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C5EE" w14:textId="77777777" w:rsidR="00497BDC" w:rsidRPr="00D86A2B" w:rsidRDefault="00497BDC" w:rsidP="00497BDC">
      <w:pPr>
        <w:rPr>
          <w:rFonts w:eastAsiaTheme="minorEastAsia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47"/>
        <w:gridCol w:w="236"/>
        <w:gridCol w:w="1632"/>
        <w:gridCol w:w="2119"/>
        <w:gridCol w:w="1548"/>
        <w:gridCol w:w="1368"/>
      </w:tblGrid>
      <w:tr w:rsidR="00497BDC" w:rsidRPr="00C43F4C" w14:paraId="7BF5AC92" w14:textId="77777777" w:rsidTr="00531A61">
        <w:tc>
          <w:tcPr>
            <w:tcW w:w="24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92026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Class:</w:t>
            </w:r>
          </w:p>
        </w:tc>
        <w:tc>
          <w:tcPr>
            <w:tcW w:w="3987" w:type="dxa"/>
            <w:gridSpan w:val="3"/>
            <w:tcBorders>
              <w:left w:val="single" w:sz="4" w:space="0" w:color="auto"/>
            </w:tcBorders>
          </w:tcPr>
          <w:p w14:paraId="68739D3C" w14:textId="77777777" w:rsidR="00497BDC" w:rsidRPr="00C43F4C" w:rsidRDefault="00497BDC" w:rsidP="00F3618A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</w:t>
            </w:r>
            <w:r w:rsidR="00F3618A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Senior Design I</w:t>
            </w:r>
            <w:r w:rsidR="009E5B2C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3663E2E2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Semester:</w:t>
            </w:r>
          </w:p>
        </w:tc>
        <w:tc>
          <w:tcPr>
            <w:tcW w:w="1368" w:type="dxa"/>
          </w:tcPr>
          <w:p w14:paraId="3103DB02" w14:textId="77777777" w:rsidR="00497BDC" w:rsidRPr="00C43F4C" w:rsidRDefault="00882FEC" w:rsidP="00F3618A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Spring 201</w:t>
            </w:r>
            <w:r w:rsidR="00F3618A">
              <w:rPr>
                <w:rFonts w:ascii="Arial" w:hAnsi="Arial" w:cs="Arial"/>
                <w:sz w:val="20"/>
              </w:rPr>
              <w:t>8</w:t>
            </w:r>
          </w:p>
        </w:tc>
      </w:tr>
      <w:tr w:rsidR="00497BDC" w:rsidRPr="00C43F4C" w14:paraId="2BF985FE" w14:textId="77777777" w:rsidTr="00531A61">
        <w:trPr>
          <w:trHeight w:val="116"/>
        </w:trPr>
        <w:tc>
          <w:tcPr>
            <w:tcW w:w="9350" w:type="dxa"/>
            <w:gridSpan w:val="6"/>
          </w:tcPr>
          <w:p w14:paraId="1AEA5CDF" w14:textId="77777777" w:rsidR="00497BDC" w:rsidRPr="00007FCD" w:rsidRDefault="00497BDC" w:rsidP="00531A61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</w:tc>
      </w:tr>
      <w:tr w:rsidR="00497BDC" w:rsidRPr="00C43F4C" w14:paraId="3B134857" w14:textId="77777777" w:rsidTr="00531A61">
        <w:tc>
          <w:tcPr>
            <w:tcW w:w="2447" w:type="dxa"/>
            <w:shd w:val="clear" w:color="auto" w:fill="D9D9D9" w:themeFill="background1" w:themeFillShade="D9"/>
          </w:tcPr>
          <w:p w14:paraId="1E9636D8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Group members: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03C2C095" w14:textId="77777777" w:rsidR="00497BDC" w:rsidRPr="00EA54F1" w:rsidRDefault="00036686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14:paraId="6162CBE0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Project topic:</w:t>
            </w:r>
          </w:p>
        </w:tc>
        <w:tc>
          <w:tcPr>
            <w:tcW w:w="5035" w:type="dxa"/>
            <w:gridSpan w:val="3"/>
          </w:tcPr>
          <w:p w14:paraId="26342F9C" w14:textId="77777777" w:rsidR="00497BDC" w:rsidRPr="00D063A9" w:rsidRDefault="00036686" w:rsidP="00531A61">
            <w:pPr>
              <w:pStyle w:val="NoSpacing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Fiber Optic Sensor for CubeSat</w:t>
            </w:r>
          </w:p>
        </w:tc>
      </w:tr>
      <w:tr w:rsidR="00497BDC" w:rsidRPr="00C43F4C" w14:paraId="29A0E2BD" w14:textId="77777777" w:rsidTr="00531A61">
        <w:tc>
          <w:tcPr>
            <w:tcW w:w="2447" w:type="dxa"/>
            <w:vMerge w:val="restart"/>
          </w:tcPr>
          <w:p w14:paraId="6DCB152F" w14:textId="77777777" w:rsidR="00497BDC" w:rsidRDefault="003359CF" w:rsidP="00531A61">
            <w:pPr>
              <w:pStyle w:val="NoSpacing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Jiayi Ren</w:t>
            </w:r>
          </w:p>
          <w:p w14:paraId="22F89547" w14:textId="77777777" w:rsidR="00036686" w:rsidRPr="00C43F4C" w:rsidRDefault="00036686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Aaron Volpone</w:t>
            </w:r>
          </w:p>
        </w:tc>
        <w:tc>
          <w:tcPr>
            <w:tcW w:w="236" w:type="dxa"/>
            <w:vMerge/>
            <w:shd w:val="clear" w:color="auto" w:fill="auto"/>
          </w:tcPr>
          <w:p w14:paraId="3583792B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6667" w:type="dxa"/>
            <w:gridSpan w:val="4"/>
          </w:tcPr>
          <w:p w14:paraId="0FCC3F31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97BDC" w:rsidRPr="00C43F4C" w14:paraId="04127126" w14:textId="77777777" w:rsidTr="00531A61">
        <w:tc>
          <w:tcPr>
            <w:tcW w:w="2447" w:type="dxa"/>
            <w:vMerge/>
          </w:tcPr>
          <w:p w14:paraId="1C273F62" w14:textId="77777777" w:rsidR="00497BDC" w:rsidRPr="00C43F4C" w:rsidRDefault="00497BDC" w:rsidP="00531A61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28B75A76" w14:textId="77777777" w:rsidR="00497BDC" w:rsidRPr="00EA54F1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1D161BC3" w14:textId="77777777" w:rsidR="00497BDC" w:rsidRPr="004C3B85" w:rsidRDefault="00497BDC" w:rsidP="00531A61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Document:</w:t>
            </w:r>
          </w:p>
        </w:tc>
        <w:tc>
          <w:tcPr>
            <w:tcW w:w="5035" w:type="dxa"/>
            <w:gridSpan w:val="3"/>
          </w:tcPr>
          <w:p w14:paraId="7433D8D6" w14:textId="77777777" w:rsidR="00497BDC" w:rsidRPr="00C43F4C" w:rsidRDefault="00F3618A" w:rsidP="00F3618A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Major components </w:t>
            </w:r>
            <w:r w:rsidR="00500275">
              <w:rPr>
                <w:rFonts w:ascii="Arial" w:hAnsi="Arial" w:cs="Arial"/>
                <w:sz w:val="20"/>
              </w:rPr>
              <w:t>list</w:t>
            </w:r>
          </w:p>
        </w:tc>
      </w:tr>
    </w:tbl>
    <w:p w14:paraId="528B6564" w14:textId="77777777" w:rsidR="00500275" w:rsidRDefault="00500275" w:rsidP="003F3597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37"/>
        <w:gridCol w:w="1231"/>
        <w:gridCol w:w="1466"/>
        <w:gridCol w:w="1302"/>
        <w:gridCol w:w="2850"/>
        <w:gridCol w:w="969"/>
      </w:tblGrid>
      <w:tr w:rsidR="00036686" w:rsidRPr="00630D54" w14:paraId="651C968A" w14:textId="77777777" w:rsidTr="00036686">
        <w:tc>
          <w:tcPr>
            <w:tcW w:w="1537" w:type="dxa"/>
          </w:tcPr>
          <w:p w14:paraId="48BD9C12" w14:textId="77777777" w:rsidR="00036686" w:rsidRPr="00630D54" w:rsidRDefault="00036686" w:rsidP="00C9585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Part type</w:t>
            </w:r>
          </w:p>
        </w:tc>
        <w:tc>
          <w:tcPr>
            <w:tcW w:w="1231" w:type="dxa"/>
          </w:tcPr>
          <w:p w14:paraId="2D194A36" w14:textId="77777777" w:rsidR="00036686" w:rsidRPr="00630D54" w:rsidRDefault="00036686" w:rsidP="00C9585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Vendor</w:t>
            </w:r>
          </w:p>
        </w:tc>
        <w:tc>
          <w:tcPr>
            <w:tcW w:w="1466" w:type="dxa"/>
          </w:tcPr>
          <w:p w14:paraId="3E40D422" w14:textId="77777777" w:rsidR="00036686" w:rsidRPr="00630D54" w:rsidRDefault="00036686" w:rsidP="00C9585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Model</w:t>
            </w:r>
          </w:p>
        </w:tc>
        <w:tc>
          <w:tcPr>
            <w:tcW w:w="1302" w:type="dxa"/>
          </w:tcPr>
          <w:p w14:paraId="5816E003" w14:textId="77777777" w:rsidR="00036686" w:rsidRPr="00630D54" w:rsidRDefault="00036686" w:rsidP="00C9585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Parameters</w:t>
            </w:r>
          </w:p>
        </w:tc>
        <w:tc>
          <w:tcPr>
            <w:tcW w:w="2850" w:type="dxa"/>
          </w:tcPr>
          <w:p w14:paraId="009CADC2" w14:textId="77777777" w:rsidR="00036686" w:rsidRPr="00630D54" w:rsidRDefault="00036686" w:rsidP="00C9585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Picture</w:t>
            </w:r>
          </w:p>
        </w:tc>
        <w:tc>
          <w:tcPr>
            <w:tcW w:w="969" w:type="dxa"/>
          </w:tcPr>
          <w:p w14:paraId="15C296B7" w14:textId="77777777" w:rsidR="00036686" w:rsidRPr="00630D54" w:rsidRDefault="00036686" w:rsidP="00C9585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0D54">
              <w:rPr>
                <w:rFonts w:ascii="Times New Roman" w:hAnsi="Times New Roman" w:cs="Times New Roman"/>
                <w:b/>
                <w:sz w:val="20"/>
              </w:rPr>
              <w:t>Att. id.</w:t>
            </w:r>
          </w:p>
        </w:tc>
      </w:tr>
      <w:tr w:rsidR="00036686" w14:paraId="1B9C3748" w14:textId="77777777" w:rsidTr="00036686">
        <w:tc>
          <w:tcPr>
            <w:tcW w:w="1537" w:type="dxa"/>
          </w:tcPr>
          <w:p w14:paraId="14C809FC" w14:textId="77777777" w:rsidR="00036686" w:rsidRPr="00C052AA" w:rsidRDefault="00036686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Microcontroller</w:t>
            </w:r>
          </w:p>
        </w:tc>
        <w:tc>
          <w:tcPr>
            <w:tcW w:w="1231" w:type="dxa"/>
          </w:tcPr>
          <w:p w14:paraId="5933BC3F" w14:textId="77777777" w:rsidR="00036686" w:rsidRPr="00900847" w:rsidRDefault="00036686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Atmel</w:t>
            </w:r>
          </w:p>
        </w:tc>
        <w:tc>
          <w:tcPr>
            <w:tcW w:w="1466" w:type="dxa"/>
          </w:tcPr>
          <w:p w14:paraId="30C9A377" w14:textId="77777777" w:rsidR="00036686" w:rsidRPr="00900847" w:rsidRDefault="00036686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ATMega328P</w:t>
            </w:r>
          </w:p>
        </w:tc>
        <w:tc>
          <w:tcPr>
            <w:tcW w:w="1302" w:type="dxa"/>
          </w:tcPr>
          <w:p w14:paraId="4290D942" w14:textId="77777777" w:rsidR="00036686" w:rsidRPr="00900847" w:rsidRDefault="00036686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Analog Signal Processor</w:t>
            </w:r>
          </w:p>
        </w:tc>
        <w:tc>
          <w:tcPr>
            <w:tcW w:w="2850" w:type="dxa"/>
          </w:tcPr>
          <w:p w14:paraId="49EB8853" w14:textId="77777777" w:rsidR="00036686" w:rsidRPr="00900847" w:rsidRDefault="00036686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4549D70" wp14:editId="6D28C9A5">
                  <wp:extent cx="1562100" cy="1562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tmega328-tqfp-500x50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</w:tcPr>
          <w:p w14:paraId="6BD9BFB3" w14:textId="77777777" w:rsidR="00036686" w:rsidRPr="00900847" w:rsidRDefault="00036686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See reference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link[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1]</w:t>
            </w:r>
          </w:p>
        </w:tc>
      </w:tr>
      <w:tr w:rsidR="00036686" w14:paraId="6A7FC491" w14:textId="77777777" w:rsidTr="00036686">
        <w:tc>
          <w:tcPr>
            <w:tcW w:w="1537" w:type="dxa"/>
          </w:tcPr>
          <w:p w14:paraId="5301855E" w14:textId="77777777" w:rsidR="00036686" w:rsidRPr="00C052AA" w:rsidRDefault="00036686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Laser emitter</w:t>
            </w:r>
          </w:p>
        </w:tc>
        <w:tc>
          <w:tcPr>
            <w:tcW w:w="1231" w:type="dxa"/>
          </w:tcPr>
          <w:p w14:paraId="7C665A89" w14:textId="77777777" w:rsidR="00036686" w:rsidRPr="00900847" w:rsidRDefault="00036686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QPhotonics</w:t>
            </w:r>
            <w:proofErr w:type="spellEnd"/>
          </w:p>
        </w:tc>
        <w:tc>
          <w:tcPr>
            <w:tcW w:w="1466" w:type="dxa"/>
          </w:tcPr>
          <w:p w14:paraId="7DAC2F7A" w14:textId="77777777" w:rsidR="00036686" w:rsidRPr="00900847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bookmarkStart w:id="0" w:name="_Hlk500269378"/>
            <w:r w:rsidRPr="00972E35">
              <w:rPr>
                <w:rFonts w:ascii="Times New Roman" w:hAnsi="Times New Roman" w:cs="Times New Roman"/>
                <w:sz w:val="20"/>
              </w:rPr>
              <w:t>QDFBLD-1550-2EM</w:t>
            </w:r>
            <w:bookmarkEnd w:id="0"/>
          </w:p>
        </w:tc>
        <w:tc>
          <w:tcPr>
            <w:tcW w:w="1302" w:type="dxa"/>
          </w:tcPr>
          <w:p w14:paraId="51A6694F" w14:textId="77777777" w:rsidR="00036686" w:rsidRPr="00900847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Light source</w:t>
            </w:r>
          </w:p>
        </w:tc>
        <w:tc>
          <w:tcPr>
            <w:tcW w:w="2850" w:type="dxa"/>
          </w:tcPr>
          <w:p w14:paraId="7822DDA1" w14:textId="77777777" w:rsidR="00036686" w:rsidRPr="00900847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0CCB7CD" wp14:editId="58B40CDC">
                  <wp:extent cx="1619250" cy="1039728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112" cy="105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0847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69" w:type="dxa"/>
          </w:tcPr>
          <w:p w14:paraId="6C9D52D6" w14:textId="77777777" w:rsidR="00036686" w:rsidRPr="00900847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See reference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link[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2]</w:t>
            </w:r>
          </w:p>
        </w:tc>
      </w:tr>
      <w:tr w:rsidR="00205EB9" w14:paraId="4646E667" w14:textId="77777777" w:rsidTr="00036686">
        <w:tc>
          <w:tcPr>
            <w:tcW w:w="1537" w:type="dxa"/>
          </w:tcPr>
          <w:p w14:paraId="42A4CD03" w14:textId="77777777" w:rsidR="00205EB9" w:rsidRDefault="00205EB9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Laser mount</w:t>
            </w:r>
          </w:p>
        </w:tc>
        <w:tc>
          <w:tcPr>
            <w:tcW w:w="1231" w:type="dxa"/>
          </w:tcPr>
          <w:p w14:paraId="4759B9DE" w14:textId="77777777" w:rsidR="00205EB9" w:rsidRDefault="00205EB9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Thorlabs</w:t>
            </w:r>
            <w:proofErr w:type="spellEnd"/>
          </w:p>
        </w:tc>
        <w:tc>
          <w:tcPr>
            <w:tcW w:w="1466" w:type="dxa"/>
          </w:tcPr>
          <w:p w14:paraId="583C41F4" w14:textId="77777777" w:rsidR="00205EB9" w:rsidRPr="00972E35" w:rsidRDefault="00205EB9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LM14S2</w:t>
            </w:r>
          </w:p>
        </w:tc>
        <w:tc>
          <w:tcPr>
            <w:tcW w:w="1302" w:type="dxa"/>
          </w:tcPr>
          <w:p w14:paraId="1ABB1259" w14:textId="77777777" w:rsidR="00205EB9" w:rsidRDefault="009A0A9E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Laser butterfly package driver</w:t>
            </w:r>
          </w:p>
        </w:tc>
        <w:tc>
          <w:tcPr>
            <w:tcW w:w="2850" w:type="dxa"/>
          </w:tcPr>
          <w:p w14:paraId="15BB989B" w14:textId="77777777" w:rsidR="00205EB9" w:rsidRDefault="009A0A9E" w:rsidP="00C9585B">
            <w:pPr>
              <w:pStyle w:val="NoSpacing"/>
              <w:ind w:left="-18"/>
              <w:rPr>
                <w:rFonts w:ascii="Times New Roman" w:hAnsi="Times New Roman"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E5E4883" wp14:editId="52109557">
                  <wp:extent cx="1600200" cy="1600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0614-lrg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</w:tcPr>
          <w:p w14:paraId="58DA3598" w14:textId="5D3B3861" w:rsidR="00205EB9" w:rsidRDefault="000501D3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See reference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link[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3]</w:t>
            </w:r>
          </w:p>
        </w:tc>
      </w:tr>
      <w:tr w:rsidR="00036686" w14:paraId="6D90872D" w14:textId="77777777" w:rsidTr="00036686">
        <w:tc>
          <w:tcPr>
            <w:tcW w:w="1537" w:type="dxa"/>
          </w:tcPr>
          <w:p w14:paraId="2901E39F" w14:textId="77777777" w:rsidR="00036686" w:rsidRDefault="00036686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Photodiodes (x6)</w:t>
            </w:r>
          </w:p>
        </w:tc>
        <w:tc>
          <w:tcPr>
            <w:tcW w:w="1231" w:type="dxa"/>
          </w:tcPr>
          <w:p w14:paraId="48861B4F" w14:textId="77777777" w:rsidR="00036686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QPhotonics</w:t>
            </w:r>
            <w:proofErr w:type="spellEnd"/>
          </w:p>
        </w:tc>
        <w:tc>
          <w:tcPr>
            <w:tcW w:w="1466" w:type="dxa"/>
          </w:tcPr>
          <w:p w14:paraId="5BD289A7" w14:textId="77777777" w:rsidR="00036686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bookmarkStart w:id="1" w:name="_Hlk500269368"/>
            <w:r>
              <w:rPr>
                <w:rFonts w:ascii="Times New Roman" w:hAnsi="Times New Roman" w:cs="Times New Roman"/>
                <w:sz w:val="20"/>
              </w:rPr>
              <w:t>QPDF-200</w:t>
            </w:r>
            <w:bookmarkEnd w:id="1"/>
          </w:p>
        </w:tc>
        <w:tc>
          <w:tcPr>
            <w:tcW w:w="1302" w:type="dxa"/>
          </w:tcPr>
          <w:p w14:paraId="36F7B159" w14:textId="77777777" w:rsidR="00036686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Light input, voltage output</w:t>
            </w:r>
          </w:p>
        </w:tc>
        <w:tc>
          <w:tcPr>
            <w:tcW w:w="2850" w:type="dxa"/>
          </w:tcPr>
          <w:p w14:paraId="575B6977" w14:textId="77777777" w:rsidR="00036686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613E1CF2" wp14:editId="26E950CC">
                  <wp:extent cx="1635760" cy="1121664"/>
                  <wp:effectExtent l="0" t="0" r="254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328" cy="113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</w:tcPr>
          <w:p w14:paraId="68E9D4AB" w14:textId="38C53D5A" w:rsidR="00036686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See reference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link[</w:t>
            </w:r>
            <w:proofErr w:type="gramEnd"/>
            <w:r w:rsidR="000501D3"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  <w:tr w:rsidR="00036686" w14:paraId="2797C509" w14:textId="77777777" w:rsidTr="00036686">
        <w:tc>
          <w:tcPr>
            <w:tcW w:w="1537" w:type="dxa"/>
          </w:tcPr>
          <w:p w14:paraId="5C9EA821" w14:textId="77777777" w:rsidR="00036686" w:rsidRPr="00C052AA" w:rsidRDefault="00036686" w:rsidP="00C9585B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Multichannel fiber cable</w:t>
            </w:r>
          </w:p>
        </w:tc>
        <w:tc>
          <w:tcPr>
            <w:tcW w:w="1231" w:type="dxa"/>
          </w:tcPr>
          <w:p w14:paraId="4DA4F1A6" w14:textId="77777777" w:rsidR="00036686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Supplied by Dr. Sun</w:t>
            </w:r>
          </w:p>
        </w:tc>
        <w:tc>
          <w:tcPr>
            <w:tcW w:w="1466" w:type="dxa"/>
          </w:tcPr>
          <w:p w14:paraId="4BD74A37" w14:textId="77777777" w:rsidR="00036686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</w:tc>
        <w:tc>
          <w:tcPr>
            <w:tcW w:w="1302" w:type="dxa"/>
          </w:tcPr>
          <w:p w14:paraId="1D4702D0" w14:textId="77777777" w:rsidR="00036686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50" w:type="dxa"/>
          </w:tcPr>
          <w:p w14:paraId="4843AF71" w14:textId="77777777" w:rsidR="00036686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69" w:type="dxa"/>
          </w:tcPr>
          <w:p w14:paraId="67AE5FA2" w14:textId="77777777" w:rsidR="00036686" w:rsidRDefault="00036686" w:rsidP="00C9585B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01D3" w14:paraId="10A3D0DC" w14:textId="77777777" w:rsidTr="00036686">
        <w:tc>
          <w:tcPr>
            <w:tcW w:w="1537" w:type="dxa"/>
          </w:tcPr>
          <w:p w14:paraId="046EB56D" w14:textId="7BD3E3CB" w:rsidR="000501D3" w:rsidRPr="00395472" w:rsidRDefault="000501D3" w:rsidP="000501D3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Ruled reflective diffraction grating</w:t>
            </w:r>
          </w:p>
        </w:tc>
        <w:tc>
          <w:tcPr>
            <w:tcW w:w="1231" w:type="dxa"/>
          </w:tcPr>
          <w:p w14:paraId="2632D132" w14:textId="03C9AFCD" w:rsidR="000501D3" w:rsidRDefault="000501D3" w:rsidP="000501D3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Thorlabs</w:t>
            </w:r>
            <w:proofErr w:type="spellEnd"/>
          </w:p>
        </w:tc>
        <w:tc>
          <w:tcPr>
            <w:tcW w:w="1466" w:type="dxa"/>
          </w:tcPr>
          <w:p w14:paraId="0690204B" w14:textId="3FD8CA0A" w:rsidR="000501D3" w:rsidRDefault="000501D3" w:rsidP="000501D3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GR25-0608</w:t>
            </w:r>
          </w:p>
        </w:tc>
        <w:tc>
          <w:tcPr>
            <w:tcW w:w="1302" w:type="dxa"/>
          </w:tcPr>
          <w:p w14:paraId="62338867" w14:textId="53FA80FF" w:rsidR="000501D3" w:rsidRDefault="00B24946" w:rsidP="000501D3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Mounted reflective surface</w:t>
            </w:r>
          </w:p>
        </w:tc>
        <w:tc>
          <w:tcPr>
            <w:tcW w:w="2850" w:type="dxa"/>
          </w:tcPr>
          <w:p w14:paraId="6E04C93B" w14:textId="77777777" w:rsidR="000501D3" w:rsidRDefault="000501D3" w:rsidP="000501D3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FCD76A0" wp14:editId="684CD421">
                  <wp:extent cx="1628775" cy="12668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62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65" cy="128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</w:tcPr>
          <w:p w14:paraId="48A8D944" w14:textId="7C92CB3D" w:rsidR="000501D3" w:rsidRDefault="00832D08" w:rsidP="000501D3">
            <w:pPr>
              <w:pStyle w:val="NoSpacing"/>
              <w:ind w:left="-1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See reference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link[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</w:tbl>
    <w:p w14:paraId="6E39F722" w14:textId="155A7B0C" w:rsidR="0043762F" w:rsidRDefault="0043762F" w:rsidP="0043762F">
      <w:pPr>
        <w:pStyle w:val="NoSpacing"/>
        <w:jc w:val="both"/>
        <w:rPr>
          <w:rFonts w:ascii="Times New Roman" w:hAnsi="Times New Roman" w:cs="Times New Roman"/>
          <w:color w:val="00B050"/>
          <w:sz w:val="22"/>
        </w:rPr>
      </w:pPr>
    </w:p>
    <w:p w14:paraId="3EA44FFD" w14:textId="502655BE" w:rsidR="0043762F" w:rsidRDefault="0043762F" w:rsidP="0043762F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[1] </w:t>
      </w:r>
      <w:r>
        <w:rPr>
          <w:rFonts w:ascii="Times New Roman" w:hAnsi="Times New Roman" w:cs="Times New Roman"/>
          <w:b/>
        </w:rPr>
        <w:t>Microcontroller</w:t>
      </w:r>
      <w:r w:rsidR="002670E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- </w:t>
      </w:r>
      <w:hyperlink r:id="rId12" w:history="1">
        <w:r w:rsidR="002670E3" w:rsidRPr="002670E3">
          <w:rPr>
            <w:rStyle w:val="Hyperlink"/>
          </w:rPr>
          <w:t>http://www.microchip.com/wwwproducts/ATmega328p</w:t>
        </w:r>
      </w:hyperlink>
    </w:p>
    <w:p w14:paraId="04105E8D" w14:textId="2824EAA7" w:rsidR="002670E3" w:rsidRPr="002670E3" w:rsidRDefault="0043762F" w:rsidP="0043762F">
      <w:pPr>
        <w:pStyle w:val="NoSpacing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  <w:b/>
        </w:rPr>
        <w:t xml:space="preserve">[2] </w:t>
      </w:r>
      <w:r>
        <w:rPr>
          <w:rFonts w:ascii="Times New Roman" w:hAnsi="Times New Roman" w:cs="Times New Roman"/>
          <w:b/>
        </w:rPr>
        <w:t xml:space="preserve">Laser emitter </w:t>
      </w:r>
      <w:r w:rsidR="002670E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- </w:t>
      </w:r>
      <w:hyperlink r:id="rId13" w:history="1">
        <w:r w:rsidR="002670E3" w:rsidRPr="002670E3">
          <w:t xml:space="preserve"> </w:t>
        </w:r>
        <w:r w:rsidR="002670E3" w:rsidRPr="002670E3">
          <w:rPr>
            <w:rStyle w:val="Hyperlink"/>
            <w:rFonts w:ascii="Times New Roman" w:hAnsi="Times New Roman" w:cs="Times New Roman"/>
          </w:rPr>
          <w:t xml:space="preserve">http://www.qphotonics.com/Wavelength-stabilized-single-mode-fiber-coupled-DFB-laser-diode-2mW-1550nm-QDFBLD-1550-2EM.html </w:t>
        </w:r>
        <w:r w:rsidRPr="00A05221">
          <w:rPr>
            <w:rStyle w:val="Hyperlink"/>
            <w:rFonts w:ascii="Times New Roman" w:hAnsi="Times New Roman" w:cs="Times New Roman"/>
          </w:rPr>
          <w:t>Telecom_Datacom_Laser_Modules_Data_Sheet.pdf</w:t>
        </w:r>
      </w:hyperlink>
    </w:p>
    <w:p w14:paraId="725A8702" w14:textId="49A8E2B0" w:rsidR="0043762F" w:rsidRDefault="0043762F" w:rsidP="0043762F">
      <w:pPr>
        <w:pStyle w:val="NoSpacing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[3] </w:t>
      </w:r>
      <w:r w:rsidR="00CD35F2">
        <w:rPr>
          <w:rFonts w:ascii="Times New Roman" w:hAnsi="Times New Roman" w:cs="Times New Roman"/>
          <w:b/>
        </w:rPr>
        <w:t>Laser mount</w:t>
      </w:r>
      <w:bookmarkStart w:id="2" w:name="_GoBack"/>
      <w:bookmarkEnd w:id="2"/>
      <w:r>
        <w:rPr>
          <w:rFonts w:ascii="Times New Roman" w:hAnsi="Times New Roman" w:cs="Times New Roman"/>
          <w:b/>
        </w:rPr>
        <w:t xml:space="preserve"> </w:t>
      </w:r>
      <w:r w:rsidR="002670E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- </w:t>
      </w:r>
      <w:hyperlink r:id="rId14" w:history="1">
        <w:r w:rsidR="002670E3" w:rsidRPr="002670E3">
          <w:rPr>
            <w:rStyle w:val="Hyperlink"/>
          </w:rPr>
          <w:t>https://www.thorlabs.com/thorproduct.cfm?partnumber=LM14S2</w:t>
        </w:r>
      </w:hyperlink>
    </w:p>
    <w:p w14:paraId="7F57D89E" w14:textId="33F1A10F" w:rsidR="002670E3" w:rsidRPr="0024666D" w:rsidRDefault="002670E3" w:rsidP="002670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4]</w:t>
      </w:r>
      <w:r>
        <w:rPr>
          <w:rFonts w:ascii="Times New Roman" w:hAnsi="Times New Roman" w:cs="Times New Roman"/>
          <w:b/>
        </w:rPr>
        <w:t xml:space="preserve"> Photodiode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- </w:t>
      </w:r>
      <w:hyperlink r:id="rId15" w:history="1">
        <w:r w:rsidRPr="002670E3">
          <w:rPr>
            <w:rStyle w:val="Hyperlink"/>
          </w:rPr>
          <w:t>http://www.qphotonics.com/Fiber-coupled-InGaAs-PIN-photodiode-QPDF-200.html</w:t>
        </w:r>
      </w:hyperlink>
    </w:p>
    <w:p w14:paraId="45637523" w14:textId="58AAAFBE" w:rsidR="002670E3" w:rsidRPr="0024666D" w:rsidRDefault="002670E3" w:rsidP="002670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] </w:t>
      </w:r>
      <w:r>
        <w:rPr>
          <w:rFonts w:ascii="Times New Roman" w:hAnsi="Times New Roman" w:cs="Times New Roman"/>
          <w:b/>
        </w:rPr>
        <w:t>Grating mirror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- </w:t>
      </w:r>
      <w:hyperlink r:id="rId16" w:history="1">
        <w:r w:rsidR="00CD35F2" w:rsidRPr="00CD35F2">
          <w:rPr>
            <w:rStyle w:val="Hyperlink"/>
          </w:rPr>
          <w:t>https://www.thorlabs.com/thorproduct.cfm?partnumber=GR25-0608</w:t>
        </w:r>
      </w:hyperlink>
    </w:p>
    <w:p w14:paraId="026532BB" w14:textId="77777777" w:rsidR="002670E3" w:rsidRPr="0024666D" w:rsidRDefault="002670E3" w:rsidP="0043762F">
      <w:pPr>
        <w:pStyle w:val="NoSpacing"/>
        <w:rPr>
          <w:rFonts w:ascii="Times New Roman" w:hAnsi="Times New Roman" w:cs="Times New Roman"/>
        </w:rPr>
      </w:pPr>
    </w:p>
    <w:p w14:paraId="77904283" w14:textId="4E8775F7" w:rsidR="0088010C" w:rsidRPr="0088010C" w:rsidRDefault="0088010C" w:rsidP="0011749D">
      <w:pPr>
        <w:pStyle w:val="NoSpacing"/>
        <w:jc w:val="both"/>
        <w:rPr>
          <w:rFonts w:ascii="Times New Roman" w:hAnsi="Times New Roman" w:cs="Times New Roman"/>
          <w:b/>
        </w:rPr>
      </w:pPr>
    </w:p>
    <w:sectPr w:rsidR="0088010C" w:rsidRPr="0088010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90327" w14:textId="77777777" w:rsidR="006D1D92" w:rsidRDefault="006D1D92" w:rsidP="00595D03">
      <w:r>
        <w:separator/>
      </w:r>
    </w:p>
  </w:endnote>
  <w:endnote w:type="continuationSeparator" w:id="0">
    <w:p w14:paraId="78E0783C" w14:textId="77777777" w:rsidR="006D1D92" w:rsidRDefault="006D1D92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CB104" w14:textId="77777777" w:rsidR="006D1D92" w:rsidRDefault="006D1D92" w:rsidP="00595D03">
      <w:r>
        <w:separator/>
      </w:r>
    </w:p>
  </w:footnote>
  <w:footnote w:type="continuationSeparator" w:id="0">
    <w:p w14:paraId="67E7832A" w14:textId="77777777" w:rsidR="006D1D92" w:rsidRDefault="006D1D92" w:rsidP="0059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DF270" w14:textId="77777777" w:rsidR="00F3618A" w:rsidRDefault="00F3618A">
    <w:pPr>
      <w:pStyle w:val="Header"/>
    </w:pPr>
    <w:r>
      <w:rPr>
        <w:noProof/>
      </w:rPr>
      <w:drawing>
        <wp:inline distT="0" distB="0" distL="0" distR="0" wp14:anchorId="1DE23EBF" wp14:editId="0B8DF09E">
          <wp:extent cx="470546" cy="130810"/>
          <wp:effectExtent l="0" t="0" r="5715" b="2540"/>
          <wp:docPr id="2" name="Picture 2" descr="unlv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lv_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697"/>
                  <a:stretch/>
                </pic:blipFill>
                <pic:spPr bwMode="auto">
                  <a:xfrm>
                    <a:off x="0" y="0"/>
                    <a:ext cx="497262" cy="1382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Georgia" w:hAnsi="Georgia"/>
        <w:b/>
        <w:smallCaps/>
        <w:color w:val="8D0101"/>
        <w:sz w:val="28"/>
      </w:rPr>
      <w:t xml:space="preserve"> </w:t>
    </w:r>
    <w:r w:rsidRPr="005A3B2B">
      <w:rPr>
        <w:rFonts w:ascii="Georgia" w:hAnsi="Georgia"/>
        <w:b/>
        <w:smallCaps/>
        <w:color w:val="8D0101"/>
        <w:sz w:val="18"/>
      </w:rPr>
      <w:t>University of Nevada</w:t>
    </w:r>
    <w:r>
      <w:rPr>
        <w:rFonts w:ascii="Georgia" w:hAnsi="Georgia"/>
        <w:b/>
        <w:smallCaps/>
        <w:color w:val="8D0101"/>
        <w:sz w:val="18"/>
      </w:rPr>
      <w:t>,</w:t>
    </w:r>
    <w:r w:rsidRPr="005A3B2B">
      <w:rPr>
        <w:rFonts w:ascii="Georgia" w:hAnsi="Georgia"/>
        <w:b/>
        <w:smallCaps/>
        <w:color w:val="8D0101"/>
        <w:sz w:val="18"/>
      </w:rPr>
      <w:t xml:space="preserve"> Las Vegas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005"/>
    <w:multiLevelType w:val="hybridMultilevel"/>
    <w:tmpl w:val="8CD44566"/>
    <w:lvl w:ilvl="0" w:tplc="5DC4AE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44B"/>
    <w:multiLevelType w:val="hybridMultilevel"/>
    <w:tmpl w:val="32927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058F1"/>
    <w:multiLevelType w:val="hybridMultilevel"/>
    <w:tmpl w:val="DF404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168DC"/>
    <w:multiLevelType w:val="hybridMultilevel"/>
    <w:tmpl w:val="26F29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B4990"/>
    <w:multiLevelType w:val="hybridMultilevel"/>
    <w:tmpl w:val="AC920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A09C3"/>
    <w:multiLevelType w:val="hybridMultilevel"/>
    <w:tmpl w:val="90F81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84735"/>
    <w:multiLevelType w:val="hybridMultilevel"/>
    <w:tmpl w:val="ECE25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06"/>
    <w:rsid w:val="000173CF"/>
    <w:rsid w:val="00036686"/>
    <w:rsid w:val="000501D3"/>
    <w:rsid w:val="000979E7"/>
    <w:rsid w:val="000A5B8D"/>
    <w:rsid w:val="000D32AF"/>
    <w:rsid w:val="0011749D"/>
    <w:rsid w:val="00183D88"/>
    <w:rsid w:val="001871D9"/>
    <w:rsid w:val="001A1203"/>
    <w:rsid w:val="001E5F55"/>
    <w:rsid w:val="00205EB9"/>
    <w:rsid w:val="00255AC1"/>
    <w:rsid w:val="002670E3"/>
    <w:rsid w:val="002B46F5"/>
    <w:rsid w:val="002F531E"/>
    <w:rsid w:val="003359CF"/>
    <w:rsid w:val="00373B62"/>
    <w:rsid w:val="003A24AB"/>
    <w:rsid w:val="003F3597"/>
    <w:rsid w:val="003F54F8"/>
    <w:rsid w:val="00404D67"/>
    <w:rsid w:val="00420468"/>
    <w:rsid w:val="0043762F"/>
    <w:rsid w:val="0047109D"/>
    <w:rsid w:val="00480110"/>
    <w:rsid w:val="0048532D"/>
    <w:rsid w:val="00497BDC"/>
    <w:rsid w:val="004C6772"/>
    <w:rsid w:val="004E2433"/>
    <w:rsid w:val="00500275"/>
    <w:rsid w:val="005058A7"/>
    <w:rsid w:val="00546725"/>
    <w:rsid w:val="00577050"/>
    <w:rsid w:val="00585978"/>
    <w:rsid w:val="00595D03"/>
    <w:rsid w:val="005C162D"/>
    <w:rsid w:val="005C292E"/>
    <w:rsid w:val="005D4595"/>
    <w:rsid w:val="005F51A9"/>
    <w:rsid w:val="00630D54"/>
    <w:rsid w:val="0066575B"/>
    <w:rsid w:val="006C103E"/>
    <w:rsid w:val="006D1D92"/>
    <w:rsid w:val="006F16C0"/>
    <w:rsid w:val="00746EBC"/>
    <w:rsid w:val="00756F9A"/>
    <w:rsid w:val="00757746"/>
    <w:rsid w:val="007714F3"/>
    <w:rsid w:val="007A1BBC"/>
    <w:rsid w:val="007C7265"/>
    <w:rsid w:val="008109DB"/>
    <w:rsid w:val="00823A2B"/>
    <w:rsid w:val="00825028"/>
    <w:rsid w:val="00832D08"/>
    <w:rsid w:val="00875C6B"/>
    <w:rsid w:val="0088010C"/>
    <w:rsid w:val="00882FEC"/>
    <w:rsid w:val="008A0160"/>
    <w:rsid w:val="008B20DE"/>
    <w:rsid w:val="008E6EC6"/>
    <w:rsid w:val="00900847"/>
    <w:rsid w:val="00957D3E"/>
    <w:rsid w:val="0096690D"/>
    <w:rsid w:val="009A0A9E"/>
    <w:rsid w:val="009A0CAD"/>
    <w:rsid w:val="009B3B77"/>
    <w:rsid w:val="009E5B2C"/>
    <w:rsid w:val="00A0396C"/>
    <w:rsid w:val="00A44AAC"/>
    <w:rsid w:val="00A649F8"/>
    <w:rsid w:val="00A9411A"/>
    <w:rsid w:val="00AB1A08"/>
    <w:rsid w:val="00AC3A49"/>
    <w:rsid w:val="00AC69B5"/>
    <w:rsid w:val="00B04398"/>
    <w:rsid w:val="00B05765"/>
    <w:rsid w:val="00B131AC"/>
    <w:rsid w:val="00B22831"/>
    <w:rsid w:val="00B24946"/>
    <w:rsid w:val="00B3534F"/>
    <w:rsid w:val="00B43149"/>
    <w:rsid w:val="00BB4606"/>
    <w:rsid w:val="00BB7BBB"/>
    <w:rsid w:val="00BD3CCF"/>
    <w:rsid w:val="00C057F9"/>
    <w:rsid w:val="00C24D17"/>
    <w:rsid w:val="00C87312"/>
    <w:rsid w:val="00CA29E9"/>
    <w:rsid w:val="00CA6D72"/>
    <w:rsid w:val="00CD35F2"/>
    <w:rsid w:val="00CE212D"/>
    <w:rsid w:val="00D05E00"/>
    <w:rsid w:val="00D43A54"/>
    <w:rsid w:val="00D555B4"/>
    <w:rsid w:val="00D70387"/>
    <w:rsid w:val="00D86A2B"/>
    <w:rsid w:val="00DE5B9E"/>
    <w:rsid w:val="00E148B8"/>
    <w:rsid w:val="00E2204C"/>
    <w:rsid w:val="00E319E3"/>
    <w:rsid w:val="00EC1AAF"/>
    <w:rsid w:val="00F07D65"/>
    <w:rsid w:val="00F108CE"/>
    <w:rsid w:val="00F11BC7"/>
    <w:rsid w:val="00F3618A"/>
    <w:rsid w:val="00FB12A2"/>
    <w:rsid w:val="00FE2D62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31ABC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BDC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6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6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qphotonics.com/Wavelength-stabilized-single-mode-fiber-coupled-DFB-laser-diode-2mW-1550nm-QDFBLD-1550-2EM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icrochip.com/wwwproducts/ATmega328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horlabs.com/thorproduct.cfm?partnumber=GR25-06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://www.qphotonics.com/Fiber-coupled-InGaAs-PIN-photodiode-QPDF-200.html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thorlabs.com/thorproduct.cfm?partnumber=LM14S2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Volpone</cp:lastModifiedBy>
  <cp:revision>28</cp:revision>
  <cp:lastPrinted>2014-02-14T23:20:00Z</cp:lastPrinted>
  <dcterms:created xsi:type="dcterms:W3CDTF">2016-01-30T19:31:00Z</dcterms:created>
  <dcterms:modified xsi:type="dcterms:W3CDTF">2018-01-29T06:24:00Z</dcterms:modified>
</cp:coreProperties>
</file>