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r>
        <w:t xml:space="preserve"> </w:t>
      </w:r>
      <w:r>
        <w:t xml:space="preserve">1-11</w:t>
      </w:r>
    </w:p>
    <w:p>
      <w:pPr>
        <w:pStyle w:val="Date"/>
      </w:pPr>
      <w:r>
        <w:t xml:space="preserve">03</w:t>
      </w:r>
      <w:r>
        <w:t xml:space="preserve"> </w:t>
      </w:r>
      <w:r>
        <w:t xml:space="preserve">January,</w:t>
      </w:r>
      <w:r>
        <w:t xml:space="preserve"> </w:t>
      </w:r>
      <w:r>
        <w:t xml:space="preserve">2017</w:t>
      </w:r>
    </w:p>
    <w:p>
      <w:r>
        <w:pict>
          <v:rect style="width:0;height:1.5pt" o:hralign="center" o:hrstd="t" o:hr="t"/>
        </w:pict>
      </w:r>
    </w:p>
    <w:p>
      <w:pPr>
        <w:pStyle w:val="Heading1"/>
      </w:pPr>
      <w:bookmarkStart w:id="21" w:name="table-1"/>
      <w:bookmarkEnd w:id="21"/>
      <w:r>
        <w:t xml:space="preserve">Table 1</w:t>
      </w:r>
    </w:p>
    <w:p>
      <w:pPr>
        <w:pStyle w:val="Compact"/>
      </w:pPr>
      <w:r>
        <w:t xml:space="preserve">Table 1. Characteristics of Included Studies</w:t>
      </w:r>
    </w:p>
    <w:p>
      <w:pPr>
        <w:pStyle w:val="Compact"/>
      </w:pPr>
      <w:r>
        <w:t xml:space="preserve">&lt;th</w:t>
      </w:r>
    </w:p>
    <w:p>
      <w:pPr>
        <w:pStyle w:val="Compact"/>
      </w:pPr>
      <w:r>
        <w:t xml:space="preserve">First author, Year</w:t>
      </w:r>
    </w:p>
    <w:p>
      <w:pPr>
        <w:pStyle w:val="Compact"/>
      </w:pPr>
      <w:r>
        <w:t xml:space="preserve">&lt;th</w:t>
      </w:r>
    </w:p>
    <w:p>
      <w:pPr>
        <w:pStyle w:val="Compact"/>
      </w:pPr>
      <w:r>
        <w:t xml:space="preserve">Setting</w:t>
      </w:r>
    </w:p>
    <w:p>
      <w:pPr>
        <w:pStyle w:val="Compact"/>
      </w:pPr>
      <w:r>
        <w:t xml:space="preserve">&lt;th</w:t>
      </w:r>
    </w:p>
    <w:p>
      <w:pPr>
        <w:pStyle w:val="Compact"/>
      </w:pPr>
      <w:r>
        <w:t xml:space="preserve">Comparison groups</w:t>
      </w:r>
    </w:p>
    <w:p>
      <w:pPr>
        <w:pStyle w:val="Compact"/>
      </w:pPr>
      <w:r>
        <w:t xml:space="preserve">&lt;th</w:t>
      </w:r>
    </w:p>
    <w:p>
      <w:pPr>
        <w:pStyle w:val="Compact"/>
      </w:pPr>
      <w:r>
        <w:t xml:space="preserve">Age (mean), age range</w:t>
      </w:r>
    </w:p>
    <w:p>
      <w:pPr>
        <w:pStyle w:val="Compact"/>
      </w:pPr>
      <w:r>
        <w:t xml:space="preserve">&lt;th</w:t>
      </w:r>
    </w:p>
    <w:p>
      <w:pPr>
        <w:pStyle w:val="Compact"/>
      </w:pPr>
      <w:r>
        <w:t xml:space="preserve">Female (%)</w:t>
      </w:r>
    </w:p>
    <w:p>
      <w:pPr>
        <w:pStyle w:val="Compact"/>
      </w:pPr>
      <w:r>
        <w:t xml:space="preserve">&lt;th</w:t>
      </w:r>
    </w:p>
    <w:p>
      <w:pPr>
        <w:pStyle w:val="Compact"/>
      </w:pPr>
      <w:r>
        <w:t xml:space="preserve">Race/ethnicity</w:t>
      </w:r>
    </w:p>
    <w:p>
      <w:pPr>
        <w:pStyle w:val="Compact"/>
      </w:pPr>
      <w:r>
        <w:t xml:space="preserve">Aihara, 1998</w:t>
      </w:r>
    </w:p>
    <w:p>
      <w:pPr>
        <w:pStyle w:val="Compact"/>
      </w:pPr>
      <w:r>
        <w:t xml:space="preserve">Other (specify below)</w:t>
      </w:r>
    </w:p>
    <w:p>
      <w:pPr>
        <w:pStyle w:val="Compact"/>
      </w:pPr>
      <w:r>
        <w:t xml:space="preserve">clinic to ambulatory</w:t>
      </w:r>
    </w:p>
    <w:p>
      <w:pPr>
        <w:pStyle w:val="Compact"/>
      </w:pPr>
      <w:r>
        <w:t xml:space="preserve">54 ( 20 , NA )</w:t>
      </w:r>
    </w:p>
    <w:p>
      <w:pPr>
        <w:pStyle w:val="Compact"/>
      </w:pPr>
      <w:r>
        <w:t xml:space="preserve">78</w:t>
      </w:r>
    </w:p>
    <w:p>
      <w:pPr>
        <w:pStyle w:val="Compact"/>
      </w:pPr>
      <w:r>
        <w:t xml:space="preserve">Rural japan- Oshasama town</w:t>
      </w:r>
    </w:p>
    <w:p>
      <w:pPr>
        <w:pStyle w:val="Compact"/>
      </w:pPr>
      <w:r>
        <w:t xml:space="preserve">Aksoy, 2006</w:t>
      </w:r>
    </w:p>
    <w:p>
      <w:pPr>
        <w:pStyle w:val="Compact"/>
      </w:pPr>
      <w:r>
        <w:t xml:space="preserve">Primary care</w:t>
      </w:r>
    </w:p>
    <w:p>
      <w:pPr>
        <w:pStyle w:val="Compact"/>
      </w:pPr>
      <w:r>
        <w:t xml:space="preserve">clinic to home</w:t>
      </w:r>
    </w:p>
    <w:p>
      <w:pPr>
        <w:pStyle w:val="Compact"/>
      </w:pPr>
      <w:r>
        <w:t xml:space="preserve">29</w:t>
      </w:r>
    </w:p>
    <w:p>
      <w:pPr>
        <w:pStyle w:val="Compact"/>
      </w:pPr>
      <w:r>
        <w:t xml:space="preserve">29</w:t>
      </w:r>
    </w:p>
    <w:p>
      <w:pPr>
        <w:pStyle w:val="Compact"/>
      </w:pPr>
      <w:r>
        <w:t xml:space="preserve">Al-Husainy, 2005</w:t>
      </w:r>
    </w:p>
    <w:p>
      <w:pPr>
        <w:pStyle w:val="Compact"/>
      </w:pPr>
      <w:r>
        <w:t xml:space="preserve">Secondary care</w:t>
      </w:r>
    </w:p>
    <w:p>
      <w:pPr>
        <w:pStyle w:val="Compact"/>
      </w:pPr>
      <w:r>
        <w:t xml:space="preserve">clinic to home</w:t>
      </w:r>
    </w:p>
    <w:p>
      <w:pPr>
        <w:pStyle w:val="Compact"/>
      </w:pPr>
      <w:r>
        <w:t xml:space="preserve">0 ( 0 , NA )</w:t>
      </w:r>
    </w:p>
    <w:p>
      <w:pPr>
        <w:pStyle w:val="Compact"/>
      </w:pPr>
      <w:r>
        <w:t xml:space="preserve">0</w:t>
      </w:r>
    </w:p>
    <w:p>
      <w:pPr>
        <w:pStyle w:val="Compact"/>
      </w:pPr>
      <w:r>
        <w:t xml:space="preserve">subset details not provided</w:t>
      </w:r>
    </w:p>
    <w:p>
      <w:pPr>
        <w:pStyle w:val="Compact"/>
      </w:pPr>
      <w:r>
        <w:t xml:space="preserve">Andreadis, 2012</w:t>
      </w:r>
    </w:p>
    <w:p>
      <w:pPr>
        <w:pStyle w:val="Compact"/>
      </w:pPr>
      <w:r>
        <w:t xml:space="preserve">Research visit</w:t>
      </w:r>
    </w:p>
    <w:p>
      <w:pPr>
        <w:pStyle w:val="Compact"/>
      </w:pPr>
      <w:r>
        <w:t xml:space="preserve">clinic to ambulatory</w:t>
      </w:r>
    </w:p>
    <w:p>
      <w:pPr>
        <w:pStyle w:val="Compact"/>
      </w:pPr>
      <w:r>
        <w:t xml:space="preserve">automated office to ambulatory</w:t>
      </w:r>
    </w:p>
    <w:p>
      <w:pPr>
        <w:pStyle w:val="Compact"/>
      </w:pPr>
      <w:r>
        <w:t xml:space="preserve">53</w:t>
      </w:r>
    </w:p>
    <w:p>
      <w:pPr>
        <w:pStyle w:val="Compact"/>
      </w:pPr>
      <w:r>
        <w:t xml:space="preserve">52</w:t>
      </w:r>
    </w:p>
    <w:p>
      <w:pPr>
        <w:pStyle w:val="Compact"/>
      </w:pPr>
      <w:r>
        <w:t xml:space="preserve">Not reported.</w:t>
      </w:r>
    </w:p>
    <w:p>
      <w:pPr>
        <w:pStyle w:val="Compact"/>
      </w:pPr>
      <w:r>
        <w:t xml:space="preserve">Bayo, 2006</w:t>
      </w:r>
    </w:p>
    <w:p>
      <w:pPr>
        <w:pStyle w:val="Compact"/>
      </w:pPr>
      <w:r>
        <w:t xml:space="preserve">Primary care</w:t>
      </w:r>
    </w:p>
    <w:p>
      <w:pPr>
        <w:pStyle w:val="Compact"/>
      </w:pPr>
      <w:r>
        <w:t xml:space="preserve">home to ambulatory</w:t>
      </w:r>
    </w:p>
    <w:p>
      <w:pPr>
        <w:pStyle w:val="Compact"/>
      </w:pPr>
      <w:r>
        <w:t xml:space="preserve">58</w:t>
      </w:r>
    </w:p>
    <w:p>
      <w:pPr>
        <w:pStyle w:val="Compact"/>
      </w:pPr>
      <w:r>
        <w:t xml:space="preserve">59</w:t>
      </w:r>
    </w:p>
    <w:p>
      <w:pPr>
        <w:pStyle w:val="Compact"/>
      </w:pPr>
      <w:r>
        <w:t xml:space="preserve">not reported</w:t>
      </w:r>
    </w:p>
    <w:p>
      <w:pPr>
        <w:pStyle w:val="Compact"/>
      </w:pPr>
      <w:r>
        <w:t xml:space="preserve">Bottini, 1992</w:t>
      </w:r>
    </w:p>
    <w:p>
      <w:pPr>
        <w:pStyle w:val="Compact"/>
      </w:pPr>
      <w:r>
        <w:t xml:space="preserve">Research visit</w:t>
      </w:r>
    </w:p>
    <w:p>
      <w:pPr>
        <w:pStyle w:val="Compact"/>
      </w:pPr>
      <w:r>
        <w:t xml:space="preserve">NA</w:t>
      </w:r>
    </w:p>
    <w:p>
      <w:pPr>
        <w:pStyle w:val="Compact"/>
      </w:pPr>
      <w:r>
        <w:t xml:space="preserve">NA</w:t>
      </w:r>
    </w:p>
    <w:p>
      <w:pPr>
        <w:pStyle w:val="Compact"/>
      </w:pPr>
      <w:r>
        <w:t xml:space="preserve">Brueren, 1997</w:t>
      </w:r>
    </w:p>
    <w:p>
      <w:pPr>
        <w:pStyle w:val="Compact"/>
      </w:pPr>
      <w:r>
        <w:t xml:space="preserve">Primary care</w:t>
      </w:r>
    </w:p>
    <w:p>
      <w:pPr>
        <w:pStyle w:val="Compact"/>
      </w:pPr>
      <w:r>
        <w:t xml:space="preserve">home to ambulatory</w:t>
      </w:r>
    </w:p>
    <w:p>
      <w:pPr>
        <w:pStyle w:val="Compact"/>
      </w:pPr>
      <w:r>
        <w:t xml:space="preserve">52 ( 20 , 75 )</w:t>
      </w:r>
    </w:p>
    <w:p>
      <w:pPr>
        <w:pStyle w:val="Compact"/>
      </w:pPr>
      <w:r>
        <w:t xml:space="preserve">49</w:t>
      </w:r>
    </w:p>
    <w:p>
      <w:pPr>
        <w:pStyle w:val="Compact"/>
      </w:pPr>
      <w:r>
        <w:t xml:space="preserve">Cesana, 1991</w:t>
      </w:r>
    </w:p>
    <w:p>
      <w:pPr>
        <w:pStyle w:val="Compact"/>
      </w:pPr>
      <w:r>
        <w:t xml:space="preserve">Primary care</w:t>
      </w:r>
    </w:p>
    <w:p>
      <w:pPr>
        <w:pStyle w:val="Compact"/>
      </w:pPr>
      <w:r>
        <w:t xml:space="preserve">clinic to ambulatory</w:t>
      </w:r>
    </w:p>
    <w:p>
      <w:pPr>
        <w:pStyle w:val="Compact"/>
      </w:pPr>
      <w:r>
        <w:t xml:space="preserve">clinic to home</w:t>
      </w:r>
    </w:p>
    <w:p>
      <w:pPr>
        <w:pStyle w:val="Compact"/>
      </w:pPr>
      <w:r>
        <w:t xml:space="preserve">home to ambulatory</w:t>
      </w:r>
    </w:p>
    <w:p>
      <w:pPr>
        <w:pStyle w:val="Compact"/>
      </w:pPr>
      <w:r>
        <w:t xml:space="preserve">NA</w:t>
      </w:r>
    </w:p>
    <w:p>
      <w:pPr>
        <w:pStyle w:val="Compact"/>
      </w:pPr>
      <w:r>
        <w:t xml:space="preserve">NA</w:t>
      </w:r>
    </w:p>
    <w:p>
      <w:pPr>
        <w:pStyle w:val="Compact"/>
      </w:pPr>
      <w:r>
        <w:t xml:space="preserve">Cooper, 1997</w:t>
      </w:r>
    </w:p>
    <w:p>
      <w:pPr>
        <w:pStyle w:val="Compact"/>
      </w:pPr>
      <w:r>
        <w:t xml:space="preserve">Primary care</w:t>
      </w:r>
    </w:p>
    <w:p>
      <w:pPr>
        <w:pStyle w:val="Compact"/>
      </w:pPr>
      <w:r>
        <w:t xml:space="preserve">clinic to ambulatory</w:t>
      </w:r>
    </w:p>
    <w:p>
      <w:pPr>
        <w:pStyle w:val="Compact"/>
      </w:pPr>
      <w:r>
        <w:t xml:space="preserve">home to ambulatory</w:t>
      </w:r>
    </w:p>
    <w:p>
      <w:pPr>
        <w:pStyle w:val="Compact"/>
      </w:pPr>
      <w:r>
        <w:t xml:space="preserve">58</w:t>
      </w:r>
    </w:p>
    <w:p>
      <w:pPr>
        <w:pStyle w:val="Compact"/>
      </w:pPr>
      <w:r>
        <w:t xml:space="preserve">55</w:t>
      </w:r>
    </w:p>
    <w:p>
      <w:pPr>
        <w:pStyle w:val="Compact"/>
      </w:pPr>
      <w:r>
        <w:t xml:space="preserve">Not specified</w:t>
      </w:r>
    </w:p>
    <w:p>
      <w:pPr>
        <w:pStyle w:val="Compact"/>
      </w:pPr>
      <w:r>
        <w:t xml:space="preserve">Dieterle, 2010</w:t>
      </w:r>
    </w:p>
    <w:p>
      <w:pPr>
        <w:pStyle w:val="Compact"/>
      </w:pPr>
      <w:r>
        <w:t xml:space="preserve">Secondary care</w:t>
      </w:r>
    </w:p>
    <w:p>
      <w:pPr>
        <w:pStyle w:val="Compact"/>
      </w:pPr>
      <w:r>
        <w:t xml:space="preserve">clinic to ambulatory</w:t>
      </w:r>
    </w:p>
    <w:p>
      <w:pPr>
        <w:pStyle w:val="Compact"/>
      </w:pPr>
      <w:r>
        <w:t xml:space="preserve">53 ( 25 , 82 )</w:t>
      </w:r>
    </w:p>
    <w:p>
      <w:pPr>
        <w:pStyle w:val="Compact"/>
      </w:pPr>
      <w:r>
        <w:t xml:space="preserve">42</w:t>
      </w:r>
    </w:p>
    <w:p>
      <w:pPr>
        <w:pStyle w:val="Compact"/>
      </w:pPr>
      <w:r>
        <w:t xml:space="preserve">Enstrom, 1992</w:t>
      </w:r>
    </w:p>
    <w:p>
      <w:pPr>
        <w:pStyle w:val="Compact"/>
      </w:pPr>
      <w:r>
        <w:t xml:space="preserve">Research visit</w:t>
      </w:r>
    </w:p>
    <w:p>
      <w:pPr>
        <w:pStyle w:val="Compact"/>
      </w:pPr>
      <w:r>
        <w:t xml:space="preserve">clinic to ambulatory</w:t>
      </w:r>
    </w:p>
    <w:p>
      <w:pPr>
        <w:pStyle w:val="Compact"/>
      </w:pPr>
      <w:r>
        <w:t xml:space="preserve">home to ambulatory</w:t>
      </w:r>
    </w:p>
    <w:p>
      <w:pPr>
        <w:pStyle w:val="Compact"/>
      </w:pPr>
      <w:r>
        <w:t xml:space="preserve">53</w:t>
      </w:r>
    </w:p>
    <w:p>
      <w:pPr>
        <w:pStyle w:val="Compact"/>
      </w:pPr>
      <w:r>
        <w:t xml:space="preserve">0</w:t>
      </w:r>
    </w:p>
    <w:p>
      <w:pPr>
        <w:pStyle w:val="Compact"/>
      </w:pPr>
      <w:r>
        <w:t xml:space="preserve">Hond, 2003</w:t>
      </w:r>
    </w:p>
    <w:p>
      <w:pPr>
        <w:pStyle w:val="Compact"/>
      </w:pPr>
      <w:r>
        <w:t xml:space="preserve">Primary care</w:t>
      </w:r>
    </w:p>
    <w:p>
      <w:pPr>
        <w:pStyle w:val="Compact"/>
      </w:pPr>
      <w:r>
        <w:t xml:space="preserve">home to ambulatory</w:t>
      </w:r>
    </w:p>
    <w:p>
      <w:pPr>
        <w:pStyle w:val="Compact"/>
      </w:pPr>
      <w:r>
        <w:t xml:space="preserve">50</w:t>
      </w:r>
    </w:p>
    <w:p>
      <w:pPr>
        <w:pStyle w:val="Compact"/>
      </w:pPr>
      <w:r>
        <w:t xml:space="preserve">54</w:t>
      </w:r>
    </w:p>
    <w:p>
      <w:pPr>
        <w:pStyle w:val="Compact"/>
      </w:pPr>
      <w:r>
        <w:t xml:space="preserve">Imai, 1999</w:t>
      </w:r>
    </w:p>
    <w:p>
      <w:pPr>
        <w:pStyle w:val="Compact"/>
      </w:pPr>
      <w:r>
        <w:t xml:space="preserve">Other (specify below)</w:t>
      </w:r>
    </w:p>
    <w:p>
      <w:pPr>
        <w:pStyle w:val="Compact"/>
      </w:pPr>
      <w:r>
        <w:t xml:space="preserve">clinic to ambulatory</w:t>
      </w:r>
    </w:p>
    <w:p>
      <w:pPr>
        <w:pStyle w:val="Compact"/>
      </w:pPr>
      <w:r>
        <w:t xml:space="preserve">clinic to home</w:t>
      </w:r>
    </w:p>
    <w:p>
      <w:pPr>
        <w:pStyle w:val="Compact"/>
      </w:pPr>
      <w:r>
        <w:t xml:space="preserve">home to ambulatory</w:t>
      </w:r>
    </w:p>
    <w:p>
      <w:pPr>
        <w:pStyle w:val="Compact"/>
      </w:pPr>
      <w:r>
        <w:t xml:space="preserve">56</w:t>
      </w:r>
    </w:p>
    <w:p>
      <w:pPr>
        <w:pStyle w:val="Compact"/>
      </w:pPr>
      <w:r>
        <w:t xml:space="preserve">NA</w:t>
      </w:r>
    </w:p>
    <w:p>
      <w:pPr>
        <w:pStyle w:val="Compact"/>
      </w:pPr>
      <w:r>
        <w:t xml:space="preserve">Ishikawa, 2010</w:t>
      </w:r>
    </w:p>
    <w:p>
      <w:pPr>
        <w:pStyle w:val="Compact"/>
      </w:pPr>
      <w:r>
        <w:t xml:space="preserve">Primary care</w:t>
      </w:r>
    </w:p>
    <w:p>
      <w:pPr>
        <w:pStyle w:val="Compact"/>
      </w:pPr>
      <w:r>
        <w:t xml:space="preserve">clinic to ambulatory</w:t>
      </w:r>
    </w:p>
    <w:p>
      <w:pPr>
        <w:pStyle w:val="Compact"/>
      </w:pPr>
      <w:r>
        <w:t xml:space="preserve">clinic to home</w:t>
      </w:r>
    </w:p>
    <w:p>
      <w:pPr>
        <w:pStyle w:val="Compact"/>
      </w:pPr>
      <w:r>
        <w:t xml:space="preserve">home to ambulatory</w:t>
      </w:r>
    </w:p>
    <w:p>
      <w:pPr>
        <w:pStyle w:val="Compact"/>
      </w:pPr>
      <w:r>
        <w:t xml:space="preserve">60 ( 20 , NA )</w:t>
      </w:r>
    </w:p>
    <w:p>
      <w:pPr>
        <w:pStyle w:val="Compact"/>
      </w:pPr>
      <w:r>
        <w:t xml:space="preserve">53</w:t>
      </w:r>
    </w:p>
    <w:p>
      <w:pPr>
        <w:pStyle w:val="Compact"/>
      </w:pPr>
      <w:r>
        <w:t xml:space="preserve">Jula, 1999</w:t>
      </w:r>
    </w:p>
    <w:p>
      <w:pPr>
        <w:pStyle w:val="Compact"/>
      </w:pPr>
      <w:r>
        <w:t xml:space="preserve">Primary care</w:t>
      </w:r>
    </w:p>
    <w:p>
      <w:pPr>
        <w:pStyle w:val="Compact"/>
      </w:pPr>
      <w:r>
        <w:t xml:space="preserve">home to ambulatory</w:t>
      </w:r>
    </w:p>
    <w:p>
      <w:pPr>
        <w:pStyle w:val="Compact"/>
      </w:pPr>
      <w:r>
        <w:t xml:space="preserve">46 ( 35 , 54 )</w:t>
      </w:r>
    </w:p>
    <w:p>
      <w:pPr>
        <w:pStyle w:val="Compact"/>
      </w:pPr>
      <w:r>
        <w:t xml:space="preserve">42</w:t>
      </w:r>
    </w:p>
    <w:p>
      <w:pPr>
        <w:pStyle w:val="Compact"/>
      </w:pPr>
      <w:r>
        <w:t xml:space="preserve">Kim, 2011</w:t>
      </w:r>
    </w:p>
    <w:p>
      <w:pPr>
        <w:pStyle w:val="Compact"/>
      </w:pPr>
      <w:r>
        <w:t xml:space="preserve">Research visit</w:t>
      </w:r>
    </w:p>
    <w:p>
      <w:pPr>
        <w:pStyle w:val="Compact"/>
      </w:pPr>
      <w:r>
        <w:t xml:space="preserve">clinic to ambulatory</w:t>
      </w:r>
    </w:p>
    <w:p>
      <w:pPr>
        <w:pStyle w:val="Compact"/>
      </w:pPr>
      <w:r>
        <w:t xml:space="preserve">35</w:t>
      </w:r>
    </w:p>
    <w:p>
      <w:pPr>
        <w:pStyle w:val="Compact"/>
      </w:pPr>
      <w:r>
        <w:t xml:space="preserve">28</w:t>
      </w:r>
    </w:p>
    <w:p>
      <w:pPr>
        <w:pStyle w:val="Compact"/>
      </w:pPr>
      <w:r>
        <w:t xml:space="preserve">Kok, 1999</w:t>
      </w:r>
    </w:p>
    <w:p>
      <w:pPr>
        <w:pStyle w:val="Compact"/>
      </w:pPr>
      <w:r>
        <w:t xml:space="preserve">Primary care</w:t>
      </w:r>
    </w:p>
    <w:p>
      <w:pPr>
        <w:pStyle w:val="Compact"/>
      </w:pPr>
      <w:r>
        <w:t xml:space="preserve">clinic to ambulatory</w:t>
      </w:r>
    </w:p>
    <w:p>
      <w:pPr>
        <w:pStyle w:val="Compact"/>
      </w:pPr>
      <w:r>
        <w:t xml:space="preserve">clinic to home</w:t>
      </w:r>
    </w:p>
    <w:p>
      <w:pPr>
        <w:pStyle w:val="Compact"/>
      </w:pPr>
      <w:r>
        <w:t xml:space="preserve">home to ambulatory</w:t>
      </w:r>
    </w:p>
    <w:p>
      <w:pPr>
        <w:pStyle w:val="Compact"/>
      </w:pPr>
      <w:r>
        <w:t xml:space="preserve">66 ( 60 , 74 )</w:t>
      </w:r>
    </w:p>
    <w:p>
      <w:pPr>
        <w:pStyle w:val="Compact"/>
      </w:pPr>
      <w:r>
        <w:t xml:space="preserve">48</w:t>
      </w:r>
    </w:p>
    <w:p>
      <w:pPr>
        <w:pStyle w:val="Compact"/>
      </w:pPr>
      <w:r>
        <w:t xml:space="preserve">Lehmkuhl, 2005</w:t>
      </w:r>
    </w:p>
    <w:p>
      <w:pPr>
        <w:pStyle w:val="Compact"/>
      </w:pPr>
      <w:r>
        <w:t xml:space="preserve">Research visit</w:t>
      </w:r>
    </w:p>
    <w:p>
      <w:pPr>
        <w:pStyle w:val="Compact"/>
      </w:pPr>
      <w:r>
        <w:t xml:space="preserve">clinic to ambulatory</w:t>
      </w:r>
    </w:p>
    <w:p>
      <w:pPr>
        <w:pStyle w:val="Compact"/>
      </w:pPr>
      <w:r>
        <w:t xml:space="preserve">50</w:t>
      </w:r>
    </w:p>
    <w:p>
      <w:pPr>
        <w:pStyle w:val="Compact"/>
      </w:pPr>
      <w:r>
        <w:t xml:space="preserve">39</w:t>
      </w:r>
    </w:p>
    <w:p>
      <w:pPr>
        <w:pStyle w:val="Compact"/>
      </w:pPr>
      <w:r>
        <w:t xml:space="preserve">unknown</w:t>
      </w:r>
    </w:p>
    <w:p>
      <w:pPr>
        <w:pStyle w:val="Compact"/>
      </w:pPr>
      <w:r>
        <w:t xml:space="preserve">Mengden, 2000</w:t>
      </w:r>
    </w:p>
    <w:p>
      <w:pPr>
        <w:pStyle w:val="Compact"/>
      </w:pPr>
      <w:r>
        <w:t xml:space="preserve">Secondary care</w:t>
      </w:r>
    </w:p>
    <w:p>
      <w:pPr>
        <w:pStyle w:val="Compact"/>
      </w:pPr>
      <w:r>
        <w:t xml:space="preserve">home to ambulatory</w:t>
      </w:r>
    </w:p>
    <w:p>
      <w:pPr>
        <w:pStyle w:val="Compact"/>
      </w:pPr>
      <w:r>
        <w:t xml:space="preserve">59</w:t>
      </w:r>
    </w:p>
    <w:p>
      <w:pPr>
        <w:pStyle w:val="Compact"/>
      </w:pPr>
      <w:r>
        <w:t xml:space="preserve">40</w:t>
      </w:r>
    </w:p>
    <w:p>
      <w:pPr>
        <w:pStyle w:val="Compact"/>
      </w:pPr>
      <w:r>
        <w:t xml:space="preserve">German</w:t>
      </w:r>
    </w:p>
    <w:p>
      <w:pPr>
        <w:pStyle w:val="Compact"/>
      </w:pPr>
      <w:r>
        <w:t xml:space="preserve">Moller, 2003</w:t>
      </w:r>
    </w:p>
    <w:p>
      <w:pPr>
        <w:pStyle w:val="Compact"/>
      </w:pPr>
      <w:r>
        <w:t xml:space="preserve">Primary care</w:t>
      </w:r>
    </w:p>
    <w:p>
      <w:pPr>
        <w:pStyle w:val="Compact"/>
      </w:pPr>
      <w:r>
        <w:t xml:space="preserve">home to ambulatory</w:t>
      </w:r>
    </w:p>
    <w:p>
      <w:pPr>
        <w:pStyle w:val="Compact"/>
      </w:pPr>
      <w:r>
        <w:t xml:space="preserve">53 ( 20 , 90 )</w:t>
      </w:r>
    </w:p>
    <w:p>
      <w:pPr>
        <w:pStyle w:val="Compact"/>
      </w:pPr>
      <w:r>
        <w:t xml:space="preserve">NA</w:t>
      </w:r>
    </w:p>
    <w:p>
      <w:pPr>
        <w:pStyle w:val="Compact"/>
      </w:pPr>
      <w:r>
        <w:t xml:space="preserve">Unclear.</w:t>
      </w:r>
    </w:p>
    <w:p>
      <w:pPr>
        <w:pStyle w:val="Compact"/>
      </w:pPr>
      <w:r>
        <w:t xml:space="preserve">Mule, 2002</w:t>
      </w:r>
    </w:p>
    <w:p>
      <w:pPr>
        <w:pStyle w:val="Compact"/>
      </w:pPr>
      <w:r>
        <w:t xml:space="preserve">Secondary care</w:t>
      </w:r>
    </w:p>
    <w:p>
      <w:pPr>
        <w:pStyle w:val="Compact"/>
      </w:pPr>
      <w:r>
        <w:t xml:space="preserve">home to ambulatory</w:t>
      </w:r>
    </w:p>
    <w:p>
      <w:pPr>
        <w:pStyle w:val="Compact"/>
      </w:pPr>
      <w:r>
        <w:t xml:space="preserve">42</w:t>
      </w:r>
    </w:p>
    <w:p>
      <w:pPr>
        <w:pStyle w:val="Compact"/>
      </w:pPr>
      <w:r>
        <w:t xml:space="preserve">47</w:t>
      </w:r>
    </w:p>
    <w:p>
      <w:pPr>
        <w:pStyle w:val="Compact"/>
      </w:pPr>
      <w:r>
        <w:t xml:space="preserve">Not specified</w:t>
      </w:r>
    </w:p>
    <w:p>
      <w:pPr>
        <w:pStyle w:val="Compact"/>
      </w:pPr>
      <w:r>
        <w:t xml:space="preserve">Myers, 2010</w:t>
      </w:r>
    </w:p>
    <w:p>
      <w:pPr>
        <w:pStyle w:val="Compact"/>
      </w:pPr>
      <w:r>
        <w:t xml:space="preserve">Primary care</w:t>
      </w:r>
    </w:p>
    <w:p>
      <w:pPr>
        <w:pStyle w:val="Compact"/>
      </w:pPr>
      <w:r>
        <w:t xml:space="preserve">automated office to ambulatory</w:t>
      </w:r>
    </w:p>
    <w:p>
      <w:pPr>
        <w:pStyle w:val="Compact"/>
      </w:pPr>
      <w:r>
        <w:t xml:space="preserve">57</w:t>
      </w:r>
    </w:p>
    <w:p>
      <w:pPr>
        <w:pStyle w:val="Compact"/>
      </w:pPr>
      <w:r>
        <w:t xml:space="preserve">52</w:t>
      </w:r>
    </w:p>
    <w:p>
      <w:pPr>
        <w:pStyle w:val="Compact"/>
      </w:pPr>
      <w:r>
        <w:t xml:space="preserve">Ommen, 2007</w:t>
      </w:r>
    </w:p>
    <w:p>
      <w:pPr>
        <w:pStyle w:val="Compact"/>
      </w:pPr>
      <w:r>
        <w:t xml:space="preserve">Primary care</w:t>
      </w:r>
    </w:p>
    <w:p>
      <w:pPr>
        <w:pStyle w:val="Compact"/>
      </w:pPr>
      <w:r>
        <w:t xml:space="preserve">clinic to ambulatory</w:t>
      </w:r>
    </w:p>
    <w:p>
      <w:pPr>
        <w:pStyle w:val="Compact"/>
      </w:pPr>
      <w:r>
        <w:t xml:space="preserve">41</w:t>
      </w:r>
    </w:p>
    <w:p>
      <w:pPr>
        <w:pStyle w:val="Compact"/>
      </w:pPr>
      <w:r>
        <w:t xml:space="preserve">60</w:t>
      </w:r>
    </w:p>
    <w:p>
      <w:pPr>
        <w:pStyle w:val="Compact"/>
      </w:pPr>
      <w:r>
        <w:t xml:space="preserve">White, Black, Other, Hispanic and non-Hispanic</w:t>
      </w:r>
    </w:p>
    <w:p>
      <w:pPr>
        <w:pStyle w:val="Compact"/>
      </w:pPr>
      <w:r>
        <w:t xml:space="preserve">Prasad, 1995</w:t>
      </w:r>
    </w:p>
    <w:p>
      <w:pPr>
        <w:pStyle w:val="Compact"/>
      </w:pPr>
      <w:r>
        <w:t xml:space="preserve">Secondary care</w:t>
      </w:r>
    </w:p>
    <w:p>
      <w:pPr>
        <w:pStyle w:val="Compact"/>
      </w:pPr>
      <w:r>
        <w:t xml:space="preserve">50 ( 23 , 72 )</w:t>
      </w:r>
    </w:p>
    <w:p>
      <w:pPr>
        <w:pStyle w:val="Compact"/>
      </w:pPr>
      <w:r>
        <w:t xml:space="preserve">58</w:t>
      </w:r>
    </w:p>
    <w:p>
      <w:pPr>
        <w:pStyle w:val="Compact"/>
      </w:pPr>
      <w:r>
        <w:t xml:space="preserve">Prisant, 1992</w:t>
      </w:r>
    </w:p>
    <w:p>
      <w:pPr>
        <w:pStyle w:val="Compact"/>
      </w:pPr>
      <w:r>
        <w:t xml:space="preserve">Primary care</w:t>
      </w:r>
    </w:p>
    <w:p>
      <w:pPr>
        <w:pStyle w:val="Compact"/>
      </w:pPr>
      <w:r>
        <w:t xml:space="preserve">47</w:t>
      </w:r>
    </w:p>
    <w:p>
      <w:pPr>
        <w:pStyle w:val="Compact"/>
      </w:pPr>
      <w:r>
        <w:t xml:space="preserve">62</w:t>
      </w:r>
    </w:p>
    <w:p>
      <w:pPr>
        <w:pStyle w:val="Compact"/>
      </w:pPr>
      <w:r>
        <w:t xml:space="preserve">63% white (46 patients) 34% black (25 patients) 1 Asian patient</w:t>
      </w:r>
    </w:p>
    <w:p>
      <w:pPr>
        <w:pStyle w:val="Compact"/>
      </w:pPr>
      <w:r>
        <w:t xml:space="preserve">Rogers, 2002</w:t>
      </w:r>
    </w:p>
    <w:p>
      <w:pPr>
        <w:pStyle w:val="Compact"/>
      </w:pPr>
      <w:r>
        <w:t xml:space="preserve">Primary care</w:t>
      </w:r>
    </w:p>
    <w:p>
      <w:pPr>
        <w:pStyle w:val="Compact"/>
      </w:pPr>
      <w:r>
        <w:t xml:space="preserve">home to ambulatory</w:t>
      </w:r>
    </w:p>
    <w:p>
      <w:pPr>
        <w:pStyle w:val="Compact"/>
      </w:pPr>
      <w:r>
        <w:t xml:space="preserve">NA</w:t>
      </w:r>
    </w:p>
    <w:p>
      <w:pPr>
        <w:pStyle w:val="Compact"/>
      </w:pPr>
      <w:r>
        <w:t xml:space="preserve">NA</w:t>
      </w:r>
    </w:p>
    <w:p>
      <w:pPr>
        <w:pStyle w:val="Compact"/>
      </w:pPr>
      <w:r>
        <w:t xml:space="preserve">Schettini, 1999</w:t>
      </w:r>
    </w:p>
    <w:p>
      <w:pPr>
        <w:pStyle w:val="Compact"/>
      </w:pPr>
      <w:r>
        <w:t xml:space="preserve">Secondary care</w:t>
      </w:r>
    </w:p>
    <w:p>
      <w:pPr>
        <w:pStyle w:val="Compact"/>
      </w:pPr>
      <w:r>
        <w:t xml:space="preserve">clinic to ambulatory</w:t>
      </w:r>
    </w:p>
    <w:p>
      <w:pPr>
        <w:pStyle w:val="Compact"/>
      </w:pPr>
      <w:r>
        <w:t xml:space="preserve">clinic to home</w:t>
      </w:r>
    </w:p>
    <w:p>
      <w:pPr>
        <w:pStyle w:val="Compact"/>
      </w:pPr>
      <w:r>
        <w:t xml:space="preserve">home to ambulatory</w:t>
      </w:r>
    </w:p>
    <w:p>
      <w:pPr>
        <w:pStyle w:val="Compact"/>
      </w:pPr>
      <w:r>
        <w:t xml:space="preserve">automated office to ambulatory</w:t>
      </w:r>
    </w:p>
    <w:p>
      <w:pPr>
        <w:pStyle w:val="Compact"/>
      </w:pPr>
      <w:r>
        <w:t xml:space="preserve">47 ( 20 , 88 )</w:t>
      </w:r>
    </w:p>
    <w:p>
      <w:pPr>
        <w:pStyle w:val="Compact"/>
      </w:pPr>
      <w:r>
        <w:t xml:space="preserve">58</w:t>
      </w:r>
    </w:p>
    <w:p>
      <w:pPr>
        <w:pStyle w:val="Compact"/>
      </w:pPr>
      <w:r>
        <w:t xml:space="preserve">Not defined but population completely from Uruguay</w:t>
      </w:r>
    </w:p>
    <w:p>
      <w:pPr>
        <w:pStyle w:val="Compact"/>
      </w:pPr>
      <w:r>
        <w:t xml:space="preserve">Sega, 1994</w:t>
      </w:r>
    </w:p>
    <w:p>
      <w:pPr>
        <w:pStyle w:val="Compact"/>
      </w:pPr>
      <w:r>
        <w:t xml:space="preserve">NA</w:t>
      </w:r>
    </w:p>
    <w:p>
      <w:pPr>
        <w:pStyle w:val="Compact"/>
      </w:pPr>
      <w:r>
        <w:t xml:space="preserve">NA</w:t>
      </w:r>
    </w:p>
    <w:p>
      <w:pPr>
        <w:pStyle w:val="Compact"/>
      </w:pPr>
      <w:r>
        <w:t xml:space="preserve">Sega, 1997</w:t>
      </w:r>
    </w:p>
    <w:p>
      <w:pPr>
        <w:pStyle w:val="Compact"/>
      </w:pPr>
      <w:r>
        <w:t xml:space="preserve">Research visit</w:t>
      </w:r>
    </w:p>
    <w:p>
      <w:pPr>
        <w:pStyle w:val="Compact"/>
      </w:pPr>
      <w:r>
        <w:t xml:space="preserve">home to ambulatory</w:t>
      </w:r>
    </w:p>
    <w:p>
      <w:pPr>
        <w:pStyle w:val="Compact"/>
      </w:pPr>
      <w:r>
        <w:t xml:space="preserve">NA ( 69 , NA )</w:t>
      </w:r>
    </w:p>
    <w:p>
      <w:pPr>
        <w:pStyle w:val="Compact"/>
      </w:pPr>
      <w:r>
        <w:t xml:space="preserve">46</w:t>
      </w:r>
    </w:p>
    <w:p>
      <w:pPr>
        <w:pStyle w:val="Compact"/>
      </w:pPr>
      <w:r>
        <w:t xml:space="preserve">Selenta, 2000</w:t>
      </w:r>
    </w:p>
    <w:p>
      <w:pPr>
        <w:pStyle w:val="Compact"/>
      </w:pPr>
      <w:r>
        <w:t xml:space="preserve">Research visit</w:t>
      </w:r>
    </w:p>
    <w:p>
      <w:pPr>
        <w:pStyle w:val="Compact"/>
      </w:pPr>
      <w:r>
        <w:t xml:space="preserve">clinic to ambulatory</w:t>
      </w:r>
    </w:p>
    <w:p>
      <w:pPr>
        <w:pStyle w:val="Compact"/>
      </w:pPr>
      <w:r>
        <w:t xml:space="preserve">27 ( 17 , 68 )</w:t>
      </w:r>
    </w:p>
    <w:p>
      <w:pPr>
        <w:pStyle w:val="Compact"/>
      </w:pPr>
      <w:r>
        <w:t xml:space="preserve">52</w:t>
      </w:r>
    </w:p>
    <w:p>
      <w:pPr>
        <w:pStyle w:val="Compact"/>
      </w:pPr>
      <w:r>
        <w:t xml:space="preserve">The ethnic composition of the sample was approximately 70% white and 30% Asian.</w:t>
      </w:r>
    </w:p>
    <w:p>
      <w:pPr>
        <w:pStyle w:val="Compact"/>
      </w:pPr>
      <w:r>
        <w:t xml:space="preserve">Shimbo, 2009</w:t>
      </w:r>
    </w:p>
    <w:p>
      <w:pPr>
        <w:pStyle w:val="Compact"/>
      </w:pPr>
      <w:r>
        <w:t xml:space="preserve">Research visit</w:t>
      </w:r>
    </w:p>
    <w:p>
      <w:pPr>
        <w:pStyle w:val="Compact"/>
      </w:pPr>
      <w:r>
        <w:t xml:space="preserve">home to ambulatory</w:t>
      </w:r>
    </w:p>
    <w:p>
      <w:pPr>
        <w:pStyle w:val="Compact"/>
      </w:pPr>
      <w:r>
        <w:t xml:space="preserve">52</w:t>
      </w:r>
    </w:p>
    <w:p>
      <w:pPr>
        <w:pStyle w:val="Compact"/>
      </w:pPr>
      <w:r>
        <w:t xml:space="preserve">54</w:t>
      </w:r>
    </w:p>
    <w:p>
      <w:pPr>
        <w:pStyle w:val="Compact"/>
      </w:pPr>
      <w:r>
        <w:t xml:space="preserve">Race % White (Non-Hispanic) 60.7 % White (Hispanic) 9.2 % Black (Non-Hispanic) 17.5 % Black (Hispanic) 1.7 % Asian/Indian/Pacific Islander 6.1 % Native American/Alaskan Native 0.4 % Other 4.3</w:t>
      </w:r>
    </w:p>
    <w:p>
      <w:pPr>
        <w:pStyle w:val="Compact"/>
      </w:pPr>
      <w:r>
        <w:t xml:space="preserve">Shimbo, D, 2007</w:t>
      </w:r>
    </w:p>
    <w:p>
      <w:pPr>
        <w:pStyle w:val="Compact"/>
      </w:pPr>
      <w:r>
        <w:t xml:space="preserve">Research visit</w:t>
      </w:r>
    </w:p>
    <w:p>
      <w:pPr>
        <w:pStyle w:val="Compact"/>
      </w:pPr>
      <w:r>
        <w:t xml:space="preserve">home to ambulatory</w:t>
      </w:r>
    </w:p>
    <w:p>
      <w:pPr>
        <w:pStyle w:val="Compact"/>
      </w:pPr>
      <w:r>
        <w:t xml:space="preserve">54</w:t>
      </w:r>
    </w:p>
    <w:p>
      <w:pPr>
        <w:pStyle w:val="Compact"/>
      </w:pPr>
      <w:r>
        <w:t xml:space="preserve">60</w:t>
      </w:r>
    </w:p>
    <w:p>
      <w:pPr>
        <w:pStyle w:val="Compact"/>
      </w:pPr>
      <w:r>
        <w:t xml:space="preserve">66.3% non-Hispanic white, 8.6% Hispanic white, 13.5% non-Hispanic black, 6.1% Asian</w:t>
      </w:r>
    </w:p>
    <w:p>
      <w:pPr>
        <w:pStyle w:val="Compact"/>
      </w:pPr>
      <w:r>
        <w:t xml:space="preserve">Stergiou, 2000</w:t>
      </w:r>
    </w:p>
    <w:p>
      <w:pPr>
        <w:pStyle w:val="Compact"/>
      </w:pPr>
      <w:r>
        <w:t xml:space="preserve">Other (specify below)</w:t>
      </w:r>
    </w:p>
    <w:p>
      <w:pPr>
        <w:pStyle w:val="Compact"/>
      </w:pPr>
      <w:r>
        <w:t xml:space="preserve">home to ambulatory</w:t>
      </w:r>
    </w:p>
    <w:p>
      <w:pPr>
        <w:pStyle w:val="Compact"/>
      </w:pPr>
      <w:r>
        <w:t xml:space="preserve">48</w:t>
      </w:r>
    </w:p>
    <w:p>
      <w:pPr>
        <w:pStyle w:val="Compact"/>
      </w:pPr>
      <w:r>
        <w:t xml:space="preserve">45</w:t>
      </w:r>
    </w:p>
    <w:p>
      <w:pPr>
        <w:pStyle w:val="Compact"/>
      </w:pPr>
      <w:r>
        <w:t xml:space="preserve">Doesn't specify. Non-American sample.</w:t>
      </w:r>
    </w:p>
    <w:p>
      <w:pPr>
        <w:pStyle w:val="Compact"/>
      </w:pPr>
      <w:r>
        <w:t xml:space="preserve">Stergiou, 2002</w:t>
      </w:r>
    </w:p>
    <w:p>
      <w:pPr>
        <w:pStyle w:val="Compact"/>
      </w:pPr>
      <w:r>
        <w:t xml:space="preserve">Research visit</w:t>
      </w:r>
    </w:p>
    <w:p>
      <w:pPr>
        <w:pStyle w:val="Compact"/>
      </w:pPr>
      <w:r>
        <w:t xml:space="preserve">clinic to ambulatory</w:t>
      </w:r>
    </w:p>
    <w:p>
      <w:pPr>
        <w:pStyle w:val="Compact"/>
      </w:pPr>
      <w:r>
        <w:t xml:space="preserve">home to ambulatory</w:t>
      </w:r>
    </w:p>
    <w:p>
      <w:pPr>
        <w:pStyle w:val="Compact"/>
      </w:pPr>
      <w:r>
        <w:t xml:space="preserve">48</w:t>
      </w:r>
    </w:p>
    <w:p>
      <w:pPr>
        <w:pStyle w:val="Compact"/>
      </w:pPr>
      <w:r>
        <w:t xml:space="preserve">45</w:t>
      </w:r>
    </w:p>
    <w:p>
      <w:pPr>
        <w:pStyle w:val="Compact"/>
      </w:pPr>
      <w:r>
        <w:t xml:space="preserve">Stergiou, 2004</w:t>
      </w:r>
    </w:p>
    <w:p>
      <w:pPr>
        <w:pStyle w:val="Compact"/>
      </w:pPr>
      <w:r>
        <w:t xml:space="preserve">home to ambulatory</w:t>
      </w:r>
    </w:p>
    <w:p>
      <w:pPr>
        <w:pStyle w:val="Compact"/>
      </w:pPr>
      <w:r>
        <w:t xml:space="preserve">48</w:t>
      </w:r>
    </w:p>
    <w:p>
      <w:pPr>
        <w:pStyle w:val="Compact"/>
      </w:pPr>
      <w:r>
        <w:t xml:space="preserve">45</w:t>
      </w:r>
    </w:p>
    <w:p>
      <w:pPr>
        <w:pStyle w:val="Compact"/>
      </w:pPr>
      <w:r>
        <w:t xml:space="preserve">Stergiou, 2007</w:t>
      </w:r>
    </w:p>
    <w:p>
      <w:pPr>
        <w:pStyle w:val="Compact"/>
      </w:pPr>
      <w:r>
        <w:t xml:space="preserve">Research visit</w:t>
      </w:r>
    </w:p>
    <w:p>
      <w:pPr>
        <w:pStyle w:val="Compact"/>
      </w:pPr>
      <w:r>
        <w:t xml:space="preserve">clinic to ambulatory</w:t>
      </w:r>
    </w:p>
    <w:p>
      <w:pPr>
        <w:pStyle w:val="Compact"/>
      </w:pPr>
      <w:r>
        <w:t xml:space="preserve">clinic to home</w:t>
      </w:r>
    </w:p>
    <w:p>
      <w:pPr>
        <w:pStyle w:val="Compact"/>
      </w:pPr>
      <w:r>
        <w:t xml:space="preserve">home to ambulatory</w:t>
      </w:r>
    </w:p>
    <w:p>
      <w:pPr>
        <w:pStyle w:val="Compact"/>
      </w:pPr>
      <w:r>
        <w:t xml:space="preserve">clinic to automated office</w:t>
      </w:r>
    </w:p>
    <w:p>
      <w:pPr>
        <w:pStyle w:val="Compact"/>
      </w:pPr>
      <w:r>
        <w:t xml:space="preserve">49 ( 20 , 75 )</w:t>
      </w:r>
    </w:p>
    <w:p>
      <w:pPr>
        <w:pStyle w:val="Compact"/>
      </w:pPr>
      <w:r>
        <w:t xml:space="preserve">26</w:t>
      </w:r>
    </w:p>
    <w:p>
      <w:pPr>
        <w:pStyle w:val="Compact"/>
      </w:pPr>
      <w:r>
        <w:t xml:space="preserve">unknown</w:t>
      </w:r>
    </w:p>
    <w:p>
      <w:pPr>
        <w:pStyle w:val="Compact"/>
      </w:pPr>
      <w:r>
        <w:t xml:space="preserve">Stergiou, 2010</w:t>
      </w:r>
    </w:p>
    <w:p>
      <w:pPr>
        <w:pStyle w:val="Compact"/>
      </w:pPr>
      <w:r>
        <w:t xml:space="preserve">Research visit</w:t>
      </w:r>
    </w:p>
    <w:p>
      <w:pPr>
        <w:pStyle w:val="Compact"/>
      </w:pPr>
      <w:r>
        <w:t xml:space="preserve">home to ambulatory</w:t>
      </w:r>
    </w:p>
    <w:p>
      <w:pPr>
        <w:pStyle w:val="Compact"/>
      </w:pPr>
      <w:r>
        <w:t xml:space="preserve">53</w:t>
      </w:r>
    </w:p>
    <w:p>
      <w:pPr>
        <w:pStyle w:val="Compact"/>
      </w:pPr>
      <w:r>
        <w:t xml:space="preserve">43</w:t>
      </w:r>
    </w:p>
    <w:p>
      <w:pPr>
        <w:pStyle w:val="Compact"/>
      </w:pPr>
      <w:r>
        <w:t xml:space="preserve">Urs Mueller, 1997</w:t>
      </w:r>
    </w:p>
    <w:p>
      <w:pPr>
        <w:pStyle w:val="Compact"/>
      </w:pPr>
      <w:r>
        <w:t xml:space="preserve">Research visit</w:t>
      </w:r>
    </w:p>
    <w:p>
      <w:pPr>
        <w:pStyle w:val="Compact"/>
      </w:pPr>
      <w:r>
        <w:t xml:space="preserve">50</w:t>
      </w:r>
    </w:p>
    <w:p>
      <w:pPr>
        <w:pStyle w:val="Compact"/>
      </w:pPr>
      <w:r>
        <w:t xml:space="preserve">63</w:t>
      </w:r>
    </w:p>
    <w:p>
      <w:pPr>
        <w:pStyle w:val="Compact"/>
      </w:pPr>
      <w:r>
        <w:t xml:space="preserve">Vervoot, 1999</w:t>
      </w:r>
    </w:p>
    <w:p>
      <w:pPr>
        <w:pStyle w:val="Compact"/>
      </w:pPr>
      <w:r>
        <w:t xml:space="preserve">Research visit</w:t>
      </w:r>
    </w:p>
    <w:p>
      <w:pPr>
        <w:pStyle w:val="Compact"/>
      </w:pPr>
      <w:r>
        <w:t xml:space="preserve">clinic to ambulatory</w:t>
      </w:r>
    </w:p>
    <w:p>
      <w:pPr>
        <w:pStyle w:val="Compact"/>
      </w:pPr>
      <w:r>
        <w:t xml:space="preserve">28</w:t>
      </w:r>
    </w:p>
    <w:p>
      <w:pPr>
        <w:pStyle w:val="Compact"/>
      </w:pPr>
      <w:r>
        <w:t xml:space="preserve">52</w:t>
      </w:r>
    </w:p>
    <w:p>
      <w:pPr>
        <w:pStyle w:val="Compact"/>
      </w:pPr>
      <w:r>
        <w:t xml:space="preserve">Viera, 2010</w:t>
      </w:r>
    </w:p>
    <w:p>
      <w:pPr>
        <w:pStyle w:val="Compact"/>
      </w:pPr>
      <w:r>
        <w:t xml:space="preserve">Research visit</w:t>
      </w:r>
    </w:p>
    <w:p>
      <w:pPr>
        <w:pStyle w:val="Compact"/>
      </w:pPr>
      <w:r>
        <w:t xml:space="preserve">49 ( 30 , NA )</w:t>
      </w:r>
    </w:p>
    <w:p>
      <w:pPr>
        <w:pStyle w:val="Compact"/>
      </w:pPr>
      <w:r>
        <w:t xml:space="preserve">56</w:t>
      </w:r>
    </w:p>
    <w:p>
      <w:pPr>
        <w:pStyle w:val="Compact"/>
      </w:pPr>
      <w:r>
        <w:t xml:space="preserve">Black: 36% White: 62% Other: 2% Hispanic: 2%</w:t>
      </w:r>
    </w:p>
    <w:p>
      <w:pPr>
        <w:pStyle w:val="Compact"/>
      </w:pPr>
      <w:r>
        <w:t xml:space="preserve">White, 1994</w:t>
      </w:r>
    </w:p>
    <w:p>
      <w:pPr>
        <w:pStyle w:val="Compact"/>
      </w:pPr>
      <w:r>
        <w:t xml:space="preserve">Secondary care</w:t>
      </w:r>
    </w:p>
    <w:p>
      <w:pPr>
        <w:pStyle w:val="Compact"/>
      </w:pPr>
      <w:r>
        <w:t xml:space="preserve">clinic to ambulatory</w:t>
      </w:r>
    </w:p>
    <w:p>
      <w:pPr>
        <w:pStyle w:val="Compact"/>
      </w:pPr>
      <w:r>
        <w:t xml:space="preserve">44 ( 23 , 65 )</w:t>
      </w:r>
    </w:p>
    <w:p>
      <w:pPr>
        <w:pStyle w:val="Compact"/>
      </w:pPr>
      <w:r>
        <w:t xml:space="preserve">15</w:t>
      </w:r>
    </w:p>
    <w:p>
      <w:pPr>
        <w:pStyle w:val="Compact"/>
      </w:pPr>
      <w:r>
        <w:t xml:space="preserve">Not specified</w:t>
      </w:r>
    </w:p>
    <w:p>
      <w:pPr>
        <w:pStyle w:val="Compact"/>
      </w:pPr>
      <w:r>
        <w:t xml:space="preserve">Zhou, 2009</w:t>
      </w:r>
    </w:p>
    <w:p>
      <w:pPr>
        <w:pStyle w:val="Compact"/>
      </w:pPr>
      <w:r>
        <w:t xml:space="preserve">Primary care</w:t>
      </w:r>
    </w:p>
    <w:p>
      <w:pPr>
        <w:pStyle w:val="Compact"/>
      </w:pPr>
      <w:r>
        <w:t xml:space="preserve">home to ambulatory</w:t>
      </w:r>
    </w:p>
    <w:p>
      <w:pPr>
        <w:pStyle w:val="Compact"/>
      </w:pPr>
      <w:r>
        <w:t xml:space="preserve">54 ( 31 , 72 )</w:t>
      </w:r>
    </w:p>
    <w:p>
      <w:pPr>
        <w:pStyle w:val="Compact"/>
      </w:pPr>
      <w:r>
        <w:t xml:space="preserve">43</w:t>
      </w:r>
    </w:p>
    <w:p>
      <w:pPr>
        <w:pStyle w:val="Compact"/>
      </w:pPr>
      <w:r>
        <w:t xml:space="preserve">Chinese</w:t>
      </w:r>
    </w:p>
    <w:p>
      <w:r>
        <w:pict>
          <v:rect style="width:0;height:1.5pt" o:hralign="center" o:hrstd="t" o:hr="t"/>
        </w:pict>
      </w:r>
    </w:p>
    <w:p>
      <w:pPr>
        <w:pStyle w:val="Heading1"/>
      </w:pPr>
      <w:bookmarkStart w:id="22" w:name="table-2"/>
      <w:bookmarkEnd w:id="22"/>
      <w:r>
        <w:t xml:space="preserve">Table 2</w:t>
      </w:r>
    </w:p>
    <w:p>
      <w:pPr>
        <w:pStyle w:val="Compact"/>
      </w:pPr>
      <w:r>
        <w:t xml:space="preserve">Table 2. Studies Comparing Mean Office BP to Mean Ambulatory BP Monitoring</w:t>
      </w:r>
    </w:p>
    <w:p>
      <w:pPr>
        <w:pStyle w:val="Compact"/>
      </w:pPr>
      <w:r>
        <w:t xml:space="preserve"> </w:t>
      </w:r>
    </w:p>
    <w:p>
      <w:pPr>
        <w:pStyle w:val="Compact"/>
      </w:pPr>
      <w:r>
        <w:t xml:space="preserve">Ambulatory</w:t>
      </w:r>
    </w:p>
    <w:p>
      <w:pPr>
        <w:pStyle w:val="Compact"/>
      </w:pPr>
      <w:r>
        <w:t xml:space="preserve"> </w:t>
      </w:r>
    </w:p>
    <w:p>
      <w:pPr>
        <w:pStyle w:val="Compact"/>
      </w:pPr>
      <w:r>
        <w:t xml:space="preserve">Clinic</w:t>
      </w:r>
    </w:p>
    <w:p>
      <w:pPr>
        <w:pStyle w:val="Compact"/>
      </w:pPr>
      <w:r>
        <w:t xml:space="preserve">&lt;th</w:t>
      </w:r>
    </w:p>
    <w:p>
      <w:pPr>
        <w:pStyle w:val="Compact"/>
      </w:pPr>
      <w:r>
        <w:t xml:space="preserve">Author, year</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Aihara, 1998</w:t>
      </w:r>
    </w:p>
    <w:p>
      <w:pPr>
        <w:pStyle w:val="Compact"/>
      </w:pPr>
      <w:r>
        <w:t xml:space="preserve">24 hours, every 30 mins (mean of 46.9 measurements)</w:t>
      </w:r>
    </w:p>
    <w:p>
      <w:pPr>
        <w:pStyle w:val="Compact"/>
      </w:pPr>
      <w:r>
        <w:t xml:space="preserve">2</w:t>
      </w:r>
    </w:p>
    <w:p>
      <w:pPr>
        <w:pStyle w:val="Compact"/>
      </w:pPr>
      <w:r>
        <w:t xml:space="preserve">Andreadis, 2012</w:t>
      </w:r>
    </w:p>
    <w:p>
      <w:pPr>
        <w:pStyle w:val="Compact"/>
      </w:pPr>
      <w:r>
        <w:t xml:space="preserve">75</w:t>
      </w:r>
    </w:p>
    <w:p>
      <w:pPr>
        <w:pStyle w:val="Compact"/>
      </w:pPr>
      <w:r>
        <w:t xml:space="preserve">136/87 (awake); 132/83 (24-hour)</w:t>
      </w:r>
    </w:p>
    <w:p>
      <w:pPr>
        <w:pStyle w:val="Compact"/>
      </w:pPr>
      <w:r>
        <w:t xml:space="preserve">6 (3/visit x 2 visits)</w:t>
      </w:r>
    </w:p>
    <w:p>
      <w:pPr>
        <w:pStyle w:val="Compact"/>
      </w:pPr>
      <w:r>
        <w:t xml:space="preserve">163/96</w:t>
      </w:r>
    </w:p>
    <w:p>
      <w:pPr>
        <w:pStyle w:val="Compact"/>
      </w:pPr>
      <w:r>
        <w:t xml:space="preserve">Cesana, 1991</w:t>
      </w:r>
    </w:p>
    <w:p>
      <w:pPr>
        <w:pStyle w:val="Compact"/>
      </w:pPr>
      <w:r>
        <w:t xml:space="preserve">15 mins interval for 24 hours</w:t>
      </w:r>
    </w:p>
    <w:p>
      <w:pPr>
        <w:pStyle w:val="Compact"/>
      </w:pPr>
      <w:r>
        <w:t xml:space="preserve">3</w:t>
      </w:r>
    </w:p>
    <w:p>
      <w:pPr>
        <w:pStyle w:val="Compact"/>
      </w:pPr>
      <w:r>
        <w:t xml:space="preserve">Cooper, 1997</w:t>
      </w:r>
    </w:p>
    <w:p>
      <w:pPr>
        <w:pStyle w:val="Compact"/>
      </w:pPr>
      <w:r>
        <w:t xml:space="preserve">Not specified</w:t>
      </w:r>
    </w:p>
    <w:p>
      <w:pPr>
        <w:pStyle w:val="Compact"/>
      </w:pPr>
      <w:r>
        <w:t xml:space="preserve">140/90 (24 hour)</w:t>
      </w:r>
    </w:p>
    <w:p>
      <w:pPr>
        <w:pStyle w:val="Compact"/>
      </w:pPr>
      <w:r>
        <w:t xml:space="preserve">20</w:t>
      </w:r>
    </w:p>
    <w:p>
      <w:pPr>
        <w:pStyle w:val="Compact"/>
      </w:pPr>
      <w:r>
        <w:t xml:space="preserve">148/93</w:t>
      </w:r>
    </w:p>
    <w:p>
      <w:pPr>
        <w:pStyle w:val="Compact"/>
      </w:pPr>
      <w:r>
        <w:t xml:space="preserve">Dieterle, 2010</w:t>
      </w:r>
    </w:p>
    <w:p>
      <w:pPr>
        <w:pStyle w:val="Compact"/>
      </w:pPr>
      <w:r>
        <w:t xml:space="preserve">24 hours</w:t>
      </w:r>
    </w:p>
    <w:p>
      <w:pPr>
        <w:pStyle w:val="Compact"/>
      </w:pPr>
      <w:r>
        <w:t xml:space="preserve">134/83</w:t>
      </w:r>
    </w:p>
    <w:p>
      <w:pPr>
        <w:pStyle w:val="Compact"/>
      </w:pPr>
      <w:r>
        <w:t xml:space="preserve">2</w:t>
      </w:r>
    </w:p>
    <w:p>
      <w:pPr>
        <w:pStyle w:val="Compact"/>
      </w:pPr>
      <w:r>
        <w:t xml:space="preserve">153/96</w:t>
      </w:r>
    </w:p>
    <w:p>
      <w:pPr>
        <w:pStyle w:val="Compact"/>
      </w:pPr>
      <w:r>
        <w:t xml:space="preserve">Enstrom, 1992</w:t>
      </w:r>
    </w:p>
    <w:p>
      <w:pPr>
        <w:pStyle w:val="Compact"/>
      </w:pPr>
      <w:r>
        <w:t xml:space="preserve">15 minutes interval</w:t>
      </w:r>
    </w:p>
    <w:p>
      <w:pPr>
        <w:pStyle w:val="Compact"/>
      </w:pPr>
      <w:r>
        <w:t xml:space="preserve">2 x 3 visits</w:t>
      </w:r>
    </w:p>
    <w:p>
      <w:pPr>
        <w:pStyle w:val="Compact"/>
      </w:pPr>
      <w:r>
        <w:t xml:space="preserve">Imai, 1999</w:t>
      </w:r>
    </w:p>
    <w:p>
      <w:pPr>
        <w:pStyle w:val="Compact"/>
      </w:pPr>
      <w:r>
        <w:t xml:space="preserve">24</w:t>
      </w:r>
    </w:p>
    <w:p>
      <w:pPr>
        <w:pStyle w:val="Compact"/>
      </w:pPr>
      <w:r>
        <w:t xml:space="preserve">127.5/71.5</w:t>
      </w:r>
    </w:p>
    <w:p>
      <w:pPr>
        <w:pStyle w:val="Compact"/>
      </w:pPr>
      <w:r>
        <w:t xml:space="preserve">2</w:t>
      </w:r>
    </w:p>
    <w:p>
      <w:pPr>
        <w:pStyle w:val="Compact"/>
      </w:pPr>
      <w:r>
        <w:t xml:space="preserve">128.1/74.5</w:t>
      </w:r>
    </w:p>
    <w:p>
      <w:pPr>
        <w:pStyle w:val="Compact"/>
      </w:pPr>
      <w:r>
        <w:t xml:space="preserve">Ishikawa, 2010</w:t>
      </w:r>
    </w:p>
    <w:p>
      <w:pPr>
        <w:pStyle w:val="Compact"/>
      </w:pPr>
      <w:r>
        <w:t xml:space="preserve">every 30 min for 24 hours</w:t>
      </w:r>
    </w:p>
    <w:p>
      <w:pPr>
        <w:pStyle w:val="Compact"/>
      </w:pPr>
      <w:r>
        <w:t xml:space="preserve">121/74 24-hour</w:t>
      </w:r>
    </w:p>
    <w:p>
      <w:pPr>
        <w:pStyle w:val="Compact"/>
      </w:pPr>
      <w:r>
        <w:t xml:space="preserve">2</w:t>
      </w:r>
    </w:p>
    <w:p>
      <w:pPr>
        <w:pStyle w:val="Compact"/>
      </w:pPr>
      <w:r>
        <w:t xml:space="preserve">132/82</w:t>
      </w:r>
    </w:p>
    <w:p>
      <w:pPr>
        <w:pStyle w:val="Compact"/>
      </w:pPr>
      <w:r>
        <w:t xml:space="preserve">Kim, 2011</w:t>
      </w:r>
    </w:p>
    <w:p>
      <w:pPr>
        <w:pStyle w:val="Compact"/>
      </w:pPr>
      <w:r>
        <w:t xml:space="preserve">30 mins interval 6a-10p</w:t>
      </w:r>
    </w:p>
    <w:p>
      <w:pPr>
        <w:pStyle w:val="Compact"/>
      </w:pPr>
      <w:r>
        <w:t xml:space="preserve">129.6/82.5</w:t>
      </w:r>
    </w:p>
    <w:p>
      <w:pPr>
        <w:pStyle w:val="Compact"/>
      </w:pPr>
      <w:r>
        <w:t xml:space="preserve">2</w:t>
      </w:r>
    </w:p>
    <w:p>
      <w:pPr>
        <w:pStyle w:val="Compact"/>
      </w:pPr>
      <w:r>
        <w:t xml:space="preserve">120/72</w:t>
      </w:r>
    </w:p>
    <w:p>
      <w:pPr>
        <w:pStyle w:val="Compact"/>
      </w:pPr>
      <w:r>
        <w:t xml:space="preserve">Kok, 1999</w:t>
      </w:r>
    </w:p>
    <w:p>
      <w:pPr>
        <w:pStyle w:val="Compact"/>
      </w:pPr>
      <w:r>
        <w:t xml:space="preserve">every 30 mins for 24 hours</w:t>
      </w:r>
    </w:p>
    <w:p>
      <w:pPr>
        <w:pStyle w:val="Compact"/>
      </w:pPr>
      <w:r>
        <w:t xml:space="preserve">137/8124 hours 142/85 awake</w:t>
      </w:r>
    </w:p>
    <w:p>
      <w:pPr>
        <w:pStyle w:val="Compact"/>
      </w:pPr>
      <w:r>
        <w:t xml:space="preserve">2</w:t>
      </w:r>
    </w:p>
    <w:p>
      <w:pPr>
        <w:pStyle w:val="Compact"/>
      </w:pPr>
      <w:r>
        <w:t xml:space="preserve">Lehmkuhl, 2005</w:t>
      </w:r>
    </w:p>
    <w:p>
      <w:pPr>
        <w:pStyle w:val="Compact"/>
      </w:pPr>
      <w:r>
        <w:t xml:space="preserve">4-24 hour measurements</w:t>
      </w:r>
    </w:p>
    <w:p>
      <w:pPr>
        <w:pStyle w:val="Compact"/>
      </w:pPr>
      <w:r>
        <w:t xml:space="preserve">control 138</w:t>
      </w:r>
    </w:p>
    <w:p>
      <w:pPr>
        <w:pStyle w:val="Compact"/>
      </w:pPr>
      <w:r>
        <w:t xml:space="preserve">6 measurements 3 on one day and 3, 3 days later</w:t>
      </w:r>
    </w:p>
    <w:p>
      <w:pPr>
        <w:pStyle w:val="Compact"/>
      </w:pPr>
      <w:r>
        <w:t xml:space="preserve">141/92</w:t>
      </w:r>
    </w:p>
    <w:p>
      <w:pPr>
        <w:pStyle w:val="Compact"/>
      </w:pPr>
      <w:r>
        <w:t xml:space="preserve">Ommen, 2007</w:t>
      </w:r>
    </w:p>
    <w:p>
      <w:pPr>
        <w:pStyle w:val="Compact"/>
      </w:pPr>
      <w:r>
        <w:t xml:space="preserve">20 minutes</w:t>
      </w:r>
    </w:p>
    <w:p>
      <w:pPr>
        <w:pStyle w:val="Compact"/>
      </w:pPr>
      <w:r>
        <w:t xml:space="preserve">Unclear</w:t>
      </w:r>
    </w:p>
    <w:p>
      <w:pPr>
        <w:pStyle w:val="Compact"/>
      </w:pPr>
      <w:r>
        <w:t xml:space="preserve">2</w:t>
      </w:r>
    </w:p>
    <w:p>
      <w:pPr>
        <w:pStyle w:val="Compact"/>
      </w:pPr>
      <w:r>
        <w:t xml:space="preserve">Unclear</w:t>
      </w:r>
    </w:p>
    <w:p>
      <w:pPr>
        <w:pStyle w:val="Compact"/>
      </w:pPr>
      <w:r>
        <w:t xml:space="preserve">Schettini, 1999</w:t>
      </w:r>
    </w:p>
    <w:p>
      <w:pPr>
        <w:pStyle w:val="Compact"/>
      </w:pPr>
      <w:r>
        <w:t xml:space="preserve">20min intervals 7a-11p; 40min intervals at night</w:t>
      </w:r>
    </w:p>
    <w:p>
      <w:pPr>
        <w:pStyle w:val="Compact"/>
      </w:pPr>
      <w:r>
        <w:t xml:space="preserve">118/72; 121/77 day; 107/64 night</w:t>
      </w:r>
    </w:p>
    <w:p>
      <w:pPr>
        <w:pStyle w:val="Compact"/>
      </w:pPr>
      <w:r>
        <w:t xml:space="preserve">3</w:t>
      </w:r>
    </w:p>
    <w:p>
      <w:pPr>
        <w:pStyle w:val="Compact"/>
      </w:pPr>
      <w:r>
        <w:t xml:space="preserve">124/79 (MD); 123/78 (RN)</w:t>
      </w:r>
    </w:p>
    <w:p>
      <w:pPr>
        <w:pStyle w:val="Compact"/>
      </w:pPr>
      <w:r>
        <w:t xml:space="preserve">Selenta, 2000</w:t>
      </w:r>
    </w:p>
    <w:p>
      <w:pPr>
        <w:pStyle w:val="Compact"/>
      </w:pPr>
      <w:r>
        <w:t xml:space="preserve">every 20 mins for 8 to 12 hours</w:t>
      </w:r>
    </w:p>
    <w:p>
      <w:pPr>
        <w:pStyle w:val="Compact"/>
      </w:pPr>
      <w:r>
        <w:t xml:space="preserve">129.2/80</w:t>
      </w:r>
    </w:p>
    <w:p>
      <w:pPr>
        <w:pStyle w:val="Compact"/>
      </w:pPr>
      <w:r>
        <w:t xml:space="preserve">5 measurements over 15 mins</w:t>
      </w:r>
    </w:p>
    <w:p>
      <w:pPr>
        <w:pStyle w:val="Compact"/>
      </w:pPr>
      <w:r>
        <w:t xml:space="preserve">117.1/68.8</w:t>
      </w:r>
    </w:p>
    <w:p>
      <w:pPr>
        <w:pStyle w:val="Compact"/>
      </w:pPr>
      <w:r>
        <w:t xml:space="preserve">Stergiou, 2002</w:t>
      </w:r>
    </w:p>
    <w:p>
      <w:pPr>
        <w:pStyle w:val="Compact"/>
      </w:pPr>
      <w:r>
        <w:t xml:space="preserve">24 hours with measurements every 20 mins</w:t>
      </w:r>
    </w:p>
    <w:p>
      <w:pPr>
        <w:pStyle w:val="Compact"/>
      </w:pPr>
      <w:r>
        <w:t xml:space="preserve">133/85</w:t>
      </w:r>
    </w:p>
    <w:p>
      <w:pPr>
        <w:pStyle w:val="Compact"/>
      </w:pPr>
      <w:r>
        <w:t xml:space="preserve">Stergiou, 2007</w:t>
      </w:r>
    </w:p>
    <w:p>
      <w:pPr>
        <w:pStyle w:val="Compact"/>
      </w:pPr>
      <w:r>
        <w:t xml:space="preserve">every 20 mins for 24 hours</w:t>
      </w:r>
    </w:p>
    <w:p>
      <w:pPr>
        <w:pStyle w:val="Compact"/>
      </w:pPr>
      <w:r>
        <w:t xml:space="preserve">24 hour 139.2/89.9 awake 146.2/96.0</w:t>
      </w:r>
    </w:p>
    <w:p>
      <w:pPr>
        <w:pStyle w:val="Compact"/>
      </w:pPr>
      <w:r>
        <w:t xml:space="preserve">147.7/96.5</w:t>
      </w:r>
    </w:p>
    <w:p>
      <w:pPr>
        <w:pStyle w:val="Compact"/>
      </w:pPr>
      <w:r>
        <w:t xml:space="preserve">Vervoot, 1999</w:t>
      </w:r>
    </w:p>
    <w:p>
      <w:pPr>
        <w:pStyle w:val="Compact"/>
      </w:pPr>
      <w:r>
        <w:t xml:space="preserve">unclear</w:t>
      </w:r>
    </w:p>
    <w:p>
      <w:pPr>
        <w:pStyle w:val="Compact"/>
      </w:pPr>
      <w:r>
        <w:t xml:space="preserve">120.9/120.4</w:t>
      </w:r>
    </w:p>
    <w:p>
      <w:pPr>
        <w:pStyle w:val="Compact"/>
      </w:pPr>
      <w:r>
        <w:t xml:space="preserve">10</w:t>
      </w:r>
    </w:p>
    <w:p>
      <w:pPr>
        <w:pStyle w:val="Compact"/>
      </w:pPr>
      <w:r>
        <w:t xml:space="preserve">113.4/65.0</w:t>
      </w:r>
    </w:p>
    <w:p>
      <w:pPr>
        <w:pStyle w:val="Compact"/>
      </w:pPr>
      <w:r>
        <w:t xml:space="preserve">White, 1994</w:t>
      </w:r>
    </w:p>
    <w:p>
      <w:pPr>
        <w:pStyle w:val="Compact"/>
      </w:pPr>
      <w:r>
        <w:t xml:space="preserve">96 maximum</w:t>
      </w:r>
    </w:p>
    <w:p>
      <w:pPr>
        <w:pStyle w:val="Compact"/>
      </w:pPr>
      <w:r>
        <w:t xml:space="preserve">155/95</w:t>
      </w:r>
    </w:p>
    <w:p>
      <w:pPr>
        <w:pStyle w:val="Compact"/>
      </w:pPr>
      <w:r>
        <w:t xml:space="preserve">3 visits</w:t>
      </w:r>
    </w:p>
    <w:p>
      <w:pPr>
        <w:pStyle w:val="Compact"/>
      </w:pPr>
      <w:r>
        <w:t xml:space="preserve">168/110</w:t>
      </w:r>
    </w:p>
    <w:p>
      <w:r>
        <w:pict>
          <v:rect style="width:0;height:1.5pt" o:hralign="center" o:hrstd="t" o:hr="t"/>
        </w:pict>
      </w:r>
    </w:p>
    <w:p>
      <w:pPr>
        <w:pStyle w:val="Heading1"/>
      </w:pPr>
      <w:bookmarkStart w:id="23" w:name="table-3"/>
      <w:bookmarkEnd w:id="23"/>
      <w:r>
        <w:t xml:space="preserve">Table 3</w:t>
      </w:r>
    </w:p>
    <w:p>
      <w:pPr>
        <w:pStyle w:val="Compact"/>
      </w:pPr>
      <w:r>
        <w:t xml:space="preserve">Table 3. Studies Comparing Hypertension Status by Office BP Compared to Hypertension Status by Ambulatory BP Monitoring</w:t>
      </w:r>
    </w:p>
    <w:p>
      <w:pPr>
        <w:pStyle w:val="Compact"/>
      </w:pPr>
      <w:r>
        <w:t xml:space="preserve"> </w:t>
      </w:r>
    </w:p>
    <w:p>
      <w:pPr>
        <w:pStyle w:val="Compact"/>
      </w:pPr>
      <w:r>
        <w:t xml:space="preserve">Thresholds</w:t>
      </w:r>
    </w:p>
    <w:p>
      <w:pPr>
        <w:pStyle w:val="Compact"/>
      </w:pPr>
      <w:r>
        <w:t xml:space="preserve"> </w:t>
      </w:r>
    </w:p>
    <w:p>
      <w:pPr>
        <w:pStyle w:val="Compact"/>
      </w:pPr>
      <w:r>
        <w:t xml:space="preserve">Percent (n)</w:t>
      </w:r>
    </w:p>
    <w:p>
      <w:pPr>
        <w:pStyle w:val="Compact"/>
      </w:pPr>
      <w:r>
        <w:t xml:space="preserve">&lt;th</w:t>
      </w:r>
    </w:p>
    <w:p>
      <w:pPr>
        <w:pStyle w:val="Compact"/>
      </w:pPr>
      <w:r>
        <w:t xml:space="preserve">Author, Year</w:t>
      </w:r>
    </w:p>
    <w:p>
      <w:pPr>
        <w:pStyle w:val="Compact"/>
      </w:pPr>
      <w:r>
        <w:t xml:space="preserve"> </w:t>
      </w:r>
    </w:p>
    <w:p>
      <w:pPr>
        <w:pStyle w:val="Compact"/>
      </w:pPr>
      <w:r>
        <w:t xml:space="preserve">&lt;th</w:t>
      </w:r>
    </w:p>
    <w:p>
      <w:pPr>
        <w:pStyle w:val="Compact"/>
      </w:pPr>
      <w:r>
        <w:t xml:space="preserve">Clinic 1</w:t>
      </w:r>
    </w:p>
    <w:p>
      <w:pPr>
        <w:pStyle w:val="Compact"/>
      </w:pPr>
      <w:r>
        <w:t xml:space="preserve">&lt;th</w:t>
      </w:r>
    </w:p>
    <w:p>
      <w:pPr>
        <w:pStyle w:val="Compact"/>
      </w:pPr>
      <w:r>
        <w:t xml:space="preserve">ABPM (1)</w:t>
      </w:r>
    </w:p>
    <w:p>
      <w:pPr>
        <w:pStyle w:val="Compact"/>
      </w:pPr>
      <w:r>
        <w:t xml:space="preserve">&lt;th</w:t>
      </w:r>
    </w:p>
    <w:p>
      <w:pPr>
        <w:pStyle w:val="Compact"/>
      </w:pPr>
      <w:r>
        <w:t xml:space="preserve">ABPM (2)</w:t>
      </w:r>
    </w:p>
    <w:p>
      <w:pPr>
        <w:pStyle w:val="Compact"/>
      </w:pPr>
      <w:r>
        <w:t xml:space="preserve"> </w:t>
      </w:r>
    </w:p>
    <w:p>
      <w:pPr>
        <w:pStyle w:val="Compact"/>
      </w:pPr>
      <w:r>
        <w:t xml:space="preserve">&lt;th</w:t>
      </w:r>
    </w:p>
    <w:p>
      <w:pPr>
        <w:pStyle w:val="Compact"/>
      </w:pPr>
      <w:r>
        <w:t xml:space="preserve">abpm, no. Clinic, yes.</w:t>
      </w:r>
    </w:p>
    <w:p>
      <w:pPr>
        <w:pStyle w:val="Compact"/>
      </w:pPr>
      <w:r>
        <w:t xml:space="preserve">&lt;th</w:t>
      </w:r>
    </w:p>
    <w:p>
      <w:pPr>
        <w:pStyle w:val="Compact"/>
      </w:pPr>
      <w:r>
        <w:t xml:space="preserve">abpm, yes. Clinic, yes.</w:t>
      </w:r>
    </w:p>
    <w:p>
      <w:pPr>
        <w:pStyle w:val="Compact"/>
      </w:pPr>
      <w:r>
        <w:t xml:space="preserve">&lt;th</w:t>
      </w:r>
    </w:p>
    <w:p>
      <w:pPr>
        <w:pStyle w:val="Compact"/>
      </w:pPr>
      <w:r>
        <w:t xml:space="preserve">abpm, no. Clinic, no.</w:t>
      </w:r>
    </w:p>
    <w:p>
      <w:pPr>
        <w:pStyle w:val="Compact"/>
      </w:pPr>
      <w:r>
        <w:t xml:space="preserve">&lt;th</w:t>
      </w:r>
    </w:p>
    <w:p>
      <w:pPr>
        <w:pStyle w:val="Compact"/>
      </w:pPr>
      <w:r>
        <w:t xml:space="preserve">abpm, yes. Clinic, no</w:t>
      </w:r>
    </w:p>
    <w:p>
      <w:pPr>
        <w:pStyle w:val="Compact"/>
      </w:pPr>
      <w:r>
        <w:t xml:space="preserve">Ommen, 2007</w:t>
      </w:r>
    </w:p>
    <w:p>
      <w:pPr>
        <w:pStyle w:val="Compact"/>
      </w:pPr>
      <w:r>
        <w:t xml:space="preserve">21.9 (39)</w:t>
      </w:r>
    </w:p>
    <w:p>
      <w:pPr>
        <w:pStyle w:val="Compact"/>
      </w:pPr>
      <w:r>
        <w:t xml:space="preserve">13.5 (24)</w:t>
      </w:r>
    </w:p>
    <w:p>
      <w:pPr>
        <w:pStyle w:val="Compact"/>
      </w:pPr>
      <w:r>
        <w:t xml:space="preserve">53.4 (95)</w:t>
      </w:r>
    </w:p>
    <w:p>
      <w:pPr>
        <w:pStyle w:val="Compact"/>
      </w:pPr>
      <w:r>
        <w:t xml:space="preserve">11.2 (20)</w:t>
      </w:r>
    </w:p>
    <w:p>
      <w:pPr>
        <w:pStyle w:val="Compact"/>
      </w:pPr>
      <w:r>
        <w:t xml:space="preserve">Andreadis, 2012</w:t>
      </w:r>
    </w:p>
    <w:p>
      <w:pPr>
        <w:pStyle w:val="Compact"/>
      </w:pPr>
      <w:r>
        <w:t xml:space="preserve">140|90</w:t>
      </w:r>
    </w:p>
    <w:p>
      <w:pPr>
        <w:pStyle w:val="Compact"/>
      </w:pPr>
      <w:r>
        <w:t xml:space="preserve">135|85</w:t>
      </w:r>
    </w:p>
    <w:p>
      <w:pPr>
        <w:pStyle w:val="Compact"/>
      </w:pPr>
      <w:r>
        <w:t xml:space="preserve">120|70</w:t>
      </w:r>
    </w:p>
    <w:p>
      <w:pPr>
        <w:pStyle w:val="Compact"/>
      </w:pPr>
      <w:r>
        <w:t xml:space="preserve">NA (NA)</w:t>
      </w:r>
    </w:p>
    <w:p>
      <w:pPr>
        <w:pStyle w:val="Compact"/>
      </w:pPr>
      <w:r>
        <w:t xml:space="preserve">NA (NA)</w:t>
      </w:r>
    </w:p>
    <w:p>
      <w:pPr>
        <w:pStyle w:val="Compact"/>
      </w:pPr>
      <w:r>
        <w:t xml:space="preserve">NA (NA)</w:t>
      </w:r>
    </w:p>
    <w:p>
      <w:pPr>
        <w:pStyle w:val="Compact"/>
      </w:pPr>
      <w:r>
        <w:t xml:space="preserve">NA (NA)</w:t>
      </w:r>
    </w:p>
    <w:p>
      <w:pPr>
        <w:pStyle w:val="Compact"/>
      </w:pPr>
      <w:r>
        <w:t xml:space="preserve">Kim, 2011</w:t>
      </w:r>
    </w:p>
    <w:p>
      <w:pPr>
        <w:pStyle w:val="Compact"/>
      </w:pPr>
      <w:r>
        <w:t xml:space="preserve">140|90</w:t>
      </w:r>
    </w:p>
    <w:p>
      <w:pPr>
        <w:pStyle w:val="Compact"/>
      </w:pPr>
      <w:r>
        <w:t xml:space="preserve">135|85</w:t>
      </w:r>
    </w:p>
    <w:p>
      <w:pPr>
        <w:pStyle w:val="Compact"/>
      </w:pPr>
      <w:r>
        <w:t xml:space="preserve">2.5 (3)</w:t>
      </w:r>
    </w:p>
    <w:p>
      <w:pPr>
        <w:pStyle w:val="Compact"/>
      </w:pPr>
      <w:r>
        <w:t xml:space="preserve">28.9 (35)</w:t>
      </w:r>
    </w:p>
    <w:p>
      <w:pPr>
        <w:pStyle w:val="Compact"/>
      </w:pPr>
      <w:r>
        <w:t xml:space="preserve">43.8 (53)</w:t>
      </w:r>
    </w:p>
    <w:p>
      <w:pPr>
        <w:pStyle w:val="Compact"/>
      </w:pPr>
      <w:r>
        <w:t xml:space="preserve">24.8 (30)</w:t>
      </w:r>
    </w:p>
    <w:p>
      <w:r>
        <w:pict>
          <v:rect style="width:0;height:1.5pt" o:hralign="center" o:hrstd="t" o:hr="t"/>
        </w:pict>
      </w:r>
    </w:p>
    <w:p>
      <w:pPr>
        <w:pStyle w:val="Heading1"/>
      </w:pPr>
      <w:bookmarkStart w:id="24" w:name="table-4"/>
      <w:bookmarkEnd w:id="24"/>
      <w:r>
        <w:t xml:space="preserve">Table 4</w:t>
      </w:r>
    </w:p>
    <w:p>
      <w:pPr>
        <w:pStyle w:val="Compact"/>
      </w:pPr>
      <w:r>
        <w:t xml:space="preserve">Table 4. Studies Comparing Mean Office BP to Mean Home BP Monitoring</w:t>
      </w:r>
    </w:p>
    <w:p>
      <w:pPr>
        <w:pStyle w:val="Compact"/>
      </w:pPr>
      <w:r>
        <w:t xml:space="preserve"> </w:t>
      </w:r>
    </w:p>
    <w:p>
      <w:pPr>
        <w:pStyle w:val="Compact"/>
      </w:pPr>
      <w:r>
        <w:t xml:space="preserve">Clinic</w:t>
      </w:r>
    </w:p>
    <w:p>
      <w:pPr>
        <w:pStyle w:val="Compact"/>
      </w:pPr>
      <w:r>
        <w:t xml:space="preserve"> </w:t>
      </w:r>
    </w:p>
    <w:p>
      <w:pPr>
        <w:pStyle w:val="Compact"/>
      </w:pPr>
      <w:r>
        <w:t xml:space="preserve">Home</w:t>
      </w:r>
    </w:p>
    <w:p>
      <w:pPr>
        <w:pStyle w:val="Compact"/>
      </w:pPr>
      <w:r>
        <w:t xml:space="preserve">&lt;th</w:t>
      </w:r>
    </w:p>
    <w:p>
      <w:pPr>
        <w:pStyle w:val="Compact"/>
      </w:pPr>
      <w:r>
        <w:t xml:space="preserve">Author, year</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Aksoy, 2006</w:t>
      </w:r>
    </w:p>
    <w:p>
      <w:pPr>
        <w:pStyle w:val="Compact"/>
      </w:pPr>
      <w:r>
        <w:t xml:space="preserve">8</w:t>
      </w:r>
    </w:p>
    <w:p>
      <w:pPr>
        <w:pStyle w:val="Compact"/>
      </w:pPr>
      <w:r>
        <w:t xml:space="preserve">18</w:t>
      </w:r>
    </w:p>
    <w:p>
      <w:pPr>
        <w:pStyle w:val="Compact"/>
      </w:pPr>
      <w:r>
        <w:t xml:space="preserve">121/71 morning 124/70 evening</w:t>
      </w:r>
    </w:p>
    <w:p>
      <w:pPr>
        <w:pStyle w:val="Compact"/>
      </w:pPr>
      <w:r>
        <w:t xml:space="preserve">Al-Husainy, 2005</w:t>
      </w:r>
    </w:p>
    <w:p>
      <w:pPr>
        <w:pStyle w:val="Compact"/>
      </w:pPr>
      <w:r>
        <w:t xml:space="preserve">2</w:t>
      </w:r>
    </w:p>
    <w:p>
      <w:pPr>
        <w:pStyle w:val="Compact"/>
      </w:pPr>
      <w:r>
        <w:t xml:space="preserve">21</w:t>
      </w:r>
    </w:p>
    <w:p>
      <w:pPr>
        <w:pStyle w:val="Compact"/>
      </w:pPr>
      <w:r>
        <w:t xml:space="preserve">Cesana, 1991</w:t>
      </w:r>
    </w:p>
    <w:p>
      <w:pPr>
        <w:pStyle w:val="Compact"/>
      </w:pPr>
      <w:r>
        <w:t xml:space="preserve">3</w:t>
      </w:r>
    </w:p>
    <w:p>
      <w:pPr>
        <w:pStyle w:val="Compact"/>
      </w:pPr>
      <w:r>
        <w:t xml:space="preserve">Imai, 1999</w:t>
      </w:r>
    </w:p>
    <w:p>
      <w:pPr>
        <w:pStyle w:val="Compact"/>
      </w:pPr>
      <w:r>
        <w:t xml:space="preserve">2</w:t>
      </w:r>
    </w:p>
    <w:p>
      <w:pPr>
        <w:pStyle w:val="Compact"/>
      </w:pPr>
      <w:r>
        <w:t xml:space="preserve">128.1/74.5</w:t>
      </w:r>
    </w:p>
    <w:p>
      <w:pPr>
        <w:pStyle w:val="Compact"/>
      </w:pPr>
      <w:r>
        <w:t xml:space="preserve">56</w:t>
      </w:r>
    </w:p>
    <w:p>
      <w:pPr>
        <w:pStyle w:val="Compact"/>
      </w:pPr>
      <w:r>
        <w:t xml:space="preserve">118.7/74.8</w:t>
      </w:r>
    </w:p>
    <w:p>
      <w:pPr>
        <w:pStyle w:val="Compact"/>
      </w:pPr>
      <w:r>
        <w:t xml:space="preserve">Ishikawa, 2010</w:t>
      </w:r>
    </w:p>
    <w:p>
      <w:pPr>
        <w:pStyle w:val="Compact"/>
      </w:pPr>
      <w:r>
        <w:t xml:space="preserve">2</w:t>
      </w:r>
    </w:p>
    <w:p>
      <w:pPr>
        <w:pStyle w:val="Compact"/>
      </w:pPr>
      <w:r>
        <w:t xml:space="preserve">132/82</w:t>
      </w:r>
    </w:p>
    <w:p>
      <w:pPr>
        <w:pStyle w:val="Compact"/>
      </w:pPr>
      <w:r>
        <w:t xml:space="preserve">12</w:t>
      </w:r>
    </w:p>
    <w:p>
      <w:pPr>
        <w:pStyle w:val="Compact"/>
      </w:pPr>
      <w:r>
        <w:t xml:space="preserve">124/77</w:t>
      </w:r>
    </w:p>
    <w:p>
      <w:pPr>
        <w:pStyle w:val="Compact"/>
      </w:pPr>
      <w:r>
        <w:t xml:space="preserve">Kok, 1999</w:t>
      </w:r>
    </w:p>
    <w:p>
      <w:pPr>
        <w:pStyle w:val="Compact"/>
      </w:pPr>
      <w:r>
        <w:t xml:space="preserve">2</w:t>
      </w:r>
    </w:p>
    <w:p>
      <w:pPr>
        <w:pStyle w:val="Compact"/>
      </w:pPr>
      <w:r>
        <w:t xml:space="preserve">27</w:t>
      </w:r>
    </w:p>
    <w:p>
      <w:pPr>
        <w:pStyle w:val="Compact"/>
      </w:pPr>
      <w:r>
        <w:t xml:space="preserve">148/85</w:t>
      </w:r>
    </w:p>
    <w:p>
      <w:pPr>
        <w:pStyle w:val="Compact"/>
      </w:pPr>
      <w:r>
        <w:t xml:space="preserve">Schettini, 1999</w:t>
      </w:r>
    </w:p>
    <w:p>
      <w:pPr>
        <w:pStyle w:val="Compact"/>
      </w:pPr>
      <w:r>
        <w:t xml:space="preserve">3</w:t>
      </w:r>
    </w:p>
    <w:p>
      <w:pPr>
        <w:pStyle w:val="Compact"/>
      </w:pPr>
      <w:r>
        <w:t xml:space="preserve">124/79 (MD); 123/78 (RN)</w:t>
      </w:r>
    </w:p>
    <w:p>
      <w:pPr>
        <w:pStyle w:val="Compact"/>
      </w:pPr>
      <w:r>
        <w:t xml:space="preserve">3</w:t>
      </w:r>
    </w:p>
    <w:p>
      <w:pPr>
        <w:pStyle w:val="Compact"/>
      </w:pPr>
      <w:r>
        <w:t xml:space="preserve">125/78</w:t>
      </w:r>
    </w:p>
    <w:p>
      <w:pPr>
        <w:pStyle w:val="Compact"/>
      </w:pPr>
      <w:r>
        <w:t xml:space="preserve">Stergiou, 2007</w:t>
      </w:r>
    </w:p>
    <w:p>
      <w:pPr>
        <w:pStyle w:val="Compact"/>
      </w:pPr>
      <w:r>
        <w:t xml:space="preserve">147.7/96.5</w:t>
      </w:r>
    </w:p>
    <w:p>
      <w:pPr>
        <w:pStyle w:val="Compact"/>
      </w:pPr>
      <w:r>
        <w:t xml:space="preserve">6 days, 2 times in morning, 2 times in evening</w:t>
      </w:r>
    </w:p>
    <w:p>
      <w:pPr>
        <w:pStyle w:val="Compact"/>
      </w:pPr>
      <w:r>
        <w:t xml:space="preserve">142.2/92.3</w:t>
      </w:r>
    </w:p>
    <w:p>
      <w:r>
        <w:pict>
          <v:rect style="width:0;height:1.5pt" o:hralign="center" o:hrstd="t" o:hr="t"/>
        </w:pict>
      </w:r>
    </w:p>
    <w:p>
      <w:pPr>
        <w:pStyle w:val="Heading1"/>
      </w:pPr>
      <w:bookmarkStart w:id="25" w:name="table-5"/>
      <w:bookmarkEnd w:id="25"/>
      <w:r>
        <w:t xml:space="preserve">Table 5</w:t>
      </w:r>
    </w:p>
    <w:p>
      <w:pPr>
        <w:pStyle w:val="Compact"/>
      </w:pPr>
      <w:r>
        <w:t xml:space="preserve">Table 5. Studies Comparing Hypertension Status by Office BP Compared to Hypertension Status by Home BP Monitoring</w:t>
      </w:r>
    </w:p>
    <w:p>
      <w:pPr>
        <w:pStyle w:val="Compact"/>
      </w:pPr>
      <w:r>
        <w:t xml:space="preserve"> </w:t>
      </w:r>
    </w:p>
    <w:p>
      <w:pPr>
        <w:pStyle w:val="Compact"/>
      </w:pPr>
      <w:r>
        <w:t xml:space="preserve">Thresholds</w:t>
      </w:r>
    </w:p>
    <w:p>
      <w:pPr>
        <w:pStyle w:val="Compact"/>
      </w:pPr>
      <w:r>
        <w:t xml:space="preserve"> </w:t>
      </w:r>
    </w:p>
    <w:p>
      <w:pPr>
        <w:pStyle w:val="Compact"/>
      </w:pPr>
      <w:r>
        <w:t xml:space="preserve">Counts</w:t>
      </w:r>
    </w:p>
    <w:p>
      <w:pPr>
        <w:pStyle w:val="Compact"/>
      </w:pPr>
      <w:r>
        <w:t xml:space="preserve">&lt;th</w:t>
      </w:r>
    </w:p>
    <w:p>
      <w:pPr>
        <w:pStyle w:val="Compact"/>
      </w:pPr>
      <w:r>
        <w:t xml:space="preserve">Author, Year</w:t>
      </w:r>
    </w:p>
    <w:p>
      <w:pPr>
        <w:pStyle w:val="Compact"/>
      </w:pPr>
      <w:r>
        <w:t xml:space="preserve"> </w:t>
      </w:r>
    </w:p>
    <w:p>
      <w:pPr>
        <w:pStyle w:val="Compact"/>
      </w:pPr>
      <w:r>
        <w:t xml:space="preserve">&lt;th</w:t>
      </w:r>
    </w:p>
    <w:p>
      <w:pPr>
        <w:pStyle w:val="Compact"/>
      </w:pPr>
      <w:r>
        <w:t xml:space="preserve">Clinic 1</w:t>
      </w:r>
    </w:p>
    <w:p>
      <w:pPr>
        <w:pStyle w:val="Compact"/>
      </w:pPr>
      <w:r>
        <w:t xml:space="preserve">&lt;th</w:t>
      </w:r>
    </w:p>
    <w:p>
      <w:pPr>
        <w:pStyle w:val="Compact"/>
      </w:pPr>
      <w:r>
        <w:t xml:space="preserve">Clinic 2</w:t>
      </w:r>
    </w:p>
    <w:p>
      <w:pPr>
        <w:pStyle w:val="Compact"/>
      </w:pPr>
      <w:r>
        <w:t xml:space="preserve">&lt;th</w:t>
      </w:r>
    </w:p>
    <w:p>
      <w:pPr>
        <w:pStyle w:val="Compact"/>
      </w:pPr>
      <w:r>
        <w:t xml:space="preserve">Home 1</w:t>
      </w:r>
    </w:p>
    <w:p>
      <w:pPr>
        <w:pStyle w:val="Compact"/>
      </w:pPr>
      <w:r>
        <w:t xml:space="preserve"> </w:t>
      </w:r>
    </w:p>
    <w:p>
      <w:pPr>
        <w:pStyle w:val="Compact"/>
      </w:pPr>
      <w:r>
        <w:t xml:space="preserve">&lt;th</w:t>
      </w:r>
    </w:p>
    <w:p>
      <w:pPr>
        <w:pStyle w:val="Compact"/>
      </w:pPr>
      <w:r>
        <w:t xml:space="preserve">Home, no. Clinic, no.</w:t>
      </w:r>
    </w:p>
    <w:p>
      <w:pPr>
        <w:pStyle w:val="Compact"/>
      </w:pPr>
      <w:r>
        <w:t xml:space="preserve">&lt;th</w:t>
      </w:r>
    </w:p>
    <w:p>
      <w:pPr>
        <w:pStyle w:val="Compact"/>
      </w:pPr>
      <w:r>
        <w:t xml:space="preserve">Home, no. Clinic, yes.</w:t>
      </w:r>
    </w:p>
    <w:p>
      <w:pPr>
        <w:pStyle w:val="Compact"/>
      </w:pPr>
      <w:r>
        <w:t xml:space="preserve">&lt;th</w:t>
      </w:r>
    </w:p>
    <w:p>
      <w:pPr>
        <w:pStyle w:val="Compact"/>
      </w:pPr>
      <w:r>
        <w:t xml:space="preserve">Home, yes. Clinic, no.</w:t>
      </w:r>
    </w:p>
    <w:p>
      <w:pPr>
        <w:pStyle w:val="Compact"/>
      </w:pPr>
      <w:r>
        <w:t xml:space="preserve">&lt;th</w:t>
      </w:r>
    </w:p>
    <w:p>
      <w:pPr>
        <w:pStyle w:val="Compact"/>
      </w:pPr>
      <w:r>
        <w:t xml:space="preserve">Home, yes. Clinic, yes</w:t>
      </w:r>
    </w:p>
    <w:p>
      <w:pPr>
        <w:pStyle w:val="Compact"/>
      </w:pPr>
      <w:r>
        <w:t xml:space="preserve">Viera, 2010</w:t>
      </w:r>
    </w:p>
    <w:p>
      <w:pPr>
        <w:pStyle w:val="Compact"/>
      </w:pPr>
      <w:r>
        <w:t xml:space="preserve">140|90</w:t>
      </w:r>
    </w:p>
    <w:p>
      <w:pPr>
        <w:pStyle w:val="Compact"/>
      </w:pPr>
      <w:r>
        <w:t xml:space="preserve">130|85</w:t>
      </w:r>
    </w:p>
    <w:p>
      <w:pPr>
        <w:pStyle w:val="Compact"/>
      </w:pPr>
      <w:r>
        <w:t xml:space="preserve">135|85</w:t>
      </w:r>
    </w:p>
    <w:p>
      <w:pPr>
        <w:pStyle w:val="Compact"/>
      </w:pPr>
      <w:r>
        <w:t xml:space="preserve">Not reported</w:t>
      </w:r>
    </w:p>
    <w:p>
      <w:pPr>
        <w:pStyle w:val="Compact"/>
      </w:pPr>
      <w:r>
        <w:t xml:space="preserve">Not reported</w:t>
      </w:r>
    </w:p>
    <w:p>
      <w:pPr>
        <w:pStyle w:val="Compact"/>
      </w:pPr>
      <w:r>
        <w:t xml:space="preserve">Not reported</w:t>
      </w:r>
    </w:p>
    <w:p>
      <w:pPr>
        <w:pStyle w:val="Compact"/>
      </w:pPr>
      <w:r>
        <w:t xml:space="preserve">Not reported</w:t>
      </w:r>
    </w:p>
    <w:p>
      <w:r>
        <w:pict>
          <v:rect style="width:0;height:1.5pt" o:hralign="center" o:hrstd="t" o:hr="t"/>
        </w:pict>
      </w:r>
    </w:p>
    <w:p>
      <w:pPr>
        <w:pStyle w:val="Heading1"/>
      </w:pPr>
      <w:bookmarkStart w:id="26" w:name="table-6"/>
      <w:bookmarkEnd w:id="26"/>
      <w:r>
        <w:t xml:space="preserve">Table 6</w:t>
      </w:r>
    </w:p>
    <w:p>
      <w:pPr>
        <w:pStyle w:val="Compact"/>
      </w:pPr>
      <w:r>
        <w:t xml:space="preserve">Table 6. Studies Comparing Mean Home BP to Mean Ambulatory BP Monitoring</w:t>
      </w:r>
    </w:p>
    <w:p>
      <w:pPr>
        <w:pStyle w:val="Compact"/>
      </w:pPr>
      <w:r>
        <w:t xml:space="preserve"> </w:t>
      </w:r>
    </w:p>
    <w:p>
      <w:pPr>
        <w:pStyle w:val="Compact"/>
      </w:pPr>
      <w:r>
        <w:t xml:space="preserve">Ambulatory</w:t>
      </w:r>
    </w:p>
    <w:p>
      <w:pPr>
        <w:pStyle w:val="Compact"/>
      </w:pPr>
      <w:r>
        <w:t xml:space="preserve"> </w:t>
      </w:r>
    </w:p>
    <w:p>
      <w:pPr>
        <w:pStyle w:val="Compact"/>
      </w:pPr>
      <w:r>
        <w:t xml:space="preserve">Home</w:t>
      </w:r>
    </w:p>
    <w:p>
      <w:pPr>
        <w:pStyle w:val="Compact"/>
      </w:pPr>
      <w:r>
        <w:t xml:space="preserve">&lt;th</w:t>
      </w:r>
    </w:p>
    <w:p>
      <w:pPr>
        <w:pStyle w:val="Compact"/>
      </w:pPr>
      <w:r>
        <w:t xml:space="preserve">Author, year</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Bayo, 2006</w:t>
      </w:r>
    </w:p>
    <w:p>
      <w:pPr>
        <w:pStyle w:val="Compact"/>
      </w:pPr>
      <w:r>
        <w:t xml:space="preserve">70</w:t>
      </w:r>
    </w:p>
    <w:p>
      <w:pPr>
        <w:pStyle w:val="Compact"/>
      </w:pPr>
      <w:r>
        <w:t xml:space="preserve">130.4/ 77.7</w:t>
      </w:r>
    </w:p>
    <w:p>
      <w:pPr>
        <w:pStyle w:val="Compact"/>
      </w:pPr>
      <w:r>
        <w:t xml:space="preserve">18</w:t>
      </w:r>
    </w:p>
    <w:p>
      <w:pPr>
        <w:pStyle w:val="Compact"/>
      </w:pPr>
      <w:r>
        <w:t xml:space="preserve">137.4/82.1</w:t>
      </w:r>
    </w:p>
    <w:p>
      <w:pPr>
        <w:pStyle w:val="Compact"/>
      </w:pPr>
      <w:r>
        <w:t xml:space="preserve">Brueren, 1997</w:t>
      </w:r>
    </w:p>
    <w:p>
      <w:pPr>
        <w:pStyle w:val="Compact"/>
      </w:pPr>
      <w:r>
        <w:t xml:space="preserve">24 hour, every 15 min from 0600 to 2200 and every 30 otherwise</w:t>
      </w:r>
    </w:p>
    <w:p>
      <w:pPr>
        <w:pStyle w:val="Compact"/>
      </w:pPr>
      <w:r>
        <w:t xml:space="preserve">143/91</w:t>
      </w:r>
    </w:p>
    <w:p>
      <w:pPr>
        <w:pStyle w:val="Compact"/>
      </w:pPr>
      <w:r>
        <w:t xml:space="preserve">16 (2 in morning, 2 in evening)</w:t>
      </w:r>
    </w:p>
    <w:p>
      <w:pPr>
        <w:pStyle w:val="Compact"/>
      </w:pPr>
      <w:r>
        <w:t xml:space="preserve">140/90</w:t>
      </w:r>
    </w:p>
    <w:p>
      <w:pPr>
        <w:pStyle w:val="Compact"/>
      </w:pPr>
      <w:r>
        <w:t xml:space="preserve">Cesana, 1991</w:t>
      </w:r>
    </w:p>
    <w:p>
      <w:pPr>
        <w:pStyle w:val="Compact"/>
      </w:pPr>
      <w:r>
        <w:t xml:space="preserve">15 mins interval for 24 hours</w:t>
      </w:r>
    </w:p>
    <w:p>
      <w:pPr>
        <w:pStyle w:val="Compact"/>
      </w:pPr>
      <w:r>
        <w:t xml:space="preserve">Cooper, 1997</w:t>
      </w:r>
    </w:p>
    <w:p>
      <w:pPr>
        <w:pStyle w:val="Compact"/>
      </w:pPr>
      <w:r>
        <w:t xml:space="preserve">Not specified</w:t>
      </w:r>
    </w:p>
    <w:p>
      <w:pPr>
        <w:pStyle w:val="Compact"/>
      </w:pPr>
      <w:r>
        <w:t xml:space="preserve">140/90 (24 hour)</w:t>
      </w:r>
    </w:p>
    <w:p>
      <w:pPr>
        <w:pStyle w:val="Compact"/>
      </w:pPr>
      <w:r>
        <w:t xml:space="preserve">20</w:t>
      </w:r>
    </w:p>
    <w:p>
      <w:pPr>
        <w:pStyle w:val="Compact"/>
      </w:pPr>
      <w:r>
        <w:t xml:space="preserve">141/87</w:t>
      </w:r>
    </w:p>
    <w:p>
      <w:pPr>
        <w:pStyle w:val="Compact"/>
      </w:pPr>
      <w:r>
        <w:t xml:space="preserve">Enstrom, 1992</w:t>
      </w:r>
    </w:p>
    <w:p>
      <w:pPr>
        <w:pStyle w:val="Compact"/>
      </w:pPr>
      <w:r>
        <w:t xml:space="preserve">15 minutes interval</w:t>
      </w:r>
    </w:p>
    <w:p>
      <w:pPr>
        <w:pStyle w:val="Compact"/>
      </w:pPr>
      <w:r>
        <w:t xml:space="preserve">6 x 3 days</w:t>
      </w:r>
    </w:p>
    <w:p>
      <w:pPr>
        <w:pStyle w:val="Compact"/>
      </w:pPr>
      <w:r>
        <w:t xml:space="preserve">Hond, 2003</w:t>
      </w:r>
    </w:p>
    <w:p>
      <w:pPr>
        <w:pStyle w:val="Compact"/>
      </w:pPr>
      <w:r>
        <w:t xml:space="preserve">15 min intervals between 0800 to 2200, 30 min intervals otherwise</w:t>
      </w:r>
    </w:p>
    <w:p>
      <w:pPr>
        <w:pStyle w:val="Compact"/>
      </w:pPr>
      <w:r>
        <w:t xml:space="preserve">daytime 148.1/95</w:t>
      </w:r>
    </w:p>
    <w:p>
      <w:pPr>
        <w:pStyle w:val="Compact"/>
      </w:pPr>
      <w:r>
        <w:t xml:space="preserve">3 morning and 3 evening measurements for 7 days</w:t>
      </w:r>
    </w:p>
    <w:p>
      <w:pPr>
        <w:pStyle w:val="Compact"/>
      </w:pPr>
      <w:r>
        <w:t xml:space="preserve">SBP 143.1 DBP 91.5</w:t>
      </w:r>
    </w:p>
    <w:p>
      <w:pPr>
        <w:pStyle w:val="Compact"/>
      </w:pPr>
      <w:r>
        <w:t xml:space="preserve">Imai, 1999</w:t>
      </w:r>
    </w:p>
    <w:p>
      <w:pPr>
        <w:pStyle w:val="Compact"/>
      </w:pPr>
      <w:r>
        <w:t xml:space="preserve">24</w:t>
      </w:r>
    </w:p>
    <w:p>
      <w:pPr>
        <w:pStyle w:val="Compact"/>
      </w:pPr>
      <w:r>
        <w:t xml:space="preserve">127.5/71.5</w:t>
      </w:r>
    </w:p>
    <w:p>
      <w:pPr>
        <w:pStyle w:val="Compact"/>
      </w:pPr>
      <w:r>
        <w:t xml:space="preserve">56</w:t>
      </w:r>
    </w:p>
    <w:p>
      <w:pPr>
        <w:pStyle w:val="Compact"/>
      </w:pPr>
      <w:r>
        <w:t xml:space="preserve">118.7/74.8</w:t>
      </w:r>
    </w:p>
    <w:p>
      <w:pPr>
        <w:pStyle w:val="Compact"/>
      </w:pPr>
      <w:r>
        <w:t xml:space="preserve">Ishikawa, 2010</w:t>
      </w:r>
    </w:p>
    <w:p>
      <w:pPr>
        <w:pStyle w:val="Compact"/>
      </w:pPr>
      <w:r>
        <w:t xml:space="preserve">every 30 min for 24 hours</w:t>
      </w:r>
    </w:p>
    <w:p>
      <w:pPr>
        <w:pStyle w:val="Compact"/>
      </w:pPr>
      <w:r>
        <w:t xml:space="preserve">121/74 24-hour</w:t>
      </w:r>
    </w:p>
    <w:p>
      <w:pPr>
        <w:pStyle w:val="Compact"/>
      </w:pPr>
      <w:r>
        <w:t xml:space="preserve">12</w:t>
      </w:r>
    </w:p>
    <w:p>
      <w:pPr>
        <w:pStyle w:val="Compact"/>
      </w:pPr>
      <w:r>
        <w:t xml:space="preserve">124/77</w:t>
      </w:r>
    </w:p>
    <w:p>
      <w:pPr>
        <w:pStyle w:val="Compact"/>
      </w:pPr>
      <w:r>
        <w:t xml:space="preserve">Jula, 1999</w:t>
      </w:r>
    </w:p>
    <w:p>
      <w:pPr>
        <w:pStyle w:val="Compact"/>
      </w:pPr>
      <w:r>
        <w:t xml:space="preserve">82</w:t>
      </w:r>
    </w:p>
    <w:p>
      <w:pPr>
        <w:pStyle w:val="Compact"/>
      </w:pPr>
      <w:r>
        <w:t xml:space="preserve">142/87 24-hr</w:t>
      </w:r>
    </w:p>
    <w:p>
      <w:pPr>
        <w:pStyle w:val="Compact"/>
      </w:pPr>
      <w:r>
        <w:t xml:space="preserve">14</w:t>
      </w:r>
    </w:p>
    <w:p>
      <w:pPr>
        <w:pStyle w:val="Compact"/>
      </w:pPr>
      <w:r>
        <w:t xml:space="preserve">139/93</w:t>
      </w:r>
    </w:p>
    <w:p>
      <w:pPr>
        <w:pStyle w:val="Compact"/>
      </w:pPr>
      <w:r>
        <w:t xml:space="preserve">Kok, 1999</w:t>
      </w:r>
    </w:p>
    <w:p>
      <w:pPr>
        <w:pStyle w:val="Compact"/>
      </w:pPr>
      <w:r>
        <w:t xml:space="preserve">every 30 mins for 24 hours</w:t>
      </w:r>
    </w:p>
    <w:p>
      <w:pPr>
        <w:pStyle w:val="Compact"/>
      </w:pPr>
      <w:r>
        <w:t xml:space="preserve">137/8124 hours 142/85 awake</w:t>
      </w:r>
    </w:p>
    <w:p>
      <w:pPr>
        <w:pStyle w:val="Compact"/>
      </w:pPr>
      <w:r>
        <w:t xml:space="preserve">27</w:t>
      </w:r>
    </w:p>
    <w:p>
      <w:pPr>
        <w:pStyle w:val="Compact"/>
      </w:pPr>
      <w:r>
        <w:t xml:space="preserve">148/85</w:t>
      </w:r>
    </w:p>
    <w:p>
      <w:pPr>
        <w:pStyle w:val="Compact"/>
      </w:pPr>
      <w:r>
        <w:t xml:space="preserve">Mengden, 2000</w:t>
      </w:r>
    </w:p>
    <w:p>
      <w:pPr>
        <w:pStyle w:val="Compact"/>
      </w:pPr>
      <w:r>
        <w:t xml:space="preserve">unclear</w:t>
      </w:r>
    </w:p>
    <w:p>
      <w:pPr>
        <w:pStyle w:val="Compact"/>
      </w:pPr>
      <w:r>
        <w:t xml:space="preserve">141.2/83.9</w:t>
      </w:r>
    </w:p>
    <w:p>
      <w:pPr>
        <w:pStyle w:val="Compact"/>
      </w:pPr>
      <w:r>
        <w:t xml:space="preserve">20</w:t>
      </w:r>
    </w:p>
    <w:p>
      <w:pPr>
        <w:pStyle w:val="Compact"/>
      </w:pPr>
      <w:r>
        <w:t xml:space="preserve">143.4/84.0</w:t>
      </w:r>
    </w:p>
    <w:p>
      <w:pPr>
        <w:pStyle w:val="Compact"/>
      </w:pPr>
      <w:r>
        <w:t xml:space="preserve">Moller, 2003</w:t>
      </w:r>
    </w:p>
    <w:p>
      <w:pPr>
        <w:pStyle w:val="Compact"/>
      </w:pPr>
      <w:r>
        <w:t xml:space="preserve">80</w:t>
      </w:r>
    </w:p>
    <w:p>
      <w:pPr>
        <w:pStyle w:val="Compact"/>
      </w:pPr>
      <w:r>
        <w:t xml:space="preserve">152.1/89.8</w:t>
      </w:r>
    </w:p>
    <w:p>
      <w:pPr>
        <w:pStyle w:val="Compact"/>
      </w:pPr>
      <w:r>
        <w:t xml:space="preserve">40</w:t>
      </w:r>
    </w:p>
    <w:p>
      <w:pPr>
        <w:pStyle w:val="Compact"/>
      </w:pPr>
      <w:r>
        <w:t xml:space="preserve">152.2/90.6</w:t>
      </w:r>
    </w:p>
    <w:p>
      <w:pPr>
        <w:pStyle w:val="Compact"/>
      </w:pPr>
      <w:r>
        <w:t xml:space="preserve">Mule, 2002</w:t>
      </w:r>
    </w:p>
    <w:p>
      <w:pPr>
        <w:pStyle w:val="Compact"/>
        <w:pStyle w:val="BlockText"/>
      </w:pPr>
      <w:r>
        <w:t xml:space="preserve">77</w:t>
      </w:r>
    </w:p>
    <w:p>
      <w:pPr>
        <w:pStyle w:val="Compact"/>
        <w:pStyle w:val="BlockText"/>
      </w:pPr>
      <w:r>
        <w:t xml:space="preserve">136.0/88.9</w:t>
      </w:r>
    </w:p>
    <w:p>
      <w:pPr>
        <w:pStyle w:val="Compact"/>
        <w:pStyle w:val="BlockText"/>
      </w:pPr>
      <w:r>
        <w:t xml:space="preserve">18</w:t>
      </w:r>
    </w:p>
    <w:p>
      <w:pPr>
        <w:pStyle w:val="Compact"/>
        <w:pStyle w:val="BlockText"/>
      </w:pPr>
      <w:r>
        <w:t xml:space="preserve">141.4/93.4</w:t>
      </w:r>
    </w:p>
    <w:p>
      <w:pPr>
        <w:pStyle w:val="Compact"/>
        <w:pStyle w:val="BlockText"/>
      </w:pPr>
      <w:r>
        <w:t xml:space="preserve">Rogers, 2002</w:t>
      </w:r>
    </w:p>
    <w:p>
      <w:pPr>
        <w:pStyle w:val="Compact"/>
        <w:pStyle w:val="BlockText"/>
      </w:pPr>
      <w:r>
        <w:t xml:space="preserve">39</w:t>
      </w:r>
    </w:p>
    <w:p>
      <w:pPr>
        <w:pStyle w:val="Compact"/>
        <w:pStyle w:val="BlockText"/>
      </w:pPr>
      <w:r>
        <w:t xml:space="preserve">42</w:t>
      </w:r>
    </w:p>
    <w:p>
      <w:pPr>
        <w:pStyle w:val="Compact"/>
        <w:pStyle w:val="BlockText"/>
      </w:pPr>
      <w:r>
        <w:t xml:space="preserve">Schettini, 1999</w:t>
      </w:r>
    </w:p>
    <w:p>
      <w:pPr>
        <w:pStyle w:val="Compact"/>
        <w:pStyle w:val="BlockText"/>
      </w:pPr>
      <w:r>
        <w:t xml:space="preserve">20min intervals 7a-11p; 40min intervals at night</w:t>
      </w:r>
    </w:p>
    <w:p>
      <w:pPr>
        <w:pStyle w:val="Compact"/>
        <w:pStyle w:val="BlockText"/>
      </w:pPr>
      <w:r>
        <w:t xml:space="preserve">118/72; 121/77 day; 107/64 night</w:t>
      </w:r>
    </w:p>
    <w:p>
      <w:pPr>
        <w:pStyle w:val="Compact"/>
        <w:pStyle w:val="BlockText"/>
      </w:pPr>
      <w:r>
        <w:t xml:space="preserve">3</w:t>
      </w:r>
    </w:p>
    <w:p>
      <w:pPr>
        <w:pStyle w:val="Compact"/>
        <w:pStyle w:val="BlockText"/>
      </w:pPr>
      <w:r>
        <w:t xml:space="preserve">125/78</w:t>
      </w:r>
    </w:p>
    <w:p>
      <w:pPr>
        <w:pStyle w:val="Compact"/>
        <w:pStyle w:val="BlockText"/>
      </w:pPr>
      <w:r>
        <w:t xml:space="preserve">Sega, 1997</w:t>
      </w:r>
    </w:p>
    <w:p>
      <w:pPr>
        <w:pStyle w:val="Compact"/>
        <w:pStyle w:val="BlockText"/>
      </w:pPr>
      <w:r>
        <w:t xml:space="preserve">72</w:t>
      </w:r>
    </w:p>
    <w:p>
      <w:pPr>
        <w:pStyle w:val="Compact"/>
        <w:pStyle w:val="BlockText"/>
      </w:pPr>
      <w:r>
        <w:t xml:space="preserve">127.6/77.0</w:t>
      </w:r>
    </w:p>
    <w:p>
      <w:pPr>
        <w:pStyle w:val="Compact"/>
        <w:pStyle w:val="BlockText"/>
      </w:pPr>
      <w:r>
        <w:t xml:space="preserve">2</w:t>
      </w:r>
    </w:p>
    <w:p>
      <w:pPr>
        <w:pStyle w:val="Compact"/>
        <w:pStyle w:val="BlockText"/>
      </w:pPr>
      <w:r>
        <w:t xml:space="preserve">138.2/78.0</w:t>
      </w:r>
    </w:p>
    <w:p>
      <w:pPr>
        <w:pStyle w:val="Compact"/>
        <w:pStyle w:val="BlockText"/>
      </w:pPr>
      <w:r>
        <w:t xml:space="preserve">Shimbo, 2009</w:t>
      </w:r>
    </w:p>
    <w:p>
      <w:pPr>
        <w:pStyle w:val="Compact"/>
        <w:pStyle w:val="BlockText"/>
      </w:pPr>
      <w:r>
        <w:t xml:space="preserve">33.4</w:t>
      </w:r>
    </w:p>
    <w:p>
      <w:pPr>
        <w:pStyle w:val="Compact"/>
        <w:pStyle w:val="BlockText"/>
      </w:pPr>
      <w:r>
        <w:t xml:space="preserve">135/83</w:t>
      </w:r>
    </w:p>
    <w:p>
      <w:pPr>
        <w:pStyle w:val="Compact"/>
        <w:pStyle w:val="BlockText"/>
      </w:pPr>
      <w:r>
        <w:t xml:space="preserve">12</w:t>
      </w:r>
    </w:p>
    <w:p>
      <w:pPr>
        <w:pStyle w:val="Compact"/>
        <w:pStyle w:val="BlockText"/>
      </w:pPr>
      <w:r>
        <w:t xml:space="preserve">133/82</w:t>
      </w:r>
    </w:p>
    <w:p>
      <w:pPr>
        <w:pStyle w:val="Compact"/>
        <w:pStyle w:val="BlockText"/>
      </w:pPr>
      <w:r>
        <w:t xml:space="preserve">Shimbo, D, 2007</w:t>
      </w:r>
    </w:p>
    <w:p>
      <w:pPr>
        <w:pStyle w:val="Compact"/>
        <w:pStyle w:val="BlockText"/>
      </w:pPr>
      <w:r>
        <w:t xml:space="preserve">35</w:t>
      </w:r>
    </w:p>
    <w:p>
      <w:pPr>
        <w:pStyle w:val="Compact"/>
        <w:pStyle w:val="BlockText"/>
      </w:pPr>
      <w:r>
        <w:t xml:space="preserve">134/82 (awake)</w:t>
      </w:r>
    </w:p>
    <w:p>
      <w:pPr>
        <w:pStyle w:val="Compact"/>
        <w:pStyle w:val="BlockText"/>
      </w:pPr>
      <w:r>
        <w:t xml:space="preserve">Yes</w:t>
      </w:r>
    </w:p>
    <w:p>
      <w:pPr>
        <w:pStyle w:val="Compact"/>
        <w:pStyle w:val="BlockText"/>
      </w:pPr>
      <w:r>
        <w:t xml:space="preserve">130/79</w:t>
      </w:r>
    </w:p>
    <w:p>
      <w:pPr>
        <w:pStyle w:val="Compact"/>
        <w:pStyle w:val="BlockText"/>
      </w:pPr>
      <w:r>
        <w:t xml:space="preserve">Stergiou, 2000</w:t>
      </w:r>
    </w:p>
    <w:p>
      <w:pPr>
        <w:pStyle w:val="Compact"/>
        <w:pStyle w:val="BlockText"/>
      </w:pPr>
      <w:r>
        <w:t xml:space="preserve">72</w:t>
      </w:r>
    </w:p>
    <w:p>
      <w:pPr>
        <w:pStyle w:val="Compact"/>
        <w:pStyle w:val="BlockText"/>
      </w:pPr>
      <w:r>
        <w:t xml:space="preserve">139.5/91.4</w:t>
      </w:r>
    </w:p>
    <w:p>
      <w:pPr>
        <w:pStyle w:val="Compact"/>
        <w:pStyle w:val="BlockText"/>
      </w:pPr>
      <w:r>
        <w:t xml:space="preserve">24</w:t>
      </w:r>
    </w:p>
    <w:p>
      <w:pPr>
        <w:pStyle w:val="Compact"/>
        <w:pStyle w:val="BlockText"/>
      </w:pPr>
      <w:r>
        <w:t xml:space="preserve">138.7/89.3</w:t>
      </w:r>
    </w:p>
    <w:p>
      <w:pPr>
        <w:pStyle w:val="Compact"/>
        <w:pStyle w:val="BlockText"/>
      </w:pPr>
      <w:r>
        <w:t xml:space="preserve">Stergiou, 2002</w:t>
      </w:r>
    </w:p>
    <w:p>
      <w:pPr>
        <w:pStyle w:val="Compact"/>
        <w:pStyle w:val="BlockText"/>
      </w:pPr>
      <w:r>
        <w:t xml:space="preserve">24 hours with measurements every 20 mins</w:t>
      </w:r>
    </w:p>
    <w:p>
      <w:pPr>
        <w:pStyle w:val="Compact"/>
        <w:pStyle w:val="BlockText"/>
      </w:pPr>
      <w:r>
        <w:t xml:space="preserve">133/85</w:t>
      </w:r>
    </w:p>
    <w:p>
      <w:pPr>
        <w:pStyle w:val="Compact"/>
        <w:pStyle w:val="BlockText"/>
      </w:pPr>
      <w:r>
        <w:t xml:space="preserve">12</w:t>
      </w:r>
    </w:p>
    <w:p>
      <w:pPr>
        <w:pStyle w:val="Compact"/>
        <w:pStyle w:val="BlockText"/>
      </w:pPr>
      <w:r>
        <w:t xml:space="preserve">142/92</w:t>
      </w:r>
    </w:p>
    <w:p>
      <w:pPr>
        <w:pStyle w:val="Compact"/>
        <w:pStyle w:val="BlockText"/>
      </w:pPr>
      <w:r>
        <w:t xml:space="preserve">Stergiou, 2004</w:t>
      </w:r>
    </w:p>
    <w:p>
      <w:pPr>
        <w:pStyle w:val="Compact"/>
        <w:pStyle w:val="BlockText"/>
      </w:pPr>
      <w:r>
        <w:t xml:space="preserve">144</w:t>
      </w:r>
    </w:p>
    <w:p>
      <w:pPr>
        <w:pStyle w:val="Compact"/>
        <w:pStyle w:val="BlockText"/>
      </w:pPr>
      <w:r>
        <w:t xml:space="preserve">142.4/91.5</w:t>
      </w:r>
    </w:p>
    <w:p>
      <w:pPr>
        <w:pStyle w:val="Compact"/>
        <w:pStyle w:val="BlockText"/>
      </w:pPr>
      <w:r>
        <w:t xml:space="preserve">24</w:t>
      </w:r>
    </w:p>
    <w:p>
      <w:pPr>
        <w:pStyle w:val="Compact"/>
        <w:pStyle w:val="BlockText"/>
      </w:pPr>
      <w:r>
        <w:t xml:space="preserve">139.3/91.1</w:t>
      </w:r>
    </w:p>
    <w:p>
      <w:pPr>
        <w:pStyle w:val="Compact"/>
        <w:pStyle w:val="BlockText"/>
      </w:pPr>
      <w:r>
        <w:t xml:space="preserve">Stergiou, 2007</w:t>
      </w:r>
    </w:p>
    <w:p>
      <w:pPr>
        <w:pStyle w:val="Compact"/>
        <w:pStyle w:val="BlockText"/>
      </w:pPr>
      <w:r>
        <w:t xml:space="preserve">every 20 mins for 24 hours</w:t>
      </w:r>
    </w:p>
    <w:p>
      <w:pPr>
        <w:pStyle w:val="Compact"/>
        <w:pStyle w:val="BlockText"/>
      </w:pPr>
      <w:r>
        <w:t xml:space="preserve">24 hour 139.2/89.9 awake 146.2/96.0</w:t>
      </w:r>
    </w:p>
    <w:p>
      <w:pPr>
        <w:pStyle w:val="Compact"/>
        <w:pStyle w:val="BlockText"/>
      </w:pPr>
      <w:r>
        <w:t xml:space="preserve">6 days, 2 times in morning, 2 times in evening</w:t>
      </w:r>
    </w:p>
    <w:p>
      <w:pPr>
        <w:pStyle w:val="Compact"/>
        <w:pStyle w:val="BlockText"/>
      </w:pPr>
      <w:r>
        <w:t xml:space="preserve">142.2/92.3</w:t>
      </w:r>
    </w:p>
    <w:p>
      <w:pPr>
        <w:pStyle w:val="Compact"/>
        <w:pStyle w:val="BlockText"/>
      </w:pPr>
      <w:r>
        <w:t xml:space="preserve">Stergiou, 2010</w:t>
      </w:r>
    </w:p>
    <w:p>
      <w:pPr>
        <w:pStyle w:val="Compact"/>
        <w:pStyle w:val="BlockText"/>
      </w:pPr>
      <w:r>
        <w:t xml:space="preserve">6.9</w:t>
      </w:r>
    </w:p>
    <w:p>
      <w:pPr>
        <w:pStyle w:val="Compact"/>
        <w:pStyle w:val="BlockText"/>
      </w:pPr>
      <w:r>
        <w:t xml:space="preserve">138.0/89.5</w:t>
      </w:r>
    </w:p>
    <w:p>
      <w:pPr>
        <w:pStyle w:val="Compact"/>
        <w:pStyle w:val="BlockText"/>
      </w:pPr>
      <w:r>
        <w:t xml:space="preserve">10.8</w:t>
      </w:r>
    </w:p>
    <w:p>
      <w:pPr>
        <w:pStyle w:val="Compact"/>
        <w:pStyle w:val="BlockText"/>
      </w:pPr>
      <w:r>
        <w:t xml:space="preserve">137.9/88.0</w:t>
      </w:r>
    </w:p>
    <w:p>
      <w:pPr>
        <w:pStyle w:val="Compact"/>
        <w:pStyle w:val="BlockText"/>
      </w:pPr>
      <w:r>
        <w:t xml:space="preserve">Zhou, 2009</w:t>
      </w:r>
    </w:p>
    <w:p>
      <w:pPr>
        <w:pStyle w:val="Compact"/>
        <w:pStyle w:val="BlockText"/>
      </w:pPr>
      <w:r>
        <w:t xml:space="preserve">39</w:t>
      </w:r>
    </w:p>
    <w:p>
      <w:pPr>
        <w:pStyle w:val="Compact"/>
        <w:pStyle w:val="BlockText"/>
      </w:pPr>
      <w:r>
        <w:t xml:space="preserve">6</w:t>
      </w:r>
    </w:p>
    <w:p>
      <w:r>
        <w:pict>
          <v:rect style="width:0;height:1.5pt" o:hralign="center" o:hrstd="t" o:hr="t"/>
        </w:pict>
      </w:r>
    </w:p>
    <w:p>
      <w:pPr>
        <w:pStyle w:val="Heading1"/>
      </w:pPr>
      <w:bookmarkStart w:id="27" w:name="table-7"/>
      <w:bookmarkEnd w:id="27"/>
      <w:r>
        <w:t xml:space="preserve">Table 7</w:t>
      </w:r>
    </w:p>
    <w:p>
      <w:pPr>
        <w:pStyle w:val="Compact"/>
      </w:pPr>
      <w:r>
        <w:t xml:space="preserve">Table 7. Studies Comparing Hypertension Status by Home BP Compared to Hypertension Status by Ambulatory BP Monitoring</w:t>
      </w:r>
    </w:p>
    <w:p>
      <w:pPr>
        <w:pStyle w:val="Compact"/>
      </w:pPr>
      <w:r>
        <w:t xml:space="preserve"> </w:t>
      </w:r>
    </w:p>
    <w:p>
      <w:pPr>
        <w:pStyle w:val="Compact"/>
      </w:pPr>
      <w:r>
        <w:t xml:space="preserve">Thresholds</w:t>
      </w:r>
    </w:p>
    <w:p>
      <w:pPr>
        <w:pStyle w:val="Compact"/>
      </w:pPr>
      <w:r>
        <w:t xml:space="preserve"> </w:t>
      </w:r>
    </w:p>
    <w:p>
      <w:pPr>
        <w:pStyle w:val="Compact"/>
      </w:pPr>
      <w:r>
        <w:t xml:space="preserve">Counts</w:t>
      </w:r>
    </w:p>
    <w:p>
      <w:pPr>
        <w:pStyle w:val="Compact"/>
      </w:pPr>
      <w:r>
        <w:t xml:space="preserve">&lt;th</w:t>
      </w:r>
    </w:p>
    <w:p>
      <w:pPr>
        <w:pStyle w:val="Compact"/>
      </w:pPr>
      <w:r>
        <w:t xml:space="preserve">Author, Year</w:t>
      </w:r>
    </w:p>
    <w:p>
      <w:pPr>
        <w:pStyle w:val="Compact"/>
      </w:pPr>
      <w:r>
        <w:t xml:space="preserve"> </w:t>
      </w:r>
    </w:p>
    <w:p>
      <w:pPr>
        <w:pStyle w:val="Compact"/>
      </w:pPr>
      <w:r>
        <w:t xml:space="preserve">&lt;th</w:t>
      </w:r>
    </w:p>
    <w:p>
      <w:pPr>
        <w:pStyle w:val="Compact"/>
      </w:pPr>
      <w:r>
        <w:t xml:space="preserve">Home 1</w:t>
      </w:r>
    </w:p>
    <w:p>
      <w:pPr>
        <w:pStyle w:val="Compact"/>
      </w:pPr>
      <w:r>
        <w:t xml:space="preserve">&lt;th</w:t>
      </w:r>
    </w:p>
    <w:p>
      <w:pPr>
        <w:pStyle w:val="Compact"/>
      </w:pPr>
      <w:r>
        <w:t xml:space="preserve">ABPM 1</w:t>
      </w:r>
    </w:p>
    <w:p>
      <w:pPr>
        <w:pStyle w:val="Compact"/>
      </w:pPr>
      <w:r>
        <w:t xml:space="preserve"> </w:t>
      </w:r>
    </w:p>
    <w:p>
      <w:pPr>
        <w:pStyle w:val="Compact"/>
      </w:pPr>
      <w:r>
        <w:t xml:space="preserve">&lt;th</w:t>
      </w:r>
    </w:p>
    <w:p>
      <w:pPr>
        <w:pStyle w:val="Compact"/>
      </w:pPr>
      <w:r>
        <w:t xml:space="preserve">ABPM, no. home, no.</w:t>
      </w:r>
    </w:p>
    <w:p>
      <w:pPr>
        <w:pStyle w:val="Compact"/>
      </w:pPr>
      <w:r>
        <w:t xml:space="preserve">&lt;th</w:t>
      </w:r>
    </w:p>
    <w:p>
      <w:pPr>
        <w:pStyle w:val="Compact"/>
      </w:pPr>
      <w:r>
        <w:t xml:space="preserve">ABPM, no. home, yes.</w:t>
      </w:r>
    </w:p>
    <w:p>
      <w:pPr>
        <w:pStyle w:val="Compact"/>
      </w:pPr>
      <w:r>
        <w:t xml:space="preserve">&lt;th</w:t>
      </w:r>
    </w:p>
    <w:p>
      <w:pPr>
        <w:pStyle w:val="Compact"/>
      </w:pPr>
      <w:r>
        <w:t xml:space="preserve">ABPM, yes. home, no.</w:t>
      </w:r>
    </w:p>
    <w:p>
      <w:pPr>
        <w:pStyle w:val="Compact"/>
      </w:pPr>
      <w:r>
        <w:t xml:space="preserve">&lt;th</w:t>
      </w:r>
    </w:p>
    <w:p>
      <w:pPr>
        <w:pStyle w:val="Compact"/>
      </w:pPr>
      <w:r>
        <w:t xml:space="preserve">ABPM, yes. home, yes</w:t>
      </w:r>
    </w:p>
    <w:p>
      <w:pPr>
        <w:pStyle w:val="Compact"/>
      </w:pPr>
      <w:r>
        <w:t xml:space="preserve">Stergiou, 2000</w:t>
      </w:r>
    </w:p>
    <w:p>
      <w:pPr>
        <w:pStyle w:val="Compact"/>
      </w:pPr>
      <w:r>
        <w:t xml:space="preserve">140|90</w:t>
      </w:r>
    </w:p>
    <w:p>
      <w:pPr>
        <w:pStyle w:val="Compact"/>
      </w:pPr>
      <w:r>
        <w:t xml:space="preserve">140|90</w:t>
      </w:r>
    </w:p>
    <w:p>
      <w:pPr>
        <w:pStyle w:val="Compact"/>
      </w:pPr>
      <w:r>
        <w:t xml:space="preserve">21</w:t>
      </w:r>
    </w:p>
    <w:p>
      <w:pPr>
        <w:pStyle w:val="Compact"/>
      </w:pPr>
      <w:r>
        <w:t xml:space="preserve">38</w:t>
      </w:r>
    </w:p>
    <w:p>
      <w:pPr>
        <w:pStyle w:val="Compact"/>
      </w:pPr>
      <w:r>
        <w:t xml:space="preserve">62</w:t>
      </w:r>
    </w:p>
    <w:p>
      <w:pPr>
        <w:pStyle w:val="Compact"/>
      </w:pPr>
      <w:r>
        <w:t xml:space="preserve">12</w:t>
      </w:r>
    </w:p>
    <w:p>
      <w:r>
        <w:pict>
          <v:rect style="width:0;height:1.5pt" o:hralign="center" o:hrstd="t" o:hr="t"/>
        </w:pict>
      </w:r>
    </w:p>
    <w:p>
      <w:pPr>
        <w:pStyle w:val="Heading1"/>
      </w:pPr>
      <w:bookmarkStart w:id="28" w:name="table-8-preliminary-quadas-descriptives."/>
      <w:bookmarkEnd w:id="28"/>
      <w:r>
        <w:t xml:space="preserve">Table 8, preliminary QUADAS descriptives.</w:t>
      </w:r>
    </w:p>
    <w:p>
      <w:pPr>
        <w:pStyle w:val="FirstParagraph"/>
      </w:pPr>
      <w:r>
        <w:t xml:space="preserve">This needs to be revised to match table 2 from</w:t>
      </w:r>
      <w:r>
        <w:t xml:space="preserve"> </w:t>
      </w:r>
      <w:hyperlink r:id="rId29">
        <w:r>
          <w:rPr>
            <w:rStyle w:val="Hyperlink"/>
          </w:rPr>
          <w:t xml:space="preserve">doi: 10.1136/bmj.d3621</w:t>
        </w:r>
      </w:hyperlink>
    </w:p>
    <w:p>
      <w:pPr>
        <w:pStyle w:val="Compact"/>
      </w:pPr>
      <w:r>
        <w:t xml:space="preserve">QUADAS 2 Quality Measures</w:t>
      </w:r>
      <m:oMath>
        <m:sSup>
          <m:e>
            <m:r>
              <m:rPr/>
              <m:t/>
            </m:r>
          </m:e>
          <m:sup>
            <m:r>
              <m:rPr/>
              <m:t>a</m:t>
            </m:r>
          </m:sup>
        </m:sSup>
      </m:oMath>
    </w:p>
    <w:p>
      <w:pPr>
        <w:pStyle w:val="Compact"/>
      </w:pPr>
      <w:r>
        <w:t xml:space="preserve"> </w:t>
      </w:r>
    </w:p>
    <w:p>
      <w:pPr>
        <w:pStyle w:val="Compact"/>
      </w:pPr>
      <w:r>
        <w:t xml:space="preserve">&lt;th</w:t>
      </w:r>
    </w:p>
    <w:p>
      <w:pPr>
        <w:pStyle w:val="Compact"/>
      </w:pPr>
      <w:r>
        <w:t xml:space="preserve">Author, Year</w:t>
      </w:r>
    </w:p>
    <w:p>
      <w:pPr>
        <w:pStyle w:val="Compact"/>
      </w:pPr>
      <w:r>
        <w:t xml:space="preserve">&lt;th</w:t>
      </w:r>
    </w:p>
    <w:p>
      <w:pPr>
        <w:pStyle w:val="Compact"/>
      </w:pPr>
      <w:r>
        <w:t xml:space="preserve">Random</w:t>
      </w:r>
    </w:p>
    <w:p>
      <w:pPr>
        <w:pStyle w:val="Compact"/>
      </w:pPr>
      <w:r>
        <w:t xml:space="preserve">&lt;th</w:t>
      </w:r>
    </w:p>
    <w:p>
      <w:pPr>
        <w:pStyle w:val="Compact"/>
      </w:pPr>
      <w:r>
        <w:t xml:space="preserve">Case-control</w:t>
      </w:r>
    </w:p>
    <w:p>
      <w:pPr>
        <w:pStyle w:val="Compact"/>
      </w:pPr>
      <w:r>
        <w:t xml:space="preserve">&lt;th</w:t>
      </w:r>
    </w:p>
    <w:p>
      <w:pPr>
        <w:pStyle w:val="Compact"/>
      </w:pPr>
      <w:r>
        <w:t xml:space="preserve">Exclusion</w:t>
      </w:r>
    </w:p>
    <w:p>
      <w:pPr>
        <w:pStyle w:val="Compact"/>
      </w:pPr>
      <w:r>
        <w:t xml:space="preserve">&lt;th</w:t>
      </w:r>
    </w:p>
    <w:p>
      <w:pPr>
        <w:pStyle w:val="Compact"/>
      </w:pPr>
      <w:r>
        <w:t xml:space="preserve">Selection</w:t>
      </w:r>
    </w:p>
    <w:p>
      <w:pPr>
        <w:pStyle w:val="Compact"/>
      </w:pPr>
      <w:r>
        <w:t xml:space="preserve">&lt;th</w:t>
      </w:r>
    </w:p>
    <w:p>
      <w:pPr>
        <w:pStyle w:val="Compact"/>
      </w:pPr>
      <w:r>
        <w:t xml:space="preserve">Knowledge-index</w:t>
      </w:r>
    </w:p>
    <w:p>
      <w:pPr>
        <w:pStyle w:val="Compact"/>
      </w:pPr>
      <w:r>
        <w:t xml:space="preserve">&lt;th</w:t>
      </w:r>
    </w:p>
    <w:p>
      <w:pPr>
        <w:pStyle w:val="Compact"/>
      </w:pPr>
      <w:r>
        <w:t xml:space="preserve">Threshold</w:t>
      </w:r>
    </w:p>
    <w:p>
      <w:pPr>
        <w:pStyle w:val="Compact"/>
      </w:pPr>
      <w:r>
        <w:t xml:space="preserve">&lt;th</w:t>
      </w:r>
    </w:p>
    <w:p>
      <w:pPr>
        <w:pStyle w:val="Compact"/>
      </w:pPr>
      <w:r>
        <w:t xml:space="preserve">Concern-index</w:t>
      </w:r>
    </w:p>
    <w:p>
      <w:pPr>
        <w:pStyle w:val="Compact"/>
      </w:pPr>
      <w:r>
        <w:t xml:space="preserve">&lt;th</w:t>
      </w:r>
    </w:p>
    <w:p>
      <w:pPr>
        <w:pStyle w:val="Compact"/>
      </w:pPr>
      <w:r>
        <w:t xml:space="preserve">Reference standard</w:t>
      </w:r>
    </w:p>
    <w:p>
      <w:pPr>
        <w:pStyle w:val="Compact"/>
      </w:pPr>
      <w:r>
        <w:t xml:space="preserve">&lt;th</w:t>
      </w:r>
    </w:p>
    <w:p>
      <w:pPr>
        <w:pStyle w:val="Compact"/>
      </w:pPr>
      <w:r>
        <w:t xml:space="preserve">Knowledge-reference</w:t>
      </w:r>
    </w:p>
    <w:p>
      <w:pPr>
        <w:pStyle w:val="Compact"/>
      </w:pPr>
      <w:r>
        <w:t xml:space="preserve">&lt;th</w:t>
      </w:r>
    </w:p>
    <w:p>
      <w:pPr>
        <w:pStyle w:val="Compact"/>
      </w:pPr>
      <w:r>
        <w:t xml:space="preserve">Bias-index</w:t>
      </w:r>
    </w:p>
    <w:p>
      <w:pPr>
        <w:pStyle w:val="Compact"/>
      </w:pPr>
      <w:r>
        <w:t xml:space="preserve">&lt;th</w:t>
      </w:r>
    </w:p>
    <w:p>
      <w:pPr>
        <w:pStyle w:val="Compact"/>
      </w:pPr>
      <w:r>
        <w:t xml:space="preserve">Reference-match</w:t>
      </w:r>
    </w:p>
    <w:p>
      <w:pPr>
        <w:pStyle w:val="Compact"/>
      </w:pPr>
      <w:r>
        <w:t xml:space="preserve">&lt;th</w:t>
      </w:r>
    </w:p>
    <w:p>
      <w:pPr>
        <w:pStyle w:val="Compact"/>
      </w:pPr>
      <w:r>
        <w:t xml:space="preserve">Interval</w:t>
      </w:r>
    </w:p>
    <w:p>
      <w:pPr>
        <w:pStyle w:val="Compact"/>
      </w:pPr>
      <w:r>
        <w:t xml:space="preserve">&lt;th</w:t>
      </w:r>
    </w:p>
    <w:p>
      <w:pPr>
        <w:pStyle w:val="Compact"/>
      </w:pPr>
      <w:r>
        <w:t xml:space="preserve">Reference-all</w:t>
      </w:r>
    </w:p>
    <w:p>
      <w:pPr>
        <w:pStyle w:val="Compact"/>
      </w:pPr>
      <w:r>
        <w:t xml:space="preserve">&lt;th</w:t>
      </w:r>
    </w:p>
    <w:p>
      <w:pPr>
        <w:pStyle w:val="Compact"/>
      </w:pPr>
      <w:r>
        <w:t xml:space="preserve">Reference-same</w:t>
      </w:r>
    </w:p>
    <w:p>
      <w:pPr>
        <w:pStyle w:val="Compact"/>
      </w:pPr>
      <w:r>
        <w:t xml:space="preserve">&lt;th</w:t>
      </w:r>
    </w:p>
    <w:p>
      <w:pPr>
        <w:pStyle w:val="Compact"/>
      </w:pPr>
      <w:r>
        <w:t xml:space="preserve">Include-all</w:t>
      </w:r>
    </w:p>
    <w:p>
      <w:pPr>
        <w:pStyle w:val="Compact"/>
      </w:pPr>
      <w:r>
        <w:t xml:space="preserve">&lt;th</w:t>
      </w:r>
    </w:p>
    <w:p>
      <w:pPr>
        <w:pStyle w:val="Compact"/>
      </w:pPr>
      <w:r>
        <w:t xml:space="preserve">Flow</w:t>
      </w:r>
    </w:p>
    <w:p>
      <w:pPr>
        <w:pStyle w:val="Compact"/>
      </w:pPr>
      <w:r>
        <w:t xml:space="preserve">1</w:t>
      </w:r>
    </w:p>
    <w:p>
      <w:pPr>
        <w:pStyle w:val="Compact"/>
      </w:pPr>
      <w:r>
        <w:t xml:space="preserve">Aihara, 1998</w:t>
      </w:r>
    </w:p>
    <w:p>
      <w:pPr>
        <w:pStyle w:val="Compact"/>
      </w:pPr>
      <w:r>
        <w:t xml:space="preserve">N</w:t>
      </w:r>
    </w:p>
    <w:p>
      <w:pPr>
        <w:pStyle w:val="Compact"/>
      </w:pPr>
      <w:r>
        <w:t xml:space="preserve">Y</w:t>
      </w:r>
    </w:p>
    <w:p>
      <w:pPr>
        <w:pStyle w:val="Compact"/>
      </w:pPr>
      <w:r>
        <w:t xml:space="preserve">N</w:t>
      </w:r>
    </w:p>
    <w:p>
      <w:pPr>
        <w:pStyle w:val="Compact"/>
      </w:pPr>
      <w:r>
        <w:t xml:space="preserve">H</w:t>
      </w:r>
    </w:p>
    <w:p>
      <w:pPr>
        <w:pStyle w:val="Compact"/>
      </w:pPr>
      <w:r>
        <w:t xml:space="preserve">U</w:t>
      </w:r>
    </w:p>
    <w:p>
      <w:pPr>
        <w:pStyle w:val="Compact"/>
      </w:pPr>
      <w:r>
        <w:t xml:space="preserve">NA</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N</w:t>
      </w:r>
    </w:p>
    <w:p>
      <w:pPr>
        <w:pStyle w:val="Compact"/>
      </w:pPr>
      <w:r>
        <w:t xml:space="preserve">L</w:t>
      </w:r>
    </w:p>
    <w:p>
      <w:pPr>
        <w:pStyle w:val="Compact"/>
      </w:pPr>
      <w:r>
        <w:t xml:space="preserve">2</w:t>
      </w:r>
    </w:p>
    <w:p>
      <w:pPr>
        <w:pStyle w:val="Compact"/>
      </w:pPr>
      <w:r>
        <w:t xml:space="preserve">Aksoy, 2006</w:t>
      </w:r>
    </w:p>
    <w:p>
      <w:pPr>
        <w:pStyle w:val="Compact"/>
      </w:pPr>
      <w:r>
        <w:t xml:space="preserve">N</w:t>
      </w:r>
    </w:p>
    <w:p>
      <w:pPr>
        <w:pStyle w:val="Compact"/>
      </w:pPr>
      <w:r>
        <w:t xml:space="preserve">N</w:t>
      </w:r>
    </w:p>
    <w:p>
      <w:pPr>
        <w:pStyle w:val="Compact"/>
      </w:pPr>
      <w:r>
        <w:t xml:space="preserve">N</w:t>
      </w:r>
    </w:p>
    <w:p>
      <w:pPr>
        <w:pStyle w:val="Compact"/>
      </w:pPr>
      <w:r>
        <w:t xml:space="preserve">H</w:t>
      </w:r>
    </w:p>
    <w:p>
      <w:pPr>
        <w:pStyle w:val="Compact"/>
      </w:pPr>
      <w:r>
        <w:t xml:space="preserve">Y</w:t>
      </w:r>
    </w:p>
    <w:p>
      <w:pPr>
        <w:pStyle w:val="Compact"/>
      </w:pPr>
      <w:r>
        <w:t xml:space="preserve">Y</w:t>
      </w:r>
    </w:p>
    <w:p>
      <w:pPr>
        <w:pStyle w:val="Compact"/>
      </w:pPr>
      <w:r>
        <w:t xml:space="preserve">L</w:t>
      </w:r>
    </w:p>
    <w:p>
      <w:pPr>
        <w:pStyle w:val="Compact"/>
      </w:pPr>
      <w:r>
        <w:t xml:space="preserve">Y</w:t>
      </w:r>
    </w:p>
    <w:p>
      <w:pPr>
        <w:pStyle w:val="Compact"/>
      </w:pPr>
      <w:r>
        <w:t xml:space="preserve">Y</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3</w:t>
      </w:r>
    </w:p>
    <w:p>
      <w:pPr>
        <w:pStyle w:val="Compact"/>
      </w:pPr>
      <w:r>
        <w:t xml:space="preserve">Andreadis, Emmanuel, 2012</w:t>
      </w:r>
    </w:p>
    <w:p>
      <w:pPr>
        <w:pStyle w:val="Compact"/>
      </w:pPr>
      <w:r>
        <w:t xml:space="preserve">Y</w:t>
      </w:r>
    </w:p>
    <w:p>
      <w:pPr>
        <w:pStyle w:val="Compact"/>
      </w:pPr>
      <w:r>
        <w:t xml:space="preserve">Y</w:t>
      </w:r>
    </w:p>
    <w:p>
      <w:pPr>
        <w:pStyle w:val="Compact"/>
      </w:pPr>
      <w:r>
        <w:t xml:space="preserve">Y</w:t>
      </w:r>
    </w:p>
    <w:p>
      <w:pPr>
        <w:pStyle w:val="Compact"/>
      </w:pPr>
      <w:r>
        <w:t xml:space="preserve">H</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N</w:t>
      </w:r>
    </w:p>
    <w:p>
      <w:pPr>
        <w:pStyle w:val="Compact"/>
      </w:pPr>
      <w:r>
        <w:t xml:space="preserve">Y</w:t>
      </w:r>
    </w:p>
    <w:p>
      <w:pPr>
        <w:pStyle w:val="Compact"/>
      </w:pPr>
      <w:r>
        <w:t xml:space="preserve">N</w:t>
      </w:r>
    </w:p>
    <w:p>
      <w:pPr>
        <w:pStyle w:val="Compact"/>
      </w:pPr>
      <w:r>
        <w:t xml:space="preserve">H</w:t>
      </w:r>
    </w:p>
    <w:p>
      <w:pPr>
        <w:pStyle w:val="Compact"/>
      </w:pPr>
      <w:r>
        <w:t xml:space="preserve">4</w:t>
      </w:r>
    </w:p>
    <w:p>
      <w:pPr>
        <w:pStyle w:val="Compact"/>
      </w:pPr>
      <w:r>
        <w:t xml:space="preserve">Bayo, 2006</w:t>
      </w:r>
    </w:p>
    <w:p>
      <w:pPr>
        <w:pStyle w:val="Compact"/>
      </w:pPr>
      <w:r>
        <w:t xml:space="preserve">Y</w:t>
      </w:r>
    </w:p>
    <w:p>
      <w:pPr>
        <w:pStyle w:val="Compact"/>
      </w:pPr>
      <w:r>
        <w:t xml:space="preserve">U</w:t>
      </w:r>
    </w:p>
    <w:p>
      <w:pPr>
        <w:pStyle w:val="Compact"/>
      </w:pPr>
      <w:r>
        <w:t xml:space="preserve">U</w:t>
      </w:r>
    </w:p>
    <w:p>
      <w:pPr>
        <w:pStyle w:val="Compact"/>
      </w:pPr>
      <w:r>
        <w:t xml:space="preserve">U</w:t>
      </w:r>
    </w:p>
    <w:p>
      <w:pPr>
        <w:pStyle w:val="Compact"/>
      </w:pPr>
      <w:r>
        <w:t xml:space="preserve">U</w:t>
      </w:r>
    </w:p>
    <w:p>
      <w:pPr>
        <w:pStyle w:val="Compact"/>
      </w:pPr>
      <w:r>
        <w:t xml:space="preserve">Y</w:t>
      </w:r>
    </w:p>
    <w:p>
      <w:pPr>
        <w:pStyle w:val="Compact"/>
      </w:pPr>
      <w:r>
        <w:t xml:space="preserve">L</w:t>
      </w:r>
    </w:p>
    <w:p>
      <w:pPr>
        <w:pStyle w:val="Compact"/>
      </w:pPr>
      <w:r>
        <w:t xml:space="preserve">Y</w:t>
      </w:r>
    </w:p>
    <w:p>
      <w:pPr>
        <w:pStyle w:val="Compact"/>
      </w:pPr>
      <w:r>
        <w:t xml:space="preserve">U</w:t>
      </w:r>
    </w:p>
    <w:p>
      <w:pPr>
        <w:pStyle w:val="Compact"/>
      </w:pPr>
      <w:r>
        <w:t xml:space="preserve">U</w:t>
      </w:r>
    </w:p>
    <w:p>
      <w:pPr>
        <w:pStyle w:val="Compact"/>
      </w:pPr>
      <w:r>
        <w:t xml:space="preserve">H</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5</w:t>
      </w:r>
    </w:p>
    <w:p>
      <w:pPr>
        <w:pStyle w:val="Compact"/>
      </w:pPr>
      <w:r>
        <w:t xml:space="preserve">Bottini, 1992</w:t>
      </w:r>
    </w:p>
    <w:p>
      <w:pPr>
        <w:pStyle w:val="Compact"/>
      </w:pPr>
      <w:r>
        <w:t xml:space="preserve">U</w:t>
      </w:r>
    </w:p>
    <w:p>
      <w:pPr>
        <w:pStyle w:val="Compact"/>
      </w:pPr>
      <w:r>
        <w:t xml:space="preserve">Y</w:t>
      </w:r>
    </w:p>
    <w:p>
      <w:pPr>
        <w:pStyle w:val="Compact"/>
      </w:pPr>
      <w:r>
        <w:t xml:space="preserve">Y</w:t>
      </w:r>
    </w:p>
    <w:p>
      <w:pPr>
        <w:pStyle w:val="Compact"/>
      </w:pPr>
      <w:r>
        <w:t xml:space="preserve">U</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w:t>
      </w:r>
    </w:p>
    <w:p>
      <w:pPr>
        <w:pStyle w:val="Compact"/>
      </w:pPr>
      <w:r>
        <w:t xml:space="preserve">U</w:t>
      </w:r>
    </w:p>
    <w:p>
      <w:pPr>
        <w:pStyle w:val="Compact"/>
      </w:pPr>
      <w:r>
        <w:t xml:space="preserve">6</w:t>
      </w:r>
    </w:p>
    <w:p>
      <w:pPr>
        <w:pStyle w:val="Compact"/>
      </w:pPr>
      <w:r>
        <w:t xml:space="preserve">Brueren, 1996</w:t>
      </w:r>
    </w:p>
    <w:p>
      <w:pPr>
        <w:pStyle w:val="Compact"/>
      </w:pPr>
      <w:r>
        <w:t xml:space="preserve">U</w:t>
      </w:r>
    </w:p>
    <w:p>
      <w:pPr>
        <w:pStyle w:val="Compact"/>
      </w:pPr>
      <w:r>
        <w:t xml:space="preserve">Y</w:t>
      </w:r>
    </w:p>
    <w:p>
      <w:pPr>
        <w:pStyle w:val="Compact"/>
      </w:pPr>
      <w:r>
        <w:t xml:space="preserve">Y</w:t>
      </w:r>
    </w:p>
    <w:p>
      <w:pPr>
        <w:pStyle w:val="Compact"/>
      </w:pPr>
      <w:r>
        <w:t xml:space="preserve">L</w:t>
      </w:r>
    </w:p>
    <w:p>
      <w:pPr>
        <w:pStyle w:val="Compact"/>
      </w:pPr>
      <w:r>
        <w:t xml:space="preserve">N</w:t>
      </w:r>
    </w:p>
    <w:p>
      <w:pPr>
        <w:pStyle w:val="Compact"/>
      </w:pPr>
      <w:r>
        <w:t xml:space="preserve">U</w:t>
      </w:r>
    </w:p>
    <w:p>
      <w:pPr>
        <w:pStyle w:val="Compact"/>
      </w:pPr>
      <w:r>
        <w:t xml:space="preserve">L</w:t>
      </w:r>
    </w:p>
    <w:p>
      <w:pPr>
        <w:pStyle w:val="Compact"/>
      </w:pPr>
      <w:r>
        <w:t xml:space="preserve">Y</w:t>
      </w:r>
    </w:p>
    <w:p>
      <w:pPr>
        <w:pStyle w:val="Compact"/>
      </w:pPr>
      <w:r>
        <w:t xml:space="preserve">Y</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N</w:t>
      </w:r>
    </w:p>
    <w:p>
      <w:pPr>
        <w:pStyle w:val="Compact"/>
      </w:pPr>
      <w:r>
        <w:t xml:space="preserve">L</w:t>
      </w:r>
    </w:p>
    <w:p>
      <w:pPr>
        <w:pStyle w:val="Compact"/>
      </w:pPr>
      <w:r>
        <w:t xml:space="preserve">7</w:t>
      </w:r>
    </w:p>
    <w:p>
      <w:pPr>
        <w:pStyle w:val="Compact"/>
      </w:pPr>
      <w:r>
        <w:t xml:space="preserve">Cesana G, 1991</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N</w:t>
      </w:r>
    </w:p>
    <w:p>
      <w:pPr>
        <w:pStyle w:val="Compact"/>
      </w:pPr>
      <w:r>
        <w:t xml:space="preserve">Y</w:t>
      </w:r>
    </w:p>
    <w:p>
      <w:pPr>
        <w:pStyle w:val="Compact"/>
      </w:pPr>
      <w:r>
        <w:t xml:space="preserve">L</w:t>
      </w:r>
    </w:p>
    <w:p>
      <w:pPr>
        <w:pStyle w:val="Compact"/>
      </w:pPr>
      <w:r>
        <w:t xml:space="preserve">Y</w:t>
      </w:r>
    </w:p>
    <w:p>
      <w:pPr>
        <w:pStyle w:val="Compact"/>
      </w:pPr>
      <w:r>
        <w:t xml:space="preserve">N</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8</w:t>
      </w:r>
    </w:p>
    <w:p>
      <w:pPr>
        <w:pStyle w:val="Compact"/>
      </w:pPr>
      <w:r>
        <w:t xml:space="preserve">Cooper, R, 1997</w:t>
      </w:r>
    </w:p>
    <w:p>
      <w:pPr>
        <w:pStyle w:val="Compact"/>
      </w:pPr>
      <w:r>
        <w:t xml:space="preserve">U</w:t>
      </w:r>
    </w:p>
    <w:p>
      <w:pPr>
        <w:pStyle w:val="Compact"/>
      </w:pPr>
      <w:r>
        <w:t xml:space="preserve">Y</w:t>
      </w:r>
    </w:p>
    <w:p>
      <w:pPr>
        <w:pStyle w:val="Compact"/>
      </w:pPr>
      <w:r>
        <w:t xml:space="preserve">U</w:t>
      </w:r>
    </w:p>
    <w:p>
      <w:pPr>
        <w:pStyle w:val="Compact"/>
      </w:pPr>
      <w:r>
        <w:t xml:space="preserve">U</w:t>
      </w:r>
    </w:p>
    <w:p>
      <w:pPr>
        <w:pStyle w:val="Compact"/>
      </w:pPr>
      <w:r>
        <w:t xml:space="preserve">U</w:t>
      </w:r>
    </w:p>
    <w:p>
      <w:pPr>
        <w:pStyle w:val="Compact"/>
      </w:pPr>
      <w:r>
        <w:t xml:space="preserve">NA</w:t>
      </w:r>
    </w:p>
    <w:p>
      <w:pPr>
        <w:pStyle w:val="Compact"/>
      </w:pPr>
      <w:r>
        <w:t xml:space="preserve">U</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L</w:t>
      </w:r>
    </w:p>
    <w:p>
      <w:pPr>
        <w:pStyle w:val="Compact"/>
      </w:pPr>
      <w:r>
        <w:t xml:space="preserve">9</w:t>
      </w:r>
    </w:p>
    <w:p>
      <w:pPr>
        <w:pStyle w:val="Compact"/>
      </w:pPr>
      <w:r>
        <w:t xml:space="preserve">Dieterle, 2010</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U</w:t>
      </w:r>
    </w:p>
    <w:p>
      <w:pPr>
        <w:pStyle w:val="Compact"/>
      </w:pPr>
      <w:r>
        <w:t xml:space="preserve">Y</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10</w:t>
      </w:r>
    </w:p>
    <w:p>
      <w:pPr>
        <w:pStyle w:val="Compact"/>
      </w:pPr>
      <w:r>
        <w:t xml:space="preserve">Elizabeth S. Ommen, 2007</w:t>
      </w:r>
    </w:p>
    <w:p>
      <w:pPr>
        <w:pStyle w:val="Compact"/>
      </w:pPr>
      <w:r>
        <w:t xml:space="preserve">U</w:t>
      </w:r>
    </w:p>
    <w:p>
      <w:pPr>
        <w:pStyle w:val="Compact"/>
      </w:pPr>
      <w:r>
        <w:t xml:space="preserve">Y</w:t>
      </w:r>
    </w:p>
    <w:p>
      <w:pPr>
        <w:pStyle w:val="Compact"/>
      </w:pPr>
      <w:r>
        <w:t xml:space="preserve">Y</w:t>
      </w:r>
    </w:p>
    <w:p>
      <w:pPr>
        <w:pStyle w:val="Compact"/>
      </w:pPr>
      <w:r>
        <w:t xml:space="preserve">L</w:t>
      </w:r>
    </w:p>
    <w:p>
      <w:pPr>
        <w:pStyle w:val="Compact"/>
      </w:pPr>
      <w:r>
        <w:t xml:space="preserve">N</w:t>
      </w:r>
    </w:p>
    <w:p>
      <w:pPr>
        <w:pStyle w:val="Compact"/>
      </w:pPr>
      <w:r>
        <w:t xml:space="preserve">Y</w:t>
      </w:r>
    </w:p>
    <w:p>
      <w:pPr>
        <w:pStyle w:val="Compact"/>
      </w:pPr>
      <w:r>
        <w:t xml:space="preserve">L</w:t>
      </w:r>
    </w:p>
    <w:p>
      <w:pPr>
        <w:pStyle w:val="Compact"/>
      </w:pPr>
      <w:r>
        <w:t xml:space="preserve">Y</w:t>
      </w:r>
    </w:p>
    <w:p>
      <w:pPr>
        <w:pStyle w:val="Compact"/>
      </w:pPr>
      <w:r>
        <w:t xml:space="preserve">N</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11</w:t>
      </w:r>
    </w:p>
    <w:p>
      <w:pPr>
        <w:pStyle w:val="Compact"/>
      </w:pPr>
      <w:r>
        <w:t xml:space="preserve">Enstrom I, 1992</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N</w:t>
      </w:r>
    </w:p>
    <w:p>
      <w:pPr>
        <w:pStyle w:val="Compact"/>
      </w:pPr>
      <w:r>
        <w:t xml:space="preserve">Y</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N</w:t>
      </w:r>
    </w:p>
    <w:p>
      <w:pPr>
        <w:pStyle w:val="Compact"/>
      </w:pPr>
      <w:r>
        <w:t xml:space="preserve">L</w:t>
      </w:r>
    </w:p>
    <w:p>
      <w:pPr>
        <w:pStyle w:val="Compact"/>
      </w:pPr>
      <w:r>
        <w:t xml:space="preserve">12</w:t>
      </w:r>
    </w:p>
    <w:p>
      <w:pPr>
        <w:pStyle w:val="Compact"/>
      </w:pPr>
      <w:r>
        <w:t xml:space="preserve">Hond, 2002</w:t>
      </w:r>
    </w:p>
    <w:p>
      <w:pPr>
        <w:pStyle w:val="Compact"/>
      </w:pPr>
      <w:r>
        <w:t xml:space="preserve">U</w:t>
      </w:r>
    </w:p>
    <w:p>
      <w:pPr>
        <w:pStyle w:val="Compact"/>
      </w:pPr>
      <w:r>
        <w:t xml:space="preserve">N</w:t>
      </w:r>
    </w:p>
    <w:p>
      <w:pPr>
        <w:pStyle w:val="Compact"/>
      </w:pPr>
      <w:r>
        <w:t xml:space="preserve">Y</w:t>
      </w:r>
    </w:p>
    <w:p>
      <w:pPr>
        <w:pStyle w:val="Compact"/>
      </w:pPr>
      <w:r>
        <w:t xml:space="preserve">L</w:t>
      </w:r>
    </w:p>
    <w:p>
      <w:pPr>
        <w:pStyle w:val="Compact"/>
      </w:pPr>
      <w:r>
        <w:t xml:space="preserve">U</w:t>
      </w:r>
    </w:p>
    <w:p>
      <w:pPr>
        <w:pStyle w:val="Compact"/>
      </w:pPr>
      <w:r>
        <w:t xml:space="preserve">Y</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13</w:t>
      </w:r>
    </w:p>
    <w:p>
      <w:pPr>
        <w:pStyle w:val="Compact"/>
      </w:pPr>
      <w:r>
        <w:t xml:space="preserve">Imai, 1999</w:t>
      </w:r>
    </w:p>
    <w:p>
      <w:pPr>
        <w:pStyle w:val="Compact"/>
      </w:pPr>
      <w:r>
        <w:t xml:space="preserve">U</w:t>
      </w:r>
    </w:p>
    <w:p>
      <w:pPr>
        <w:pStyle w:val="Compact"/>
      </w:pPr>
      <w:r>
        <w:t xml:space="preserve">Y</w:t>
      </w:r>
    </w:p>
    <w:p>
      <w:pPr>
        <w:pStyle w:val="Compact"/>
      </w:pPr>
      <w:r>
        <w:t xml:space="preserve">N</w:t>
      </w:r>
    </w:p>
    <w:p>
      <w:pPr>
        <w:pStyle w:val="Compact"/>
      </w:pPr>
      <w:r>
        <w:t xml:space="preserve">L</w:t>
      </w:r>
    </w:p>
    <w:p>
      <w:pPr>
        <w:pStyle w:val="Compact"/>
      </w:pPr>
      <w:r>
        <w:t xml:space="preserve">U</w:t>
      </w:r>
    </w:p>
    <w:p>
      <w:pPr>
        <w:pStyle w:val="Compact"/>
      </w:pPr>
      <w:r>
        <w:t xml:space="preserve">NA</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14</w:t>
      </w:r>
    </w:p>
    <w:p>
      <w:pPr>
        <w:pStyle w:val="Compact"/>
      </w:pPr>
      <w:r>
        <w:t xml:space="preserve">Ishikawa, 2010</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U</w:t>
      </w:r>
    </w:p>
    <w:p>
      <w:pPr>
        <w:pStyle w:val="Compact"/>
      </w:pPr>
      <w:r>
        <w:t xml:space="preserve">Y</w:t>
      </w:r>
    </w:p>
    <w:p>
      <w:pPr>
        <w:pStyle w:val="Compact"/>
      </w:pPr>
      <w:r>
        <w:t xml:space="preserve">L</w:t>
      </w:r>
    </w:p>
    <w:p>
      <w:pPr>
        <w:pStyle w:val="Compact"/>
      </w:pPr>
      <w:r>
        <w:t xml:space="preserve">Y</w:t>
      </w:r>
    </w:p>
    <w:p>
      <w:pPr>
        <w:pStyle w:val="Compact"/>
      </w:pPr>
      <w:r>
        <w:t xml:space="preserve">Y</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N</w:t>
      </w:r>
    </w:p>
    <w:p>
      <w:pPr>
        <w:pStyle w:val="Compact"/>
      </w:pPr>
      <w:r>
        <w:t xml:space="preserve">L</w:t>
      </w:r>
    </w:p>
    <w:p>
      <w:pPr>
        <w:pStyle w:val="Compact"/>
      </w:pPr>
      <w:r>
        <w:t xml:space="preserve">15</w:t>
      </w:r>
    </w:p>
    <w:p>
      <w:pPr>
        <w:pStyle w:val="Compact"/>
      </w:pPr>
      <w:r>
        <w:t xml:space="preserve">Jula, 1999</w:t>
      </w:r>
    </w:p>
    <w:p>
      <w:pPr>
        <w:pStyle w:val="Compact"/>
      </w:pPr>
      <w:r>
        <w:t xml:space="preserve">N</w:t>
      </w:r>
    </w:p>
    <w:p>
      <w:pPr>
        <w:pStyle w:val="Compact"/>
      </w:pPr>
      <w:r>
        <w:t xml:space="preserve">Y</w:t>
      </w:r>
    </w:p>
    <w:p>
      <w:pPr>
        <w:pStyle w:val="Compact"/>
      </w:pPr>
      <w:r>
        <w:t xml:space="preserve">Y</w:t>
      </w:r>
    </w:p>
    <w:p>
      <w:pPr>
        <w:pStyle w:val="Compact"/>
      </w:pPr>
      <w:r>
        <w:t xml:space="preserve">H</w:t>
      </w:r>
    </w:p>
    <w:p>
      <w:pPr>
        <w:pStyle w:val="Compact"/>
      </w:pPr>
      <w:r>
        <w:t xml:space="preserve">U</w:t>
      </w:r>
    </w:p>
    <w:p>
      <w:pPr>
        <w:pStyle w:val="Compact"/>
      </w:pPr>
      <w:r>
        <w:t xml:space="preserve">NA</w:t>
      </w:r>
    </w:p>
    <w:p>
      <w:pPr>
        <w:pStyle w:val="Compact"/>
      </w:pPr>
      <w:r>
        <w:t xml:space="preserve">L</w:t>
      </w:r>
    </w:p>
    <w:p>
      <w:pPr>
        <w:pStyle w:val="Compact"/>
      </w:pPr>
      <w:r>
        <w:t xml:space="preserve">Y</w:t>
      </w:r>
    </w:p>
    <w:p>
      <w:pPr>
        <w:pStyle w:val="Compact"/>
      </w:pPr>
      <w:r>
        <w:t xml:space="preserve">U</w:t>
      </w:r>
    </w:p>
    <w:p>
      <w:pPr>
        <w:pStyle w:val="Compact"/>
      </w:pPr>
      <w:r>
        <w:t xml:space="preserve">NA</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16</w:t>
      </w:r>
    </w:p>
    <w:p>
      <w:pPr>
        <w:pStyle w:val="Compact"/>
      </w:pPr>
      <w:r>
        <w:t xml:space="preserve">Kok, 1999</w:t>
      </w:r>
    </w:p>
    <w:p>
      <w:pPr>
        <w:pStyle w:val="Compact"/>
      </w:pPr>
      <w:r>
        <w:t xml:space="preserve">U</w:t>
      </w:r>
    </w:p>
    <w:p>
      <w:pPr>
        <w:pStyle w:val="Compact"/>
      </w:pPr>
      <w:r>
        <w:t xml:space="preserve">Y</w:t>
      </w:r>
    </w:p>
    <w:p>
      <w:pPr>
        <w:pStyle w:val="Compact"/>
      </w:pPr>
      <w:r>
        <w:t xml:space="preserve">Y</w:t>
      </w:r>
    </w:p>
    <w:p>
      <w:pPr>
        <w:pStyle w:val="Compact"/>
      </w:pPr>
      <w:r>
        <w:t xml:space="preserve">L</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N</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17</w:t>
      </w:r>
    </w:p>
    <w:p>
      <w:pPr>
        <w:pStyle w:val="Compact"/>
      </w:pPr>
      <w:r>
        <w:t xml:space="preserve">Lehmkhul, 2005</w:t>
      </w:r>
    </w:p>
    <w:p>
      <w:pPr>
        <w:pStyle w:val="Compact"/>
      </w:pPr>
      <w:r>
        <w:t xml:space="preserve">N</w:t>
      </w:r>
    </w:p>
    <w:p>
      <w:pPr>
        <w:pStyle w:val="Compact"/>
      </w:pPr>
      <w:r>
        <w:t xml:space="preserve">Y</w:t>
      </w:r>
    </w:p>
    <w:p>
      <w:pPr>
        <w:pStyle w:val="Compact"/>
      </w:pPr>
      <w:r>
        <w:t xml:space="preserve">Y</w:t>
      </w:r>
    </w:p>
    <w:p>
      <w:pPr>
        <w:pStyle w:val="Compact"/>
      </w:pPr>
      <w:r>
        <w:t xml:space="preserve">H</w:t>
      </w:r>
    </w:p>
    <w:p>
      <w:pPr>
        <w:pStyle w:val="Compact"/>
      </w:pPr>
      <w:r>
        <w:t xml:space="preserve">U</w:t>
      </w:r>
    </w:p>
    <w:p>
      <w:pPr>
        <w:pStyle w:val="Compact"/>
      </w:pPr>
      <w:r>
        <w:t xml:space="preserve">U</w:t>
      </w:r>
    </w:p>
    <w:p>
      <w:pPr>
        <w:pStyle w:val="Compact"/>
      </w:pPr>
      <w:r>
        <w:t xml:space="preserve">H</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18</w:t>
      </w:r>
    </w:p>
    <w:p>
      <w:pPr>
        <w:pStyle w:val="Compact"/>
      </w:pPr>
      <w:r>
        <w:t xml:space="preserve">Lehmkuhl, 2005</w:t>
      </w:r>
    </w:p>
    <w:p>
      <w:pPr>
        <w:pStyle w:val="Compact"/>
      </w:pPr>
      <w:r>
        <w:t xml:space="preserve">U</w:t>
      </w:r>
    </w:p>
    <w:p>
      <w:pPr>
        <w:pStyle w:val="Compact"/>
      </w:pPr>
      <w:r>
        <w:t xml:space="preserve">Y</w:t>
      </w:r>
    </w:p>
    <w:p>
      <w:pPr>
        <w:pStyle w:val="Compact"/>
      </w:pPr>
      <w:r>
        <w:t xml:space="preserve">Y</w:t>
      </w:r>
    </w:p>
    <w:p>
      <w:pPr>
        <w:pStyle w:val="Compact"/>
      </w:pPr>
      <w:r>
        <w:t xml:space="preserve">U</w:t>
      </w:r>
    </w:p>
    <w:p>
      <w:pPr>
        <w:pStyle w:val="Compact"/>
      </w:pPr>
      <w:r>
        <w:t xml:space="preserve">U</w:t>
      </w:r>
    </w:p>
    <w:p>
      <w:pPr>
        <w:pStyle w:val="Compact"/>
      </w:pPr>
      <w:r>
        <w:t xml:space="preserve">U</w:t>
      </w:r>
    </w:p>
    <w:p>
      <w:pPr>
        <w:pStyle w:val="Compact"/>
      </w:pPr>
      <w:r>
        <w:t xml:space="preserve">H</w:t>
      </w:r>
    </w:p>
    <w:p>
      <w:pPr>
        <w:pStyle w:val="Compact"/>
      </w:pPr>
      <w:r>
        <w:t xml:space="preserve">Y</w:t>
      </w:r>
    </w:p>
    <w:p>
      <w:pPr>
        <w:pStyle w:val="Compact"/>
      </w:pPr>
      <w:r>
        <w:t xml:space="preserve">Y</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19</w:t>
      </w:r>
    </w:p>
    <w:p>
      <w:pPr>
        <w:pStyle w:val="Compact"/>
      </w:pPr>
      <w:r>
        <w:t xml:space="preserve">Mengden, 2000</w:t>
      </w:r>
    </w:p>
    <w:p>
      <w:pPr>
        <w:pStyle w:val="Compact"/>
      </w:pPr>
      <w:r>
        <w:t xml:space="preserve">U</w:t>
      </w:r>
    </w:p>
    <w:p>
      <w:pPr>
        <w:pStyle w:val="Compact"/>
      </w:pPr>
      <w:r>
        <w:t xml:space="preserve">N</w:t>
      </w:r>
    </w:p>
    <w:p>
      <w:pPr>
        <w:pStyle w:val="Compact"/>
      </w:pPr>
      <w:r>
        <w:t xml:space="preserve">U</w:t>
      </w:r>
    </w:p>
    <w:p>
      <w:pPr>
        <w:pStyle w:val="Compact"/>
      </w:pPr>
      <w:r>
        <w:t xml:space="preserve">U</w:t>
      </w:r>
    </w:p>
    <w:p>
      <w:pPr>
        <w:pStyle w:val="Compact"/>
      </w:pPr>
      <w:r>
        <w:t xml:space="preserve">U</w:t>
      </w:r>
    </w:p>
    <w:p>
      <w:pPr>
        <w:pStyle w:val="Compact"/>
      </w:pPr>
      <w:r>
        <w:t xml:space="preserve">U</w:t>
      </w:r>
    </w:p>
    <w:p>
      <w:pPr>
        <w:pStyle w:val="Compact"/>
      </w:pPr>
      <w:r>
        <w:t xml:space="preserve">L</w:t>
      </w:r>
    </w:p>
    <w:p>
      <w:pPr>
        <w:pStyle w:val="Compact"/>
      </w:pPr>
      <w:r>
        <w:t xml:space="preserve">N</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20</w:t>
      </w:r>
    </w:p>
    <w:p>
      <w:pPr>
        <w:pStyle w:val="Compact"/>
      </w:pPr>
      <w:r>
        <w:t xml:space="preserve">Moller, 2003</w:t>
      </w:r>
    </w:p>
    <w:p>
      <w:pPr>
        <w:pStyle w:val="Compact"/>
      </w:pPr>
      <w:r>
        <w:t xml:space="preserve">U</w:t>
      </w:r>
    </w:p>
    <w:p>
      <w:pPr>
        <w:pStyle w:val="Compact"/>
      </w:pPr>
      <w:r>
        <w:t xml:space="preserve">Y</w:t>
      </w:r>
    </w:p>
    <w:p>
      <w:pPr>
        <w:pStyle w:val="Compact"/>
      </w:pPr>
      <w:r>
        <w:t xml:space="preserve">Y</w:t>
      </w:r>
    </w:p>
    <w:p>
      <w:pPr>
        <w:pStyle w:val="Compact"/>
      </w:pPr>
      <w:r>
        <w:t xml:space="preserve">L</w:t>
      </w:r>
    </w:p>
    <w:p>
      <w:pPr>
        <w:pStyle w:val="Compact"/>
      </w:pPr>
      <w:r>
        <w:t xml:space="preserve">U</w:t>
      </w:r>
    </w:p>
    <w:p>
      <w:pPr>
        <w:pStyle w:val="Compact"/>
      </w:pPr>
      <w:r>
        <w:t xml:space="preserve">NA</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21</w:t>
      </w:r>
    </w:p>
    <w:p>
      <w:pPr>
        <w:pStyle w:val="Compact"/>
      </w:pPr>
      <w:r>
        <w:t xml:space="preserve">Mueller U, 1997</w:t>
      </w:r>
    </w:p>
    <w:p>
      <w:pPr>
        <w:pStyle w:val="Compact"/>
      </w:pPr>
      <w:r>
        <w:t xml:space="preserve">U</w:t>
      </w:r>
    </w:p>
    <w:p>
      <w:pPr>
        <w:pStyle w:val="Compact"/>
      </w:pPr>
      <w:r>
        <w:t xml:space="preserve">Y</w:t>
      </w:r>
    </w:p>
    <w:p>
      <w:pPr>
        <w:pStyle w:val="Compact"/>
      </w:pPr>
      <w:r>
        <w:t xml:space="preserve">Y</w:t>
      </w:r>
    </w:p>
    <w:p>
      <w:pPr>
        <w:pStyle w:val="Compact"/>
      </w:pPr>
      <w:r>
        <w:t xml:space="preserve">L</w:t>
      </w:r>
    </w:p>
    <w:p>
      <w:pPr>
        <w:pStyle w:val="Compact"/>
      </w:pPr>
      <w:r>
        <w:t xml:space="preserve">N</w:t>
      </w:r>
    </w:p>
    <w:p>
      <w:pPr>
        <w:pStyle w:val="Compact"/>
      </w:pPr>
      <w:r>
        <w:t xml:space="preserve">Y</w:t>
      </w:r>
    </w:p>
    <w:p>
      <w:pPr>
        <w:pStyle w:val="Compact"/>
      </w:pPr>
      <w:r>
        <w:t xml:space="preserve">L</w:t>
      </w:r>
    </w:p>
    <w:p>
      <w:pPr>
        <w:pStyle w:val="Compact"/>
      </w:pPr>
      <w:r>
        <w:t xml:space="preserve">Y</w:t>
      </w:r>
    </w:p>
    <w:p>
      <w:pPr>
        <w:pStyle w:val="Compact"/>
      </w:pPr>
      <w:r>
        <w:t xml:space="preserve">N</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22</w:t>
      </w:r>
    </w:p>
    <w:p>
      <w:pPr>
        <w:pStyle w:val="Compact"/>
      </w:pPr>
      <w:r>
        <w:t xml:space="preserve">Mule, G, 2002</w:t>
      </w:r>
    </w:p>
    <w:p>
      <w:pPr>
        <w:pStyle w:val="Compact"/>
      </w:pPr>
      <w:r>
        <w:t xml:space="preserve">U</w:t>
      </w:r>
    </w:p>
    <w:p>
      <w:pPr>
        <w:pStyle w:val="Compact"/>
      </w:pPr>
      <w:r>
        <w:t xml:space="preserve">Y</w:t>
      </w:r>
    </w:p>
    <w:p>
      <w:pPr>
        <w:pStyle w:val="Compact"/>
      </w:pPr>
      <w:r>
        <w:t xml:space="preserve">N</w:t>
      </w:r>
    </w:p>
    <w:p>
      <w:pPr>
        <w:pStyle w:val="Compact"/>
      </w:pPr>
      <w:r>
        <w:t xml:space="preserve">H</w:t>
      </w:r>
    </w:p>
    <w:p>
      <w:pPr>
        <w:pStyle w:val="Compact"/>
      </w:pPr>
      <w:r>
        <w:t xml:space="preserve">Y</w:t>
      </w:r>
    </w:p>
    <w:p>
      <w:pPr>
        <w:pStyle w:val="Compact"/>
      </w:pPr>
      <w:r>
        <w:t xml:space="preserve">NA</w:t>
      </w:r>
    </w:p>
    <w:p>
      <w:pPr>
        <w:pStyle w:val="Compact"/>
      </w:pPr>
      <w:r>
        <w:t xml:space="preserve">L</w:t>
      </w:r>
    </w:p>
    <w:p>
      <w:pPr>
        <w:pStyle w:val="Compact"/>
      </w:pPr>
      <w:r>
        <w:t xml:space="preserve">Y</w:t>
      </w:r>
    </w:p>
    <w:p>
      <w:pPr>
        <w:pStyle w:val="Compact"/>
      </w:pPr>
      <w:r>
        <w:t xml:space="preserve">Y</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23</w:t>
      </w:r>
    </w:p>
    <w:p>
      <w:pPr>
        <w:pStyle w:val="Compact"/>
      </w:pPr>
      <w:r>
        <w:t xml:space="preserve">Myers, 2010</w:t>
      </w:r>
    </w:p>
    <w:p>
      <w:pPr>
        <w:pStyle w:val="Compact"/>
      </w:pPr>
      <w:r>
        <w:t xml:space="preserve">Y</w:t>
      </w:r>
    </w:p>
    <w:p>
      <w:pPr>
        <w:pStyle w:val="Compact"/>
      </w:pPr>
      <w:r>
        <w:t xml:space="preserve">Y</w:t>
      </w:r>
    </w:p>
    <w:p>
      <w:pPr>
        <w:pStyle w:val="Compact"/>
      </w:pPr>
      <w:r>
        <w:t xml:space="preserve">NA</w:t>
      </w:r>
    </w:p>
    <w:p>
      <w:pPr>
        <w:pStyle w:val="Compact"/>
      </w:pPr>
      <w:r>
        <w:t xml:space="preserve">NA</w:t>
      </w:r>
    </w:p>
    <w:p>
      <w:pPr>
        <w:pStyle w:val="Compact"/>
      </w:pPr>
      <w:r>
        <w:t xml:space="preserve">U</w:t>
      </w:r>
    </w:p>
    <w:p>
      <w:pPr>
        <w:pStyle w:val="Compact"/>
      </w:pPr>
      <w:r>
        <w:t xml:space="preserve">U</w:t>
      </w:r>
    </w:p>
    <w:p>
      <w:pPr>
        <w:pStyle w:val="Compact"/>
      </w:pPr>
      <w:r>
        <w:t xml:space="preserve">L</w:t>
      </w:r>
    </w:p>
    <w:p>
      <w:pPr>
        <w:pStyle w:val="Compact"/>
      </w:pPr>
      <w:r>
        <w:t xml:space="preserve">NA</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24</w:t>
      </w:r>
    </w:p>
    <w:p>
      <w:pPr>
        <w:pStyle w:val="Compact"/>
      </w:pPr>
      <w:r>
        <w:t xml:space="preserve">Prasad, 1994</w:t>
      </w:r>
    </w:p>
    <w:p>
      <w:pPr>
        <w:pStyle w:val="Compact"/>
      </w:pPr>
      <w:r>
        <w:t xml:space="preserve">U</w:t>
      </w:r>
    </w:p>
    <w:p>
      <w:pPr>
        <w:pStyle w:val="Compact"/>
      </w:pPr>
      <w:r>
        <w:t xml:space="preserve">N</w:t>
      </w:r>
    </w:p>
    <w:p>
      <w:pPr>
        <w:pStyle w:val="Compact"/>
      </w:pPr>
      <w:r>
        <w:t xml:space="preserve">Y</w:t>
      </w:r>
    </w:p>
    <w:p>
      <w:pPr>
        <w:pStyle w:val="Compact"/>
      </w:pPr>
      <w:r>
        <w:t xml:space="preserve">H</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N</w:t>
      </w:r>
    </w:p>
    <w:p>
      <w:pPr>
        <w:pStyle w:val="Compact"/>
      </w:pPr>
      <w:r>
        <w:t xml:space="preserve">H</w:t>
      </w:r>
    </w:p>
    <w:p>
      <w:pPr>
        <w:pStyle w:val="Compact"/>
      </w:pPr>
      <w:r>
        <w:t xml:space="preserve">25</w:t>
      </w:r>
    </w:p>
    <w:p>
      <w:pPr>
        <w:pStyle w:val="Compact"/>
      </w:pPr>
      <w:r>
        <w:t xml:space="preserve">Prisant, 1992</w:t>
      </w:r>
    </w:p>
    <w:p>
      <w:pPr>
        <w:pStyle w:val="Compact"/>
      </w:pPr>
      <w:r>
        <w:t xml:space="preserve">U</w:t>
      </w:r>
    </w:p>
    <w:p>
      <w:pPr>
        <w:pStyle w:val="Compact"/>
      </w:pPr>
      <w:r>
        <w:t xml:space="preserve">U</w:t>
      </w:r>
    </w:p>
    <w:p>
      <w:pPr>
        <w:pStyle w:val="Compact"/>
      </w:pPr>
      <w:r>
        <w:t xml:space="preserve">Y</w:t>
      </w:r>
    </w:p>
    <w:p>
      <w:pPr>
        <w:pStyle w:val="Compact"/>
      </w:pPr>
      <w:r>
        <w:t xml:space="preserve">L</w:t>
      </w:r>
    </w:p>
    <w:p>
      <w:pPr>
        <w:pStyle w:val="Compact"/>
      </w:pPr>
      <w:r>
        <w:t xml:space="preserve">U</w:t>
      </w:r>
    </w:p>
    <w:p>
      <w:pPr>
        <w:pStyle w:val="Compact"/>
      </w:pPr>
      <w:r>
        <w:t xml:space="preserve">U</w:t>
      </w:r>
    </w:p>
    <w:p>
      <w:pPr>
        <w:pStyle w:val="Compact"/>
      </w:pPr>
      <w:r>
        <w:t xml:space="preserve">L</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26</w:t>
      </w:r>
    </w:p>
    <w:p>
      <w:pPr>
        <w:pStyle w:val="Compact"/>
      </w:pPr>
      <w:r>
        <w:t xml:space="preserve">Rogers, 2002</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27</w:t>
      </w:r>
    </w:p>
    <w:p>
      <w:pPr>
        <w:pStyle w:val="Compact"/>
      </w:pPr>
      <w:r>
        <w:t xml:space="preserve">Sang-Kyu Kim, 2011</w:t>
      </w:r>
    </w:p>
    <w:p>
      <w:pPr>
        <w:pStyle w:val="Compact"/>
      </w:pPr>
      <w:r>
        <w:t xml:space="preserve">N</w:t>
      </w:r>
    </w:p>
    <w:p>
      <w:pPr>
        <w:pStyle w:val="Compact"/>
      </w:pPr>
      <w:r>
        <w:t xml:space="preserve">Y</w:t>
      </w:r>
    </w:p>
    <w:p>
      <w:pPr>
        <w:pStyle w:val="Compact"/>
      </w:pPr>
      <w:r>
        <w:t xml:space="preserve">U</w:t>
      </w:r>
    </w:p>
    <w:p>
      <w:pPr>
        <w:pStyle w:val="Compact"/>
      </w:pPr>
      <w:r>
        <w:t xml:space="preserve">U</w:t>
      </w:r>
    </w:p>
    <w:p>
      <w:pPr>
        <w:pStyle w:val="Compact"/>
      </w:pPr>
      <w:r>
        <w:t xml:space="preserve">N</w:t>
      </w:r>
    </w:p>
    <w:p>
      <w:pPr>
        <w:pStyle w:val="Compact"/>
      </w:pPr>
      <w:r>
        <w:t xml:space="preserve">Y</w:t>
      </w:r>
    </w:p>
    <w:p>
      <w:pPr>
        <w:pStyle w:val="Compact"/>
      </w:pPr>
      <w:r>
        <w:t xml:space="preserve">L</w:t>
      </w:r>
    </w:p>
    <w:p>
      <w:pPr>
        <w:pStyle w:val="Compact"/>
      </w:pPr>
      <w:r>
        <w:t xml:space="preserve">Y</w:t>
      </w:r>
    </w:p>
    <w:p>
      <w:pPr>
        <w:pStyle w:val="Compact"/>
      </w:pPr>
      <w:r>
        <w:t xml:space="preserve">N</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28</w:t>
      </w:r>
    </w:p>
    <w:p>
      <w:pPr>
        <w:pStyle w:val="Compact"/>
      </w:pPr>
      <w:r>
        <w:t xml:space="preserve">Schettini, 1999</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U</w:t>
      </w:r>
    </w:p>
    <w:p>
      <w:pPr>
        <w:pStyle w:val="Compact"/>
      </w:pPr>
      <w:r>
        <w:t xml:space="preserve">U</w:t>
      </w:r>
    </w:p>
    <w:p>
      <w:pPr>
        <w:pStyle w:val="Compact"/>
      </w:pPr>
      <w:r>
        <w:t xml:space="preserve">L</w:t>
      </w:r>
    </w:p>
    <w:p>
      <w:pPr>
        <w:pStyle w:val="Compact"/>
      </w:pPr>
      <w:r>
        <w:t xml:space="preserve">U</w:t>
      </w:r>
    </w:p>
    <w:p>
      <w:pPr>
        <w:pStyle w:val="Compact"/>
      </w:pPr>
      <w:r>
        <w:t xml:space="preserve">U</w:t>
      </w:r>
    </w:p>
    <w:p>
      <w:pPr>
        <w:pStyle w:val="Compact"/>
      </w:pPr>
      <w:r>
        <w:t xml:space="preserve">U</w:t>
      </w:r>
    </w:p>
    <w:p>
      <w:pPr>
        <w:pStyle w:val="Compact"/>
      </w:pPr>
      <w:r>
        <w:t xml:space="preserve">U</w:t>
      </w:r>
    </w:p>
    <w:p>
      <w:pPr>
        <w:pStyle w:val="Compact"/>
      </w:pPr>
      <w:r>
        <w:t xml:space="preserve">U</w:t>
      </w:r>
    </w:p>
    <w:p>
      <w:pPr>
        <w:pStyle w:val="Compact"/>
      </w:pPr>
      <w:r>
        <w:t xml:space="preserve">U</w:t>
      </w:r>
    </w:p>
    <w:p>
      <w:pPr>
        <w:pStyle w:val="Compact"/>
      </w:pPr>
      <w:r>
        <w:t xml:space="preserve">U</w:t>
      </w:r>
    </w:p>
    <w:p>
      <w:pPr>
        <w:pStyle w:val="Compact"/>
      </w:pPr>
      <w:r>
        <w:t xml:space="preserve">U</w:t>
      </w:r>
    </w:p>
    <w:p>
      <w:pPr>
        <w:pStyle w:val="Compact"/>
      </w:pPr>
      <w:r>
        <w:t xml:space="preserve">U</w:t>
      </w:r>
    </w:p>
    <w:p>
      <w:pPr>
        <w:pStyle w:val="Compact"/>
      </w:pPr>
      <w:r>
        <w:t xml:space="preserve">29</w:t>
      </w:r>
    </w:p>
    <w:p>
      <w:pPr>
        <w:pStyle w:val="Compact"/>
      </w:pPr>
      <w:r>
        <w:t xml:space="preserve">Sega, 1994</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N</w:t>
      </w:r>
    </w:p>
    <w:p>
      <w:pPr>
        <w:pStyle w:val="Compact"/>
      </w:pPr>
      <w:r>
        <w:t xml:space="preserve">U</w:t>
      </w:r>
    </w:p>
    <w:p>
      <w:pPr>
        <w:pStyle w:val="Compact"/>
      </w:pPr>
      <w:r>
        <w:t xml:space="preserve">L</w:t>
      </w:r>
    </w:p>
    <w:p>
      <w:pPr>
        <w:pStyle w:val="Compact"/>
      </w:pPr>
      <w:r>
        <w:t xml:space="preserve">Y</w:t>
      </w:r>
    </w:p>
    <w:p>
      <w:pPr>
        <w:pStyle w:val="Compact"/>
      </w:pPr>
      <w:r>
        <w:t xml:space="preserve">N</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30</w:t>
      </w:r>
    </w:p>
    <w:p>
      <w:pPr>
        <w:pStyle w:val="Compact"/>
      </w:pPr>
      <w:r>
        <w:t xml:space="preserve">Sega, 1997</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NA</w:t>
      </w:r>
    </w:p>
    <w:p>
      <w:pPr>
        <w:pStyle w:val="Compact"/>
      </w:pPr>
      <w:r>
        <w:t xml:space="preserve">NA</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31</w:t>
      </w:r>
    </w:p>
    <w:p>
      <w:pPr>
        <w:pStyle w:val="Compact"/>
      </w:pPr>
      <w:r>
        <w:t xml:space="preserve">Selenta, 2000</w:t>
      </w:r>
    </w:p>
    <w:p>
      <w:pPr>
        <w:pStyle w:val="Compact"/>
      </w:pPr>
      <w:r>
        <w:t xml:space="preserve">U</w:t>
      </w:r>
    </w:p>
    <w:p>
      <w:pPr>
        <w:pStyle w:val="Compact"/>
      </w:pPr>
      <w:r>
        <w:t xml:space="preserve">Y</w:t>
      </w:r>
    </w:p>
    <w:p>
      <w:pPr>
        <w:pStyle w:val="Compact"/>
      </w:pPr>
      <w:r>
        <w:t xml:space="preserve">Y</w:t>
      </w:r>
    </w:p>
    <w:p>
      <w:pPr>
        <w:pStyle w:val="Compact"/>
      </w:pPr>
      <w:r>
        <w:t xml:space="preserve">L</w:t>
      </w:r>
    </w:p>
    <w:p>
      <w:pPr>
        <w:pStyle w:val="Compact"/>
      </w:pPr>
      <w:r>
        <w:t xml:space="preserve">U</w:t>
      </w:r>
    </w:p>
    <w:p>
      <w:pPr>
        <w:pStyle w:val="Compact"/>
      </w:pPr>
      <w:r>
        <w:t xml:space="preserve">Y</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32</w:t>
      </w:r>
    </w:p>
    <w:p>
      <w:pPr>
        <w:pStyle w:val="Compact"/>
      </w:pPr>
      <w:r>
        <w:t xml:space="preserve">Shimbo, 2009</w:t>
      </w:r>
    </w:p>
    <w:p>
      <w:pPr>
        <w:pStyle w:val="Compact"/>
      </w:pPr>
      <w:r>
        <w:t xml:space="preserve">U</w:t>
      </w:r>
    </w:p>
    <w:p>
      <w:pPr>
        <w:pStyle w:val="Compact"/>
      </w:pPr>
      <w:r>
        <w:t xml:space="preserve">U</w:t>
      </w:r>
    </w:p>
    <w:p>
      <w:pPr>
        <w:pStyle w:val="Compact"/>
      </w:pPr>
      <w:r>
        <w:t xml:space="preserve">Y</w:t>
      </w:r>
    </w:p>
    <w:p>
      <w:pPr>
        <w:pStyle w:val="Compact"/>
      </w:pPr>
      <w:r>
        <w:t xml:space="preserve">U</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33</w:t>
      </w:r>
    </w:p>
    <w:p>
      <w:pPr>
        <w:pStyle w:val="Compact"/>
      </w:pPr>
      <w:r>
        <w:t xml:space="preserve">Shimbo, D, 2007</w:t>
      </w:r>
    </w:p>
    <w:p>
      <w:pPr>
        <w:pStyle w:val="Compact"/>
      </w:pPr>
      <w:r>
        <w:t xml:space="preserve">N</w:t>
      </w:r>
    </w:p>
    <w:p>
      <w:pPr>
        <w:pStyle w:val="Compact"/>
      </w:pPr>
      <w:r>
        <w:t xml:space="preserve">Y</w:t>
      </w:r>
    </w:p>
    <w:p>
      <w:pPr>
        <w:pStyle w:val="Compact"/>
      </w:pPr>
      <w:r>
        <w:t xml:space="preserve">N</w:t>
      </w:r>
    </w:p>
    <w:p>
      <w:pPr>
        <w:pStyle w:val="Compact"/>
      </w:pPr>
      <w:r>
        <w:t xml:space="preserve">H</w:t>
      </w:r>
    </w:p>
    <w:p>
      <w:pPr>
        <w:pStyle w:val="Compact"/>
      </w:pPr>
      <w:r>
        <w:t xml:space="preserve">U</w:t>
      </w:r>
    </w:p>
    <w:p>
      <w:pPr>
        <w:pStyle w:val="Compact"/>
      </w:pPr>
      <w:r>
        <w:t xml:space="preserve">Y</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N</w:t>
      </w:r>
    </w:p>
    <w:p>
      <w:pPr>
        <w:pStyle w:val="Compact"/>
      </w:pPr>
      <w:r>
        <w:t xml:space="preserve">L</w:t>
      </w:r>
    </w:p>
    <w:p>
      <w:pPr>
        <w:pStyle w:val="Compact"/>
      </w:pPr>
      <w:r>
        <w:t xml:space="preserve">34</w:t>
      </w:r>
    </w:p>
    <w:p>
      <w:pPr>
        <w:pStyle w:val="Compact"/>
      </w:pPr>
      <w:r>
        <w:t xml:space="preserve">Stergiou, 2000</w:t>
      </w:r>
    </w:p>
    <w:p>
      <w:pPr>
        <w:pStyle w:val="Compact"/>
      </w:pPr>
      <w:r>
        <w:t xml:space="preserve">U</w:t>
      </w:r>
    </w:p>
    <w:p>
      <w:pPr>
        <w:pStyle w:val="Compact"/>
      </w:pPr>
      <w:r>
        <w:t xml:space="preserve">Y</w:t>
      </w:r>
    </w:p>
    <w:p>
      <w:pPr>
        <w:pStyle w:val="Compact"/>
      </w:pPr>
      <w:r>
        <w:t xml:space="preserve">Y</w:t>
      </w:r>
    </w:p>
    <w:p>
      <w:pPr>
        <w:pStyle w:val="Compact"/>
      </w:pPr>
      <w:r>
        <w:t xml:space="preserve">U</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35</w:t>
      </w:r>
    </w:p>
    <w:p>
      <w:pPr>
        <w:pStyle w:val="Compact"/>
      </w:pPr>
      <w:r>
        <w:t xml:space="preserve">Stergiou, 2002</w:t>
      </w:r>
    </w:p>
    <w:p>
      <w:pPr>
        <w:pStyle w:val="Compact"/>
      </w:pPr>
      <w:r>
        <w:t xml:space="preserve">U</w:t>
      </w:r>
    </w:p>
    <w:p>
      <w:pPr>
        <w:pStyle w:val="Compact"/>
      </w:pPr>
      <w:r>
        <w:t xml:space="preserve">Y</w:t>
      </w:r>
    </w:p>
    <w:p>
      <w:pPr>
        <w:pStyle w:val="Compact"/>
      </w:pPr>
      <w:r>
        <w:t xml:space="preserve">Y</w:t>
      </w:r>
    </w:p>
    <w:p>
      <w:pPr>
        <w:pStyle w:val="Compact"/>
      </w:pPr>
      <w:r>
        <w:t xml:space="preserve">U</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N</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L</w:t>
      </w:r>
    </w:p>
    <w:p>
      <w:pPr>
        <w:pStyle w:val="Compact"/>
      </w:pPr>
      <w:r>
        <w:t xml:space="preserve">36</w:t>
      </w:r>
    </w:p>
    <w:p>
      <w:pPr>
        <w:pStyle w:val="Compact"/>
      </w:pPr>
      <w:r>
        <w:t xml:space="preserve">Stergiou, 2004</w:t>
      </w:r>
    </w:p>
    <w:p>
      <w:pPr>
        <w:pStyle w:val="Compact"/>
      </w:pPr>
      <w:r>
        <w:t xml:space="preserve">U</w:t>
      </w:r>
    </w:p>
    <w:p>
      <w:pPr>
        <w:pStyle w:val="Compact"/>
      </w:pPr>
      <w:r>
        <w:t xml:space="preserve">Y</w:t>
      </w:r>
    </w:p>
    <w:p>
      <w:pPr>
        <w:pStyle w:val="Compact"/>
      </w:pPr>
      <w:r>
        <w:t xml:space="preserve">U</w:t>
      </w:r>
    </w:p>
    <w:p>
      <w:pPr>
        <w:pStyle w:val="Compact"/>
      </w:pPr>
      <w:r>
        <w:t xml:space="preserve">U</w:t>
      </w:r>
    </w:p>
    <w:p>
      <w:pPr>
        <w:pStyle w:val="Compact"/>
      </w:pPr>
      <w:r>
        <w:t xml:space="preserve">NA</w:t>
      </w:r>
    </w:p>
    <w:p>
      <w:pPr>
        <w:pStyle w:val="Compact"/>
      </w:pPr>
      <w:r>
        <w:t xml:space="preserve">Y</w:t>
      </w:r>
    </w:p>
    <w:p>
      <w:pPr>
        <w:pStyle w:val="Compact"/>
      </w:pPr>
      <w:r>
        <w:t xml:space="preserve">L</w:t>
      </w:r>
    </w:p>
    <w:p>
      <w:pPr>
        <w:pStyle w:val="Compact"/>
      </w:pPr>
      <w:r>
        <w:t xml:space="preserve">Y</w:t>
      </w:r>
    </w:p>
    <w:p>
      <w:pPr>
        <w:pStyle w:val="Compact"/>
      </w:pPr>
      <w:r>
        <w:t xml:space="preserve">U</w:t>
      </w:r>
    </w:p>
    <w:p>
      <w:pPr>
        <w:pStyle w:val="Compact"/>
      </w:pPr>
      <w:r>
        <w:t xml:space="preserve">U</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N</w:t>
      </w:r>
    </w:p>
    <w:p>
      <w:pPr>
        <w:pStyle w:val="Compact"/>
      </w:pPr>
      <w:r>
        <w:t xml:space="preserve">U</w:t>
      </w:r>
    </w:p>
    <w:p>
      <w:pPr>
        <w:pStyle w:val="Compact"/>
      </w:pPr>
      <w:r>
        <w:t xml:space="preserve">37</w:t>
      </w:r>
    </w:p>
    <w:p>
      <w:pPr>
        <w:pStyle w:val="Compact"/>
      </w:pPr>
      <w:r>
        <w:t xml:space="preserve">Stergiou, 2007</w:t>
      </w:r>
    </w:p>
    <w:p>
      <w:pPr>
        <w:pStyle w:val="Compact"/>
      </w:pPr>
      <w:r>
        <w:t xml:space="preserve">U</w:t>
      </w:r>
    </w:p>
    <w:p>
      <w:pPr>
        <w:pStyle w:val="Compact"/>
      </w:pPr>
      <w:r>
        <w:t xml:space="preserve">Y</w:t>
      </w:r>
    </w:p>
    <w:p>
      <w:pPr>
        <w:pStyle w:val="Compact"/>
      </w:pPr>
      <w:r>
        <w:t xml:space="preserve">Y</w:t>
      </w:r>
    </w:p>
    <w:p>
      <w:pPr>
        <w:pStyle w:val="Compact"/>
      </w:pPr>
      <w:r>
        <w:t xml:space="preserve">L</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Y</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U</w:t>
      </w:r>
    </w:p>
    <w:p>
      <w:pPr>
        <w:pStyle w:val="Compact"/>
      </w:pPr>
      <w:r>
        <w:t xml:space="preserve">U</w:t>
      </w:r>
    </w:p>
    <w:p>
      <w:pPr>
        <w:pStyle w:val="Compact"/>
      </w:pPr>
      <w:r>
        <w:t xml:space="preserve">38</w:t>
      </w:r>
    </w:p>
    <w:p>
      <w:pPr>
        <w:pStyle w:val="Compact"/>
      </w:pPr>
      <w:r>
        <w:t xml:space="preserve">Stergiou, 2010</w:t>
      </w:r>
    </w:p>
    <w:p>
      <w:pPr>
        <w:pStyle w:val="Compact"/>
      </w:pPr>
      <w:r>
        <w:t xml:space="preserve">U</w:t>
      </w:r>
    </w:p>
    <w:p>
      <w:pPr>
        <w:pStyle w:val="Compact"/>
      </w:pPr>
      <w:r>
        <w:t xml:space="preserve">U</w:t>
      </w:r>
    </w:p>
    <w:p>
      <w:pPr>
        <w:pStyle w:val="Compact"/>
      </w:pPr>
      <w:r>
        <w:t xml:space="preserve">N</w:t>
      </w:r>
    </w:p>
    <w:p>
      <w:pPr>
        <w:pStyle w:val="Compact"/>
      </w:pPr>
      <w:r>
        <w:t xml:space="preserve">U</w:t>
      </w:r>
    </w:p>
    <w:p>
      <w:pPr>
        <w:pStyle w:val="Compact"/>
      </w:pPr>
      <w:r>
        <w:t xml:space="preserve">U</w:t>
      </w:r>
    </w:p>
    <w:p>
      <w:pPr>
        <w:pStyle w:val="Compact"/>
      </w:pPr>
      <w:r>
        <w:t xml:space="preserve">U</w:t>
      </w:r>
    </w:p>
    <w:p>
      <w:pPr>
        <w:pStyle w:val="Compact"/>
      </w:pPr>
      <w:r>
        <w:t xml:space="preserve">U</w:t>
      </w:r>
    </w:p>
    <w:p>
      <w:pPr>
        <w:pStyle w:val="Compact"/>
      </w:pPr>
      <w:r>
        <w:t xml:space="preserve">Y</w:t>
      </w:r>
    </w:p>
    <w:p>
      <w:pPr>
        <w:pStyle w:val="Compact"/>
      </w:pPr>
      <w:r>
        <w:t xml:space="preserve">U</w:t>
      </w:r>
    </w:p>
    <w:p>
      <w:pPr>
        <w:pStyle w:val="Compact"/>
      </w:pPr>
      <w:r>
        <w:t xml:space="preserve">U</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39</w:t>
      </w:r>
    </w:p>
    <w:p>
      <w:pPr>
        <w:pStyle w:val="Compact"/>
      </w:pPr>
      <w:r>
        <w:t xml:space="preserve">Stergious, 2010</w:t>
      </w:r>
    </w:p>
    <w:p>
      <w:pPr>
        <w:pStyle w:val="Compact"/>
      </w:pPr>
      <w:r>
        <w:t xml:space="preserve">U</w:t>
      </w:r>
    </w:p>
    <w:p>
      <w:pPr>
        <w:pStyle w:val="Compact"/>
      </w:pPr>
      <w:r>
        <w:t xml:space="preserve">Y</w:t>
      </w:r>
    </w:p>
    <w:p>
      <w:pPr>
        <w:pStyle w:val="Compact"/>
      </w:pPr>
      <w:r>
        <w:t xml:space="preserve">Y</w:t>
      </w:r>
    </w:p>
    <w:p>
      <w:pPr>
        <w:pStyle w:val="Compact"/>
      </w:pPr>
      <w:r>
        <w:t xml:space="preserve">U</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40</w:t>
      </w:r>
    </w:p>
    <w:p>
      <w:pPr>
        <w:pStyle w:val="Compact"/>
      </w:pPr>
      <w:r>
        <w:t xml:space="preserve">Vevoort, 1999</w:t>
      </w:r>
    </w:p>
    <w:p>
      <w:pPr>
        <w:pStyle w:val="Compact"/>
      </w:pPr>
      <w:r>
        <w:t xml:space="preserve">U</w:t>
      </w:r>
    </w:p>
    <w:p>
      <w:pPr>
        <w:pStyle w:val="Compact"/>
      </w:pPr>
      <w:r>
        <w:t xml:space="preserve">N</w:t>
      </w:r>
    </w:p>
    <w:p>
      <w:pPr>
        <w:pStyle w:val="Compact"/>
      </w:pPr>
      <w:r>
        <w:t xml:space="preserve">Y</w:t>
      </w:r>
    </w:p>
    <w:p>
      <w:pPr>
        <w:pStyle w:val="Compact"/>
      </w:pPr>
      <w:r>
        <w:t xml:space="preserve">U</w:t>
      </w:r>
    </w:p>
    <w:p>
      <w:pPr>
        <w:pStyle w:val="Compact"/>
      </w:pPr>
      <w:r>
        <w:t xml:space="preserve">U</w:t>
      </w:r>
    </w:p>
    <w:p>
      <w:pPr>
        <w:pStyle w:val="Compact"/>
      </w:pPr>
      <w:r>
        <w:t xml:space="preserve">U</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U</w:t>
      </w:r>
    </w:p>
    <w:p>
      <w:pPr>
        <w:pStyle w:val="Compact"/>
      </w:pPr>
      <w:r>
        <w:t xml:space="preserve">U</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41</w:t>
      </w:r>
    </w:p>
    <w:p>
      <w:pPr>
        <w:pStyle w:val="Compact"/>
      </w:pPr>
      <w:r>
        <w:t xml:space="preserve">Viera, Anthony, 2010</w:t>
      </w:r>
    </w:p>
    <w:p>
      <w:pPr>
        <w:pStyle w:val="Compact"/>
      </w:pPr>
      <w:r>
        <w:t xml:space="preserve">U</w:t>
      </w:r>
    </w:p>
    <w:p>
      <w:pPr>
        <w:pStyle w:val="Compact"/>
      </w:pPr>
      <w:r>
        <w:t xml:space="preserve">Y</w:t>
      </w:r>
    </w:p>
    <w:p>
      <w:pPr>
        <w:pStyle w:val="Compact"/>
      </w:pPr>
      <w:r>
        <w:t xml:space="preserve">Y</w:t>
      </w:r>
    </w:p>
    <w:p>
      <w:pPr>
        <w:pStyle w:val="Compact"/>
      </w:pPr>
      <w:r>
        <w:t xml:space="preserve">H</w:t>
      </w:r>
    </w:p>
    <w:p>
      <w:pPr>
        <w:pStyle w:val="Compact"/>
      </w:pPr>
      <w:r>
        <w:t xml:space="preserve">U</w:t>
      </w:r>
    </w:p>
    <w:p>
      <w:pPr>
        <w:pStyle w:val="Compact"/>
      </w:pPr>
      <w:r>
        <w:t xml:space="preserve">NA</w:t>
      </w:r>
    </w:p>
    <w:p>
      <w:pPr>
        <w:pStyle w:val="Compact"/>
      </w:pPr>
      <w:r>
        <w:t xml:space="preserve">L</w:t>
      </w:r>
    </w:p>
    <w:p>
      <w:pPr>
        <w:pStyle w:val="Compact"/>
      </w:pPr>
      <w:r>
        <w:t xml:space="preserve">Y</w:t>
      </w:r>
    </w:p>
    <w:p>
      <w:pPr>
        <w:pStyle w:val="Compact"/>
      </w:pPr>
      <w:r>
        <w:t xml:space="preserve">U</w:t>
      </w:r>
    </w:p>
    <w:p>
      <w:pPr>
        <w:pStyle w:val="Compact"/>
      </w:pPr>
      <w:r>
        <w:t xml:space="preserve">L</w:t>
      </w:r>
    </w:p>
    <w:p>
      <w:pPr>
        <w:pStyle w:val="Compact"/>
      </w:pPr>
      <w:r>
        <w:t xml:space="preserve">L</w:t>
      </w:r>
    </w:p>
    <w:p>
      <w:pPr>
        <w:pStyle w:val="Compact"/>
      </w:pPr>
      <w:r>
        <w:t xml:space="preserve">Y</w:t>
      </w:r>
    </w:p>
    <w:p>
      <w:pPr>
        <w:pStyle w:val="Compact"/>
      </w:pPr>
      <w:r>
        <w:t xml:space="preserve">Y</w:t>
      </w:r>
    </w:p>
    <w:p>
      <w:pPr>
        <w:pStyle w:val="Compact"/>
      </w:pPr>
      <w:r>
        <w:t xml:space="preserve">Y</w:t>
      </w:r>
    </w:p>
    <w:p>
      <w:pPr>
        <w:pStyle w:val="Compact"/>
      </w:pPr>
      <w:r>
        <w:t xml:space="preserve">Y</w:t>
      </w:r>
    </w:p>
    <w:p>
      <w:pPr>
        <w:pStyle w:val="Compact"/>
      </w:pPr>
      <w:r>
        <w:t xml:space="preserve">U</w:t>
      </w:r>
    </w:p>
    <w:p>
      <w:pPr>
        <w:pStyle w:val="Compact"/>
      </w:pPr>
      <w:r>
        <w:t xml:space="preserve">42</w:t>
      </w:r>
    </w:p>
    <w:p>
      <w:pPr>
        <w:pStyle w:val="Compact"/>
      </w:pPr>
      <w:r>
        <w:t xml:space="preserve">White, WB, 1994</w:t>
      </w:r>
    </w:p>
    <w:p>
      <w:pPr>
        <w:pStyle w:val="Compact"/>
      </w:pPr>
      <w:r>
        <w:t xml:space="preserve">U</w:t>
      </w:r>
    </w:p>
    <w:p>
      <w:pPr>
        <w:pStyle w:val="Compact"/>
      </w:pPr>
      <w:r>
        <w:t xml:space="preserve">Y</w:t>
      </w:r>
    </w:p>
    <w:p>
      <w:pPr>
        <w:pStyle w:val="Compact"/>
      </w:pPr>
      <w:r>
        <w:t xml:space="preserve">Y</w:t>
      </w:r>
    </w:p>
    <w:p>
      <w:pPr>
        <w:pStyle w:val="Compact"/>
      </w:pPr>
      <w:r>
        <w:t xml:space="preserve">U</w:t>
      </w:r>
    </w:p>
    <w:p>
      <w:pPr>
        <w:pStyle w:val="Compact"/>
      </w:pPr>
      <w:r>
        <w:t xml:space="preserve">Y</w:t>
      </w:r>
    </w:p>
    <w:p>
      <w:pPr>
        <w:pStyle w:val="Compact"/>
      </w:pPr>
      <w:r>
        <w:t xml:space="preserve">Y</w:t>
      </w:r>
    </w:p>
    <w:p>
      <w:pPr>
        <w:pStyle w:val="Compact"/>
      </w:pPr>
      <w:r>
        <w:t xml:space="preserve">L</w:t>
      </w:r>
    </w:p>
    <w:p>
      <w:pPr>
        <w:pStyle w:val="Compact"/>
      </w:pPr>
      <w:r>
        <w:t xml:space="preserve">Y</w:t>
      </w:r>
    </w:p>
    <w:p>
      <w:pPr>
        <w:pStyle w:val="Compact"/>
      </w:pPr>
      <w:r>
        <w:t xml:space="preserve">U</w:t>
      </w:r>
    </w:p>
    <w:p>
      <w:pPr>
        <w:pStyle w:val="Compact"/>
      </w:pPr>
      <w:r>
        <w:t xml:space="preserve">NA</w:t>
      </w:r>
    </w:p>
    <w:p>
      <w:pPr>
        <w:pStyle w:val="Compact"/>
      </w:pPr>
      <w:r>
        <w:t xml:space="preserve">L</w:t>
      </w:r>
    </w:p>
    <w:p>
      <w:pPr>
        <w:pStyle w:val="Compact"/>
      </w:pPr>
      <w:r>
        <w:t xml:space="preserve">U</w:t>
      </w:r>
    </w:p>
    <w:p>
      <w:pPr>
        <w:pStyle w:val="Compact"/>
      </w:pPr>
      <w:r>
        <w:t xml:space="preserve">NA</w:t>
      </w:r>
    </w:p>
    <w:p>
      <w:pPr>
        <w:pStyle w:val="Compact"/>
      </w:pPr>
      <w:r>
        <w:t xml:space="preserve">Y</w:t>
      </w:r>
    </w:p>
    <w:p>
      <w:pPr>
        <w:pStyle w:val="Compact"/>
      </w:pPr>
      <w:r>
        <w:t xml:space="preserve">Y</w:t>
      </w:r>
    </w:p>
    <w:p>
      <w:pPr>
        <w:pStyle w:val="Compact"/>
      </w:pPr>
      <w:r>
        <w:t xml:space="preserve">L</w:t>
      </w:r>
    </w:p>
    <w:p>
      <w:pPr>
        <w:pStyle w:val="BodyText"/>
      </w:pPr>
      <m:oMath>
        <m:sSup>
          <m:e>
            <m:r>
              <m:rPr/>
              <m:t/>
            </m:r>
          </m:e>
          <m:sup>
            <m:r>
              <m:rPr/>
              <m:t>a</m:t>
            </m:r>
          </m:sup>
        </m:sSup>
      </m:oMath>
      <w:r>
        <w:t xml:space="preserve"> </w:t>
      </w:r>
      <w:r>
        <w:t xml:space="preserve">For responses, Y=Yes, N=No, U=Unclear, H=High, L=Low. NOTE: All studies included in this table, including ones excluded in full text reviews. Will need to delete manually.</w:t>
      </w:r>
    </w:p>
    <w:p>
      <w:pPr>
        <w:pStyle w:val="BodyText"/>
      </w:pPr>
      <w:r>
        <w:t xml:space="preserve">For questions as defined in</w:t>
      </w:r>
      <w:r>
        <w:t xml:space="preserve"> </w:t>
      </w:r>
      <w:hyperlink r:id="rId30">
        <w:r>
          <w:rPr>
            <w:rStyle w:val="Hyperlink"/>
          </w:rPr>
          <w:t xml:space="preserve">QUADAS-2</w:t>
        </w:r>
      </w:hyperlink>
      <w:r>
        <w:t xml:space="preserve">,</w:t>
      </w:r>
    </w:p>
    <w:p>
      <w:pPr>
        <w:pStyle w:val="BodyText"/>
      </w:pPr>
      <w:r>
        <w:rPr>
          <w:b/>
        </w:rPr>
        <w:t xml:space="preserve">Random</w:t>
      </w:r>
      <w:r>
        <w:t xml:space="preserve"> </w:t>
      </w:r>
      <w:r>
        <w:t xml:space="preserve">= Was a consecutive or random sample of patients enrolled?,</w:t>
      </w:r>
    </w:p>
    <w:p>
      <w:pPr>
        <w:pStyle w:val="BodyText"/>
      </w:pPr>
      <w:r>
        <w:rPr>
          <w:b/>
        </w:rPr>
        <w:t xml:space="preserve">Case-control</w:t>
      </w:r>
      <w:r>
        <w:t xml:space="preserve"> </w:t>
      </w:r>
      <w:r>
        <w:t xml:space="preserve">= Was a case-control design avoided?, Exclusion = Did the study avoid inappropriate exclusions?,</w:t>
      </w:r>
    </w:p>
    <w:p>
      <w:pPr>
        <w:pStyle w:val="BodyText"/>
      </w:pPr>
      <w:r>
        <w:rPr>
          <w:b/>
        </w:rPr>
        <w:t xml:space="preserve">Selection</w:t>
      </w:r>
      <w:r>
        <w:t xml:space="preserve"> </w:t>
      </w:r>
      <w:r>
        <w:t xml:space="preserve">= Could the selection of patients have introduced bias? (RISK),</w:t>
      </w:r>
    </w:p>
    <w:p>
      <w:pPr>
        <w:pStyle w:val="BodyText"/>
      </w:pPr>
      <w:r>
        <w:rPr>
          <w:b/>
        </w:rPr>
        <w:t xml:space="preserve">Knowledge-index</w:t>
      </w:r>
      <w:r>
        <w:t xml:space="preserve"> </w:t>
      </w:r>
      <w:r>
        <w:t xml:space="preserve">= "Were the index test results interpreted without knowledge of the results of the reference standard?",</w:t>
      </w:r>
    </w:p>
    <w:p>
      <w:pPr>
        <w:pStyle w:val="BodyText"/>
      </w:pPr>
      <w:r>
        <w:rPr>
          <w:b/>
        </w:rPr>
        <w:t xml:space="preserve">Threshold</w:t>
      </w:r>
      <w:r>
        <w:t xml:space="preserve"> </w:t>
      </w:r>
      <w:r>
        <w:t xml:space="preserve">= If a threshold was used, was it pre-specified?,</w:t>
      </w:r>
    </w:p>
    <w:p>
      <w:pPr>
        <w:pStyle w:val="BodyText"/>
      </w:pPr>
      <w:r>
        <w:rPr>
          <w:b/>
        </w:rPr>
        <w:t xml:space="preserve">Concern-index</w:t>
      </w:r>
      <w:r>
        <w:t xml:space="preserve"> </w:t>
      </w:r>
      <w:r>
        <w:t xml:space="preserve">= Is there concern that the index test, it's conduct or interpretation different from the review question (CONCERN)?,</w:t>
      </w:r>
    </w:p>
    <w:p>
      <w:pPr>
        <w:pStyle w:val="BodyText"/>
      </w:pPr>
      <w:r>
        <w:rPr>
          <w:b/>
        </w:rPr>
        <w:t xml:space="preserve">Reference standard</w:t>
      </w:r>
      <w:r>
        <w:t xml:space="preserve"> </w:t>
      </w:r>
      <w:r>
        <w:t xml:space="preserve">= Is the reference standard likely to classify the target condition?,</w:t>
      </w:r>
    </w:p>
    <w:p>
      <w:pPr>
        <w:pStyle w:val="BodyText"/>
      </w:pPr>
      <w:r>
        <w:rPr>
          <w:b/>
        </w:rPr>
        <w:t xml:space="preserve">Knowledge-reference</w:t>
      </w:r>
      <w:r>
        <w:t xml:space="preserve"> </w:t>
      </w:r>
      <w:r>
        <w:t xml:space="preserve">= Were the reference standard results interpreted without knowledge of the results of the index test?,</w:t>
      </w:r>
    </w:p>
    <w:p>
      <w:pPr>
        <w:pStyle w:val="BodyText"/>
      </w:pPr>
      <w:r>
        <w:rPr>
          <w:b/>
        </w:rPr>
        <w:t xml:space="preserve">Bias-index</w:t>
      </w:r>
      <w:r>
        <w:t xml:space="preserve"> </w:t>
      </w:r>
      <w:r>
        <w:t xml:space="preserve">= Could the conduct or interpretation of the index test have introduced bias (RISK)?,</w:t>
      </w:r>
    </w:p>
    <w:p>
      <w:pPr>
        <w:pStyle w:val="BodyText"/>
      </w:pPr>
      <w:r>
        <w:rPr>
          <w:b/>
        </w:rPr>
        <w:t xml:space="preserve">Reference-match</w:t>
      </w:r>
      <w:r>
        <w:t xml:space="preserve"> </w:t>
      </w:r>
      <w:r>
        <w:t xml:space="preserve">= Is there concern that the target condition as defined by the reference standard does not match the review question?,</w:t>
      </w:r>
    </w:p>
    <w:p>
      <w:pPr>
        <w:pStyle w:val="BodyText"/>
      </w:pPr>
      <w:r>
        <w:rPr>
          <w:b/>
        </w:rPr>
        <w:t xml:space="preserve">Interval</w:t>
      </w:r>
      <w:r>
        <w:t xml:space="preserve"> </w:t>
      </w:r>
      <w:r>
        <w:t xml:space="preserve">= Was there an appropriate interval between index tests and reference standard?,</w:t>
      </w:r>
    </w:p>
    <w:p>
      <w:pPr>
        <w:pStyle w:val="BodyText"/>
      </w:pPr>
      <w:r>
        <w:rPr>
          <w:b/>
        </w:rPr>
        <w:t xml:space="preserve">Reference-all</w:t>
      </w:r>
      <w:r>
        <w:t xml:space="preserve"> </w:t>
      </w:r>
      <w:r>
        <w:t xml:space="preserve">= Did all patients receive a reference standard?,</w:t>
      </w:r>
    </w:p>
    <w:p>
      <w:pPr>
        <w:pStyle w:val="BodyText"/>
      </w:pPr>
      <w:r>
        <w:rPr>
          <w:b/>
        </w:rPr>
        <w:t xml:space="preserve">Reference-same</w:t>
      </w:r>
      <w:r>
        <w:t xml:space="preserve"> </w:t>
      </w:r>
      <w:r>
        <w:t xml:space="preserve">= Did patients receive the same reference standard?,</w:t>
      </w:r>
    </w:p>
    <w:p>
      <w:pPr>
        <w:pStyle w:val="BodyText"/>
      </w:pPr>
      <w:r>
        <w:rPr>
          <w:b/>
        </w:rPr>
        <w:t xml:space="preserve">Include-all</w:t>
      </w:r>
      <w:r>
        <w:t xml:space="preserve"> </w:t>
      </w:r>
      <w:r>
        <w:t xml:space="preserve">= Were all patients included in the analysis?, Flow = Could the patient flow have introduced bias (RISK)?</w:t>
      </w:r>
    </w:p>
    <w:p>
      <w:pPr>
        <w:pStyle w:val="Heading1"/>
      </w:pPr>
      <w:bookmarkStart w:id="31" w:name="table-9"/>
      <w:bookmarkEnd w:id="31"/>
      <w:r>
        <w:t xml:space="preserve">Table 9</w:t>
      </w:r>
    </w:p>
    <w:p>
      <w:pPr>
        <w:pStyle w:val="Compact"/>
      </w:pPr>
      <w:r>
        <w:t xml:space="preserve">Table 9. Reproducibility</w:t>
      </w:r>
    </w:p>
    <w:p>
      <w:pPr>
        <w:pStyle w:val="Compact"/>
      </w:pPr>
      <w:r>
        <w:t xml:space="preserve"> </w:t>
      </w:r>
    </w:p>
    <w:p>
      <w:pPr>
        <w:pStyle w:val="Compact"/>
      </w:pPr>
      <w:r>
        <w:t xml:space="preserve">Ambulatory</w:t>
      </w:r>
    </w:p>
    <w:p>
      <w:pPr>
        <w:pStyle w:val="Compact"/>
      </w:pPr>
      <w:r>
        <w:t xml:space="preserve"> </w:t>
      </w:r>
    </w:p>
    <w:p>
      <w:pPr>
        <w:pStyle w:val="Compact"/>
      </w:pPr>
      <w:r>
        <w:t xml:space="preserve">Clinic</w:t>
      </w:r>
    </w:p>
    <w:p>
      <w:pPr>
        <w:pStyle w:val="Compact"/>
      </w:pPr>
      <w:r>
        <w:t xml:space="preserve"> </w:t>
      </w:r>
    </w:p>
    <w:p>
      <w:pPr>
        <w:pStyle w:val="Compact"/>
      </w:pPr>
      <w:r>
        <w:t xml:space="preserve">Home</w:t>
      </w:r>
    </w:p>
    <w:p>
      <w:pPr>
        <w:pStyle w:val="Compact"/>
      </w:pPr>
      <w:r>
        <w:t xml:space="preserve"> </w:t>
      </w:r>
    </w:p>
    <w:p>
      <w:pPr>
        <w:pStyle w:val="Compact"/>
      </w:pPr>
      <w:r>
        <w:t xml:space="preserve">Other</w:t>
      </w:r>
    </w:p>
    <w:p>
      <w:pPr>
        <w:pStyle w:val="Compact"/>
      </w:pPr>
      <w:r>
        <w:t xml:space="preserve">&lt;th</w:t>
      </w:r>
    </w:p>
    <w:p>
      <w:pPr>
        <w:pStyle w:val="Compact"/>
      </w:pPr>
      <w:r>
        <w:t xml:space="preserve">Author, year</w:t>
      </w:r>
    </w:p>
    <w:p>
      <w:pPr>
        <w:pStyle w:val="Compact"/>
      </w:pPr>
      <w:r>
        <w:t xml:space="preserve">&lt;th</w:t>
      </w:r>
    </w:p>
    <w:p>
      <w:pPr>
        <w:pStyle w:val="Compact"/>
      </w:pPr>
      <w:r>
        <w:t xml:space="preserve">How far apart?</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 </w:t>
      </w:r>
    </w:p>
    <w:p>
      <w:pPr>
        <w:pStyle w:val="Compact"/>
      </w:pPr>
      <w:r>
        <w:t xml:space="preserve">&lt;th</w:t>
      </w:r>
    </w:p>
    <w:p>
      <w:pPr>
        <w:pStyle w:val="Compact"/>
      </w:pPr>
      <w:r>
        <w:t xml:space="preserve">Count</w:t>
      </w:r>
    </w:p>
    <w:p>
      <w:pPr>
        <w:pStyle w:val="Compact"/>
      </w:pPr>
      <w:r>
        <w:t xml:space="preserve">&lt;th</w:t>
      </w:r>
    </w:p>
    <w:p>
      <w:pPr>
        <w:pStyle w:val="Compact"/>
      </w:pPr>
      <w:r>
        <w:t xml:space="preserve">Mean</w:t>
      </w:r>
    </w:p>
    <w:p>
      <w:pPr>
        <w:pStyle w:val="Compact"/>
      </w:pPr>
      <w:r>
        <w:t xml:space="preserve">Bottini, 1992</w:t>
      </w:r>
    </w:p>
    <w:p>
      <w:pPr>
        <w:pStyle w:val="Compact"/>
      </w:pPr>
      <w:r>
        <w:t xml:space="preserve">1</w:t>
      </w:r>
    </w:p>
    <w:p>
      <w:pPr>
        <w:pStyle w:val="Compact"/>
      </w:pPr>
      <w:r>
        <w:t xml:space="preserve">NA</w:t>
      </w:r>
    </w:p>
    <w:p>
      <w:pPr>
        <w:pStyle w:val="Compact"/>
      </w:pPr>
      <w:r>
        <w:t xml:space="preserve">NA</w:t>
      </w:r>
    </w:p>
    <w:p>
      <w:pPr>
        <w:pStyle w:val="Compact"/>
      </w:pPr>
      <w:r>
        <w:t xml:space="preserve">Cooper, 1997</w:t>
      </w:r>
    </w:p>
    <w:p>
      <w:pPr>
        <w:pStyle w:val="Compact"/>
      </w:pPr>
      <w:r>
        <w:t xml:space="preserve">2</w:t>
      </w:r>
    </w:p>
    <w:p>
      <w:pPr>
        <w:pStyle w:val="Compact"/>
      </w:pPr>
      <w:r>
        <w:t xml:space="preserve">Not specified</w:t>
      </w:r>
    </w:p>
    <w:p>
      <w:pPr>
        <w:pStyle w:val="Compact"/>
      </w:pPr>
      <w:r>
        <w:t xml:space="preserve">140/90 (24 hour)</w:t>
      </w:r>
    </w:p>
    <w:p>
      <w:pPr>
        <w:pStyle w:val="Compact"/>
      </w:pPr>
      <w:r>
        <w:t xml:space="preserve">20</w:t>
      </w:r>
    </w:p>
    <w:p>
      <w:pPr>
        <w:pStyle w:val="Compact"/>
      </w:pPr>
      <w:r>
        <w:t xml:space="preserve">148/93</w:t>
      </w:r>
    </w:p>
    <w:p>
      <w:pPr>
        <w:pStyle w:val="Compact"/>
      </w:pPr>
      <w:r>
        <w:t xml:space="preserve">20</w:t>
      </w:r>
    </w:p>
    <w:p>
      <w:pPr>
        <w:pStyle w:val="Compact"/>
      </w:pPr>
      <w:r>
        <w:t xml:space="preserve">141/87</w:t>
      </w:r>
    </w:p>
    <w:p>
      <w:pPr>
        <w:pStyle w:val="Compact"/>
      </w:pPr>
      <w:r>
        <w:t xml:space="preserve">NA</w:t>
      </w:r>
    </w:p>
    <w:p>
      <w:pPr>
        <w:pStyle w:val="Compact"/>
      </w:pPr>
      <w:r>
        <w:t xml:space="preserve">NA</w:t>
      </w:r>
    </w:p>
    <w:p>
      <w:pPr>
        <w:pStyle w:val="Compact"/>
      </w:pPr>
      <w:r>
        <w:t xml:space="preserve">Kok, 1999</w:t>
      </w:r>
    </w:p>
    <w:p>
      <w:pPr>
        <w:pStyle w:val="Compact"/>
      </w:pPr>
      <w:r>
        <w:t xml:space="preserve">every 30 mins for 24 hours</w:t>
      </w:r>
    </w:p>
    <w:p>
      <w:pPr>
        <w:pStyle w:val="Compact"/>
      </w:pPr>
      <w:r>
        <w:t xml:space="preserve">137/8124 hours 142/85 awake</w:t>
      </w:r>
    </w:p>
    <w:p>
      <w:pPr>
        <w:pStyle w:val="Compact"/>
      </w:pPr>
      <w:r>
        <w:t xml:space="preserve">2</w:t>
      </w:r>
    </w:p>
    <w:p>
      <w:pPr>
        <w:pStyle w:val="Compact"/>
      </w:pPr>
      <w:r>
        <w:t xml:space="preserve">27</w:t>
      </w:r>
    </w:p>
    <w:p>
      <w:pPr>
        <w:pStyle w:val="Compact"/>
      </w:pPr>
      <w:r>
        <w:t xml:space="preserve">148/85</w:t>
      </w:r>
    </w:p>
    <w:p>
      <w:pPr>
        <w:pStyle w:val="Compact"/>
      </w:pPr>
      <w:r>
        <w:t xml:space="preserve">NA</w:t>
      </w:r>
    </w:p>
    <w:p>
      <w:pPr>
        <w:pStyle w:val="Compact"/>
      </w:pPr>
      <w:r>
        <w:t xml:space="preserve">NA</w:t>
      </w:r>
    </w:p>
    <w:p>
      <w:pPr>
        <w:pStyle w:val="Compact"/>
      </w:pPr>
      <w:r>
        <w:t xml:space="preserve">Lehmkuhl, 2005</w:t>
      </w:r>
    </w:p>
    <w:p>
      <w:pPr>
        <w:pStyle w:val="Compact"/>
      </w:pPr>
      <w:r>
        <w:t xml:space="preserve">2</w:t>
      </w:r>
    </w:p>
    <w:p>
      <w:pPr>
        <w:pStyle w:val="Compact"/>
      </w:pPr>
      <w:r>
        <w:t xml:space="preserve">4-24 hour measurements</w:t>
      </w:r>
    </w:p>
    <w:p>
      <w:pPr>
        <w:pStyle w:val="Compact"/>
      </w:pPr>
      <w:r>
        <w:t xml:space="preserve">control 138</w:t>
      </w:r>
    </w:p>
    <w:p>
      <w:pPr>
        <w:pStyle w:val="Compact"/>
      </w:pPr>
      <w:r>
        <w:t xml:space="preserve">6 measurements 3 on one day and 3, 3 days later</w:t>
      </w:r>
    </w:p>
    <w:p>
      <w:pPr>
        <w:pStyle w:val="Compact"/>
      </w:pPr>
      <w:r>
        <w:t xml:space="preserve">141/92</w:t>
      </w:r>
    </w:p>
    <w:p>
      <w:pPr>
        <w:pStyle w:val="Compact"/>
      </w:pPr>
      <w:r>
        <w:t xml:space="preserve">NA</w:t>
      </w:r>
    </w:p>
    <w:p>
      <w:pPr>
        <w:pStyle w:val="Compact"/>
      </w:pPr>
      <w:r>
        <w:t xml:space="preserve">NA</w:t>
      </w:r>
    </w:p>
    <w:p>
      <w:pPr>
        <w:pStyle w:val="Compact"/>
      </w:pPr>
      <w:r>
        <w:t xml:space="preserve">Prasad, 1995</w:t>
      </w:r>
    </w:p>
    <w:p>
      <w:pPr>
        <w:pStyle w:val="Compact"/>
      </w:pPr>
      <w:r>
        <w:t xml:space="preserve">1</w:t>
      </w:r>
    </w:p>
    <w:p>
      <w:pPr>
        <w:pStyle w:val="Compact"/>
      </w:pPr>
      <w:r>
        <w:t xml:space="preserve">day 1 day 137.7 day 2 daytime 136.0</w:t>
      </w:r>
    </w:p>
    <w:p>
      <w:pPr>
        <w:pStyle w:val="Compact"/>
      </w:pPr>
      <w:r>
        <w:t xml:space="preserve">NA</w:t>
      </w:r>
    </w:p>
    <w:p>
      <w:pPr>
        <w:pStyle w:val="Compact"/>
      </w:pPr>
      <w:r>
        <w:t xml:space="preserve">NA</w:t>
      </w:r>
    </w:p>
    <w:p>
      <w:pPr>
        <w:pStyle w:val="Compact"/>
      </w:pPr>
      <w:r>
        <w:t xml:space="preserve">Prisant, 1992</w:t>
      </w:r>
    </w:p>
    <w:p>
      <w:pPr>
        <w:pStyle w:val="Compact"/>
      </w:pPr>
      <w:r>
        <w:t xml:space="preserve">every 15 mins for 24 hours</w:t>
      </w:r>
    </w:p>
    <w:p>
      <w:pPr>
        <w:pStyle w:val="Compact"/>
      </w:pPr>
      <w:r>
        <w:t xml:space="preserve">NA</w:t>
      </w:r>
    </w:p>
    <w:p>
      <w:pPr>
        <w:pStyle w:val="Compact"/>
      </w:pPr>
      <w:r>
        <w:t xml:space="preserve">NA</w:t>
      </w:r>
    </w:p>
    <w:p>
      <w:pPr>
        <w:pStyle w:val="Compact"/>
      </w:pPr>
      <w:r>
        <w:t xml:space="preserve">Stergiou, 2000</w:t>
      </w:r>
    </w:p>
    <w:p>
      <w:pPr>
        <w:pStyle w:val="Compact"/>
      </w:pPr>
      <w:r>
        <w:t xml:space="preserve">72</w:t>
      </w:r>
    </w:p>
    <w:p>
      <w:pPr>
        <w:pStyle w:val="Compact"/>
      </w:pPr>
      <w:r>
        <w:t xml:space="preserve">139.5/91.4</w:t>
      </w:r>
    </w:p>
    <w:p>
      <w:pPr>
        <w:pStyle w:val="Compact"/>
      </w:pPr>
      <w:r>
        <w:t xml:space="preserve">24</w:t>
      </w:r>
    </w:p>
    <w:p>
      <w:pPr>
        <w:pStyle w:val="Compact"/>
      </w:pPr>
      <w:r>
        <w:t xml:space="preserve">138.7/89.3</w:t>
      </w:r>
    </w:p>
    <w:p>
      <w:pPr>
        <w:pStyle w:val="Compact"/>
      </w:pPr>
      <w:r>
        <w:t xml:space="preserve">72</w:t>
      </w:r>
    </w:p>
    <w:p>
      <w:pPr>
        <w:pStyle w:val="Compact"/>
      </w:pPr>
      <w:r>
        <w:t xml:space="preserve">139.1/90.9</w:t>
      </w:r>
    </w:p>
    <w:p>
      <w:pPr>
        <w:pStyle w:val="Compact"/>
      </w:pPr>
      <w:r>
        <w:t xml:space="preserve">Urs Mueller, 1997</w:t>
      </w:r>
    </w:p>
    <w:p>
      <w:pPr>
        <w:pStyle w:val="Compact"/>
      </w:pPr>
      <w:r>
        <w:t xml:space="preserve">0</w:t>
      </w:r>
    </w:p>
    <w:p>
      <w:pPr>
        <w:pStyle w:val="Compact"/>
      </w:pPr>
      <w:r>
        <w:t xml:space="preserve">15 mins interval 6a-6p</w:t>
      </w:r>
    </w:p>
    <w:p>
      <w:pPr>
        <w:pStyle w:val="Compact"/>
      </w:pPr>
      <w:r>
        <w:t xml:space="preserve">3 mins interval x 30-45 mins</w:t>
      </w:r>
    </w:p>
    <w:p>
      <w:pPr>
        <w:pStyle w:val="Compact"/>
      </w:pPr>
      <w:r>
        <w:t xml:space="preserve">NA</w:t>
      </w:r>
    </w:p>
    <w:p>
      <w:pPr>
        <w:pStyle w:val="Compact"/>
      </w:pPr>
      <w:r>
        <w:t xml:space="preserve">NA</w:t>
      </w:r>
    </w:p>
    <w:p>
      <w:pPr>
        <w:pStyle w:val="Compact"/>
      </w:pPr>
      <w:r>
        <w:t xml:space="preserve">Viera, 2010</w:t>
      </w:r>
    </w:p>
    <w:p>
      <w:pPr>
        <w:pStyle w:val="Compact"/>
      </w:pPr>
      <w:r>
        <w:t xml:space="preserve">7</w:t>
      </w:r>
    </w:p>
    <w:p>
      <w:pPr>
        <w:pStyle w:val="Compact"/>
      </w:pPr>
      <w:r>
        <w:t xml:space="preserve">41</w:t>
      </w:r>
    </w:p>
    <w:p>
      <w:pPr>
        <w:pStyle w:val="Compact"/>
      </w:pPr>
      <w:r>
        <w:t xml:space="preserve">First daytime: 152/90; Second daytime: 148/88</w:t>
      </w:r>
    </w:p>
    <w:p>
      <w:pPr>
        <w:pStyle w:val="Compact"/>
      </w:pPr>
      <w:r>
        <w:t xml:space="preserve">12</w:t>
      </w:r>
    </w:p>
    <w:p>
      <w:pPr>
        <w:pStyle w:val="Compact"/>
      </w:pPr>
      <w:r>
        <w:t xml:space="preserve">Visit 1: 137/83; Visit 3: 135/81</w:t>
      </w:r>
    </w:p>
    <w:p>
      <w:pPr>
        <w:pStyle w:val="Compact"/>
      </w:pPr>
      <w:r>
        <w:t xml:space="preserve">30</w:t>
      </w:r>
    </w:p>
    <w:p>
      <w:pPr>
        <w:pStyle w:val="Compact"/>
      </w:pPr>
      <w:r>
        <w:t xml:space="preserve">First: 135/83; Second: 134/82</w:t>
      </w:r>
    </w:p>
    <w:p>
      <w:pPr>
        <w:pStyle w:val="Compact"/>
      </w:pPr>
      <w:r>
        <w:t xml:space="preserve">NA</w:t>
      </w:r>
    </w:p>
    <w:p>
      <w:pPr>
        <w:pStyle w:val="Compact"/>
      </w:pPr>
      <w:r>
        <w:t xml:space="preserve">NA</w:t>
      </w:r>
    </w:p>
    <w:p>
      <w:r>
        <w:pict>
          <v:rect style="width:0;height:1.5pt" o:hralign="center" o:hrstd="t" o:hr="t"/>
        </w:pict>
      </w:r>
    </w:p>
    <w:p>
      <w:pPr>
        <w:pStyle w:val="Heading1"/>
      </w:pPr>
      <w:bookmarkStart w:id="32" w:name="table-10-summary-of-exclusion-status-including-papers-that-did-not-have-an-exclusion-field-entered-before-10132015"/>
      <w:bookmarkEnd w:id="32"/>
      <w:r>
        <w:t xml:space="preserve">Table 10, summary of exclusion status, including papers that did not have an exclusion field (entered before 10/13/2015)</w:t>
      </w:r>
    </w:p>
    <w:p>
      <w:pPr>
        <w:pStyle w:val="Compact"/>
      </w:pPr>
      <w:r>
        <w:t xml:space="preserve">&lt;th</w:t>
      </w:r>
    </w:p>
    <w:p>
      <w:pPr>
        <w:pStyle w:val="Compact"/>
      </w:pPr>
      <w:r>
        <w:t xml:space="preserve">original exclude value</w:t>
      </w:r>
    </w:p>
    <w:p>
      <w:pPr>
        <w:pStyle w:val="Compact"/>
      </w:pPr>
      <w:r>
        <w:t xml:space="preserve">&lt;th</w:t>
      </w:r>
    </w:p>
    <w:p>
      <w:pPr>
        <w:pStyle w:val="Compact"/>
      </w:pPr>
      <w:r>
        <w:t xml:space="preserve">revised exclude value</w:t>
      </w:r>
    </w:p>
    <w:p>
      <w:pPr>
        <w:pStyle w:val="Compact"/>
      </w:pPr>
      <w:r>
        <w:t xml:space="preserve">&lt;th</w:t>
      </w:r>
    </w:p>
    <w:p>
      <w:pPr>
        <w:pStyle w:val="Compact"/>
      </w:pPr>
      <w:r>
        <w:t xml:space="preserve">Exclude update, indicator</w:t>
      </w:r>
    </w:p>
    <w:p>
      <w:pPr>
        <w:pStyle w:val="Compact"/>
      </w:pPr>
      <w:r>
        <w:t xml:space="preserve">&lt;th</w:t>
      </w:r>
    </w:p>
    <w:p>
      <w:pPr>
        <w:pStyle w:val="Compact"/>
      </w:pPr>
      <w:r>
        <w:t xml:space="preserve">id</w:t>
      </w:r>
    </w:p>
    <w:p>
      <w:pPr>
        <w:pStyle w:val="Compact"/>
      </w:pPr>
      <w:r>
        <w:t xml:space="preserve">&lt;th</w:t>
      </w:r>
    </w:p>
    <w:p>
      <w:pPr>
        <w:pStyle w:val="Compact"/>
      </w:pPr>
      <w:r>
        <w:t xml:space="preserve">Author, Year</w:t>
      </w:r>
    </w:p>
    <w:p>
      <w:pPr>
        <w:pStyle w:val="Compact"/>
        <w:numPr>
          <w:numId w:val="1001"/>
          <w:ilvl w:val="0"/>
        </w:numPr>
      </w:pPr>
      <w:r>
        <w:t xml:space="preserve">Exclude, updated</w:t>
      </w:r>
      <m:oMath>
        <m:sSup>
          <m:e>
            <m:r>
              <m:rPr/>
              <m:t/>
            </m:r>
          </m:e>
          <m:sup>
            <m:r>
              <m:rPr/>
              <m:t>a</m:t>
            </m:r>
          </m:sup>
        </m:sSup>
      </m:oMath>
    </w:p>
    <w:p>
      <w:pPr>
        <w:pStyle w:val="Compact"/>
        <w:numPr>
          <w:numId w:val="1000"/>
          <w:ilvl w:val="0"/>
        </w:numPr>
      </w:pPr>
      <w:r>
        <w:t xml:space="preserve">0</w:t>
      </w:r>
    </w:p>
    <w:p>
      <w:pPr>
        <w:pStyle w:val="Compact"/>
        <w:numPr>
          <w:numId w:val="1000"/>
          <w:ilvl w:val="0"/>
        </w:numPr>
      </w:pPr>
      <w:r>
        <w:t xml:space="preserve">No</w:t>
      </w:r>
    </w:p>
    <w:p>
      <w:pPr>
        <w:pStyle w:val="Compact"/>
        <w:numPr>
          <w:numId w:val="1000"/>
          <w:ilvl w:val="0"/>
        </w:numPr>
      </w:pPr>
      <w:r>
        <w:t xml:space="preserve">Yes</w:t>
      </w:r>
    </w:p>
    <w:p>
      <w:pPr>
        <w:pStyle w:val="Compact"/>
        <w:numPr>
          <w:numId w:val="1000"/>
          <w:ilvl w:val="0"/>
        </w:numPr>
      </w:pPr>
      <w:r>
        <w:t xml:space="preserve">11697</w:t>
      </w:r>
    </w:p>
    <w:p>
      <w:pPr>
        <w:pStyle w:val="Compact"/>
        <w:numPr>
          <w:numId w:val="1000"/>
          <w:ilvl w:val="0"/>
        </w:numPr>
      </w:pPr>
      <w:r>
        <w:t xml:space="preserve">Mancia, 2009</w:t>
      </w:r>
    </w:p>
    <w:p>
      <w:pPr>
        <w:pStyle w:val="Compact"/>
        <w:numPr>
          <w:numId w:val="1002"/>
          <w:ilvl w:val="1"/>
        </w:numPr>
      </w:pPr>
      <w:r>
        <w:t xml:space="preserve">Exclude, original</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10924</w:t>
      </w:r>
    </w:p>
    <w:p>
      <w:pPr>
        <w:pStyle w:val="Compact"/>
        <w:numPr>
          <w:numId w:val="1000"/>
          <w:ilvl w:val="1"/>
        </w:numPr>
      </w:pPr>
      <w:r>
        <w:t xml:space="preserve">Gerin, 2001</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10484</w:t>
      </w:r>
    </w:p>
    <w:p>
      <w:pPr>
        <w:pStyle w:val="Compact"/>
        <w:numPr>
          <w:numId w:val="1000"/>
          <w:ilvl w:val="1"/>
        </w:numPr>
      </w:pPr>
      <w:r>
        <w:t xml:space="preserve">Larkin, 2007</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10164</w:t>
      </w:r>
    </w:p>
    <w:p>
      <w:pPr>
        <w:pStyle w:val="Compact"/>
        <w:numPr>
          <w:numId w:val="1000"/>
          <w:ilvl w:val="1"/>
        </w:numPr>
      </w:pPr>
      <w:r>
        <w:t xml:space="preserve">Niiranen, 2010</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11263</w:t>
      </w:r>
    </w:p>
    <w:p>
      <w:pPr>
        <w:pStyle w:val="Compact"/>
        <w:numPr>
          <w:numId w:val="1000"/>
          <w:ilvl w:val="1"/>
        </w:numPr>
      </w:pPr>
      <w:r>
        <w:t xml:space="preserve">Verdecchia, 1995</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10633</w:t>
      </w:r>
    </w:p>
    <w:p>
      <w:pPr>
        <w:pStyle w:val="Compact"/>
        <w:numPr>
          <w:numId w:val="1000"/>
          <w:ilvl w:val="1"/>
        </w:numPr>
      </w:pPr>
      <w:r>
        <w:t xml:space="preserve">Graves, 2005</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10517</w:t>
      </w:r>
    </w:p>
    <w:p>
      <w:pPr>
        <w:pStyle w:val="Compact"/>
        <w:numPr>
          <w:numId w:val="1000"/>
          <w:ilvl w:val="1"/>
        </w:numPr>
      </w:pPr>
      <w:r>
        <w:t xml:space="preserve">De Tuero, 2006</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10659</w:t>
      </w:r>
    </w:p>
    <w:p>
      <w:pPr>
        <w:pStyle w:val="Compact"/>
        <w:numPr>
          <w:numId w:val="1000"/>
          <w:ilvl w:val="1"/>
        </w:numPr>
      </w:pPr>
      <w:r>
        <w:t xml:space="preserve">BenDov, 2005</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11133</w:t>
      </w:r>
    </w:p>
    <w:p>
      <w:pPr>
        <w:pStyle w:val="Compact"/>
        <w:numPr>
          <w:numId w:val="1000"/>
          <w:ilvl w:val="1"/>
        </w:numPr>
      </w:pPr>
      <w:r>
        <w:t xml:space="preserve">Brueren, 1998</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11595</w:t>
      </w:r>
    </w:p>
    <w:p>
      <w:pPr>
        <w:pStyle w:val="Compact"/>
        <w:numPr>
          <w:numId w:val="1000"/>
          <w:ilvl w:val="1"/>
        </w:numPr>
      </w:pPr>
      <w:r>
        <w:t xml:space="preserve">Chatzistamatiou, 2012</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11378</w:t>
      </w:r>
    </w:p>
    <w:p>
      <w:pPr>
        <w:pStyle w:val="Compact"/>
        <w:numPr>
          <w:numId w:val="1000"/>
          <w:ilvl w:val="1"/>
        </w:numPr>
      </w:pPr>
      <w:r>
        <w:t xml:space="preserve">Enstrom, 1992</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10970</w:t>
      </w:r>
    </w:p>
    <w:p>
      <w:pPr>
        <w:pStyle w:val="Compact"/>
        <w:numPr>
          <w:numId w:val="1000"/>
          <w:ilvl w:val="1"/>
        </w:numPr>
      </w:pPr>
      <w:r>
        <w:t xml:space="preserve">Sega, 2001</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11555</w:t>
      </w:r>
    </w:p>
    <w:p>
      <w:pPr>
        <w:pStyle w:val="Compact"/>
        <w:numPr>
          <w:numId w:val="1000"/>
          <w:ilvl w:val="1"/>
        </w:numPr>
      </w:pPr>
      <w:r>
        <w:t xml:space="preserve">Edwards, 2013</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11423</w:t>
      </w:r>
    </w:p>
    <w:p>
      <w:pPr>
        <w:pStyle w:val="Compact"/>
        <w:numPr>
          <w:numId w:val="1000"/>
          <w:ilvl w:val="1"/>
        </w:numPr>
      </w:pPr>
      <w:r>
        <w:t xml:space="preserve">Julius, 1992</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11457</w:t>
      </w:r>
    </w:p>
    <w:p>
      <w:pPr>
        <w:pStyle w:val="Compact"/>
        <w:numPr>
          <w:numId w:val="1000"/>
          <w:ilvl w:val="1"/>
        </w:numPr>
      </w:pPr>
      <w:r>
        <w:t xml:space="preserve">Spence, 1990</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11515</w:t>
      </w:r>
    </w:p>
    <w:p>
      <w:pPr>
        <w:pStyle w:val="Compact"/>
        <w:numPr>
          <w:numId w:val="1000"/>
          <w:ilvl w:val="1"/>
        </w:numPr>
      </w:pPr>
      <w:r>
        <w:t xml:space="preserve">Hall, 1990</w:t>
      </w:r>
    </w:p>
    <w:p>
      <w:pPr>
        <w:pStyle w:val="Compact"/>
        <w:numPr>
          <w:numId w:val="1000"/>
          <w:ilvl w:val="1"/>
        </w:numPr>
      </w:pPr>
      <w:r>
        <w:t xml:space="preserve">0</w:t>
      </w:r>
    </w:p>
    <w:p>
      <w:pPr>
        <w:pStyle w:val="Compact"/>
        <w:numPr>
          <w:numId w:val="1000"/>
          <w:ilvl w:val="1"/>
        </w:numPr>
      </w:pPr>
      <w:r>
        <w:t xml:space="preserve">Yes</w:t>
      </w:r>
    </w:p>
    <w:p>
      <w:pPr>
        <w:pStyle w:val="Compact"/>
        <w:numPr>
          <w:numId w:val="1000"/>
          <w:ilvl w:val="1"/>
        </w:numPr>
      </w:pPr>
      <w:r>
        <w:t xml:space="preserve">Yes</w:t>
      </w:r>
    </w:p>
    <w:p>
      <w:pPr>
        <w:pStyle w:val="Compact"/>
        <w:numPr>
          <w:numId w:val="1000"/>
          <w:ilvl w:val="1"/>
        </w:numPr>
      </w:pPr>
      <w:r>
        <w:t xml:space="preserve">10702</w:t>
      </w:r>
    </w:p>
    <w:p>
      <w:pPr>
        <w:pStyle w:val="Compact"/>
        <w:numPr>
          <w:numId w:val="1000"/>
          <w:ilvl w:val="1"/>
        </w:numPr>
      </w:pPr>
      <w:r>
        <w:t xml:space="preserve">Pannarale, 2004</w:t>
      </w:r>
    </w:p>
    <w:p>
      <w:pPr>
        <w:pStyle w:val="Compact"/>
        <w:numPr>
          <w:numId w:val="1003"/>
          <w:ilvl w:val="2"/>
        </w:numPr>
      </w:pPr>
      <w:r>
        <w:t xml:space="preserve">Exclude, updated</w:t>
      </w:r>
      <m:oMath>
        <m:sSup>
          <m:e>
            <m:r>
              <m:rPr/>
              <m:t/>
            </m:r>
          </m:e>
          <m:sup>
            <m:r>
              <m:rPr/>
              <m:t>b</m:t>
            </m:r>
          </m:sup>
        </m:sSup>
      </m:oMath>
    </w:p>
    <w:p>
      <w:pPr>
        <w:pStyle w:val="Compact"/>
        <w:numPr>
          <w:numId w:val="1000"/>
          <w:ilvl w:val="2"/>
        </w:numPr>
      </w:pPr>
      <w:r>
        <w:t xml:space="preserve">1</w:t>
      </w:r>
    </w:p>
    <w:p>
      <w:pPr>
        <w:pStyle w:val="Compact"/>
        <w:numPr>
          <w:numId w:val="1000"/>
          <w:ilvl w:val="2"/>
        </w:numPr>
      </w:pPr>
      <w:r>
        <w:t xml:space="preserve">Yes</w:t>
      </w:r>
    </w:p>
    <w:p>
      <w:pPr>
        <w:pStyle w:val="Compact"/>
        <w:numPr>
          <w:numId w:val="1000"/>
          <w:ilvl w:val="2"/>
        </w:numPr>
      </w:pPr>
      <w:r>
        <w:t xml:space="preserve">NA</w:t>
      </w:r>
    </w:p>
    <w:p>
      <w:pPr>
        <w:pStyle w:val="Compact"/>
        <w:numPr>
          <w:numId w:val="1000"/>
          <w:ilvl w:val="2"/>
        </w:numPr>
      </w:pPr>
      <w:r>
        <w:t xml:space="preserve">Johansson, 2009</w:t>
      </w:r>
    </w:p>
    <w:p>
      <w:pPr>
        <w:pStyle w:val="Compact"/>
        <w:numPr>
          <w:numId w:val="1000"/>
          <w:ilvl w:val="2"/>
        </w:numPr>
      </w:pPr>
      <w:r>
        <w:t xml:space="preserve">1</w:t>
      </w:r>
    </w:p>
    <w:p>
      <w:pPr>
        <w:pStyle w:val="Compact"/>
        <w:numPr>
          <w:numId w:val="1000"/>
          <w:ilvl w:val="2"/>
        </w:numPr>
      </w:pPr>
      <w:r>
        <w:t xml:space="preserve">Yes</w:t>
      </w:r>
    </w:p>
    <w:p>
      <w:pPr>
        <w:pStyle w:val="Compact"/>
        <w:numPr>
          <w:numId w:val="1000"/>
          <w:ilvl w:val="2"/>
        </w:numPr>
      </w:pPr>
      <w:r>
        <w:t xml:space="preserve">12368</w:t>
      </w:r>
    </w:p>
    <w:p>
      <w:pPr>
        <w:pStyle w:val="Compact"/>
        <w:numPr>
          <w:numId w:val="1000"/>
          <w:ilvl w:val="2"/>
        </w:numPr>
      </w:pPr>
      <w:r>
        <w:t xml:space="preserve">Zachariah, 1990</w:t>
      </w:r>
    </w:p>
    <w:p>
      <w:pPr>
        <w:pStyle w:val="Compact"/>
        <w:numPr>
          <w:numId w:val="1000"/>
          <w:ilvl w:val="2"/>
        </w:numPr>
      </w:pPr>
      <w:r>
        <w:t xml:space="preserve">1</w:t>
      </w:r>
    </w:p>
    <w:p>
      <w:pPr>
        <w:pStyle w:val="Compact"/>
        <w:numPr>
          <w:numId w:val="1000"/>
          <w:ilvl w:val="2"/>
        </w:numPr>
      </w:pPr>
      <w:r>
        <w:t xml:space="preserve">Yes</w:t>
      </w:r>
    </w:p>
    <w:p>
      <w:pPr>
        <w:pStyle w:val="Compact"/>
        <w:numPr>
          <w:numId w:val="1000"/>
          <w:ilvl w:val="2"/>
        </w:numPr>
      </w:pPr>
      <w:r>
        <w:t xml:space="preserve">10714</w:t>
      </w:r>
    </w:p>
    <w:p>
      <w:pPr>
        <w:pStyle w:val="Compact"/>
        <w:numPr>
          <w:numId w:val="1000"/>
          <w:ilvl w:val="2"/>
        </w:numPr>
      </w:pPr>
      <w:r>
        <w:t xml:space="preserve">Mansoor, 2004</w:t>
      </w:r>
    </w:p>
    <w:p>
      <w:pPr>
        <w:pStyle w:val="Compact"/>
        <w:numPr>
          <w:numId w:val="1004"/>
          <w:ilvl w:val="3"/>
        </w:numPr>
      </w:pPr>
      <w:r>
        <w:t xml:space="preserve">Include, updated</w:t>
      </w:r>
      <m:oMath>
        <m:sSup>
          <m:e>
            <m:r>
              <m:rPr/>
              <m:t/>
            </m:r>
          </m:e>
          <m:sup>
            <m:r>
              <m:rPr/>
              <m:t>a</m:t>
            </m:r>
          </m:sup>
        </m:sSup>
      </m:oMath>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12104</w:t>
      </w:r>
    </w:p>
    <w:p>
      <w:pPr>
        <w:pStyle w:val="Compact"/>
        <w:numPr>
          <w:numId w:val="1000"/>
          <w:ilvl w:val="3"/>
        </w:numPr>
      </w:pPr>
      <w:r>
        <w:t xml:space="preserve">Aihara, 1998</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3186</w:t>
      </w:r>
    </w:p>
    <w:p>
      <w:pPr>
        <w:pStyle w:val="Compact"/>
        <w:numPr>
          <w:numId w:val="1000"/>
          <w:ilvl w:val="3"/>
        </w:numPr>
      </w:pPr>
      <w:r>
        <w:t xml:space="preserve">Moller, 2003</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3075</w:t>
      </w:r>
    </w:p>
    <w:p>
      <w:pPr>
        <w:pStyle w:val="Compact"/>
        <w:numPr>
          <w:numId w:val="1000"/>
          <w:ilvl w:val="3"/>
        </w:numPr>
      </w:pPr>
      <w:r>
        <w:t xml:space="preserve">Rogers, 2002</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3077</w:t>
      </w:r>
    </w:p>
    <w:p>
      <w:pPr>
        <w:pStyle w:val="Compact"/>
        <w:numPr>
          <w:numId w:val="1000"/>
          <w:ilvl w:val="3"/>
        </w:numPr>
      </w:pPr>
      <w:r>
        <w:t xml:space="preserve">Al-Husainy, 2005</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11098</w:t>
      </w:r>
    </w:p>
    <w:p>
      <w:pPr>
        <w:pStyle w:val="Compact"/>
        <w:numPr>
          <w:numId w:val="1000"/>
          <w:ilvl w:val="3"/>
        </w:numPr>
      </w:pPr>
      <w:r>
        <w:t xml:space="preserve">Jula, 1999</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11099</w:t>
      </w:r>
    </w:p>
    <w:p>
      <w:pPr>
        <w:pStyle w:val="Compact"/>
        <w:numPr>
          <w:numId w:val="1000"/>
          <w:ilvl w:val="3"/>
        </w:numPr>
      </w:pPr>
      <w:r>
        <w:t xml:space="preserve">Kok, 1999</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11037</w:t>
      </w:r>
    </w:p>
    <w:p>
      <w:pPr>
        <w:pStyle w:val="Compact"/>
        <w:numPr>
          <w:numId w:val="1000"/>
          <w:ilvl w:val="3"/>
        </w:numPr>
      </w:pPr>
      <w:r>
        <w:t xml:space="preserve">Selenta, 2000</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10462</w:t>
      </w:r>
    </w:p>
    <w:p>
      <w:pPr>
        <w:pStyle w:val="Compact"/>
        <w:numPr>
          <w:numId w:val="1000"/>
          <w:ilvl w:val="3"/>
        </w:numPr>
      </w:pPr>
      <w:r>
        <w:t xml:space="preserve">Stergiou, 2007</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10208</w:t>
      </w:r>
    </w:p>
    <w:p>
      <w:pPr>
        <w:pStyle w:val="Compact"/>
        <w:numPr>
          <w:numId w:val="1000"/>
          <w:ilvl w:val="3"/>
        </w:numPr>
      </w:pPr>
      <w:r>
        <w:t xml:space="preserve">Zhou, 2009</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10845</w:t>
      </w:r>
    </w:p>
    <w:p>
      <w:pPr>
        <w:pStyle w:val="Compact"/>
        <w:numPr>
          <w:numId w:val="1000"/>
          <w:ilvl w:val="3"/>
        </w:numPr>
      </w:pPr>
      <w:r>
        <w:t xml:space="preserve">Hond, 2003</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10444</w:t>
      </w:r>
    </w:p>
    <w:p>
      <w:pPr>
        <w:pStyle w:val="Compact"/>
        <w:numPr>
          <w:numId w:val="1000"/>
          <w:ilvl w:val="3"/>
        </w:numPr>
      </w:pPr>
      <w:r>
        <w:t xml:space="preserve">Ommen, 2007</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12146</w:t>
      </w:r>
    </w:p>
    <w:p>
      <w:pPr>
        <w:pStyle w:val="Compact"/>
        <w:numPr>
          <w:numId w:val="1000"/>
          <w:ilvl w:val="3"/>
        </w:numPr>
      </w:pPr>
      <w:r>
        <w:t xml:space="preserve">Cooper, 1997</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11782</w:t>
      </w:r>
    </w:p>
    <w:p>
      <w:pPr>
        <w:pStyle w:val="Compact"/>
        <w:numPr>
          <w:numId w:val="1000"/>
          <w:ilvl w:val="3"/>
        </w:numPr>
      </w:pPr>
      <w:r>
        <w:t xml:space="preserve">Shimbo, D, 2007</w:t>
      </w:r>
    </w:p>
    <w:p>
      <w:pPr>
        <w:pStyle w:val="Compact"/>
        <w:numPr>
          <w:numId w:val="1000"/>
          <w:ilvl w:val="3"/>
        </w:numPr>
      </w:pPr>
      <w:r>
        <w:t xml:space="preserve">1</w:t>
      </w:r>
    </w:p>
    <w:p>
      <w:pPr>
        <w:pStyle w:val="Compact"/>
        <w:numPr>
          <w:numId w:val="1000"/>
          <w:ilvl w:val="3"/>
        </w:numPr>
      </w:pPr>
      <w:r>
        <w:t xml:space="preserve">No</w:t>
      </w:r>
    </w:p>
    <w:p>
      <w:pPr>
        <w:pStyle w:val="Compact"/>
        <w:numPr>
          <w:numId w:val="1000"/>
          <w:ilvl w:val="3"/>
        </w:numPr>
      </w:pPr>
      <w:r>
        <w:t xml:space="preserve">10566</w:t>
      </w:r>
    </w:p>
    <w:p>
      <w:pPr>
        <w:pStyle w:val="Compact"/>
        <w:numPr>
          <w:numId w:val="1000"/>
          <w:ilvl w:val="3"/>
        </w:numPr>
      </w:pPr>
      <w:r>
        <w:t xml:space="preserve">Aksoy, 2006</w:t>
      </w:r>
    </w:p>
    <w:p>
      <w:pPr>
        <w:pStyle w:val="Compact"/>
        <w:numPr>
          <w:numId w:val="1005"/>
          <w:ilvl w:val="4"/>
        </w:numPr>
      </w:pPr>
      <w:r>
        <w:t xml:space="preserve">Keep, original</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3090</w:t>
      </w:r>
    </w:p>
    <w:p>
      <w:pPr>
        <w:pStyle w:val="Compact"/>
        <w:numPr>
          <w:numId w:val="1000"/>
          <w:ilvl w:val="4"/>
        </w:numPr>
      </w:pPr>
      <w:r>
        <w:t xml:space="preserve">Bottini, 1992</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10122</w:t>
      </w:r>
    </w:p>
    <w:p>
      <w:pPr>
        <w:pStyle w:val="Compact"/>
        <w:numPr>
          <w:numId w:val="1000"/>
          <w:ilvl w:val="4"/>
        </w:numPr>
      </w:pPr>
      <w:r>
        <w:t xml:space="preserve">Viera, 2010</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10952</w:t>
      </w:r>
    </w:p>
    <w:p>
      <w:pPr>
        <w:pStyle w:val="Compact"/>
        <w:numPr>
          <w:numId w:val="1000"/>
          <w:ilvl w:val="4"/>
        </w:numPr>
      </w:pPr>
      <w:r>
        <w:t xml:space="preserve">Stergiou, 2002</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10146</w:t>
      </w:r>
    </w:p>
    <w:p>
      <w:pPr>
        <w:pStyle w:val="Compact"/>
        <w:numPr>
          <w:numId w:val="1000"/>
          <w:ilvl w:val="4"/>
        </w:numPr>
      </w:pPr>
      <w:r>
        <w:t xml:space="preserve">Stergiou, 2010</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12340</w:t>
      </w:r>
    </w:p>
    <w:p>
      <w:pPr>
        <w:pStyle w:val="Compact"/>
        <w:numPr>
          <w:numId w:val="1000"/>
          <w:ilvl w:val="4"/>
        </w:numPr>
      </w:pPr>
      <w:r>
        <w:t xml:space="preserve">Cesana, 1991</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10165</w:t>
      </w:r>
    </w:p>
    <w:p>
      <w:pPr>
        <w:pStyle w:val="Compact"/>
        <w:numPr>
          <w:numId w:val="1000"/>
          <w:ilvl w:val="4"/>
        </w:numPr>
      </w:pPr>
      <w:r>
        <w:t xml:space="preserve">Dieterle, 2010</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11082</w:t>
      </w:r>
    </w:p>
    <w:p>
      <w:pPr>
        <w:pStyle w:val="Compact"/>
        <w:numPr>
          <w:numId w:val="1000"/>
          <w:ilvl w:val="4"/>
        </w:numPr>
      </w:pPr>
      <w:r>
        <w:t xml:space="preserve">Imai, 1999</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10787</w:t>
      </w:r>
    </w:p>
    <w:p>
      <w:pPr>
        <w:pStyle w:val="Compact"/>
        <w:numPr>
          <w:numId w:val="1000"/>
          <w:ilvl w:val="4"/>
        </w:numPr>
      </w:pPr>
      <w:r>
        <w:t xml:space="preserve">Stergiou, 2004</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10253</w:t>
      </w:r>
    </w:p>
    <w:p>
      <w:pPr>
        <w:pStyle w:val="Compact"/>
        <w:numPr>
          <w:numId w:val="1000"/>
          <w:ilvl w:val="4"/>
        </w:numPr>
      </w:pPr>
      <w:r>
        <w:t xml:space="preserve">Shimbo, 2009</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11013</w:t>
      </w:r>
    </w:p>
    <w:p>
      <w:pPr>
        <w:pStyle w:val="Compact"/>
        <w:numPr>
          <w:numId w:val="1000"/>
          <w:ilvl w:val="4"/>
        </w:numPr>
      </w:pPr>
      <w:r>
        <w:t xml:space="preserve">Stergiou, 2000</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10175</w:t>
      </w:r>
    </w:p>
    <w:p>
      <w:pPr>
        <w:pStyle w:val="Compact"/>
        <w:numPr>
          <w:numId w:val="1000"/>
          <w:ilvl w:val="4"/>
        </w:numPr>
      </w:pPr>
      <w:r>
        <w:t xml:space="preserve">Myers, 2010</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12057</w:t>
      </w:r>
    </w:p>
    <w:p>
      <w:pPr>
        <w:pStyle w:val="Compact"/>
        <w:numPr>
          <w:numId w:val="1000"/>
          <w:ilvl w:val="4"/>
        </w:numPr>
      </w:pPr>
      <w:r>
        <w:t xml:space="preserve">Mengden, 2000</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11383</w:t>
      </w:r>
    </w:p>
    <w:p>
      <w:pPr>
        <w:pStyle w:val="Compact"/>
        <w:numPr>
          <w:numId w:val="1000"/>
          <w:ilvl w:val="4"/>
        </w:numPr>
      </w:pPr>
      <w:r>
        <w:t xml:space="preserve">Enstrom, 1992</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11173</w:t>
      </w:r>
    </w:p>
    <w:p>
      <w:pPr>
        <w:pStyle w:val="Compact"/>
        <w:numPr>
          <w:numId w:val="1000"/>
          <w:ilvl w:val="4"/>
        </w:numPr>
      </w:pPr>
      <w:r>
        <w:t xml:space="preserve">Sega, 1997</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3323</w:t>
      </w:r>
    </w:p>
    <w:p>
      <w:pPr>
        <w:pStyle w:val="Compact"/>
        <w:numPr>
          <w:numId w:val="1000"/>
          <w:ilvl w:val="4"/>
        </w:numPr>
      </w:pPr>
      <w:r>
        <w:t xml:space="preserve">Schettini, 1999</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12234</w:t>
      </w:r>
    </w:p>
    <w:p>
      <w:pPr>
        <w:pStyle w:val="Compact"/>
        <w:numPr>
          <w:numId w:val="1000"/>
          <w:ilvl w:val="4"/>
        </w:numPr>
      </w:pPr>
      <w:r>
        <w:t xml:space="preserve">Sega, 1994</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10657</w:t>
      </w:r>
    </w:p>
    <w:p>
      <w:pPr>
        <w:pStyle w:val="Compact"/>
        <w:numPr>
          <w:numId w:val="1000"/>
          <w:ilvl w:val="4"/>
        </w:numPr>
      </w:pPr>
      <w:r>
        <w:t xml:space="preserve">Lehmkuhl, 2005</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12249</w:t>
      </w:r>
    </w:p>
    <w:p>
      <w:pPr>
        <w:pStyle w:val="Compact"/>
        <w:numPr>
          <w:numId w:val="1000"/>
          <w:ilvl w:val="4"/>
        </w:numPr>
      </w:pPr>
      <w:r>
        <w:t xml:space="preserve">White, 1994</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11122</w:t>
      </w:r>
    </w:p>
    <w:p>
      <w:pPr>
        <w:pStyle w:val="Compact"/>
        <w:numPr>
          <w:numId w:val="1000"/>
          <w:ilvl w:val="4"/>
        </w:numPr>
      </w:pPr>
      <w:r>
        <w:t xml:space="preserve">Vervoot, 1999</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10934</w:t>
      </w:r>
    </w:p>
    <w:p>
      <w:pPr>
        <w:pStyle w:val="Compact"/>
        <w:numPr>
          <w:numId w:val="1000"/>
          <w:ilvl w:val="4"/>
        </w:numPr>
      </w:pPr>
      <w:r>
        <w:t xml:space="preserve">Mule, 2002</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11171</w:t>
      </w:r>
    </w:p>
    <w:p>
      <w:pPr>
        <w:pStyle w:val="Compact"/>
        <w:numPr>
          <w:numId w:val="1000"/>
          <w:ilvl w:val="4"/>
        </w:numPr>
      </w:pPr>
      <w:r>
        <w:t xml:space="preserve">Brueren, 1997</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11629</w:t>
      </w:r>
    </w:p>
    <w:p>
      <w:pPr>
        <w:pStyle w:val="Compact"/>
        <w:numPr>
          <w:numId w:val="1000"/>
          <w:ilvl w:val="4"/>
        </w:numPr>
      </w:pPr>
      <w:r>
        <w:t xml:space="preserve">Kim, 2011</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11415</w:t>
      </w:r>
    </w:p>
    <w:p>
      <w:pPr>
        <w:pStyle w:val="Compact"/>
        <w:numPr>
          <w:numId w:val="1000"/>
          <w:ilvl w:val="4"/>
        </w:numPr>
      </w:pPr>
      <w:r>
        <w:t xml:space="preserve">Prisant, 1992</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10569</w:t>
      </w:r>
    </w:p>
    <w:p>
      <w:pPr>
        <w:pStyle w:val="Compact"/>
        <w:numPr>
          <w:numId w:val="1000"/>
          <w:ilvl w:val="4"/>
        </w:numPr>
      </w:pPr>
      <w:r>
        <w:t xml:space="preserve">Bayo, 2006</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11281</w:t>
      </w:r>
    </w:p>
    <w:p>
      <w:pPr>
        <w:pStyle w:val="Compact"/>
        <w:numPr>
          <w:numId w:val="1000"/>
          <w:ilvl w:val="4"/>
        </w:numPr>
      </w:pPr>
      <w:r>
        <w:t xml:space="preserve">Prasad, 1995</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11657</w:t>
      </w:r>
    </w:p>
    <w:p>
      <w:pPr>
        <w:pStyle w:val="Compact"/>
        <w:numPr>
          <w:numId w:val="1000"/>
          <w:ilvl w:val="4"/>
        </w:numPr>
      </w:pPr>
      <w:r>
        <w:t xml:space="preserve">Ishikawa, 2010</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11587</w:t>
      </w:r>
    </w:p>
    <w:p>
      <w:pPr>
        <w:pStyle w:val="Compact"/>
        <w:numPr>
          <w:numId w:val="1000"/>
          <w:ilvl w:val="4"/>
        </w:numPr>
      </w:pPr>
      <w:r>
        <w:t xml:space="preserve">Andreadis, 2012</w:t>
      </w:r>
    </w:p>
    <w:p>
      <w:pPr>
        <w:pStyle w:val="Compact"/>
        <w:numPr>
          <w:numId w:val="1000"/>
          <w:ilvl w:val="4"/>
        </w:numPr>
      </w:pPr>
      <w:r>
        <w:t xml:space="preserve">0</w:t>
      </w:r>
    </w:p>
    <w:p>
      <w:pPr>
        <w:pStyle w:val="Compact"/>
        <w:numPr>
          <w:numId w:val="1000"/>
          <w:ilvl w:val="4"/>
        </w:numPr>
      </w:pPr>
      <w:r>
        <w:t xml:space="preserve">No</w:t>
      </w:r>
    </w:p>
    <w:p>
      <w:pPr>
        <w:pStyle w:val="Compact"/>
        <w:numPr>
          <w:numId w:val="1000"/>
          <w:ilvl w:val="4"/>
        </w:numPr>
      </w:pPr>
      <w:r>
        <w:t xml:space="preserve">No</w:t>
      </w:r>
    </w:p>
    <w:p>
      <w:pPr>
        <w:pStyle w:val="Compact"/>
        <w:numPr>
          <w:numId w:val="1000"/>
          <w:ilvl w:val="4"/>
        </w:numPr>
      </w:pPr>
      <w:r>
        <w:t xml:space="preserve">12145</w:t>
      </w:r>
    </w:p>
    <w:p>
      <w:pPr>
        <w:pStyle w:val="Compact"/>
        <w:numPr>
          <w:numId w:val="1000"/>
          <w:ilvl w:val="4"/>
        </w:numPr>
      </w:pPr>
      <w:r>
        <w:t xml:space="preserve">Urs Mueller, 1997</w:t>
      </w:r>
    </w:p>
    <w:p>
      <w:pPr>
        <w:pStyle w:val="Compact"/>
        <w:numPr>
          <w:numId w:val="1000"/>
          <w:ilvl w:val="4"/>
        </w:numPr>
      </w:pPr>
      <m:oMath>
        <m:sSup>
          <m:e>
            <m:r>
              <m:rPr/>
              <m:t/>
            </m:r>
          </m:e>
          <m:sup>
            <m:r>
              <m:rPr/>
              <m:t>a</m:t>
            </m:r>
          </m:sup>
        </m:sSup>
      </m:oMath>
      <w:r>
        <w:t xml:space="preserve"> </w:t>
      </w:r>
      <w:r>
        <w:t xml:space="preserve">These records were entered prior to 10/13/2015. They are considered for inclusion after evaluating presence of values entered for relevant tables.</w:t>
      </w:r>
      <w:r>
        <w:t xml:space="preserve"> </w:t>
      </w:r>
      <m:oMath>
        <m:sSup>
          <m:e>
            <m:r>
              <m:rPr/>
              <m:t/>
            </m:r>
          </m:e>
          <m:sup>
            <m:r>
              <m:rPr/>
              <m:t>b</m:t>
            </m:r>
          </m:sup>
        </m:sSup>
      </m:oMath>
      <w:r>
        <w:t xml:space="preserve"> </w:t>
      </w:r>
      <w:r>
        <w:t xml:space="preserve">Some of these records (Johansson and Mansoor were marked as exclude 1/3/2017 upon secondary review).</w:t>
      </w:r>
    </w:p>
    <w:p>
      <w:r>
        <w:pict>
          <v:rect style="width:0;height:1.5pt" o:hralign="center" o:hrstd="t" o:hr="t"/>
        </w:pict>
      </w:r>
    </w:p>
    <w:p>
      <w:pPr>
        <w:pStyle w:val="Heading1"/>
      </w:pPr>
      <w:bookmarkStart w:id="33" w:name="table-11-table-with-reasons-for-exclusions"/>
      <w:bookmarkEnd w:id="33"/>
      <w:r>
        <w:t xml:space="preserve">Table 11, table with reasons for exclusions</w:t>
      </w:r>
    </w:p>
    <w:p>
      <w:pPr>
        <w:pStyle w:val="Compact"/>
      </w:pPr>
      <w:r>
        <w:t xml:space="preserve">&lt;th</w:t>
      </w:r>
    </w:p>
    <w:p>
      <w:pPr>
        <w:pStyle w:val="Compact"/>
      </w:pPr>
      <w:r>
        <w:t xml:space="preserve">id</w:t>
      </w:r>
    </w:p>
    <w:p>
      <w:pPr>
        <w:pStyle w:val="Compact"/>
      </w:pPr>
      <w:r>
        <w:t xml:space="preserve">&lt;th</w:t>
      </w:r>
    </w:p>
    <w:p>
      <w:pPr>
        <w:pStyle w:val="Compact"/>
      </w:pPr>
      <w:r>
        <w:t xml:space="preserve">Reason for exclusion</w:t>
      </w:r>
    </w:p>
    <w:p>
      <w:pPr>
        <w:pStyle w:val="Compact"/>
      </w:pPr>
      <w:r>
        <w:t xml:space="preserve">&lt;th</w:t>
      </w:r>
    </w:p>
    <w:p>
      <w:pPr>
        <w:pStyle w:val="Compact"/>
      </w:pPr>
      <w:r>
        <w:t xml:space="preserve">Revised exclude value</w:t>
      </w:r>
    </w:p>
    <w:p>
      <w:pPr>
        <w:pStyle w:val="Compact"/>
      </w:pPr>
      <w:r>
        <w:t xml:space="preserve">&lt;th</w:t>
      </w:r>
    </w:p>
    <w:p>
      <w:pPr>
        <w:pStyle w:val="Compact"/>
      </w:pPr>
      <w:r>
        <w:t xml:space="preserve">Author, Year</w:t>
      </w:r>
    </w:p>
    <w:p>
      <w:pPr>
        <w:pStyle w:val="Compact"/>
      </w:pPr>
      <w:r>
        <w:t xml:space="preserve">Yes</w:t>
      </w:r>
    </w:p>
    <w:p>
      <w:pPr>
        <w:pStyle w:val="Compact"/>
      </w:pPr>
      <w:r>
        <w:t xml:space="preserve">Johansson, 2009</w:t>
      </w:r>
    </w:p>
    <w:p>
      <w:pPr>
        <w:pStyle w:val="Compact"/>
      </w:pPr>
      <w:r>
        <w:t xml:space="preserve">10164</w:t>
      </w:r>
    </w:p>
    <w:p>
      <w:pPr>
        <w:pStyle w:val="Compact"/>
      </w:pPr>
      <w:r>
        <w:t xml:space="preserve">Yes</w:t>
      </w:r>
    </w:p>
    <w:p>
      <w:pPr>
        <w:pStyle w:val="Compact"/>
      </w:pPr>
      <w:r>
        <w:t xml:space="preserve">Niiranen, 2010</w:t>
      </w:r>
    </w:p>
    <w:p>
      <w:pPr>
        <w:pStyle w:val="Compact"/>
      </w:pPr>
      <w:r>
        <w:t xml:space="preserve">10484</w:t>
      </w:r>
    </w:p>
    <w:p>
      <w:pPr>
        <w:pStyle w:val="Compact"/>
      </w:pPr>
      <w:r>
        <w:t xml:space="preserve">Analyses only included regression results. No data available for Part G forms.</w:t>
      </w:r>
    </w:p>
    <w:p>
      <w:pPr>
        <w:pStyle w:val="Compact"/>
      </w:pPr>
      <w:r>
        <w:t xml:space="preserve">Yes</w:t>
      </w:r>
    </w:p>
    <w:p>
      <w:pPr>
        <w:pStyle w:val="Compact"/>
      </w:pPr>
      <w:r>
        <w:t xml:space="preserve">Larkin, 2007</w:t>
      </w:r>
    </w:p>
    <w:p>
      <w:pPr>
        <w:pStyle w:val="Compact"/>
      </w:pPr>
      <w:r>
        <w:t xml:space="preserve">10517</w:t>
      </w:r>
    </w:p>
    <w:p>
      <w:pPr>
        <w:pStyle w:val="Compact"/>
      </w:pPr>
      <w:r>
        <w:t xml:space="preserve">Data not extractable for comparisons</w:t>
      </w:r>
    </w:p>
    <w:p>
      <w:pPr>
        <w:pStyle w:val="Compact"/>
      </w:pPr>
      <w:r>
        <w:t xml:space="preserve">Yes</w:t>
      </w:r>
    </w:p>
    <w:p>
      <w:pPr>
        <w:pStyle w:val="Compact"/>
      </w:pPr>
      <w:r>
        <w:t xml:space="preserve">De Tuero, 2006</w:t>
      </w:r>
    </w:p>
    <w:p>
      <w:pPr>
        <w:pStyle w:val="Compact"/>
      </w:pPr>
      <w:r>
        <w:t xml:space="preserve">10633</w:t>
      </w:r>
    </w:p>
    <w:p>
      <w:pPr>
        <w:pStyle w:val="Compact"/>
      </w:pPr>
      <w:r>
        <w:t xml:space="preserve">It is unclear whether or not they were on HTN medications. I suspect some or all were as they were referred to Nephrology and HTN Specialty Clinic. Also, the study examined 6-h monitoring, which is not the standard approach.</w:t>
      </w:r>
    </w:p>
    <w:p>
      <w:pPr>
        <w:pStyle w:val="Compact"/>
      </w:pPr>
      <w:r>
        <w:t xml:space="preserve">Yes</w:t>
      </w:r>
    </w:p>
    <w:p>
      <w:pPr>
        <w:pStyle w:val="Compact"/>
      </w:pPr>
      <w:r>
        <w:t xml:space="preserve">Graves, 2005</w:t>
      </w:r>
    </w:p>
    <w:p>
      <w:pPr>
        <w:pStyle w:val="Compact"/>
      </w:pPr>
      <w:r>
        <w:t xml:space="preserve">10659</w:t>
      </w:r>
    </w:p>
    <w:p>
      <w:pPr>
        <w:pStyle w:val="Compact"/>
      </w:pPr>
      <w:r>
        <w:t xml:space="preserve">NA</w:t>
      </w:r>
    </w:p>
    <w:p>
      <w:pPr>
        <w:pStyle w:val="Compact"/>
      </w:pPr>
      <w:r>
        <w:t xml:space="preserve">Yes</w:t>
      </w:r>
    </w:p>
    <w:p>
      <w:pPr>
        <w:pStyle w:val="Compact"/>
      </w:pPr>
      <w:r>
        <w:t xml:space="preserve">BenDov, 2005</w:t>
      </w:r>
    </w:p>
    <w:p>
      <w:pPr>
        <w:pStyle w:val="Compact"/>
      </w:pPr>
      <w:r>
        <w:t xml:space="preserve">10702</w:t>
      </w:r>
    </w:p>
    <w:p>
      <w:pPr>
        <w:pStyle w:val="Compact"/>
      </w:pPr>
      <w:r>
        <w:t xml:space="preserve">This study assesses the predictive value of abpm for the development of drug-treated hypertension in subjects. It is not comparing 2 methods or reliability of abpm per se.</w:t>
      </w:r>
    </w:p>
    <w:p>
      <w:pPr>
        <w:pStyle w:val="Compact"/>
      </w:pPr>
      <w:r>
        <w:t xml:space="preserve">Yes</w:t>
      </w:r>
    </w:p>
    <w:p>
      <w:pPr>
        <w:pStyle w:val="Compact"/>
      </w:pPr>
      <w:r>
        <w:t xml:space="preserve">Pannarale, 2004</w:t>
      </w:r>
    </w:p>
    <w:p>
      <w:pPr>
        <w:pStyle w:val="Compact"/>
      </w:pPr>
      <w:r>
        <w:t xml:space="preserve">10714</w:t>
      </w:r>
    </w:p>
    <w:p>
      <w:pPr>
        <w:pStyle w:val="Compact"/>
      </w:pPr>
      <w:r>
        <w:t xml:space="preserve">Yes</w:t>
      </w:r>
    </w:p>
    <w:p>
      <w:pPr>
        <w:pStyle w:val="Compact"/>
      </w:pPr>
      <w:r>
        <w:t xml:space="preserve">Mansoor, 2004</w:t>
      </w:r>
    </w:p>
    <w:p>
      <w:pPr>
        <w:pStyle w:val="Compact"/>
      </w:pPr>
      <w:r>
        <w:t xml:space="preserve">10924</w:t>
      </w:r>
    </w:p>
    <w:p>
      <w:pPr>
        <w:pStyle w:val="Compact"/>
      </w:pPr>
      <w:r>
        <w:t xml:space="preserve">No data to extract for section G tables, including means.</w:t>
      </w:r>
    </w:p>
    <w:p>
      <w:pPr>
        <w:pStyle w:val="Compact"/>
      </w:pPr>
      <w:r>
        <w:t xml:space="preserve">Yes</w:t>
      </w:r>
    </w:p>
    <w:p>
      <w:pPr>
        <w:pStyle w:val="Compact"/>
      </w:pPr>
      <w:r>
        <w:t xml:space="preserve">Gerin, 2001</w:t>
      </w:r>
    </w:p>
    <w:p>
      <w:pPr>
        <w:pStyle w:val="Compact"/>
      </w:pPr>
      <w:r>
        <w:t xml:space="preserve">10970</w:t>
      </w:r>
    </w:p>
    <w:p>
      <w:pPr>
        <w:pStyle w:val="Compact"/>
      </w:pPr>
      <w:r>
        <w:t xml:space="preserve">Comparisons were between 1) clinic and abpm and 2) clinic and home. Clinic measurements were by mercury sphygmomanometer so does not fit requirements.</w:t>
      </w:r>
    </w:p>
    <w:p>
      <w:pPr>
        <w:pStyle w:val="Compact"/>
      </w:pPr>
      <w:r>
        <w:t xml:space="preserve">Yes</w:t>
      </w:r>
    </w:p>
    <w:p>
      <w:pPr>
        <w:pStyle w:val="Compact"/>
      </w:pPr>
      <w:r>
        <w:t xml:space="preserve">Sega, 2001</w:t>
      </w:r>
    </w:p>
    <w:p>
      <w:pPr>
        <w:pStyle w:val="Compact"/>
      </w:pPr>
      <w:r>
        <w:t xml:space="preserve">11133</w:t>
      </w:r>
    </w:p>
    <w:p>
      <w:pPr>
        <w:pStyle w:val="Compact"/>
      </w:pPr>
      <w:r>
        <w:t xml:space="preserve">Yes</w:t>
      </w:r>
    </w:p>
    <w:p>
      <w:pPr>
        <w:pStyle w:val="Compact"/>
      </w:pPr>
      <w:r>
        <w:t xml:space="preserve">Brueren, 1998</w:t>
      </w:r>
    </w:p>
    <w:p>
      <w:pPr>
        <w:pStyle w:val="Compact"/>
      </w:pPr>
      <w:r>
        <w:t xml:space="preserve">11263</w:t>
      </w:r>
    </w:p>
    <w:p>
      <w:pPr>
        <w:pStyle w:val="Compact"/>
      </w:pPr>
      <w:r>
        <w:t xml:space="preserve">Yes</w:t>
      </w:r>
    </w:p>
    <w:p>
      <w:pPr>
        <w:pStyle w:val="Compact"/>
      </w:pPr>
      <w:r>
        <w:t xml:space="preserve">Verdecchia, 1995</w:t>
      </w:r>
    </w:p>
    <w:p>
      <w:pPr>
        <w:pStyle w:val="Compact"/>
      </w:pPr>
      <w:r>
        <w:t xml:space="preserve">11378</w:t>
      </w:r>
    </w:p>
    <w:p>
      <w:pPr>
        <w:pStyle w:val="Compact"/>
      </w:pPr>
      <w:r>
        <w:t xml:space="preserve">Cannot extract data for tables in part G data tables. 1) office-BP compared to amb-BP with linear regression models (not clear how office-BP was measured   - may be mercury). No counts given. 2) home BP only done with a subset of the sample (borderline hypertensive group)</w:t>
      </w:r>
    </w:p>
    <w:p>
      <w:pPr>
        <w:pStyle w:val="Compact"/>
      </w:pPr>
      <w:r>
        <w:t xml:space="preserve">Yes</w:t>
      </w:r>
    </w:p>
    <w:p>
      <w:pPr>
        <w:pStyle w:val="Compact"/>
      </w:pPr>
      <w:r>
        <w:t xml:space="preserve">Enstrom, 1992</w:t>
      </w:r>
    </w:p>
    <w:p>
      <w:pPr>
        <w:pStyle w:val="Compact"/>
      </w:pPr>
      <w:r>
        <w:t xml:space="preserve">11423</w:t>
      </w:r>
    </w:p>
    <w:p>
      <w:pPr>
        <w:pStyle w:val="Compact"/>
      </w:pPr>
      <w:r>
        <w:t xml:space="preserve">No data to extract for tables in part G. The normotensive group were categorized according to clinic blood pressure only. No additional strata within this group according to home blood pressure monitoring status.</w:t>
      </w:r>
    </w:p>
    <w:p>
      <w:pPr>
        <w:pStyle w:val="Compact"/>
      </w:pPr>
      <w:r>
        <w:t xml:space="preserve">Yes</w:t>
      </w:r>
    </w:p>
    <w:p>
      <w:pPr>
        <w:pStyle w:val="Compact"/>
      </w:pPr>
      <w:r>
        <w:t xml:space="preserve">Julius, 1992</w:t>
      </w:r>
    </w:p>
    <w:p>
      <w:pPr>
        <w:pStyle w:val="Compact"/>
      </w:pPr>
      <w:r>
        <w:t xml:space="preserve">11457</w:t>
      </w:r>
    </w:p>
    <w:p>
      <w:pPr>
        <w:pStyle w:val="Compact"/>
      </w:pPr>
      <w:r>
        <w:t xml:space="preserve">Office measurements were mercury</w:t>
      </w:r>
    </w:p>
    <w:p>
      <w:pPr>
        <w:pStyle w:val="Compact"/>
      </w:pPr>
      <w:r>
        <w:t xml:space="preserve">Yes</w:t>
      </w:r>
    </w:p>
    <w:p>
      <w:pPr>
        <w:pStyle w:val="Compact"/>
      </w:pPr>
      <w:r>
        <w:t xml:space="preserve">Spence, 1990</w:t>
      </w:r>
    </w:p>
    <w:p>
      <w:pPr>
        <w:pStyle w:val="Compact"/>
      </w:pPr>
      <w:r>
        <w:t xml:space="preserve">11515</w:t>
      </w:r>
    </w:p>
    <w:p>
      <w:pPr>
        <w:pStyle w:val="Compact"/>
      </w:pPr>
      <w:r>
        <w:t xml:space="preserve">Mean of 14 days between measurement but ranged from 8 to 50</w:t>
      </w:r>
    </w:p>
    <w:p>
      <w:pPr>
        <w:pStyle w:val="Compact"/>
      </w:pPr>
      <w:r>
        <w:t xml:space="preserve">Yes</w:t>
      </w:r>
    </w:p>
    <w:p>
      <w:pPr>
        <w:pStyle w:val="Compact"/>
      </w:pPr>
      <w:r>
        <w:t xml:space="preserve">Hall, 1990</w:t>
      </w:r>
    </w:p>
    <w:p>
      <w:pPr>
        <w:pStyle w:val="Compact"/>
      </w:pPr>
      <w:r>
        <w:t xml:space="preserve">11555</w:t>
      </w:r>
    </w:p>
    <w:p>
      <w:pPr>
        <w:pStyle w:val="Compact"/>
      </w:pPr>
      <w:r>
        <w:t xml:space="preserve">There is no specific blood pressure threshold given for the comparison between office and ABPM. Instead, the categories are AOBP-ABPM&gt;10 mm Hg (White coat effect) or ABPM-AOBP &gt; 10 mm Hg (masked effect). Because of this classification I assume I cannot extract data for the tables in part G.</w:t>
      </w:r>
    </w:p>
    <w:p>
      <w:pPr>
        <w:pStyle w:val="Compact"/>
      </w:pPr>
      <w:r>
        <w:t xml:space="preserve">Yes</w:t>
      </w:r>
    </w:p>
    <w:p>
      <w:pPr>
        <w:pStyle w:val="Compact"/>
      </w:pPr>
      <w:r>
        <w:t xml:space="preserve">Edwards, 2013</w:t>
      </w:r>
    </w:p>
    <w:p>
      <w:pPr>
        <w:pStyle w:val="Compact"/>
      </w:pPr>
      <w:r>
        <w:t xml:space="preserve">11595</w:t>
      </w:r>
    </w:p>
    <w:p>
      <w:pPr>
        <w:pStyle w:val="Compact"/>
      </w:pPr>
      <w:r>
        <w:t xml:space="preserve">NA</w:t>
      </w:r>
    </w:p>
    <w:p>
      <w:pPr>
        <w:pStyle w:val="Compact"/>
      </w:pPr>
      <w:r>
        <w:t xml:space="preserve">Yes</w:t>
      </w:r>
    </w:p>
    <w:p>
      <w:pPr>
        <w:pStyle w:val="Compact"/>
      </w:pPr>
      <w:r>
        <w:t xml:space="preserve">Chatzistamatiou, 2012</w:t>
      </w:r>
    </w:p>
    <w:p>
      <w:pPr>
        <w:pStyle w:val="Compact"/>
      </w:pPr>
      <w:r>
        <w:t xml:space="preserve">11697</w:t>
      </w:r>
    </w:p>
    <w:p>
      <w:pPr>
        <w:pStyle w:val="Compact"/>
      </w:pPr>
      <w:r>
        <w:t xml:space="preserve">Yes</w:t>
      </w:r>
    </w:p>
    <w:p>
      <w:pPr>
        <w:pStyle w:val="Compact"/>
      </w:pPr>
      <w:r>
        <w:t xml:space="preserve">Mancia, 2009</w:t>
      </w:r>
    </w:p>
    <w:p>
      <w:pPr>
        <w:pStyle w:val="Compact"/>
      </w:pPr>
      <w:r>
        <w:t xml:space="preserve">12368</w:t>
      </w:r>
    </w:p>
    <w:p>
      <w:pPr>
        <w:pStyle w:val="Compact"/>
      </w:pPr>
      <w:r>
        <w:t xml:space="preserve">Yes</w:t>
      </w:r>
    </w:p>
    <w:p>
      <w:pPr>
        <w:pStyle w:val="Compact"/>
      </w:pPr>
      <w:r>
        <w:t xml:space="preserve">Zachariah, 1990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4a2e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4c9aa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900c19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53c322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9828389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62b6ac4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nnals.org.libproxy.lib.unc.edu/article.aspx?articleid=474994" TargetMode="External" /><Relationship Type="http://schemas.openxmlformats.org/officeDocument/2006/relationships/hyperlink" Id="rId29" Target="http://dx.doi.org/10.1136/bmj.d3621" TargetMode="External" /></Relationships>
</file>

<file path=word/_rels/footnotes.xml.rels><?xml version="1.0" encoding="UTF-8"?>
<Relationships xmlns="http://schemas.openxmlformats.org/package/2006/relationships"><Relationship Type="http://schemas.openxmlformats.org/officeDocument/2006/relationships/hyperlink" Id="rId30" Target="http://annals.org.libproxy.lib.unc.edu/article.aspx?articleid=474994" TargetMode="External" /><Relationship Type="http://schemas.openxmlformats.org/officeDocument/2006/relationships/hyperlink" Id="rId29" Target="http://dx.doi.org/10.1136/bmj.d36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1-11</dc:title>
  <dc:creator/>
</cp:coreProperties>
</file>