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029200" cy="77724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©2026 por Julián Bermúdez y </w:t>
      </w:r>
      <w:r>
        <w:rPr>
          <w:rFonts w:ascii="Palatino Linotype" w:hAnsi="Palatino Linotype" w:cs="Palatino Linotype"/>
          <w:i/>
          <w:iCs/>
          <w:color w:val="4A4640"/>
          <w:sz w:val="16"/>
          <w:szCs w:val="16"/>
        </w:rPr>
        <w:t xml:space="preserve">ELVERBO EDITORIAL </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2A3C3211"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ISBN-13: 3333333333333 </w:t>
      </w:r>
    </w:p>
    <w:p w14:paraId="62597242"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ISBN-10: 3333333333</w:t>
      </w:r>
    </w:p>
    <w:p w14:paraId="1C81327F"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7F389036" w14:textId="3D0EF9E9" w:rsidR="00F30DF0" w:rsidRDefault="00821D86" w:rsidP="00F30DF0">
      <w:pPr>
        <w:spacing w:before="0" w:after="150" w:line="290" w:lineRule="auto"/>
        <w:jc w:val="both"/>
      </w:pPr>
      <w:r>
        <w:rPr>
          <w:rFonts w:ascii="Palatino Linotype" w:hAnsi="Palatino Linotype" w:cs="Palatino Linotype"/>
          <w:i/>
          <w:iCs/>
          <w:color w:val="4A4640"/>
          <w:sz w:val="16"/>
          <w:szCs w:val="16"/>
        </w:rPr>
        <w:t xml:space="preserve">ELVERBO EDITORIAL</w:t>
      </w:r>
    </w:p>
    <w:p w14:paraId="38015204" w14:textId="6B76FAA9"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pageBreakBefore/>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029200" cy="77724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BDB5A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F2EEE4"/>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«Conforme a vuestra fe os sea hecho.»</w:t>
      </w:r>
    </w:p>
    <w:p>
      <w:pPr>
        <w:keepNext/>
        <w:spacing w:before="0" w:after="520"/>
        <w:jc w:val="center"/>
      </w:pPr>
      <w:r>
        <w:rPr>
          <w:rFonts w:ascii="Palatino Linotype" w:hAnsi="Palatino Linotype" w:cs="Palatino Linotype"/>
          <w:smallCaps/>
          <w:color w:val="BDB5A3"/>
          <w:spacing w:val="40"/>
          <w:sz w:val="18"/>
          <w:szCs w:val="18"/>
          <w:lang w:val="es-AR"/>
        </w:rPr>
        <w:t xml:space="preserve">Mateo 9:29</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footerReference w:type="default" r:id="rIdJB40"/>
          <w:footerReference w:type="even" r:id="rIdJB40"/>
          <w:type w:val="continuous"/>
          <w:pgSz w:w="7920" w:h="12240"/>
          <w:pgMar w:top="1080" w:right="792" w:bottom="1008" w:left="1080" w:header="560" w:footer="500" w:gutter="0"/>
          <w:pgNumType w:start="1"/>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029200" cy="77724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BDB5A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F2EEE4"/>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pPr>
      <w:r>
        <w:rPr>
          <w:rFonts w:ascii="Palatino Linotype" w:hAnsi="Palatino Linotype" w:cs="Palatino Linotype"/>
          <w:smallCaps/>
          <w:color w:val="BDB5A3"/>
          <w:spacing w:val="40"/>
          <w:sz w:val="18"/>
          <w:szCs w:val="18"/>
          <w:lang w:val="es-AR"/>
        </w:rPr>
        <w:t xml:space="preserve">Santiago 1:25</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Creo que a la gente le pasa muy desapercibida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029200" cy="77724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«Estuve mirando hasta que fueron puestos tronos, y se sentó un Anciano de días, cuyo vestido era blanco como la nieve, y el pelo de su cabeza como lana limpia.»</w:t>
      </w:r>
    </w:p>
    <w:p>
      <w:pPr>
        <w:keepNext/>
        <w:spacing w:before="0" w:after="80"/>
        <w:jc w:val="center"/>
      </w:pPr>
      <w:r>
        <w:rPr>
          <w:rFonts w:ascii="Palatino Linotype" w:hAnsi="Palatino Linotype" w:cs="Palatino Linotype"/>
          <w:smallCaps/>
          <w:color w:val="BDB5A3"/>
          <w:spacing w:val="40"/>
          <w:sz w:val="18"/>
          <w:szCs w:val="18"/>
          <w:lang w:val="es-AR"/>
        </w:rPr>
        <w:t xml:space="preserve">Daniel 7:9</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conoceréis la verdad, y la verdad os hará libres.»</w:t>
      </w:r>
    </w:p>
    <w:p>
      <w:pPr>
        <w:keepNext/>
        <w:spacing w:before="0" w:after="80"/>
        <w:jc w:val="center"/>
      </w:pPr>
      <w:r>
        <w:rPr>
          <w:rFonts w:ascii="Palatino Linotype" w:hAnsi="Palatino Linotype" w:cs="Palatino Linotype"/>
          <w:smallCaps/>
          <w:color w:val="BDB5A3"/>
          <w:spacing w:val="40"/>
          <w:sz w:val="18"/>
          <w:szCs w:val="18"/>
          <w:lang w:val="es-AR"/>
        </w:rPr>
        <w:t xml:space="preserve">Juan 8:32</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keepNext/>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420" w:after="0"/>
        <w:jc w:val="center"/>
        <w:sectPr>
          <w:headerReference w:type="default" r:id="rIdJB32"/>
          <w:headerReference w:type="even" r:id="rIdJB33"/>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«No sólo de pan vivirá el hombre, sino de toda palabra que sale de la boca de Dios.»</w:t>
      </w:r>
    </w:p>
    <w:p>
      <w:pPr>
        <w:keepNext/>
        <w:spacing w:before="0" w:after="80"/>
        <w:jc w:val="center"/>
      </w:pPr>
      <w:r>
        <w:rPr>
          <w:rFonts w:ascii="Palatino Linotype" w:hAnsi="Palatino Linotype" w:cs="Palatino Linotype"/>
          <w:smallCaps/>
          <w:color w:val="BDB5A3"/>
          <w:spacing w:val="40"/>
          <w:sz w:val="18"/>
          <w:szCs w:val="18"/>
          <w:lang w:val="es-AR"/>
        </w:rPr>
        <w:t xml:space="preserve">Mateo 4:4</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«Yo soy el camino, y la verdad, y la vida.»</w:t>
      </w:r>
    </w:p>
    <w:p>
      <w:pPr>
        <w:keepNext/>
        <w:spacing w:before="0" w:after="80"/>
        <w:jc w:val="center"/>
      </w:pPr>
      <w:r>
        <w:rPr>
          <w:rFonts w:ascii="Palatino Linotype" w:hAnsi="Palatino Linotype" w:cs="Palatino Linotype"/>
          <w:smallCaps/>
          <w:color w:val="BDB5A3"/>
          <w:spacing w:val="40"/>
          <w:sz w:val="18"/>
          <w:szCs w:val="18"/>
          <w:lang w:val="es-AR"/>
        </w:rPr>
        <w:t xml:space="preserve">Juan 14:6</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footerReference w:type="default" r:id="rIdJB40"/>
          <w:footerReference w:type="even" r:id="rIdJB40"/>
          <w:type w:val="continuous"/>
          <w:pgSz w:w="7920" w:h="12240"/>
          <w:pgMar w:top="1080" w:right="792" w:bottom="1008" w:left="1080" w:header="560" w:footer="500" w:gutter="0"/>
        </w:sectPr>
      </w:pPr>
      <w:r>
        <w:rPr>
          <w:rFonts w:ascii="Palatino Linotype" w:hAnsi="Palatino Linotype" w:cs="Palatino Linotype"/>
          <w:color w:val="4A4640"/>
          <w:spacing w:val="60"/>
          <w:sz w:val="18"/>
          <w:szCs w:val="18"/>
          <w:lang w:val="es-AR"/>
        </w:rPr>
        <w:t xml:space="preserve">◆ ◆ ◆</w:t>
      </w:r>
    </w:p>
    <w:p>
      <w:pPr>
        <w:pageBreakBefore/>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type w:val="continuous"/>
          <w:pgSz w:w="7920" w:h="12240"/>
          <w:pgMar w:top="1080" w:right="792" w:bottom="1008" w:left="1080" w:header="560" w:footer="500"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029200" cy="77724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aconteció que mientras iban, fueron sanados.»</w:t>
      </w:r>
    </w:p>
    <w:p>
      <w:pPr>
        <w:keepNext/>
        <w:spacing w:before="0" w:after="520"/>
        <w:jc w:val="center"/>
      </w:pPr>
      <w:r>
        <w:rPr>
          <w:rFonts w:ascii="Palatino Linotype" w:hAnsi="Palatino Linotype" w:cs="Palatino Linotype"/>
          <w:smallCaps/>
          <w:color w:val="BDB5A3"/>
          <w:spacing w:val="40"/>
          <w:sz w:val="18"/>
          <w:szCs w:val="18"/>
          <w:lang w:val="es-AR"/>
        </w:rPr>
        <w:t xml:space="preserve">Lucas 17:14</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rsidR="00C76171">
          <w:headerReference w:type="default" r:id="rIdJB38"/>
          <w:headerReference w:type="even" r:id="rIdJB39"/>
          <w:footerReference w:type="default" r:id="rIdJB40"/>
          <w:footerReference w:type="even" r:id="rIdJB40"/>
          <w:type w:val="continuous"/>
          <w:pgSz w:w="7920" w:h="12240"/>
          <w:pgMar w:top="1080" w:right="792" w:bottom="1008" w:left="1080" w:header="560" w:footer="500" w:gutter="0"/>
          <w:docGrid w:linePitch="360"/>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6E6A63"/>
          <w:spacing w:val="0"/>
          <w:sz w:val="14"/>
          <w:szCs w:val="14"/>
          <w:lang w:val="es-AR"/>
        </w:rPr>
        <w:t xml:space="preserve">◆</w:t>
      </w:r>
    </w:p>
    <w:p>
      <w:pPr>
        <w:keepNext/>
        <w:spacing w:before="0" w:after="160"/>
        <w:ind w:left="700" w:right="700"/>
        <w:jc w:val="center"/>
      </w:pPr>
      <w:r>
        <w:rPr>
          <w:rFonts w:ascii="Palatino Linotype" w:hAnsi="Palatino Linotype" w:cs="Palatino Linotype"/>
          <w:color w:val="6E6A63"/>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6E6A63"/>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2B2B2B"/>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6E6A63"/>
          <w:spacing w:val="60"/>
          <w:sz w:val="13"/>
          <w:szCs w:val="13"/>
          <w:lang w:val="es-AR"/>
        </w:rPr>
        <w:t xml:space="preserve">TU CÓDIGO</w:t>
      </w:r>
    </w:p>
    <w:p>
      <w:pPr>
        <w:keepNext/>
        <w:pBdr>
          <w:top w:val="single" w:sz="4" w:space="8" w:color="6E6A63"/>
          <w:left w:val="single" w:sz="4" w:space="8" w:color="6E6A63"/>
          <w:bottom w:val="single" w:sz="4" w:space="8" w:color="6E6A63"/>
          <w:right w:val="single" w:sz="4" w:space="8" w:color="6E6A63"/>
        </w:pBdr>
        <w:spacing w:before="0" w:after="300"/>
        <w:ind w:left="950" w:right="950"/>
        <w:jc w:val="center"/>
      </w:pPr>
      <w:r>
        <w:rPr>
          <w:rFonts w:ascii="Palatino Linotype" w:hAnsi="Palatino Linotype" w:cs="Palatino Linotype"/>
          <w:color w:val="2B2B2B"/>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6E6A63"/>
          <w:spacing w:val="0"/>
          <w:sz w:val="15"/>
          <w:szCs w:val="15"/>
          <w:lang w:val="es-AR"/>
        </w:rPr>
        <w:t xml:space="preserve">Cada código sirve una sola vez, para una sola cuenta.</w:t>
      </w:r>
    </w:p>
    <w:sectPr w:rsidR="00C76171">
      <w:headerReference w:type="default" r:id="rIdJB15"/>
      <w:headerReference w:type="even" r:id="rIdJB15"/>
      <w:footerReference w:type="default" r:id="rIdJB40"/>
      <w:footerReference w:type="even" r:id="rIdJB40"/>
      <w:pgSz w:w="7920" w:h="12240"/>
      <w:pgMar w:top="1080" w:right="792" w:bottom="1008" w:left="108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PALABRA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LIBERTAD INTERNA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EL OBSERVADOR ETERNO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CONVERSACIONES SINCERAS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INTELIGENCIA NATURAL</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ARQUETIPOS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ATRAVESAR EL TIEMPO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 Id="rIdJBsitio" Type="http://schemas.openxmlformats.org/officeDocument/2006/relationships/image" Target="media/qr_sitio.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