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257800" cy="80010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257800" cy="80010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8280" w:h="12600"/>
          <w:pgMar w:top="1260" w:right="972" w:bottom="1188" w:left="1260" w:header="740" w:footer="680" w:gutter="0"/>
          <w:cols w:space="720"/>
        </w:sectPr>
      </w:pP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 2026 Julián Bermúdez</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257800" cy="80010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257800" cy="80010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8280" w:h="12600"/>
          <w:pgMar w:top="1260" w:right="972" w:bottom="1188" w:left="1260" w:header="740" w:footer="68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257800" cy="80010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257800" cy="80010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w:t>
        <w:br/>
        <w:t>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FFFFFF"/>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headerReference w:type="default" r:id="rIdJB23"/>
          <w:headerReference w:type="even" r:id="rIdJB24"/>
          <w:headerReference w:type="first" r:id="rIdJB13"/>
          <w:footerReference w:type="default" r:id="rIdJB35"/>
          <w:footerReference w:type="even" r:id="rIdJB35"/>
          <w:footerReference w:type="first" r:id="rIdJB35"/>
          <w:pgSz w:w="8280" w:h="12600"/>
          <w:pgMar w:top="1260" w:right="972" w:bottom="1188" w:left="1260" w:header="740" w:footer="680" w:gutter="0"/>
          <w:pgNumType w:start="1"/>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0" behindDoc="1" locked="0" layoutInCell="1" allowOverlap="1">
            <wp:simplePos x="0" y="0"/>
            <wp:positionH relativeFrom="page">
              <wp:posOffset>0</wp:posOffset>
            </wp:positionH>
            <wp:positionV relativeFrom="page">
              <wp:posOffset>0</wp:posOffset>
            </wp:positionV>
            <wp:extent cx="5257800" cy="8001000"/>
            <wp:effectExtent l="0" t="0" r="0" b="0"/>
            <wp:wrapNone/>
            <wp:docPr id="9600" name="FondoRespir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 name="FondoRespiro0"/>
                    <pic:cNvPicPr/>
                  </pic:nvPicPr>
                  <pic:blipFill>
                    <a:blip r:embed="rIdResp0"/>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4"/>
          <w:szCs w:val="24"/>
          <w:lang w:val="es-AR"/>
        </w:rPr>
        <w:t xml:space="preserve">No te dejes llevar por las noticias, sigue tu vida con normalidad en tu éxito, porque las noticias tratan de hacer lo que vienen a hacer en este mundo, que es sembrar el miedo. Pero no pueden sembrar donde ya fue sembrada la paz, el amor y el triunfo.</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4"/>
          <w:szCs w:val="24"/>
          <w:lang w:val="es-AR"/>
        </w:rPr>
        <w:t xml:space="preserve">Sé un buen jardinero de tu mente.</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8280" w:h="12600"/>
          <w:pgMar w:top="1260" w:right="972" w:bottom="1188" w:left="1260" w:header="740" w:footer="68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257800" cy="80010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257800" cy="80010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w:t>
        <w:br/>
        <w:t>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«Luego Jesús, conociendo en sí mismo el poder que había salido de él, volviéndose a la multitud, dijo: ¿Quién ha tocado mis vestidos?»</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FFFFFF"/>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explicar cómo asumir sin decir, que es algo que realmente te va a llamar mucho la atención, y te vas a dar cuenta que el sentimiento lo vas a lograr. Socialmente, en este mundo no está bueno que hablemos bien de nosotros mismos. Sabemos, en el fondo, que es mejor que el otro venga a decirte tus buenas cosas que que vos mismo hables de vos, ¿no? Entonces, fijate que en la mente funciona de la misma forma. Entonces te estoy explicando por qué no conseguís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te enterás por un reel, por Julián, por quien sea, Neville, por lo que sea, te enterás que la afirmación dicha 70 veces, «yo soy millonaria», «yo soy millonario», te va a traer abundancia, te dicen, y vos empezás... Bueno, listo, te motivaste, empezás a escribir, o lo empezás a pronunciar: «soy millonaria, soy millonaria, soy millonaria». Pasan dos meses y no tenés un peso partido al medio. Y esto es real.</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fondo vos sabés que no está bueno hablar bien de vos mismo. Y cuando vos, por ejemplo, estás en una charla, en un café, en un bar, tomando algo con una mina o con quien sea, y vas a hablar bien de vos, y el otro te presta atención, al final te vas a sentir vacío. Porque no conseguiste más nada que no preguntarle al otro qué le está pasando, o qué hizo el otro, e interiorizarte un poco más por lo que al otro le sucedía. En el fondo de todo esto, nosotros sabemos que, bueno, estuvo bueno hablar de mí, pero, como diría Cerati, «hoy volví cansado de hablar de mí».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la asunción pasa exactamente lo mismo. Te estoy tirando ese ejemplo, mundanísimo, porque en la asunción pasa exactamente lo mismo. Cuando el cerebro nos escucha a nosotros hablando bien de nosotros, pero diciendo estos títulos, como «soy millonario, soy exitoso, soy famoso», hay una leve esperanza de que eso se consiga, pero el sentimiento de realización no se consigue. Y esto, tenemos que ser sinceros: no se consigue.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cuestión acá es porque al cerebro no le importa el título, porque el título viene como consecuencia del cuerpo.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fuerte que hay, y es como, vamos a llamarlo, el nivel más arriba de la ley de la asunción, de la ley de la atracción, es: se asume sin decir. Y acá viene la parte donde vas a conseguir el sentimiento, porque si vos te preocupás en hacerte una sola pregunta... La pregunta es: «quiero un auto, quiero plata». Sí, eso no es una pregunta. La pregunta es, una vez que sabés lo que querés, preguntate: «¿cómo puedo hacer yo para decir sin decir que tengo un auto?». «¿Cómo puedo hacer yo para decir sin decir que tengo dinero?». «¿Cómo puedo hacer yo para decir que tengo pareja sin decir que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encuentres esas palabras, te vas a dar cuenta que hay una parte importantísima, que es que la frase que vos viste de esa chica o ese chico que decía «yo soy millonario, repetilo esto por siete días», que no sé qué, tal vez a esa chica sí le funciona esa palabra, pero porque ella se la inventó, porque ella se hizo esa pregunta: «¿cómo podría yo?». Pero esa pregunta no llega realmente a decir sin decir. Esa respuesta, «yo soy millonaria», dice diciendo. Y eso es un error tremendo.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hay algo que no le gusta al cerebro acá, y por eso fijate en el comportamiento humano, que es que vos digas de vos diciendo de vos. Acá la idea es: al cerebro le gusta más que el otro me reconozca, más que que yo diga de mí «yo soy millonario».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momento de la visualización, te voy a dar este ejemplo: no digas a un amigo en la visualización «ah, no, porque yo soy millonario», pues es un egocéntrico, y el único sentimiento que te queda, el sentimiento justamente para crear la realidad, es que es ego, o algo parecido a lo que nosotros conocemos como ego, o como hablo de mí, o esto no está funcionando: no concilia el sentimiento. Si vos citás a la misma persona en tu imaginación, con la propuesta de «soy millonario, pero no tengo que decirlo yo»: ¿qué escucho?, ¿qué escucho que me haga creer que soy millonario?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¿Sabés por qué creés que sos una persona? Porque ves un cuerpo. Vos no vas por ahí caminando para acá y diciendo «yo soy un humano, yo soy persona». Sí, lo podés decir, pero no tiene ningún efecto, no cambia las cosas en sí, porque es un titular. Al cerebro le gustan los subtítulos, porque el subtítulo implica.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vos ves tu cuerpo, vos decís: «soy humano». La mente cree, no por lo que se dice a sí misma, sino por lo que ve que tiene. Y la mente cree, no por lo que dice de sí misma, sino por lo que dicen los demás de mí. Esto es importantísimo.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yo me siento en una visualización, y la misión es ser millonario, yo no puedo decir de mí mismo «soy millonario». Porque, de hecho, en la vida real casi que no lo dirías, lo ocultarías. En la vida real, vos ocultarías que sos millonario. Necesito que entiendas esto, porque si vos lo entendés, lo vas a conseguir. Pero si no lo entendés, vas a actuar como lo que no... Ni siquiera actuarías vos de esa forma.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el que tiene dinero no va por la calle diciendo «tengo dinero, tengo dinero». Lo muestra con el auto, lo muestra con la comida, con la que consume, con las bolsas de los mercados. Lo muestra en muchas formas corporales, pero no lo dice. Esto es importante para entender. Como una persona que tiene pareja tampoco va por ahí diciendo: «¡Hey, tengo pareja!». No. Hasta que el otro se aviva, o te pregunta, uno no dice que tiene pareja. Excepto que tengas un anillo y se te vea. Pero por eso es corporal. Uno dice corporalmente, no dice verbalmente, porque está mal considerado.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primero que vos tenés que hacer es tener, tal vez, creatividad normal. Creatividad normal. ¿Por qué normal? Porque tampoco hay que ser extremadamente creativos. Si vos tenés sobrepeso, situate en la creatividad normal del día a día. ¿Qué es? Mirate al espejo. Pero tenés que ser creativo en poder contar en tu imaginación el espejo, sentir la distancia del espejo, un metro con vos, ver que vos estás entero, ver que te estás mirando y tus ojos también te siguen en el espejo, y todo eso lo hacés en tu imaginación. Es una creatividad lógica.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noche que estás mirándote al espejo, al otro día escuchás a un amigo que te dice: «Amigo, estás súper, súper delgado». Es creatividad lógica y creatividad normal. Pero lo único que tenés que hacer es tener un poco de fuerza en hacerlo, esto. A veces pensás: «ah, no, pero es tan fácil, no, no creo que...». Y estás perdiendo el tiempo nomás.</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setenta y cinco, en un punto noventa.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Voy a tratar de sacarte todo el sarro de información que se fue acumulando en la mente. Ese sarro, la verdad, hace que el sentimiento, que es lo más importante de todo esto, no se logre. Seguramente ya empieces a sentirte identificado, identificada con esto, porque creo que una de las problemáticas mayores que tienen las personas no es materializar, sino conseguir el sentimiento para poder materializar.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Estamos en un mundo que está realmente confundido. Y nosotros, que vivimos en este mundo, también confundidos, le prestamos atención a personas que están confundidas. Entonces se genera un sarro. El agua no está limpia.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Visualizar es una palabra muy delicada hoy, sobre todo que la gente no tiene ganas de visualizar. Está muy acostumbrada la gente a la visualización que ya está hecha, que es un Instagram, que es un algoritmo, que es una pantalla. La visualización, la visual, está tan inmediata, tan rápida, que inclusive a nosotros nos cuesta visualizar lo que rápidamente vemos en una pantalla. Y estamos... bueno, yo no personalmente, pero las personas están muy desmotivadas en esto de volver al origen, que es como irte antes de la pandemia, es como un retroceso en el tiempo importante.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digo ahora que tenés que visualizar tu deseo cumplido, es un embole, es aburridísimo esto. De hecho: «yo ya lo hice y no me funcionó». Y acá viene la parte importante, porque mirá cómo te devolveré toda la motivación. Acordate del desarrollo mental, como lo diría hoy yo: la ebriedad del conocimiento. Porque muchas personas, a mí se me acercan a hablar, por ejemplo, pero ya tienen su caja de conocimiento que ya está hecha, que ya está armada, que ya está consolidada, y yo tengo que hablar con una persona que está ebria de conocimiento. Imagínense lo difícil que es hablar con una persona ebria. Bueno, imagínense hablar con una persona ebria de conocimiento: es una discusión.</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headerReference w:type="default" r:id="rIdJB25"/>
          <w:headerReference w:type="even" r:id="rIdJB26"/>
          <w:headerReference w:type="first" r:id="rIdJB13"/>
          <w:footerReference w:type="default" r:id="rIdJB35"/>
          <w:footerReference w:type="even" r:id="rIdJB35"/>
          <w:footerReference w:type="first" r:id="rIdJB35"/>
          <w:pgSz w:w="8280" w:h="12600"/>
          <w:pgMar w:top="1260" w:right="972" w:bottom="1188" w:left="1260" w:header="740" w:footer="680" w:gutter="0"/>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1" behindDoc="1" locked="0" layoutInCell="1" allowOverlap="1">
            <wp:simplePos x="0" y="0"/>
            <wp:positionH relativeFrom="page">
              <wp:posOffset>0</wp:posOffset>
            </wp:positionH>
            <wp:positionV relativeFrom="page">
              <wp:posOffset>0</wp:posOffset>
            </wp:positionV>
            <wp:extent cx="5257800" cy="8001000"/>
            <wp:effectExtent l="0" t="0" r="0" b="0"/>
            <wp:wrapNone/>
            <wp:docPr id="9601" name="FondoRespi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ondoRespiro1"/>
                    <pic:cNvPicPr/>
                  </pic:nvPicPr>
                  <pic:blipFill>
                    <a:blip r:embed="rIdResp1"/>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4"/>
          <w:szCs w:val="24"/>
          <w:lang w:val="es-AR"/>
        </w:rPr>
        <w:t xml:space="preserve">Cuando hablas del trabajo de tus sueños estás expresando la distancia y la lejanía con ese estado.</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4"/>
          <w:szCs w:val="24"/>
          <w:lang w:val="es-AR"/>
        </w:rPr>
        <w:t xml:space="preserve">Quítale el concepto de mis sueños y entiende que los sueños son una realidad vista por uno que luego es vista por todos.</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8280" w:h="12600"/>
          <w:pgMar w:top="1260" w:right="972" w:bottom="1188" w:left="1260" w:header="740" w:footer="68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257800" cy="80010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257800" cy="80010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w:t>
        <w:br/>
        <w:t>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sabiendo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FFFFFF"/>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imaginemos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tenés tres cuerpos. El primero es el mental. Ese va a dar el cuerpo emocional. Y después vos vas a atravesar la materialización con el cuerpo físico. Cuando atravieses la materialización con el cuerpo físico, vos vas a decir: «soy millonario», ¿verdad? «¿Lo conseguí? En serio, esto está pasando», cuando vos atravieses el cuerpo físico. Pero mientras no atravesás el cuerpo físico, tratá de no decir exactamente el titular que vos querés conseguir, sino todas las conversaciones que implican abajo.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tenés que ver las cosas que están ya en tu casa incompletas, porque esas cosas te están diciendo que vos no sos. Cuando vos vas al baño y no tenés jabón, de alguna manera eso te está diciendo que vos no tenés dinero. ¿Y por qué no entendés que ahí hay una posibilidad de dinero para vos? Mirá que hay, de hecho, cuatro o cinco cajitas de jabón encima. Mirá cómo de la falta vos podés ir absolutamente al tengo. Y vos decís: «¿pero de qué me cambia esto de tener más jabón?». Tranqui.</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Después pueden suceder cosas muy locas, por ejemplo, que seas un influencer conocido y que las marcas te den pescado, carne, quesos, y realmente hasta no tengas dónde meterlos. En parte tengas que regalar productos porque no tenés dónde meterlos. Se cumple la afirmación que dice: «ponedme a prueba, a ver si no abro las ventanas de los cielos y derramo sobre vosotros bendición tan grande que no tengas para recibirla». No tengas lugar para recibirla.</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Una materialización te va a llevar siempre a la otra, y una a la otra, y otra a la otra, porque una se tiene que alimentar de otra. Y el mejor ejemplo que tengo es este.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Gracias a mis asunciones como cocinero, yo tengo muchas parrillas acá, muchas cocinas, digamos, a leña. El carbón a mí no me gusta, no me gusta mucho el carbón como tal. Me gusta la leña, me gusta el aroma de la leña, bueno, todos mis mambos como cocinero. Entonces, claro, vos fijate, una asunción lleva a la otra.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Nosotros ahora vivimos en una casa de tres pisos. O sea que cualquier cosa que yo tenga que subir acá, tengo que pasar por tres pisos. Para cada video necesito una cantidad más o menos de dos a cuatro bolsas de leña. Porque más allá de lo que me lleva cocinar la receta, se hace show, se prende mucho fuego para las tomas. Entonces, claro, comés una cantidad de madera impresionante.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idea tuvo Julián? La idea, la brillante idea de ir al Easy y comprarse una motosierra. Porque, claro, si tengo parrillas y necesito madera, yo compro la madera, claro, pero bueno. Ahora, mi idea era: me compro una motosierra portátil, una cosa así que permita cortar 30 centímetros de madera, un tronco así, y la tengo en el auto. Si encuentro un árbol caído, bajo, total, estamos en Argentina, lo corto, lo cargo en el coso y me lo subo. Subo tres pisos por acá y lo dejo todo acá, seco, mojado, que se va a ir secando, y voy usando madera gratis. Concepto: gratis.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Efectivamente, me compro la motosierra, la pongo en el auto, que no sé qué, y yo paralelamente me daba cuenta que había algo que a mí más me motivaba todavía, que no lo hice, que es, en una toma, como abro los videos de cocina, que pongo, no sé, un fuego, armo el fuego, qué sé yo, una toma bien ágil: antes de cocinar, cortar con la motosierra, porque es muy linda la motosierra, naranja, clásica, cortar unos buenos leños, y ahí arranca la receta. Esa era como mi fantasía real con la motosierra. Pero, si la estoy comprando para hacer una sola toma de 50 milésimas de segundo, la voy a usar después para cortar la madera, obviamente. De hecho, me voy al campo, cazo el árbol más... que esté caído por ahí, me lo corto todo en trozos y lo cargo en el auto, y después, cuando llego a mi casa, lo subo todo de a poquito, yo solo, tres pisos, y me stockeo, me stockeo, stockeo, stockeo.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Empiezo a pasear con la motosierra en el auto, empiezo a pasear, a dar vueltas por la ciudad, a mí que me encanta gastar nafta, y voy a dar vueltas, voy a dar vueltas y digo: «che, no hay ningún árbol caído, ¿cuándo es la época de los árboles caídos?». Entonces empiezo a dar vueltas, se me pasan cuatro horas así, nada, y bueno, ya aparecerá. Me meto en Google, pongo «mapa de árboles caídos en Buenos Aires», como si fuese a aparecer algo de eso. Nada, obviamente. Bueno, digo, me puedo ir cerca de fábricas, lugares que tiran palets de madera, puedo irme cerca de plazas. Otro día, dale que dale, dale que va, buscando madera. Y en un momento digo: «pará, pará, pará, ¿qué corno estoy haciendo yo?».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yo acabo de invertir dos días de mi vida en buscar madera, madera. Fui y me compré la motosierra. Bueno, para que lo entiendas, en ese momento en el que digo «¿qué estoy haciendo yo?», me detengo y digo: «yo tengo que hacer lo que yo explico». ¿Yo qué quiero? Madera. ¿Y para qué te compraste la motosierra? Para hacer un video. ¿No querías cortar? Sí, alguna que otra vez, pero no me quiero dedicar a cortar madera en lugares X y cargarla yo tres pisos por mi casa. Ok, aparte, ¿cuántas veces tengo que hacer eso por los videos?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genero una conversación mental con la persona más cercana que tengo. La veo, a todo esto estaba manejando, la veo enfrente de mí y le digo: «conseguí un montón de madera», feliz, tranquilo. «Conseguí un montón de madera». Le hago esa conversación, que duró literalmente lo que duran tres cuadras a 40 kilómetros por hora, o sea, menos de 30 segundos duró esa conversación, y lo único que escuché es: «te felicito, te felicito, te felicito».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salgo a buscar madera de vuelta, impulsivamente, porque tengo la motosierra. Voy a buscar árboles caídos y digo: «no, no, yo no tenía que hacer esto, yo tenía que ir para otro lado». Pero bueno, tengo la motosierra en el baúl. Entonces, yo tengo que ir para otro lado: «conseguí un montón de madera». «Te felicito». «Conseguí un montón de madera, un montón de madera». «Te superfelicito, vos siempre conseguiste lo que querías», escuché. Y ahí me olvidé realmente ya de la madera, porque encima que no la conseguía físicamente, la conversación me logró una satisfacción.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levanto, entro a... Se había subido un video, que en ese momento era el video de una calabaza, se había hecho medio viral, y me escribe una cuenta. Veo en solicitudes una cuenta que se llama Fuego Ya, y me escriben y me dicen: «Hola, ¿qué tal, Julián? Mi nombre es Agustín. Los videos que hacés están buenísimos», que no sé qué, «quería saber si te interesa hacer algo con nosotros». Obvio. «¿Qué les gustaría saber?». «No, vos hacés lo que quieras hacer, nosotros queremos que nos menciones en tus videos», y lo que sea. «¿Qué cantidad de madera necesitás?».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Olvidate. La mejor pregunta que me podrías haber hecho era: «¿cuánta madera necesitás?».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resumidas cuentas, yo, a los tres días de la segunda visualización, o escuchar, porque lo podés hacer en cualquier lugar esto, a los tres días de dedicarle dos noches nada más, de cuatro cuadras cada una, o sea, estamos hablando de un minuto total en dos días, un minuto total de asunción en dos días, a los tres días yo tenía una tonelada de madera acá, que la tuve que subir yo solo por escalera también. No pasa nada, porque era más la alegría que las piernas que me quedaron después de subir todas esas maderas.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tengo tanta madera acá que ya no sé si ponerme a hacer carpintería. Te digo: 400 kilos de quebracho colorado, 400 kilos de quebracho blanco y 200 kilos de espinillo.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cualquier cosa que pidas en oración, oración es hablar, es una oración, creyendo que ya la tenés, la vas a recibir.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Le pedí una tonelada, me llegó más de una tonelada, porque me llegó una tonelada de granel, que es toda la madera suelta, más todas las bolsas que tengo acá y las bolsas que tengo allá, que tienen como 10 kilos cada una. Siempre que te llegan las materializaciones te van a llegar apretadas, rebosando y volando. Volando porque acá en la puerta apareció un flete. Yo no lo vi al flete salir de donde sale, con el árbol encima. No, acá vino un flete y llegó. Me tocaron timbre y se materializó de la nada. Holográficamente aparece de la nada como todo lo demás.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Hacete la pregunta: ¿cómo puedo decir que tengo pareja sin decir que tengo pareja? Cuando encuentres esas oraciones, que son muy complejas en sí, porque se te empieza a abrir la mente... Te voy a poner un ejemplo. Quiero tener un auto. ¿Cómo puedo decir que tengo un auto sin decir que tengo un auto? Es una tontería lo que estoy diciendo. Pero en el conjunto de las conversaciones de todo el día que vos empezás a enhebrar para implicar que vos tenés un auto, «acá voy a pagar el seguro» es una excelente afirmación que implica que vos tenés un auto. Esto está más conectado con la sensación de la responsabilidad del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«Tengo pareja». Olvidate, listo. No lo tenés que decir. ¿Qué decís sin decir, que implica que tenés pareja? «Hoy estuve con mi chica». «Ayer fuimos a tal lugar». «Este es el cuarto viaje que hago con mi pareja». Son realmente las conversaciones que uno tendría en el día a día. Uno no dice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información muy abarcativa en todos nosotros, que creer viene por medio de la repetición. Pasa que la repetición va a desatar estas otras conversaciones, que son las importantes. Porque los titulares, «soy millonario», «manejo», lo que sea, no cargan con lo que queremos, sino el estado es lo que hace que nosotros tengamos lo que queremos.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qué es un estado? Un estado es un conjunto de conversaciones, porque son como varias conversaciones: «acabo de pagar el seguro», «se me pinchó una rueda», «todavía estoy esperando que el mecánico...». Y a veces uno paga esos precios de antemano, que son: «bueno, me hago problemas de que tengo el auto en el mecánico». Hacerme el problema de que tengo el auto en el mecánico es mejor que no tener auto. Eso es un precio que se paga, y esas conversaciones son mucho más importantes a la hora de materializar, y nos desbloquean verdaderamente el sentimiento, porque nos metimos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esto a mí se me hace extremadamente difícil de explicarles. Pero meterte en una conversación es distraerte de que lo querías. Te metiste tanto adentro de la idea de la conversación que por un segundo flashaste, flashaste, te lo digo así, que tenías un auto. Porque te empezaste a hacer el problema de que el mecánico no te devolvía el auto. Eso es más emoción que decir: «ah, tengo un auto último modelo, una Ferrari estacionada acá en la puerta de mi casa».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Pará, hermano, ¿dónde vivís? En general no tendrías una Ferrari estacionada en la puerta de tu casa. Hay una incongruencia en ese sentido. Es importante detectar la incongruencia. Si querés tener una Ferrari, entender dónde estaría estacionada, cuánto pagás de seguro realmente. Y meterte en una conversación: que estás aquí en el bar con un amigo, y viene un amigo, sin que vos le digas «tengo una Ferrari», porque la Ferrari está estacionada ahí en la puerta, hermano. Primero la ve: «Hermano, ¿cómo hiciste para conseguir eso?». Número uno, es mucho más real que «tengo una Ferrari». Número dos: «¿Te puedo hacer una pregunta, amigo? ¿Cuánto pagás de seguro por esto?». Y vos le vas a decir que «pago dos millones de dólares por mes». Más o menos, qué sé yo. Pero es más congruente esa conversación, o entro en la responsabilidad, en la naturalidad, entro en la naturalidad del día a día.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el día a día esto. Si yo entro en el día a día y me compenetro en la imagen, por un segundo lo creí. Y creerlo no lo puedo generar yo a propósito, porque, de hecho, estamos tratando constantemente de generar esto a propósito: «ah, soy millonario, soy millonario, soy millonario». No, sos más pobre, sos más pobre que el más pobre de todos, te dice algo adentro tuyo. Porque el «soy millonario» no tiene efecto. «Tengo un auto» no tiene efecto.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«tengo un auto», sí, genial. Ahora concentrate y entrá en las conversaciones de «acabo de pagar el seguro», «pinché una goma», lo que vos quieras, «le tengo que cambiar el aceite, ¿sabés cuánto se paga el litro de aceite?». Yo estuve un año cambiándole el aceite, porque entré en estas conversaciones, con el auto que tengo, y al mismo tiempo me ha generado los problemas que también mis conversaciones han generado. Bueno, pero realmente te estoy diciendo esto porque uno no solamente cosecha el vehículo, sino que cosecha toda la maraña de cosas que se está haciendo respecto a eso, que es más real que eso.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¿Tengo dinero? ¿Soy millonario? Sí, pero no hablás de lo que comprás, de lo que ahora tenés en tu heladera. ¿Soy millonario? Perfecto, olvidátelo. Decime cómo está tu heladera sin decirme que sos millonario.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si vos sos una persona millonaria, como se quiera llamarlo, abundante económicamente, ponele el título que quieras, que no te importa el título, no te va a funcionar el título. Lo que importa es que logres ver qué cosas cambian de tu entorno si vos sos hiper mega archiabundante económicamente, en vez de millonario. Bueno, una de las cosas que se verían afectadas, obviamente, es mi heladera. Mi heladera estaría llena de cosas.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cerebro sabe quién soy por medio de lo que veo. Entonces, aquí viene la impresionante magia de que puedo ver lo que no tengo, y creer es una consecuencia de que lo obtuve. La sensación de la puerta pesada, de la heladera llena, del clin, clin, clin de la botella, como si fuese Navidad, como si fuese Año Nuevo: esa heladera abundante. Esa es una de las cosas que dicen.</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Hasta tendrías una conversación con tu amigo de que «no sabés, amigo, yo últimamente me vengo dando baños de sales. No lo hice en mi vida, pero descubrí que darme baños de sales me relaja muchísimo». Eso vos tal vez lo tenés conectado con una vida mucho más abundante. Decirle a un amigo «me estoy dando baños de sales, me tomo dos horas por día para meterme en una tina con jacuzzi» implica mucho más abundancia económica que andar como un loro repitiendo por ahí «soy millonario», «soy una mujer empoderada», «por derecho divino merezco» y no sé qué.</w:t>
      </w:r>
    </w:p>
    <w:p>
      <w:pPr>
        <w:spacing w:before="420" w:after="0"/>
        <w:jc w:val="center"/>
        <w:sectPr>
          <w:headerReference w:type="default" r:id="rIdJB27"/>
          <w:headerReference w:type="even" r:id="rIdJB28"/>
          <w:headerReference w:type="first" r:id="rIdJB13"/>
          <w:footerReference w:type="default" r:id="rIdJB35"/>
          <w:footerReference w:type="even" r:id="rIdJB35"/>
          <w:footerReference w:type="first" r:id="rIdJB35"/>
          <w:pgSz w:w="8280" w:h="12600"/>
          <w:pgMar w:top="1260" w:right="972" w:bottom="1188" w:left="1260" w:header="740" w:footer="680" w:gutter="0"/>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2" behindDoc="1" locked="0" layoutInCell="1" allowOverlap="1">
            <wp:simplePos x="0" y="0"/>
            <wp:positionH relativeFrom="page">
              <wp:posOffset>0</wp:posOffset>
            </wp:positionH>
            <wp:positionV relativeFrom="page">
              <wp:posOffset>0</wp:posOffset>
            </wp:positionV>
            <wp:extent cx="5257800" cy="8001000"/>
            <wp:effectExtent l="0" t="0" r="0" b="0"/>
            <wp:wrapNone/>
            <wp:docPr id="9602" name="FondoRespir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 name="FondoRespiro2"/>
                    <pic:cNvPicPr/>
                  </pic:nvPicPr>
                  <pic:blipFill>
                    <a:blip r:embed="rIdResp2"/>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2"/>
          <w:szCs w:val="22"/>
          <w:lang w:val="es-AR"/>
        </w:rPr>
        <w:t xml:space="preserve">Con ayer no basta, tenés que hacerlo hoy también. Debes compensar la balanza de pensamientos de escasez con pensamientos de tener más que suficiente. Debes hacerlo hoy también, son 6 días de trabajo, si ayer lo hiciste, te quedan 5. Si querés cambiar tu realidad de verdad, no dudes en seguir esta dieta mínimamente los 6 días. El 7mo día podés descansar de tu obra.</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8280" w:h="12600"/>
          <w:pgMar w:top="1260" w:right="972" w:bottom="1188" w:left="1260" w:header="740" w:footer="68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257800" cy="80010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257800" cy="80010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520"/>
        <w:jc w:val="center"/>
      </w:pPr>
      <w:r>
        <w:rPr>
          <w:rFonts w:ascii="Palatino Linotype" w:hAnsi="Palatino Linotype" w:cs="Palatino Linotype"/>
          <w:smallCaps/>
          <w:color w:val="B3AB9B"/>
          <w:spacing w:val="40"/>
          <w:sz w:val="18"/>
          <w:szCs w:val="18"/>
          <w:lang w:val="es-AR"/>
        </w:rPr>
        <w:t xml:space="preserve">2 Corintios 6:2</w:t>
      </w:r>
    </w:p>
    <w:p>
      <w:pPr>
        <w:keepNext/>
        <w:framePr w:dropCap="drop" w:lines="3" w:wrap="around" w:vAnchor="text" w:hAnchor="text"/>
        <w:spacing w:before="0" w:after="0" w:line="880" w:lineRule="exact"/>
        <w:textAlignment w:val="baseline"/>
      </w:pPr>
      <w:r>
        <w:rPr>
          <w:rFonts w:ascii="Palatino Linotype" w:hAnsi="Palatino Linotype" w:cs="Palatino Linotype"/>
          <w:color w:val="FFFFFF"/>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«Me cuesta mantener algunas manifestaciones». Obviamente que la palabra «me cuesta mantener esas afirmaciones» hace que así sea. Porque, de hecho, no es un titular. Es un subtítulo lo que acabás de decir. Lo que acabás de decir ramifica, obviamente, un montón de cosas. Pero más allá de esa frase, que es el problema, que obviamente lo tenés que comunicar para que se pueda solucionar, tenés que entender que las asunciones son simplemente dar por hecho algo.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pensalo más fácil. Si vos tenés que dar por hecho algo, no estás pensando en eso. Vos estás pensando en todo lo que vas a hacer después. Vamos a poner un ejemplo. Doy por hecho que ahora va a venir un amigo. Si doy por hecho que ahora viene un amigo, yo voy a pensar lo que voy a hacer después. No voy a estar constantemente pensando en el título. El título es «viene mi amigo, viene mi amigo, viene mi amigo». No, ya deja de interesarte: vos lo estás dando por hecho.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de verdad asumís que tu amigo viene, si de verdad asumís que un dinero ya lo tenés, vos tenés que estar pensando dónde lo vas a invertir, qué vas a hacer, cómo vas a jugar con ese dinero, a quién le vas a contar que lo conseguiste. Pero casi que no volvés a pensar en el dinero ese. Te concentrás en las conversaciones posteriores, porque una asunción es dar algo por asentado: «esto va a pasar» o «esto ya sucedió».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ahora me pongo a hablar en base a que ya lo conseguí todo esto. Ya lo tengo todo esto. Voy con las buenas nuevas, se lo cuento a mis familiares, se lo cuento a mis amigos, se lo cuento también a mis seguidores, porque mis seguidores son un marco de referencia en mi mente. Es importante eso también entender. Hay una parte de mi mente que, mientras yo estaba consiguiendo la manera, proyectaba constantemente contar esta experiencia. Es importante entender las capas mentales que tenemos, justamente, de visualización con los marcos de referencia.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hacer este ejercicio para un tema laboral? De hecho, te lo dice Neville, si mal no recuerdo, así: tema laboral, vos poné que querés un ascenso. ¿Ves que él te lo está diciendo? Pasa que habla en un lenguaje tan antiguo, de 1940, que los códigos hoy son distintos. Imaginate lo que era bíblicamente.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Escuchá. ¿Vos querés un trabajo nuevo con un ascenso? ¿Con dinero? Olvidate del dinero. Él te decía: ¿qué verías? ¿Cuál sería tu nuevo escritorio? ¿Cuál sería tu ventana nueva? ¿Tu nueva responsabilidad? ¿Cómo te trataría tu jefe? ¿Tendrías jefe? ¿O vos serías el jefe de otros ahora? Eso implica el dinero.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si vos querés algo de trabajo que puede implicar un nuevo ascenso, Neville te dice: ¿cuáles serían tus responsabilidades? La gente se queda mucho en las felicitaciones, en el «estás ascendido». Y tal vez eso no suena lógico, porque inclusive tu jefe no viene y te dice «estás ascendido». Tal vez proviene de cierta otra forma. Entonces, como no le encontramos la vuelta, no lo terminamos de creer o no lo terminamos de entender como bien lograda esta visualización del estado. Entonces no tenemos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Preguntátelo sencillo. ¿Quiero tener más dinero o quiero tener un ascenso económico? Bien. ¿Cuál sería el mueble? Mirá. ¿Tiene que ver el mueble con la cosa? Creeme que en tu cerebro un jabón de más en tu baño o un pedazo de salmón... Si vos solés tener puesto en tu heladera un pedazo de salmón, implica que vos tenés otro poder adquisitivo para tu mente. Y acá nadie se burla de Dios. Hay una sola manera de asumir, y es sin decir. Y realmente es la manera más efectiva.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vería yo si ya hubiese sido promovido en el trabajo, ascendido en el trabajo, aumentado de sueldo? Bueno, ¿no te gusta la idea del mueble? Andate a tu casa. Contale a tu pareja que ahora tenés otro dinero, que se pueden dar otras posibilidades, otros lujos: «vamos acá, vamos allá». Sentí que se lo comunicás. Sentí que se lo decís. Sentí que ese momento es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nadie le importa el ascenso laboral. Realmente. A nadie le importa el ascenso laboral. Acá estamos por otras cosas. Vos querés un ascenso laboral para conseguir otra cosa. Vos querés ir y contar que lo lograste, ir y contar que lo tenés. Entonces, no es ser millonario acá. No es ser millonario. Y realmente ponete a pensar en eso, porque siempre que vos querés algo, tenés que ir abajo de la alfombra de lo que vos querés. Porque esta es la frase más compleja y la verdadera que vos querés contar que conseguiste.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podés visualizar a la noche que estás caminando en tu casa, cenando en tu nueva casa, lo que sea. Pero acordate que durante el día también tenés que habitar estos subtítulos de la materialización, que son más importantes. Nadie dice «tengo una casa nueva, tengo una casa nueva». Sí, el primer día, pero después estás en la responsabilidad de... Ponete a pensar: «tengo que hacer copias de llave». Ponete a pensar: «tengo que pintar las paredes». Ponete a pensar: «cambié la dirección».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¿Querés cambiar de casa? Una de las cosas lógicas que podrías hacer es, mientras estás manejando con tu GPS, que tu GPS, por marco de referencia normal, está yendo a la casa vieja, ¿no? Yo un día estaba yendo a mi casa, mi casa que en ese momento era casa vieja. En este momento es casa vieja, en ese momento era mi casa. Y yo estaba yendo con el GPS a mi casa, digo, el camino conocido. Voy a mi casa, digo: «pero si yo quiero mudarme y estoy en todo este trabajo que estoy haciendo, yo no estaría yendo para allá».</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«Para allá» es la cuestión, porque no es la dirección exacta, no importa esto. El tema es para el norte o para el sur: ¿dónde vivo yo? El sentido GPS de la mente es una función también, porque no es un titular, es un subtítulo. Y el sentido GPS de la atención dice: «bueno, yo estoy yendo para el norte, estoy yendo para el norte porque es mi casa». Bueno, pero si yo estuviese mudado, ya estaría yendo para un lugar distinto.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¿Puedo sentir en este momento que el GPS, aunque me marca que estoy yendo para el norte, me está marcando que estoy yendo para el este? ¿Y que el camino hoy es distinto? ¿Y puedo, mientras sostengo esta idea de que el GPS... Hoy es la primera vez que estoy usando el GPS que va para otro lado, porque me mudé, porque la realidad cambió. ¿Puedo sentir que extraño a los vecinos con los que incluso antes me llevaba mal? ¿Puedo sentir que extraño un poco el barrio? Y eso es muy impresionante.</w:t>
      </w:r>
    </w:p>
    <w:p>
      <w:pPr>
        <w:spacing w:before="420" w:after="0"/>
        <w:jc w:val="center"/>
        <w:sectPr>
          <w:headerReference w:type="default" r:id="rIdJB29"/>
          <w:headerReference w:type="even" r:id="rIdJB30"/>
          <w:headerReference w:type="first" r:id="rIdJB13"/>
          <w:footerReference w:type="default" r:id="rIdJB35"/>
          <w:footerReference w:type="even" r:id="rIdJB35"/>
          <w:footerReference w:type="first" r:id="rIdJB35"/>
          <w:pgSz w:w="8280" w:h="12600"/>
          <w:pgMar w:top="1260" w:right="972" w:bottom="1188" w:left="1260" w:header="740" w:footer="680" w:gutter="0"/>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3" behindDoc="1" locked="0" layoutInCell="1" allowOverlap="1">
            <wp:simplePos x="0" y="0"/>
            <wp:positionH relativeFrom="page">
              <wp:posOffset>0</wp:posOffset>
            </wp:positionH>
            <wp:positionV relativeFrom="page">
              <wp:posOffset>0</wp:posOffset>
            </wp:positionV>
            <wp:extent cx="5257800" cy="8001000"/>
            <wp:effectExtent l="0" t="0" r="0" b="0"/>
            <wp:wrapNone/>
            <wp:docPr id="9603" name="FondoRespir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 name="FondoRespiro3"/>
                    <pic:cNvPicPr/>
                  </pic:nvPicPr>
                  <pic:blipFill>
                    <a:blip r:embed="rIdResp3"/>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2"/>
          <w:szCs w:val="22"/>
          <w:lang w:val="es-AR"/>
        </w:rPr>
        <w:t xml:space="preserve">Imagina ahora mismo, estés donde estés, que te encontraste un sobre de papel madera, adentro tiene dinero fresco.</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Usa tu Photoshop mental para ver ese sobre ahora mismo con los ojos abiertos, estés donde estés.</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No cuestiones, solo siente que de verdad acabas de encontrar ese sobre.</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Un momento más tarde, cuando recuerdes este ejercicio, no lo recuerdes como un ejercicio, sino como que realmente encontraste un sobre con dinero que ahora podés pensar bien en qué invertirás.</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8280" w:h="12600"/>
          <w:pgMar w:top="1260" w:right="972" w:bottom="1188" w:left="1260" w:header="740" w:footer="68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257800" cy="80010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257800" cy="80010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520"/>
        <w:jc w:val="center"/>
      </w:pPr>
      <w:r>
        <w:rPr>
          <w:rFonts w:ascii="Palatino Linotype" w:hAnsi="Palatino Linotype" w:cs="Palatino Linotype"/>
          <w:smallCaps/>
          <w:color w:val="B3AB9B"/>
          <w:spacing w:val="40"/>
          <w:sz w:val="18"/>
          <w:szCs w:val="18"/>
          <w:lang w:val="es-AR"/>
        </w:rPr>
        <w:t xml:space="preserve">Mateo 4:19</w:t>
      </w:r>
    </w:p>
    <w:p>
      <w:pPr>
        <w:keepNext/>
        <w:framePr w:dropCap="drop" w:lines="3" w:wrap="around" w:vAnchor="text" w:hAnchor="text"/>
        <w:spacing w:before="0" w:after="0" w:line="880" w:lineRule="exact"/>
        <w:textAlignment w:val="baseline"/>
      </w:pPr>
      <w:r>
        <w:rPr>
          <w:rFonts w:ascii="Palatino Linotype" w:hAnsi="Palatino Linotype" w:cs="Palatino Linotype"/>
          <w:color w:val="FFFFFF"/>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exteriorice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sectPr>
          <w:headerReference w:type="default" r:id="rIdJB31"/>
          <w:headerReference w:type="even" r:id="rIdJB32"/>
          <w:headerReference w:type="first" r:id="rIdJB13"/>
          <w:footerReference w:type="default" r:id="rIdJB35"/>
          <w:footerReference w:type="even" r:id="rIdJB35"/>
          <w:footerReference w:type="first" r:id="rIdJB35"/>
          <w:pgSz w:w="8280" w:h="12600"/>
          <w:pgMar w:top="1260" w:right="972" w:bottom="1188" w:left="1260" w:header="740" w:footer="680" w:gutter="0"/>
          <w:cols w:space="720"/>
          <w:titlePg/>
        </w:sectP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8280" w:h="12600"/>
          <w:pgMar w:top="1260" w:right="972" w:bottom="1188" w:left="1260" w:header="740" w:footer="68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257800" cy="80010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257800" cy="80010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257800" cy="80010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257800" cy="80010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520"/>
        <w:jc w:val="center"/>
      </w:pPr>
      <w:r>
        <w:rPr>
          <w:rFonts w:ascii="Palatino Linotype" w:hAnsi="Palatino Linotype" w:cs="Palatino Linotype"/>
          <w:smallCaps/>
          <w:color w:val="B3AB9B"/>
          <w:spacing w:val="40"/>
          <w:sz w:val="18"/>
          <w:szCs w:val="18"/>
          <w:lang w:val="es-AR"/>
        </w:rPr>
        <w:t xml:space="preserve">Mateo 25:4</w:t>
      </w:r>
    </w:p>
    <w:p>
      <w:pPr>
        <w:keepNext/>
        <w:framePr w:dropCap="drop" w:lines="3" w:wrap="around" w:vAnchor="text" w:hAnchor="text"/>
        <w:spacing w:before="0" w:after="0" w:line="880" w:lineRule="exact"/>
        <w:textAlignment w:val="baseline"/>
      </w:pPr>
      <w:r>
        <w:rPr>
          <w:rFonts w:ascii="Palatino Linotype" w:hAnsi="Palatino Linotype" w:cs="Palatino Linotype"/>
          <w:color w:val="FFFFFF"/>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Muchas veces te pongo el ejemplo de un teléfono. ¿Cómo se siente un teléfono? Vos decís: «ok, este es un teléfono, y este es un 12 Pro Max». ¿Por qué es un 12 Pro Max? Porque si cierro los ojos y lo toco, por lo alivianado, por lo que sea, por el chiquitaje de las tres cámaras, me doy cuenta que es un 13 Pro Max. Así que el cerebro, 12, 13, sabe qué está teniendo.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en el momento de la contemplación vos podés sentir, por ejemplo... Tengo el libro de Joe Vitale, El poder de la atracción, acá al lado mío. Cierro los ojos, miro la computadora, pero es muy difícil que una persona se ponga a pensar que este es mi propio libro. Pero para yo generar que este es mi propio libro, realmente no miro el libro, estoy mirando acá una pantalla, no miro el libro, y tengo que lograr cambiar toda la estructura. No del libro, porque también lo que yo quiero, por ejemplo, es un libro, es esto, un libro. Pero tengo que cambiar la estructura, tengo que cambiar la estructura. Es más, si no me gusta el concepto de tapa blanda, me parece barato, se lo cambio por una especie de tapa dura.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fijate que el cerebro, si yo tengo estas dos texturas acá y yo quiero reemplazar esta por esta, lo puedo hacer perfectamente. O esta por esta. Y si yo quiero reemplazar estas llaves por una llave de una camioneta, lo puedo reemplazar también, porque el cerebro siente, a diferencia de un Nokia, un teléfono del año del cuete, con este, solo por tocarlo, sabe que es algo actual. Y sabe que es algo X. Entonces, lo que te quiero explicar es un poco la normalidad de la asunción.</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el ejercicio de Neville, el de la escalera? Es súper importante ese ejercicio. Para los que no lo conocen, son durante tres noches: te visualizás enfrente de una escalera, pero no una escalera de edificio. En inglés se llama ladder, porque es la escalera, digamos, de pintor. No es la escalera del edificio, la de tu casa, sino que es específicamente una escalera de madera.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más lindo de todo esto es entender que, bueno, cuando te hablaba de estos cuerpos que nosotros somos durante el día, o al momento en el que estamos despiertos, diurnos, nosotros estamos básicamente dominados por la razón. Y la razón siempre te va a hacer tratar de entender que vos podés crear con las manos y que podés crear con las oportunidades, y que si te levantaste tarde no aprovechaste el día, que si no hiciste esto no hiciste lo otro. Y esas son las obras de la razón.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si vos te tomás el momento de salir, en ese sentido, de tu cuerpo, que la única manera de salir que tenés es simplemente irte a dormir... Y en el momento de irte a dormir, antes, específicamente en el momento en el que se prenda una luz, porque se prende una luz, que es exactamente el momento en el que se te habilita para poder visualizarte en primera persona con el cien por cien de efectividad. Te lo digo por experiencia, porque las cosas más impresionantes las conseguí de esta forma.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 momento que muchos lo van a llamar como orbes o como lucecitas que te aparecen por reflejos del ojo. No son reflejos del ojo, es una explicación científica que le están tratando de encontrar a una luz precisa que sucede cuando vos estás mirando lo oscuro, simplemente no pensando. Te vas a dar cuenta que pensás, y vos tenés que volver a mirar.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momento en el que se prende esa llama azul que Neville, de hecho, habla, una llama prendida a fuego, una llama de alcohol azul, yo precisamente la veo blanca, azul y violeta, y va así y hace así. Es impresionante. Yo siento como si me abren los ojos, como si te sacás una foto de frente. Ves eso en el medio de la oscuridad si solamente cumplís la consigna de que no pienses.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Tratar de no pensar. Si pensás, volver a mirar la oscuridad de tus párpados, nada más. Lo que vos ves oscuro de tus párpados, lo oscuro de tus párpados, te estoy tratando de hacer mirar esto: lo oscuro. Eso, eso mismo tenés que mirar. Y vos ahora pensás, pensás en Julián... No, volvé a mirar esto. Y en un momento de eso vas a ver una luz. Vas a ser consciente todavía que estás despierta, que estás despierto.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partir de ese momento que ves la luz, tenés dos opciones: decidís concentrarte en la luz y, por ende, vas a tener un sueño lúcido, o no te concentrás más en la luz. Ya te dieron la alerta, ese es el rey que acaba de llegar.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Acordate que hay diez vírgenes, cinco prudentes y cinco imprudentes. Las imprudentes se quedaron dormidas porque no llevaron aceite ni frazadas ni comida. Las prudentes llevaron frazadas, comida y víveres y aceite, entonces sobrevivieron, digamos, la noche, cuando llegó el rey en el medio de la noche, que es esa luz. El rey entra y, bueno, eso es lo que sucede en la historia. Porque por eso se llamaban vírgenes, justamente, porque al rey le iban a dar descendencia. Esa es la analogía de la historia.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Todas las noches dice la historia que llega este rey. Pero está nuestra personalidad de la razón imprudente y nuestra personalidad de la razón prudente, la razón más iluminada. Entonces, yo lo que te recomiendo es que esta noche vayas a la cama prudentemente, con la energía. No esperes a estar cansada, cansado del día, agotado, ya comido, ya reventado, dormida, para irte a dormir, pues vas a caer dormido. O sea, vas imprudente. Llevá la energía que necesitás para poder esperar esta lucecita de la que te habla Julián, o, si ya la conocés, ya la conocés.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Una vez que aparezca esa lucecita, tratá de mirar cualquier cosa que vos quieras en primera persona. ¿Y qué es lo que va a suceder? Te vas a quedar dormida, o dormido, en ese estado. Y lo que va a pasar es que al día siguiente vos vas a ver la firma. Para que le quiten el concepto de materialización, porque ni siquiera se llama materialización esto. Lo que nosotros estamos buscando no se llama materialización, es una firma, es la firma del Creador.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 te vas a dormir: relajás todo el cuerpo, no lo volvés a mover, porque te vas a ir a dormir, pero vos te quedás atenta, atento, atento, mirando con los ojos cerrados lo negro de los ojos. Aparece la luz, visualizo una escalera en primera persona. Al día siguiente, hago lo mismo a la noche siguiente. Pero ya desde la primera noche vas a ver esa escalerita por ahí y dándote vueltas.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esto ha pasado a todas las personas que se lo comuniqué en una reunión. Le dije, por ejemplo, a una chica que tiene reuniones conmigo: «Hacé este ejercicio, te lo pido por favor, no te olvides de información, hoy a la noche hacé este ejercicio». Y al día siguiente me mandó una foto: la vida la llevó a una fábrica de escaleras de madera.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es lo que pasa? Empezás a ver la firma de la parte de la conciencia que verdaderamente domina. No es la escalera acá el propósito, ni la cuestión, porque podrías haber visualizado 450 mil dólares. Pero si los 450 mil dólares aparecen, o mañana alguien te dice: «Amigo, tengo una idea de 450 mil dólares», por más que no salga, entendé que es la señal de la confirmación de que en el estado mental que vos hiciste eso fue creativo.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hagas el ejercicio de la escalera, que realmente no te importa, porque nadie en este mundo necesita una escalera y tampoco la va a visualizar para conseguirla, porque la podés ir a comprar, simplemente te vas a dar cuenta que es la firma del Creador. Entonces ahora vas a ir con muchísima más confianza a visualizar a la noche, como una prudente, lo que vos quieras, sabiendo que después te lo vas a encontrar, porque es la firma de que con esa parte de la conciencia lo hiciste y era la correcta.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tenés dos partes de la conciencia, una que te roba y una que te lo da. ¿Cuál es cuál? ¿O cuál lleva más tiempo que la otra? Dicen que está el peludo y el lampiño, dicen que está el hombre de afuera y el hombre de adentro, dicen que está el mayor y que está el menor. Tengo que entender cuál 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Vas a dejar de perder las noches, porque no importa si te levantás temprano a la mañana para trabajar. Lo que es más importante es cómo te vas a dormir, en qué estado.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headerReference w:type="default" r:id="rIdJB33"/>
          <w:headerReference w:type="even" r:id="rIdJB34"/>
          <w:headerReference w:type="first" r:id="rIdJB13"/>
          <w:footerReference w:type="default" r:id="rIdJB35"/>
          <w:footerReference w:type="even" r:id="rIdJB35"/>
          <w:footerReference w:type="first" r:id="rIdJB35"/>
          <w:pgSz w:w="8280" w:h="12600"/>
          <w:pgMar w:top="1260" w:right="972" w:bottom="1188" w:left="1260" w:header="740" w:footer="680" w:gutter="0"/>
          <w:cols w:space="720"/>
          <w:titlePg/>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sectPr w:rsidR="00D31F39" w:rsidRPr="00E3712B">
      <w:headerReference w:type="default" r:id="rIdJB13"/>
      <w:headerReference w:type="even" r:id="rIdJB13"/>
      <w:footerReference w:type="default" r:id="rIdJB35"/>
      <w:footerReference w:type="even" r:id="rIdJB35"/>
      <w:pgSz w:w="8280" w:h="12600"/>
      <w:pgMar w:top="1260" w:right="972" w:bottom="1188" w:left="1260" w:header="74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DOS FORMATOS DE LA MENTE</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EL SENTIMIENTO CREA LA REALIDAD</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CONOCEDORES DEL BIEN Y EL MAL</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AHORA MISMO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LA PESCA</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CARGAR EL ESTADO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 Id="rIdResp3" Type="http://schemas.openxmlformats.org/officeDocument/2006/relationships/image" Target="media/respiro_cap3.jpg"/><Relationship Id="rIdResp2" Type="http://schemas.openxmlformats.org/officeDocument/2006/relationships/image" Target="media/respiro_cap2.jpg"/><Relationship Id="rIdResp1" Type="http://schemas.openxmlformats.org/officeDocument/2006/relationships/image" Target="media/respiro_cap1.jpg"/><Relationship Id="rIdResp0" Type="http://schemas.openxmlformats.org/officeDocument/2006/relationships/image" Target="media/respiro_cap0.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