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  <w:t xml:space="preserve">2.2 Составление Канбан-доски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2" w:anchor="_Toc12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  <w:t xml:space="preserve">2.3 Плановая документация и разработка </w:t>
            </w:r>
            <w:r>
              <w:rPr>
                <w:rStyle w:val="1083"/>
                <w:highlight w:val="none"/>
              </w:rPr>
              <w:t xml:space="preserve">U</w:t>
            </w:r>
            <w:r>
              <w:rPr>
                <w:rStyle w:val="1083"/>
                <w:highlight w:val="none"/>
              </w:rPr>
              <w:t xml:space="preserve">M</w:t>
            </w:r>
            <w:r>
              <w:rPr>
                <w:rStyle w:val="1083"/>
                <w:highlight w:val="none"/>
              </w:rPr>
              <w:t xml:space="preserve">L</w:t>
            </w:r>
            <w:r>
              <w:rPr>
                <w:rStyle w:val="1083"/>
                <w:highlight w:val="none"/>
              </w:rPr>
              <w:t xml:space="preserve">-диаграмм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3" w:anchor="_Toc13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30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4" w:anchor="_Toc14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5" w:anchor="_Toc15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2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  <w:lang w:val="en-US"/>
              </w:rPr>
              <w:t xml:space="preserve">4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П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 ER-</w:t>
            </w:r>
            <w:r>
              <w:rPr>
                <w:rStyle w:val="1083"/>
                <w:highlight w:val="none"/>
                <w:lang w:val="en-US"/>
              </w:rPr>
              <w:t xml:space="preserve">д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г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ы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37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6" w:anchor="_Toc16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3. 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Б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К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Ф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Ц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Ы</w:t>
            </w:r>
            <w:r>
              <w:rPr>
                <w:rStyle w:val="1083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7" w:anchor="_Toc17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3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  <w:lang w:val="en-US"/>
              </w:rPr>
              <w:t xml:space="preserve">1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л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ц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я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д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л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в</w:t>
            </w:r>
            <w:r>
              <w:rPr>
                <w:rStyle w:val="1083"/>
                <w:highlight w:val="none"/>
                <w:lang w:val="en-US"/>
              </w:rPr>
              <w:t xml:space="preserve">я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8" w:anchor="_Toc18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45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9" w:anchor="_Toc1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0" w:anchor="_Toc2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48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14:ligatures w14:val="none"/>
            </w:rPr>
          </w:pPr>
          <w:r/>
          <w:hyperlink w:tooltip="#_Toc21" w:anchor="_Toc2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Б</w:t>
            </w:r>
            <w:r>
              <w:rPr>
                <w:rStyle w:val="1083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49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10" w:name="_Toc10"/>
      <w:r>
        <w:rPr>
          <w:highlight w:val="none"/>
        </w:rPr>
        <w:t xml:space="preserve">2.2 Составление Канбан-доски</w:t>
      </w:r>
      <w:bookmarkEnd w:id="10"/>
      <w:r/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bookmarkEnd w:id="11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12" w:name="_Toc12"/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bookmarkEnd w:id="12"/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/>
      <w:bookmarkStart w:id="13" w:name="_Toc13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3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А</w:t>
      </w:r>
      <w:r>
        <w:rPr>
          <w:highlight w:val="none"/>
        </w:rPr>
        <w:t xml:space="preserve">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/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/>
    </w:p>
    <w:p>
      <w:r>
        <w:rPr>
          <w:highlight w:val="none"/>
        </w:rPr>
        <w:t xml:space="preserve">M</w:t>
      </w:r>
      <w:r>
        <w:rPr>
          <w:highlight w:val="none"/>
        </w:rPr>
        <w:t xml:space="preserve">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/>
    </w:p>
    <w:p>
      <w:r>
        <w:rPr>
          <w:highlight w:val="none"/>
        </w:rPr>
        <w:t xml:space="preserve">R</w:t>
      </w:r>
      <w:r>
        <w:rPr>
          <w:highlight w:val="none"/>
        </w:rPr>
        <w:t xml:space="preserve">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/>
      <w:bookmarkStart w:id="14" w:name="_Toc14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1583911</wp:posOffset>
                </wp:positionH>
                <wp:positionV relativeFrom="paragraph">
                  <wp:posOffset>2669705</wp:posOffset>
                </wp:positionV>
                <wp:extent cx="3080503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050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tabs>
                                <w:tab w:val="left" w:pos="6254" w:leader="none"/>
                              </w:tabs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124.72pt;mso-position-horizontal:absolute;mso-position-vertical-relative:text;margin-top:210.21pt;mso-position-vertical:absolute;width:242.5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tabs>
                          <w:tab w:val="left" w:pos="6254" w:leader="none"/>
                        </w:tabs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4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t xml:space="preserve">8) Диаграмма развёртывания.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и разделяет её на три логических уровня: внешние сервисы, серверная часть и клиентская часть. Каждый уровень содержит компоненты, выполняющие строго определённые функции, и взаимодействует с дру</w:t>
      </w:r>
      <w:r>
        <w:rPr>
          <w:highlight w:val="none"/>
        </w:rPr>
        <w:t xml:space="preserve">гими уровнями через стандартные протоколы и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В</w:t>
      </w:r>
      <w:r>
        <w:rPr>
          <w:highlight w:val="none"/>
        </w:rPr>
        <w:t xml:space="preserve">нешние сервисы представлены компонентом «RFID-антенна», который является физическим устройством, установленным в тоннеле перед станцией. Антенна считывает RFID-метки с проходящих поездов и передаёт полученные идентификаторы в серверную часть системы. Кажда</w:t>
      </w:r>
      <w:r>
        <w:rPr>
          <w:highlight w:val="none"/>
        </w:rPr>
        <w:t xml:space="preserve">я метка закреплена на конкретном поезде и хранит уникальный код (tag_id), обеспечивающий идентификацию подвижного состава.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ерверная часть включает три основных компонента: MQTT-брокер, Django-приложение и базу данных. MQTT-брокер выступает в роли посредника для передачи сообщений: он принимает данные от RFID-антенны по протоколу MQTT и передаёт их Django-приложению, которое по</w:t>
      </w:r>
      <w:r>
        <w:rPr>
          <w:highlight w:val="none"/>
        </w:rPr>
        <w:t xml:space="preserve">д</w:t>
      </w:r>
      <w:r>
        <w:rPr>
          <w:highlight w:val="none"/>
        </w:rPr>
        <w:t xml:space="preserve">писано на соответствующие топики. Django-приложение является центральным элементом системы, реализующим всю бизнес-логику: оно обрабатывает полученные данные, идентифицирует поезда по RFID-меткам, фиксирует события прибытия и управляет справочниками. Для х</w:t>
      </w:r>
      <w:r>
        <w:rPr>
          <w:highlight w:val="none"/>
        </w:rPr>
        <w:t xml:space="preserve">ранения данных Django-приложение взаимодействует с базой данных через ORM (объектно-реляционное отображение). База данных хранит справочники поездов, RFID-меток и станций, а также журнал событий проходов.</w:t>
      </w:r>
      <w:r>
        <w:rPr>
          <w:highlight w:val="none"/>
        </w:rPr>
      </w:r>
      <w:r/>
    </w:p>
    <w:p>
      <w:r>
        <w:rPr>
          <w:highlight w:val="none"/>
        </w:rPr>
        <w:t xml:space="preserve">К</w:t>
      </w:r>
      <w:r>
        <w:rPr>
          <w:highlight w:val="none"/>
        </w:rPr>
        <w:t xml:space="preserve">лиентская часть представлена компонентом «АРМ диспетчера», который представляет собой веб-интерфейс, открытый в браузере на рабочем компьютере дежурного по станции. Он взаимодействует с серверной частью по протоколу HTTPS, получая от неё информацию о прибы</w:t>
      </w:r>
      <w:r>
        <w:rPr>
          <w:highlight w:val="none"/>
        </w:rPr>
        <w:t xml:space="preserve">вающих поездах в формате JSON для отображения на экране с визуальным и звуковым оповещением.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трёхуровневую архитектуру системы, распределение функциональности по компонентам и способы их взаимодействия. Внешние сервисы обеспечивают сбор данных, серверная часть — их обработку и хранение, клиен</w:t>
      </w:r>
      <w:r>
        <w:rPr>
          <w:highlight w:val="none"/>
        </w:rPr>
        <w:t xml:space="preserve">тская часть — представление информации пользователю. Взаимодействие между уровнями строится на стандартных протоколах: MQTT (между антенной и сервером) и HTTPS (между сервером и АРМ), что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6112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-276225</wp:posOffset>
                </wp:positionV>
                <wp:extent cx="4514850" cy="722947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3297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14850" cy="7229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51866112;o:allowoverlap:true;o:allowincell:true;mso-position-horizontal-relative:text;margin-left:57.20pt;mso-position-horizontal:absolute;mso-position-vertical-relative:text;margin-top:-21.75pt;mso-position-vertical:absolute;width:355.50pt;height:56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1629240</wp:posOffset>
                </wp:positionH>
                <wp:positionV relativeFrom="paragraph">
                  <wp:posOffset>6953250</wp:posOffset>
                </wp:positionV>
                <wp:extent cx="318550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185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развёртывания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128.29pt;mso-position-horizontal:absolute;mso-position-vertical-relative:text;margin-top:547.50pt;mso-position-vertical:absolute;width:250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развёртывания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15" w:name="_Toc15"/>
      <w:r>
        <w:rPr>
          <w:highlight w:val="none"/>
          <w:lang w:val="en-US"/>
        </w:rPr>
        <w:t xml:space="preserve">2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ER-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  <w:bookmarkEnd w:id="15"/>
      <w:r>
        <w:rPr>
          <w:highlight w:val="none"/>
        </w:rPr>
      </w:r>
      <w:r>
        <w:rPr>
          <w:highlight w:val="none"/>
        </w:rPr>
      </w:r>
    </w:p>
    <w:p>
      <w:r>
        <w:t xml:space="preserve">Всего выделено пять сущностей. Первая сущность — Поезд. В неё входят такие атрибуты как: код поезда (первичный ключ, целочисленное значение), код пользователя (вторичный </w:t>
      </w:r>
      <w:r>
        <w:t xml:space="preserve">ключ, целочисленное значение</w:t>
      </w:r>
      <w:r>
        <w:t xml:space="preserve">), номер маршрута (целочисленное значение), количество вагонов (целочисленное значение), пункт отправки (текстовое значени</w:t>
      </w:r>
      <w:r>
        <w:t xml:space="preserve">е), </w:t>
      </w:r>
      <w:r>
        <w:t xml:space="preserve">пункт конечного назвначения (текстовое значени</w:t>
      </w:r>
      <w:r>
        <w:t xml:space="preserve">е)</w:t>
      </w:r>
      <w:r>
        <w:t xml:space="preserve"> .</w:t>
      </w:r>
      <w:r/>
    </w:p>
    <w:p>
      <w:r>
        <w:t xml:space="preserve">Вторая сущность — RFID-метка. В неё входят такие атрибуты как: код метки (первичный ключ, целочисленное значение), идентификатор метки (текстовое значение), код поезда (вторичный ключ, целочисленное значение, уникальный),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Третья сущность — Станция: код станции (первичный ключ, целочисленное значение), название станции (текстовое значение, уникальное), 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Ч</w:t>
      </w:r>
      <w:r>
        <w:t xml:space="preserve">етвёртая сущность — Событие прохода: код события (первичный ключ, целочисленное значение), код станции (вторичный ключ, целочисленное значение), код поезда (вторичный ключ, целочисленное значение, может быть пустым), код метки (вторичный ключ, целочисленно</w:t>
      </w:r>
      <w:r>
        <w:t xml:space="preserve">е значение), </w:t>
      </w:r>
      <w:r>
        <w:t xml:space="preserve">код пользователя (вторичный </w:t>
      </w:r>
      <w:r>
        <w:t xml:space="preserve">ключ, целочисленное значение</w:t>
      </w:r>
      <w:r>
        <w:t xml:space="preserve">), </w:t>
      </w:r>
      <w:r>
        <w:t xml:space="preserve">время прохождения (дата и время), статус события (текстовое значение).</w:t>
      </w:r>
      <w:r/>
    </w:p>
    <w:p>
      <w:pPr>
        <w:rPr>
          <w:highlight w:val="none"/>
        </w:rPr>
      </w:pPr>
      <w:r>
        <w:t xml:space="preserve">Пятая сущность — Пользователь: код пользователя (первичный ключ, целочисленное значение), логин (текстовое значение, уникальное), хеш пароля (текстовое значение), роль в системе (текстовое значение).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поезд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поездами»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номер маршрута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Используется при отображении на экране диспетчера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количество вагонов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</w:t>
            </w:r>
            <w:r>
              <w:rPr>
                <w:sz w:val="24"/>
                <w:szCs w:val="24"/>
              </w:rPr>
              <w:t xml:space="preserve">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отправки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конечного прибытия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-метки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идентификатор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значение; передаётся считывателем в запросе на сервер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 (уник.)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обеспечивает соответствие «одна метка — один поезд»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привязывает много меток»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станция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название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значение, настраивается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станциями»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событие прохода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«Станция», на которой зафиксирован проход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FK, может быть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отсутствует, если метка не опознана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«RFID-метка»; хранит метку из исходного запроса даже при ошибке опознания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время прохождения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дата и время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Метка времени фиксации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статус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Принимает значения: «штатно», «неизвестный поезд», «дубликат»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пользователь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логин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 для входа в административную панель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хеш пароля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Хранится в хешированном виде (модель пользователя Django)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роль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строковое значение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Определяет доступ и возможности пользователя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  <w:t xml:space="preserve">Связи между сущностями: </w:t>
      </w:r>
      <w:r>
        <w:rPr>
          <w:highlight w:val="none"/>
        </w:rPr>
        <w:t xml:space="preserve">С</w:t>
      </w:r>
      <w:r>
        <w:rPr>
          <w:highlight w:val="none"/>
        </w:rPr>
        <w:t xml:space="preserve">ущность Поезд связана с сущностью RFID-метка связью один к одному через код поезда, так как каждая метка уникальна и соответствует только одному поезду. Сущность Поезд связана с сущностью Событие прохода связью один ко многим через код поезда. Сущность RFI</w:t>
      </w:r>
      <w:r>
        <w:rPr>
          <w:highlight w:val="none"/>
        </w:rPr>
        <w:t xml:space="preserve">D-метка связана с сущностью Событие прохода связью один ко многим через код метки. Сущность Станция связана с сущностью Событие прохода связью один ко многим через код станции. Сущность Пользователь связана с сущностью Поезд связью один ко многим, с сущнос</w:t>
      </w:r>
      <w:r>
        <w:rPr>
          <w:highlight w:val="none"/>
        </w:rPr>
        <w:t xml:space="preserve">тью RFID-метка связью один ко многим и с сущностью Станция связью один ко многим через код пользователя, так как пользователь управляет справочниками поездов, меток и станций через административную панель.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таблица связей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А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Б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Смысл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— одна закреплённая 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Одна метка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 одной станции фиксируется множество событий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ведёт справочник поездов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привязывает метки к поездам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настраивает названия станций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r/>
      <w:r/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0208" behindDoc="0" locked="0" layoutInCell="1" allowOverlap="1">
                <wp:simplePos x="0" y="0"/>
                <wp:positionH relativeFrom="column">
                  <wp:posOffset>543819</wp:posOffset>
                </wp:positionH>
                <wp:positionV relativeFrom="paragraph">
                  <wp:posOffset>-219075</wp:posOffset>
                </wp:positionV>
                <wp:extent cx="4815921" cy="6259224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8275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815919" cy="6259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position:absolute;z-index:251870208;o:allowoverlap:true;o:allowincell:true;mso-position-horizontal-relative:text;margin-left:42.82pt;mso-position-horizontal:absolute;mso-position-vertical-relative:text;margin-top:-17.25pt;mso-position-vertical:absolute;width:379.21pt;height:492.8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1681842</wp:posOffset>
                </wp:positionH>
                <wp:positionV relativeFrom="paragraph">
                  <wp:posOffset>6115685</wp:posOffset>
                </wp:positionV>
                <wp:extent cx="2235075" cy="362574"/>
                <wp:effectExtent l="6350" t="6350" r="6350" b="635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23507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-диаграмма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202" type="#_x0000_t202" style="position:absolute;z-index:251706368;o:allowoverlap:true;o:allowincell:true;mso-position-horizontal-relative:margin;margin-left:132.43pt;mso-position-horizontal:absolute;mso-position-vertical-relative:text;margin-top:481.55pt;mso-position-vertical:absolute;width:175.9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E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-диаграмма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hd w:val="nil" w:color="auto"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ind w:firstLine="709"/>
        <w:jc w:val="left"/>
        <w:rPr>
          <w:highlight w:val="none"/>
          <w:lang w:val="en-US"/>
        </w:rPr>
      </w:pPr>
      <w:r/>
      <w:bookmarkStart w:id="16" w:name="_Toc16"/>
      <w:r>
        <w:rPr>
          <w:highlight w:val="none"/>
          <w:lang w:val="en-US"/>
        </w:rPr>
        <w:t xml:space="preserve">3.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Ф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</w:r>
      <w:bookmarkEnd w:id="16"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1"/>
        <w:rPr>
          <w:highlight w:val="none"/>
        </w:rPr>
      </w:pPr>
      <w:r/>
      <w:bookmarkStart w:id="17" w:name="_Toc17"/>
      <w:r>
        <w:rPr>
          <w:highlight w:val="none"/>
          <w:lang w:val="en-US"/>
        </w:rPr>
        <w:t xml:space="preserve">3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1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</w:rPr>
      </w:r>
      <w:bookmarkEnd w:id="17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4304" behindDoc="0" locked="0" layoutInCell="1" allowOverlap="1">
                <wp:simplePos x="0" y="0"/>
                <wp:positionH relativeFrom="column">
                  <wp:posOffset>-87590</wp:posOffset>
                </wp:positionH>
                <wp:positionV relativeFrom="paragraph">
                  <wp:posOffset>2432367</wp:posOffset>
                </wp:positionV>
                <wp:extent cx="6187446" cy="2920478"/>
                <wp:effectExtent l="0" t="0" r="0" b="0"/>
                <wp:wrapTopAndBottom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4790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rcRect l="0" t="0" r="0" b="13381"/>
                        <a:stretch/>
                      </pic:blipFill>
                      <pic:spPr bwMode="auto">
                        <a:xfrm flipH="0" flipV="0">
                          <a:off x="0" y="0"/>
                          <a:ext cx="6187445" cy="2920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position:absolute;z-index:251874304;o:allowoverlap:true;o:allowincell:true;mso-position-horizontal-relative:text;margin-left:-6.90pt;mso-position-horizontal:absolute;mso-position-vertical-relative:text;margin-top:191.52pt;mso-position-vertical:absolute;width:487.20pt;height:229.96pt;mso-wrap-distance-left:9.07pt;mso-wrap-distance-top:0.00pt;mso-wrap-distance-right:9.07pt;mso-wrap-distance-bottom:0.00pt;" stroked="false">
                <v:path textboxrect="0,0,0,0"/>
                <w10:wrap type="topAndBottom"/>
                <v:imagedata r:id="rId27" o:title=""/>
              </v:shape>
            </w:pict>
          </mc:Fallback>
        </mc:AlternateContent>
      </w:r>
      <w:r>
        <w:t xml:space="preserve">С</w:t>
      </w:r>
      <w:r>
        <w:t xml:space="preserve">ерверная часть содержит модели данных, описывающие поезда, RFID-метки, станции и события прохода, а также реализует REST API-эндпоинт для приёма данных от считывателя. При получении идентификатора метки система выполняет поиск в базе, определяет номер поез</w:t>
      </w:r>
      <w:r>
        <w:t xml:space="preserve">д</w:t>
      </w:r>
      <w:r>
        <w:t xml:space="preserve">а, фиксирует время события и предотвращает дублирование записей. В случае неизвестной метки создаётся событие с ошибкой, которое также отображается в журнале. Административная панель Django позволяет управлять справочниками поездов, меток и станций, а такж</w:t>
      </w:r>
      <w:r>
        <w:t xml:space="preserve">е просматривать историю событий.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1405000</wp:posOffset>
                </wp:positionH>
                <wp:positionV relativeFrom="paragraph">
                  <wp:posOffset>2813409</wp:posOffset>
                </wp:positionV>
                <wp:extent cx="3335615" cy="362574"/>
                <wp:effectExtent l="6350" t="6350" r="6350" b="6350"/>
                <wp:wrapTopAndBottom/>
                <wp:docPr id="3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356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создание супер-пользователя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251706368;o:allowoverlap:true;o:allowincell:true;mso-position-horizontal-relative:margin;margin-left:110.63pt;mso-position-horizontal:absolute;mso-position-vertical-relative:text;margin-top:221.53pt;mso-position-vertical:absolute;width:262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создание супер-пользователя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82496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-304716</wp:posOffset>
                </wp:positionV>
                <wp:extent cx="5940425" cy="2416757"/>
                <wp:effectExtent l="0" t="0" r="0" b="0"/>
                <wp:wrapTopAndBottom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7620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4167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4" o:spid="_x0000_s34" type="#_x0000_t75" style="position:absolute;z-index:251882496;o:allowoverlap:true;o:allowincell:true;mso-position-horizontal-relative:text;margin-left:3.75pt;mso-position-horizontal:absolute;mso-position-vertical-relative:text;margin-top:-23.99pt;mso-position-vertical:absolute;width:467.75pt;height:190.3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8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1169055</wp:posOffset>
                </wp:positionH>
                <wp:positionV relativeFrom="paragraph">
                  <wp:posOffset>2112040</wp:posOffset>
                </wp:positionV>
                <wp:extent cx="3564215" cy="362574"/>
                <wp:effectExtent l="6350" t="6350" r="6350" b="6350"/>
                <wp:wrapTopAndBottom/>
                <wp:docPr id="3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5642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заполнение тестовыми данными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5" o:spid="_x0000_s35" o:spt="202" type="#_x0000_t202" style="position:absolute;z-index:251706368;o:allowoverlap:true;o:allowincell:true;mso-position-horizontal-relative:margin;margin-left:92.05pt;mso-position-horizontal:absolute;mso-position-vertical-relative:text;margin-top:166.30pt;mso-position-vertical:absolute;width:280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заполнение тестовыми данными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04000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2474614</wp:posOffset>
                </wp:positionV>
                <wp:extent cx="5940425" cy="3220795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40419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rcRect l="0" t="0" r="0" b="9680"/>
                        <a:stretch/>
                      </pic:blipFill>
                      <pic:spPr bwMode="auto">
                        <a:xfrm flipH="0" flipV="0">
                          <a:off x="0" y="0"/>
                          <a:ext cx="5940424" cy="3220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6" o:spid="_x0000_s36" type="#_x0000_t75" style="position:absolute;z-index:251904000;o:allowoverlap:true;o:allowincell:true;mso-position-horizontal-relative:text;margin-left:3.75pt;mso-position-horizontal:absolute;mso-position-vertical-relative:text;margin-top:194.85pt;mso-position-vertical:absolute;width:467.75pt;height:253.6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1636870</wp:posOffset>
                </wp:positionH>
                <wp:positionV relativeFrom="paragraph">
                  <wp:posOffset>5695410</wp:posOffset>
                </wp:positionV>
                <wp:extent cx="2628585" cy="362574"/>
                <wp:effectExtent l="6350" t="6350" r="6350" b="6350"/>
                <wp:wrapTopAndBottom/>
                <wp:docPr id="3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858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связей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7" o:spid="_x0000_s37" o:spt="202" type="#_x0000_t202" style="position:absolute;z-index:251706368;o:allowoverlap:true;o:allowincell:true;mso-position-horizontal-relative:margin;margin-left:128.89pt;mso-position-horizontal:absolute;mso-position-vertical-relative:text;margin-top:448.46pt;mso-position-vertical:absolute;width:206.9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связей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pStyle w:val="880"/>
        <w:rPr>
          <w:highlight w:val="none"/>
        </w:rPr>
      </w:pPr>
      <w:r/>
      <w:bookmarkStart w:id="18" w:name="_Toc18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15264" behindDoc="0" locked="0" layoutInCell="1" allowOverlap="1">
                <wp:simplePos x="0" y="0"/>
                <wp:positionH relativeFrom="column">
                  <wp:posOffset>-171450</wp:posOffset>
                </wp:positionH>
                <wp:positionV relativeFrom="paragraph">
                  <wp:posOffset>-257175</wp:posOffset>
                </wp:positionV>
                <wp:extent cx="5940425" cy="3481988"/>
                <wp:effectExtent l="0" t="0" r="0" b="0"/>
                <wp:wrapTopAndBottom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2397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4819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8" o:spid="_x0000_s38" type="#_x0000_t75" style="position:absolute;z-index:251915264;o:allowoverlap:true;o:allowincell:true;mso-position-horizontal-relative:text;margin-left:-13.50pt;mso-position-horizontal:absolute;mso-position-vertical-relative:text;margin-top:-20.25pt;mso-position-vertical:absolute;width:467.75pt;height:274.17pt;mso-wrap-distance-left:9.07pt;mso-wrap-distance-top:0.00pt;mso-wrap-distance-right:9.07pt;mso-wrap-distance-bottom:0.00pt;" stroked="false">
                <v:path textboxrect="0,0,0,0"/>
                <w10:wrap type="topAndBottom"/>
                <v:imagedata r:id="rId3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1184977</wp:posOffset>
                </wp:positionH>
                <wp:positionV relativeFrom="paragraph">
                  <wp:posOffset>3320063</wp:posOffset>
                </wp:positionV>
                <wp:extent cx="3227570" cy="336997"/>
                <wp:effectExtent l="6350" t="6350" r="6350" b="6350"/>
                <wp:wrapTopAndBottom/>
                <wp:docPr id="4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227569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в базе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9" o:spid="_x0000_s39" o:spt="202" type="#_x0000_t202" style="position:absolute;z-index:251706368;o:allowoverlap:true;o:allowincell:true;mso-position-horizontal-relative:margin;margin-left:93.31pt;mso-position-horizontal:absolute;mso-position-vertical-relative:text;margin-top:261.42pt;mso-position-vertical:absolute;width:254.14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в базе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8"/>
      <w:r>
        <w:rPr>
          <w:highlight w:val="none"/>
        </w:rPr>
      </w:r>
      <w:r>
        <w:rPr>
          <w:highlight w:val="none"/>
        </w:rPr>
      </w:r>
    </w:p>
    <w:p>
      <w:pPr>
        <w:ind w:firstLine="708"/>
        <w:spacing w:before="0" w:beforeAutospacing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1408" behindDoc="0" locked="0" layoutInCell="1" allowOverlap="1">
                <wp:simplePos x="0" y="0"/>
                <wp:positionH relativeFrom="column">
                  <wp:posOffset>87630</wp:posOffset>
                </wp:positionH>
                <wp:positionV relativeFrom="paragraph">
                  <wp:posOffset>2702960</wp:posOffset>
                </wp:positionV>
                <wp:extent cx="5940425" cy="1578298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39061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rcRect l="0" t="0" r="0" b="14376"/>
                        <a:stretch/>
                      </pic:blipFill>
                      <pic:spPr bwMode="auto">
                        <a:xfrm flipH="0" flipV="0">
                          <a:off x="0" y="0"/>
                          <a:ext cx="5940424" cy="15782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0" o:spid="_x0000_s40" type="#_x0000_t75" style="position:absolute;z-index:251921408;o:allowoverlap:true;o:allowincell:true;mso-position-horizontal-relative:text;margin-left:6.90pt;mso-position-horizontal:absolute;mso-position-vertical-relative:text;margin-top:212.83pt;mso-position-vertical:absolute;width:467.75pt;height:124.2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1" o:title=""/>
              </v:shape>
            </w:pict>
          </mc:Fallback>
        </mc:AlternateContent>
      </w:r>
      <w:r>
        <w:rPr>
          <w:highlight w:val="none"/>
        </w:rPr>
        <w:t xml:space="preserve">Клиентская часть представляет собой веб-интерфейс диспетчера с автоматическим обновлением данных. На странице отображаются последние события с указанием времени, номера поезда, кода метки, станции и статуса. Штатные прибытия выделяются зелёным цветом, ош</w:t>
      </w:r>
      <w:r>
        <w:rPr>
          <w:highlight w:val="none"/>
        </w:rPr>
        <w:t xml:space="preserve">иб</w:t>
      </w:r>
      <w:r>
        <w:rPr>
          <w:highlight w:val="none"/>
        </w:rPr>
        <w:t xml:space="preserve">ки — красным. Интерфейс обновляется каждые 10 секунд, обеспечивая актуальность информации в реальном времени. Для имитации работы оборудования создан эмулятор RFID-антенны, который периодически отправляет тестовые запросы на сервер, позволяя проверить все </w:t>
      </w:r>
      <w:r>
        <w:rPr>
          <w:highlight w:val="none"/>
        </w:rPr>
        <w:t xml:space="preserve">сценарии работы системы без физического оборудования.</w:t>
      </w:r>
      <w:r>
        <w:rPr>
          <w:highlight w:val="none"/>
        </w:rPr>
      </w:r>
      <w:r>
        <w:rPr>
          <w:highlight w:val="none"/>
        </w:rPr>
      </w:r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1895135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0" t="0" r="0" b="0"/>
                <wp:wrapTopAndBottom/>
                <wp:docPr id="4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1" o:spid="_x0000_s41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1895134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6350" t="6350" r="6350" b="6350"/>
                <wp:wrapTopAndBottom/>
                <wp:docPr id="4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2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2" o:spid="_x0000_s42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7552" behindDoc="0" locked="0" layoutInCell="1" allowOverlap="1">
                <wp:simplePos x="0" y="0"/>
                <wp:positionH relativeFrom="column">
                  <wp:posOffset>-535004</wp:posOffset>
                </wp:positionH>
                <wp:positionV relativeFrom="paragraph">
                  <wp:posOffset>-120015</wp:posOffset>
                </wp:positionV>
                <wp:extent cx="6715450" cy="2790825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70564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715448" cy="2790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3" o:spid="_x0000_s43" type="#_x0000_t75" style="position:absolute;z-index:251927552;o:allowoverlap:true;o:allowincell:true;mso-position-horizontal-relative:text;margin-left:-42.13pt;mso-position-horizontal:absolute;mso-position-vertical-relative:text;margin-top:-9.45pt;mso-position-vertical:absolute;width:528.78pt;height:219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1121501</wp:posOffset>
                </wp:positionH>
                <wp:positionV relativeFrom="paragraph">
                  <wp:posOffset>2728007</wp:posOffset>
                </wp:positionV>
                <wp:extent cx="3778930" cy="336997"/>
                <wp:effectExtent l="6350" t="6350" r="6350" b="6350"/>
                <wp:wrapTopAndBottom/>
                <wp:docPr id="4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78928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у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4" o:spid="_x0000_s44" o:spt="202" type="#_x0000_t202" style="position:absolute;z-index:251706368;o:allowoverlap:true;o:allowincell:true;mso-position-horizontal-relative:margin;margin-left:88.31pt;mso-position-horizontal:absolute;mso-position-vertical-relative:text;margin-top:214.80pt;mso-position-vertical:absolute;width:297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у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881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3.2 Р</w:t>
      </w:r>
      <w:r>
        <w:rPr>
          <w:highlight w:val="none"/>
        </w:rPr>
        <w:t xml:space="preserve">еализация основного функционала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31648" behindDoc="0" locked="0" layoutInCell="1" allowOverlap="1">
                <wp:simplePos x="0" y="0"/>
                <wp:positionH relativeFrom="column">
                  <wp:posOffset>-147491</wp:posOffset>
                </wp:positionH>
                <wp:positionV relativeFrom="paragraph">
                  <wp:posOffset>297154</wp:posOffset>
                </wp:positionV>
                <wp:extent cx="5940425" cy="1663736"/>
                <wp:effectExtent l="0" t="0" r="0" b="0"/>
                <wp:wrapTopAndBottom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59142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16637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5" o:spid="_x0000_s45" type="#_x0000_t75" style="position:absolute;z-index:251931648;o:allowoverlap:true;o:allowincell:true;mso-position-horizontal-relative:text;margin-left:-11.61pt;mso-position-horizontal:absolute;mso-position-vertical-relative:text;margin-top:23.40pt;mso-position-vertical:absolute;width:467.75pt;height:131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33" o:title=""/>
              </v:shape>
            </w:pict>
          </mc:Fallback>
        </mc:AlternateContent>
      </w:r>
      <w:r>
        <w:t xml:space="preserve">Была добавлена фильтрация по станциям.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1326833</wp:posOffset>
                </wp:positionH>
                <wp:positionV relativeFrom="paragraph">
                  <wp:posOffset>1654211</wp:posOffset>
                </wp:positionV>
                <wp:extent cx="3085714" cy="336997"/>
                <wp:effectExtent l="6350" t="6350" r="6350" b="6350"/>
                <wp:wrapTopAndBottom/>
                <wp:docPr id="47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5713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фильтрация по станциям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6" o:spid="_x0000_s46" o:spt="202" type="#_x0000_t202" style="position:absolute;z-index:251706368;o:allowoverlap:true;o:allowincell:true;mso-position-horizontal-relative:margin;margin-left:104.48pt;mso-position-horizontal:absolute;mso-position-vertical-relative:text;margin-top:130.25pt;mso-position-vertical:absolute;width:242.97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фильтрация по станциям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rPr>
          <w:highlight w:val="none"/>
        </w:rPr>
      </w:pPr>
      <w:r>
        <w:t xml:space="preserve">Затем была добавлена фильтрация по номеру поезда, коду метки и статусу прибытия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37792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-47625</wp:posOffset>
                </wp:positionV>
                <wp:extent cx="5940425" cy="2229820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27439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2229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7" o:spid="_x0000_s47" type="#_x0000_t75" style="position:absolute;z-index:251937792;o:allowoverlap:true;o:allowincell:true;mso-position-horizontal-relative:text;margin-left:-4.50pt;mso-position-horizontal:absolute;mso-position-vertical-relative:text;margin-top:-3.75pt;mso-position-vertical:absolute;width:467.75pt;height:175.5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1601459</wp:posOffset>
                </wp:positionH>
                <wp:positionV relativeFrom="paragraph">
                  <wp:posOffset>2182195</wp:posOffset>
                </wp:positionV>
                <wp:extent cx="2623207" cy="336997"/>
                <wp:effectExtent l="6350" t="6350" r="6350" b="6350"/>
                <wp:wrapTopAndBottom/>
                <wp:docPr id="49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3206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полная фильтрация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8" o:spid="_x0000_s48" o:spt="202" type="#_x0000_t202" style="position:absolute;z-index:251706368;o:allowoverlap:true;o:allowincell:true;mso-position-horizontal-relative:margin;margin-left:126.10pt;mso-position-horizontal:absolute;mso-position-vertical-relative:text;margin-top:171.83pt;mso-position-vertical:absolute;width:206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полная фильтрация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  <w:t xml:space="preserve">Для удобства администратора и упрощения процедуры отчётности по </w:t>
      </w:r>
      <w:r>
        <w:t xml:space="preserve">непредвиденным ситуациям в метрополитене была добавлена функция скачивания данных в </w:t>
      </w:r>
      <w:r>
        <w:t xml:space="preserve">c</w:t>
      </w:r>
      <w:r>
        <w:t xml:space="preserve">s</w:t>
      </w:r>
      <w:r>
        <w:t xml:space="preserve">v</w:t>
      </w:r>
      <w:r>
        <w:t xml:space="preserve"> формате.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1501917</wp:posOffset>
                </wp:positionH>
                <wp:positionV relativeFrom="paragraph">
                  <wp:posOffset>1361107</wp:posOffset>
                </wp:positionV>
                <wp:extent cx="2396206" cy="336997"/>
                <wp:effectExtent l="6350" t="6350" r="6350" b="6350"/>
                <wp:wrapTopAndBottom/>
                <wp:docPr id="5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396205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скачивание в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c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v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9" o:spid="_x0000_s49" o:spt="202" type="#_x0000_t202" style="position:absolute;z-index:251706368;o:allowoverlap:true;o:allowincell:true;mso-position-horizontal-relative:margin;margin-left:118.26pt;mso-position-horizontal:absolute;mso-position-vertical-relative:text;margin-top:107.17pt;mso-position-vertical:absolute;width:188.68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скачивание в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c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v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41888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66675</wp:posOffset>
                </wp:positionV>
                <wp:extent cx="5940425" cy="1294433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5524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0424" cy="1294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0" o:spid="_x0000_s50" type="#_x0000_t75" style="position:absolute;z-index:251941888;o:allowoverlap:true;o:allowincell:true;mso-position-horizontal-relative:text;margin-left:3.75pt;mso-position-horizontal:absolute;mso-position-vertical-relative:text;margin-top:5.25pt;mso-position-vertical:absolute;width:467.75pt;height:101.92pt;mso-wrap-distance-left:9.07pt;mso-wrap-distance-top:0.00pt;mso-wrap-distance-right:9.07pt;mso-wrap-distance-bottom:0.00pt;" stroked="false">
                <v:path textboxrect="0,0,0,0"/>
                <w10:wrap type="topAndBottom"/>
                <v:imagedata r:id="rId35" o:title=""/>
              </v:shape>
            </w:pict>
          </mc:Fallback>
        </mc:AlternateContent>
      </w:r>
      <w:r>
        <w:rPr>
          <w:highlight w:val="none"/>
        </w:rPr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45984" behindDoc="0" locked="0" layoutInCell="1" allowOverlap="1">
                <wp:simplePos x="0" y="0"/>
                <wp:positionH relativeFrom="column">
                  <wp:posOffset>221615</wp:posOffset>
                </wp:positionH>
                <wp:positionV relativeFrom="paragraph">
                  <wp:posOffset>-123825</wp:posOffset>
                </wp:positionV>
                <wp:extent cx="5362575" cy="6696075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68760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362574" cy="6696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1" o:spid="_x0000_s51" type="#_x0000_t75" style="position:absolute;z-index:251945984;o:allowoverlap:true;o:allowincell:true;mso-position-horizontal-relative:text;margin-left:17.45pt;mso-position-horizontal:absolute;mso-position-vertical-relative:text;margin-top:-9.75pt;mso-position-vertical:absolute;width:422.25pt;height:527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1342608</wp:posOffset>
                </wp:positionH>
                <wp:positionV relativeFrom="paragraph">
                  <wp:posOffset>6572250</wp:posOffset>
                </wp:positionV>
                <wp:extent cx="3343473" cy="336997"/>
                <wp:effectExtent l="6350" t="6350" r="6350" b="6350"/>
                <wp:wrapTopAndBottom/>
                <wp:docPr id="5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47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для отчётности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2" o:spid="_x0000_s52" o:spt="202" type="#_x0000_t202" style="position:absolute;z-index:251706368;o:allowoverlap:true;o:allowincell:true;mso-position-horizontal-relative:margin;margin-left:105.72pt;mso-position-horizontal:absolute;mso-position-vertical-relative:text;margin-top:517.50pt;mso-position-vertical:absolute;width:263.27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для отчётности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Также был реализован блок с авторизацией в систему.</w:t>
      </w:r>
      <w:r/>
    </w:p>
    <w:p>
      <w:r/>
      <w:r/>
    </w:p>
    <w:p>
      <w:r/>
      <w:r/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1804609</wp:posOffset>
                </wp:positionH>
                <wp:positionV relativeFrom="paragraph">
                  <wp:posOffset>4625975</wp:posOffset>
                </wp:positionV>
                <wp:extent cx="2535956" cy="336997"/>
                <wp:effectExtent l="6350" t="6350" r="6350" b="6350"/>
                <wp:wrapTopAndBottom/>
                <wp:docPr id="5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35955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вы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ход из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3" o:spid="_x0000_s53" o:spt="202" type="#_x0000_t202" style="position:absolute;z-index:251706368;o:allowoverlap:true;o:allowincell:true;mso-position-horizontal-relative:margin;margin-left:142.10pt;mso-position-horizontal:absolute;mso-position-vertical-relative:text;margin-top:364.25pt;mso-position-vertical:absolute;width:199.68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вы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ход из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1804609</wp:posOffset>
                </wp:positionH>
                <wp:positionV relativeFrom="paragraph">
                  <wp:posOffset>2842260</wp:posOffset>
                </wp:positionV>
                <wp:extent cx="2331206" cy="336997"/>
                <wp:effectExtent l="6350" t="6350" r="6350" b="6350"/>
                <wp:wrapTopAndBottom/>
                <wp:docPr id="5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331204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вход в систему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4" o:spid="_x0000_s54" o:spt="202" type="#_x0000_t202" style="position:absolute;z-index:251706368;o:allowoverlap:true;o:allowincell:true;mso-position-horizontal-relative:margin;margin-left:142.10pt;mso-position-horizontal:absolute;mso-position-vertical-relative:text;margin-top:223.80pt;mso-position-vertical:absolute;width:183.56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вход в систему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50080" behindDoc="0" locked="0" layoutInCell="1" allowOverlap="1">
                <wp:simplePos x="0" y="0"/>
                <wp:positionH relativeFrom="column">
                  <wp:posOffset>993775</wp:posOffset>
                </wp:positionH>
                <wp:positionV relativeFrom="paragraph">
                  <wp:posOffset>-300990</wp:posOffset>
                </wp:positionV>
                <wp:extent cx="3952875" cy="3143250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54573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3952873" cy="3143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5" o:spid="_x0000_s55" type="#_x0000_t75" style="position:absolute;z-index:251950080;o:allowoverlap:true;o:allowincell:true;mso-position-horizontal-relative:text;margin-left:78.25pt;mso-position-horizontal:absolute;mso-position-vertical-relative:text;margin-top:-23.70pt;mso-position-vertical:absolute;width:311.25pt;height:247.50pt;mso-wrap-distance-left:9.07pt;mso-wrap-distance-top:0.00pt;mso-wrap-distance-right:9.07pt;mso-wrap-distance-bottom:0.00pt;" stroked="false">
                <v:path textboxrect="0,0,0,0"/>
                <w10:wrap type="topAndBottom"/>
                <v:imagedata r:id="rId37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541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3332454</wp:posOffset>
                </wp:positionV>
                <wp:extent cx="5940425" cy="1228725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53362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5940423" cy="1228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6" o:spid="_x0000_s56" type="#_x0000_t75" style="position:absolute;z-index:251954176;o:allowoverlap:true;o:allowincell:true;mso-position-horizontal-relative:text;margin-left:0.00pt;mso-position-horizontal:absolute;mso-position-vertical-relative:text;margin-top:262.40pt;mso-position-vertical:absolute;width:467.75pt;height:96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8" o:title=""/>
              </v:shape>
            </w:pict>
          </mc:Fallback>
        </mc:AlternateContent>
      </w:r>
      <w:r/>
    </w:p>
    <w:p>
      <w:pPr>
        <w:pStyle w:val="881"/>
        <w:rPr>
          <w:highlight w:val="none"/>
        </w:rPr>
      </w:pPr>
      <w:r>
        <w:rPr>
          <w:highlight w:val="none"/>
        </w:rPr>
        <w:t xml:space="preserve">3.3 Разработка дизайна</w:t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1770071</wp:posOffset>
                </wp:positionH>
                <wp:positionV relativeFrom="paragraph">
                  <wp:posOffset>3164877</wp:posOffset>
                </wp:positionV>
                <wp:extent cx="2605030" cy="310265"/>
                <wp:effectExtent l="6350" t="6350" r="6350" b="6350"/>
                <wp:wrapTopAndBottom/>
                <wp:docPr id="5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5030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станица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7" o:spid="_x0000_s57" o:spt="202" type="#_x0000_t202" style="position:absolute;z-index:251706368;o:allowoverlap:true;o:allowincell:true;mso-position-horizontal-relative:margin;margin-left:139.38pt;mso-position-horizontal:absolute;mso-position-vertical-relative:text;margin-top:249.20pt;mso-position-vertical:absolute;width:205.12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станица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80800" behindDoc="0" locked="0" layoutInCell="1" allowOverlap="1">
                <wp:simplePos x="0" y="0"/>
                <wp:positionH relativeFrom="column">
                  <wp:posOffset>-571047</wp:posOffset>
                </wp:positionH>
                <wp:positionV relativeFrom="paragraph">
                  <wp:posOffset>292846</wp:posOffset>
                </wp:positionV>
                <wp:extent cx="6656294" cy="2919657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36901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rcRect l="0" t="0" r="0" b="13414"/>
                        <a:stretch/>
                      </pic:blipFill>
                      <pic:spPr bwMode="auto">
                        <a:xfrm flipH="0" flipV="0">
                          <a:off x="0" y="0"/>
                          <a:ext cx="6656293" cy="2919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8" o:spid="_x0000_s58" type="#_x0000_t75" style="position:absolute;z-index:251980800;o:allowoverlap:true;o:allowincell:true;mso-position-horizontal-relative:text;margin-left:-44.96pt;mso-position-horizontal:absolute;mso-position-vertical-relative:text;margin-top:23.06pt;mso-position-vertical:absolute;width:524.12pt;height:229.89pt;mso-wrap-distance-left:9.07pt;mso-wrap-distance-top:0.00pt;mso-wrap-distance-right:9.07pt;mso-wrap-distance-bottom:0.00pt;" stroked="false">
                <v:path textboxrect="0,0,0,0"/>
                <w10:wrap type="topAndBottom"/>
                <v:imagedata r:id="rId39" o:title="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  <w:t xml:space="preserve">Был разработан современный дизайн, отвечающий требованиям 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/</w:t>
      </w:r>
      <w:r>
        <w:rPr>
          <w:highlight w:val="none"/>
        </w:rPr>
        <w:t xml:space="preserve">U</w:t>
      </w:r>
      <w:r>
        <w:rPr>
          <w:highlight w:val="none"/>
        </w:rPr>
        <w:t xml:space="preserve">X.</w:t>
      </w:r>
      <w:r>
        <w:rPr>
          <w:highlight w:val="none"/>
        </w:rPr>
      </w:r>
    </w:p>
    <w:p>
      <w:pPr>
        <w:rPr>
          <w:highlight w:val="none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71584" behindDoc="0" locked="0" layoutInCell="1" allowOverlap="1">
                <wp:simplePos x="0" y="0"/>
                <wp:positionH relativeFrom="column">
                  <wp:posOffset>537845</wp:posOffset>
                </wp:positionH>
                <wp:positionV relativeFrom="paragraph">
                  <wp:posOffset>-327025</wp:posOffset>
                </wp:positionV>
                <wp:extent cx="4840945" cy="5486400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763571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rcRect l="-541" t="347" r="8802" b="-347"/>
                        <a:stretch/>
                      </pic:blipFill>
                      <pic:spPr bwMode="auto">
                        <a:xfrm flipH="0" flipV="0">
                          <a:off x="0" y="0"/>
                          <a:ext cx="4840944" cy="5486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9" o:spid="_x0000_s59" type="#_x0000_t75" style="position:absolute;z-index:251971584;o:allowoverlap:true;o:allowincell:true;mso-position-horizontal-relative:text;margin-left:42.35pt;mso-position-horizontal:absolute;mso-position-vertical-relative:text;margin-top:-25.75pt;mso-position-vertical:absolute;width:381.18pt;height:432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4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1726009</wp:posOffset>
                </wp:positionH>
                <wp:positionV relativeFrom="paragraph">
                  <wp:posOffset>5159375</wp:posOffset>
                </wp:positionV>
                <wp:extent cx="2757431" cy="310265"/>
                <wp:effectExtent l="6350" t="6350" r="6350" b="6350"/>
                <wp:wrapTopAndBottom/>
                <wp:docPr id="61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757430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станица авторизации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0" o:spid="_x0000_s60" o:spt="202" type="#_x0000_t202" style="position:absolute;z-index:251706368;o:allowoverlap:true;o:allowincell:true;mso-position-horizontal-relative:margin;margin-left:135.91pt;mso-position-horizontal:absolute;mso-position-vertical-relative:text;margin-top:406.25pt;mso-position-vertical:absolute;width:217.12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станица авторизации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  <w:r/>
      <w:r/>
      <w:r/>
      <w:r/>
      <w:r/>
    </w:p>
    <w:p>
      <w:r/>
      <w:r/>
      <w:r/>
    </w:p>
    <w:p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tabs>
          <w:tab w:val="left" w:pos="2141" w:leader="none"/>
        </w:tabs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  <w:tab/>
      </w:r>
      <w:r/>
      <w:r>
        <w:rPr>
          <w:highlight w:val="none"/>
        </w:rPr>
      </w:r>
    </w:p>
    <w:p>
      <w:pPr>
        <w:pStyle w:val="880"/>
        <w:jc w:val="left"/>
        <w:tabs>
          <w:tab w:val="left" w:pos="2141" w:leader="none"/>
        </w:tabs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tabs>
          <w:tab w:val="left" w:pos="2141" w:leader="none"/>
        </w:tabs>
        <w:rPr>
          <w:highlight w:val="none"/>
        </w:rPr>
      </w:pPr>
      <w:r/>
      <w:r/>
      <w:r/>
      <w:r>
        <w:rPr>
          <w:highlight w:val="none"/>
        </w:rPr>
      </w:r>
      <w:r/>
      <w:r>
        <w:rPr>
          <w:highlight w:val="none"/>
        </w:rPr>
      </w:r>
      <w:r/>
    </w:p>
    <w:p>
      <w:pPr>
        <w:pStyle w:val="88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9" w:name="_Toc19"/>
      <w:r>
        <w:t xml:space="preserve">З</w:t>
      </w:r>
      <w:r>
        <w:t xml:space="preserve">АКЛЮЧЕНИЕ</w:t>
      </w:r>
      <w:bookmarkEnd w:id="19"/>
      <w:r/>
      <w:r/>
    </w:p>
    <w:p>
      <w:r>
        <w:br w:type="page" w:clear="all"/>
      </w:r>
      <w:r/>
    </w:p>
    <w:p>
      <w:pPr>
        <w:pStyle w:val="880"/>
      </w:pPr>
      <w:r/>
      <w:bookmarkStart w:id="20" w:name="_Toc20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1" o:spid="_x0000_s61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41" o:title=""/>
              </v:shape>
            </w:pict>
          </mc:Fallback>
        </mc:AlternateContent>
      </w:r>
      <w:r>
        <w:t xml:space="preserve">ПРИЛОЖЕНИЕ А</w:t>
      </w:r>
      <w:bookmarkEnd w:id="20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6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2" o:spid="_x0000_s62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/>
      <w:bookmarkStart w:id="21" w:name="_Toc21"/>
      <w:r>
        <w:t xml:space="preserve">ПРИЛОЖЕНИЕ Б</w:t>
      </w:r>
      <w:r>
        <w:rPr>
          <w14:ligatures w14:val="none"/>
        </w:rPr>
      </w:r>
      <w:bookmarkEnd w:id="21"/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114</cp:revision>
  <dcterms:created xsi:type="dcterms:W3CDTF">2026-05-16T09:30:00Z</dcterms:created>
  <dcterms:modified xsi:type="dcterms:W3CDTF">2026-06-23T10:17:36Z</dcterms:modified>
</cp:coreProperties>
</file>