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F20D7" w14:textId="77777777" w:rsidR="00B468B2" w:rsidRPr="005F428A" w:rsidRDefault="00B468B2" w:rsidP="00E93D9E">
      <w:pPr>
        <w:spacing w:line="240" w:lineRule="auto"/>
        <w:rPr>
          <w:szCs w:val="22"/>
        </w:rPr>
      </w:pPr>
      <w:bookmarkStart w:id="0" w:name="_GoBack"/>
      <w:bookmarkEnd w:id="0"/>
    </w:p>
    <w:p w14:paraId="61ABC49A" w14:textId="77777777" w:rsidR="00B468B2" w:rsidRPr="005F428A" w:rsidRDefault="00B468B2" w:rsidP="00E93D9E">
      <w:pPr>
        <w:spacing w:line="240" w:lineRule="auto"/>
        <w:rPr>
          <w:szCs w:val="22"/>
        </w:rPr>
      </w:pPr>
    </w:p>
    <w:p w14:paraId="15A22263" w14:textId="77777777" w:rsidR="00B468B2" w:rsidRPr="005F428A" w:rsidRDefault="00B468B2" w:rsidP="00E93D9E">
      <w:pPr>
        <w:spacing w:line="240" w:lineRule="auto"/>
        <w:rPr>
          <w:szCs w:val="22"/>
        </w:rPr>
      </w:pPr>
    </w:p>
    <w:p w14:paraId="080DECA9" w14:textId="77777777" w:rsidR="00B468B2" w:rsidRPr="005F428A" w:rsidRDefault="00B468B2" w:rsidP="00E93D9E">
      <w:pPr>
        <w:spacing w:line="240" w:lineRule="auto"/>
        <w:rPr>
          <w:szCs w:val="22"/>
        </w:rPr>
      </w:pPr>
    </w:p>
    <w:p w14:paraId="193CC7D1" w14:textId="77777777" w:rsidR="00B468B2" w:rsidRPr="005F428A" w:rsidRDefault="00B468B2" w:rsidP="00E93D9E">
      <w:pPr>
        <w:spacing w:line="240" w:lineRule="auto"/>
        <w:rPr>
          <w:szCs w:val="22"/>
        </w:rPr>
      </w:pPr>
    </w:p>
    <w:p w14:paraId="4BCA6E26" w14:textId="77777777" w:rsidR="00B468B2" w:rsidRPr="005F428A" w:rsidRDefault="00B468B2" w:rsidP="00E93D9E">
      <w:pPr>
        <w:spacing w:line="240" w:lineRule="auto"/>
        <w:rPr>
          <w:szCs w:val="22"/>
        </w:rPr>
      </w:pPr>
    </w:p>
    <w:p w14:paraId="2FF07DC0" w14:textId="77777777" w:rsidR="00B468B2" w:rsidRPr="005F428A" w:rsidRDefault="00B468B2" w:rsidP="00E93D9E">
      <w:pPr>
        <w:spacing w:line="240" w:lineRule="auto"/>
        <w:rPr>
          <w:szCs w:val="22"/>
        </w:rPr>
      </w:pPr>
    </w:p>
    <w:p w14:paraId="3814EF57" w14:textId="77777777" w:rsidR="00B468B2" w:rsidRPr="005F428A" w:rsidRDefault="00B468B2" w:rsidP="00E93D9E">
      <w:pPr>
        <w:spacing w:line="240" w:lineRule="auto"/>
        <w:rPr>
          <w:szCs w:val="22"/>
        </w:rPr>
      </w:pPr>
    </w:p>
    <w:p w14:paraId="162EA61D" w14:textId="77777777" w:rsidR="00B468B2" w:rsidRPr="005F428A" w:rsidRDefault="00B468B2" w:rsidP="00E93D9E">
      <w:pPr>
        <w:spacing w:line="240" w:lineRule="auto"/>
        <w:rPr>
          <w:szCs w:val="22"/>
        </w:rPr>
      </w:pPr>
    </w:p>
    <w:p w14:paraId="16A76148" w14:textId="77777777" w:rsidR="00B468B2" w:rsidRPr="005F428A" w:rsidRDefault="00B468B2" w:rsidP="00E93D9E">
      <w:pPr>
        <w:spacing w:line="240" w:lineRule="auto"/>
        <w:rPr>
          <w:szCs w:val="22"/>
        </w:rPr>
      </w:pPr>
    </w:p>
    <w:p w14:paraId="2E4BCA38" w14:textId="77777777" w:rsidR="00B468B2" w:rsidRPr="005F428A" w:rsidRDefault="00B468B2" w:rsidP="00E93D9E">
      <w:pPr>
        <w:spacing w:line="240" w:lineRule="auto"/>
        <w:rPr>
          <w:szCs w:val="22"/>
        </w:rPr>
      </w:pPr>
    </w:p>
    <w:p w14:paraId="2C998FA0" w14:textId="77777777" w:rsidR="00B468B2" w:rsidRPr="005F428A" w:rsidRDefault="00B468B2" w:rsidP="00E93D9E">
      <w:pPr>
        <w:spacing w:line="240" w:lineRule="auto"/>
        <w:rPr>
          <w:szCs w:val="22"/>
        </w:rPr>
      </w:pPr>
    </w:p>
    <w:p w14:paraId="1A27B954" w14:textId="77777777" w:rsidR="00B468B2" w:rsidRPr="005F428A" w:rsidRDefault="00B468B2" w:rsidP="00E93D9E">
      <w:pPr>
        <w:spacing w:line="240" w:lineRule="auto"/>
        <w:rPr>
          <w:szCs w:val="22"/>
        </w:rPr>
      </w:pPr>
    </w:p>
    <w:p w14:paraId="00FD9AF2" w14:textId="77777777" w:rsidR="00B468B2" w:rsidRPr="005F428A" w:rsidRDefault="00B468B2" w:rsidP="00E93D9E">
      <w:pPr>
        <w:spacing w:line="240" w:lineRule="auto"/>
        <w:rPr>
          <w:szCs w:val="22"/>
        </w:rPr>
      </w:pPr>
    </w:p>
    <w:p w14:paraId="1C2DD7B6" w14:textId="77777777" w:rsidR="00B468B2" w:rsidRPr="005F428A" w:rsidRDefault="00B468B2" w:rsidP="00E93D9E">
      <w:pPr>
        <w:spacing w:line="240" w:lineRule="auto"/>
        <w:rPr>
          <w:szCs w:val="22"/>
        </w:rPr>
      </w:pPr>
    </w:p>
    <w:p w14:paraId="25B91186" w14:textId="77777777" w:rsidR="00B468B2" w:rsidRPr="005F428A" w:rsidRDefault="00B468B2" w:rsidP="00E93D9E">
      <w:pPr>
        <w:spacing w:line="240" w:lineRule="auto"/>
        <w:rPr>
          <w:szCs w:val="22"/>
        </w:rPr>
      </w:pPr>
    </w:p>
    <w:p w14:paraId="47E20DB2" w14:textId="77777777" w:rsidR="00B468B2" w:rsidRPr="005F428A" w:rsidRDefault="00B468B2" w:rsidP="00E93D9E">
      <w:pPr>
        <w:spacing w:line="240" w:lineRule="auto"/>
        <w:rPr>
          <w:szCs w:val="22"/>
        </w:rPr>
      </w:pPr>
    </w:p>
    <w:p w14:paraId="463436D9" w14:textId="77777777" w:rsidR="00B468B2" w:rsidRPr="005F428A" w:rsidRDefault="00B468B2" w:rsidP="00E93D9E">
      <w:pPr>
        <w:spacing w:line="240" w:lineRule="auto"/>
        <w:rPr>
          <w:szCs w:val="22"/>
        </w:rPr>
      </w:pPr>
    </w:p>
    <w:p w14:paraId="5C29086F" w14:textId="77777777" w:rsidR="00B468B2" w:rsidRPr="005F428A" w:rsidRDefault="00B468B2" w:rsidP="00E93D9E">
      <w:pPr>
        <w:spacing w:line="240" w:lineRule="auto"/>
        <w:rPr>
          <w:szCs w:val="22"/>
        </w:rPr>
      </w:pPr>
    </w:p>
    <w:p w14:paraId="2D356FDB" w14:textId="77777777" w:rsidR="009A7DBA" w:rsidRPr="005F428A" w:rsidRDefault="009A7DBA" w:rsidP="00E93D9E">
      <w:pPr>
        <w:spacing w:line="240" w:lineRule="auto"/>
        <w:rPr>
          <w:szCs w:val="22"/>
        </w:rPr>
      </w:pPr>
    </w:p>
    <w:p w14:paraId="7610DCC0" w14:textId="77777777" w:rsidR="00B468B2" w:rsidRPr="005F428A" w:rsidRDefault="00B468B2" w:rsidP="00E93D9E">
      <w:pPr>
        <w:spacing w:line="240" w:lineRule="auto"/>
        <w:rPr>
          <w:szCs w:val="22"/>
        </w:rPr>
      </w:pPr>
    </w:p>
    <w:p w14:paraId="7FF1BACA" w14:textId="77777777" w:rsidR="00B468B2" w:rsidRPr="005F428A" w:rsidRDefault="00B468B2" w:rsidP="00E93D9E">
      <w:pPr>
        <w:spacing w:line="240" w:lineRule="auto"/>
        <w:rPr>
          <w:szCs w:val="22"/>
        </w:rPr>
      </w:pPr>
    </w:p>
    <w:p w14:paraId="7797E020" w14:textId="77777777" w:rsidR="00812D16" w:rsidRPr="005F428A" w:rsidRDefault="00812D16" w:rsidP="00E93D9E">
      <w:pPr>
        <w:spacing w:line="240" w:lineRule="auto"/>
        <w:rPr>
          <w:b/>
          <w:szCs w:val="22"/>
        </w:rPr>
      </w:pPr>
    </w:p>
    <w:p w14:paraId="187E1880" w14:textId="77777777" w:rsidR="00812D16" w:rsidRPr="00AE6E05" w:rsidRDefault="00812D16" w:rsidP="00E93D9E">
      <w:pPr>
        <w:spacing w:line="240" w:lineRule="auto"/>
        <w:jc w:val="center"/>
        <w:rPr>
          <w:b/>
          <w:szCs w:val="22"/>
        </w:rPr>
      </w:pPr>
      <w:r w:rsidRPr="00AE6E05">
        <w:rPr>
          <w:b/>
          <w:szCs w:val="22"/>
        </w:rPr>
        <w:t>ANEKS</w:t>
      </w:r>
      <w:r w:rsidR="001C0AAE" w:rsidRPr="00AE6E05">
        <w:rPr>
          <w:b/>
          <w:szCs w:val="22"/>
        </w:rPr>
        <w:t> </w:t>
      </w:r>
      <w:r w:rsidRPr="00AE6E05">
        <w:rPr>
          <w:b/>
          <w:szCs w:val="22"/>
        </w:rPr>
        <w:t>I</w:t>
      </w:r>
    </w:p>
    <w:p w14:paraId="387E9721" w14:textId="77777777" w:rsidR="00812D16" w:rsidRPr="00AE6E05" w:rsidRDefault="00812D16" w:rsidP="00E93D9E">
      <w:pPr>
        <w:spacing w:line="240" w:lineRule="auto"/>
        <w:jc w:val="center"/>
        <w:rPr>
          <w:b/>
          <w:szCs w:val="22"/>
        </w:rPr>
      </w:pPr>
    </w:p>
    <w:p w14:paraId="6B78A267" w14:textId="77777777" w:rsidR="00812D16" w:rsidRPr="00AE6E05" w:rsidRDefault="00812D16" w:rsidP="00E93D9E">
      <w:pPr>
        <w:pStyle w:val="TitleA"/>
      </w:pPr>
      <w:r w:rsidRPr="00AE6E05">
        <w:t>CHARAKTERYSTYKA PRODUKTU LECZNICZEGO</w:t>
      </w:r>
    </w:p>
    <w:p w14:paraId="0DFB4C52" w14:textId="77777777" w:rsidR="003457A5" w:rsidRPr="00AE6E05" w:rsidRDefault="003457A5" w:rsidP="00E93D9E">
      <w:pPr>
        <w:spacing w:line="240" w:lineRule="auto"/>
        <w:rPr>
          <w:b/>
          <w:szCs w:val="22"/>
        </w:rPr>
      </w:pPr>
    </w:p>
    <w:p w14:paraId="7CABA5D9" w14:textId="0B441FCB" w:rsidR="00812D16" w:rsidRPr="00AE6E05" w:rsidRDefault="00812D16" w:rsidP="00151239">
      <w:pPr>
        <w:spacing w:line="240" w:lineRule="auto"/>
        <w:rPr>
          <w:b/>
          <w:szCs w:val="22"/>
        </w:rPr>
      </w:pPr>
      <w:r w:rsidRPr="00AE6E05">
        <w:rPr>
          <w:szCs w:val="22"/>
        </w:rPr>
        <w:br w:type="page"/>
      </w:r>
      <w:r w:rsidRPr="00AE6E05">
        <w:rPr>
          <w:b/>
          <w:szCs w:val="22"/>
        </w:rPr>
        <w:lastRenderedPageBreak/>
        <w:t>1.</w:t>
      </w:r>
      <w:r w:rsidRPr="00AE6E05">
        <w:rPr>
          <w:b/>
          <w:szCs w:val="22"/>
        </w:rPr>
        <w:tab/>
        <w:t>NAZWA PRODUKTU LECZNICZEGO</w:t>
      </w:r>
    </w:p>
    <w:p w14:paraId="600681A6" w14:textId="77777777" w:rsidR="00812D16" w:rsidRPr="00AE6E05" w:rsidRDefault="00812D16" w:rsidP="00E93D9E">
      <w:pPr>
        <w:keepNext/>
        <w:spacing w:line="240" w:lineRule="auto"/>
        <w:rPr>
          <w:iCs/>
          <w:szCs w:val="22"/>
        </w:rPr>
      </w:pPr>
    </w:p>
    <w:p w14:paraId="74A8950B" w14:textId="77777777" w:rsidR="00AB2243" w:rsidRPr="00AE6E05" w:rsidRDefault="00AB2243" w:rsidP="00E93D9E">
      <w:pPr>
        <w:spacing w:line="240" w:lineRule="auto"/>
        <w:rPr>
          <w:szCs w:val="22"/>
        </w:rPr>
      </w:pPr>
      <w:r w:rsidRPr="00AE6E05">
        <w:rPr>
          <w:szCs w:val="22"/>
        </w:rPr>
        <w:t>ELOCTA 250 </w:t>
      </w:r>
      <w:r w:rsidR="00FF687E" w:rsidRPr="00AE6E05">
        <w:rPr>
          <w:szCs w:val="22"/>
        </w:rPr>
        <w:t>IU</w:t>
      </w:r>
      <w:r w:rsidRPr="00AE6E05">
        <w:rPr>
          <w:szCs w:val="22"/>
        </w:rPr>
        <w:t xml:space="preserve"> proszek i rozpuszczalnik do sporządzania roztworu do </w:t>
      </w:r>
      <w:proofErr w:type="spellStart"/>
      <w:r w:rsidRPr="00AE6E05">
        <w:rPr>
          <w:szCs w:val="22"/>
        </w:rPr>
        <w:t>wstrzykiwań</w:t>
      </w:r>
      <w:proofErr w:type="spellEnd"/>
    </w:p>
    <w:p w14:paraId="026ABBBD" w14:textId="77777777" w:rsidR="00373B4E" w:rsidRPr="00AE6E05" w:rsidRDefault="00373B4E" w:rsidP="00E93D9E">
      <w:pPr>
        <w:spacing w:line="240" w:lineRule="auto"/>
        <w:rPr>
          <w:szCs w:val="22"/>
        </w:rPr>
      </w:pPr>
    </w:p>
    <w:p w14:paraId="53B0F523" w14:textId="77777777" w:rsidR="00AB2243" w:rsidRPr="00AE6E05" w:rsidRDefault="00AB2243" w:rsidP="00E93D9E">
      <w:pPr>
        <w:spacing w:line="240" w:lineRule="auto"/>
        <w:rPr>
          <w:szCs w:val="22"/>
        </w:rPr>
      </w:pPr>
      <w:r w:rsidRPr="00AE6E05">
        <w:rPr>
          <w:szCs w:val="22"/>
        </w:rPr>
        <w:t>ELOCTA 500 </w:t>
      </w:r>
      <w:r w:rsidR="00FF687E" w:rsidRPr="00AE6E05">
        <w:rPr>
          <w:szCs w:val="22"/>
        </w:rPr>
        <w:t>IU</w:t>
      </w:r>
      <w:r w:rsidRPr="00AE6E05">
        <w:rPr>
          <w:szCs w:val="22"/>
        </w:rPr>
        <w:t xml:space="preserve"> proszek i rozpuszczalnik do sporządzania roztworu do </w:t>
      </w:r>
      <w:proofErr w:type="spellStart"/>
      <w:r w:rsidRPr="00AE6E05">
        <w:rPr>
          <w:szCs w:val="22"/>
        </w:rPr>
        <w:t>wstrzykiwań</w:t>
      </w:r>
      <w:proofErr w:type="spellEnd"/>
    </w:p>
    <w:p w14:paraId="46B91164" w14:textId="77777777" w:rsidR="00373B4E" w:rsidRPr="00AE6E05" w:rsidRDefault="00373B4E" w:rsidP="00E93D9E">
      <w:pPr>
        <w:spacing w:line="240" w:lineRule="auto"/>
        <w:rPr>
          <w:szCs w:val="22"/>
        </w:rPr>
      </w:pPr>
    </w:p>
    <w:p w14:paraId="44DCF35B" w14:textId="77777777" w:rsidR="00AB2243" w:rsidRPr="00AE6E05" w:rsidRDefault="00AB2243" w:rsidP="00E93D9E">
      <w:pPr>
        <w:spacing w:line="240" w:lineRule="auto"/>
        <w:rPr>
          <w:szCs w:val="22"/>
        </w:rPr>
      </w:pPr>
      <w:r w:rsidRPr="00AE6E05">
        <w:rPr>
          <w:szCs w:val="22"/>
        </w:rPr>
        <w:t>ELOCTA 750 </w:t>
      </w:r>
      <w:r w:rsidR="00FF687E" w:rsidRPr="00AE6E05">
        <w:rPr>
          <w:szCs w:val="22"/>
        </w:rPr>
        <w:t>IU</w:t>
      </w:r>
      <w:r w:rsidRPr="00AE6E05">
        <w:rPr>
          <w:szCs w:val="22"/>
        </w:rPr>
        <w:t xml:space="preserve"> proszek i rozpuszczalnik do sporządzania roztworu do </w:t>
      </w:r>
      <w:proofErr w:type="spellStart"/>
      <w:r w:rsidRPr="00AE6E05">
        <w:rPr>
          <w:szCs w:val="22"/>
        </w:rPr>
        <w:t>wstrzykiwań</w:t>
      </w:r>
      <w:proofErr w:type="spellEnd"/>
    </w:p>
    <w:p w14:paraId="6B70D594" w14:textId="77777777" w:rsidR="00373B4E" w:rsidRPr="00AE6E05" w:rsidRDefault="00373B4E" w:rsidP="00E93D9E">
      <w:pPr>
        <w:spacing w:line="240" w:lineRule="auto"/>
        <w:rPr>
          <w:szCs w:val="22"/>
        </w:rPr>
      </w:pPr>
    </w:p>
    <w:p w14:paraId="62BE81B4" w14:textId="77777777" w:rsidR="00AB2243" w:rsidRPr="00AE6E05" w:rsidRDefault="00AB2243" w:rsidP="00E93D9E">
      <w:pPr>
        <w:spacing w:line="240" w:lineRule="auto"/>
        <w:rPr>
          <w:szCs w:val="22"/>
        </w:rPr>
      </w:pPr>
      <w:r w:rsidRPr="00AE6E05">
        <w:rPr>
          <w:szCs w:val="22"/>
        </w:rPr>
        <w:t>ELOCTA 1000 </w:t>
      </w:r>
      <w:r w:rsidR="00FF687E" w:rsidRPr="00AE6E05">
        <w:rPr>
          <w:szCs w:val="22"/>
        </w:rPr>
        <w:t>IU</w:t>
      </w:r>
      <w:r w:rsidR="00A84CAE" w:rsidRPr="00AE6E05">
        <w:rPr>
          <w:szCs w:val="22"/>
        </w:rPr>
        <w:t xml:space="preserve"> </w:t>
      </w:r>
      <w:r w:rsidRPr="00AE6E05">
        <w:rPr>
          <w:szCs w:val="22"/>
        </w:rPr>
        <w:t xml:space="preserve">proszek i rozpuszczalnik do sporządzania roztworu do </w:t>
      </w:r>
      <w:proofErr w:type="spellStart"/>
      <w:r w:rsidRPr="00AE6E05">
        <w:rPr>
          <w:szCs w:val="22"/>
        </w:rPr>
        <w:t>wstrzykiwań</w:t>
      </w:r>
      <w:proofErr w:type="spellEnd"/>
    </w:p>
    <w:p w14:paraId="4182C8CE" w14:textId="77777777" w:rsidR="00373B4E" w:rsidRPr="00AE6E05" w:rsidRDefault="00373B4E" w:rsidP="00E93D9E">
      <w:pPr>
        <w:spacing w:line="240" w:lineRule="auto"/>
        <w:rPr>
          <w:szCs w:val="22"/>
        </w:rPr>
      </w:pPr>
    </w:p>
    <w:p w14:paraId="515E6EB0" w14:textId="77777777" w:rsidR="00AB2243" w:rsidRPr="00AE6E05" w:rsidRDefault="00AB2243" w:rsidP="00E93D9E">
      <w:pPr>
        <w:spacing w:line="240" w:lineRule="auto"/>
        <w:rPr>
          <w:szCs w:val="22"/>
        </w:rPr>
      </w:pPr>
      <w:r w:rsidRPr="00AE6E05">
        <w:rPr>
          <w:szCs w:val="22"/>
        </w:rPr>
        <w:t>ELOCTA 1500 </w:t>
      </w:r>
      <w:r w:rsidR="00FF687E" w:rsidRPr="00AE6E05">
        <w:rPr>
          <w:szCs w:val="22"/>
        </w:rPr>
        <w:t>IU</w:t>
      </w:r>
      <w:r w:rsidRPr="00AE6E05">
        <w:rPr>
          <w:szCs w:val="22"/>
        </w:rPr>
        <w:t xml:space="preserve"> proszek i rozpuszczalnik do sporządzania roztworu do </w:t>
      </w:r>
      <w:proofErr w:type="spellStart"/>
      <w:r w:rsidRPr="00AE6E05">
        <w:rPr>
          <w:szCs w:val="22"/>
        </w:rPr>
        <w:t>wstrzykiwań</w:t>
      </w:r>
      <w:proofErr w:type="spellEnd"/>
    </w:p>
    <w:p w14:paraId="2EC92656" w14:textId="77777777" w:rsidR="00373B4E" w:rsidRPr="00AE6E05" w:rsidRDefault="00373B4E" w:rsidP="00E93D9E">
      <w:pPr>
        <w:spacing w:line="240" w:lineRule="auto"/>
        <w:rPr>
          <w:szCs w:val="22"/>
        </w:rPr>
      </w:pPr>
    </w:p>
    <w:p w14:paraId="75D08742" w14:textId="77777777" w:rsidR="00AB2243" w:rsidRPr="00AE6E05" w:rsidRDefault="00AB2243" w:rsidP="00E93D9E">
      <w:pPr>
        <w:spacing w:line="240" w:lineRule="auto"/>
        <w:rPr>
          <w:szCs w:val="22"/>
        </w:rPr>
      </w:pPr>
      <w:r w:rsidRPr="00AE6E05">
        <w:rPr>
          <w:szCs w:val="22"/>
        </w:rPr>
        <w:t>ELOCTA 2000 </w:t>
      </w:r>
      <w:r w:rsidR="00FF687E" w:rsidRPr="00AE6E05">
        <w:rPr>
          <w:szCs w:val="22"/>
        </w:rPr>
        <w:t xml:space="preserve">IU </w:t>
      </w:r>
      <w:r w:rsidRPr="00AE6E05">
        <w:rPr>
          <w:szCs w:val="22"/>
        </w:rPr>
        <w:t xml:space="preserve">proszek i rozpuszczalnik do sporządzania roztworu do </w:t>
      </w:r>
      <w:proofErr w:type="spellStart"/>
      <w:r w:rsidRPr="00AE6E05">
        <w:rPr>
          <w:szCs w:val="22"/>
        </w:rPr>
        <w:t>wstrzykiwań</w:t>
      </w:r>
      <w:proofErr w:type="spellEnd"/>
    </w:p>
    <w:p w14:paraId="5BE1DCE5" w14:textId="77777777" w:rsidR="00373B4E" w:rsidRPr="00AE6E05" w:rsidRDefault="00373B4E" w:rsidP="00E93D9E">
      <w:pPr>
        <w:spacing w:line="240" w:lineRule="auto"/>
        <w:rPr>
          <w:szCs w:val="22"/>
        </w:rPr>
      </w:pPr>
    </w:p>
    <w:p w14:paraId="02E42904" w14:textId="77777777" w:rsidR="00AB2243" w:rsidRPr="00AE6E05" w:rsidRDefault="00AB2243" w:rsidP="00E93D9E">
      <w:pPr>
        <w:spacing w:line="240" w:lineRule="auto"/>
        <w:rPr>
          <w:szCs w:val="22"/>
        </w:rPr>
      </w:pPr>
      <w:r w:rsidRPr="00AE6E05">
        <w:rPr>
          <w:szCs w:val="22"/>
        </w:rPr>
        <w:t>ELOCTA 3000 </w:t>
      </w:r>
      <w:r w:rsidR="00FF687E" w:rsidRPr="00AE6E05">
        <w:rPr>
          <w:szCs w:val="22"/>
        </w:rPr>
        <w:t xml:space="preserve">IU </w:t>
      </w:r>
      <w:r w:rsidRPr="00AE6E05">
        <w:rPr>
          <w:szCs w:val="22"/>
        </w:rPr>
        <w:t xml:space="preserve">proszek i rozpuszczalnik do sporządzania roztworu do </w:t>
      </w:r>
      <w:proofErr w:type="spellStart"/>
      <w:r w:rsidRPr="00AE6E05">
        <w:rPr>
          <w:szCs w:val="22"/>
        </w:rPr>
        <w:t>wstrzykiwań</w:t>
      </w:r>
      <w:proofErr w:type="spellEnd"/>
    </w:p>
    <w:p w14:paraId="0606408B" w14:textId="77777777" w:rsidR="006E00B0" w:rsidRPr="00AE6E05" w:rsidRDefault="006E00B0" w:rsidP="00E93D9E">
      <w:pPr>
        <w:spacing w:line="240" w:lineRule="auto"/>
        <w:rPr>
          <w:szCs w:val="22"/>
        </w:rPr>
      </w:pPr>
    </w:p>
    <w:p w14:paraId="38E6CFEB" w14:textId="77777777" w:rsidR="006E00B0" w:rsidRPr="00AE6E05" w:rsidRDefault="006E00B0" w:rsidP="00E93D9E">
      <w:pPr>
        <w:spacing w:line="240" w:lineRule="auto"/>
        <w:rPr>
          <w:szCs w:val="22"/>
        </w:rPr>
      </w:pPr>
      <w:r w:rsidRPr="00AE6E05">
        <w:rPr>
          <w:szCs w:val="22"/>
        </w:rPr>
        <w:t xml:space="preserve">ELOCTA 4000 IU proszek i rozpuszczalnik do sporządzania roztworu do </w:t>
      </w:r>
      <w:proofErr w:type="spellStart"/>
      <w:r w:rsidRPr="00AE6E05">
        <w:rPr>
          <w:szCs w:val="22"/>
        </w:rPr>
        <w:t>wstrzykiwań</w:t>
      </w:r>
      <w:proofErr w:type="spellEnd"/>
    </w:p>
    <w:p w14:paraId="09C3366B" w14:textId="77777777" w:rsidR="00812D16" w:rsidRPr="00AE6E05" w:rsidRDefault="00812D16" w:rsidP="00E93D9E">
      <w:pPr>
        <w:spacing w:line="240" w:lineRule="auto"/>
        <w:rPr>
          <w:iCs/>
          <w:szCs w:val="22"/>
        </w:rPr>
      </w:pPr>
    </w:p>
    <w:p w14:paraId="210B5913" w14:textId="77777777" w:rsidR="00812D16" w:rsidRPr="00AE6E05" w:rsidRDefault="00812D16" w:rsidP="00E93D9E">
      <w:pPr>
        <w:spacing w:line="240" w:lineRule="auto"/>
        <w:rPr>
          <w:iCs/>
          <w:szCs w:val="22"/>
        </w:rPr>
      </w:pPr>
    </w:p>
    <w:p w14:paraId="4B64FC34" w14:textId="77777777" w:rsidR="00812D16" w:rsidRPr="00AE6E05" w:rsidRDefault="00812D16" w:rsidP="00E93D9E">
      <w:pPr>
        <w:keepNext/>
        <w:suppressAutoHyphens/>
        <w:spacing w:line="240" w:lineRule="auto"/>
        <w:ind w:left="567" w:hanging="567"/>
        <w:rPr>
          <w:szCs w:val="22"/>
        </w:rPr>
      </w:pPr>
      <w:r w:rsidRPr="00AE6E05">
        <w:rPr>
          <w:b/>
          <w:szCs w:val="22"/>
        </w:rPr>
        <w:t>2.</w:t>
      </w:r>
      <w:r w:rsidRPr="00AE6E05">
        <w:rPr>
          <w:szCs w:val="22"/>
        </w:rPr>
        <w:tab/>
      </w:r>
      <w:r w:rsidRPr="00AE6E05">
        <w:rPr>
          <w:b/>
          <w:szCs w:val="22"/>
        </w:rPr>
        <w:t>SKŁAD JAKOŚCIOWY I ILOŚCIOWY</w:t>
      </w:r>
    </w:p>
    <w:p w14:paraId="7C2C299C" w14:textId="77777777" w:rsidR="00812D16" w:rsidRPr="00AE6E05" w:rsidRDefault="00812D16" w:rsidP="00E93D9E">
      <w:pPr>
        <w:keepNext/>
        <w:spacing w:line="240" w:lineRule="auto"/>
        <w:rPr>
          <w:iCs/>
          <w:szCs w:val="22"/>
        </w:rPr>
      </w:pPr>
    </w:p>
    <w:p w14:paraId="454533E4" w14:textId="77777777" w:rsidR="00B94FDC" w:rsidRPr="00AE6E05" w:rsidRDefault="00B94FDC" w:rsidP="00E93D9E">
      <w:pPr>
        <w:keepNext/>
        <w:spacing w:line="240" w:lineRule="auto"/>
        <w:rPr>
          <w:szCs w:val="22"/>
          <w:u w:val="single"/>
        </w:rPr>
      </w:pPr>
      <w:r w:rsidRPr="00AE6E05">
        <w:rPr>
          <w:szCs w:val="22"/>
          <w:u w:val="single"/>
        </w:rPr>
        <w:t xml:space="preserve">ELOCTA 250 IU proszek i rozpuszczalnik do sporządzania roztworu do </w:t>
      </w:r>
      <w:proofErr w:type="spellStart"/>
      <w:r w:rsidRPr="00AE6E05">
        <w:rPr>
          <w:szCs w:val="22"/>
          <w:u w:val="single"/>
        </w:rPr>
        <w:t>wstrzykiwań</w:t>
      </w:r>
      <w:proofErr w:type="spellEnd"/>
    </w:p>
    <w:p w14:paraId="0AE4932A" w14:textId="77777777" w:rsidR="00E81156" w:rsidRPr="00AE6E05" w:rsidRDefault="00AB2243" w:rsidP="00E93D9E">
      <w:pPr>
        <w:spacing w:line="240" w:lineRule="auto"/>
        <w:rPr>
          <w:szCs w:val="22"/>
        </w:rPr>
      </w:pPr>
      <w:r w:rsidRPr="00AE6E05">
        <w:rPr>
          <w:szCs w:val="22"/>
        </w:rPr>
        <w:t>Każda fiolka zawiera nominalnie 250 </w:t>
      </w:r>
      <w:r w:rsidR="00FF687E" w:rsidRPr="00AE6E05">
        <w:rPr>
          <w:szCs w:val="22"/>
        </w:rPr>
        <w:t>IU</w:t>
      </w:r>
      <w:r w:rsidRPr="00AE6E05">
        <w:rPr>
          <w:szCs w:val="22"/>
        </w:rPr>
        <w:t xml:space="preserve"> </w:t>
      </w:r>
      <w:proofErr w:type="spellStart"/>
      <w:r w:rsidRPr="00AE6E05">
        <w:rPr>
          <w:szCs w:val="22"/>
        </w:rPr>
        <w:t>efmoroktokogu</w:t>
      </w:r>
      <w:proofErr w:type="spellEnd"/>
      <w:r w:rsidRPr="00AE6E05">
        <w:rPr>
          <w:szCs w:val="22"/>
        </w:rPr>
        <w:t> alfa</w:t>
      </w:r>
      <w:r w:rsidR="00FF687E" w:rsidRPr="00AE6E05">
        <w:rPr>
          <w:szCs w:val="22"/>
        </w:rPr>
        <w:t xml:space="preserve"> (</w:t>
      </w:r>
      <w:proofErr w:type="spellStart"/>
      <w:r w:rsidR="00FF687E" w:rsidRPr="00AE6E05">
        <w:rPr>
          <w:szCs w:val="22"/>
        </w:rPr>
        <w:t>efmoroctocogum</w:t>
      </w:r>
      <w:proofErr w:type="spellEnd"/>
      <w:r w:rsidR="00FF687E" w:rsidRPr="00AE6E05">
        <w:rPr>
          <w:szCs w:val="22"/>
        </w:rPr>
        <w:t xml:space="preserve"> alfa)</w:t>
      </w:r>
      <w:r w:rsidRPr="00AE6E05">
        <w:rPr>
          <w:szCs w:val="22"/>
        </w:rPr>
        <w:t>.</w:t>
      </w:r>
    </w:p>
    <w:p w14:paraId="7DEE63DB" w14:textId="77777777" w:rsidR="006F7D15" w:rsidRPr="00AE6E05" w:rsidRDefault="008B5FC3" w:rsidP="00E93D9E">
      <w:pPr>
        <w:spacing w:line="240" w:lineRule="auto"/>
        <w:rPr>
          <w:szCs w:val="22"/>
        </w:rPr>
      </w:pPr>
      <w:r w:rsidRPr="00AE6E05">
        <w:rPr>
          <w:szCs w:val="22"/>
        </w:rPr>
        <w:t>P</w:t>
      </w:r>
      <w:r w:rsidR="00E81156" w:rsidRPr="00AE6E05">
        <w:rPr>
          <w:szCs w:val="22"/>
        </w:rPr>
        <w:t xml:space="preserve">rodukt leczniczy ELOCTA zawiera </w:t>
      </w:r>
      <w:r w:rsidR="000D4E5C" w:rsidRPr="00AE6E05">
        <w:rPr>
          <w:szCs w:val="22"/>
        </w:rPr>
        <w:t xml:space="preserve">po </w:t>
      </w:r>
      <w:proofErr w:type="spellStart"/>
      <w:r w:rsidR="000D4E5C" w:rsidRPr="00AE6E05">
        <w:rPr>
          <w:szCs w:val="22"/>
        </w:rPr>
        <w:t>rekonstytucji</w:t>
      </w:r>
      <w:proofErr w:type="spellEnd"/>
      <w:r w:rsidR="000D4E5C" w:rsidRPr="00AE6E05">
        <w:rPr>
          <w:szCs w:val="22"/>
        </w:rPr>
        <w:t xml:space="preserve"> </w:t>
      </w:r>
      <w:r w:rsidR="00E81156" w:rsidRPr="00AE6E05">
        <w:rPr>
          <w:szCs w:val="22"/>
        </w:rPr>
        <w:t>około 83 IU/ml rekombinowanego ludzkiego czynnika krzepnięcia VIII</w:t>
      </w:r>
      <w:r w:rsidR="00DF6278" w:rsidRPr="00AE6E05">
        <w:rPr>
          <w:szCs w:val="22"/>
        </w:rPr>
        <w:t>,</w:t>
      </w:r>
      <w:r w:rsidR="00E81156" w:rsidRPr="00AE6E05">
        <w:rPr>
          <w:szCs w:val="22"/>
        </w:rPr>
        <w:t xml:space="preserve"> </w:t>
      </w:r>
      <w:proofErr w:type="spellStart"/>
      <w:r w:rsidR="00E81156" w:rsidRPr="00AE6E05">
        <w:rPr>
          <w:szCs w:val="22"/>
        </w:rPr>
        <w:t>efmoroktokogu</w:t>
      </w:r>
      <w:proofErr w:type="spellEnd"/>
      <w:r w:rsidR="00E81156" w:rsidRPr="00AE6E05">
        <w:rPr>
          <w:szCs w:val="22"/>
        </w:rPr>
        <w:t xml:space="preserve"> alfa.</w:t>
      </w:r>
    </w:p>
    <w:p w14:paraId="3D79D234" w14:textId="77777777" w:rsidR="00373B4E" w:rsidRPr="00AE6E05" w:rsidRDefault="00373B4E" w:rsidP="00E93D9E">
      <w:pPr>
        <w:spacing w:line="240" w:lineRule="auto"/>
        <w:rPr>
          <w:szCs w:val="22"/>
        </w:rPr>
      </w:pPr>
    </w:p>
    <w:p w14:paraId="0581E24C" w14:textId="77777777" w:rsidR="00B94FDC" w:rsidRPr="00AE6E05" w:rsidRDefault="00B94FDC" w:rsidP="00E93D9E">
      <w:pPr>
        <w:keepNext/>
        <w:spacing w:line="240" w:lineRule="auto"/>
        <w:rPr>
          <w:szCs w:val="22"/>
          <w:u w:val="single"/>
        </w:rPr>
      </w:pPr>
      <w:r w:rsidRPr="00AE6E05">
        <w:rPr>
          <w:szCs w:val="22"/>
          <w:u w:val="single"/>
        </w:rPr>
        <w:t xml:space="preserve">ELOCTA 500 IU proszek i rozpuszczalnik do sporządzania roztworu do </w:t>
      </w:r>
      <w:proofErr w:type="spellStart"/>
      <w:r w:rsidRPr="00AE6E05">
        <w:rPr>
          <w:szCs w:val="22"/>
          <w:u w:val="single"/>
        </w:rPr>
        <w:t>wstrzykiwań</w:t>
      </w:r>
      <w:proofErr w:type="spellEnd"/>
    </w:p>
    <w:p w14:paraId="62D32312" w14:textId="4F845BDA" w:rsidR="00AB2243" w:rsidRPr="00AE6E05" w:rsidRDefault="00AB2243" w:rsidP="00E93D9E">
      <w:pPr>
        <w:spacing w:line="240" w:lineRule="auto"/>
        <w:rPr>
          <w:szCs w:val="22"/>
        </w:rPr>
      </w:pPr>
      <w:r w:rsidRPr="00AE6E05">
        <w:rPr>
          <w:szCs w:val="22"/>
        </w:rPr>
        <w:t>Każda fiolka zawiera nominalnie 500 </w:t>
      </w:r>
      <w:r w:rsidR="00FF687E" w:rsidRPr="00AE6E05">
        <w:rPr>
          <w:szCs w:val="22"/>
        </w:rPr>
        <w:t>IU</w:t>
      </w:r>
      <w:r w:rsidRPr="00AE6E05">
        <w:rPr>
          <w:szCs w:val="22"/>
        </w:rPr>
        <w:t xml:space="preserve"> </w:t>
      </w:r>
      <w:proofErr w:type="spellStart"/>
      <w:r w:rsidRPr="00AE6E05">
        <w:rPr>
          <w:szCs w:val="22"/>
        </w:rPr>
        <w:t>efmoroktokogu</w:t>
      </w:r>
      <w:proofErr w:type="spellEnd"/>
      <w:r w:rsidRPr="00AE6E05">
        <w:rPr>
          <w:szCs w:val="22"/>
        </w:rPr>
        <w:t> alfa</w:t>
      </w:r>
      <w:r w:rsidR="00FF687E" w:rsidRPr="00AE6E05">
        <w:rPr>
          <w:szCs w:val="22"/>
        </w:rPr>
        <w:t xml:space="preserve"> (</w:t>
      </w:r>
      <w:proofErr w:type="spellStart"/>
      <w:r w:rsidR="00FF687E" w:rsidRPr="00AE6E05">
        <w:rPr>
          <w:szCs w:val="22"/>
        </w:rPr>
        <w:t>efmoroctocogum</w:t>
      </w:r>
      <w:proofErr w:type="spellEnd"/>
      <w:r w:rsidR="00FF687E" w:rsidRPr="00AE6E05">
        <w:rPr>
          <w:szCs w:val="22"/>
        </w:rPr>
        <w:t xml:space="preserve"> alfa)</w:t>
      </w:r>
      <w:r w:rsidRPr="00AE6E05">
        <w:rPr>
          <w:szCs w:val="22"/>
        </w:rPr>
        <w:t xml:space="preserve">. </w:t>
      </w:r>
      <w:r w:rsidR="008B5FC3" w:rsidRPr="00AE6E05">
        <w:rPr>
          <w:szCs w:val="22"/>
        </w:rPr>
        <w:t>P</w:t>
      </w:r>
      <w:r w:rsidR="00E81156" w:rsidRPr="00AE6E05">
        <w:rPr>
          <w:szCs w:val="22"/>
        </w:rPr>
        <w:t xml:space="preserve">rodukt leczniczy ELOCTA </w:t>
      </w:r>
      <w:r w:rsidRPr="00AE6E05">
        <w:rPr>
          <w:szCs w:val="22"/>
        </w:rPr>
        <w:t xml:space="preserve">zawiera </w:t>
      </w:r>
      <w:r w:rsidR="000D4E5C" w:rsidRPr="00AE6E05">
        <w:rPr>
          <w:szCs w:val="22"/>
        </w:rPr>
        <w:t xml:space="preserve">po </w:t>
      </w:r>
      <w:proofErr w:type="spellStart"/>
      <w:r w:rsidR="000D4E5C" w:rsidRPr="00AE6E05">
        <w:rPr>
          <w:szCs w:val="22"/>
        </w:rPr>
        <w:t>rekonstytucji</w:t>
      </w:r>
      <w:proofErr w:type="spellEnd"/>
      <w:r w:rsidR="000D4E5C" w:rsidRPr="00AE6E05">
        <w:rPr>
          <w:szCs w:val="22"/>
        </w:rPr>
        <w:t xml:space="preserve"> </w:t>
      </w:r>
      <w:r w:rsidRPr="00AE6E05">
        <w:rPr>
          <w:szCs w:val="22"/>
        </w:rPr>
        <w:t>około 167 </w:t>
      </w:r>
      <w:r w:rsidR="00FF687E" w:rsidRPr="00AE6E05">
        <w:rPr>
          <w:szCs w:val="22"/>
        </w:rPr>
        <w:t>IU</w:t>
      </w:r>
      <w:r w:rsidR="000D4E5C" w:rsidRPr="00AE6E05">
        <w:rPr>
          <w:szCs w:val="22"/>
        </w:rPr>
        <w:t>/ml</w:t>
      </w:r>
      <w:r w:rsidRPr="00AE6E05">
        <w:rPr>
          <w:szCs w:val="22"/>
        </w:rPr>
        <w:t xml:space="preserve"> </w:t>
      </w:r>
      <w:r w:rsidR="00E81156" w:rsidRPr="00AE6E05">
        <w:rPr>
          <w:szCs w:val="22"/>
        </w:rPr>
        <w:t xml:space="preserve">rekombinowanego </w:t>
      </w:r>
      <w:proofErr w:type="spellStart"/>
      <w:r w:rsidRPr="00AE6E05">
        <w:rPr>
          <w:szCs w:val="22"/>
        </w:rPr>
        <w:t>efmoroktokogu</w:t>
      </w:r>
      <w:proofErr w:type="spellEnd"/>
      <w:r w:rsidRPr="00AE6E05">
        <w:rPr>
          <w:szCs w:val="22"/>
        </w:rPr>
        <w:t xml:space="preserve"> alfa</w:t>
      </w:r>
      <w:r w:rsidR="000D4E5C" w:rsidRPr="00AE6E05">
        <w:rPr>
          <w:szCs w:val="22"/>
        </w:rPr>
        <w:t>.</w:t>
      </w:r>
    </w:p>
    <w:p w14:paraId="58F562D9" w14:textId="77777777" w:rsidR="00373B4E" w:rsidRPr="00AE6E05" w:rsidRDefault="00373B4E" w:rsidP="00E93D9E">
      <w:pPr>
        <w:spacing w:line="240" w:lineRule="auto"/>
        <w:rPr>
          <w:szCs w:val="22"/>
        </w:rPr>
      </w:pPr>
    </w:p>
    <w:p w14:paraId="58DDFB98" w14:textId="77777777" w:rsidR="00B94FDC" w:rsidRPr="00AE6E05" w:rsidRDefault="00B94FDC" w:rsidP="00E93D9E">
      <w:pPr>
        <w:keepNext/>
        <w:spacing w:line="240" w:lineRule="auto"/>
        <w:rPr>
          <w:szCs w:val="22"/>
          <w:u w:val="single"/>
        </w:rPr>
      </w:pPr>
      <w:r w:rsidRPr="00AE6E05">
        <w:rPr>
          <w:szCs w:val="22"/>
          <w:u w:val="single"/>
        </w:rPr>
        <w:t xml:space="preserve">ELOCTA 750 IU proszek i rozpuszczalnik do sporządzania roztworu do </w:t>
      </w:r>
      <w:proofErr w:type="spellStart"/>
      <w:r w:rsidRPr="00AE6E05">
        <w:rPr>
          <w:szCs w:val="22"/>
          <w:u w:val="single"/>
        </w:rPr>
        <w:t>wstrzykiwań</w:t>
      </w:r>
      <w:proofErr w:type="spellEnd"/>
    </w:p>
    <w:p w14:paraId="5709CB1D" w14:textId="77777777" w:rsidR="006F7D15" w:rsidRPr="00AE6E05" w:rsidRDefault="00AB2243" w:rsidP="00E93D9E">
      <w:pPr>
        <w:spacing w:line="240" w:lineRule="auto"/>
        <w:rPr>
          <w:szCs w:val="22"/>
        </w:rPr>
      </w:pPr>
      <w:r w:rsidRPr="00AE6E05">
        <w:rPr>
          <w:szCs w:val="22"/>
        </w:rPr>
        <w:t>Każda fiolka zawiera nominalnie 750 </w:t>
      </w:r>
      <w:r w:rsidR="00FF687E" w:rsidRPr="00AE6E05">
        <w:rPr>
          <w:szCs w:val="22"/>
        </w:rPr>
        <w:t>IU</w:t>
      </w:r>
      <w:r w:rsidRPr="00AE6E05">
        <w:rPr>
          <w:szCs w:val="22"/>
        </w:rPr>
        <w:t xml:space="preserve"> </w:t>
      </w:r>
      <w:proofErr w:type="spellStart"/>
      <w:r w:rsidRPr="00AE6E05">
        <w:rPr>
          <w:szCs w:val="22"/>
        </w:rPr>
        <w:t>efmoroktokogu</w:t>
      </w:r>
      <w:proofErr w:type="spellEnd"/>
      <w:r w:rsidRPr="00AE6E05">
        <w:rPr>
          <w:szCs w:val="22"/>
        </w:rPr>
        <w:t> alfa</w:t>
      </w:r>
      <w:r w:rsidR="00FF687E" w:rsidRPr="00AE6E05">
        <w:rPr>
          <w:szCs w:val="22"/>
        </w:rPr>
        <w:t xml:space="preserve"> (</w:t>
      </w:r>
      <w:proofErr w:type="spellStart"/>
      <w:r w:rsidR="00FF687E" w:rsidRPr="00AE6E05">
        <w:rPr>
          <w:szCs w:val="22"/>
        </w:rPr>
        <w:t>efmoroctocogum</w:t>
      </w:r>
      <w:proofErr w:type="spellEnd"/>
      <w:r w:rsidR="00FF687E" w:rsidRPr="00AE6E05">
        <w:rPr>
          <w:szCs w:val="22"/>
        </w:rPr>
        <w:t xml:space="preserve"> alfa)</w:t>
      </w:r>
      <w:r w:rsidRPr="00AE6E05">
        <w:rPr>
          <w:szCs w:val="22"/>
        </w:rPr>
        <w:t xml:space="preserve">. </w:t>
      </w:r>
      <w:r w:rsidR="008B5FC3" w:rsidRPr="00AE6E05">
        <w:rPr>
          <w:szCs w:val="22"/>
        </w:rPr>
        <w:t>P</w:t>
      </w:r>
      <w:r w:rsidR="00E81156" w:rsidRPr="00AE6E05">
        <w:rPr>
          <w:szCs w:val="22"/>
        </w:rPr>
        <w:t xml:space="preserve">rodukt leczniczy ELOCTA </w:t>
      </w:r>
      <w:r w:rsidRPr="00AE6E05">
        <w:rPr>
          <w:szCs w:val="22"/>
        </w:rPr>
        <w:t xml:space="preserve">zawiera </w:t>
      </w:r>
      <w:r w:rsidR="000D4E5C" w:rsidRPr="00AE6E05">
        <w:rPr>
          <w:szCs w:val="22"/>
        </w:rPr>
        <w:t xml:space="preserve">po </w:t>
      </w:r>
      <w:proofErr w:type="spellStart"/>
      <w:r w:rsidR="000D4E5C" w:rsidRPr="00AE6E05">
        <w:rPr>
          <w:szCs w:val="22"/>
        </w:rPr>
        <w:t>rekonstytucji</w:t>
      </w:r>
      <w:proofErr w:type="spellEnd"/>
      <w:r w:rsidR="000D4E5C" w:rsidRPr="00AE6E05">
        <w:rPr>
          <w:szCs w:val="22"/>
        </w:rPr>
        <w:t xml:space="preserve"> </w:t>
      </w:r>
      <w:r w:rsidRPr="00AE6E05">
        <w:rPr>
          <w:szCs w:val="22"/>
        </w:rPr>
        <w:t>około 250 </w:t>
      </w:r>
      <w:r w:rsidR="00FF687E" w:rsidRPr="00AE6E05">
        <w:rPr>
          <w:szCs w:val="22"/>
        </w:rPr>
        <w:t>IU</w:t>
      </w:r>
      <w:r w:rsidR="000D4E5C" w:rsidRPr="00AE6E05">
        <w:rPr>
          <w:szCs w:val="22"/>
        </w:rPr>
        <w:t>/ml</w:t>
      </w:r>
      <w:r w:rsidRPr="00AE6E05">
        <w:rPr>
          <w:szCs w:val="22"/>
        </w:rPr>
        <w:t xml:space="preserve"> </w:t>
      </w:r>
      <w:r w:rsidR="00E81156" w:rsidRPr="00AE6E05">
        <w:rPr>
          <w:szCs w:val="22"/>
        </w:rPr>
        <w:t xml:space="preserve">rekombinowanego </w:t>
      </w:r>
      <w:proofErr w:type="spellStart"/>
      <w:r w:rsidRPr="00AE6E05">
        <w:rPr>
          <w:szCs w:val="22"/>
        </w:rPr>
        <w:t>efmoroktokogu</w:t>
      </w:r>
      <w:proofErr w:type="spellEnd"/>
      <w:r w:rsidRPr="00AE6E05">
        <w:rPr>
          <w:szCs w:val="22"/>
        </w:rPr>
        <w:t xml:space="preserve"> alfa.</w:t>
      </w:r>
    </w:p>
    <w:p w14:paraId="2DC1E9A8" w14:textId="77777777" w:rsidR="00373B4E" w:rsidRPr="00AE6E05" w:rsidRDefault="00373B4E" w:rsidP="00E93D9E">
      <w:pPr>
        <w:spacing w:line="240" w:lineRule="auto"/>
        <w:rPr>
          <w:szCs w:val="22"/>
        </w:rPr>
      </w:pPr>
    </w:p>
    <w:p w14:paraId="032DAEDF" w14:textId="77777777" w:rsidR="00B94FDC" w:rsidRPr="00AE6E05" w:rsidRDefault="00B94FDC" w:rsidP="00E93D9E">
      <w:pPr>
        <w:keepNext/>
        <w:spacing w:line="240" w:lineRule="auto"/>
        <w:rPr>
          <w:szCs w:val="22"/>
          <w:u w:val="single"/>
        </w:rPr>
      </w:pPr>
      <w:r w:rsidRPr="00AE6E05">
        <w:rPr>
          <w:szCs w:val="22"/>
          <w:u w:val="single"/>
        </w:rPr>
        <w:t xml:space="preserve">ELOCTA 1000 IU proszek i rozpuszczalnik do sporządzania roztworu do </w:t>
      </w:r>
      <w:proofErr w:type="spellStart"/>
      <w:r w:rsidRPr="00AE6E05">
        <w:rPr>
          <w:szCs w:val="22"/>
          <w:u w:val="single"/>
        </w:rPr>
        <w:t>wstrzykiwań</w:t>
      </w:r>
      <w:proofErr w:type="spellEnd"/>
    </w:p>
    <w:p w14:paraId="0A9A5684" w14:textId="77777777" w:rsidR="00AB2243" w:rsidRPr="00AE6E05" w:rsidRDefault="00AB2243" w:rsidP="00E93D9E">
      <w:pPr>
        <w:spacing w:line="240" w:lineRule="auto"/>
        <w:rPr>
          <w:szCs w:val="22"/>
        </w:rPr>
      </w:pPr>
      <w:r w:rsidRPr="00AE6E05">
        <w:rPr>
          <w:szCs w:val="22"/>
        </w:rPr>
        <w:t>Każda fiolka zawiera nominalnie 1</w:t>
      </w:r>
      <w:r w:rsidR="00214BDF" w:rsidRPr="00AE6E05">
        <w:rPr>
          <w:szCs w:val="22"/>
        </w:rPr>
        <w:t> </w:t>
      </w:r>
      <w:r w:rsidRPr="00AE6E05">
        <w:rPr>
          <w:szCs w:val="22"/>
        </w:rPr>
        <w:t>000 </w:t>
      </w:r>
      <w:r w:rsidR="00FF687E" w:rsidRPr="00AE6E05">
        <w:rPr>
          <w:szCs w:val="22"/>
        </w:rPr>
        <w:t>IU</w:t>
      </w:r>
      <w:r w:rsidRPr="00AE6E05">
        <w:rPr>
          <w:szCs w:val="22"/>
        </w:rPr>
        <w:t xml:space="preserve"> </w:t>
      </w:r>
      <w:proofErr w:type="spellStart"/>
      <w:r w:rsidRPr="00AE6E05">
        <w:rPr>
          <w:szCs w:val="22"/>
        </w:rPr>
        <w:t>efmoroktokogu</w:t>
      </w:r>
      <w:proofErr w:type="spellEnd"/>
      <w:r w:rsidRPr="00AE6E05">
        <w:rPr>
          <w:szCs w:val="22"/>
        </w:rPr>
        <w:t> alfa</w:t>
      </w:r>
      <w:r w:rsidR="00FF687E" w:rsidRPr="00AE6E05">
        <w:rPr>
          <w:szCs w:val="22"/>
        </w:rPr>
        <w:t xml:space="preserve"> (</w:t>
      </w:r>
      <w:proofErr w:type="spellStart"/>
      <w:r w:rsidR="00FF687E" w:rsidRPr="00AE6E05">
        <w:rPr>
          <w:szCs w:val="22"/>
        </w:rPr>
        <w:t>efmoroctocogum</w:t>
      </w:r>
      <w:proofErr w:type="spellEnd"/>
      <w:r w:rsidR="00FF687E" w:rsidRPr="00AE6E05">
        <w:rPr>
          <w:szCs w:val="22"/>
        </w:rPr>
        <w:t xml:space="preserve"> alfa)</w:t>
      </w:r>
      <w:r w:rsidRPr="00AE6E05">
        <w:rPr>
          <w:szCs w:val="22"/>
        </w:rPr>
        <w:t xml:space="preserve">. </w:t>
      </w:r>
      <w:r w:rsidR="008B5FC3" w:rsidRPr="00AE6E05">
        <w:rPr>
          <w:szCs w:val="22"/>
        </w:rPr>
        <w:t>P</w:t>
      </w:r>
      <w:r w:rsidR="00E81156" w:rsidRPr="00AE6E05">
        <w:rPr>
          <w:szCs w:val="22"/>
        </w:rPr>
        <w:t xml:space="preserve">rodukt leczniczy ELOCTA </w:t>
      </w:r>
      <w:r w:rsidRPr="00AE6E05">
        <w:rPr>
          <w:szCs w:val="22"/>
        </w:rPr>
        <w:t xml:space="preserve">zawiera </w:t>
      </w:r>
      <w:r w:rsidR="000D4E5C" w:rsidRPr="00AE6E05">
        <w:rPr>
          <w:szCs w:val="22"/>
        </w:rPr>
        <w:t xml:space="preserve">po </w:t>
      </w:r>
      <w:proofErr w:type="spellStart"/>
      <w:r w:rsidR="000D4E5C" w:rsidRPr="00AE6E05">
        <w:rPr>
          <w:szCs w:val="22"/>
        </w:rPr>
        <w:t>rekonstytucji</w:t>
      </w:r>
      <w:proofErr w:type="spellEnd"/>
      <w:r w:rsidR="000D4E5C" w:rsidRPr="00AE6E05">
        <w:rPr>
          <w:szCs w:val="22"/>
        </w:rPr>
        <w:t xml:space="preserve"> </w:t>
      </w:r>
      <w:r w:rsidRPr="00AE6E05">
        <w:rPr>
          <w:szCs w:val="22"/>
        </w:rPr>
        <w:t>około 333 </w:t>
      </w:r>
      <w:r w:rsidR="00FF687E" w:rsidRPr="00AE6E05">
        <w:rPr>
          <w:szCs w:val="22"/>
        </w:rPr>
        <w:t>IU</w:t>
      </w:r>
      <w:r w:rsidR="000D4E5C" w:rsidRPr="00AE6E05">
        <w:rPr>
          <w:szCs w:val="22"/>
        </w:rPr>
        <w:t>/ml</w:t>
      </w:r>
      <w:r w:rsidRPr="00AE6E05">
        <w:rPr>
          <w:szCs w:val="22"/>
        </w:rPr>
        <w:t xml:space="preserve"> </w:t>
      </w:r>
      <w:r w:rsidR="00E81156" w:rsidRPr="00AE6E05">
        <w:rPr>
          <w:szCs w:val="22"/>
        </w:rPr>
        <w:t xml:space="preserve">rekombinowanego </w:t>
      </w:r>
      <w:proofErr w:type="spellStart"/>
      <w:r w:rsidRPr="00AE6E05">
        <w:rPr>
          <w:szCs w:val="22"/>
        </w:rPr>
        <w:t>efmoroktokogu</w:t>
      </w:r>
      <w:proofErr w:type="spellEnd"/>
      <w:r w:rsidRPr="00AE6E05">
        <w:rPr>
          <w:szCs w:val="22"/>
        </w:rPr>
        <w:t xml:space="preserve"> alfa.</w:t>
      </w:r>
    </w:p>
    <w:p w14:paraId="5DF5AD97" w14:textId="77777777" w:rsidR="00373B4E" w:rsidRPr="00AE6E05" w:rsidRDefault="00373B4E" w:rsidP="00E93D9E">
      <w:pPr>
        <w:spacing w:line="240" w:lineRule="auto"/>
        <w:rPr>
          <w:szCs w:val="22"/>
        </w:rPr>
      </w:pPr>
    </w:p>
    <w:p w14:paraId="35116E10" w14:textId="77777777" w:rsidR="00B94FDC" w:rsidRPr="00AE6E05" w:rsidRDefault="00B94FDC" w:rsidP="00E93D9E">
      <w:pPr>
        <w:keepNext/>
        <w:spacing w:line="240" w:lineRule="auto"/>
        <w:rPr>
          <w:szCs w:val="22"/>
          <w:u w:val="single"/>
        </w:rPr>
      </w:pPr>
      <w:r w:rsidRPr="00AE6E05">
        <w:rPr>
          <w:szCs w:val="22"/>
          <w:u w:val="single"/>
        </w:rPr>
        <w:t xml:space="preserve">ELOCTA 1500 IU proszek i rozpuszczalnik do sporządzania roztworu do </w:t>
      </w:r>
      <w:proofErr w:type="spellStart"/>
      <w:r w:rsidRPr="00AE6E05">
        <w:rPr>
          <w:szCs w:val="22"/>
          <w:u w:val="single"/>
        </w:rPr>
        <w:t>wstrzykiwań</w:t>
      </w:r>
      <w:proofErr w:type="spellEnd"/>
    </w:p>
    <w:p w14:paraId="78B81BCC" w14:textId="77777777" w:rsidR="00D44C88" w:rsidRPr="00AE6E05" w:rsidRDefault="00AB2243" w:rsidP="00E93D9E">
      <w:pPr>
        <w:spacing w:line="240" w:lineRule="auto"/>
        <w:rPr>
          <w:szCs w:val="22"/>
        </w:rPr>
      </w:pPr>
      <w:r w:rsidRPr="00AE6E05">
        <w:rPr>
          <w:szCs w:val="22"/>
        </w:rPr>
        <w:t>Każda fiolka zawiera nominalnie 1</w:t>
      </w:r>
      <w:r w:rsidR="00214BDF" w:rsidRPr="00AE6E05">
        <w:rPr>
          <w:szCs w:val="22"/>
        </w:rPr>
        <w:t> </w:t>
      </w:r>
      <w:r w:rsidRPr="00AE6E05">
        <w:rPr>
          <w:szCs w:val="22"/>
        </w:rPr>
        <w:t>500 </w:t>
      </w:r>
      <w:r w:rsidR="00FF687E" w:rsidRPr="00AE6E05">
        <w:rPr>
          <w:szCs w:val="22"/>
        </w:rPr>
        <w:t>IU</w:t>
      </w:r>
      <w:r w:rsidRPr="00AE6E05">
        <w:rPr>
          <w:szCs w:val="22"/>
        </w:rPr>
        <w:t xml:space="preserve"> </w:t>
      </w:r>
      <w:proofErr w:type="spellStart"/>
      <w:r w:rsidRPr="00AE6E05">
        <w:rPr>
          <w:szCs w:val="22"/>
        </w:rPr>
        <w:t>efmoroktokogu</w:t>
      </w:r>
      <w:proofErr w:type="spellEnd"/>
      <w:r w:rsidRPr="00AE6E05">
        <w:rPr>
          <w:szCs w:val="22"/>
        </w:rPr>
        <w:t> alfa</w:t>
      </w:r>
      <w:r w:rsidR="00FF687E" w:rsidRPr="00AE6E05">
        <w:rPr>
          <w:szCs w:val="22"/>
        </w:rPr>
        <w:t xml:space="preserve"> (</w:t>
      </w:r>
      <w:proofErr w:type="spellStart"/>
      <w:r w:rsidR="00FF687E" w:rsidRPr="00AE6E05">
        <w:rPr>
          <w:szCs w:val="22"/>
        </w:rPr>
        <w:t>efmoroctocogum</w:t>
      </w:r>
      <w:proofErr w:type="spellEnd"/>
      <w:r w:rsidR="00FF687E" w:rsidRPr="00AE6E05">
        <w:rPr>
          <w:szCs w:val="22"/>
        </w:rPr>
        <w:t xml:space="preserve"> alfa)</w:t>
      </w:r>
      <w:r w:rsidRPr="00AE6E05">
        <w:rPr>
          <w:szCs w:val="22"/>
        </w:rPr>
        <w:t xml:space="preserve">. </w:t>
      </w:r>
      <w:r w:rsidR="008B5FC3" w:rsidRPr="00AE6E05">
        <w:rPr>
          <w:szCs w:val="22"/>
        </w:rPr>
        <w:t>P</w:t>
      </w:r>
      <w:r w:rsidR="00E81156" w:rsidRPr="00AE6E05">
        <w:rPr>
          <w:szCs w:val="22"/>
        </w:rPr>
        <w:t>rodukt leczniczy ELOCTA</w:t>
      </w:r>
      <w:r w:rsidRPr="00AE6E05">
        <w:rPr>
          <w:szCs w:val="22"/>
        </w:rPr>
        <w:t xml:space="preserve"> zawiera </w:t>
      </w:r>
      <w:r w:rsidR="00184985" w:rsidRPr="00AE6E05">
        <w:rPr>
          <w:szCs w:val="22"/>
        </w:rPr>
        <w:t xml:space="preserve">po </w:t>
      </w:r>
      <w:proofErr w:type="spellStart"/>
      <w:r w:rsidR="00184985" w:rsidRPr="00AE6E05">
        <w:rPr>
          <w:szCs w:val="22"/>
        </w:rPr>
        <w:t>rekonstytucji</w:t>
      </w:r>
      <w:proofErr w:type="spellEnd"/>
      <w:r w:rsidR="00184985" w:rsidRPr="00AE6E05">
        <w:rPr>
          <w:szCs w:val="22"/>
        </w:rPr>
        <w:t xml:space="preserve"> </w:t>
      </w:r>
      <w:r w:rsidRPr="00AE6E05">
        <w:rPr>
          <w:szCs w:val="22"/>
        </w:rPr>
        <w:t>około 500 </w:t>
      </w:r>
      <w:r w:rsidR="00FF687E" w:rsidRPr="00AE6E05">
        <w:rPr>
          <w:szCs w:val="22"/>
        </w:rPr>
        <w:t>IU</w:t>
      </w:r>
      <w:r w:rsidR="00184985" w:rsidRPr="00AE6E05">
        <w:rPr>
          <w:szCs w:val="22"/>
        </w:rPr>
        <w:t>/ml</w:t>
      </w:r>
      <w:r w:rsidRPr="00AE6E05">
        <w:rPr>
          <w:szCs w:val="22"/>
        </w:rPr>
        <w:t xml:space="preserve"> </w:t>
      </w:r>
      <w:r w:rsidR="00E81156" w:rsidRPr="00AE6E05">
        <w:rPr>
          <w:szCs w:val="22"/>
        </w:rPr>
        <w:t xml:space="preserve">rekombinowanego </w:t>
      </w:r>
      <w:proofErr w:type="spellStart"/>
      <w:r w:rsidRPr="00AE6E05">
        <w:rPr>
          <w:szCs w:val="22"/>
        </w:rPr>
        <w:t>efmoroktokogu</w:t>
      </w:r>
      <w:proofErr w:type="spellEnd"/>
      <w:r w:rsidRPr="00AE6E05">
        <w:rPr>
          <w:szCs w:val="22"/>
        </w:rPr>
        <w:t xml:space="preserve"> alfa.</w:t>
      </w:r>
    </w:p>
    <w:p w14:paraId="4A0F65F5" w14:textId="77777777" w:rsidR="00D44C88" w:rsidRPr="00AE6E05" w:rsidRDefault="00D44C88" w:rsidP="00E93D9E">
      <w:pPr>
        <w:spacing w:line="240" w:lineRule="auto"/>
        <w:rPr>
          <w:szCs w:val="22"/>
        </w:rPr>
      </w:pPr>
    </w:p>
    <w:p w14:paraId="4BC743CA" w14:textId="77777777" w:rsidR="00B94FDC" w:rsidRPr="00AE6E05" w:rsidRDefault="00B94FDC" w:rsidP="00E93D9E">
      <w:pPr>
        <w:keepNext/>
        <w:spacing w:line="240" w:lineRule="auto"/>
        <w:rPr>
          <w:szCs w:val="22"/>
          <w:u w:val="single"/>
        </w:rPr>
      </w:pPr>
      <w:r w:rsidRPr="00AE6E05">
        <w:rPr>
          <w:szCs w:val="22"/>
          <w:u w:val="single"/>
        </w:rPr>
        <w:t xml:space="preserve">ELOCTA 2000 IU proszek i rozpuszczalnik do sporządzania roztworu do </w:t>
      </w:r>
      <w:proofErr w:type="spellStart"/>
      <w:r w:rsidRPr="00AE6E05">
        <w:rPr>
          <w:szCs w:val="22"/>
          <w:u w:val="single"/>
        </w:rPr>
        <w:t>wstrzykiwań</w:t>
      </w:r>
      <w:proofErr w:type="spellEnd"/>
    </w:p>
    <w:p w14:paraId="368089C7" w14:textId="77777777" w:rsidR="00AB2243" w:rsidRPr="00AE6E05" w:rsidRDefault="00AB2243" w:rsidP="00E93D9E">
      <w:pPr>
        <w:spacing w:line="240" w:lineRule="auto"/>
        <w:rPr>
          <w:szCs w:val="22"/>
        </w:rPr>
      </w:pPr>
      <w:r w:rsidRPr="00AE6E05">
        <w:rPr>
          <w:szCs w:val="22"/>
        </w:rPr>
        <w:t>Każda fiolka zawiera nominalnie 2</w:t>
      </w:r>
      <w:r w:rsidR="00214BDF" w:rsidRPr="00AE6E05">
        <w:rPr>
          <w:szCs w:val="22"/>
        </w:rPr>
        <w:t> </w:t>
      </w:r>
      <w:r w:rsidRPr="00AE6E05">
        <w:rPr>
          <w:szCs w:val="22"/>
        </w:rPr>
        <w:t>000 </w:t>
      </w:r>
      <w:r w:rsidR="00FF687E" w:rsidRPr="00AE6E05">
        <w:rPr>
          <w:szCs w:val="22"/>
        </w:rPr>
        <w:t>IU</w:t>
      </w:r>
      <w:r w:rsidRPr="00AE6E05">
        <w:rPr>
          <w:szCs w:val="22"/>
        </w:rPr>
        <w:t xml:space="preserve"> </w:t>
      </w:r>
      <w:proofErr w:type="spellStart"/>
      <w:r w:rsidRPr="00AE6E05">
        <w:rPr>
          <w:szCs w:val="22"/>
        </w:rPr>
        <w:t>efmoroktokogu</w:t>
      </w:r>
      <w:proofErr w:type="spellEnd"/>
      <w:r w:rsidRPr="00AE6E05">
        <w:rPr>
          <w:szCs w:val="22"/>
        </w:rPr>
        <w:t> alfa</w:t>
      </w:r>
      <w:r w:rsidR="00FF687E" w:rsidRPr="00AE6E05">
        <w:rPr>
          <w:szCs w:val="22"/>
        </w:rPr>
        <w:t xml:space="preserve"> (</w:t>
      </w:r>
      <w:proofErr w:type="spellStart"/>
      <w:r w:rsidR="00FF687E" w:rsidRPr="00AE6E05">
        <w:rPr>
          <w:szCs w:val="22"/>
        </w:rPr>
        <w:t>efmoroctocogum</w:t>
      </w:r>
      <w:proofErr w:type="spellEnd"/>
      <w:r w:rsidR="00FF687E" w:rsidRPr="00AE6E05">
        <w:rPr>
          <w:szCs w:val="22"/>
        </w:rPr>
        <w:t xml:space="preserve"> alfa)</w:t>
      </w:r>
      <w:r w:rsidRPr="00AE6E05">
        <w:rPr>
          <w:szCs w:val="22"/>
        </w:rPr>
        <w:t xml:space="preserve">. </w:t>
      </w:r>
      <w:r w:rsidR="008B5FC3" w:rsidRPr="00AE6E05">
        <w:rPr>
          <w:szCs w:val="22"/>
        </w:rPr>
        <w:t>P</w:t>
      </w:r>
      <w:r w:rsidR="00E81156" w:rsidRPr="00AE6E05">
        <w:rPr>
          <w:szCs w:val="22"/>
        </w:rPr>
        <w:t xml:space="preserve">rodukt leczniczy ELOCTA </w:t>
      </w:r>
      <w:r w:rsidRPr="00AE6E05">
        <w:rPr>
          <w:szCs w:val="22"/>
        </w:rPr>
        <w:t xml:space="preserve">zawiera </w:t>
      </w:r>
      <w:r w:rsidR="00184985" w:rsidRPr="00AE6E05">
        <w:rPr>
          <w:szCs w:val="22"/>
        </w:rPr>
        <w:t xml:space="preserve">po </w:t>
      </w:r>
      <w:proofErr w:type="spellStart"/>
      <w:r w:rsidR="00184985" w:rsidRPr="00AE6E05">
        <w:rPr>
          <w:szCs w:val="22"/>
        </w:rPr>
        <w:t>rekonstytucji</w:t>
      </w:r>
      <w:proofErr w:type="spellEnd"/>
      <w:r w:rsidR="00184985" w:rsidRPr="00AE6E05">
        <w:rPr>
          <w:szCs w:val="22"/>
        </w:rPr>
        <w:t xml:space="preserve"> </w:t>
      </w:r>
      <w:r w:rsidRPr="00AE6E05">
        <w:rPr>
          <w:szCs w:val="22"/>
        </w:rPr>
        <w:t>około 667 </w:t>
      </w:r>
      <w:r w:rsidR="00FF687E" w:rsidRPr="00AE6E05">
        <w:rPr>
          <w:szCs w:val="22"/>
        </w:rPr>
        <w:t>IU</w:t>
      </w:r>
      <w:r w:rsidR="00184985" w:rsidRPr="00AE6E05">
        <w:rPr>
          <w:szCs w:val="22"/>
        </w:rPr>
        <w:t>/ml</w:t>
      </w:r>
      <w:r w:rsidRPr="00AE6E05">
        <w:rPr>
          <w:szCs w:val="22"/>
        </w:rPr>
        <w:t xml:space="preserve"> </w:t>
      </w:r>
      <w:r w:rsidR="00E81156" w:rsidRPr="00AE6E05">
        <w:rPr>
          <w:szCs w:val="22"/>
        </w:rPr>
        <w:t xml:space="preserve">rekombinowanego </w:t>
      </w:r>
      <w:proofErr w:type="spellStart"/>
      <w:r w:rsidRPr="00AE6E05">
        <w:rPr>
          <w:szCs w:val="22"/>
        </w:rPr>
        <w:t>efmoroktokogu</w:t>
      </w:r>
      <w:proofErr w:type="spellEnd"/>
      <w:r w:rsidRPr="00AE6E05">
        <w:rPr>
          <w:szCs w:val="22"/>
        </w:rPr>
        <w:t xml:space="preserve"> alfa.</w:t>
      </w:r>
    </w:p>
    <w:p w14:paraId="7C32789F" w14:textId="77777777" w:rsidR="00373B4E" w:rsidRPr="00AE6E05" w:rsidRDefault="00373B4E" w:rsidP="00E93D9E">
      <w:pPr>
        <w:spacing w:line="240" w:lineRule="auto"/>
        <w:rPr>
          <w:szCs w:val="22"/>
        </w:rPr>
      </w:pPr>
    </w:p>
    <w:p w14:paraId="374A6A17" w14:textId="77777777" w:rsidR="00B94FDC" w:rsidRPr="00AE6E05" w:rsidRDefault="00B94FDC" w:rsidP="00E93D9E">
      <w:pPr>
        <w:keepNext/>
        <w:spacing w:line="240" w:lineRule="auto"/>
        <w:rPr>
          <w:szCs w:val="22"/>
          <w:u w:val="single"/>
        </w:rPr>
      </w:pPr>
      <w:r w:rsidRPr="00AE6E05">
        <w:rPr>
          <w:szCs w:val="22"/>
          <w:u w:val="single"/>
        </w:rPr>
        <w:t xml:space="preserve">ELOCTA 3000 IU proszek i rozpuszczalnik do sporządzania roztworu do </w:t>
      </w:r>
      <w:proofErr w:type="spellStart"/>
      <w:r w:rsidRPr="00AE6E05">
        <w:rPr>
          <w:szCs w:val="22"/>
          <w:u w:val="single"/>
        </w:rPr>
        <w:t>wstrzykiwań</w:t>
      </w:r>
      <w:proofErr w:type="spellEnd"/>
    </w:p>
    <w:p w14:paraId="3CD4D7C9" w14:textId="77777777" w:rsidR="009F0198" w:rsidRPr="00AE6E05" w:rsidRDefault="009F0198" w:rsidP="00E93D9E">
      <w:pPr>
        <w:spacing w:line="240" w:lineRule="auto"/>
        <w:rPr>
          <w:szCs w:val="22"/>
        </w:rPr>
      </w:pPr>
      <w:r w:rsidRPr="00AE6E05">
        <w:rPr>
          <w:szCs w:val="22"/>
        </w:rPr>
        <w:t>Każda fiolka zawiera nominalnie 3</w:t>
      </w:r>
      <w:r w:rsidR="00214BDF" w:rsidRPr="00AE6E05">
        <w:rPr>
          <w:szCs w:val="22"/>
        </w:rPr>
        <w:t> </w:t>
      </w:r>
      <w:r w:rsidRPr="00AE6E05">
        <w:rPr>
          <w:szCs w:val="22"/>
        </w:rPr>
        <w:t>000 </w:t>
      </w:r>
      <w:r w:rsidR="00FF687E" w:rsidRPr="00AE6E05">
        <w:rPr>
          <w:szCs w:val="22"/>
        </w:rPr>
        <w:t>IU</w:t>
      </w:r>
      <w:r w:rsidRPr="00AE6E05">
        <w:rPr>
          <w:szCs w:val="22"/>
        </w:rPr>
        <w:t xml:space="preserve"> </w:t>
      </w:r>
      <w:proofErr w:type="spellStart"/>
      <w:r w:rsidRPr="00AE6E05">
        <w:rPr>
          <w:szCs w:val="22"/>
        </w:rPr>
        <w:t>efmoroktokogu</w:t>
      </w:r>
      <w:proofErr w:type="spellEnd"/>
      <w:r w:rsidRPr="00AE6E05">
        <w:rPr>
          <w:szCs w:val="22"/>
        </w:rPr>
        <w:t> alfa</w:t>
      </w:r>
      <w:r w:rsidR="00FF687E" w:rsidRPr="00AE6E05">
        <w:rPr>
          <w:szCs w:val="22"/>
        </w:rPr>
        <w:t xml:space="preserve"> (</w:t>
      </w:r>
      <w:proofErr w:type="spellStart"/>
      <w:r w:rsidR="00FF687E" w:rsidRPr="00AE6E05">
        <w:rPr>
          <w:szCs w:val="22"/>
        </w:rPr>
        <w:t>efmoroctocogum</w:t>
      </w:r>
      <w:proofErr w:type="spellEnd"/>
      <w:r w:rsidR="00FF687E" w:rsidRPr="00AE6E05">
        <w:rPr>
          <w:szCs w:val="22"/>
        </w:rPr>
        <w:t xml:space="preserve"> alfa)</w:t>
      </w:r>
      <w:r w:rsidRPr="00AE6E05">
        <w:rPr>
          <w:szCs w:val="22"/>
        </w:rPr>
        <w:t xml:space="preserve">. </w:t>
      </w:r>
      <w:r w:rsidR="008B5FC3" w:rsidRPr="00AE6E05">
        <w:rPr>
          <w:szCs w:val="22"/>
        </w:rPr>
        <w:t>P</w:t>
      </w:r>
      <w:r w:rsidR="00E81156" w:rsidRPr="00AE6E05">
        <w:rPr>
          <w:szCs w:val="22"/>
        </w:rPr>
        <w:t xml:space="preserve">rodukt leczniczy ELOCTA </w:t>
      </w:r>
      <w:r w:rsidRPr="00AE6E05">
        <w:rPr>
          <w:szCs w:val="22"/>
        </w:rPr>
        <w:t xml:space="preserve">zawiera </w:t>
      </w:r>
      <w:r w:rsidR="00184985" w:rsidRPr="00AE6E05">
        <w:rPr>
          <w:szCs w:val="22"/>
        </w:rPr>
        <w:t xml:space="preserve">po </w:t>
      </w:r>
      <w:proofErr w:type="spellStart"/>
      <w:r w:rsidR="00184985" w:rsidRPr="00AE6E05">
        <w:rPr>
          <w:szCs w:val="22"/>
        </w:rPr>
        <w:t>rekonstytucji</w:t>
      </w:r>
      <w:proofErr w:type="spellEnd"/>
      <w:r w:rsidR="00184985" w:rsidRPr="00AE6E05">
        <w:rPr>
          <w:szCs w:val="22"/>
        </w:rPr>
        <w:t xml:space="preserve"> </w:t>
      </w:r>
      <w:r w:rsidRPr="00AE6E05">
        <w:rPr>
          <w:szCs w:val="22"/>
        </w:rPr>
        <w:t>około 1</w:t>
      </w:r>
      <w:r w:rsidR="00214BDF" w:rsidRPr="00AE6E05">
        <w:rPr>
          <w:szCs w:val="22"/>
        </w:rPr>
        <w:t> </w:t>
      </w:r>
      <w:r w:rsidRPr="00AE6E05">
        <w:rPr>
          <w:szCs w:val="22"/>
        </w:rPr>
        <w:t>000 </w:t>
      </w:r>
      <w:r w:rsidR="00FF687E" w:rsidRPr="00AE6E05">
        <w:rPr>
          <w:szCs w:val="22"/>
        </w:rPr>
        <w:t>IU</w:t>
      </w:r>
      <w:r w:rsidR="00184985" w:rsidRPr="00AE6E05">
        <w:rPr>
          <w:szCs w:val="22"/>
        </w:rPr>
        <w:t>/ml</w:t>
      </w:r>
      <w:r w:rsidRPr="00AE6E05">
        <w:rPr>
          <w:szCs w:val="22"/>
        </w:rPr>
        <w:t xml:space="preserve"> </w:t>
      </w:r>
      <w:r w:rsidR="00E81156" w:rsidRPr="00AE6E05">
        <w:rPr>
          <w:szCs w:val="22"/>
        </w:rPr>
        <w:t xml:space="preserve">rekombinowanego </w:t>
      </w:r>
      <w:proofErr w:type="spellStart"/>
      <w:r w:rsidRPr="00AE6E05">
        <w:rPr>
          <w:szCs w:val="22"/>
        </w:rPr>
        <w:t>efmoroktokogu</w:t>
      </w:r>
      <w:proofErr w:type="spellEnd"/>
      <w:r w:rsidRPr="00AE6E05">
        <w:rPr>
          <w:szCs w:val="22"/>
        </w:rPr>
        <w:t xml:space="preserve"> alfa.</w:t>
      </w:r>
    </w:p>
    <w:p w14:paraId="4C671548" w14:textId="77777777" w:rsidR="00612EFC" w:rsidRPr="00AE6E05" w:rsidRDefault="00612EFC" w:rsidP="00E93D9E">
      <w:pPr>
        <w:spacing w:line="240" w:lineRule="auto"/>
        <w:rPr>
          <w:szCs w:val="22"/>
        </w:rPr>
      </w:pPr>
    </w:p>
    <w:p w14:paraId="29A84E23" w14:textId="77777777" w:rsidR="00612EFC" w:rsidRPr="00AE6E05" w:rsidRDefault="00612EFC" w:rsidP="00E93D9E">
      <w:pPr>
        <w:keepNext/>
        <w:spacing w:line="240" w:lineRule="auto"/>
        <w:rPr>
          <w:szCs w:val="22"/>
          <w:u w:val="single"/>
        </w:rPr>
      </w:pPr>
      <w:r w:rsidRPr="00AE6E05">
        <w:rPr>
          <w:szCs w:val="22"/>
          <w:u w:val="single"/>
        </w:rPr>
        <w:lastRenderedPageBreak/>
        <w:t xml:space="preserve">ELOCTA 4000 IU proszek i rozpuszczalnik do sporządzania roztworu do </w:t>
      </w:r>
      <w:proofErr w:type="spellStart"/>
      <w:r w:rsidRPr="00AE6E05">
        <w:rPr>
          <w:szCs w:val="22"/>
          <w:u w:val="single"/>
        </w:rPr>
        <w:t>wstrzykiwań</w:t>
      </w:r>
      <w:proofErr w:type="spellEnd"/>
    </w:p>
    <w:p w14:paraId="38CA6C88" w14:textId="77777777" w:rsidR="00612EFC" w:rsidRPr="00AE6E05" w:rsidRDefault="00612EFC" w:rsidP="00E93D9E">
      <w:pPr>
        <w:spacing w:line="240" w:lineRule="auto"/>
        <w:rPr>
          <w:szCs w:val="22"/>
        </w:rPr>
      </w:pPr>
      <w:r w:rsidRPr="00AE6E05">
        <w:rPr>
          <w:szCs w:val="22"/>
        </w:rPr>
        <w:t xml:space="preserve">Każda fiolka zawiera nominalnie 4 000 IU </w:t>
      </w:r>
      <w:proofErr w:type="spellStart"/>
      <w:r w:rsidRPr="00AE6E05">
        <w:rPr>
          <w:szCs w:val="22"/>
        </w:rPr>
        <w:t>efmoroktokogu</w:t>
      </w:r>
      <w:proofErr w:type="spellEnd"/>
      <w:r w:rsidRPr="00AE6E05">
        <w:rPr>
          <w:szCs w:val="22"/>
        </w:rPr>
        <w:t> alfa (</w:t>
      </w:r>
      <w:proofErr w:type="spellStart"/>
      <w:r w:rsidRPr="00AE6E05">
        <w:rPr>
          <w:szCs w:val="22"/>
        </w:rPr>
        <w:t>efmoroctocogum</w:t>
      </w:r>
      <w:proofErr w:type="spellEnd"/>
      <w:r w:rsidRPr="00AE6E05">
        <w:rPr>
          <w:szCs w:val="22"/>
        </w:rPr>
        <w:t xml:space="preserve"> alfa). </w:t>
      </w:r>
      <w:r w:rsidR="008B5FC3" w:rsidRPr="00AE6E05">
        <w:rPr>
          <w:szCs w:val="22"/>
        </w:rPr>
        <w:t>P</w:t>
      </w:r>
      <w:r w:rsidR="00E81156" w:rsidRPr="00AE6E05">
        <w:rPr>
          <w:szCs w:val="22"/>
        </w:rPr>
        <w:t xml:space="preserve">rodukt leczniczy ELOCTA </w:t>
      </w:r>
      <w:r w:rsidRPr="00AE6E05">
        <w:rPr>
          <w:szCs w:val="22"/>
        </w:rPr>
        <w:t xml:space="preserve">zawiera </w:t>
      </w:r>
      <w:r w:rsidR="00184985" w:rsidRPr="00AE6E05">
        <w:rPr>
          <w:szCs w:val="22"/>
        </w:rPr>
        <w:t xml:space="preserve">po </w:t>
      </w:r>
      <w:proofErr w:type="spellStart"/>
      <w:r w:rsidR="00184985" w:rsidRPr="00AE6E05">
        <w:rPr>
          <w:szCs w:val="22"/>
        </w:rPr>
        <w:t>rekonstytucji</w:t>
      </w:r>
      <w:proofErr w:type="spellEnd"/>
      <w:r w:rsidR="00184985" w:rsidRPr="00AE6E05">
        <w:rPr>
          <w:szCs w:val="22"/>
        </w:rPr>
        <w:t xml:space="preserve"> </w:t>
      </w:r>
      <w:r w:rsidRPr="00AE6E05">
        <w:rPr>
          <w:szCs w:val="22"/>
        </w:rPr>
        <w:t>około 1 333 IU</w:t>
      </w:r>
      <w:r w:rsidR="00184985" w:rsidRPr="00AE6E05">
        <w:rPr>
          <w:szCs w:val="22"/>
        </w:rPr>
        <w:t>/ml</w:t>
      </w:r>
      <w:r w:rsidRPr="00AE6E05">
        <w:rPr>
          <w:szCs w:val="22"/>
        </w:rPr>
        <w:t xml:space="preserve"> </w:t>
      </w:r>
      <w:r w:rsidR="00E81156" w:rsidRPr="00AE6E05">
        <w:rPr>
          <w:szCs w:val="22"/>
        </w:rPr>
        <w:t xml:space="preserve">rekombinowanego </w:t>
      </w:r>
      <w:proofErr w:type="spellStart"/>
      <w:r w:rsidRPr="00AE6E05">
        <w:rPr>
          <w:szCs w:val="22"/>
        </w:rPr>
        <w:t>efmoroktokogu</w:t>
      </w:r>
      <w:proofErr w:type="spellEnd"/>
      <w:r w:rsidRPr="00AE6E05">
        <w:rPr>
          <w:szCs w:val="22"/>
        </w:rPr>
        <w:t xml:space="preserve"> alfa.</w:t>
      </w:r>
    </w:p>
    <w:p w14:paraId="48B272C0" w14:textId="77777777" w:rsidR="00612EFC" w:rsidRPr="00AE6E05" w:rsidRDefault="00612EFC" w:rsidP="00E93D9E">
      <w:pPr>
        <w:spacing w:line="240" w:lineRule="auto"/>
        <w:rPr>
          <w:szCs w:val="22"/>
        </w:rPr>
      </w:pPr>
    </w:p>
    <w:p w14:paraId="00E90553" w14:textId="77777777" w:rsidR="005870AD" w:rsidRPr="00AE6E05" w:rsidRDefault="00A7634D" w:rsidP="00E93D9E">
      <w:pPr>
        <w:pStyle w:val="Default"/>
        <w:rPr>
          <w:color w:val="auto"/>
          <w:sz w:val="22"/>
          <w:szCs w:val="22"/>
        </w:rPr>
      </w:pPr>
      <w:r w:rsidRPr="00AE6E05">
        <w:rPr>
          <w:color w:val="auto"/>
          <w:sz w:val="22"/>
          <w:szCs w:val="22"/>
        </w:rPr>
        <w:t>Aktywność (</w:t>
      </w:r>
      <w:r w:rsidR="00A84CAE" w:rsidRPr="00AE6E05">
        <w:rPr>
          <w:color w:val="auto"/>
          <w:sz w:val="22"/>
          <w:szCs w:val="22"/>
        </w:rPr>
        <w:t xml:space="preserve">wyrażona </w:t>
      </w:r>
      <w:r w:rsidRPr="00AE6E05">
        <w:rPr>
          <w:color w:val="auto"/>
          <w:sz w:val="22"/>
          <w:szCs w:val="22"/>
        </w:rPr>
        <w:t>w jednostkach międzynarodowych</w:t>
      </w:r>
      <w:r w:rsidR="00A84CAE" w:rsidRPr="00AE6E05">
        <w:rPr>
          <w:color w:val="auto"/>
          <w:sz w:val="22"/>
          <w:szCs w:val="22"/>
        </w:rPr>
        <w:t xml:space="preserve"> - IU</w:t>
      </w:r>
      <w:r w:rsidRPr="00AE6E05">
        <w:rPr>
          <w:color w:val="auto"/>
          <w:sz w:val="22"/>
          <w:szCs w:val="22"/>
        </w:rPr>
        <w:t xml:space="preserve">) oznaczana jest metodą </w:t>
      </w:r>
      <w:proofErr w:type="spellStart"/>
      <w:r w:rsidRPr="00AE6E05">
        <w:rPr>
          <w:color w:val="auto"/>
          <w:sz w:val="22"/>
          <w:szCs w:val="22"/>
        </w:rPr>
        <w:t>chromogenną</w:t>
      </w:r>
      <w:proofErr w:type="spellEnd"/>
      <w:r w:rsidRPr="00AE6E05">
        <w:rPr>
          <w:color w:val="auto"/>
          <w:sz w:val="22"/>
          <w:szCs w:val="22"/>
        </w:rPr>
        <w:t xml:space="preserve"> zgodnie z Farmakopeą Europejską</w:t>
      </w:r>
      <w:r w:rsidR="005870AD" w:rsidRPr="00AE6E05">
        <w:rPr>
          <w:color w:val="auto"/>
          <w:sz w:val="22"/>
          <w:szCs w:val="22"/>
        </w:rPr>
        <w:t xml:space="preserve">. Swoista aktywność produktu </w:t>
      </w:r>
      <w:r w:rsidR="00D24A9F" w:rsidRPr="00AE6E05">
        <w:rPr>
          <w:color w:val="auto"/>
          <w:sz w:val="22"/>
          <w:szCs w:val="22"/>
        </w:rPr>
        <w:t xml:space="preserve">leczniczego </w:t>
      </w:r>
      <w:r w:rsidR="005870AD" w:rsidRPr="00AE6E05">
        <w:rPr>
          <w:color w:val="auto"/>
          <w:sz w:val="22"/>
          <w:szCs w:val="22"/>
        </w:rPr>
        <w:t>ELOCTA wynosi około 4000</w:t>
      </w:r>
      <w:r w:rsidRPr="00AE6E05">
        <w:rPr>
          <w:color w:val="auto"/>
          <w:sz w:val="22"/>
          <w:szCs w:val="22"/>
        </w:rPr>
        <w:noBreakHyphen/>
      </w:r>
      <w:r w:rsidR="005870AD" w:rsidRPr="00AE6E05">
        <w:rPr>
          <w:color w:val="auto"/>
          <w:sz w:val="22"/>
          <w:szCs w:val="22"/>
        </w:rPr>
        <w:t>10200 </w:t>
      </w:r>
      <w:r w:rsidR="00FF687E" w:rsidRPr="00AE6E05">
        <w:rPr>
          <w:color w:val="auto"/>
          <w:sz w:val="22"/>
          <w:szCs w:val="22"/>
        </w:rPr>
        <w:t>IU</w:t>
      </w:r>
      <w:r w:rsidR="005870AD" w:rsidRPr="00AE6E05">
        <w:rPr>
          <w:color w:val="auto"/>
          <w:sz w:val="22"/>
          <w:szCs w:val="22"/>
        </w:rPr>
        <w:t>/mg białka.</w:t>
      </w:r>
    </w:p>
    <w:p w14:paraId="067DDEE7" w14:textId="77777777" w:rsidR="005749A0" w:rsidRPr="00AE6E05" w:rsidRDefault="005749A0" w:rsidP="00E93D9E">
      <w:pPr>
        <w:spacing w:line="240" w:lineRule="auto"/>
        <w:rPr>
          <w:szCs w:val="22"/>
        </w:rPr>
      </w:pPr>
    </w:p>
    <w:p w14:paraId="25DCFBAB" w14:textId="77777777" w:rsidR="006F76C8" w:rsidRPr="00AE6E05" w:rsidRDefault="00E65DA4" w:rsidP="00E93D9E">
      <w:pPr>
        <w:spacing w:line="240" w:lineRule="auto"/>
        <w:rPr>
          <w:rFonts w:eastAsia="Calibri"/>
          <w:szCs w:val="22"/>
        </w:rPr>
      </w:pPr>
      <w:proofErr w:type="spellStart"/>
      <w:r w:rsidRPr="00AE6E05">
        <w:rPr>
          <w:szCs w:val="22"/>
        </w:rPr>
        <w:t>Efmoroktokog</w:t>
      </w:r>
      <w:proofErr w:type="spellEnd"/>
      <w:r w:rsidRPr="00AE6E05">
        <w:rPr>
          <w:szCs w:val="22"/>
        </w:rPr>
        <w:t xml:space="preserve"> alfa (rekombinowany ludzki czynnik krzepnięcia VIII, białko fuzyjne </w:t>
      </w:r>
      <w:proofErr w:type="spellStart"/>
      <w:r w:rsidRPr="00AE6E05">
        <w:rPr>
          <w:szCs w:val="22"/>
        </w:rPr>
        <w:t>Fc</w:t>
      </w:r>
      <w:proofErr w:type="spellEnd"/>
      <w:r w:rsidRPr="00AE6E05">
        <w:rPr>
          <w:szCs w:val="22"/>
        </w:rPr>
        <w:t xml:space="preserve"> (</w:t>
      </w:r>
      <w:proofErr w:type="spellStart"/>
      <w:r w:rsidRPr="00AE6E05">
        <w:rPr>
          <w:szCs w:val="22"/>
        </w:rPr>
        <w:t>rFVIIIFc</w:t>
      </w:r>
      <w:proofErr w:type="spellEnd"/>
      <w:r w:rsidRPr="00AE6E05">
        <w:rPr>
          <w:szCs w:val="22"/>
        </w:rPr>
        <w:t>)) zawiera 1</w:t>
      </w:r>
      <w:r w:rsidR="000A0637" w:rsidRPr="00AE6E05">
        <w:rPr>
          <w:szCs w:val="22"/>
        </w:rPr>
        <w:t> </w:t>
      </w:r>
      <w:r w:rsidRPr="00AE6E05">
        <w:rPr>
          <w:szCs w:val="22"/>
        </w:rPr>
        <w:t>890</w:t>
      </w:r>
      <w:r w:rsidR="000A0637" w:rsidRPr="00AE6E05">
        <w:rPr>
          <w:szCs w:val="22"/>
        </w:rPr>
        <w:t> </w:t>
      </w:r>
      <w:r w:rsidRPr="00AE6E05">
        <w:rPr>
          <w:szCs w:val="22"/>
        </w:rPr>
        <w:t xml:space="preserve">aminokwasów. Jest on otrzymywany </w:t>
      </w:r>
      <w:r w:rsidR="00A84CAE" w:rsidRPr="00AE6E05">
        <w:rPr>
          <w:szCs w:val="22"/>
        </w:rPr>
        <w:t xml:space="preserve">w </w:t>
      </w:r>
      <w:r w:rsidRPr="00AE6E05">
        <w:rPr>
          <w:szCs w:val="22"/>
        </w:rPr>
        <w:t>technologi</w:t>
      </w:r>
      <w:r w:rsidR="00A84CAE" w:rsidRPr="00AE6E05">
        <w:rPr>
          <w:szCs w:val="22"/>
        </w:rPr>
        <w:t>i</w:t>
      </w:r>
      <w:r w:rsidRPr="00AE6E05">
        <w:rPr>
          <w:szCs w:val="22"/>
        </w:rPr>
        <w:t xml:space="preserve"> rekombinacji DNA w linii embrionalnych komórek nerki ludzkiej (HEK) bez dodatku jakichkolwiek egzogennych białek pochodzenia ludzkiego lub zwierzęcego w procesie hodowli komórkowej, oczyszczania lub tworzenia produktu końcowego.</w:t>
      </w:r>
    </w:p>
    <w:p w14:paraId="29AF937D" w14:textId="77777777" w:rsidR="005749A0" w:rsidRPr="00AE6E05" w:rsidRDefault="005749A0" w:rsidP="00E93D9E">
      <w:pPr>
        <w:spacing w:line="240" w:lineRule="auto"/>
        <w:rPr>
          <w:szCs w:val="22"/>
        </w:rPr>
      </w:pPr>
    </w:p>
    <w:p w14:paraId="4FB9FE16" w14:textId="77777777" w:rsidR="00C51950" w:rsidRPr="00AE6E05" w:rsidRDefault="00775037" w:rsidP="00E93D9E">
      <w:pPr>
        <w:keepNext/>
        <w:tabs>
          <w:tab w:val="clear" w:pos="567"/>
        </w:tabs>
        <w:autoSpaceDE w:val="0"/>
        <w:autoSpaceDN w:val="0"/>
        <w:adjustRightInd w:val="0"/>
        <w:spacing w:line="240" w:lineRule="auto"/>
        <w:rPr>
          <w:szCs w:val="22"/>
          <w:u w:val="single"/>
        </w:rPr>
      </w:pPr>
      <w:r w:rsidRPr="00AE6E05">
        <w:rPr>
          <w:szCs w:val="22"/>
          <w:u w:val="single"/>
        </w:rPr>
        <w:t>Substancja pomocnicza o znanym działaniu</w:t>
      </w:r>
    </w:p>
    <w:p w14:paraId="2D5561C1" w14:textId="77777777" w:rsidR="00775037" w:rsidRPr="00AE6E05" w:rsidRDefault="00775037" w:rsidP="00E93D9E">
      <w:pPr>
        <w:tabs>
          <w:tab w:val="clear" w:pos="567"/>
        </w:tabs>
        <w:autoSpaceDE w:val="0"/>
        <w:autoSpaceDN w:val="0"/>
        <w:adjustRightInd w:val="0"/>
        <w:spacing w:line="240" w:lineRule="auto"/>
        <w:rPr>
          <w:rFonts w:eastAsia="SimSun"/>
          <w:szCs w:val="22"/>
          <w:u w:val="single"/>
        </w:rPr>
      </w:pPr>
      <w:r w:rsidRPr="00AE6E05">
        <w:rPr>
          <w:szCs w:val="22"/>
        </w:rPr>
        <w:t>0,6 mmol (lub 14 mg) sodu na fiolkę.</w:t>
      </w:r>
    </w:p>
    <w:p w14:paraId="3F93FD7C" w14:textId="77777777" w:rsidR="00FA26A7" w:rsidRPr="00AE6E05" w:rsidRDefault="00FA26A7" w:rsidP="00E93D9E">
      <w:pPr>
        <w:spacing w:line="240" w:lineRule="auto"/>
        <w:rPr>
          <w:szCs w:val="22"/>
        </w:rPr>
      </w:pPr>
    </w:p>
    <w:p w14:paraId="2B7045C1" w14:textId="77777777" w:rsidR="002C5ABB" w:rsidRPr="00AE6E05" w:rsidRDefault="005749A0" w:rsidP="00E93D9E">
      <w:pPr>
        <w:spacing w:line="240" w:lineRule="auto"/>
        <w:rPr>
          <w:szCs w:val="22"/>
        </w:rPr>
      </w:pPr>
      <w:r w:rsidRPr="00AE6E05">
        <w:rPr>
          <w:szCs w:val="22"/>
        </w:rPr>
        <w:t>Pełny wykaz substancji pomocniczych, patrz punkt 6.1.</w:t>
      </w:r>
    </w:p>
    <w:p w14:paraId="0D30D070" w14:textId="77777777" w:rsidR="002C5ABB" w:rsidRPr="00AE6E05" w:rsidRDefault="002C5ABB" w:rsidP="00E93D9E">
      <w:pPr>
        <w:spacing w:line="240" w:lineRule="auto"/>
        <w:rPr>
          <w:szCs w:val="22"/>
        </w:rPr>
      </w:pPr>
    </w:p>
    <w:p w14:paraId="24B90B91" w14:textId="77777777" w:rsidR="003D2F20" w:rsidRPr="00AE6E05" w:rsidRDefault="003D2F20" w:rsidP="00E93D9E">
      <w:pPr>
        <w:spacing w:line="240" w:lineRule="auto"/>
        <w:rPr>
          <w:szCs w:val="22"/>
        </w:rPr>
      </w:pPr>
    </w:p>
    <w:p w14:paraId="69FD79F6" w14:textId="77777777" w:rsidR="00812D16" w:rsidRPr="00AE6E05" w:rsidRDefault="00812D16" w:rsidP="00E93D9E">
      <w:pPr>
        <w:keepNext/>
        <w:spacing w:line="240" w:lineRule="auto"/>
        <w:rPr>
          <w:szCs w:val="22"/>
        </w:rPr>
      </w:pPr>
      <w:r w:rsidRPr="00AE6E05">
        <w:rPr>
          <w:b/>
          <w:szCs w:val="22"/>
        </w:rPr>
        <w:t>3.</w:t>
      </w:r>
      <w:r w:rsidRPr="00AE6E05">
        <w:rPr>
          <w:szCs w:val="22"/>
        </w:rPr>
        <w:tab/>
      </w:r>
      <w:r w:rsidRPr="00AE6E05">
        <w:rPr>
          <w:b/>
          <w:szCs w:val="22"/>
        </w:rPr>
        <w:t>POSTAĆ FARMACEUTYCZNA</w:t>
      </w:r>
    </w:p>
    <w:p w14:paraId="3C3CCCBA" w14:textId="77777777" w:rsidR="00812D16" w:rsidRPr="00AE6E05" w:rsidRDefault="00812D16" w:rsidP="00E93D9E">
      <w:pPr>
        <w:keepNext/>
        <w:spacing w:line="240" w:lineRule="auto"/>
        <w:rPr>
          <w:szCs w:val="22"/>
        </w:rPr>
      </w:pPr>
    </w:p>
    <w:p w14:paraId="0386C6CD" w14:textId="77777777" w:rsidR="005870AD" w:rsidRPr="00AE6E05" w:rsidRDefault="005870AD" w:rsidP="00E93D9E">
      <w:pPr>
        <w:pStyle w:val="Default"/>
        <w:rPr>
          <w:color w:val="auto"/>
          <w:sz w:val="22"/>
          <w:szCs w:val="22"/>
        </w:rPr>
      </w:pPr>
      <w:r w:rsidRPr="00AE6E05">
        <w:rPr>
          <w:color w:val="auto"/>
          <w:sz w:val="22"/>
          <w:szCs w:val="22"/>
        </w:rPr>
        <w:t xml:space="preserve">Proszek i rozpuszczalnik do sporządzania roztworu do </w:t>
      </w:r>
      <w:proofErr w:type="spellStart"/>
      <w:r w:rsidRPr="00AE6E05">
        <w:rPr>
          <w:color w:val="auto"/>
          <w:sz w:val="22"/>
          <w:szCs w:val="22"/>
        </w:rPr>
        <w:t>wstrzykiwań</w:t>
      </w:r>
      <w:proofErr w:type="spellEnd"/>
      <w:r w:rsidRPr="00AE6E05">
        <w:rPr>
          <w:color w:val="auto"/>
          <w:sz w:val="22"/>
          <w:szCs w:val="22"/>
        </w:rPr>
        <w:t>.</w:t>
      </w:r>
    </w:p>
    <w:p w14:paraId="64856808" w14:textId="77777777" w:rsidR="005870AD" w:rsidRPr="00AE6E05" w:rsidRDefault="005870AD" w:rsidP="00E93D9E">
      <w:pPr>
        <w:pStyle w:val="Default"/>
        <w:rPr>
          <w:color w:val="auto"/>
          <w:sz w:val="22"/>
          <w:szCs w:val="22"/>
        </w:rPr>
      </w:pPr>
    </w:p>
    <w:p w14:paraId="6CF4F8A2" w14:textId="77777777" w:rsidR="005870AD" w:rsidRPr="00AE6E05" w:rsidRDefault="005870AD" w:rsidP="00E93D9E">
      <w:pPr>
        <w:pStyle w:val="Default"/>
        <w:rPr>
          <w:color w:val="auto"/>
          <w:sz w:val="22"/>
          <w:szCs w:val="22"/>
        </w:rPr>
      </w:pPr>
      <w:r w:rsidRPr="00AE6E05">
        <w:rPr>
          <w:color w:val="auto"/>
          <w:sz w:val="22"/>
          <w:szCs w:val="22"/>
        </w:rPr>
        <w:t>Proszek: liofilizowany, biały lub prawie biały proszek lub bryła.</w:t>
      </w:r>
    </w:p>
    <w:p w14:paraId="0CF3571D" w14:textId="77777777" w:rsidR="005870AD" w:rsidRPr="00AE6E05" w:rsidRDefault="005870AD" w:rsidP="00E93D9E">
      <w:pPr>
        <w:tabs>
          <w:tab w:val="clear" w:pos="567"/>
        </w:tabs>
        <w:autoSpaceDE w:val="0"/>
        <w:autoSpaceDN w:val="0"/>
        <w:adjustRightInd w:val="0"/>
        <w:spacing w:line="240" w:lineRule="auto"/>
        <w:rPr>
          <w:rFonts w:eastAsia="SimSun"/>
          <w:szCs w:val="22"/>
        </w:rPr>
      </w:pPr>
      <w:r w:rsidRPr="00AE6E05">
        <w:rPr>
          <w:szCs w:val="22"/>
        </w:rPr>
        <w:t xml:space="preserve">Rozpuszczalnik: woda do </w:t>
      </w:r>
      <w:proofErr w:type="spellStart"/>
      <w:r w:rsidRPr="00AE6E05">
        <w:rPr>
          <w:szCs w:val="22"/>
        </w:rPr>
        <w:t>wstrzykiwań</w:t>
      </w:r>
      <w:proofErr w:type="spellEnd"/>
      <w:r w:rsidRPr="00AE6E05">
        <w:rPr>
          <w:szCs w:val="22"/>
        </w:rPr>
        <w:t>, przejrzysty, bezbarwny roztwór.</w:t>
      </w:r>
    </w:p>
    <w:p w14:paraId="6E61BB8A" w14:textId="77777777" w:rsidR="00812D16" w:rsidRPr="00AE6E05" w:rsidRDefault="00812D16" w:rsidP="00E93D9E">
      <w:pPr>
        <w:spacing w:line="240" w:lineRule="auto"/>
        <w:rPr>
          <w:szCs w:val="22"/>
        </w:rPr>
      </w:pPr>
    </w:p>
    <w:p w14:paraId="36648C54" w14:textId="77777777" w:rsidR="00CF0F1D" w:rsidRPr="00AE6E05" w:rsidRDefault="00CF0F1D" w:rsidP="00E93D9E">
      <w:pPr>
        <w:suppressAutoHyphens/>
        <w:spacing w:line="240" w:lineRule="auto"/>
        <w:ind w:left="567" w:hanging="567"/>
        <w:rPr>
          <w:caps/>
          <w:szCs w:val="22"/>
        </w:rPr>
      </w:pPr>
    </w:p>
    <w:p w14:paraId="4A683B45" w14:textId="77777777" w:rsidR="00812D16" w:rsidRPr="00AE6E05" w:rsidRDefault="00812D16" w:rsidP="00E93D9E">
      <w:pPr>
        <w:keepNext/>
        <w:spacing w:line="240" w:lineRule="auto"/>
        <w:rPr>
          <w:caps/>
          <w:szCs w:val="22"/>
        </w:rPr>
      </w:pPr>
      <w:r w:rsidRPr="00AE6E05">
        <w:rPr>
          <w:b/>
          <w:caps/>
          <w:szCs w:val="22"/>
        </w:rPr>
        <w:t>4.</w:t>
      </w:r>
      <w:r w:rsidRPr="00AE6E05">
        <w:rPr>
          <w:szCs w:val="22"/>
        </w:rPr>
        <w:tab/>
      </w:r>
      <w:r w:rsidRPr="00AE6E05">
        <w:rPr>
          <w:b/>
          <w:szCs w:val="22"/>
        </w:rPr>
        <w:t>SZCZEGÓŁOWE DANE KLINICZNE</w:t>
      </w:r>
    </w:p>
    <w:p w14:paraId="1BB6AE38" w14:textId="77777777" w:rsidR="00812D16" w:rsidRPr="00AE6E05" w:rsidRDefault="00812D16" w:rsidP="00E93D9E">
      <w:pPr>
        <w:keepNext/>
        <w:spacing w:line="240" w:lineRule="auto"/>
        <w:rPr>
          <w:szCs w:val="22"/>
        </w:rPr>
      </w:pPr>
    </w:p>
    <w:p w14:paraId="4A466040" w14:textId="77777777" w:rsidR="00812D16" w:rsidRPr="00AE6E05" w:rsidRDefault="00812D16" w:rsidP="00E93D9E">
      <w:pPr>
        <w:keepNext/>
        <w:spacing w:line="240" w:lineRule="auto"/>
        <w:rPr>
          <w:szCs w:val="22"/>
        </w:rPr>
      </w:pPr>
      <w:r w:rsidRPr="00AE6E05">
        <w:rPr>
          <w:b/>
          <w:szCs w:val="22"/>
        </w:rPr>
        <w:t>4.1</w:t>
      </w:r>
      <w:r w:rsidRPr="00AE6E05">
        <w:rPr>
          <w:szCs w:val="22"/>
        </w:rPr>
        <w:tab/>
      </w:r>
      <w:r w:rsidRPr="00AE6E05">
        <w:rPr>
          <w:b/>
          <w:szCs w:val="22"/>
        </w:rPr>
        <w:t>Wskazania do stosowania</w:t>
      </w:r>
    </w:p>
    <w:p w14:paraId="08E76327" w14:textId="77777777" w:rsidR="00812D16" w:rsidRPr="00AE6E05" w:rsidRDefault="00812D16" w:rsidP="00E93D9E">
      <w:pPr>
        <w:keepNext/>
        <w:spacing w:line="240" w:lineRule="auto"/>
        <w:rPr>
          <w:szCs w:val="22"/>
        </w:rPr>
      </w:pPr>
    </w:p>
    <w:p w14:paraId="2FD371DC" w14:textId="77777777" w:rsidR="00C717B2" w:rsidRPr="00AE6E05" w:rsidRDefault="009E1EA7" w:rsidP="00E93D9E">
      <w:pPr>
        <w:spacing w:line="240" w:lineRule="auto"/>
        <w:rPr>
          <w:szCs w:val="22"/>
        </w:rPr>
      </w:pPr>
      <w:r w:rsidRPr="00AE6E05">
        <w:rPr>
          <w:szCs w:val="22"/>
        </w:rPr>
        <w:t>L</w:t>
      </w:r>
      <w:r w:rsidR="00C717B2" w:rsidRPr="00AE6E05">
        <w:rPr>
          <w:szCs w:val="22"/>
        </w:rPr>
        <w:t>eczeni</w:t>
      </w:r>
      <w:r w:rsidRPr="00AE6E05">
        <w:rPr>
          <w:szCs w:val="22"/>
        </w:rPr>
        <w:t>e</w:t>
      </w:r>
      <w:r w:rsidR="00C717B2" w:rsidRPr="00AE6E05">
        <w:rPr>
          <w:szCs w:val="22"/>
        </w:rPr>
        <w:t xml:space="preserve"> i profilaktyk</w:t>
      </w:r>
      <w:r w:rsidRPr="00AE6E05">
        <w:rPr>
          <w:szCs w:val="22"/>
        </w:rPr>
        <w:t>a</w:t>
      </w:r>
      <w:r w:rsidR="00C717B2" w:rsidRPr="00AE6E05">
        <w:rPr>
          <w:szCs w:val="22"/>
        </w:rPr>
        <w:t xml:space="preserve"> krwawień u pacjentów z hemofilią A (wrodzonym niedoborem czynnika VIII).</w:t>
      </w:r>
    </w:p>
    <w:p w14:paraId="5DC3E295" w14:textId="77777777" w:rsidR="00C717B2" w:rsidRPr="00AE6E05" w:rsidRDefault="00C717B2" w:rsidP="00E93D9E">
      <w:pPr>
        <w:spacing w:line="240" w:lineRule="auto"/>
        <w:rPr>
          <w:szCs w:val="22"/>
        </w:rPr>
      </w:pPr>
    </w:p>
    <w:p w14:paraId="3ED849EB" w14:textId="77777777" w:rsidR="004B58CB" w:rsidRPr="00AE6E05" w:rsidRDefault="00C717B2" w:rsidP="00E93D9E">
      <w:pPr>
        <w:spacing w:line="240" w:lineRule="auto"/>
        <w:rPr>
          <w:szCs w:val="22"/>
        </w:rPr>
      </w:pPr>
      <w:r w:rsidRPr="00AE6E05">
        <w:rPr>
          <w:szCs w:val="22"/>
        </w:rPr>
        <w:t xml:space="preserve">Produkt </w:t>
      </w:r>
      <w:r w:rsidR="00D24A9F" w:rsidRPr="00AE6E05">
        <w:rPr>
          <w:szCs w:val="22"/>
        </w:rPr>
        <w:t xml:space="preserve">leczniczy </w:t>
      </w:r>
      <w:r w:rsidRPr="00AE6E05">
        <w:rPr>
          <w:szCs w:val="22"/>
        </w:rPr>
        <w:t>ELOCTA można stosować we wszystkich grupach wiekowych.</w:t>
      </w:r>
    </w:p>
    <w:p w14:paraId="0A988368" w14:textId="77777777" w:rsidR="00C717B2" w:rsidRPr="00AE6E05" w:rsidRDefault="00C717B2" w:rsidP="00E93D9E">
      <w:pPr>
        <w:spacing w:line="240" w:lineRule="auto"/>
        <w:rPr>
          <w:szCs w:val="22"/>
        </w:rPr>
      </w:pPr>
    </w:p>
    <w:p w14:paraId="17F5E7C1" w14:textId="77777777" w:rsidR="00812D16" w:rsidRPr="00AE6E05" w:rsidRDefault="00855481" w:rsidP="00E93D9E">
      <w:pPr>
        <w:keepNext/>
        <w:spacing w:line="240" w:lineRule="auto"/>
        <w:rPr>
          <w:b/>
          <w:szCs w:val="22"/>
        </w:rPr>
      </w:pPr>
      <w:r w:rsidRPr="00AE6E05">
        <w:rPr>
          <w:b/>
          <w:szCs w:val="22"/>
        </w:rPr>
        <w:t>4.2</w:t>
      </w:r>
      <w:r w:rsidRPr="00AE6E05">
        <w:rPr>
          <w:szCs w:val="22"/>
        </w:rPr>
        <w:tab/>
      </w:r>
      <w:r w:rsidRPr="00AE6E05">
        <w:rPr>
          <w:b/>
          <w:szCs w:val="22"/>
        </w:rPr>
        <w:t>Dawkowanie i sposób podawania</w:t>
      </w:r>
    </w:p>
    <w:p w14:paraId="4FC888B7" w14:textId="77777777" w:rsidR="001870BD" w:rsidRPr="00AE6E05" w:rsidRDefault="001870BD" w:rsidP="00E93D9E">
      <w:pPr>
        <w:keepNext/>
        <w:spacing w:line="240" w:lineRule="auto"/>
        <w:rPr>
          <w:b/>
          <w:szCs w:val="22"/>
        </w:rPr>
      </w:pPr>
    </w:p>
    <w:p w14:paraId="5B31B7C2" w14:textId="77777777" w:rsidR="008F105E" w:rsidRPr="00AE6E05" w:rsidRDefault="00C717B2" w:rsidP="00E93D9E">
      <w:pPr>
        <w:autoSpaceDE w:val="0"/>
        <w:autoSpaceDN w:val="0"/>
        <w:adjustRightInd w:val="0"/>
        <w:spacing w:line="240" w:lineRule="auto"/>
        <w:rPr>
          <w:szCs w:val="22"/>
        </w:rPr>
      </w:pPr>
      <w:r w:rsidRPr="00AE6E05">
        <w:rPr>
          <w:szCs w:val="22"/>
        </w:rPr>
        <w:t>Leczenie należy rozpocząć pod nadzorem lekarza mającego doświadczenie w leczeniu hemofilii.</w:t>
      </w:r>
    </w:p>
    <w:p w14:paraId="1D63812B" w14:textId="77777777" w:rsidR="009A7DBA" w:rsidRPr="00AE6E05" w:rsidRDefault="009A7DBA" w:rsidP="00E93D9E">
      <w:pPr>
        <w:autoSpaceDE w:val="0"/>
        <w:autoSpaceDN w:val="0"/>
        <w:adjustRightInd w:val="0"/>
        <w:spacing w:line="240" w:lineRule="auto"/>
        <w:rPr>
          <w:szCs w:val="22"/>
        </w:rPr>
      </w:pPr>
    </w:p>
    <w:p w14:paraId="0D5F137C" w14:textId="77777777" w:rsidR="00AB36A5" w:rsidRPr="00AE6E05" w:rsidRDefault="00AB36A5" w:rsidP="00AB36A5">
      <w:pPr>
        <w:keepNext/>
        <w:spacing w:line="240" w:lineRule="auto"/>
        <w:rPr>
          <w:i/>
          <w:szCs w:val="22"/>
          <w:u w:val="single"/>
        </w:rPr>
      </w:pPr>
      <w:r w:rsidRPr="00AE6E05">
        <w:rPr>
          <w:i/>
          <w:szCs w:val="22"/>
          <w:u w:val="single"/>
        </w:rPr>
        <w:t>Monitorowanie leczenia</w:t>
      </w:r>
    </w:p>
    <w:p w14:paraId="137B2CC1" w14:textId="77777777" w:rsidR="00AB36A5" w:rsidRPr="00AE6E05" w:rsidRDefault="00AB36A5" w:rsidP="00AB36A5">
      <w:pPr>
        <w:spacing w:line="240" w:lineRule="auto"/>
        <w:rPr>
          <w:szCs w:val="22"/>
        </w:rPr>
      </w:pPr>
      <w:r w:rsidRPr="00AE6E05">
        <w:rPr>
          <w:szCs w:val="22"/>
        </w:rPr>
        <w:t xml:space="preserve">W czasie leczenia należy właściwie oznaczać aktywność czynnika VIII (jednoetapowym testem krzepnięcia lub metodą </w:t>
      </w:r>
      <w:proofErr w:type="spellStart"/>
      <w:r w:rsidRPr="00AE6E05">
        <w:rPr>
          <w:szCs w:val="22"/>
        </w:rPr>
        <w:t>chromogenną</w:t>
      </w:r>
      <w:proofErr w:type="spellEnd"/>
      <w:r w:rsidRPr="00AE6E05">
        <w:rPr>
          <w:szCs w:val="22"/>
        </w:rPr>
        <w:t xml:space="preserve">) w celu określenia dawki do podania pacjentowi oraz częstości powtarzania </w:t>
      </w:r>
      <w:proofErr w:type="spellStart"/>
      <w:r w:rsidRPr="00AE6E05">
        <w:rPr>
          <w:szCs w:val="22"/>
        </w:rPr>
        <w:t>wstrzykiwań</w:t>
      </w:r>
      <w:proofErr w:type="spellEnd"/>
      <w:r w:rsidRPr="00AE6E05">
        <w:rPr>
          <w:szCs w:val="22"/>
        </w:rPr>
        <w:t>. Odpowiedź poszczególnych pacjentów na leczenie czynnikiem VIII może być zróżnicowana, z różnymi okresami półtrwania i różnymi poziomami odzysku. Dawka oparta na masie ciała może wymagać dostosowania u pacjentów z niedowagą i nadwagą. W przypadku poważniejszych zabiegów chirurgicznych niezbędne jest monitorowanie terapii substytucyjnej poprzez kontrolę procesu krzepnięcia (poziom aktywności czynnika VIII w osoczu).</w:t>
      </w:r>
    </w:p>
    <w:p w14:paraId="77709E22" w14:textId="77777777" w:rsidR="00AB36A5" w:rsidRPr="00AE6E05" w:rsidRDefault="00AB36A5" w:rsidP="00AB36A5">
      <w:pPr>
        <w:spacing w:line="240" w:lineRule="auto"/>
        <w:rPr>
          <w:szCs w:val="22"/>
        </w:rPr>
      </w:pPr>
    </w:p>
    <w:p w14:paraId="366F7D22" w14:textId="77777777" w:rsidR="00AB36A5" w:rsidRPr="00AE6E05" w:rsidRDefault="00AB36A5" w:rsidP="00AB36A5">
      <w:pPr>
        <w:spacing w:line="240" w:lineRule="auto"/>
        <w:rPr>
          <w:szCs w:val="22"/>
        </w:rPr>
      </w:pPr>
      <w:r w:rsidRPr="00AE6E05">
        <w:rPr>
          <w:szCs w:val="22"/>
        </w:rPr>
        <w:t xml:space="preserve">W przypadku stosowania jednostopniowego testu krzepnięcia </w:t>
      </w:r>
      <w:r w:rsidRPr="00AE6E05">
        <w:rPr>
          <w:i/>
          <w:szCs w:val="22"/>
        </w:rPr>
        <w:t>in vitro</w:t>
      </w:r>
      <w:r w:rsidRPr="00AE6E05">
        <w:rPr>
          <w:szCs w:val="22"/>
        </w:rPr>
        <w:t xml:space="preserve"> opartego na czasie częściowej tromboplastyny po aktywacji (</w:t>
      </w:r>
      <w:proofErr w:type="spellStart"/>
      <w:r w:rsidRPr="00AE6E05">
        <w:rPr>
          <w:szCs w:val="22"/>
        </w:rPr>
        <w:t>aPTT</w:t>
      </w:r>
      <w:proofErr w:type="spellEnd"/>
      <w:r w:rsidRPr="00AE6E05">
        <w:rPr>
          <w:szCs w:val="22"/>
        </w:rPr>
        <w:t>)</w:t>
      </w:r>
      <w:r w:rsidR="00D971F2" w:rsidRPr="00AE6E05">
        <w:rPr>
          <w:szCs w:val="22"/>
        </w:rPr>
        <w:t>,</w:t>
      </w:r>
      <w:r w:rsidRPr="00AE6E05">
        <w:rPr>
          <w:szCs w:val="22"/>
        </w:rPr>
        <w:t xml:space="preserve"> w celu oznaczenia aktywności czynnika VIII w próbkach krwi </w:t>
      </w:r>
      <w:r w:rsidRPr="00AE6E05">
        <w:rPr>
          <w:szCs w:val="22"/>
        </w:rPr>
        <w:lastRenderedPageBreak/>
        <w:t xml:space="preserve">pacjentów, zarówno rodzaj odczynnika </w:t>
      </w:r>
      <w:proofErr w:type="spellStart"/>
      <w:r w:rsidRPr="00AE6E05">
        <w:rPr>
          <w:szCs w:val="22"/>
        </w:rPr>
        <w:t>aPTT</w:t>
      </w:r>
      <w:proofErr w:type="spellEnd"/>
      <w:r w:rsidRPr="00AE6E05">
        <w:rPr>
          <w:szCs w:val="22"/>
        </w:rPr>
        <w:t xml:space="preserve"> jak i wzorzec odniesienia, używane w teście, mogą mieć istotny wpływ na wyniki oznaczeń poziomu aktywności czynnika VIII w osoczu</w:t>
      </w:r>
      <w:bookmarkStart w:id="1" w:name="_Hlk43992107"/>
      <w:r w:rsidRPr="00AE6E05">
        <w:rPr>
          <w:szCs w:val="22"/>
        </w:rPr>
        <w:t xml:space="preserve">. Ponadto mogą wystąpić istotne różnice między wynikami uzyskanymi </w:t>
      </w:r>
      <w:r w:rsidR="00716BEB" w:rsidRPr="00AE6E05">
        <w:rPr>
          <w:szCs w:val="22"/>
        </w:rPr>
        <w:t>na podstawie</w:t>
      </w:r>
      <w:r w:rsidRPr="00AE6E05">
        <w:rPr>
          <w:szCs w:val="22"/>
        </w:rPr>
        <w:t xml:space="preserve"> jednostopniowego testu krzepnięcia opartego na </w:t>
      </w:r>
      <w:proofErr w:type="spellStart"/>
      <w:r w:rsidRPr="00AE6E05">
        <w:rPr>
          <w:szCs w:val="22"/>
        </w:rPr>
        <w:t>aPTT</w:t>
      </w:r>
      <w:proofErr w:type="spellEnd"/>
      <w:r w:rsidRPr="00AE6E05">
        <w:rPr>
          <w:szCs w:val="22"/>
        </w:rPr>
        <w:t xml:space="preserve"> i metod</w:t>
      </w:r>
      <w:r w:rsidR="00716BEB" w:rsidRPr="00AE6E05">
        <w:rPr>
          <w:szCs w:val="22"/>
        </w:rPr>
        <w:t>y</w:t>
      </w:r>
      <w:r w:rsidRPr="00AE6E05">
        <w:rPr>
          <w:szCs w:val="22"/>
        </w:rPr>
        <w:t xml:space="preserve"> </w:t>
      </w:r>
      <w:proofErr w:type="spellStart"/>
      <w:r w:rsidRPr="00AE6E05">
        <w:rPr>
          <w:szCs w:val="22"/>
        </w:rPr>
        <w:t>chromogenn</w:t>
      </w:r>
      <w:r w:rsidR="00716BEB" w:rsidRPr="00AE6E05">
        <w:rPr>
          <w:szCs w:val="22"/>
        </w:rPr>
        <w:t>ej</w:t>
      </w:r>
      <w:proofErr w:type="spellEnd"/>
      <w:r w:rsidRPr="00AE6E05">
        <w:rPr>
          <w:szCs w:val="22"/>
        </w:rPr>
        <w:t xml:space="preserve"> zgodn</w:t>
      </w:r>
      <w:r w:rsidR="00A35DE8" w:rsidRPr="00AE6E05">
        <w:rPr>
          <w:szCs w:val="22"/>
        </w:rPr>
        <w:t>ie</w:t>
      </w:r>
      <w:r w:rsidRPr="00AE6E05">
        <w:rPr>
          <w:szCs w:val="22"/>
        </w:rPr>
        <w:t xml:space="preserve"> z Farmakopeą Europejską. </w:t>
      </w:r>
      <w:bookmarkEnd w:id="1"/>
      <w:r w:rsidRPr="00AE6E05">
        <w:rPr>
          <w:szCs w:val="22"/>
        </w:rPr>
        <w:t>Jest to ważne zwłaszcza wtedy, gdy zmienia się laboratorium, w którym wykonuje się test, i</w:t>
      </w:r>
      <w:r w:rsidR="005868FF" w:rsidRPr="00AE6E05">
        <w:rPr>
          <w:szCs w:val="22"/>
        </w:rPr>
        <w:t> </w:t>
      </w:r>
      <w:r w:rsidRPr="00AE6E05">
        <w:rPr>
          <w:szCs w:val="22"/>
        </w:rPr>
        <w:t>(lub) odczynnik stosowany w teście.</w:t>
      </w:r>
    </w:p>
    <w:p w14:paraId="6E2041B6" w14:textId="77777777" w:rsidR="00AB36A5" w:rsidRPr="00AE6E05" w:rsidRDefault="00AB36A5" w:rsidP="00E93D9E">
      <w:pPr>
        <w:autoSpaceDE w:val="0"/>
        <w:autoSpaceDN w:val="0"/>
        <w:adjustRightInd w:val="0"/>
        <w:spacing w:line="240" w:lineRule="auto"/>
        <w:rPr>
          <w:szCs w:val="22"/>
        </w:rPr>
      </w:pPr>
    </w:p>
    <w:p w14:paraId="6685E471" w14:textId="77777777" w:rsidR="008F105E" w:rsidRPr="00AE6E05" w:rsidRDefault="008F105E" w:rsidP="00E93D9E">
      <w:pPr>
        <w:keepNext/>
        <w:spacing w:line="240" w:lineRule="auto"/>
        <w:rPr>
          <w:szCs w:val="22"/>
          <w:u w:val="single"/>
        </w:rPr>
      </w:pPr>
      <w:r w:rsidRPr="00AE6E05">
        <w:rPr>
          <w:szCs w:val="22"/>
          <w:u w:val="single"/>
        </w:rPr>
        <w:t>Dawkowanie</w:t>
      </w:r>
    </w:p>
    <w:p w14:paraId="3999B0AC" w14:textId="77777777" w:rsidR="008F105E" w:rsidRPr="00AE6E05" w:rsidRDefault="008F105E" w:rsidP="00E93D9E">
      <w:pPr>
        <w:autoSpaceDE w:val="0"/>
        <w:autoSpaceDN w:val="0"/>
        <w:adjustRightInd w:val="0"/>
        <w:spacing w:line="240" w:lineRule="auto"/>
        <w:rPr>
          <w:szCs w:val="22"/>
        </w:rPr>
      </w:pPr>
      <w:r w:rsidRPr="00AE6E05">
        <w:rPr>
          <w:szCs w:val="22"/>
        </w:rPr>
        <w:t xml:space="preserve">Dawkowanie i czas trwania </w:t>
      </w:r>
      <w:r w:rsidR="001728E3" w:rsidRPr="00AE6E05">
        <w:rPr>
          <w:szCs w:val="22"/>
        </w:rPr>
        <w:t xml:space="preserve">leczenia substytucyjnego </w:t>
      </w:r>
      <w:r w:rsidRPr="00AE6E05">
        <w:rPr>
          <w:szCs w:val="22"/>
        </w:rPr>
        <w:t>zależ</w:t>
      </w:r>
      <w:r w:rsidR="001728E3" w:rsidRPr="00AE6E05">
        <w:rPr>
          <w:szCs w:val="22"/>
        </w:rPr>
        <w:t>ą od stopnia</w:t>
      </w:r>
      <w:r w:rsidRPr="00AE6E05">
        <w:rPr>
          <w:szCs w:val="22"/>
        </w:rPr>
        <w:t xml:space="preserve"> niedob</w:t>
      </w:r>
      <w:r w:rsidR="001728E3" w:rsidRPr="00AE6E05">
        <w:rPr>
          <w:szCs w:val="22"/>
        </w:rPr>
        <w:t>oru</w:t>
      </w:r>
      <w:r w:rsidRPr="00AE6E05">
        <w:rPr>
          <w:szCs w:val="22"/>
        </w:rPr>
        <w:t xml:space="preserve"> czynnika VIII, od lokalizacji i nasilenia krwawienia oraz od stanu klinicznego danego pacjenta.</w:t>
      </w:r>
    </w:p>
    <w:p w14:paraId="581B865B" w14:textId="77777777" w:rsidR="008F105E" w:rsidRPr="00AE6E05" w:rsidRDefault="008F105E" w:rsidP="00E93D9E">
      <w:pPr>
        <w:spacing w:line="240" w:lineRule="auto"/>
        <w:rPr>
          <w:iCs/>
          <w:szCs w:val="22"/>
        </w:rPr>
      </w:pPr>
    </w:p>
    <w:p w14:paraId="32FE4307" w14:textId="77777777" w:rsidR="008F105E" w:rsidRPr="00AE6E05" w:rsidRDefault="008F105E" w:rsidP="00E93D9E">
      <w:pPr>
        <w:autoSpaceDE w:val="0"/>
        <w:autoSpaceDN w:val="0"/>
        <w:adjustRightInd w:val="0"/>
        <w:spacing w:line="240" w:lineRule="auto"/>
        <w:rPr>
          <w:szCs w:val="22"/>
        </w:rPr>
      </w:pPr>
      <w:r w:rsidRPr="00AE6E05">
        <w:rPr>
          <w:szCs w:val="22"/>
        </w:rPr>
        <w:t>Liczbę podanych jednostek rekombinowanego czynnika VIII </w:t>
      </w:r>
      <w:proofErr w:type="spellStart"/>
      <w:r w:rsidRPr="00AE6E05">
        <w:rPr>
          <w:szCs w:val="22"/>
        </w:rPr>
        <w:t>Fc</w:t>
      </w:r>
      <w:proofErr w:type="spellEnd"/>
      <w:r w:rsidRPr="00AE6E05">
        <w:rPr>
          <w:szCs w:val="22"/>
        </w:rPr>
        <w:t xml:space="preserve"> wyraża się w </w:t>
      </w:r>
      <w:r w:rsidR="00FF687E" w:rsidRPr="00AE6E05">
        <w:rPr>
          <w:szCs w:val="22"/>
        </w:rPr>
        <w:t>IU</w:t>
      </w:r>
      <w:r w:rsidRPr="00AE6E05">
        <w:rPr>
          <w:szCs w:val="22"/>
        </w:rPr>
        <w:t xml:space="preserve">, </w:t>
      </w:r>
      <w:r w:rsidR="001728E3" w:rsidRPr="00AE6E05">
        <w:rPr>
          <w:szCs w:val="22"/>
        </w:rPr>
        <w:t>odnoszących się do aktualnej</w:t>
      </w:r>
      <w:r w:rsidRPr="00AE6E05">
        <w:rPr>
          <w:szCs w:val="22"/>
        </w:rPr>
        <w:t xml:space="preserve"> norm</w:t>
      </w:r>
      <w:r w:rsidR="001728E3" w:rsidRPr="00AE6E05">
        <w:rPr>
          <w:szCs w:val="22"/>
        </w:rPr>
        <w:t>y</w:t>
      </w:r>
      <w:r w:rsidRPr="00AE6E05">
        <w:rPr>
          <w:szCs w:val="22"/>
        </w:rPr>
        <w:t xml:space="preserve"> WHO</w:t>
      </w:r>
      <w:r w:rsidR="001728E3" w:rsidRPr="00AE6E05">
        <w:rPr>
          <w:szCs w:val="22"/>
        </w:rPr>
        <w:t xml:space="preserve"> dla </w:t>
      </w:r>
      <w:r w:rsidRPr="00AE6E05">
        <w:rPr>
          <w:szCs w:val="22"/>
        </w:rPr>
        <w:t xml:space="preserve">produktów zawierających czynnik VIII. Aktywność czynnika VIII w osoczu jest wyrażona jako procent (w odniesieniu do normalnego osocza ludzkiego) lub w </w:t>
      </w:r>
      <w:r w:rsidR="00716BEB" w:rsidRPr="00AE6E05">
        <w:rPr>
          <w:szCs w:val="22"/>
        </w:rPr>
        <w:t>IU</w:t>
      </w:r>
      <w:r w:rsidRPr="00AE6E05">
        <w:rPr>
          <w:szCs w:val="22"/>
        </w:rPr>
        <w:t xml:space="preserve"> (w odniesieniu do Międzynarodowego Standardu dla czynnika VIII w osoczu).</w:t>
      </w:r>
    </w:p>
    <w:p w14:paraId="5F5E2195" w14:textId="77777777" w:rsidR="008F105E" w:rsidRPr="00AE6E05" w:rsidRDefault="008F105E" w:rsidP="00E93D9E">
      <w:pPr>
        <w:autoSpaceDE w:val="0"/>
        <w:autoSpaceDN w:val="0"/>
        <w:adjustRightInd w:val="0"/>
        <w:spacing w:line="240" w:lineRule="auto"/>
        <w:rPr>
          <w:szCs w:val="22"/>
        </w:rPr>
      </w:pPr>
    </w:p>
    <w:p w14:paraId="393B3A41" w14:textId="77777777" w:rsidR="0021173D" w:rsidRPr="00AE6E05" w:rsidRDefault="008F105E" w:rsidP="00E93D9E">
      <w:pPr>
        <w:autoSpaceDE w:val="0"/>
        <w:autoSpaceDN w:val="0"/>
        <w:adjustRightInd w:val="0"/>
        <w:spacing w:line="240" w:lineRule="auto"/>
        <w:rPr>
          <w:szCs w:val="22"/>
        </w:rPr>
      </w:pPr>
      <w:r w:rsidRPr="00AE6E05">
        <w:rPr>
          <w:szCs w:val="22"/>
        </w:rPr>
        <w:t xml:space="preserve">Jedna </w:t>
      </w:r>
      <w:r w:rsidR="001737CA" w:rsidRPr="00AE6E05">
        <w:rPr>
          <w:szCs w:val="22"/>
        </w:rPr>
        <w:t>IU</w:t>
      </w:r>
      <w:r w:rsidRPr="00AE6E05">
        <w:rPr>
          <w:szCs w:val="22"/>
        </w:rPr>
        <w:t xml:space="preserve"> aktywności rekombinowanego czynnika VIII </w:t>
      </w:r>
      <w:proofErr w:type="spellStart"/>
      <w:r w:rsidRPr="00AE6E05">
        <w:rPr>
          <w:szCs w:val="22"/>
        </w:rPr>
        <w:t>Fc</w:t>
      </w:r>
      <w:proofErr w:type="spellEnd"/>
      <w:r w:rsidRPr="00AE6E05">
        <w:rPr>
          <w:szCs w:val="22"/>
        </w:rPr>
        <w:t xml:space="preserve"> </w:t>
      </w:r>
      <w:r w:rsidR="00E2049D" w:rsidRPr="00AE6E05">
        <w:rPr>
          <w:szCs w:val="22"/>
        </w:rPr>
        <w:t xml:space="preserve">odpowiada </w:t>
      </w:r>
      <w:r w:rsidRPr="00AE6E05">
        <w:rPr>
          <w:szCs w:val="22"/>
        </w:rPr>
        <w:t xml:space="preserve">ilości czynnika VIII </w:t>
      </w:r>
      <w:r w:rsidR="00A84CAE" w:rsidRPr="00AE6E05">
        <w:rPr>
          <w:szCs w:val="22"/>
        </w:rPr>
        <w:t xml:space="preserve">zawartego </w:t>
      </w:r>
      <w:r w:rsidRPr="00AE6E05">
        <w:rPr>
          <w:szCs w:val="22"/>
        </w:rPr>
        <w:t>w jednym ml normalnego ludzkiego osocza.</w:t>
      </w:r>
    </w:p>
    <w:p w14:paraId="3036A362" w14:textId="77777777" w:rsidR="00C717B2" w:rsidRPr="00AE6E05" w:rsidRDefault="00C717B2" w:rsidP="00E93D9E">
      <w:pPr>
        <w:autoSpaceDE w:val="0"/>
        <w:autoSpaceDN w:val="0"/>
        <w:adjustRightInd w:val="0"/>
        <w:spacing w:line="240" w:lineRule="auto"/>
        <w:rPr>
          <w:szCs w:val="22"/>
        </w:rPr>
      </w:pPr>
    </w:p>
    <w:p w14:paraId="3B26C34A" w14:textId="77777777" w:rsidR="008F105E" w:rsidRPr="00AE6E05" w:rsidRDefault="008F105E" w:rsidP="00E93D9E">
      <w:pPr>
        <w:keepNext/>
        <w:autoSpaceDE w:val="0"/>
        <w:autoSpaceDN w:val="0"/>
        <w:adjustRightInd w:val="0"/>
        <w:spacing w:line="240" w:lineRule="auto"/>
        <w:ind w:left="357" w:hanging="357"/>
        <w:rPr>
          <w:i/>
          <w:iCs/>
          <w:szCs w:val="22"/>
          <w:u w:val="single"/>
        </w:rPr>
      </w:pPr>
      <w:r w:rsidRPr="00AE6E05">
        <w:rPr>
          <w:i/>
          <w:szCs w:val="22"/>
          <w:u w:val="single"/>
        </w:rPr>
        <w:t>Leczenie na żądanie</w:t>
      </w:r>
    </w:p>
    <w:p w14:paraId="591EBBCF" w14:textId="77777777" w:rsidR="00C717B2" w:rsidRPr="00AE6E05" w:rsidRDefault="00153027" w:rsidP="00E93D9E">
      <w:pPr>
        <w:autoSpaceDE w:val="0"/>
        <w:autoSpaceDN w:val="0"/>
        <w:adjustRightInd w:val="0"/>
        <w:spacing w:line="240" w:lineRule="auto"/>
        <w:rPr>
          <w:szCs w:val="22"/>
        </w:rPr>
      </w:pPr>
      <w:r w:rsidRPr="00AE6E05">
        <w:rPr>
          <w:szCs w:val="22"/>
        </w:rPr>
        <w:t>Ob</w:t>
      </w:r>
      <w:r w:rsidR="00C717B2" w:rsidRPr="00AE6E05">
        <w:rPr>
          <w:szCs w:val="22"/>
        </w:rPr>
        <w:t>liczenie wymaganej dawki rekombinowanego czynnika VIII </w:t>
      </w:r>
      <w:proofErr w:type="spellStart"/>
      <w:r w:rsidR="00C717B2" w:rsidRPr="00AE6E05">
        <w:rPr>
          <w:szCs w:val="22"/>
        </w:rPr>
        <w:t>Fc</w:t>
      </w:r>
      <w:proofErr w:type="spellEnd"/>
      <w:r w:rsidR="00C717B2" w:rsidRPr="00AE6E05">
        <w:rPr>
          <w:szCs w:val="22"/>
        </w:rPr>
        <w:t xml:space="preserve"> opiera się na empirycznym stwierdzeniu, że 1</w:t>
      </w:r>
      <w:r w:rsidR="002C677E" w:rsidRPr="00AE6E05">
        <w:rPr>
          <w:szCs w:val="22"/>
        </w:rPr>
        <w:t> </w:t>
      </w:r>
      <w:r w:rsidR="00FF687E" w:rsidRPr="00AE6E05">
        <w:rPr>
          <w:szCs w:val="22"/>
        </w:rPr>
        <w:t>IU</w:t>
      </w:r>
      <w:r w:rsidR="00C717B2" w:rsidRPr="00AE6E05">
        <w:rPr>
          <w:szCs w:val="22"/>
        </w:rPr>
        <w:t xml:space="preserve"> czynnika VIII na </w:t>
      </w:r>
      <w:smartTag w:uri="schemas-tilde-lv/tildestengine" w:element="metric2">
        <w:smartTagPr>
          <w:attr w:name="ProductID" w:val="1ﾠkg"/>
        </w:smartTagPr>
        <w:r w:rsidR="00C717B2" w:rsidRPr="00AE6E05">
          <w:rPr>
            <w:szCs w:val="22"/>
          </w:rPr>
          <w:t>1 kg</w:t>
        </w:r>
      </w:smartTag>
      <w:r w:rsidR="00C717B2" w:rsidRPr="00AE6E05">
        <w:rPr>
          <w:szCs w:val="22"/>
        </w:rPr>
        <w:t xml:space="preserve"> masy ciała zwiększa aktywnoś</w:t>
      </w:r>
      <w:r w:rsidR="00C4177A" w:rsidRPr="00AE6E05">
        <w:rPr>
          <w:szCs w:val="22"/>
        </w:rPr>
        <w:t>ć</w:t>
      </w:r>
      <w:r w:rsidR="00C717B2" w:rsidRPr="00AE6E05">
        <w:rPr>
          <w:szCs w:val="22"/>
        </w:rPr>
        <w:t xml:space="preserve"> czynnika VIII w osoczu o 2 </w:t>
      </w:r>
      <w:r w:rsidR="00FF687E" w:rsidRPr="00AE6E05">
        <w:rPr>
          <w:szCs w:val="22"/>
        </w:rPr>
        <w:t>IU</w:t>
      </w:r>
      <w:r w:rsidR="00C717B2" w:rsidRPr="00AE6E05">
        <w:rPr>
          <w:szCs w:val="22"/>
        </w:rPr>
        <w:t>/dl. Wymagane dawkowanie przeliczane jest wg następującego wzoru:</w:t>
      </w:r>
    </w:p>
    <w:p w14:paraId="0B17CA72" w14:textId="77777777" w:rsidR="008F105E" w:rsidRPr="00AE6E05" w:rsidRDefault="008F105E" w:rsidP="00E93D9E">
      <w:pPr>
        <w:autoSpaceDE w:val="0"/>
        <w:autoSpaceDN w:val="0"/>
        <w:adjustRightInd w:val="0"/>
        <w:spacing w:line="240" w:lineRule="auto"/>
        <w:rPr>
          <w:szCs w:val="22"/>
        </w:rPr>
      </w:pPr>
    </w:p>
    <w:p w14:paraId="2ABE2D84" w14:textId="77777777" w:rsidR="008F105E" w:rsidRPr="00AE6E05" w:rsidRDefault="009A7DBA" w:rsidP="00E93D9E">
      <w:pPr>
        <w:autoSpaceDE w:val="0"/>
        <w:autoSpaceDN w:val="0"/>
        <w:adjustRightInd w:val="0"/>
        <w:spacing w:line="240" w:lineRule="auto"/>
        <w:rPr>
          <w:szCs w:val="22"/>
        </w:rPr>
      </w:pPr>
      <w:r w:rsidRPr="00AE6E05">
        <w:rPr>
          <w:szCs w:val="22"/>
        </w:rPr>
        <w:t>Wymagan</w:t>
      </w:r>
      <w:r w:rsidR="00C4177A" w:rsidRPr="00AE6E05">
        <w:rPr>
          <w:szCs w:val="22"/>
        </w:rPr>
        <w:t>a liczba</w:t>
      </w:r>
      <w:r w:rsidRPr="00AE6E05">
        <w:rPr>
          <w:szCs w:val="22"/>
        </w:rPr>
        <w:t xml:space="preserve"> jednost</w:t>
      </w:r>
      <w:r w:rsidR="00C4177A" w:rsidRPr="00AE6E05">
        <w:rPr>
          <w:szCs w:val="22"/>
        </w:rPr>
        <w:t>ek</w:t>
      </w:r>
      <w:r w:rsidR="00784034" w:rsidRPr="00AE6E05">
        <w:rPr>
          <w:szCs w:val="22"/>
        </w:rPr>
        <w:t> </w:t>
      </w:r>
      <w:r w:rsidRPr="00AE6E05">
        <w:rPr>
          <w:szCs w:val="22"/>
        </w:rPr>
        <w:t>=</w:t>
      </w:r>
      <w:r w:rsidR="00784034" w:rsidRPr="00AE6E05">
        <w:rPr>
          <w:szCs w:val="22"/>
        </w:rPr>
        <w:t> </w:t>
      </w:r>
      <w:r w:rsidRPr="00AE6E05">
        <w:rPr>
          <w:szCs w:val="22"/>
        </w:rPr>
        <w:t xml:space="preserve">masa ciała (kg) </w:t>
      </w:r>
      <w:r w:rsidR="0025227F" w:rsidRPr="00AE6E05">
        <w:t>×</w:t>
      </w:r>
      <w:r w:rsidRPr="00AE6E05">
        <w:rPr>
          <w:szCs w:val="22"/>
        </w:rPr>
        <w:t xml:space="preserve"> pożądany wzrost poziomu czynnika VIII (%) (</w:t>
      </w:r>
      <w:r w:rsidR="00FF687E" w:rsidRPr="00AE6E05">
        <w:rPr>
          <w:szCs w:val="22"/>
        </w:rPr>
        <w:t>IU</w:t>
      </w:r>
      <w:r w:rsidRPr="00AE6E05">
        <w:rPr>
          <w:szCs w:val="22"/>
        </w:rPr>
        <w:t xml:space="preserve">/dl) </w:t>
      </w:r>
      <w:r w:rsidR="0025227F" w:rsidRPr="00AE6E05">
        <w:t>×</w:t>
      </w:r>
      <w:r w:rsidRPr="00AE6E05">
        <w:rPr>
          <w:szCs w:val="22"/>
        </w:rPr>
        <w:t xml:space="preserve"> 0,5 (</w:t>
      </w:r>
      <w:r w:rsidR="00FF687E" w:rsidRPr="00AE6E05">
        <w:rPr>
          <w:szCs w:val="22"/>
        </w:rPr>
        <w:t>IU</w:t>
      </w:r>
      <w:r w:rsidRPr="00AE6E05">
        <w:rPr>
          <w:szCs w:val="22"/>
        </w:rPr>
        <w:t xml:space="preserve">/kg na </w:t>
      </w:r>
      <w:r w:rsidR="00FF687E" w:rsidRPr="00AE6E05">
        <w:rPr>
          <w:szCs w:val="22"/>
        </w:rPr>
        <w:t>IU</w:t>
      </w:r>
      <w:r w:rsidRPr="00AE6E05">
        <w:rPr>
          <w:szCs w:val="22"/>
        </w:rPr>
        <w:t>/dl)</w:t>
      </w:r>
    </w:p>
    <w:p w14:paraId="5CE4D9F9" w14:textId="77777777" w:rsidR="008F105E" w:rsidRPr="00AE6E05" w:rsidRDefault="008F105E" w:rsidP="00E93D9E">
      <w:pPr>
        <w:autoSpaceDE w:val="0"/>
        <w:autoSpaceDN w:val="0"/>
        <w:adjustRightInd w:val="0"/>
        <w:spacing w:line="240" w:lineRule="auto"/>
        <w:rPr>
          <w:szCs w:val="22"/>
        </w:rPr>
      </w:pPr>
    </w:p>
    <w:p w14:paraId="528B0810" w14:textId="77777777" w:rsidR="00C717B2" w:rsidRPr="00AE6E05" w:rsidRDefault="00D40F60" w:rsidP="00E93D9E">
      <w:pPr>
        <w:autoSpaceDE w:val="0"/>
        <w:autoSpaceDN w:val="0"/>
        <w:adjustRightInd w:val="0"/>
        <w:spacing w:line="240" w:lineRule="auto"/>
        <w:rPr>
          <w:bCs/>
          <w:szCs w:val="22"/>
        </w:rPr>
      </w:pPr>
      <w:r w:rsidRPr="00AE6E05">
        <w:rPr>
          <w:szCs w:val="22"/>
        </w:rPr>
        <w:t>Ilość wymaganą do podania oraz częstość podawania należy zawsze uzależni</w:t>
      </w:r>
      <w:r w:rsidR="00A84CAE" w:rsidRPr="00AE6E05">
        <w:rPr>
          <w:szCs w:val="22"/>
        </w:rPr>
        <w:t>a</w:t>
      </w:r>
      <w:r w:rsidRPr="00AE6E05">
        <w:rPr>
          <w:szCs w:val="22"/>
        </w:rPr>
        <w:t xml:space="preserve">ć od skuteczności klinicznej </w:t>
      </w:r>
      <w:r w:rsidR="00D24A9F" w:rsidRPr="00AE6E05">
        <w:rPr>
          <w:szCs w:val="22"/>
        </w:rPr>
        <w:t xml:space="preserve">produktu leczniczego </w:t>
      </w:r>
      <w:r w:rsidRPr="00AE6E05">
        <w:rPr>
          <w:szCs w:val="22"/>
        </w:rPr>
        <w:t>u poszczególnych pacjentów.</w:t>
      </w:r>
    </w:p>
    <w:p w14:paraId="3AC12927" w14:textId="77777777" w:rsidR="00C717B2" w:rsidRPr="00AE6E05" w:rsidRDefault="00C717B2" w:rsidP="00E93D9E">
      <w:pPr>
        <w:spacing w:line="240" w:lineRule="auto"/>
        <w:rPr>
          <w:bCs/>
          <w:szCs w:val="22"/>
        </w:rPr>
      </w:pPr>
    </w:p>
    <w:p w14:paraId="1F5480C1" w14:textId="77777777" w:rsidR="005231B3" w:rsidRPr="00AE6E05" w:rsidRDefault="00C717B2" w:rsidP="00E93D9E">
      <w:pPr>
        <w:spacing w:line="240" w:lineRule="auto"/>
        <w:rPr>
          <w:szCs w:val="22"/>
        </w:rPr>
      </w:pPr>
      <w:r w:rsidRPr="00AE6E05">
        <w:rPr>
          <w:szCs w:val="22"/>
        </w:rPr>
        <w:t xml:space="preserve">W </w:t>
      </w:r>
      <w:r w:rsidR="00462FD5" w:rsidRPr="00AE6E05">
        <w:rPr>
          <w:szCs w:val="22"/>
        </w:rPr>
        <w:t xml:space="preserve">przypadku </w:t>
      </w:r>
      <w:r w:rsidRPr="00AE6E05">
        <w:rPr>
          <w:szCs w:val="22"/>
        </w:rPr>
        <w:t xml:space="preserve">wystąpienia wymienionych poniżej </w:t>
      </w:r>
      <w:r w:rsidR="00C948A4" w:rsidRPr="00AE6E05">
        <w:rPr>
          <w:szCs w:val="22"/>
        </w:rPr>
        <w:t>rodzajów krwawienia</w:t>
      </w:r>
      <w:r w:rsidRPr="00AE6E05">
        <w:rPr>
          <w:szCs w:val="22"/>
        </w:rPr>
        <w:t xml:space="preserve">, aktywność czynnika VIII nie powinna </w:t>
      </w:r>
      <w:r w:rsidR="00C948A4" w:rsidRPr="00AE6E05">
        <w:rPr>
          <w:szCs w:val="22"/>
        </w:rPr>
        <w:t xml:space="preserve">zmniejszyć się </w:t>
      </w:r>
      <w:r w:rsidRPr="00AE6E05">
        <w:rPr>
          <w:szCs w:val="22"/>
        </w:rPr>
        <w:t>poniżej podan</w:t>
      </w:r>
      <w:r w:rsidR="00C948A4" w:rsidRPr="00AE6E05">
        <w:rPr>
          <w:szCs w:val="22"/>
        </w:rPr>
        <w:t>ego</w:t>
      </w:r>
      <w:r w:rsidRPr="00AE6E05">
        <w:rPr>
          <w:szCs w:val="22"/>
        </w:rPr>
        <w:t xml:space="preserve"> </w:t>
      </w:r>
      <w:r w:rsidR="00C948A4" w:rsidRPr="00AE6E05">
        <w:rPr>
          <w:szCs w:val="22"/>
        </w:rPr>
        <w:t>poziomu</w:t>
      </w:r>
      <w:r w:rsidRPr="00AE6E05">
        <w:rPr>
          <w:szCs w:val="22"/>
        </w:rPr>
        <w:t xml:space="preserve"> aktywności w osoczu (w % normy lub </w:t>
      </w:r>
      <w:r w:rsidR="00CC5BDA" w:rsidRPr="00AE6E05">
        <w:rPr>
          <w:szCs w:val="22"/>
        </w:rPr>
        <w:t>IU</w:t>
      </w:r>
      <w:r w:rsidRPr="00AE6E05">
        <w:rPr>
          <w:szCs w:val="22"/>
        </w:rPr>
        <w:t xml:space="preserve">/dl) w </w:t>
      </w:r>
      <w:r w:rsidR="00586F38" w:rsidRPr="00AE6E05">
        <w:rPr>
          <w:szCs w:val="22"/>
        </w:rPr>
        <w:t>dan</w:t>
      </w:r>
      <w:r w:rsidRPr="00AE6E05">
        <w:rPr>
          <w:szCs w:val="22"/>
        </w:rPr>
        <w:t>ym okresie. W przypadku krwawień i operacji chirurgicznych dawkowanie produktu można oprzeć na wytycznych podanych w tabeli 1.</w:t>
      </w:r>
    </w:p>
    <w:p w14:paraId="07DC3FD0" w14:textId="77777777" w:rsidR="005231B3" w:rsidRPr="00AE6E05" w:rsidRDefault="005231B3" w:rsidP="00E93D9E">
      <w:pPr>
        <w:spacing w:line="240" w:lineRule="auto"/>
        <w:rPr>
          <w:b/>
          <w:szCs w:val="22"/>
        </w:rPr>
      </w:pPr>
    </w:p>
    <w:p w14:paraId="2788BDEB" w14:textId="77777777" w:rsidR="00866A8C" w:rsidRPr="00AE6E05" w:rsidRDefault="00866A8C" w:rsidP="00E93D9E">
      <w:pPr>
        <w:keepNext/>
        <w:autoSpaceDE w:val="0"/>
        <w:autoSpaceDN w:val="0"/>
        <w:adjustRightInd w:val="0"/>
        <w:spacing w:line="240" w:lineRule="auto"/>
        <w:rPr>
          <w:b/>
          <w:szCs w:val="22"/>
        </w:rPr>
      </w:pPr>
      <w:r w:rsidRPr="00AE6E05">
        <w:rPr>
          <w:b/>
          <w:szCs w:val="22"/>
        </w:rPr>
        <w:lastRenderedPageBreak/>
        <w:t xml:space="preserve">Tabela 1: Wytyczne dotyczące dawkowania produktu </w:t>
      </w:r>
      <w:r w:rsidR="00D24A9F" w:rsidRPr="00AE6E05">
        <w:rPr>
          <w:b/>
          <w:szCs w:val="22"/>
        </w:rPr>
        <w:t xml:space="preserve">leczniczego </w:t>
      </w:r>
      <w:r w:rsidRPr="00AE6E05">
        <w:rPr>
          <w:b/>
          <w:szCs w:val="22"/>
        </w:rPr>
        <w:t xml:space="preserve">ELOCTA w przypadku </w:t>
      </w:r>
      <w:r w:rsidR="00A84CAE" w:rsidRPr="00AE6E05">
        <w:rPr>
          <w:b/>
          <w:szCs w:val="22"/>
        </w:rPr>
        <w:t xml:space="preserve">krwawień </w:t>
      </w:r>
      <w:r w:rsidRPr="00AE6E05">
        <w:rPr>
          <w:b/>
          <w:szCs w:val="22"/>
        </w:rPr>
        <w:t>i zabieg</w:t>
      </w:r>
      <w:r w:rsidR="00A84CAE" w:rsidRPr="00AE6E05">
        <w:rPr>
          <w:b/>
          <w:szCs w:val="22"/>
        </w:rPr>
        <w:t>ów</w:t>
      </w:r>
      <w:r w:rsidRPr="00AE6E05">
        <w:rPr>
          <w:b/>
          <w:szCs w:val="22"/>
        </w:rPr>
        <w:t xml:space="preserve"> chirurgicznych</w:t>
      </w:r>
    </w:p>
    <w:p w14:paraId="43EAB26B" w14:textId="77777777" w:rsidR="00866A8C" w:rsidRPr="00AE6E05" w:rsidRDefault="00866A8C" w:rsidP="00E93D9E">
      <w:pPr>
        <w:keepNext/>
        <w:spacing w:line="240" w:lineRule="auto"/>
        <w:rPr>
          <w:b/>
          <w:szCs w:val="22"/>
        </w:rPr>
      </w:pPr>
    </w:p>
    <w:tbl>
      <w:tblPr>
        <w:tblW w:w="0" w:type="auto"/>
        <w:tblInd w:w="108" w:type="dxa"/>
        <w:tblBorders>
          <w:insideH w:val="single" w:sz="4" w:space="0" w:color="auto"/>
        </w:tblBorders>
        <w:tblLook w:val="04A0" w:firstRow="1" w:lastRow="0" w:firstColumn="1" w:lastColumn="0" w:noHBand="0" w:noVBand="1"/>
      </w:tblPr>
      <w:tblGrid>
        <w:gridCol w:w="2738"/>
        <w:gridCol w:w="2340"/>
        <w:gridCol w:w="4174"/>
      </w:tblGrid>
      <w:tr w:rsidR="00BA5956" w:rsidRPr="00AE6E05" w14:paraId="444A9069" w14:textId="77777777" w:rsidTr="0060755F">
        <w:trPr>
          <w:trHeight w:val="125"/>
        </w:trPr>
        <w:tc>
          <w:tcPr>
            <w:tcW w:w="2835" w:type="dxa"/>
            <w:tcBorders>
              <w:bottom w:val="single" w:sz="4" w:space="0" w:color="auto"/>
            </w:tcBorders>
            <w:shd w:val="clear" w:color="auto" w:fill="auto"/>
          </w:tcPr>
          <w:p w14:paraId="1DCB88BE" w14:textId="77777777" w:rsidR="00866A8C" w:rsidRPr="00AE6E05" w:rsidRDefault="00791FFB" w:rsidP="00E93D9E">
            <w:pPr>
              <w:keepNext/>
              <w:spacing w:line="240" w:lineRule="auto"/>
              <w:outlineLvl w:val="1"/>
              <w:rPr>
                <w:b/>
                <w:bCs/>
                <w:szCs w:val="22"/>
              </w:rPr>
            </w:pPr>
            <w:r w:rsidRPr="00AE6E05">
              <w:rPr>
                <w:b/>
                <w:szCs w:val="22"/>
              </w:rPr>
              <w:t xml:space="preserve">Nasilenie </w:t>
            </w:r>
            <w:r w:rsidR="00866A8C" w:rsidRPr="00AE6E05">
              <w:rPr>
                <w:b/>
                <w:szCs w:val="22"/>
              </w:rPr>
              <w:t xml:space="preserve">krwawienia / </w:t>
            </w:r>
            <w:r w:rsidRPr="00AE6E05">
              <w:rPr>
                <w:b/>
                <w:szCs w:val="22"/>
              </w:rPr>
              <w:t>Rodzaj</w:t>
            </w:r>
            <w:r w:rsidR="00866A8C" w:rsidRPr="00AE6E05">
              <w:rPr>
                <w:b/>
                <w:szCs w:val="22"/>
              </w:rPr>
              <w:t xml:space="preserve"> zabiegu chirurgicznego</w:t>
            </w:r>
          </w:p>
        </w:tc>
        <w:tc>
          <w:tcPr>
            <w:tcW w:w="2410" w:type="dxa"/>
            <w:tcBorders>
              <w:bottom w:val="single" w:sz="4" w:space="0" w:color="auto"/>
            </w:tcBorders>
            <w:shd w:val="clear" w:color="auto" w:fill="auto"/>
          </w:tcPr>
          <w:p w14:paraId="24499AA5" w14:textId="77777777" w:rsidR="00866A8C" w:rsidRPr="00AE6E05" w:rsidRDefault="00866A8C" w:rsidP="00E93D9E">
            <w:pPr>
              <w:keepNext/>
              <w:spacing w:line="240" w:lineRule="auto"/>
              <w:outlineLvl w:val="1"/>
              <w:rPr>
                <w:b/>
                <w:bCs/>
                <w:szCs w:val="22"/>
              </w:rPr>
            </w:pPr>
            <w:r w:rsidRPr="00AE6E05">
              <w:rPr>
                <w:b/>
                <w:szCs w:val="22"/>
              </w:rPr>
              <w:t>Wymagany poziom czynnika VIII (%) (</w:t>
            </w:r>
            <w:r w:rsidR="00FF687E" w:rsidRPr="00AE6E05">
              <w:rPr>
                <w:b/>
                <w:szCs w:val="22"/>
              </w:rPr>
              <w:t>IU</w:t>
            </w:r>
            <w:r w:rsidRPr="00AE6E05">
              <w:rPr>
                <w:b/>
                <w:szCs w:val="22"/>
              </w:rPr>
              <w:t xml:space="preserve">/dl) </w:t>
            </w:r>
          </w:p>
        </w:tc>
        <w:tc>
          <w:tcPr>
            <w:tcW w:w="4394" w:type="dxa"/>
            <w:tcBorders>
              <w:bottom w:val="single" w:sz="4" w:space="0" w:color="auto"/>
            </w:tcBorders>
            <w:shd w:val="clear" w:color="auto" w:fill="auto"/>
          </w:tcPr>
          <w:p w14:paraId="36BE7991" w14:textId="77777777" w:rsidR="00866A8C" w:rsidRPr="00AE6E05" w:rsidRDefault="00866A8C" w:rsidP="00E93D9E">
            <w:pPr>
              <w:keepNext/>
              <w:spacing w:line="240" w:lineRule="auto"/>
              <w:outlineLvl w:val="1"/>
              <w:rPr>
                <w:b/>
                <w:bCs/>
                <w:szCs w:val="22"/>
              </w:rPr>
            </w:pPr>
            <w:r w:rsidRPr="00AE6E05">
              <w:rPr>
                <w:b/>
                <w:szCs w:val="22"/>
              </w:rPr>
              <w:t xml:space="preserve">Częstość dawkowania (godziny) / </w:t>
            </w:r>
            <w:r w:rsidR="00791FFB" w:rsidRPr="00AE6E05">
              <w:rPr>
                <w:b/>
                <w:szCs w:val="22"/>
              </w:rPr>
              <w:t>C</w:t>
            </w:r>
            <w:r w:rsidRPr="00AE6E05">
              <w:rPr>
                <w:b/>
                <w:szCs w:val="22"/>
              </w:rPr>
              <w:t>zas trwania leczenia (dni)</w:t>
            </w:r>
          </w:p>
        </w:tc>
      </w:tr>
      <w:tr w:rsidR="00BA5956" w:rsidRPr="00AE6E05" w14:paraId="12D2F549" w14:textId="77777777" w:rsidTr="00A73B50">
        <w:trPr>
          <w:trHeight w:val="311"/>
        </w:trPr>
        <w:tc>
          <w:tcPr>
            <w:tcW w:w="2835" w:type="dxa"/>
            <w:tcBorders>
              <w:top w:val="single" w:sz="4" w:space="0" w:color="auto"/>
              <w:bottom w:val="nil"/>
            </w:tcBorders>
            <w:shd w:val="clear" w:color="auto" w:fill="auto"/>
          </w:tcPr>
          <w:p w14:paraId="7B92D2B9" w14:textId="77777777" w:rsidR="00866A8C" w:rsidRPr="00AE6E05" w:rsidRDefault="00791FFB" w:rsidP="00E93D9E">
            <w:pPr>
              <w:keepNext/>
              <w:spacing w:line="240" w:lineRule="auto"/>
              <w:outlineLvl w:val="1"/>
              <w:rPr>
                <w:bCs/>
                <w:szCs w:val="22"/>
                <w:u w:val="single"/>
              </w:rPr>
            </w:pPr>
            <w:r w:rsidRPr="00AE6E05">
              <w:rPr>
                <w:szCs w:val="22"/>
                <w:u w:val="single"/>
              </w:rPr>
              <w:t>Krwawienie</w:t>
            </w:r>
          </w:p>
        </w:tc>
        <w:tc>
          <w:tcPr>
            <w:tcW w:w="2410" w:type="dxa"/>
            <w:tcBorders>
              <w:top w:val="single" w:sz="4" w:space="0" w:color="auto"/>
              <w:bottom w:val="nil"/>
            </w:tcBorders>
            <w:shd w:val="clear" w:color="auto" w:fill="auto"/>
          </w:tcPr>
          <w:p w14:paraId="4AAB0775" w14:textId="77777777" w:rsidR="00866A8C" w:rsidRPr="00AE6E05" w:rsidRDefault="00866A8C" w:rsidP="00E93D9E">
            <w:pPr>
              <w:keepNext/>
              <w:spacing w:line="240" w:lineRule="auto"/>
              <w:outlineLvl w:val="1"/>
              <w:rPr>
                <w:bCs/>
                <w:szCs w:val="22"/>
              </w:rPr>
            </w:pPr>
          </w:p>
        </w:tc>
        <w:tc>
          <w:tcPr>
            <w:tcW w:w="4394" w:type="dxa"/>
            <w:tcBorders>
              <w:top w:val="single" w:sz="4" w:space="0" w:color="auto"/>
              <w:bottom w:val="nil"/>
            </w:tcBorders>
            <w:shd w:val="clear" w:color="auto" w:fill="auto"/>
          </w:tcPr>
          <w:p w14:paraId="1E49DDE9" w14:textId="77777777" w:rsidR="00866A8C" w:rsidRPr="00AE6E05" w:rsidRDefault="00866A8C" w:rsidP="00E93D9E">
            <w:pPr>
              <w:keepNext/>
              <w:spacing w:line="240" w:lineRule="auto"/>
              <w:outlineLvl w:val="1"/>
              <w:rPr>
                <w:bCs/>
                <w:szCs w:val="22"/>
              </w:rPr>
            </w:pPr>
          </w:p>
        </w:tc>
      </w:tr>
      <w:tr w:rsidR="00BA5956" w:rsidRPr="00AE6E05" w14:paraId="15E81606" w14:textId="77777777" w:rsidTr="0060755F">
        <w:tc>
          <w:tcPr>
            <w:tcW w:w="2835" w:type="dxa"/>
            <w:tcBorders>
              <w:top w:val="nil"/>
              <w:bottom w:val="nil"/>
            </w:tcBorders>
            <w:shd w:val="clear" w:color="auto" w:fill="auto"/>
          </w:tcPr>
          <w:p w14:paraId="4218A97E" w14:textId="77777777" w:rsidR="00866A8C" w:rsidRPr="00AE6E05" w:rsidRDefault="00791FFB" w:rsidP="00E93D9E">
            <w:pPr>
              <w:keepNext/>
              <w:spacing w:line="240" w:lineRule="auto"/>
              <w:outlineLvl w:val="1"/>
              <w:rPr>
                <w:bCs/>
                <w:szCs w:val="22"/>
              </w:rPr>
            </w:pPr>
            <w:r w:rsidRPr="00AE6E05">
              <w:rPr>
                <w:szCs w:val="22"/>
              </w:rPr>
              <w:t xml:space="preserve">Wczesne krwawienie </w:t>
            </w:r>
            <w:r w:rsidR="00866A8C" w:rsidRPr="00AE6E05">
              <w:rPr>
                <w:szCs w:val="22"/>
              </w:rPr>
              <w:t xml:space="preserve">do stawów, krwawienie </w:t>
            </w:r>
            <w:r w:rsidR="0060628D" w:rsidRPr="00AE6E05">
              <w:rPr>
                <w:szCs w:val="22"/>
              </w:rPr>
              <w:t>do</w:t>
            </w:r>
            <w:r w:rsidR="00866A8C" w:rsidRPr="00AE6E05">
              <w:rPr>
                <w:szCs w:val="22"/>
              </w:rPr>
              <w:t xml:space="preserve"> mięśnia lub jamy ustnej</w:t>
            </w:r>
          </w:p>
        </w:tc>
        <w:tc>
          <w:tcPr>
            <w:tcW w:w="2410" w:type="dxa"/>
            <w:tcBorders>
              <w:top w:val="nil"/>
              <w:bottom w:val="nil"/>
            </w:tcBorders>
            <w:shd w:val="clear" w:color="auto" w:fill="auto"/>
          </w:tcPr>
          <w:p w14:paraId="472B148D" w14:textId="77777777" w:rsidR="00866A8C" w:rsidRPr="00AE6E05" w:rsidRDefault="00866A8C" w:rsidP="00E93D9E">
            <w:pPr>
              <w:keepNext/>
              <w:spacing w:line="240" w:lineRule="auto"/>
              <w:outlineLvl w:val="1"/>
              <w:rPr>
                <w:bCs/>
                <w:szCs w:val="22"/>
              </w:rPr>
            </w:pPr>
            <w:r w:rsidRPr="00AE6E05">
              <w:rPr>
                <w:szCs w:val="22"/>
              </w:rPr>
              <w:t>20</w:t>
            </w:r>
            <w:r w:rsidRPr="00AE6E05">
              <w:rPr>
                <w:szCs w:val="22"/>
              </w:rPr>
              <w:noBreakHyphen/>
              <w:t>40</w:t>
            </w:r>
          </w:p>
        </w:tc>
        <w:tc>
          <w:tcPr>
            <w:tcW w:w="4394" w:type="dxa"/>
            <w:tcBorders>
              <w:top w:val="nil"/>
              <w:bottom w:val="nil"/>
            </w:tcBorders>
            <w:shd w:val="clear" w:color="auto" w:fill="auto"/>
          </w:tcPr>
          <w:p w14:paraId="5AC02D87" w14:textId="77777777" w:rsidR="00866A8C" w:rsidRPr="00AE6E05" w:rsidRDefault="00866A8C" w:rsidP="00E93D9E">
            <w:pPr>
              <w:spacing w:line="240" w:lineRule="auto"/>
              <w:rPr>
                <w:bCs/>
                <w:szCs w:val="22"/>
              </w:rPr>
            </w:pPr>
            <w:r w:rsidRPr="00AE6E05">
              <w:rPr>
                <w:szCs w:val="22"/>
              </w:rPr>
              <w:t xml:space="preserve">Powtarzać wstrzyknięcie co </w:t>
            </w:r>
            <w:r w:rsidR="005104DF" w:rsidRPr="00AE6E05">
              <w:rPr>
                <w:szCs w:val="22"/>
              </w:rPr>
              <w:t>12 </w:t>
            </w:r>
            <w:r w:rsidRPr="00AE6E05">
              <w:rPr>
                <w:szCs w:val="22"/>
              </w:rPr>
              <w:t>do </w:t>
            </w:r>
            <w:r w:rsidR="005104DF" w:rsidRPr="00AE6E05">
              <w:rPr>
                <w:szCs w:val="22"/>
              </w:rPr>
              <w:t xml:space="preserve">24 </w:t>
            </w:r>
            <w:r w:rsidRPr="00AE6E05">
              <w:rPr>
                <w:szCs w:val="22"/>
              </w:rPr>
              <w:t xml:space="preserve">godzin </w:t>
            </w:r>
            <w:r w:rsidR="005104DF" w:rsidRPr="00AE6E05">
              <w:rPr>
                <w:szCs w:val="22"/>
              </w:rPr>
              <w:t xml:space="preserve">przez co najmniej 1 dobę </w:t>
            </w:r>
            <w:r w:rsidRPr="00AE6E05">
              <w:rPr>
                <w:szCs w:val="22"/>
              </w:rPr>
              <w:t>do czasu ustąpienia bólu wskazującego na ustanie krwawienia lub</w:t>
            </w:r>
            <w:r w:rsidR="00674454" w:rsidRPr="00AE6E05">
              <w:rPr>
                <w:szCs w:val="22"/>
              </w:rPr>
              <w:t xml:space="preserve"> </w:t>
            </w:r>
            <w:r w:rsidR="00527EB8" w:rsidRPr="00AE6E05">
              <w:rPr>
                <w:szCs w:val="22"/>
              </w:rPr>
              <w:t>zagojenia</w:t>
            </w:r>
            <w:r w:rsidRPr="00AE6E05">
              <w:rPr>
                <w:szCs w:val="22"/>
              </w:rPr>
              <w:t>.</w:t>
            </w:r>
            <w:r w:rsidRPr="00AE6E05">
              <w:rPr>
                <w:szCs w:val="22"/>
                <w:vertAlign w:val="superscript"/>
              </w:rPr>
              <w:t xml:space="preserve"> 1</w:t>
            </w:r>
          </w:p>
          <w:p w14:paraId="199F78C0" w14:textId="77777777" w:rsidR="00866A8C" w:rsidRPr="00AE6E05" w:rsidRDefault="00866A8C" w:rsidP="00E93D9E">
            <w:pPr>
              <w:keepNext/>
              <w:spacing w:line="240" w:lineRule="auto"/>
              <w:outlineLvl w:val="1"/>
              <w:rPr>
                <w:bCs/>
                <w:szCs w:val="22"/>
              </w:rPr>
            </w:pPr>
          </w:p>
        </w:tc>
      </w:tr>
      <w:tr w:rsidR="00BA5956" w:rsidRPr="00AE6E05" w14:paraId="1AD739B7" w14:textId="77777777" w:rsidTr="0060755F">
        <w:tc>
          <w:tcPr>
            <w:tcW w:w="2835" w:type="dxa"/>
            <w:tcBorders>
              <w:top w:val="nil"/>
              <w:bottom w:val="nil"/>
            </w:tcBorders>
            <w:shd w:val="clear" w:color="auto" w:fill="auto"/>
          </w:tcPr>
          <w:p w14:paraId="03A1A778" w14:textId="77777777" w:rsidR="00866A8C" w:rsidRPr="00AE6E05" w:rsidRDefault="00791FFB" w:rsidP="00E93D9E">
            <w:pPr>
              <w:keepNext/>
              <w:spacing w:line="240" w:lineRule="auto"/>
              <w:outlineLvl w:val="1"/>
              <w:rPr>
                <w:bCs/>
                <w:szCs w:val="22"/>
              </w:rPr>
            </w:pPr>
            <w:r w:rsidRPr="00AE6E05">
              <w:rPr>
                <w:szCs w:val="22"/>
              </w:rPr>
              <w:t>Nasilone krwawienie</w:t>
            </w:r>
            <w:r w:rsidR="00866A8C" w:rsidRPr="00AE6E05">
              <w:rPr>
                <w:szCs w:val="22"/>
              </w:rPr>
              <w:t xml:space="preserve"> do stawów; </w:t>
            </w:r>
            <w:r w:rsidR="0060628D" w:rsidRPr="00AE6E05">
              <w:rPr>
                <w:szCs w:val="22"/>
              </w:rPr>
              <w:t>krwawienie</w:t>
            </w:r>
            <w:r w:rsidR="00866A8C" w:rsidRPr="00AE6E05">
              <w:rPr>
                <w:szCs w:val="22"/>
              </w:rPr>
              <w:t xml:space="preserve"> do mięśni</w:t>
            </w:r>
            <w:r w:rsidR="003E1700" w:rsidRPr="00AE6E05">
              <w:rPr>
                <w:szCs w:val="22"/>
              </w:rPr>
              <w:t>a</w:t>
            </w:r>
            <w:r w:rsidR="00866A8C" w:rsidRPr="00AE6E05">
              <w:rPr>
                <w:szCs w:val="22"/>
              </w:rPr>
              <w:t xml:space="preserve"> lub krwiak</w:t>
            </w:r>
          </w:p>
        </w:tc>
        <w:tc>
          <w:tcPr>
            <w:tcW w:w="2410" w:type="dxa"/>
            <w:tcBorders>
              <w:top w:val="nil"/>
              <w:bottom w:val="nil"/>
            </w:tcBorders>
            <w:shd w:val="clear" w:color="auto" w:fill="auto"/>
          </w:tcPr>
          <w:p w14:paraId="6BA25E6A" w14:textId="77777777" w:rsidR="00866A8C" w:rsidRPr="00AE6E05" w:rsidRDefault="00866A8C" w:rsidP="00E93D9E">
            <w:pPr>
              <w:keepNext/>
              <w:spacing w:line="240" w:lineRule="auto"/>
              <w:outlineLvl w:val="1"/>
              <w:rPr>
                <w:bCs/>
                <w:szCs w:val="22"/>
              </w:rPr>
            </w:pPr>
            <w:r w:rsidRPr="00AE6E05">
              <w:rPr>
                <w:szCs w:val="22"/>
              </w:rPr>
              <w:t>30</w:t>
            </w:r>
            <w:r w:rsidRPr="00AE6E05">
              <w:rPr>
                <w:szCs w:val="22"/>
              </w:rPr>
              <w:noBreakHyphen/>
              <w:t>60</w:t>
            </w:r>
          </w:p>
        </w:tc>
        <w:tc>
          <w:tcPr>
            <w:tcW w:w="4394" w:type="dxa"/>
            <w:tcBorders>
              <w:top w:val="nil"/>
              <w:bottom w:val="nil"/>
            </w:tcBorders>
            <w:shd w:val="clear" w:color="auto" w:fill="auto"/>
          </w:tcPr>
          <w:p w14:paraId="4F0CEEB6" w14:textId="77777777" w:rsidR="00866A8C" w:rsidRPr="00AE6E05" w:rsidRDefault="00866A8C" w:rsidP="00E93D9E">
            <w:pPr>
              <w:spacing w:line="240" w:lineRule="auto"/>
              <w:rPr>
                <w:bCs/>
                <w:szCs w:val="22"/>
              </w:rPr>
            </w:pPr>
            <w:r w:rsidRPr="00AE6E05">
              <w:rPr>
                <w:szCs w:val="22"/>
              </w:rPr>
              <w:t xml:space="preserve">Powtarzać wstrzyknięcie co </w:t>
            </w:r>
            <w:r w:rsidR="005104DF" w:rsidRPr="00AE6E05">
              <w:rPr>
                <w:szCs w:val="22"/>
              </w:rPr>
              <w:t>12 </w:t>
            </w:r>
            <w:r w:rsidRPr="00AE6E05">
              <w:rPr>
                <w:szCs w:val="22"/>
              </w:rPr>
              <w:t>do </w:t>
            </w:r>
            <w:r w:rsidR="005104DF" w:rsidRPr="00AE6E05">
              <w:rPr>
                <w:szCs w:val="22"/>
              </w:rPr>
              <w:t>24</w:t>
            </w:r>
            <w:r w:rsidRPr="00AE6E05">
              <w:rPr>
                <w:szCs w:val="22"/>
              </w:rPr>
              <w:t xml:space="preserve"> godzin </w:t>
            </w:r>
            <w:r w:rsidR="005104DF" w:rsidRPr="00AE6E05">
              <w:rPr>
                <w:szCs w:val="22"/>
              </w:rPr>
              <w:t xml:space="preserve">przez 3-4 dni </w:t>
            </w:r>
            <w:r w:rsidR="00F52737" w:rsidRPr="00AE6E05">
              <w:rPr>
                <w:szCs w:val="22"/>
              </w:rPr>
              <w:t xml:space="preserve">lub </w:t>
            </w:r>
            <w:r w:rsidR="009E1EA7" w:rsidRPr="00AE6E05">
              <w:rPr>
                <w:szCs w:val="22"/>
              </w:rPr>
              <w:t xml:space="preserve">dłużej </w:t>
            </w:r>
            <w:r w:rsidRPr="00AE6E05">
              <w:rPr>
                <w:szCs w:val="22"/>
              </w:rPr>
              <w:t>do czasu ustąpienia bólu i ostrej dysfunkcji.</w:t>
            </w:r>
            <w:r w:rsidRPr="00AE6E05">
              <w:rPr>
                <w:szCs w:val="22"/>
                <w:vertAlign w:val="superscript"/>
              </w:rPr>
              <w:t xml:space="preserve"> 1</w:t>
            </w:r>
          </w:p>
          <w:p w14:paraId="3E2E8CAA" w14:textId="77777777" w:rsidR="00866A8C" w:rsidRPr="00AE6E05" w:rsidRDefault="00866A8C" w:rsidP="00E93D9E">
            <w:pPr>
              <w:keepNext/>
              <w:spacing w:line="240" w:lineRule="auto"/>
              <w:outlineLvl w:val="1"/>
              <w:rPr>
                <w:bCs/>
                <w:szCs w:val="22"/>
              </w:rPr>
            </w:pPr>
          </w:p>
        </w:tc>
      </w:tr>
      <w:tr w:rsidR="00BA5956" w:rsidRPr="00AE6E05" w14:paraId="1E7589E4" w14:textId="77777777" w:rsidTr="0060755F">
        <w:tc>
          <w:tcPr>
            <w:tcW w:w="2835" w:type="dxa"/>
            <w:tcBorders>
              <w:top w:val="nil"/>
              <w:bottom w:val="single" w:sz="4" w:space="0" w:color="auto"/>
            </w:tcBorders>
            <w:shd w:val="clear" w:color="auto" w:fill="auto"/>
          </w:tcPr>
          <w:p w14:paraId="4DCDE0CB" w14:textId="77777777" w:rsidR="00866A8C" w:rsidRPr="00AE6E05" w:rsidRDefault="00791FFB" w:rsidP="00E93D9E">
            <w:pPr>
              <w:keepNext/>
              <w:spacing w:line="240" w:lineRule="auto"/>
              <w:outlineLvl w:val="1"/>
              <w:rPr>
                <w:bCs/>
                <w:szCs w:val="22"/>
              </w:rPr>
            </w:pPr>
            <w:r w:rsidRPr="00AE6E05">
              <w:rPr>
                <w:szCs w:val="22"/>
              </w:rPr>
              <w:t xml:space="preserve">Krwawienia </w:t>
            </w:r>
            <w:r w:rsidR="00866A8C" w:rsidRPr="00AE6E05">
              <w:rPr>
                <w:szCs w:val="22"/>
              </w:rPr>
              <w:t>zagrażające życiu</w:t>
            </w:r>
          </w:p>
        </w:tc>
        <w:tc>
          <w:tcPr>
            <w:tcW w:w="2410" w:type="dxa"/>
            <w:tcBorders>
              <w:top w:val="nil"/>
              <w:bottom w:val="single" w:sz="4" w:space="0" w:color="auto"/>
            </w:tcBorders>
            <w:shd w:val="clear" w:color="auto" w:fill="auto"/>
          </w:tcPr>
          <w:p w14:paraId="6E35B83D" w14:textId="77777777" w:rsidR="00866A8C" w:rsidRPr="00AE6E05" w:rsidRDefault="00866A8C" w:rsidP="00E93D9E">
            <w:pPr>
              <w:keepNext/>
              <w:spacing w:line="240" w:lineRule="auto"/>
              <w:outlineLvl w:val="1"/>
              <w:rPr>
                <w:bCs/>
                <w:szCs w:val="22"/>
              </w:rPr>
            </w:pPr>
            <w:r w:rsidRPr="00AE6E05">
              <w:rPr>
                <w:szCs w:val="22"/>
              </w:rPr>
              <w:t>60</w:t>
            </w:r>
            <w:r w:rsidRPr="00AE6E05">
              <w:rPr>
                <w:szCs w:val="22"/>
              </w:rPr>
              <w:noBreakHyphen/>
              <w:t>100</w:t>
            </w:r>
          </w:p>
        </w:tc>
        <w:tc>
          <w:tcPr>
            <w:tcW w:w="4394" w:type="dxa"/>
            <w:tcBorders>
              <w:top w:val="nil"/>
              <w:bottom w:val="single" w:sz="4" w:space="0" w:color="auto"/>
            </w:tcBorders>
            <w:shd w:val="clear" w:color="auto" w:fill="auto"/>
          </w:tcPr>
          <w:p w14:paraId="1DE9FCF7" w14:textId="77777777" w:rsidR="00866A8C" w:rsidRPr="00AE6E05" w:rsidRDefault="00866A8C" w:rsidP="00E93D9E">
            <w:pPr>
              <w:spacing w:line="240" w:lineRule="auto"/>
              <w:rPr>
                <w:bCs/>
                <w:szCs w:val="22"/>
              </w:rPr>
            </w:pPr>
            <w:r w:rsidRPr="00AE6E05">
              <w:rPr>
                <w:szCs w:val="22"/>
              </w:rPr>
              <w:t>Powtarzać wstrzyknięcie co 8</w:t>
            </w:r>
            <w:r w:rsidR="00AD0CC2" w:rsidRPr="00AE6E05">
              <w:rPr>
                <w:szCs w:val="22"/>
              </w:rPr>
              <w:t> </w:t>
            </w:r>
            <w:r w:rsidRPr="00AE6E05">
              <w:rPr>
                <w:szCs w:val="22"/>
              </w:rPr>
              <w:t>do</w:t>
            </w:r>
            <w:r w:rsidR="00AD0CC2" w:rsidRPr="00AE6E05">
              <w:rPr>
                <w:szCs w:val="22"/>
              </w:rPr>
              <w:t> </w:t>
            </w:r>
            <w:r w:rsidRPr="00AE6E05">
              <w:rPr>
                <w:szCs w:val="22"/>
              </w:rPr>
              <w:t>24 godzin do czasu ustąpienia zagrożenia.</w:t>
            </w:r>
          </w:p>
          <w:p w14:paraId="349A4C80" w14:textId="77777777" w:rsidR="00866A8C" w:rsidRPr="00AE6E05" w:rsidRDefault="00866A8C" w:rsidP="00E93D9E">
            <w:pPr>
              <w:keepNext/>
              <w:spacing w:line="240" w:lineRule="auto"/>
              <w:outlineLvl w:val="1"/>
              <w:rPr>
                <w:bCs/>
                <w:szCs w:val="22"/>
              </w:rPr>
            </w:pPr>
          </w:p>
        </w:tc>
      </w:tr>
      <w:tr w:rsidR="00BA5956" w:rsidRPr="00AE6E05" w14:paraId="0E158179" w14:textId="77777777" w:rsidTr="00A73B50">
        <w:trPr>
          <w:trHeight w:val="297"/>
        </w:trPr>
        <w:tc>
          <w:tcPr>
            <w:tcW w:w="2835" w:type="dxa"/>
            <w:tcBorders>
              <w:top w:val="single" w:sz="4" w:space="0" w:color="auto"/>
              <w:bottom w:val="nil"/>
            </w:tcBorders>
            <w:shd w:val="clear" w:color="auto" w:fill="auto"/>
          </w:tcPr>
          <w:p w14:paraId="1E37BCEF" w14:textId="77777777" w:rsidR="00866A8C" w:rsidRPr="00AE6E05" w:rsidRDefault="00866A8C" w:rsidP="00E93D9E">
            <w:pPr>
              <w:keepNext/>
              <w:spacing w:line="240" w:lineRule="auto"/>
              <w:outlineLvl w:val="1"/>
              <w:rPr>
                <w:bCs/>
                <w:szCs w:val="22"/>
                <w:u w:val="single"/>
              </w:rPr>
            </w:pPr>
            <w:r w:rsidRPr="00AE6E05">
              <w:rPr>
                <w:szCs w:val="22"/>
                <w:u w:val="single"/>
              </w:rPr>
              <w:t>Zabiegi chirurgiczne</w:t>
            </w:r>
          </w:p>
        </w:tc>
        <w:tc>
          <w:tcPr>
            <w:tcW w:w="2410" w:type="dxa"/>
            <w:tcBorders>
              <w:top w:val="single" w:sz="4" w:space="0" w:color="auto"/>
              <w:bottom w:val="nil"/>
            </w:tcBorders>
            <w:shd w:val="clear" w:color="auto" w:fill="auto"/>
          </w:tcPr>
          <w:p w14:paraId="5B57CCC7" w14:textId="77777777" w:rsidR="00866A8C" w:rsidRPr="00AE6E05" w:rsidRDefault="00866A8C" w:rsidP="00E93D9E">
            <w:pPr>
              <w:keepNext/>
              <w:spacing w:line="240" w:lineRule="auto"/>
              <w:outlineLvl w:val="1"/>
              <w:rPr>
                <w:bCs/>
                <w:szCs w:val="22"/>
              </w:rPr>
            </w:pPr>
          </w:p>
        </w:tc>
        <w:tc>
          <w:tcPr>
            <w:tcW w:w="4394" w:type="dxa"/>
            <w:tcBorders>
              <w:top w:val="single" w:sz="4" w:space="0" w:color="auto"/>
              <w:bottom w:val="nil"/>
            </w:tcBorders>
            <w:shd w:val="clear" w:color="auto" w:fill="auto"/>
          </w:tcPr>
          <w:p w14:paraId="5257D1B9" w14:textId="77777777" w:rsidR="00866A8C" w:rsidRPr="00AE6E05" w:rsidRDefault="00866A8C" w:rsidP="00E93D9E">
            <w:pPr>
              <w:keepNext/>
              <w:spacing w:line="240" w:lineRule="auto"/>
              <w:outlineLvl w:val="1"/>
              <w:rPr>
                <w:bCs/>
                <w:szCs w:val="22"/>
              </w:rPr>
            </w:pPr>
          </w:p>
        </w:tc>
      </w:tr>
      <w:tr w:rsidR="00BA5956" w:rsidRPr="00AE6E05" w14:paraId="250B4757" w14:textId="77777777" w:rsidTr="0060755F">
        <w:tc>
          <w:tcPr>
            <w:tcW w:w="2835" w:type="dxa"/>
            <w:tcBorders>
              <w:top w:val="nil"/>
              <w:bottom w:val="single" w:sz="4" w:space="0" w:color="auto"/>
            </w:tcBorders>
            <w:shd w:val="clear" w:color="auto" w:fill="auto"/>
          </w:tcPr>
          <w:p w14:paraId="6A14BB92" w14:textId="77777777" w:rsidR="00866A8C" w:rsidRPr="00AE6E05" w:rsidRDefault="00866A8C" w:rsidP="00E93D9E">
            <w:pPr>
              <w:keepNext/>
              <w:spacing w:line="240" w:lineRule="auto"/>
              <w:outlineLvl w:val="1"/>
              <w:rPr>
                <w:bCs/>
                <w:szCs w:val="22"/>
              </w:rPr>
            </w:pPr>
            <w:r w:rsidRPr="00AE6E05">
              <w:rPr>
                <w:szCs w:val="22"/>
              </w:rPr>
              <w:t>Niewielkie zabiegi z ekstrakcją zęba włącznie</w:t>
            </w:r>
          </w:p>
        </w:tc>
        <w:tc>
          <w:tcPr>
            <w:tcW w:w="2410" w:type="dxa"/>
            <w:tcBorders>
              <w:top w:val="nil"/>
              <w:bottom w:val="single" w:sz="4" w:space="0" w:color="auto"/>
            </w:tcBorders>
            <w:shd w:val="clear" w:color="auto" w:fill="auto"/>
          </w:tcPr>
          <w:p w14:paraId="386CCE38" w14:textId="77777777" w:rsidR="00866A8C" w:rsidRPr="00AE6E05" w:rsidRDefault="00866A8C" w:rsidP="00E93D9E">
            <w:pPr>
              <w:keepNext/>
              <w:spacing w:line="240" w:lineRule="auto"/>
              <w:outlineLvl w:val="1"/>
              <w:rPr>
                <w:bCs/>
                <w:szCs w:val="22"/>
              </w:rPr>
            </w:pPr>
            <w:r w:rsidRPr="00AE6E05">
              <w:rPr>
                <w:szCs w:val="22"/>
              </w:rPr>
              <w:t>30</w:t>
            </w:r>
            <w:r w:rsidRPr="00AE6E05">
              <w:rPr>
                <w:szCs w:val="22"/>
              </w:rPr>
              <w:noBreakHyphen/>
              <w:t>60</w:t>
            </w:r>
          </w:p>
        </w:tc>
        <w:tc>
          <w:tcPr>
            <w:tcW w:w="4394" w:type="dxa"/>
            <w:tcBorders>
              <w:top w:val="nil"/>
              <w:bottom w:val="single" w:sz="4" w:space="0" w:color="auto"/>
            </w:tcBorders>
            <w:shd w:val="clear" w:color="auto" w:fill="auto"/>
          </w:tcPr>
          <w:p w14:paraId="41300FB0" w14:textId="77777777" w:rsidR="00866A8C" w:rsidRPr="00AE6E05" w:rsidRDefault="00866A8C" w:rsidP="00E93D9E">
            <w:pPr>
              <w:spacing w:line="240" w:lineRule="auto"/>
              <w:rPr>
                <w:szCs w:val="22"/>
              </w:rPr>
            </w:pPr>
            <w:r w:rsidRPr="00AE6E05">
              <w:rPr>
                <w:szCs w:val="22"/>
              </w:rPr>
              <w:t xml:space="preserve">Powtarzać wstrzyknięcie co </w:t>
            </w:r>
            <w:r w:rsidR="00933DA4" w:rsidRPr="00AE6E05">
              <w:rPr>
                <w:szCs w:val="22"/>
              </w:rPr>
              <w:t>24</w:t>
            </w:r>
            <w:r w:rsidRPr="00AE6E05">
              <w:rPr>
                <w:szCs w:val="22"/>
              </w:rPr>
              <w:t> godzin</w:t>
            </w:r>
            <w:r w:rsidR="00933DA4" w:rsidRPr="00AE6E05">
              <w:rPr>
                <w:szCs w:val="22"/>
              </w:rPr>
              <w:t>y</w:t>
            </w:r>
            <w:r w:rsidRPr="00AE6E05">
              <w:rPr>
                <w:szCs w:val="22"/>
              </w:rPr>
              <w:t xml:space="preserve"> </w:t>
            </w:r>
            <w:r w:rsidR="002832BD" w:rsidRPr="00AE6E05">
              <w:rPr>
                <w:szCs w:val="22"/>
              </w:rPr>
              <w:t>przez co najmniej 1 dobę</w:t>
            </w:r>
            <w:r w:rsidRPr="00AE6E05">
              <w:rPr>
                <w:szCs w:val="22"/>
              </w:rPr>
              <w:t xml:space="preserve"> do czasu </w:t>
            </w:r>
            <w:r w:rsidR="00A84CAE" w:rsidRPr="00AE6E05">
              <w:rPr>
                <w:szCs w:val="22"/>
              </w:rPr>
              <w:t>zagojenia</w:t>
            </w:r>
            <w:r w:rsidRPr="00AE6E05">
              <w:rPr>
                <w:szCs w:val="22"/>
              </w:rPr>
              <w:t>.</w:t>
            </w:r>
          </w:p>
          <w:p w14:paraId="6BD6A881" w14:textId="77777777" w:rsidR="00866A8C" w:rsidRPr="00AE6E05" w:rsidRDefault="00866A8C" w:rsidP="00E93D9E">
            <w:pPr>
              <w:keepNext/>
              <w:spacing w:line="240" w:lineRule="auto"/>
              <w:outlineLvl w:val="1"/>
              <w:rPr>
                <w:bCs/>
                <w:szCs w:val="22"/>
              </w:rPr>
            </w:pPr>
          </w:p>
        </w:tc>
      </w:tr>
      <w:tr w:rsidR="00BA5956" w:rsidRPr="00AE6E05" w14:paraId="46468505" w14:textId="77777777" w:rsidTr="0060755F">
        <w:tc>
          <w:tcPr>
            <w:tcW w:w="2835" w:type="dxa"/>
            <w:tcBorders>
              <w:top w:val="single" w:sz="4" w:space="0" w:color="auto"/>
              <w:bottom w:val="single" w:sz="4" w:space="0" w:color="auto"/>
            </w:tcBorders>
            <w:shd w:val="clear" w:color="auto" w:fill="auto"/>
          </w:tcPr>
          <w:p w14:paraId="3CBC8C6D" w14:textId="77777777" w:rsidR="00866A8C" w:rsidRPr="00AE6E05" w:rsidRDefault="00575EE2" w:rsidP="00E93D9E">
            <w:pPr>
              <w:keepNext/>
              <w:spacing w:line="240" w:lineRule="auto"/>
              <w:outlineLvl w:val="1"/>
              <w:rPr>
                <w:bCs/>
                <w:szCs w:val="22"/>
                <w:u w:val="single"/>
              </w:rPr>
            </w:pPr>
            <w:r w:rsidRPr="00AE6E05">
              <w:rPr>
                <w:szCs w:val="22"/>
                <w:u w:val="single"/>
              </w:rPr>
              <w:t xml:space="preserve">Poważne </w:t>
            </w:r>
            <w:r w:rsidR="00866A8C" w:rsidRPr="00AE6E05">
              <w:rPr>
                <w:szCs w:val="22"/>
                <w:u w:val="single"/>
              </w:rPr>
              <w:t>zabiegi chirurgiczne</w:t>
            </w:r>
          </w:p>
        </w:tc>
        <w:tc>
          <w:tcPr>
            <w:tcW w:w="2410" w:type="dxa"/>
            <w:tcBorders>
              <w:top w:val="single" w:sz="4" w:space="0" w:color="auto"/>
              <w:bottom w:val="single" w:sz="4" w:space="0" w:color="auto"/>
            </w:tcBorders>
            <w:shd w:val="clear" w:color="auto" w:fill="auto"/>
          </w:tcPr>
          <w:p w14:paraId="286417CD" w14:textId="77777777" w:rsidR="00866A8C" w:rsidRPr="00AE6E05" w:rsidRDefault="00866A8C" w:rsidP="00E93D9E">
            <w:pPr>
              <w:keepNext/>
              <w:spacing w:line="240" w:lineRule="auto"/>
              <w:outlineLvl w:val="1"/>
              <w:rPr>
                <w:bCs/>
                <w:szCs w:val="22"/>
              </w:rPr>
            </w:pPr>
            <w:r w:rsidRPr="00AE6E05">
              <w:rPr>
                <w:szCs w:val="22"/>
              </w:rPr>
              <w:t>80</w:t>
            </w:r>
            <w:r w:rsidRPr="00AE6E05">
              <w:rPr>
                <w:szCs w:val="22"/>
              </w:rPr>
              <w:noBreakHyphen/>
              <w:t>100</w:t>
            </w:r>
          </w:p>
          <w:p w14:paraId="22F1E406" w14:textId="77777777" w:rsidR="00866A8C" w:rsidRPr="00AE6E05" w:rsidRDefault="00866A8C" w:rsidP="00E93D9E">
            <w:pPr>
              <w:keepNext/>
              <w:spacing w:line="240" w:lineRule="auto"/>
              <w:outlineLvl w:val="1"/>
              <w:rPr>
                <w:bCs/>
                <w:szCs w:val="22"/>
              </w:rPr>
            </w:pPr>
            <w:r w:rsidRPr="00AE6E05">
              <w:rPr>
                <w:szCs w:val="22"/>
              </w:rPr>
              <w:t>(przed- i pooperacyjnie)</w:t>
            </w:r>
          </w:p>
        </w:tc>
        <w:tc>
          <w:tcPr>
            <w:tcW w:w="4394" w:type="dxa"/>
            <w:tcBorders>
              <w:top w:val="single" w:sz="4" w:space="0" w:color="auto"/>
              <w:bottom w:val="single" w:sz="4" w:space="0" w:color="auto"/>
            </w:tcBorders>
            <w:shd w:val="clear" w:color="auto" w:fill="auto"/>
          </w:tcPr>
          <w:p w14:paraId="34C577C6" w14:textId="77777777" w:rsidR="00866A8C" w:rsidRPr="00AE6E05" w:rsidRDefault="00B22D47" w:rsidP="00E93D9E">
            <w:pPr>
              <w:spacing w:line="240" w:lineRule="auto"/>
              <w:rPr>
                <w:szCs w:val="22"/>
              </w:rPr>
            </w:pPr>
            <w:r w:rsidRPr="00AE6E05">
              <w:rPr>
                <w:szCs w:val="22"/>
              </w:rPr>
              <w:t>Powtarzać wstrzyknięcie co 8</w:t>
            </w:r>
            <w:r w:rsidR="001E3F6C" w:rsidRPr="00AE6E05">
              <w:rPr>
                <w:szCs w:val="22"/>
              </w:rPr>
              <w:t xml:space="preserve"> do </w:t>
            </w:r>
            <w:r w:rsidRPr="00AE6E05">
              <w:rPr>
                <w:szCs w:val="22"/>
              </w:rPr>
              <w:t>24</w:t>
            </w:r>
            <w:r w:rsidR="00612F57" w:rsidRPr="00AE6E05">
              <w:rPr>
                <w:szCs w:val="22"/>
              </w:rPr>
              <w:t> </w:t>
            </w:r>
            <w:r w:rsidRPr="00AE6E05">
              <w:rPr>
                <w:szCs w:val="22"/>
              </w:rPr>
              <w:t xml:space="preserve">godzin zgodnie z potrzebą do odpowiedniego zagojenia rany, następnie kontynuować leczenie przez co najmniej 7 dni dla utrzymania </w:t>
            </w:r>
            <w:r w:rsidR="001E3F6C" w:rsidRPr="00AE6E05">
              <w:rPr>
                <w:szCs w:val="22"/>
              </w:rPr>
              <w:t xml:space="preserve">aktywności czynnika VIII </w:t>
            </w:r>
            <w:r w:rsidR="000E3067" w:rsidRPr="00AE6E05">
              <w:rPr>
                <w:szCs w:val="22"/>
              </w:rPr>
              <w:t xml:space="preserve">na poziomie </w:t>
            </w:r>
            <w:r w:rsidRPr="00AE6E05">
              <w:rPr>
                <w:szCs w:val="22"/>
              </w:rPr>
              <w:t xml:space="preserve">od 30% do 60% </w:t>
            </w:r>
            <w:r w:rsidR="00014B1C" w:rsidRPr="00AE6E05">
              <w:rPr>
                <w:szCs w:val="22"/>
              </w:rPr>
              <w:t>(</w:t>
            </w:r>
            <w:r w:rsidR="00CC5BDA" w:rsidRPr="00AE6E05">
              <w:rPr>
                <w:szCs w:val="22"/>
              </w:rPr>
              <w:t>IU</w:t>
            </w:r>
            <w:r w:rsidRPr="00AE6E05">
              <w:rPr>
                <w:szCs w:val="22"/>
              </w:rPr>
              <w:t>/dl).</w:t>
            </w:r>
          </w:p>
          <w:p w14:paraId="1690A63F" w14:textId="77777777" w:rsidR="00866A8C" w:rsidRPr="00AE6E05" w:rsidRDefault="00866A8C" w:rsidP="00E93D9E">
            <w:pPr>
              <w:keepNext/>
              <w:spacing w:line="240" w:lineRule="auto"/>
              <w:outlineLvl w:val="1"/>
              <w:rPr>
                <w:bCs/>
                <w:szCs w:val="22"/>
              </w:rPr>
            </w:pPr>
          </w:p>
        </w:tc>
      </w:tr>
    </w:tbl>
    <w:p w14:paraId="1A69EB42" w14:textId="77777777" w:rsidR="00866A8C" w:rsidRPr="00AE6E05" w:rsidRDefault="00866A8C" w:rsidP="00E93D9E">
      <w:pPr>
        <w:spacing w:line="240" w:lineRule="auto"/>
        <w:rPr>
          <w:sz w:val="20"/>
        </w:rPr>
      </w:pPr>
      <w:r w:rsidRPr="00AE6E05">
        <w:rPr>
          <w:sz w:val="20"/>
          <w:vertAlign w:val="superscript"/>
        </w:rPr>
        <w:t xml:space="preserve">1 </w:t>
      </w:r>
      <w:r w:rsidR="00374A52" w:rsidRPr="00AE6E05">
        <w:rPr>
          <w:sz w:val="20"/>
        </w:rPr>
        <w:t xml:space="preserve">U niektórych pacjentów i w niektórych okolicznościach można przedłużyć odstęp między dawkami do 36 godzin. </w:t>
      </w:r>
      <w:r w:rsidRPr="00AE6E05">
        <w:rPr>
          <w:sz w:val="20"/>
        </w:rPr>
        <w:t xml:space="preserve">Dane farmakokinetyczne, patrz </w:t>
      </w:r>
      <w:r w:rsidR="00BC6F09" w:rsidRPr="00AE6E05">
        <w:rPr>
          <w:sz w:val="20"/>
        </w:rPr>
        <w:t>punkt </w:t>
      </w:r>
      <w:r w:rsidRPr="00AE6E05">
        <w:rPr>
          <w:sz w:val="20"/>
        </w:rPr>
        <w:t>5.2.</w:t>
      </w:r>
    </w:p>
    <w:p w14:paraId="6C72FFAB" w14:textId="77777777" w:rsidR="00866A8C" w:rsidRPr="00AE6E05" w:rsidRDefault="00866A8C" w:rsidP="00E93D9E">
      <w:pPr>
        <w:spacing w:line="240" w:lineRule="auto"/>
        <w:rPr>
          <w:szCs w:val="22"/>
          <w:u w:val="single"/>
        </w:rPr>
      </w:pPr>
    </w:p>
    <w:p w14:paraId="12C721E9" w14:textId="77777777" w:rsidR="00866A8C" w:rsidRPr="00AE6E05" w:rsidRDefault="00866A8C" w:rsidP="00E93D9E">
      <w:pPr>
        <w:pStyle w:val="Default"/>
        <w:keepNext/>
        <w:rPr>
          <w:i/>
          <w:iCs/>
          <w:color w:val="auto"/>
          <w:sz w:val="22"/>
          <w:szCs w:val="22"/>
          <w:u w:val="single"/>
        </w:rPr>
      </w:pPr>
      <w:r w:rsidRPr="00AE6E05">
        <w:rPr>
          <w:i/>
          <w:color w:val="auto"/>
          <w:sz w:val="22"/>
          <w:szCs w:val="22"/>
          <w:u w:val="single"/>
        </w:rPr>
        <w:t>Profilaktyka</w:t>
      </w:r>
    </w:p>
    <w:p w14:paraId="7C6C9293" w14:textId="77777777" w:rsidR="00656F5B" w:rsidRPr="00AE6E05" w:rsidRDefault="00866A8C" w:rsidP="00E93D9E">
      <w:pPr>
        <w:spacing w:line="240" w:lineRule="auto"/>
        <w:rPr>
          <w:szCs w:val="22"/>
        </w:rPr>
      </w:pPr>
      <w:r w:rsidRPr="00AE6E05">
        <w:rPr>
          <w:szCs w:val="22"/>
        </w:rPr>
        <w:t xml:space="preserve">W </w:t>
      </w:r>
      <w:r w:rsidR="00A6289B" w:rsidRPr="00AE6E05">
        <w:rPr>
          <w:szCs w:val="22"/>
        </w:rPr>
        <w:t xml:space="preserve">przypadku </w:t>
      </w:r>
      <w:r w:rsidRPr="00AE6E05">
        <w:rPr>
          <w:szCs w:val="22"/>
        </w:rPr>
        <w:t>profilaktyki długo</w:t>
      </w:r>
      <w:r w:rsidR="00A6289B" w:rsidRPr="00AE6E05">
        <w:rPr>
          <w:szCs w:val="22"/>
        </w:rPr>
        <w:t>trwałej</w:t>
      </w:r>
      <w:r w:rsidRPr="00AE6E05">
        <w:rPr>
          <w:szCs w:val="22"/>
        </w:rPr>
        <w:t xml:space="preserve"> zalecana dawka to 50 </w:t>
      </w:r>
      <w:r w:rsidR="00FF687E" w:rsidRPr="00AE6E05">
        <w:rPr>
          <w:szCs w:val="22"/>
        </w:rPr>
        <w:t>IU</w:t>
      </w:r>
      <w:r w:rsidRPr="00AE6E05">
        <w:rPr>
          <w:szCs w:val="22"/>
        </w:rPr>
        <w:t xml:space="preserve">/kg </w:t>
      </w:r>
      <w:r w:rsidR="00C579AC" w:rsidRPr="00AE6E05">
        <w:rPr>
          <w:szCs w:val="22"/>
        </w:rPr>
        <w:t xml:space="preserve">mc. </w:t>
      </w:r>
      <w:r w:rsidR="0025227F" w:rsidRPr="00AE6E05">
        <w:rPr>
          <w:szCs w:val="22"/>
        </w:rPr>
        <w:t xml:space="preserve">czynnika VIII na kg masy ciała </w:t>
      </w:r>
      <w:r w:rsidR="005868FF" w:rsidRPr="00AE6E05">
        <w:rPr>
          <w:szCs w:val="22"/>
        </w:rPr>
        <w:t xml:space="preserve">w odstępach </w:t>
      </w:r>
      <w:r w:rsidRPr="00AE6E05">
        <w:rPr>
          <w:szCs w:val="22"/>
        </w:rPr>
        <w:t>co 3</w:t>
      </w:r>
      <w:r w:rsidRPr="00AE6E05">
        <w:rPr>
          <w:szCs w:val="22"/>
        </w:rPr>
        <w:noBreakHyphen/>
        <w:t>5 dni. Dawkę można dostosowywać w oparciu o reakcję pacjenta, w zakresie 25</w:t>
      </w:r>
      <w:r w:rsidR="00A6289B" w:rsidRPr="00AE6E05">
        <w:rPr>
          <w:szCs w:val="22"/>
        </w:rPr>
        <w:t xml:space="preserve"> do </w:t>
      </w:r>
      <w:r w:rsidRPr="00AE6E05">
        <w:rPr>
          <w:szCs w:val="22"/>
        </w:rPr>
        <w:t>65 </w:t>
      </w:r>
      <w:r w:rsidR="00FF687E" w:rsidRPr="00AE6E05">
        <w:rPr>
          <w:szCs w:val="22"/>
        </w:rPr>
        <w:t>IU</w:t>
      </w:r>
      <w:r w:rsidRPr="00AE6E05">
        <w:rPr>
          <w:szCs w:val="22"/>
        </w:rPr>
        <w:t>/kg</w:t>
      </w:r>
      <w:r w:rsidR="00C579AC" w:rsidRPr="00AE6E05">
        <w:rPr>
          <w:szCs w:val="22"/>
        </w:rPr>
        <w:t xml:space="preserve"> mc.</w:t>
      </w:r>
      <w:r w:rsidRPr="00AE6E05">
        <w:rPr>
          <w:szCs w:val="22"/>
        </w:rPr>
        <w:t xml:space="preserve"> (patrz punkt</w:t>
      </w:r>
      <w:r w:rsidR="00F86EA0" w:rsidRPr="00AE6E05">
        <w:rPr>
          <w:szCs w:val="22"/>
        </w:rPr>
        <w:t>y 5.1 i</w:t>
      </w:r>
      <w:r w:rsidRPr="00AE6E05">
        <w:rPr>
          <w:szCs w:val="22"/>
        </w:rPr>
        <w:t> 5.2).</w:t>
      </w:r>
    </w:p>
    <w:p w14:paraId="6C4014AD" w14:textId="77777777" w:rsidR="00866A8C" w:rsidRPr="00AE6E05" w:rsidRDefault="00866A8C" w:rsidP="00E93D9E">
      <w:pPr>
        <w:spacing w:line="240" w:lineRule="auto"/>
        <w:rPr>
          <w:szCs w:val="22"/>
        </w:rPr>
      </w:pPr>
      <w:r w:rsidRPr="00AE6E05">
        <w:rPr>
          <w:szCs w:val="22"/>
        </w:rPr>
        <w:t xml:space="preserve">W niektórych przypadkach, szczególnie u pacjentów w młodszym wieku, konieczne </w:t>
      </w:r>
      <w:r w:rsidR="00A6289B" w:rsidRPr="00AE6E05">
        <w:rPr>
          <w:szCs w:val="22"/>
        </w:rPr>
        <w:t>może być</w:t>
      </w:r>
      <w:r w:rsidRPr="00AE6E05">
        <w:rPr>
          <w:szCs w:val="22"/>
        </w:rPr>
        <w:t xml:space="preserve"> podawanie częściej lub w większych dawkach.</w:t>
      </w:r>
    </w:p>
    <w:p w14:paraId="716613AD" w14:textId="77777777" w:rsidR="00DE38C9" w:rsidRPr="00AE6E05" w:rsidRDefault="00DE38C9" w:rsidP="00E93D9E">
      <w:pPr>
        <w:spacing w:line="240" w:lineRule="auto"/>
        <w:rPr>
          <w:i/>
          <w:szCs w:val="22"/>
          <w:u w:val="single"/>
        </w:rPr>
      </w:pPr>
    </w:p>
    <w:p w14:paraId="740DC42A" w14:textId="77777777" w:rsidR="00A73B50" w:rsidRPr="00AE6E05" w:rsidRDefault="00A73B50" w:rsidP="00E93D9E">
      <w:pPr>
        <w:keepNext/>
        <w:autoSpaceDE w:val="0"/>
        <w:autoSpaceDN w:val="0"/>
        <w:adjustRightInd w:val="0"/>
        <w:spacing w:line="240" w:lineRule="auto"/>
        <w:rPr>
          <w:i/>
          <w:szCs w:val="22"/>
          <w:u w:val="single"/>
        </w:rPr>
      </w:pPr>
      <w:r w:rsidRPr="00AE6E05">
        <w:rPr>
          <w:i/>
          <w:szCs w:val="22"/>
          <w:u w:val="single"/>
        </w:rPr>
        <w:t>Osoby w podeszłym wieku</w:t>
      </w:r>
    </w:p>
    <w:p w14:paraId="4F2B63E3" w14:textId="77777777" w:rsidR="00DF44FC" w:rsidRPr="00AE6E05" w:rsidRDefault="00DF44FC" w:rsidP="00E93D9E">
      <w:pPr>
        <w:spacing w:line="240" w:lineRule="auto"/>
        <w:rPr>
          <w:szCs w:val="22"/>
        </w:rPr>
      </w:pPr>
      <w:r w:rsidRPr="00AE6E05">
        <w:rPr>
          <w:szCs w:val="22"/>
        </w:rPr>
        <w:t>Doświadczeni</w:t>
      </w:r>
      <w:r w:rsidR="00E43C9D" w:rsidRPr="00AE6E05">
        <w:rPr>
          <w:szCs w:val="22"/>
        </w:rPr>
        <w:t>a</w:t>
      </w:r>
      <w:r w:rsidRPr="00AE6E05">
        <w:rPr>
          <w:szCs w:val="22"/>
        </w:rPr>
        <w:t xml:space="preserve"> dotyczące </w:t>
      </w:r>
      <w:r w:rsidR="00E43C9D" w:rsidRPr="00AE6E05">
        <w:rPr>
          <w:szCs w:val="22"/>
        </w:rPr>
        <w:t xml:space="preserve">stosowania u </w:t>
      </w:r>
      <w:r w:rsidRPr="00AE6E05">
        <w:rPr>
          <w:szCs w:val="22"/>
        </w:rPr>
        <w:t xml:space="preserve">pacjentów w wieku ≥65 lat </w:t>
      </w:r>
      <w:r w:rsidR="00E43C9D" w:rsidRPr="00AE6E05">
        <w:rPr>
          <w:szCs w:val="22"/>
        </w:rPr>
        <w:t>są</w:t>
      </w:r>
      <w:r w:rsidRPr="00AE6E05">
        <w:rPr>
          <w:szCs w:val="22"/>
        </w:rPr>
        <w:t xml:space="preserve"> ograniczone.</w:t>
      </w:r>
    </w:p>
    <w:p w14:paraId="4EA3D335" w14:textId="77777777" w:rsidR="00DF44FC" w:rsidRPr="00AE6E05" w:rsidRDefault="00DF44FC" w:rsidP="00E93D9E">
      <w:pPr>
        <w:spacing w:line="240" w:lineRule="auto"/>
        <w:rPr>
          <w:szCs w:val="22"/>
        </w:rPr>
      </w:pPr>
    </w:p>
    <w:p w14:paraId="7DEA66A0" w14:textId="77777777" w:rsidR="00AE242C" w:rsidRPr="00AE6E05" w:rsidRDefault="00866A8C" w:rsidP="00E93D9E">
      <w:pPr>
        <w:keepNext/>
        <w:autoSpaceDE w:val="0"/>
        <w:autoSpaceDN w:val="0"/>
        <w:adjustRightInd w:val="0"/>
        <w:spacing w:line="240" w:lineRule="auto"/>
        <w:rPr>
          <w:bCs/>
          <w:i/>
          <w:iCs/>
          <w:szCs w:val="22"/>
          <w:u w:val="single"/>
        </w:rPr>
      </w:pPr>
      <w:r w:rsidRPr="00AE6E05">
        <w:rPr>
          <w:i/>
          <w:szCs w:val="22"/>
          <w:u w:val="single"/>
        </w:rPr>
        <w:t>Dzieci i młodzież</w:t>
      </w:r>
    </w:p>
    <w:p w14:paraId="2470082E" w14:textId="77777777" w:rsidR="00E52D14" w:rsidRPr="00AE6E05" w:rsidRDefault="004D1127" w:rsidP="00E93D9E">
      <w:pPr>
        <w:spacing w:line="240" w:lineRule="auto"/>
        <w:rPr>
          <w:bCs/>
          <w:i/>
          <w:iCs/>
          <w:szCs w:val="22"/>
          <w:u w:val="single"/>
        </w:rPr>
      </w:pPr>
      <w:r w:rsidRPr="00AE6E05">
        <w:rPr>
          <w:szCs w:val="22"/>
        </w:rPr>
        <w:t>U</w:t>
      </w:r>
      <w:r w:rsidR="00866A8C" w:rsidRPr="00AE6E05">
        <w:rPr>
          <w:szCs w:val="22"/>
        </w:rPr>
        <w:t xml:space="preserve"> dzieci w wieku poniżej 12 lat może być wymagane częstsze podawanie lub większe dawki</w:t>
      </w:r>
      <w:r w:rsidR="00F258AC" w:rsidRPr="00AE6E05">
        <w:rPr>
          <w:szCs w:val="22"/>
        </w:rPr>
        <w:t xml:space="preserve"> (</w:t>
      </w:r>
      <w:r w:rsidR="00805648" w:rsidRPr="00AE6E05">
        <w:rPr>
          <w:szCs w:val="22"/>
        </w:rPr>
        <w:t>patrz punkt 5.1</w:t>
      </w:r>
      <w:r w:rsidR="00F258AC" w:rsidRPr="00AE6E05">
        <w:rPr>
          <w:szCs w:val="22"/>
        </w:rPr>
        <w:t>).</w:t>
      </w:r>
      <w:r w:rsidR="00866A8C" w:rsidRPr="00AE6E05">
        <w:rPr>
          <w:szCs w:val="22"/>
        </w:rPr>
        <w:t xml:space="preserve"> </w:t>
      </w:r>
      <w:r w:rsidR="008241D6" w:rsidRPr="00AE6E05">
        <w:rPr>
          <w:szCs w:val="22"/>
        </w:rPr>
        <w:t>U</w:t>
      </w:r>
      <w:r w:rsidR="00866A8C" w:rsidRPr="00AE6E05">
        <w:rPr>
          <w:szCs w:val="22"/>
        </w:rPr>
        <w:t xml:space="preserve"> młodzieży w wieku 12 lat i </w:t>
      </w:r>
      <w:r w:rsidR="008241D6" w:rsidRPr="00AE6E05">
        <w:rPr>
          <w:szCs w:val="22"/>
        </w:rPr>
        <w:t xml:space="preserve">więcej </w:t>
      </w:r>
      <w:r w:rsidR="00866A8C" w:rsidRPr="00AE6E05">
        <w:rPr>
          <w:szCs w:val="22"/>
        </w:rPr>
        <w:t>zalecenia dotyczące dawkowania są takie same jak dla dorosłych.</w:t>
      </w:r>
    </w:p>
    <w:p w14:paraId="78F69085" w14:textId="77777777" w:rsidR="002F1B66" w:rsidRPr="00AE6E05" w:rsidRDefault="002F1B66" w:rsidP="00E93D9E">
      <w:pPr>
        <w:spacing w:line="240" w:lineRule="auto"/>
        <w:rPr>
          <w:szCs w:val="22"/>
          <w:u w:val="single"/>
        </w:rPr>
      </w:pPr>
    </w:p>
    <w:p w14:paraId="261326EB" w14:textId="77777777" w:rsidR="008F105E" w:rsidRPr="00AE6E05" w:rsidRDefault="008F105E" w:rsidP="00E93D9E">
      <w:pPr>
        <w:keepNext/>
        <w:autoSpaceDE w:val="0"/>
        <w:autoSpaceDN w:val="0"/>
        <w:adjustRightInd w:val="0"/>
        <w:spacing w:line="240" w:lineRule="auto"/>
        <w:rPr>
          <w:szCs w:val="22"/>
          <w:u w:val="single"/>
        </w:rPr>
      </w:pPr>
      <w:r w:rsidRPr="00AE6E05">
        <w:rPr>
          <w:szCs w:val="22"/>
          <w:u w:val="single"/>
        </w:rPr>
        <w:t>Sposób podawania</w:t>
      </w:r>
    </w:p>
    <w:p w14:paraId="47C8CEBA" w14:textId="77777777" w:rsidR="008F105E" w:rsidRPr="00AE6E05" w:rsidRDefault="00D95D6A" w:rsidP="00E93D9E">
      <w:pPr>
        <w:spacing w:line="240" w:lineRule="auto"/>
        <w:rPr>
          <w:szCs w:val="22"/>
          <w:u w:val="single"/>
        </w:rPr>
      </w:pPr>
      <w:r w:rsidRPr="00AE6E05">
        <w:rPr>
          <w:szCs w:val="22"/>
        </w:rPr>
        <w:t>Produkt</w:t>
      </w:r>
      <w:r w:rsidR="00D24A9F" w:rsidRPr="00AE6E05">
        <w:rPr>
          <w:szCs w:val="22"/>
        </w:rPr>
        <w:t xml:space="preserve"> leczniczy</w:t>
      </w:r>
      <w:r w:rsidRPr="00AE6E05">
        <w:rPr>
          <w:szCs w:val="22"/>
        </w:rPr>
        <w:t xml:space="preserve"> ELOCTA jest przeznaczony do p</w:t>
      </w:r>
      <w:r w:rsidR="008F105E" w:rsidRPr="00AE6E05">
        <w:rPr>
          <w:szCs w:val="22"/>
        </w:rPr>
        <w:t>odani</w:t>
      </w:r>
      <w:r w:rsidRPr="00AE6E05">
        <w:rPr>
          <w:szCs w:val="22"/>
        </w:rPr>
        <w:t>a</w:t>
      </w:r>
      <w:r w:rsidR="008F105E" w:rsidRPr="00AE6E05">
        <w:rPr>
          <w:szCs w:val="22"/>
        </w:rPr>
        <w:t xml:space="preserve"> dożylne</w:t>
      </w:r>
      <w:r w:rsidRPr="00AE6E05">
        <w:rPr>
          <w:szCs w:val="22"/>
        </w:rPr>
        <w:t>go</w:t>
      </w:r>
      <w:r w:rsidR="008F105E" w:rsidRPr="00AE6E05">
        <w:rPr>
          <w:szCs w:val="22"/>
        </w:rPr>
        <w:t>.</w:t>
      </w:r>
    </w:p>
    <w:p w14:paraId="7DAF88BD" w14:textId="77777777" w:rsidR="00AE242C" w:rsidRPr="00AE6E05" w:rsidRDefault="00AE242C" w:rsidP="00E93D9E">
      <w:pPr>
        <w:pStyle w:val="Default"/>
        <w:rPr>
          <w:iCs/>
          <w:color w:val="auto"/>
          <w:sz w:val="22"/>
          <w:szCs w:val="22"/>
        </w:rPr>
      </w:pPr>
    </w:p>
    <w:p w14:paraId="521DAC53" w14:textId="77777777" w:rsidR="008F105E" w:rsidRPr="00AE6E05" w:rsidRDefault="009D79E2" w:rsidP="00E93D9E">
      <w:pPr>
        <w:pStyle w:val="Default"/>
        <w:rPr>
          <w:iCs/>
          <w:color w:val="auto"/>
          <w:sz w:val="22"/>
          <w:szCs w:val="22"/>
        </w:rPr>
      </w:pPr>
      <w:r w:rsidRPr="00AE6E05">
        <w:rPr>
          <w:color w:val="auto"/>
          <w:sz w:val="22"/>
          <w:szCs w:val="22"/>
        </w:rPr>
        <w:t>Produkt</w:t>
      </w:r>
      <w:r w:rsidR="00D24A9F" w:rsidRPr="00AE6E05">
        <w:rPr>
          <w:color w:val="auto"/>
          <w:sz w:val="22"/>
          <w:szCs w:val="22"/>
        </w:rPr>
        <w:t xml:space="preserve"> leczniczy</w:t>
      </w:r>
      <w:r w:rsidRPr="00AE6E05">
        <w:rPr>
          <w:color w:val="auto"/>
          <w:sz w:val="22"/>
          <w:szCs w:val="22"/>
        </w:rPr>
        <w:t xml:space="preserve"> ELOCTA należy wstrzykiwać dożylnie przez kilka minut. </w:t>
      </w:r>
      <w:r w:rsidR="00A7634D" w:rsidRPr="00AE6E05">
        <w:rPr>
          <w:color w:val="auto"/>
          <w:sz w:val="22"/>
          <w:szCs w:val="22"/>
        </w:rPr>
        <w:t>Szybkość podawania powinna zapewniać pacjentowi komfort i nie powinna przekraczać 10 ml/min.</w:t>
      </w:r>
    </w:p>
    <w:p w14:paraId="5768DB1F" w14:textId="77777777" w:rsidR="00AE242C" w:rsidRPr="00AE6E05" w:rsidRDefault="00AE242C" w:rsidP="00E93D9E">
      <w:pPr>
        <w:autoSpaceDE w:val="0"/>
        <w:autoSpaceDN w:val="0"/>
        <w:adjustRightInd w:val="0"/>
        <w:spacing w:line="240" w:lineRule="auto"/>
        <w:rPr>
          <w:szCs w:val="22"/>
        </w:rPr>
      </w:pPr>
    </w:p>
    <w:p w14:paraId="6CAB0E79" w14:textId="77777777" w:rsidR="008F105E" w:rsidRPr="00AE6E05" w:rsidRDefault="008F105E" w:rsidP="00E93D9E">
      <w:pPr>
        <w:autoSpaceDE w:val="0"/>
        <w:autoSpaceDN w:val="0"/>
        <w:adjustRightInd w:val="0"/>
        <w:spacing w:line="240" w:lineRule="auto"/>
        <w:rPr>
          <w:szCs w:val="22"/>
        </w:rPr>
      </w:pPr>
      <w:r w:rsidRPr="00AE6E05">
        <w:rPr>
          <w:szCs w:val="22"/>
        </w:rPr>
        <w:t xml:space="preserve">Instrukcja dotycząca </w:t>
      </w:r>
      <w:proofErr w:type="spellStart"/>
      <w:r w:rsidRPr="00AE6E05">
        <w:rPr>
          <w:szCs w:val="22"/>
        </w:rPr>
        <w:t>rekonstytucji</w:t>
      </w:r>
      <w:proofErr w:type="spellEnd"/>
      <w:r w:rsidRPr="00AE6E05">
        <w:rPr>
          <w:szCs w:val="22"/>
        </w:rPr>
        <w:t xml:space="preserve"> produktu leczniczego przed podaniem, patrz punkt 6.6.</w:t>
      </w:r>
    </w:p>
    <w:p w14:paraId="79572C78" w14:textId="77777777" w:rsidR="00812D16" w:rsidRPr="00AE6E05" w:rsidRDefault="00812D16" w:rsidP="00E93D9E">
      <w:pPr>
        <w:spacing w:line="240" w:lineRule="auto"/>
        <w:rPr>
          <w:szCs w:val="22"/>
        </w:rPr>
      </w:pPr>
    </w:p>
    <w:p w14:paraId="2051E2D2" w14:textId="77777777" w:rsidR="00812D16" w:rsidRPr="00AE6E05" w:rsidRDefault="00812D16" w:rsidP="00E93D9E">
      <w:pPr>
        <w:keepNext/>
        <w:autoSpaceDE w:val="0"/>
        <w:autoSpaceDN w:val="0"/>
        <w:adjustRightInd w:val="0"/>
        <w:spacing w:line="240" w:lineRule="auto"/>
        <w:rPr>
          <w:szCs w:val="22"/>
        </w:rPr>
      </w:pPr>
      <w:r w:rsidRPr="00AE6E05">
        <w:rPr>
          <w:b/>
          <w:szCs w:val="22"/>
        </w:rPr>
        <w:t>4.3</w:t>
      </w:r>
      <w:r w:rsidRPr="00AE6E05">
        <w:rPr>
          <w:szCs w:val="22"/>
        </w:rPr>
        <w:tab/>
      </w:r>
      <w:r w:rsidRPr="00AE6E05">
        <w:rPr>
          <w:b/>
          <w:szCs w:val="22"/>
        </w:rPr>
        <w:t>Przeciwwskazania</w:t>
      </w:r>
    </w:p>
    <w:p w14:paraId="00774312" w14:textId="77777777" w:rsidR="00812D16" w:rsidRPr="00AE6E05" w:rsidRDefault="00812D16" w:rsidP="00E93D9E">
      <w:pPr>
        <w:keepNext/>
        <w:autoSpaceDE w:val="0"/>
        <w:autoSpaceDN w:val="0"/>
        <w:adjustRightInd w:val="0"/>
        <w:spacing w:line="240" w:lineRule="auto"/>
        <w:rPr>
          <w:szCs w:val="22"/>
        </w:rPr>
      </w:pPr>
    </w:p>
    <w:p w14:paraId="7A54C687" w14:textId="77777777" w:rsidR="00812D16" w:rsidRPr="00AE6E05" w:rsidRDefault="00C31572" w:rsidP="00E93D9E">
      <w:pPr>
        <w:spacing w:line="240" w:lineRule="auto"/>
        <w:rPr>
          <w:szCs w:val="22"/>
        </w:rPr>
      </w:pPr>
      <w:r w:rsidRPr="00AE6E05">
        <w:rPr>
          <w:szCs w:val="22"/>
        </w:rPr>
        <w:t>Nadwrażliwość na substancję czynną</w:t>
      </w:r>
      <w:r w:rsidR="001A4FE5" w:rsidRPr="00AE6E05">
        <w:rPr>
          <w:szCs w:val="22"/>
        </w:rPr>
        <w:t xml:space="preserve"> </w:t>
      </w:r>
      <w:r w:rsidRPr="00AE6E05">
        <w:rPr>
          <w:szCs w:val="22"/>
        </w:rPr>
        <w:t>lub na którąkolwiek substancję pomocniczą wymienioną w punkcie 6.1.</w:t>
      </w:r>
    </w:p>
    <w:p w14:paraId="215123B4" w14:textId="77777777" w:rsidR="00812D16" w:rsidRPr="00AE6E05" w:rsidRDefault="00812D16" w:rsidP="00E93D9E">
      <w:pPr>
        <w:spacing w:line="240" w:lineRule="auto"/>
        <w:rPr>
          <w:szCs w:val="22"/>
        </w:rPr>
      </w:pPr>
    </w:p>
    <w:p w14:paraId="40D37CBE" w14:textId="77777777" w:rsidR="00812D16" w:rsidRPr="00AE6E05" w:rsidRDefault="00812D16" w:rsidP="00E93D9E">
      <w:pPr>
        <w:keepNext/>
        <w:autoSpaceDE w:val="0"/>
        <w:autoSpaceDN w:val="0"/>
        <w:adjustRightInd w:val="0"/>
        <w:spacing w:line="240" w:lineRule="auto"/>
        <w:ind w:left="567" w:hanging="567"/>
        <w:rPr>
          <w:b/>
          <w:szCs w:val="22"/>
        </w:rPr>
      </w:pPr>
      <w:r w:rsidRPr="00AE6E05">
        <w:rPr>
          <w:b/>
          <w:szCs w:val="22"/>
        </w:rPr>
        <w:t>4.4</w:t>
      </w:r>
      <w:r w:rsidRPr="00AE6E05">
        <w:rPr>
          <w:szCs w:val="22"/>
        </w:rPr>
        <w:tab/>
      </w:r>
      <w:r w:rsidRPr="00AE6E05">
        <w:rPr>
          <w:b/>
          <w:szCs w:val="22"/>
        </w:rPr>
        <w:t>Specjalne ostrzeżenia i środki ostrożności dotyczące stosowania</w:t>
      </w:r>
    </w:p>
    <w:p w14:paraId="0C656263" w14:textId="77777777" w:rsidR="00812D16" w:rsidRPr="00AE6E05" w:rsidRDefault="00812D16" w:rsidP="00E93D9E">
      <w:pPr>
        <w:keepNext/>
        <w:autoSpaceDE w:val="0"/>
        <w:autoSpaceDN w:val="0"/>
        <w:adjustRightInd w:val="0"/>
        <w:spacing w:line="240" w:lineRule="auto"/>
        <w:ind w:left="567" w:hanging="567"/>
        <w:rPr>
          <w:b/>
          <w:szCs w:val="22"/>
        </w:rPr>
      </w:pPr>
    </w:p>
    <w:p w14:paraId="287C2FE1" w14:textId="77777777" w:rsidR="00494023" w:rsidRPr="00AE6E05" w:rsidRDefault="00A04CCD" w:rsidP="00E93D9E">
      <w:pPr>
        <w:keepNext/>
        <w:autoSpaceDE w:val="0"/>
        <w:autoSpaceDN w:val="0"/>
        <w:adjustRightInd w:val="0"/>
        <w:spacing w:line="240" w:lineRule="auto"/>
        <w:ind w:left="567" w:hanging="567"/>
        <w:rPr>
          <w:szCs w:val="22"/>
        </w:rPr>
      </w:pPr>
      <w:r w:rsidRPr="00AE6E05">
        <w:rPr>
          <w:szCs w:val="22"/>
          <w:u w:val="single"/>
        </w:rPr>
        <w:t>Nadwrażliwość</w:t>
      </w:r>
    </w:p>
    <w:p w14:paraId="3F45A241" w14:textId="77777777" w:rsidR="00BD2A66" w:rsidRPr="00AE6E05" w:rsidRDefault="00BD2A66" w:rsidP="00E93D9E">
      <w:pPr>
        <w:spacing w:line="240" w:lineRule="auto"/>
        <w:rPr>
          <w:szCs w:val="22"/>
        </w:rPr>
      </w:pPr>
      <w:r w:rsidRPr="00AE6E05">
        <w:rPr>
          <w:szCs w:val="22"/>
        </w:rPr>
        <w:t xml:space="preserve">Możliwe jest wystąpienie reakcji nadwrażliwości typu alergicznego podczas stosowania produktu </w:t>
      </w:r>
      <w:r w:rsidR="00D24A9F" w:rsidRPr="00AE6E05">
        <w:rPr>
          <w:szCs w:val="22"/>
        </w:rPr>
        <w:t xml:space="preserve">leczniczego </w:t>
      </w:r>
      <w:r w:rsidRPr="00AE6E05">
        <w:rPr>
          <w:szCs w:val="22"/>
        </w:rPr>
        <w:t>ELOCTA. W przypadku wystąpienia objawów nadwrażliwości pacjen</w:t>
      </w:r>
      <w:r w:rsidR="00625311" w:rsidRPr="00AE6E05">
        <w:rPr>
          <w:szCs w:val="22"/>
        </w:rPr>
        <w:t xml:space="preserve">tom należy zalecić natychmiastowe przerwanie stosowania </w:t>
      </w:r>
      <w:r w:rsidRPr="00AE6E05">
        <w:rPr>
          <w:szCs w:val="22"/>
        </w:rPr>
        <w:t xml:space="preserve">produktu </w:t>
      </w:r>
      <w:r w:rsidR="00A73B50" w:rsidRPr="00AE6E05">
        <w:rPr>
          <w:szCs w:val="22"/>
        </w:rPr>
        <w:t xml:space="preserve">leczniczego </w:t>
      </w:r>
      <w:r w:rsidRPr="00AE6E05">
        <w:rPr>
          <w:szCs w:val="22"/>
        </w:rPr>
        <w:t>i skontaktowani</w:t>
      </w:r>
      <w:r w:rsidR="00625311" w:rsidRPr="00AE6E05">
        <w:rPr>
          <w:szCs w:val="22"/>
        </w:rPr>
        <w:t>e</w:t>
      </w:r>
      <w:r w:rsidRPr="00AE6E05">
        <w:rPr>
          <w:szCs w:val="22"/>
        </w:rPr>
        <w:t xml:space="preserve"> się z lekarzem prowadzącym.</w:t>
      </w:r>
    </w:p>
    <w:p w14:paraId="6D6E7772" w14:textId="77777777" w:rsidR="00BD2A66" w:rsidRPr="00AE6E05" w:rsidRDefault="00BD2A66" w:rsidP="00E93D9E">
      <w:pPr>
        <w:spacing w:line="240" w:lineRule="auto"/>
        <w:rPr>
          <w:szCs w:val="22"/>
        </w:rPr>
      </w:pPr>
      <w:r w:rsidRPr="00AE6E05">
        <w:rPr>
          <w:szCs w:val="22"/>
        </w:rPr>
        <w:t xml:space="preserve">Pacjentów należy poinformować o </w:t>
      </w:r>
      <w:r w:rsidR="00D37E7D" w:rsidRPr="00AE6E05">
        <w:rPr>
          <w:szCs w:val="22"/>
        </w:rPr>
        <w:t xml:space="preserve">objawach </w:t>
      </w:r>
      <w:r w:rsidRPr="00AE6E05">
        <w:rPr>
          <w:szCs w:val="22"/>
        </w:rPr>
        <w:t>reakcji nadwrażliwości,</w:t>
      </w:r>
      <w:r w:rsidR="00D37E7D" w:rsidRPr="00AE6E05">
        <w:rPr>
          <w:szCs w:val="22"/>
        </w:rPr>
        <w:t xml:space="preserve"> takich</w:t>
      </w:r>
      <w:r w:rsidRPr="00AE6E05">
        <w:rPr>
          <w:szCs w:val="22"/>
        </w:rPr>
        <w:t xml:space="preserve"> jak pokrzywka, uogólniona pokrzywka, ucisk w klatce piersiowej, świszczący oddech, </w:t>
      </w:r>
      <w:r w:rsidR="00D37E7D" w:rsidRPr="00AE6E05">
        <w:rPr>
          <w:szCs w:val="22"/>
        </w:rPr>
        <w:t>niedociśnienie</w:t>
      </w:r>
      <w:r w:rsidRPr="00AE6E05">
        <w:rPr>
          <w:szCs w:val="22"/>
        </w:rPr>
        <w:t xml:space="preserve"> i anafilaksja.</w:t>
      </w:r>
    </w:p>
    <w:p w14:paraId="41E93677" w14:textId="77777777" w:rsidR="00BD2A66" w:rsidRPr="00AE6E05" w:rsidRDefault="00BD2A66" w:rsidP="00E93D9E">
      <w:pPr>
        <w:spacing w:line="240" w:lineRule="auto"/>
        <w:rPr>
          <w:szCs w:val="22"/>
        </w:rPr>
      </w:pPr>
    </w:p>
    <w:p w14:paraId="2ADB5C5B" w14:textId="77777777" w:rsidR="00BF7DB4" w:rsidRPr="00AE6E05" w:rsidRDefault="00BD2A66" w:rsidP="00E93D9E">
      <w:pPr>
        <w:spacing w:line="240" w:lineRule="auto"/>
        <w:rPr>
          <w:szCs w:val="22"/>
        </w:rPr>
      </w:pPr>
      <w:r w:rsidRPr="00AE6E05">
        <w:rPr>
          <w:szCs w:val="22"/>
        </w:rPr>
        <w:t xml:space="preserve">W przypadku wstrząsu należy </w:t>
      </w:r>
      <w:r w:rsidR="00FD32B8" w:rsidRPr="00AE6E05">
        <w:rPr>
          <w:szCs w:val="22"/>
        </w:rPr>
        <w:t>wdrożyć standardowe leczenie przeciwwstrząsowe</w:t>
      </w:r>
      <w:r w:rsidRPr="00AE6E05">
        <w:rPr>
          <w:szCs w:val="22"/>
        </w:rPr>
        <w:t>.</w:t>
      </w:r>
    </w:p>
    <w:p w14:paraId="3C72E2D4" w14:textId="77777777" w:rsidR="00BD2A66" w:rsidRPr="00AE6E05" w:rsidRDefault="00BD2A66" w:rsidP="00E93D9E">
      <w:pPr>
        <w:spacing w:line="240" w:lineRule="auto"/>
        <w:rPr>
          <w:szCs w:val="22"/>
          <w:u w:val="single"/>
        </w:rPr>
      </w:pPr>
    </w:p>
    <w:p w14:paraId="1E74BBB4" w14:textId="77777777" w:rsidR="00494023" w:rsidRPr="00AE6E05" w:rsidRDefault="00A04CCD" w:rsidP="00E93D9E">
      <w:pPr>
        <w:keepNext/>
        <w:spacing w:line="240" w:lineRule="auto"/>
        <w:rPr>
          <w:szCs w:val="22"/>
          <w:u w:val="single"/>
        </w:rPr>
      </w:pPr>
      <w:r w:rsidRPr="00AE6E05">
        <w:rPr>
          <w:szCs w:val="22"/>
          <w:u w:val="single"/>
        </w:rPr>
        <w:t>Inhibitory</w:t>
      </w:r>
    </w:p>
    <w:p w14:paraId="7F51B650" w14:textId="77777777" w:rsidR="00A04CCD" w:rsidRPr="00AE6E05" w:rsidRDefault="00A04CCD" w:rsidP="00E93D9E">
      <w:pPr>
        <w:spacing w:line="240" w:lineRule="auto"/>
        <w:rPr>
          <w:szCs w:val="22"/>
        </w:rPr>
      </w:pPr>
      <w:r w:rsidRPr="00AE6E05">
        <w:rPr>
          <w:szCs w:val="22"/>
        </w:rPr>
        <w:t xml:space="preserve">Tworzenie się neutralizujących przeciwciał (inhibitorów) przeciwko czynnikowi VIII jest znanym powikłaniem w leczeniu pacjentów z hemofilią A. Inhibitory te to </w:t>
      </w:r>
      <w:r w:rsidR="00FD32B8" w:rsidRPr="00AE6E05">
        <w:rPr>
          <w:szCs w:val="22"/>
        </w:rPr>
        <w:t>zazwyczaj</w:t>
      </w:r>
      <w:r w:rsidRPr="00AE6E05">
        <w:rPr>
          <w:szCs w:val="22"/>
        </w:rPr>
        <w:t xml:space="preserve"> immunoglobuliny IgG skierowane przeciwko działaniu </w:t>
      </w:r>
      <w:proofErr w:type="spellStart"/>
      <w:r w:rsidRPr="00AE6E05">
        <w:rPr>
          <w:szCs w:val="22"/>
        </w:rPr>
        <w:t>prokoagulacyjnemu</w:t>
      </w:r>
      <w:proofErr w:type="spellEnd"/>
      <w:r w:rsidRPr="00AE6E05">
        <w:rPr>
          <w:szCs w:val="22"/>
        </w:rPr>
        <w:t xml:space="preserve"> czynnika VIII, które oblicza się w jednostkach Bethesda (BU) na ml osocza, przy użyciu zmodyfikowanego testu. Ryzyko </w:t>
      </w:r>
      <w:r w:rsidR="001717FF" w:rsidRPr="00AE6E05">
        <w:rPr>
          <w:szCs w:val="22"/>
        </w:rPr>
        <w:t xml:space="preserve">tworzenia </w:t>
      </w:r>
      <w:r w:rsidRPr="00AE6E05">
        <w:rPr>
          <w:szCs w:val="22"/>
        </w:rPr>
        <w:t xml:space="preserve">inhibitorów jest </w:t>
      </w:r>
      <w:r w:rsidR="004C6D54" w:rsidRPr="00AE6E05">
        <w:rPr>
          <w:bCs/>
          <w:szCs w:val="22"/>
        </w:rPr>
        <w:t xml:space="preserve">zależne od ciężkości choroby oraz okresu ekspozycji </w:t>
      </w:r>
      <w:r w:rsidRPr="00AE6E05">
        <w:rPr>
          <w:szCs w:val="22"/>
        </w:rPr>
        <w:t xml:space="preserve">na czynnik VIII, ryzyko </w:t>
      </w:r>
      <w:r w:rsidR="001717FF" w:rsidRPr="00AE6E05">
        <w:rPr>
          <w:szCs w:val="22"/>
        </w:rPr>
        <w:t xml:space="preserve">to </w:t>
      </w:r>
      <w:r w:rsidRPr="00AE6E05">
        <w:rPr>
          <w:szCs w:val="22"/>
        </w:rPr>
        <w:t>jest najw</w:t>
      </w:r>
      <w:r w:rsidR="001717FF" w:rsidRPr="00AE6E05">
        <w:rPr>
          <w:szCs w:val="22"/>
        </w:rPr>
        <w:t>iększe</w:t>
      </w:r>
      <w:r w:rsidRPr="00AE6E05">
        <w:rPr>
          <w:szCs w:val="22"/>
        </w:rPr>
        <w:t xml:space="preserve"> w ciągu pierwszych </w:t>
      </w:r>
      <w:r w:rsidR="001737CA" w:rsidRPr="00AE6E05">
        <w:rPr>
          <w:szCs w:val="22"/>
        </w:rPr>
        <w:t>50 </w:t>
      </w:r>
      <w:r w:rsidRPr="00AE6E05">
        <w:rPr>
          <w:szCs w:val="22"/>
        </w:rPr>
        <w:t>dni ekspozycji</w:t>
      </w:r>
      <w:r w:rsidR="001737CA" w:rsidRPr="00AE6E05">
        <w:rPr>
          <w:szCs w:val="22"/>
        </w:rPr>
        <w:t>, ale utrzymuje się przez całe życie</w:t>
      </w:r>
      <w:r w:rsidR="00D721C5" w:rsidRPr="00AE6E05">
        <w:rPr>
          <w:szCs w:val="22"/>
        </w:rPr>
        <w:t>, choć nie jest zbyt częste.</w:t>
      </w:r>
    </w:p>
    <w:p w14:paraId="7CCC17AA" w14:textId="77777777" w:rsidR="00AE242C" w:rsidRPr="00AE6E05" w:rsidRDefault="00AE242C" w:rsidP="00E93D9E">
      <w:pPr>
        <w:spacing w:line="240" w:lineRule="auto"/>
        <w:rPr>
          <w:szCs w:val="22"/>
        </w:rPr>
      </w:pPr>
    </w:p>
    <w:p w14:paraId="3CB4D7A8" w14:textId="77777777" w:rsidR="004C6D54" w:rsidRPr="00AE6E05" w:rsidRDefault="004C6D54" w:rsidP="00E93D9E">
      <w:pPr>
        <w:spacing w:line="240" w:lineRule="auto"/>
        <w:rPr>
          <w:bCs/>
          <w:szCs w:val="22"/>
        </w:rPr>
      </w:pPr>
      <w:r w:rsidRPr="00AE6E05">
        <w:rPr>
          <w:bCs/>
          <w:szCs w:val="22"/>
        </w:rPr>
        <w:t>Istotność kliniczna wytwarzania inhibitora będzie zależeć od miana inhibitora, przy czym inhibitory</w:t>
      </w:r>
      <w:r w:rsidR="00A35DE8" w:rsidRPr="00AE6E05">
        <w:rPr>
          <w:bCs/>
          <w:szCs w:val="22"/>
        </w:rPr>
        <w:t xml:space="preserve"> </w:t>
      </w:r>
      <w:r w:rsidR="00F776D5" w:rsidRPr="00AE6E05">
        <w:rPr>
          <w:bCs/>
          <w:szCs w:val="22"/>
        </w:rPr>
        <w:t>z</w:t>
      </w:r>
      <w:r w:rsidRPr="00AE6E05">
        <w:rPr>
          <w:bCs/>
          <w:szCs w:val="22"/>
        </w:rPr>
        <w:t xml:space="preserve"> niskim </w:t>
      </w:r>
      <w:r w:rsidR="00F776D5" w:rsidRPr="00AE6E05">
        <w:rPr>
          <w:bCs/>
          <w:szCs w:val="22"/>
        </w:rPr>
        <w:t>mianem</w:t>
      </w:r>
      <w:r w:rsidRPr="00AE6E05">
        <w:rPr>
          <w:bCs/>
          <w:szCs w:val="22"/>
        </w:rPr>
        <w:t xml:space="preserve"> stwarzają mniejsze ryzyko niewystarczającej odpowiedzi klinicznej niż inhibitory o wysokim mianie.</w:t>
      </w:r>
    </w:p>
    <w:p w14:paraId="00C22E76" w14:textId="77777777" w:rsidR="00F776D5" w:rsidRPr="00AE6E05" w:rsidRDefault="00F776D5" w:rsidP="00E93D9E">
      <w:pPr>
        <w:spacing w:line="240" w:lineRule="auto"/>
        <w:rPr>
          <w:bCs/>
          <w:szCs w:val="22"/>
        </w:rPr>
      </w:pPr>
    </w:p>
    <w:p w14:paraId="347D23F5" w14:textId="77777777" w:rsidR="007E129B" w:rsidRPr="00AE6E05" w:rsidRDefault="001717FF" w:rsidP="00E93D9E">
      <w:pPr>
        <w:spacing w:line="240" w:lineRule="auto"/>
        <w:rPr>
          <w:szCs w:val="22"/>
        </w:rPr>
      </w:pPr>
      <w:r w:rsidRPr="00AE6E05">
        <w:rPr>
          <w:szCs w:val="22"/>
        </w:rPr>
        <w:t>Zasadniczo,</w:t>
      </w:r>
      <w:r w:rsidR="00A04CCD" w:rsidRPr="00AE6E05">
        <w:rPr>
          <w:szCs w:val="22"/>
        </w:rPr>
        <w:t xml:space="preserve"> wszyscy pacjenci leczeni </w:t>
      </w:r>
      <w:r w:rsidR="00ED531A" w:rsidRPr="00AE6E05">
        <w:rPr>
          <w:szCs w:val="22"/>
        </w:rPr>
        <w:t>produktami zawierającymi</w:t>
      </w:r>
      <w:r w:rsidR="00A04CCD" w:rsidRPr="00AE6E05">
        <w:rPr>
          <w:szCs w:val="22"/>
        </w:rPr>
        <w:t xml:space="preserve"> czynnik krzepnięcia</w:t>
      </w:r>
      <w:r w:rsidR="00ED531A" w:rsidRPr="00AE6E05">
        <w:rPr>
          <w:szCs w:val="22"/>
        </w:rPr>
        <w:t> VIII</w:t>
      </w:r>
      <w:r w:rsidR="00A04CCD" w:rsidRPr="00AE6E05">
        <w:rPr>
          <w:szCs w:val="22"/>
        </w:rPr>
        <w:t xml:space="preserve"> powinni być uważnie monitorowani pod kątem rozwoju inhibitorów poprzez odpowiednie obserwacje kliniczne i badania laboratoryjne. Jeśli oczekiwane poziomy aktywności czynnika</w:t>
      </w:r>
      <w:r w:rsidR="00CD2495" w:rsidRPr="00AE6E05">
        <w:rPr>
          <w:szCs w:val="22"/>
        </w:rPr>
        <w:t> </w:t>
      </w:r>
      <w:r w:rsidR="00A04CCD" w:rsidRPr="00AE6E05">
        <w:rPr>
          <w:szCs w:val="22"/>
        </w:rPr>
        <w:t xml:space="preserve">VIII w osoczu nie </w:t>
      </w:r>
      <w:r w:rsidRPr="00AE6E05">
        <w:rPr>
          <w:szCs w:val="22"/>
        </w:rPr>
        <w:t>zostały</w:t>
      </w:r>
      <w:r w:rsidR="00A04CCD" w:rsidRPr="00AE6E05">
        <w:rPr>
          <w:szCs w:val="22"/>
        </w:rPr>
        <w:t xml:space="preserve"> osiągnięte lub nie udaje się opanować </w:t>
      </w:r>
      <w:r w:rsidR="0012669A" w:rsidRPr="00AE6E05">
        <w:rPr>
          <w:szCs w:val="22"/>
        </w:rPr>
        <w:t>krwawienia po podaniu</w:t>
      </w:r>
      <w:r w:rsidR="00A04CCD" w:rsidRPr="00AE6E05">
        <w:rPr>
          <w:szCs w:val="22"/>
        </w:rPr>
        <w:t xml:space="preserve"> odpowiedniej dawki, należy wykonać badani</w:t>
      </w:r>
      <w:r w:rsidR="00E22498" w:rsidRPr="00AE6E05">
        <w:rPr>
          <w:szCs w:val="22"/>
        </w:rPr>
        <w:t>a</w:t>
      </w:r>
      <w:r w:rsidR="00A04CCD" w:rsidRPr="00AE6E05">
        <w:rPr>
          <w:szCs w:val="22"/>
        </w:rPr>
        <w:t xml:space="preserve"> </w:t>
      </w:r>
      <w:r w:rsidR="0012669A" w:rsidRPr="00AE6E05">
        <w:rPr>
          <w:szCs w:val="22"/>
        </w:rPr>
        <w:t xml:space="preserve">na </w:t>
      </w:r>
      <w:r w:rsidR="00A04CCD" w:rsidRPr="00AE6E05">
        <w:rPr>
          <w:szCs w:val="22"/>
        </w:rPr>
        <w:t>obecnoś</w:t>
      </w:r>
      <w:r w:rsidR="0012669A" w:rsidRPr="00AE6E05">
        <w:rPr>
          <w:szCs w:val="22"/>
        </w:rPr>
        <w:t>ć</w:t>
      </w:r>
      <w:r w:rsidR="00A04CCD" w:rsidRPr="00AE6E05">
        <w:rPr>
          <w:szCs w:val="22"/>
        </w:rPr>
        <w:t xml:space="preserve"> inhibitorów czynnika VIII. U pacjentów z wysokim poziomem inhibitorów terapia czynnikiem VIII może okazać się nieskuteczna i należy rozważyć inne metody leczenia. </w:t>
      </w:r>
      <w:r w:rsidR="0012669A" w:rsidRPr="00AE6E05">
        <w:rPr>
          <w:szCs w:val="22"/>
        </w:rPr>
        <w:t xml:space="preserve">Leczenie takich </w:t>
      </w:r>
      <w:r w:rsidR="00A04CCD" w:rsidRPr="00AE6E05">
        <w:rPr>
          <w:szCs w:val="22"/>
        </w:rPr>
        <w:t>pacjen</w:t>
      </w:r>
      <w:r w:rsidR="0012669A" w:rsidRPr="00AE6E05">
        <w:rPr>
          <w:szCs w:val="22"/>
        </w:rPr>
        <w:t>tów</w:t>
      </w:r>
      <w:r w:rsidR="00A04CCD" w:rsidRPr="00AE6E05">
        <w:rPr>
          <w:szCs w:val="22"/>
        </w:rPr>
        <w:t xml:space="preserve"> powinn</w:t>
      </w:r>
      <w:r w:rsidR="0012669A" w:rsidRPr="00AE6E05">
        <w:rPr>
          <w:szCs w:val="22"/>
        </w:rPr>
        <w:t>o</w:t>
      </w:r>
      <w:r w:rsidR="00A04CCD" w:rsidRPr="00AE6E05">
        <w:rPr>
          <w:szCs w:val="22"/>
        </w:rPr>
        <w:t xml:space="preserve"> być </w:t>
      </w:r>
      <w:r w:rsidR="0012669A" w:rsidRPr="00AE6E05">
        <w:rPr>
          <w:szCs w:val="22"/>
        </w:rPr>
        <w:t>prowadzone</w:t>
      </w:r>
      <w:r w:rsidR="00A04CCD" w:rsidRPr="00AE6E05">
        <w:rPr>
          <w:szCs w:val="22"/>
        </w:rPr>
        <w:t xml:space="preserve"> przez lekarzy </w:t>
      </w:r>
      <w:r w:rsidR="0012669A" w:rsidRPr="00AE6E05">
        <w:rPr>
          <w:szCs w:val="22"/>
        </w:rPr>
        <w:t xml:space="preserve">z </w:t>
      </w:r>
      <w:r w:rsidR="00A04CCD" w:rsidRPr="00AE6E05">
        <w:rPr>
          <w:szCs w:val="22"/>
        </w:rPr>
        <w:t>doświadczenie</w:t>
      </w:r>
      <w:r w:rsidR="0012669A" w:rsidRPr="00AE6E05">
        <w:rPr>
          <w:szCs w:val="22"/>
        </w:rPr>
        <w:t>m</w:t>
      </w:r>
      <w:r w:rsidR="00A04CCD" w:rsidRPr="00AE6E05">
        <w:rPr>
          <w:szCs w:val="22"/>
        </w:rPr>
        <w:t xml:space="preserve"> w leczeniu pacjentów z hemofilią oraz inhibitorami czynnika VIII.</w:t>
      </w:r>
    </w:p>
    <w:p w14:paraId="3FD94599" w14:textId="77777777" w:rsidR="009A7DBA" w:rsidRPr="00AE6E05" w:rsidRDefault="009A7DBA" w:rsidP="00E93D9E">
      <w:pPr>
        <w:spacing w:line="240" w:lineRule="auto"/>
        <w:rPr>
          <w:szCs w:val="22"/>
        </w:rPr>
      </w:pPr>
    </w:p>
    <w:p w14:paraId="0D4FCA86" w14:textId="77777777" w:rsidR="00E1461A" w:rsidRPr="00AE6E05" w:rsidRDefault="00E1461A" w:rsidP="00E93D9E">
      <w:pPr>
        <w:keepNext/>
        <w:spacing w:line="240" w:lineRule="auto"/>
        <w:rPr>
          <w:szCs w:val="22"/>
          <w:u w:val="single"/>
        </w:rPr>
      </w:pPr>
      <w:r w:rsidRPr="00AE6E05">
        <w:rPr>
          <w:szCs w:val="22"/>
          <w:u w:val="single"/>
        </w:rPr>
        <w:t>Zdarzenia sercowo-naczyniowe</w:t>
      </w:r>
    </w:p>
    <w:p w14:paraId="491940DC" w14:textId="77777777" w:rsidR="00E1461A" w:rsidRPr="00AE6E05" w:rsidRDefault="00E1461A" w:rsidP="00E93D9E">
      <w:pPr>
        <w:spacing w:line="240" w:lineRule="auto"/>
        <w:rPr>
          <w:szCs w:val="22"/>
        </w:rPr>
      </w:pPr>
      <w:r w:rsidRPr="00AE6E05">
        <w:rPr>
          <w:szCs w:val="22"/>
        </w:rPr>
        <w:t xml:space="preserve">U pacjentów z istniejącymi czynnikami ryzyka chorób </w:t>
      </w:r>
      <w:r w:rsidR="00211F1C" w:rsidRPr="00AE6E05">
        <w:rPr>
          <w:szCs w:val="22"/>
        </w:rPr>
        <w:t>sercowo-naczyniowych</w:t>
      </w:r>
      <w:r w:rsidRPr="00AE6E05">
        <w:rPr>
          <w:szCs w:val="22"/>
        </w:rPr>
        <w:t xml:space="preserve"> leczenie sub</w:t>
      </w:r>
      <w:r w:rsidR="00211F1C" w:rsidRPr="00AE6E05">
        <w:rPr>
          <w:szCs w:val="22"/>
        </w:rPr>
        <w:t>stytucyjne czynnikiem VIII może zwiększy</w:t>
      </w:r>
      <w:r w:rsidRPr="00AE6E05">
        <w:rPr>
          <w:szCs w:val="22"/>
        </w:rPr>
        <w:t>ć ryzyko</w:t>
      </w:r>
      <w:r w:rsidR="00211F1C" w:rsidRPr="00AE6E05">
        <w:rPr>
          <w:szCs w:val="22"/>
        </w:rPr>
        <w:t xml:space="preserve"> wystąpienia zdarzeń sercowo-naczyniowych</w:t>
      </w:r>
      <w:r w:rsidRPr="00AE6E05">
        <w:rPr>
          <w:szCs w:val="22"/>
        </w:rPr>
        <w:t>.</w:t>
      </w:r>
    </w:p>
    <w:p w14:paraId="68DA0B04" w14:textId="77777777" w:rsidR="00E1461A" w:rsidRPr="00AE6E05" w:rsidRDefault="00E1461A" w:rsidP="00E93D9E">
      <w:pPr>
        <w:spacing w:line="240" w:lineRule="auto"/>
        <w:rPr>
          <w:szCs w:val="22"/>
        </w:rPr>
      </w:pPr>
    </w:p>
    <w:p w14:paraId="0FE58327" w14:textId="77777777" w:rsidR="009A7DBA" w:rsidRPr="00AE6E05" w:rsidRDefault="009A7DBA" w:rsidP="00E93D9E">
      <w:pPr>
        <w:keepNext/>
        <w:spacing w:line="240" w:lineRule="auto"/>
        <w:rPr>
          <w:szCs w:val="22"/>
          <w:u w:val="single"/>
        </w:rPr>
      </w:pPr>
      <w:r w:rsidRPr="00AE6E05">
        <w:rPr>
          <w:szCs w:val="22"/>
          <w:u w:val="single"/>
        </w:rPr>
        <w:lastRenderedPageBreak/>
        <w:t xml:space="preserve">Powikłania </w:t>
      </w:r>
      <w:r w:rsidR="00204B8E" w:rsidRPr="00AE6E05">
        <w:rPr>
          <w:szCs w:val="22"/>
          <w:u w:val="single"/>
        </w:rPr>
        <w:t xml:space="preserve">związane z </w:t>
      </w:r>
      <w:r w:rsidRPr="00AE6E05">
        <w:rPr>
          <w:szCs w:val="22"/>
          <w:u w:val="single"/>
        </w:rPr>
        <w:t>cewnik</w:t>
      </w:r>
      <w:r w:rsidR="00204B8E" w:rsidRPr="00AE6E05">
        <w:rPr>
          <w:szCs w:val="22"/>
          <w:u w:val="single"/>
        </w:rPr>
        <w:t>iem</w:t>
      </w:r>
      <w:r w:rsidRPr="00AE6E05">
        <w:rPr>
          <w:szCs w:val="22"/>
          <w:u w:val="single"/>
        </w:rPr>
        <w:t xml:space="preserve"> </w:t>
      </w:r>
      <w:r w:rsidR="00204B8E" w:rsidRPr="00AE6E05">
        <w:rPr>
          <w:szCs w:val="22"/>
          <w:u w:val="single"/>
        </w:rPr>
        <w:t>żylnym</w:t>
      </w:r>
    </w:p>
    <w:p w14:paraId="72E53BD1" w14:textId="77777777" w:rsidR="009A7DBA" w:rsidRPr="00AE6E05" w:rsidRDefault="009A7DBA" w:rsidP="00E93D9E">
      <w:pPr>
        <w:spacing w:line="240" w:lineRule="auto"/>
        <w:rPr>
          <w:szCs w:val="22"/>
        </w:rPr>
      </w:pPr>
      <w:r w:rsidRPr="00AE6E05">
        <w:rPr>
          <w:szCs w:val="22"/>
        </w:rPr>
        <w:t xml:space="preserve">Jeśli wymagane jest urządzenie do centralnego dostępu żylnego (ang. </w:t>
      </w:r>
      <w:r w:rsidRPr="00AE6E05">
        <w:rPr>
          <w:i/>
          <w:szCs w:val="22"/>
        </w:rPr>
        <w:t xml:space="preserve">central </w:t>
      </w:r>
      <w:proofErr w:type="spellStart"/>
      <w:r w:rsidRPr="00AE6E05">
        <w:rPr>
          <w:i/>
          <w:szCs w:val="22"/>
        </w:rPr>
        <w:t>venous</w:t>
      </w:r>
      <w:proofErr w:type="spellEnd"/>
      <w:r w:rsidRPr="00AE6E05">
        <w:rPr>
          <w:i/>
          <w:szCs w:val="22"/>
        </w:rPr>
        <w:t xml:space="preserve"> </w:t>
      </w:r>
      <w:proofErr w:type="spellStart"/>
      <w:r w:rsidRPr="00AE6E05">
        <w:rPr>
          <w:i/>
          <w:szCs w:val="22"/>
        </w:rPr>
        <w:t>access</w:t>
      </w:r>
      <w:proofErr w:type="spellEnd"/>
      <w:r w:rsidRPr="00AE6E05">
        <w:rPr>
          <w:i/>
          <w:szCs w:val="22"/>
        </w:rPr>
        <w:t xml:space="preserve"> </w:t>
      </w:r>
      <w:proofErr w:type="spellStart"/>
      <w:r w:rsidRPr="00AE6E05">
        <w:rPr>
          <w:i/>
          <w:szCs w:val="22"/>
        </w:rPr>
        <w:t>device</w:t>
      </w:r>
      <w:proofErr w:type="spellEnd"/>
      <w:r w:rsidRPr="00AE6E05">
        <w:rPr>
          <w:szCs w:val="22"/>
        </w:rPr>
        <w:t>, CVAD), należy uwzględnić ryzyko wystąpienia powikłań związanych z CVAD, w tym zakażeń miejscowych, bakteriemii i zakrzepicy w miejscu wprowadzenia cewnika.</w:t>
      </w:r>
    </w:p>
    <w:p w14:paraId="5F34BA28" w14:textId="77777777" w:rsidR="00F776D5" w:rsidRPr="00AE6E05" w:rsidRDefault="00F776D5" w:rsidP="00E93D9E">
      <w:pPr>
        <w:spacing w:line="240" w:lineRule="auto"/>
        <w:rPr>
          <w:szCs w:val="22"/>
        </w:rPr>
      </w:pPr>
    </w:p>
    <w:p w14:paraId="04D68CD7" w14:textId="77777777" w:rsidR="00F776D5" w:rsidRPr="00AE6E05" w:rsidRDefault="00F776D5" w:rsidP="00335824">
      <w:pPr>
        <w:keepNext/>
        <w:spacing w:line="240" w:lineRule="auto"/>
        <w:rPr>
          <w:rStyle w:val="tlid-translationtranslation"/>
          <w:u w:val="single"/>
        </w:rPr>
      </w:pPr>
      <w:r w:rsidRPr="00AE6E05">
        <w:rPr>
          <w:rStyle w:val="tlid-translationtranslation"/>
          <w:u w:val="single"/>
        </w:rPr>
        <w:t>Identyfikowalność</w:t>
      </w:r>
    </w:p>
    <w:p w14:paraId="35E5D4B2" w14:textId="77777777" w:rsidR="00F776D5" w:rsidRPr="00AE6E05" w:rsidRDefault="00F776D5" w:rsidP="00E93D9E">
      <w:pPr>
        <w:spacing w:line="240" w:lineRule="auto"/>
        <w:rPr>
          <w:szCs w:val="22"/>
        </w:rPr>
      </w:pPr>
      <w:r w:rsidRPr="00AE6E05">
        <w:rPr>
          <w:rStyle w:val="tlid-translationtranslation"/>
        </w:rPr>
        <w:t>W celu poprawienia identyfikowalności biologicznych produktów leczniczych należy czytelnie zapisać nazwę i numer serii podawanego produktu.</w:t>
      </w:r>
    </w:p>
    <w:p w14:paraId="4D1D7A2B" w14:textId="77777777" w:rsidR="00494023" w:rsidRPr="00AE6E05" w:rsidRDefault="00494023" w:rsidP="00E93D9E">
      <w:pPr>
        <w:tabs>
          <w:tab w:val="clear" w:pos="567"/>
          <w:tab w:val="left" w:pos="7530"/>
        </w:tabs>
        <w:spacing w:line="240" w:lineRule="auto"/>
        <w:rPr>
          <w:szCs w:val="22"/>
        </w:rPr>
      </w:pPr>
    </w:p>
    <w:p w14:paraId="7EE4A4BA" w14:textId="77777777" w:rsidR="00EA16EA" w:rsidRPr="00AE6E05" w:rsidRDefault="00EA16EA" w:rsidP="00E93D9E">
      <w:pPr>
        <w:pStyle w:val="Default"/>
        <w:keepNext/>
        <w:rPr>
          <w:color w:val="auto"/>
          <w:sz w:val="22"/>
          <w:szCs w:val="22"/>
        </w:rPr>
      </w:pPr>
      <w:r w:rsidRPr="00AE6E05">
        <w:rPr>
          <w:color w:val="auto"/>
          <w:sz w:val="22"/>
          <w:szCs w:val="22"/>
          <w:u w:val="single"/>
        </w:rPr>
        <w:t>Dzieci i młodzież</w:t>
      </w:r>
      <w:r w:rsidR="00CB0C56" w:rsidRPr="00AE6E05">
        <w:rPr>
          <w:color w:val="auto"/>
          <w:sz w:val="22"/>
          <w:szCs w:val="22"/>
          <w:u w:val="single"/>
        </w:rPr>
        <w:t xml:space="preserve"> </w:t>
      </w:r>
    </w:p>
    <w:p w14:paraId="24905CFF" w14:textId="77777777" w:rsidR="00812D16" w:rsidRPr="00AE6E05" w:rsidRDefault="00EA16EA" w:rsidP="00E93D9E">
      <w:pPr>
        <w:spacing w:line="240" w:lineRule="auto"/>
        <w:rPr>
          <w:szCs w:val="22"/>
        </w:rPr>
      </w:pPr>
      <w:r w:rsidRPr="00AE6E05">
        <w:rPr>
          <w:szCs w:val="22"/>
        </w:rPr>
        <w:t>Wymienione ostrzeżenia i środki ostrożności dotyczą zarówno dorosłych, jak i dzieci</w:t>
      </w:r>
      <w:r w:rsidR="00C67B49" w:rsidRPr="00AE6E05">
        <w:rPr>
          <w:szCs w:val="22"/>
        </w:rPr>
        <w:t xml:space="preserve"> i młodzieży</w:t>
      </w:r>
      <w:r w:rsidRPr="00AE6E05">
        <w:rPr>
          <w:szCs w:val="22"/>
        </w:rPr>
        <w:t>.</w:t>
      </w:r>
    </w:p>
    <w:p w14:paraId="514C6BFE" w14:textId="77777777" w:rsidR="00EA16EA" w:rsidRPr="00AE6E05" w:rsidRDefault="00EA16EA" w:rsidP="00E93D9E">
      <w:pPr>
        <w:spacing w:line="240" w:lineRule="auto"/>
        <w:rPr>
          <w:szCs w:val="22"/>
        </w:rPr>
      </w:pPr>
    </w:p>
    <w:p w14:paraId="7BD7C271" w14:textId="77777777" w:rsidR="009C34FE" w:rsidRPr="00AE6E05" w:rsidRDefault="008C39E9" w:rsidP="00E93D9E">
      <w:pPr>
        <w:keepNext/>
        <w:autoSpaceDE w:val="0"/>
        <w:autoSpaceDN w:val="0"/>
        <w:adjustRightInd w:val="0"/>
        <w:spacing w:line="240" w:lineRule="auto"/>
        <w:rPr>
          <w:szCs w:val="22"/>
          <w:u w:val="single"/>
        </w:rPr>
      </w:pPr>
      <w:r w:rsidRPr="00AE6E05">
        <w:rPr>
          <w:szCs w:val="22"/>
          <w:u w:val="single"/>
        </w:rPr>
        <w:t xml:space="preserve">Ostrzeżenia </w:t>
      </w:r>
      <w:r w:rsidR="009C34FE" w:rsidRPr="00AE6E05">
        <w:rPr>
          <w:szCs w:val="22"/>
          <w:u w:val="single"/>
        </w:rPr>
        <w:t>dotyczące substancji pomocniczych</w:t>
      </w:r>
    </w:p>
    <w:p w14:paraId="1F4B5AB8" w14:textId="77777777" w:rsidR="00E952AA" w:rsidRPr="00AE6E05" w:rsidRDefault="00F776D5" w:rsidP="00E93D9E">
      <w:pPr>
        <w:spacing w:line="240" w:lineRule="auto"/>
        <w:rPr>
          <w:szCs w:val="22"/>
        </w:rPr>
      </w:pPr>
      <w:r w:rsidRPr="00AE6E05">
        <w:rPr>
          <w:szCs w:val="22"/>
        </w:rPr>
        <w:t>P</w:t>
      </w:r>
      <w:r w:rsidR="00FD3D0C" w:rsidRPr="00AE6E05">
        <w:rPr>
          <w:szCs w:val="22"/>
        </w:rPr>
        <w:t xml:space="preserve">rodukt leczniczy </w:t>
      </w:r>
      <w:r w:rsidR="00E952AA" w:rsidRPr="00AE6E05">
        <w:rPr>
          <w:szCs w:val="22"/>
        </w:rPr>
        <w:t>zawiera</w:t>
      </w:r>
      <w:r w:rsidR="00A95B9C" w:rsidRPr="00AE6E05">
        <w:rPr>
          <w:szCs w:val="22"/>
        </w:rPr>
        <w:t xml:space="preserve"> mniej niż 1</w:t>
      </w:r>
      <w:r w:rsidR="00E952AA" w:rsidRPr="00AE6E05">
        <w:rPr>
          <w:szCs w:val="22"/>
        </w:rPr>
        <w:t> mmol (</w:t>
      </w:r>
      <w:r w:rsidR="00A95B9C" w:rsidRPr="00AE6E05">
        <w:rPr>
          <w:szCs w:val="22"/>
        </w:rPr>
        <w:t>23</w:t>
      </w:r>
      <w:r w:rsidR="00E952AA" w:rsidRPr="00AE6E05">
        <w:rPr>
          <w:szCs w:val="22"/>
        </w:rPr>
        <w:t> mg) sodu na fiolkę</w:t>
      </w:r>
      <w:r w:rsidR="00A95B9C" w:rsidRPr="00AE6E05">
        <w:rPr>
          <w:szCs w:val="22"/>
        </w:rPr>
        <w:t xml:space="preserve">, to znaczy </w:t>
      </w:r>
      <w:r w:rsidRPr="00AE6E05">
        <w:rPr>
          <w:szCs w:val="22"/>
        </w:rPr>
        <w:t xml:space="preserve">produkt leczniczy </w:t>
      </w:r>
      <w:r w:rsidR="00A95B9C" w:rsidRPr="00AE6E05">
        <w:rPr>
          <w:szCs w:val="22"/>
        </w:rPr>
        <w:t>uznaje się za „wolny od sodu”.</w:t>
      </w:r>
    </w:p>
    <w:p w14:paraId="28E40D73" w14:textId="77777777" w:rsidR="00F776D5" w:rsidRPr="00AE6E05" w:rsidRDefault="00F776D5" w:rsidP="00E93D9E">
      <w:pPr>
        <w:spacing w:line="240" w:lineRule="auto"/>
        <w:rPr>
          <w:szCs w:val="22"/>
        </w:rPr>
      </w:pPr>
      <w:r w:rsidRPr="00AE6E05">
        <w:rPr>
          <w:szCs w:val="22"/>
        </w:rPr>
        <w:t>Jednak w</w:t>
      </w:r>
      <w:r w:rsidR="003423A3" w:rsidRPr="00AE6E05">
        <w:rPr>
          <w:szCs w:val="22"/>
        </w:rPr>
        <w:t> </w:t>
      </w:r>
      <w:r w:rsidRPr="00AE6E05">
        <w:rPr>
          <w:szCs w:val="22"/>
        </w:rPr>
        <w:t>zależności od masy ciała i dawkowania pacjent może otrzymać więcej niż jedną fiolkę (</w:t>
      </w:r>
      <w:r w:rsidR="003423A3" w:rsidRPr="00AE6E05">
        <w:rPr>
          <w:szCs w:val="22"/>
        </w:rPr>
        <w:t xml:space="preserve">informacje o zawartości fiolki, </w:t>
      </w:r>
      <w:r w:rsidRPr="00AE6E05">
        <w:rPr>
          <w:szCs w:val="22"/>
        </w:rPr>
        <w:t xml:space="preserve">patrz punkt 2). Należy to wziąć pod uwagę u pacjentów </w:t>
      </w:r>
      <w:r w:rsidR="00DC0F81" w:rsidRPr="00AE6E05">
        <w:rPr>
          <w:szCs w:val="22"/>
        </w:rPr>
        <w:t>kontrolujących zawartość sodu w diecie.</w:t>
      </w:r>
    </w:p>
    <w:p w14:paraId="4FE4CEFE" w14:textId="77777777" w:rsidR="00812D16" w:rsidRPr="00AE6E05" w:rsidRDefault="00812D16" w:rsidP="00E93D9E">
      <w:pPr>
        <w:spacing w:line="240" w:lineRule="auto"/>
        <w:rPr>
          <w:szCs w:val="22"/>
        </w:rPr>
      </w:pPr>
    </w:p>
    <w:p w14:paraId="17E5B46D" w14:textId="77777777" w:rsidR="00812D16" w:rsidRPr="00AE6E05" w:rsidRDefault="00812D16" w:rsidP="00E93D9E">
      <w:pPr>
        <w:keepNext/>
        <w:autoSpaceDE w:val="0"/>
        <w:autoSpaceDN w:val="0"/>
        <w:adjustRightInd w:val="0"/>
        <w:spacing w:line="240" w:lineRule="auto"/>
        <w:ind w:left="567" w:hanging="567"/>
        <w:rPr>
          <w:b/>
          <w:szCs w:val="22"/>
        </w:rPr>
      </w:pPr>
      <w:r w:rsidRPr="00AE6E05">
        <w:rPr>
          <w:b/>
          <w:szCs w:val="22"/>
        </w:rPr>
        <w:t>4.5</w:t>
      </w:r>
      <w:r w:rsidRPr="00AE6E05">
        <w:rPr>
          <w:b/>
          <w:szCs w:val="22"/>
        </w:rPr>
        <w:tab/>
        <w:t>Interakcje z innymi produktami leczniczymi i inne rodzaje interakcji</w:t>
      </w:r>
    </w:p>
    <w:p w14:paraId="62477E61" w14:textId="77777777" w:rsidR="00494023" w:rsidRPr="00AE6E05" w:rsidRDefault="00494023" w:rsidP="00E93D9E">
      <w:pPr>
        <w:keepNext/>
        <w:spacing w:line="240" w:lineRule="auto"/>
        <w:rPr>
          <w:szCs w:val="22"/>
        </w:rPr>
      </w:pPr>
    </w:p>
    <w:p w14:paraId="6BC845B3" w14:textId="77777777" w:rsidR="00494023" w:rsidRPr="00AE6E05" w:rsidRDefault="00494023" w:rsidP="00E93D9E">
      <w:pPr>
        <w:spacing w:line="240" w:lineRule="auto"/>
        <w:rPr>
          <w:szCs w:val="22"/>
        </w:rPr>
      </w:pPr>
      <w:r w:rsidRPr="00AE6E05">
        <w:rPr>
          <w:szCs w:val="22"/>
        </w:rPr>
        <w:t>Nie zgłaszano żadnych interakcji ludzkiego czynnika krzepnięcia VIII (</w:t>
      </w:r>
      <w:proofErr w:type="spellStart"/>
      <w:r w:rsidRPr="00AE6E05">
        <w:rPr>
          <w:szCs w:val="22"/>
        </w:rPr>
        <w:t>rDNA</w:t>
      </w:r>
      <w:proofErr w:type="spellEnd"/>
      <w:r w:rsidRPr="00AE6E05">
        <w:rPr>
          <w:szCs w:val="22"/>
        </w:rPr>
        <w:t>) z innymi produktami leczniczymi. Nie przeprowadzono badań dotyczących interakcji.</w:t>
      </w:r>
    </w:p>
    <w:p w14:paraId="7D26C488" w14:textId="77777777" w:rsidR="00812D16" w:rsidRPr="00AE6E05" w:rsidRDefault="00812D16" w:rsidP="00E93D9E">
      <w:pPr>
        <w:spacing w:line="240" w:lineRule="auto"/>
        <w:rPr>
          <w:szCs w:val="22"/>
        </w:rPr>
      </w:pPr>
    </w:p>
    <w:p w14:paraId="534E93CF" w14:textId="77777777" w:rsidR="00812D16" w:rsidRPr="00AE6E05" w:rsidRDefault="00812D16" w:rsidP="00E93D9E">
      <w:pPr>
        <w:keepNext/>
        <w:autoSpaceDE w:val="0"/>
        <w:autoSpaceDN w:val="0"/>
        <w:adjustRightInd w:val="0"/>
        <w:spacing w:line="240" w:lineRule="auto"/>
        <w:ind w:left="567" w:hanging="567"/>
        <w:rPr>
          <w:b/>
          <w:szCs w:val="22"/>
        </w:rPr>
      </w:pPr>
      <w:r w:rsidRPr="00AE6E05">
        <w:rPr>
          <w:b/>
          <w:szCs w:val="22"/>
        </w:rPr>
        <w:t>4.6</w:t>
      </w:r>
      <w:r w:rsidRPr="00AE6E05">
        <w:rPr>
          <w:b/>
          <w:szCs w:val="22"/>
        </w:rPr>
        <w:tab/>
        <w:t>Wpływ na płodność, ciążę i laktację</w:t>
      </w:r>
    </w:p>
    <w:p w14:paraId="08895687" w14:textId="77777777" w:rsidR="00812D16" w:rsidRPr="00AE6E05" w:rsidRDefault="00812D16" w:rsidP="00E93D9E">
      <w:pPr>
        <w:keepNext/>
        <w:spacing w:line="240" w:lineRule="auto"/>
        <w:rPr>
          <w:szCs w:val="22"/>
        </w:rPr>
      </w:pPr>
    </w:p>
    <w:p w14:paraId="17C922DB" w14:textId="77777777" w:rsidR="00A73B50" w:rsidRPr="00AE6E05" w:rsidRDefault="00A73B50" w:rsidP="00E93D9E">
      <w:pPr>
        <w:pStyle w:val="Default"/>
        <w:rPr>
          <w:color w:val="auto"/>
          <w:sz w:val="22"/>
          <w:szCs w:val="22"/>
        </w:rPr>
      </w:pPr>
      <w:r w:rsidRPr="00AE6E05">
        <w:rPr>
          <w:color w:val="auto"/>
          <w:sz w:val="22"/>
          <w:szCs w:val="22"/>
        </w:rPr>
        <w:t xml:space="preserve">Nie przeprowadzano badań wpływu </w:t>
      </w:r>
      <w:r w:rsidR="00DC0F81" w:rsidRPr="00AE6E05">
        <w:rPr>
          <w:color w:val="auto"/>
          <w:sz w:val="22"/>
          <w:szCs w:val="22"/>
        </w:rPr>
        <w:t>czynnika VIII</w:t>
      </w:r>
      <w:r w:rsidRPr="00AE6E05">
        <w:rPr>
          <w:color w:val="auto"/>
          <w:sz w:val="22"/>
          <w:szCs w:val="22"/>
        </w:rPr>
        <w:t xml:space="preserve"> na reprodukcję u zwierząt. Przeprowadzono badanie przenikania </w:t>
      </w:r>
      <w:r w:rsidR="00DC0F81" w:rsidRPr="00AE6E05">
        <w:rPr>
          <w:color w:val="auto"/>
          <w:sz w:val="22"/>
          <w:szCs w:val="22"/>
        </w:rPr>
        <w:t xml:space="preserve">produktu </w:t>
      </w:r>
      <w:r w:rsidR="00D24A9F" w:rsidRPr="00AE6E05">
        <w:rPr>
          <w:color w:val="auto"/>
          <w:sz w:val="22"/>
          <w:szCs w:val="22"/>
        </w:rPr>
        <w:t xml:space="preserve">leczniczego </w:t>
      </w:r>
      <w:r w:rsidR="00DC0F81" w:rsidRPr="00AE6E05">
        <w:rPr>
          <w:color w:val="auto"/>
          <w:sz w:val="22"/>
          <w:szCs w:val="22"/>
        </w:rPr>
        <w:t xml:space="preserve">ELOCTA </w:t>
      </w:r>
      <w:r w:rsidRPr="00AE6E05">
        <w:rPr>
          <w:color w:val="auto"/>
          <w:sz w:val="22"/>
          <w:szCs w:val="22"/>
        </w:rPr>
        <w:t xml:space="preserve">przez łożysko u myszy (patrz punkt 5.3). Z uwagi na rzadkie występowanie hemofilii A u kobiet, brak jest danych dotyczących stosowania czynnika VIII w okresie ciąży i karmienia piersią. Dlatego czynnik VIII należy podawać kobietom w okresie ciąży i </w:t>
      </w:r>
      <w:r w:rsidR="00F769F0" w:rsidRPr="00AE6E05">
        <w:rPr>
          <w:color w:val="auto"/>
          <w:sz w:val="22"/>
          <w:szCs w:val="22"/>
        </w:rPr>
        <w:t>karmienia piersią</w:t>
      </w:r>
      <w:r w:rsidRPr="00AE6E05">
        <w:rPr>
          <w:color w:val="auto"/>
          <w:sz w:val="22"/>
          <w:szCs w:val="22"/>
        </w:rPr>
        <w:t xml:space="preserve"> tylko w przypadku wyraźnych wskazań.</w:t>
      </w:r>
    </w:p>
    <w:p w14:paraId="1A4AECAD" w14:textId="77777777" w:rsidR="00812D16" w:rsidRPr="00AE6E05" w:rsidRDefault="00812D16" w:rsidP="00E93D9E">
      <w:pPr>
        <w:spacing w:line="240" w:lineRule="auto"/>
        <w:rPr>
          <w:i/>
          <w:szCs w:val="22"/>
        </w:rPr>
      </w:pPr>
    </w:p>
    <w:p w14:paraId="47665667" w14:textId="77777777" w:rsidR="00812D16" w:rsidRPr="00AE6E05" w:rsidRDefault="00812D16" w:rsidP="00E93D9E">
      <w:pPr>
        <w:keepNext/>
        <w:autoSpaceDE w:val="0"/>
        <w:autoSpaceDN w:val="0"/>
        <w:adjustRightInd w:val="0"/>
        <w:spacing w:line="240" w:lineRule="auto"/>
        <w:ind w:left="567" w:hanging="567"/>
        <w:rPr>
          <w:b/>
          <w:szCs w:val="22"/>
        </w:rPr>
      </w:pPr>
      <w:r w:rsidRPr="00AE6E05">
        <w:rPr>
          <w:b/>
          <w:szCs w:val="22"/>
        </w:rPr>
        <w:t>4.7</w:t>
      </w:r>
      <w:r w:rsidRPr="00AE6E05">
        <w:rPr>
          <w:b/>
          <w:szCs w:val="22"/>
        </w:rPr>
        <w:tab/>
        <w:t>Wpływ na zdolność prowadzenia pojazdów i obsługiwania maszyn</w:t>
      </w:r>
    </w:p>
    <w:p w14:paraId="3C0D980B" w14:textId="77777777" w:rsidR="00812D16" w:rsidRPr="00AE6E05" w:rsidRDefault="00812D16" w:rsidP="00E93D9E">
      <w:pPr>
        <w:keepNext/>
        <w:spacing w:line="240" w:lineRule="auto"/>
        <w:rPr>
          <w:szCs w:val="22"/>
        </w:rPr>
      </w:pPr>
    </w:p>
    <w:p w14:paraId="708EA3AD" w14:textId="77777777" w:rsidR="009A7DBA" w:rsidRPr="00AE6E05" w:rsidRDefault="00FD3D0C" w:rsidP="00E93D9E">
      <w:pPr>
        <w:spacing w:line="240" w:lineRule="auto"/>
        <w:rPr>
          <w:szCs w:val="22"/>
        </w:rPr>
      </w:pPr>
      <w:r w:rsidRPr="00AE6E05">
        <w:rPr>
          <w:szCs w:val="22"/>
        </w:rPr>
        <w:t>Produkt</w:t>
      </w:r>
      <w:r w:rsidR="00D24A9F" w:rsidRPr="00AE6E05">
        <w:rPr>
          <w:szCs w:val="22"/>
        </w:rPr>
        <w:t xml:space="preserve"> leczniczy</w:t>
      </w:r>
      <w:r w:rsidRPr="00AE6E05">
        <w:rPr>
          <w:szCs w:val="22"/>
        </w:rPr>
        <w:t xml:space="preserve"> </w:t>
      </w:r>
      <w:r w:rsidR="009A7DBA" w:rsidRPr="00AE6E05">
        <w:rPr>
          <w:szCs w:val="22"/>
        </w:rPr>
        <w:t>ELOCTA nie ma wpływu na zdolność prowadzenia pojazdów i obsługiwania maszyn.</w:t>
      </w:r>
    </w:p>
    <w:p w14:paraId="2B2A2134" w14:textId="77777777" w:rsidR="00812D16" w:rsidRPr="00AE6E05" w:rsidRDefault="00812D16" w:rsidP="00E93D9E">
      <w:pPr>
        <w:spacing w:line="240" w:lineRule="auto"/>
        <w:rPr>
          <w:szCs w:val="22"/>
        </w:rPr>
      </w:pPr>
    </w:p>
    <w:p w14:paraId="0A489D63" w14:textId="77777777" w:rsidR="00812D16" w:rsidRPr="00AE6E05" w:rsidRDefault="00855481" w:rsidP="00E93D9E">
      <w:pPr>
        <w:keepNext/>
        <w:autoSpaceDE w:val="0"/>
        <w:autoSpaceDN w:val="0"/>
        <w:adjustRightInd w:val="0"/>
        <w:spacing w:line="240" w:lineRule="auto"/>
        <w:ind w:left="567" w:hanging="567"/>
        <w:rPr>
          <w:b/>
          <w:szCs w:val="22"/>
        </w:rPr>
      </w:pPr>
      <w:r w:rsidRPr="00AE6E05">
        <w:rPr>
          <w:b/>
          <w:szCs w:val="22"/>
        </w:rPr>
        <w:t>4.8</w:t>
      </w:r>
      <w:r w:rsidRPr="00AE6E05">
        <w:rPr>
          <w:b/>
          <w:szCs w:val="22"/>
        </w:rPr>
        <w:tab/>
        <w:t>Działania niepożądane</w:t>
      </w:r>
    </w:p>
    <w:p w14:paraId="1ECA9C1C" w14:textId="77777777" w:rsidR="00A15D08" w:rsidRPr="00AE6E05" w:rsidRDefault="00A15D08" w:rsidP="00E93D9E">
      <w:pPr>
        <w:pStyle w:val="Default"/>
        <w:keepNext/>
        <w:autoSpaceDE/>
        <w:autoSpaceDN/>
        <w:adjustRightInd/>
        <w:rPr>
          <w:color w:val="auto"/>
          <w:sz w:val="22"/>
          <w:szCs w:val="22"/>
          <w:u w:val="single"/>
        </w:rPr>
      </w:pPr>
    </w:p>
    <w:p w14:paraId="5DD39A0A" w14:textId="77777777" w:rsidR="008546A7" w:rsidRPr="00AE6E05" w:rsidRDefault="008546A7" w:rsidP="00E93D9E">
      <w:pPr>
        <w:pStyle w:val="Default"/>
        <w:keepNext/>
        <w:autoSpaceDE/>
        <w:autoSpaceDN/>
        <w:adjustRightInd/>
        <w:rPr>
          <w:color w:val="auto"/>
          <w:sz w:val="22"/>
          <w:szCs w:val="22"/>
          <w:u w:val="single"/>
        </w:rPr>
      </w:pPr>
      <w:r w:rsidRPr="00AE6E05">
        <w:rPr>
          <w:color w:val="auto"/>
          <w:sz w:val="22"/>
          <w:szCs w:val="22"/>
          <w:u w:val="single"/>
        </w:rPr>
        <w:t>Podsumowanie profilu bezpieczeństwa</w:t>
      </w:r>
    </w:p>
    <w:p w14:paraId="19C9507F" w14:textId="77777777" w:rsidR="0045188C" w:rsidRPr="00AE6E05" w:rsidRDefault="00A72543" w:rsidP="00E93D9E">
      <w:pPr>
        <w:autoSpaceDE w:val="0"/>
        <w:autoSpaceDN w:val="0"/>
        <w:adjustRightInd w:val="0"/>
        <w:spacing w:line="240" w:lineRule="auto"/>
        <w:rPr>
          <w:szCs w:val="22"/>
        </w:rPr>
      </w:pPr>
      <w:r w:rsidRPr="00AE6E05">
        <w:rPr>
          <w:szCs w:val="22"/>
        </w:rPr>
        <w:t>R</w:t>
      </w:r>
      <w:r w:rsidR="00DF3652" w:rsidRPr="00AE6E05">
        <w:rPr>
          <w:szCs w:val="22"/>
        </w:rPr>
        <w:t>zadko</w:t>
      </w:r>
      <w:r w:rsidR="00F73E6F" w:rsidRPr="00AE6E05">
        <w:rPr>
          <w:szCs w:val="22"/>
        </w:rPr>
        <w:t xml:space="preserve"> obserwowano</w:t>
      </w:r>
      <w:r w:rsidR="00DF3652" w:rsidRPr="00AE6E05">
        <w:rPr>
          <w:szCs w:val="22"/>
        </w:rPr>
        <w:t xml:space="preserve"> n</w:t>
      </w:r>
      <w:r w:rsidR="00F73E6F" w:rsidRPr="00AE6E05">
        <w:rPr>
          <w:szCs w:val="22"/>
        </w:rPr>
        <w:t>adwrażliwoś</w:t>
      </w:r>
      <w:r w:rsidR="00DF3652" w:rsidRPr="00AE6E05">
        <w:rPr>
          <w:szCs w:val="22"/>
        </w:rPr>
        <w:t>ć</w:t>
      </w:r>
      <w:r w:rsidR="00F73E6F" w:rsidRPr="00AE6E05">
        <w:rPr>
          <w:szCs w:val="22"/>
        </w:rPr>
        <w:t xml:space="preserve"> lub</w:t>
      </w:r>
      <w:r w:rsidR="00DF3652" w:rsidRPr="00AE6E05">
        <w:rPr>
          <w:szCs w:val="22"/>
        </w:rPr>
        <w:t xml:space="preserve"> reakcje</w:t>
      </w:r>
      <w:r w:rsidR="00F73E6F" w:rsidRPr="00AE6E05">
        <w:rPr>
          <w:szCs w:val="22"/>
        </w:rPr>
        <w:t xml:space="preserve"> alergiczne (mogące obejmować obrzęk </w:t>
      </w:r>
      <w:r w:rsidR="00DC0F81" w:rsidRPr="00AE6E05">
        <w:rPr>
          <w:szCs w:val="22"/>
        </w:rPr>
        <w:t>naczynioruchowy</w:t>
      </w:r>
      <w:r w:rsidR="00F73E6F" w:rsidRPr="00AE6E05">
        <w:rPr>
          <w:szCs w:val="22"/>
        </w:rPr>
        <w:t xml:space="preserve">, </w:t>
      </w:r>
      <w:r w:rsidR="00DC0F81" w:rsidRPr="00AE6E05">
        <w:rPr>
          <w:szCs w:val="22"/>
        </w:rPr>
        <w:t>pieczenie i</w:t>
      </w:r>
      <w:r w:rsidR="005E553D" w:rsidRPr="00AE6E05">
        <w:rPr>
          <w:szCs w:val="22"/>
        </w:rPr>
        <w:t> </w:t>
      </w:r>
      <w:r w:rsidR="00DC0F81" w:rsidRPr="00AE6E05">
        <w:rPr>
          <w:szCs w:val="22"/>
        </w:rPr>
        <w:t>kłucie w</w:t>
      </w:r>
      <w:r w:rsidR="005E553D" w:rsidRPr="00AE6E05">
        <w:rPr>
          <w:szCs w:val="22"/>
        </w:rPr>
        <w:t> </w:t>
      </w:r>
      <w:r w:rsidR="00DC0F81" w:rsidRPr="00AE6E05">
        <w:rPr>
          <w:szCs w:val="22"/>
        </w:rPr>
        <w:t xml:space="preserve">miejscu wlewu, dreszcze, uderzenia gorąca, uogólnioną pokrzywkę, ból głowy, pokrzywkę, niedociśnienie, senność, nudności, niepokój, tachykardię, </w:t>
      </w:r>
      <w:r w:rsidR="00311992" w:rsidRPr="00AE6E05">
        <w:rPr>
          <w:szCs w:val="22"/>
        </w:rPr>
        <w:t xml:space="preserve">ucisk w klatce piersiowej, </w:t>
      </w:r>
      <w:r w:rsidR="00DC0F81" w:rsidRPr="00AE6E05">
        <w:rPr>
          <w:szCs w:val="22"/>
        </w:rPr>
        <w:t>mrowienie, wymioty, świszczący oddech</w:t>
      </w:r>
      <w:r w:rsidR="00F73E6F" w:rsidRPr="00AE6E05">
        <w:rPr>
          <w:szCs w:val="22"/>
        </w:rPr>
        <w:t>), które w niektórych przypadkach mogą prowadzić do ciężkiej anafilaksji (w tym wstrząsu).</w:t>
      </w:r>
    </w:p>
    <w:p w14:paraId="5B21C9F6" w14:textId="77777777" w:rsidR="00E41CB1" w:rsidRPr="00AE6E05" w:rsidRDefault="00E41CB1" w:rsidP="00E93D9E">
      <w:pPr>
        <w:autoSpaceDE w:val="0"/>
        <w:autoSpaceDN w:val="0"/>
        <w:adjustRightInd w:val="0"/>
        <w:spacing w:line="240" w:lineRule="auto"/>
        <w:rPr>
          <w:szCs w:val="22"/>
        </w:rPr>
      </w:pPr>
    </w:p>
    <w:p w14:paraId="3A4DDA8E" w14:textId="77777777" w:rsidR="00533439" w:rsidRPr="00AE6E05" w:rsidRDefault="00991474" w:rsidP="00E93D9E">
      <w:pPr>
        <w:autoSpaceDE w:val="0"/>
        <w:autoSpaceDN w:val="0"/>
        <w:adjustRightInd w:val="0"/>
        <w:spacing w:line="240" w:lineRule="auto"/>
        <w:rPr>
          <w:szCs w:val="22"/>
        </w:rPr>
      </w:pPr>
      <w:r w:rsidRPr="00AE6E05">
        <w:rPr>
          <w:bCs/>
          <w:szCs w:val="22"/>
        </w:rPr>
        <w:t xml:space="preserve">Wytwarzanie przeciwciał </w:t>
      </w:r>
      <w:proofErr w:type="spellStart"/>
      <w:r w:rsidRPr="00AE6E05">
        <w:rPr>
          <w:bCs/>
          <w:szCs w:val="22"/>
        </w:rPr>
        <w:t>neutralizujacych</w:t>
      </w:r>
      <w:proofErr w:type="spellEnd"/>
      <w:r w:rsidRPr="00AE6E05">
        <w:rPr>
          <w:bCs/>
          <w:szCs w:val="22"/>
        </w:rPr>
        <w:t xml:space="preserve"> (inhibitorów) może występować u pacjentów z h</w:t>
      </w:r>
      <w:r w:rsidR="0020590F" w:rsidRPr="00AE6E05">
        <w:rPr>
          <w:bCs/>
          <w:szCs w:val="22"/>
        </w:rPr>
        <w:t>emofilią A leczonych czynnikiem </w:t>
      </w:r>
      <w:r w:rsidRPr="00AE6E05">
        <w:rPr>
          <w:bCs/>
          <w:szCs w:val="22"/>
        </w:rPr>
        <w:t>VIII, w tym produktem leczniczym ELOCTA</w:t>
      </w:r>
      <w:r w:rsidR="00F73E6F" w:rsidRPr="00AE6E05">
        <w:rPr>
          <w:szCs w:val="22"/>
        </w:rPr>
        <w:t>. Jeśli takie inhibitory wystąpią, stan ten będzie objawiał się niewystarczającą odpowiedzią kliniczną. W takich przypadkach zalecany jest kontakt z</w:t>
      </w:r>
      <w:r w:rsidR="00F8221D" w:rsidRPr="00AE6E05">
        <w:rPr>
          <w:szCs w:val="22"/>
        </w:rPr>
        <w:t>e</w:t>
      </w:r>
      <w:r w:rsidR="00F73E6F" w:rsidRPr="00AE6E05">
        <w:rPr>
          <w:szCs w:val="22"/>
        </w:rPr>
        <w:t xml:space="preserve"> </w:t>
      </w:r>
      <w:r w:rsidR="00F8221D" w:rsidRPr="00AE6E05">
        <w:rPr>
          <w:szCs w:val="22"/>
        </w:rPr>
        <w:t>specjalistycznym</w:t>
      </w:r>
      <w:r w:rsidR="00F73E6F" w:rsidRPr="00AE6E05">
        <w:rPr>
          <w:szCs w:val="22"/>
        </w:rPr>
        <w:t xml:space="preserve"> ośrodkiem leczenia hemofilii.</w:t>
      </w:r>
    </w:p>
    <w:p w14:paraId="57C63A8C" w14:textId="77777777" w:rsidR="005521B2" w:rsidRPr="00AE6E05" w:rsidRDefault="005521B2" w:rsidP="00E93D9E">
      <w:pPr>
        <w:autoSpaceDE w:val="0"/>
        <w:autoSpaceDN w:val="0"/>
        <w:adjustRightInd w:val="0"/>
        <w:spacing w:line="240" w:lineRule="auto"/>
        <w:jc w:val="both"/>
        <w:rPr>
          <w:szCs w:val="22"/>
        </w:rPr>
      </w:pPr>
    </w:p>
    <w:p w14:paraId="6AC0F934" w14:textId="77777777" w:rsidR="0045188C" w:rsidRPr="00AE6E05" w:rsidRDefault="0045188C" w:rsidP="00E93D9E">
      <w:pPr>
        <w:pStyle w:val="Default"/>
        <w:keepNext/>
        <w:autoSpaceDE/>
        <w:autoSpaceDN/>
        <w:adjustRightInd/>
        <w:rPr>
          <w:color w:val="auto"/>
          <w:sz w:val="22"/>
          <w:szCs w:val="22"/>
          <w:u w:val="single"/>
        </w:rPr>
      </w:pPr>
      <w:r w:rsidRPr="00AE6E05">
        <w:rPr>
          <w:color w:val="auto"/>
          <w:sz w:val="22"/>
          <w:szCs w:val="22"/>
          <w:u w:val="single"/>
        </w:rPr>
        <w:lastRenderedPageBreak/>
        <w:t>Tabelaryczny wykaz działań niepożądanych</w:t>
      </w:r>
    </w:p>
    <w:p w14:paraId="5857F72E" w14:textId="77777777" w:rsidR="0045188C" w:rsidRPr="00AE6E05" w:rsidRDefault="00C3527E" w:rsidP="00E93D9E">
      <w:pPr>
        <w:pStyle w:val="Default"/>
        <w:rPr>
          <w:color w:val="auto"/>
          <w:sz w:val="22"/>
          <w:szCs w:val="22"/>
        </w:rPr>
      </w:pPr>
      <w:r w:rsidRPr="00AE6E05">
        <w:rPr>
          <w:color w:val="auto"/>
          <w:sz w:val="22"/>
          <w:szCs w:val="22"/>
        </w:rPr>
        <w:t>Przedstawiona poniżej tabela 2 jest zgodna z klasyfikacją układów i narządów MedDRA (klasyfikacja układów i narządów i preferowanych terminów).</w:t>
      </w:r>
      <w:r w:rsidR="00D6125B">
        <w:rPr>
          <w:color w:val="auto"/>
          <w:sz w:val="22"/>
          <w:szCs w:val="22"/>
        </w:rPr>
        <w:t xml:space="preserve"> </w:t>
      </w:r>
      <w:r w:rsidR="00D6125B" w:rsidRPr="00D6125B">
        <w:rPr>
          <w:color w:val="auto"/>
          <w:sz w:val="22"/>
          <w:szCs w:val="22"/>
        </w:rPr>
        <w:t xml:space="preserve">Częstość występowania działań niepożądanych </w:t>
      </w:r>
      <w:r w:rsidR="00D6125B">
        <w:rPr>
          <w:color w:val="auto"/>
          <w:sz w:val="22"/>
          <w:szCs w:val="22"/>
        </w:rPr>
        <w:t>jest oparta</w:t>
      </w:r>
      <w:r w:rsidR="00D6125B" w:rsidRPr="00D6125B">
        <w:rPr>
          <w:color w:val="auto"/>
          <w:sz w:val="22"/>
          <w:szCs w:val="22"/>
        </w:rPr>
        <w:t xml:space="preserve"> na badaniach klinicznych</w:t>
      </w:r>
      <w:r w:rsidR="00D6125B">
        <w:rPr>
          <w:color w:val="auto"/>
          <w:sz w:val="22"/>
          <w:szCs w:val="22"/>
        </w:rPr>
        <w:t xml:space="preserve"> z udziałem łącznie</w:t>
      </w:r>
      <w:r w:rsidR="00D6125B" w:rsidRPr="00D6125B">
        <w:rPr>
          <w:color w:val="auto"/>
          <w:sz w:val="22"/>
          <w:szCs w:val="22"/>
        </w:rPr>
        <w:t xml:space="preserve"> </w:t>
      </w:r>
      <w:r w:rsidR="00D6125B">
        <w:rPr>
          <w:color w:val="auto"/>
          <w:sz w:val="22"/>
          <w:szCs w:val="22"/>
        </w:rPr>
        <w:t>379 pacjentów z </w:t>
      </w:r>
      <w:r w:rsidR="00D6125B" w:rsidRPr="00D6125B">
        <w:rPr>
          <w:color w:val="auto"/>
          <w:sz w:val="22"/>
          <w:szCs w:val="22"/>
        </w:rPr>
        <w:t>ciężką</w:t>
      </w:r>
      <w:r w:rsidR="00D6125B">
        <w:rPr>
          <w:color w:val="auto"/>
          <w:sz w:val="22"/>
          <w:szCs w:val="22"/>
        </w:rPr>
        <w:t xml:space="preserve"> postacią hemofilii </w:t>
      </w:r>
      <w:r w:rsidR="00D6125B" w:rsidRPr="00D6125B">
        <w:rPr>
          <w:color w:val="auto"/>
          <w:sz w:val="22"/>
          <w:szCs w:val="22"/>
        </w:rPr>
        <w:t>A</w:t>
      </w:r>
      <w:r w:rsidR="00286FD9">
        <w:rPr>
          <w:color w:val="auto"/>
          <w:sz w:val="22"/>
          <w:szCs w:val="22"/>
        </w:rPr>
        <w:t xml:space="preserve">, wśród których było </w:t>
      </w:r>
      <w:r w:rsidR="00286FD9" w:rsidRPr="00286FD9">
        <w:rPr>
          <w:color w:val="auto"/>
          <w:sz w:val="22"/>
          <w:szCs w:val="22"/>
        </w:rPr>
        <w:t>276</w:t>
      </w:r>
      <w:r w:rsidR="00286FD9">
        <w:rPr>
          <w:color w:val="auto"/>
          <w:sz w:val="22"/>
          <w:szCs w:val="22"/>
        </w:rPr>
        <w:t> pacjentów uprzednio leczonych (PUL) i 103 </w:t>
      </w:r>
      <w:r w:rsidR="00286FD9" w:rsidRPr="00286FD9">
        <w:rPr>
          <w:color w:val="auto"/>
          <w:sz w:val="22"/>
          <w:szCs w:val="22"/>
        </w:rPr>
        <w:t>pacjentów uprzednio nieleczonych (PUN)</w:t>
      </w:r>
      <w:r w:rsidR="00D6125B" w:rsidRPr="00D6125B">
        <w:rPr>
          <w:color w:val="auto"/>
          <w:sz w:val="22"/>
          <w:szCs w:val="22"/>
        </w:rPr>
        <w:t>.</w:t>
      </w:r>
      <w:r w:rsidR="00237D21">
        <w:rPr>
          <w:color w:val="auto"/>
          <w:sz w:val="22"/>
          <w:szCs w:val="22"/>
        </w:rPr>
        <w:t xml:space="preserve"> </w:t>
      </w:r>
      <w:r w:rsidR="00237D21" w:rsidRPr="00237D21">
        <w:rPr>
          <w:color w:val="auto"/>
          <w:sz w:val="22"/>
          <w:szCs w:val="22"/>
        </w:rPr>
        <w:t>Dodatkowe szczegó</w:t>
      </w:r>
      <w:r w:rsidR="00237D21">
        <w:rPr>
          <w:color w:val="auto"/>
          <w:sz w:val="22"/>
          <w:szCs w:val="22"/>
        </w:rPr>
        <w:t>ły dotyczące badań klinicznych, patrz punkt </w:t>
      </w:r>
      <w:r w:rsidR="00237D21" w:rsidRPr="00237D21">
        <w:rPr>
          <w:color w:val="auto"/>
          <w:sz w:val="22"/>
          <w:szCs w:val="22"/>
        </w:rPr>
        <w:t>5.1.</w:t>
      </w:r>
    </w:p>
    <w:p w14:paraId="41B277FA" w14:textId="77777777" w:rsidR="0045188C" w:rsidRPr="00AE6E05" w:rsidRDefault="0045188C" w:rsidP="00E93D9E">
      <w:pPr>
        <w:pStyle w:val="Default"/>
        <w:rPr>
          <w:color w:val="auto"/>
          <w:sz w:val="22"/>
          <w:szCs w:val="22"/>
        </w:rPr>
      </w:pPr>
    </w:p>
    <w:p w14:paraId="76B18A9B" w14:textId="77777777" w:rsidR="0045188C" w:rsidRPr="00AE6E05" w:rsidRDefault="0045188C" w:rsidP="00E93D9E">
      <w:pPr>
        <w:pStyle w:val="Default"/>
        <w:rPr>
          <w:color w:val="auto"/>
          <w:sz w:val="22"/>
          <w:szCs w:val="22"/>
        </w:rPr>
      </w:pPr>
      <w:r w:rsidRPr="00AE6E05">
        <w:rPr>
          <w:color w:val="auto"/>
          <w:sz w:val="22"/>
          <w:szCs w:val="22"/>
        </w:rPr>
        <w:t>Częstość występowania oceniano przy użyciu następującej konwencji: bardzo często (≥1/10); często (≥1/100 do &lt;1/10); niezbyt często (≥1/1</w:t>
      </w:r>
      <w:r w:rsidR="000A0637" w:rsidRPr="00AE6E05">
        <w:rPr>
          <w:color w:val="auto"/>
          <w:sz w:val="22"/>
          <w:szCs w:val="22"/>
        </w:rPr>
        <w:t> </w:t>
      </w:r>
      <w:r w:rsidRPr="00AE6E05">
        <w:rPr>
          <w:color w:val="auto"/>
          <w:sz w:val="22"/>
          <w:szCs w:val="22"/>
        </w:rPr>
        <w:t>000 do &lt;1/100); rzadko (≥1/10 000 do &lt;1/1</w:t>
      </w:r>
      <w:r w:rsidR="000A0637" w:rsidRPr="00AE6E05">
        <w:rPr>
          <w:color w:val="auto"/>
          <w:sz w:val="22"/>
          <w:szCs w:val="22"/>
        </w:rPr>
        <w:t> </w:t>
      </w:r>
      <w:r w:rsidRPr="00AE6E05">
        <w:rPr>
          <w:color w:val="auto"/>
          <w:sz w:val="22"/>
          <w:szCs w:val="22"/>
        </w:rPr>
        <w:t>000); bardzo rzadko (&lt;1/10 000), nieznana (częstość nie może być określona na podstawie dostępnych danych).</w:t>
      </w:r>
    </w:p>
    <w:p w14:paraId="141F65E1" w14:textId="77777777" w:rsidR="0045188C" w:rsidRPr="00AE6E05" w:rsidRDefault="0045188C" w:rsidP="00E93D9E">
      <w:pPr>
        <w:pStyle w:val="Default"/>
        <w:rPr>
          <w:color w:val="auto"/>
          <w:sz w:val="22"/>
          <w:szCs w:val="22"/>
        </w:rPr>
      </w:pPr>
    </w:p>
    <w:p w14:paraId="13942F19" w14:textId="77777777" w:rsidR="0045188C" w:rsidRPr="00AE6E05" w:rsidRDefault="0045188C" w:rsidP="00E93D9E">
      <w:pPr>
        <w:autoSpaceDE w:val="0"/>
        <w:autoSpaceDN w:val="0"/>
        <w:adjustRightInd w:val="0"/>
        <w:spacing w:line="240" w:lineRule="auto"/>
        <w:jc w:val="both"/>
        <w:rPr>
          <w:szCs w:val="22"/>
        </w:rPr>
      </w:pPr>
      <w:r w:rsidRPr="00AE6E05">
        <w:rPr>
          <w:szCs w:val="22"/>
        </w:rPr>
        <w:t>W obrębie każdej grupy o określonej częstości występowania</w:t>
      </w:r>
      <w:r w:rsidR="003938B4" w:rsidRPr="00AE6E05">
        <w:rPr>
          <w:szCs w:val="22"/>
        </w:rPr>
        <w:t>,</w:t>
      </w:r>
      <w:r w:rsidRPr="00AE6E05">
        <w:rPr>
          <w:szCs w:val="22"/>
        </w:rPr>
        <w:t xml:space="preserve"> działania niepożądane są wymienione </w:t>
      </w:r>
      <w:r w:rsidR="003938B4" w:rsidRPr="00AE6E05">
        <w:rPr>
          <w:szCs w:val="22"/>
        </w:rPr>
        <w:t>według zmniejszającej się ciężkości</w:t>
      </w:r>
      <w:r w:rsidRPr="00AE6E05">
        <w:rPr>
          <w:szCs w:val="22"/>
        </w:rPr>
        <w:t>.</w:t>
      </w:r>
    </w:p>
    <w:p w14:paraId="36DF9B10" w14:textId="77777777" w:rsidR="00830038" w:rsidRPr="00AE6E05" w:rsidRDefault="00830038" w:rsidP="00E93D9E">
      <w:pPr>
        <w:spacing w:line="240" w:lineRule="auto"/>
        <w:rPr>
          <w:szCs w:val="22"/>
        </w:rPr>
      </w:pPr>
    </w:p>
    <w:p w14:paraId="3B4C8B81" w14:textId="77777777" w:rsidR="00786ED7" w:rsidRPr="00E93D9E" w:rsidRDefault="0045188C" w:rsidP="00786ED7">
      <w:pPr>
        <w:keepNext/>
        <w:spacing w:line="240" w:lineRule="auto"/>
        <w:rPr>
          <w:b/>
          <w:noProof/>
          <w:szCs w:val="22"/>
        </w:rPr>
      </w:pPr>
      <w:r w:rsidRPr="00AE6E05">
        <w:rPr>
          <w:b/>
          <w:szCs w:val="22"/>
        </w:rPr>
        <w:t>Tabela 2: Działania niepożądane zgłaszane dla produktu</w:t>
      </w:r>
      <w:r w:rsidR="00D24A9F" w:rsidRPr="00AE6E05">
        <w:rPr>
          <w:b/>
          <w:szCs w:val="22"/>
        </w:rPr>
        <w:t xml:space="preserve"> leczniczego</w:t>
      </w:r>
      <w:r w:rsidRPr="00AE6E05">
        <w:rPr>
          <w:b/>
          <w:szCs w:val="22"/>
        </w:rPr>
        <w:t xml:space="preserve"> ELOCTA w badaniach </w:t>
      </w:r>
      <w:r w:rsidR="00786ED7" w:rsidRPr="00E93D9E">
        <w:rPr>
          <w:b/>
          <w:noProof/>
          <w:szCs w:val="22"/>
        </w:rPr>
        <w:t>klinicznych</w:t>
      </w:r>
      <w:r w:rsidR="00786ED7" w:rsidRPr="00B3163B">
        <w:rPr>
          <w:b/>
          <w:bCs/>
          <w:szCs w:val="22"/>
          <w:vertAlign w:val="superscript"/>
        </w:rPr>
        <w:t>1</w:t>
      </w:r>
    </w:p>
    <w:tbl>
      <w:tblPr>
        <w:tblW w:w="5000" w:type="pct"/>
        <w:tblCellMar>
          <w:left w:w="0" w:type="dxa"/>
          <w:right w:w="0" w:type="dxa"/>
        </w:tblCellMar>
        <w:tblLook w:val="04A0" w:firstRow="1" w:lastRow="0" w:firstColumn="1" w:lastColumn="0" w:noHBand="0" w:noVBand="1"/>
      </w:tblPr>
      <w:tblGrid>
        <w:gridCol w:w="4997"/>
        <w:gridCol w:w="2191"/>
        <w:gridCol w:w="2152"/>
      </w:tblGrid>
      <w:tr w:rsidR="00786ED7" w:rsidRPr="00E93D9E" w14:paraId="1136B789" w14:textId="77777777" w:rsidTr="00886033">
        <w:tc>
          <w:tcPr>
            <w:tcW w:w="267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290B3C7" w14:textId="77777777" w:rsidR="00786ED7" w:rsidRPr="00E93D9E" w:rsidRDefault="00786ED7" w:rsidP="00886033">
            <w:pPr>
              <w:keepNext/>
              <w:spacing w:line="240" w:lineRule="auto"/>
              <w:rPr>
                <w:b/>
                <w:bCs/>
                <w:noProof/>
                <w:szCs w:val="22"/>
              </w:rPr>
            </w:pPr>
            <w:r w:rsidRPr="00E93D9E">
              <w:rPr>
                <w:b/>
                <w:noProof/>
                <w:szCs w:val="22"/>
              </w:rPr>
              <w:t>Klasyfikacja układów i narządów MedDRA</w:t>
            </w:r>
          </w:p>
        </w:tc>
        <w:tc>
          <w:tcPr>
            <w:tcW w:w="117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44D7997" w14:textId="77777777" w:rsidR="00786ED7" w:rsidRPr="00E93D9E" w:rsidRDefault="00786ED7" w:rsidP="00886033">
            <w:pPr>
              <w:keepNext/>
              <w:spacing w:line="240" w:lineRule="auto"/>
              <w:rPr>
                <w:noProof/>
                <w:szCs w:val="22"/>
              </w:rPr>
            </w:pPr>
            <w:r w:rsidRPr="00E93D9E">
              <w:rPr>
                <w:b/>
                <w:noProof/>
                <w:szCs w:val="22"/>
              </w:rPr>
              <w:t>Działania niepożądane</w:t>
            </w:r>
          </w:p>
        </w:tc>
        <w:tc>
          <w:tcPr>
            <w:tcW w:w="1152" w:type="pct"/>
            <w:tcBorders>
              <w:top w:val="single" w:sz="8" w:space="0" w:color="000000"/>
              <w:left w:val="single" w:sz="8" w:space="0" w:color="000000"/>
              <w:bottom w:val="single" w:sz="8" w:space="0" w:color="000000"/>
              <w:right w:val="single" w:sz="8" w:space="0" w:color="000000"/>
            </w:tcBorders>
          </w:tcPr>
          <w:p w14:paraId="2B3E5459" w14:textId="77777777" w:rsidR="00786ED7" w:rsidRPr="00E93D9E" w:rsidRDefault="00786ED7" w:rsidP="00886033">
            <w:pPr>
              <w:keepNext/>
              <w:spacing w:line="240" w:lineRule="auto"/>
              <w:ind w:left="113"/>
              <w:rPr>
                <w:bCs/>
                <w:noProof/>
                <w:szCs w:val="22"/>
              </w:rPr>
            </w:pPr>
            <w:r w:rsidRPr="00E93D9E">
              <w:rPr>
                <w:b/>
                <w:noProof/>
                <w:szCs w:val="22"/>
              </w:rPr>
              <w:t>Kategoria częstości</w:t>
            </w:r>
            <w:r w:rsidRPr="00363112">
              <w:rPr>
                <w:b/>
                <w:bCs/>
                <w:szCs w:val="22"/>
                <w:vertAlign w:val="superscript"/>
              </w:rPr>
              <w:t>1</w:t>
            </w:r>
          </w:p>
        </w:tc>
      </w:tr>
      <w:tr w:rsidR="00786ED7" w:rsidRPr="00E93D9E" w14:paraId="3263C5EC" w14:textId="77777777" w:rsidTr="00886033">
        <w:tc>
          <w:tcPr>
            <w:tcW w:w="267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B2BCBDC" w14:textId="77777777" w:rsidR="00786ED7" w:rsidRPr="00E93D9E" w:rsidRDefault="00786ED7" w:rsidP="00886033">
            <w:pPr>
              <w:keepNext/>
              <w:spacing w:line="240" w:lineRule="auto"/>
              <w:rPr>
                <w:noProof/>
                <w:szCs w:val="22"/>
              </w:rPr>
            </w:pPr>
            <w:r w:rsidRPr="00E93D9E">
              <w:rPr>
                <w:noProof/>
                <w:szCs w:val="22"/>
              </w:rPr>
              <w:t>Zaburzenia krwi i układu chłonnego</w:t>
            </w:r>
          </w:p>
        </w:tc>
        <w:tc>
          <w:tcPr>
            <w:tcW w:w="117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A38AB3F" w14:textId="77777777" w:rsidR="00786ED7" w:rsidRPr="00E93D9E" w:rsidRDefault="00786ED7" w:rsidP="00886033">
            <w:pPr>
              <w:keepNext/>
              <w:spacing w:line="240" w:lineRule="auto"/>
              <w:rPr>
                <w:noProof/>
                <w:szCs w:val="22"/>
              </w:rPr>
            </w:pPr>
            <w:r w:rsidRPr="00E93D9E">
              <w:rPr>
                <w:noProof/>
                <w:szCs w:val="22"/>
              </w:rPr>
              <w:t>Inhibicja czynnika VIII</w:t>
            </w:r>
          </w:p>
        </w:tc>
        <w:tc>
          <w:tcPr>
            <w:tcW w:w="1152" w:type="pct"/>
            <w:tcBorders>
              <w:top w:val="single" w:sz="8" w:space="0" w:color="000000"/>
              <w:left w:val="single" w:sz="8" w:space="0" w:color="000000"/>
              <w:bottom w:val="single" w:sz="8" w:space="0" w:color="000000"/>
              <w:right w:val="single" w:sz="8" w:space="0" w:color="000000"/>
            </w:tcBorders>
          </w:tcPr>
          <w:p w14:paraId="4B0E7CE8" w14:textId="492E4EEE" w:rsidR="00786ED7" w:rsidRPr="00E93D9E" w:rsidRDefault="00786ED7" w:rsidP="00886033">
            <w:pPr>
              <w:keepNext/>
              <w:spacing w:line="240" w:lineRule="auto"/>
              <w:ind w:left="113"/>
              <w:rPr>
                <w:noProof/>
                <w:szCs w:val="22"/>
              </w:rPr>
            </w:pPr>
            <w:r w:rsidRPr="00E93D9E">
              <w:rPr>
                <w:noProof/>
                <w:szCs w:val="22"/>
              </w:rPr>
              <w:t>Niezbyt często (PUL)</w:t>
            </w:r>
            <w:r w:rsidRPr="00987D57">
              <w:rPr>
                <w:bCs/>
                <w:szCs w:val="22"/>
                <w:vertAlign w:val="superscript"/>
              </w:rPr>
              <w:t>2</w:t>
            </w:r>
          </w:p>
          <w:p w14:paraId="05DAB523" w14:textId="1096EE29" w:rsidR="00786ED7" w:rsidRPr="00E93D9E" w:rsidRDefault="00786ED7" w:rsidP="00886033">
            <w:pPr>
              <w:keepNext/>
              <w:spacing w:line="240" w:lineRule="auto"/>
              <w:ind w:left="113"/>
              <w:rPr>
                <w:noProof/>
                <w:szCs w:val="22"/>
              </w:rPr>
            </w:pPr>
            <w:r w:rsidRPr="00E93D9E">
              <w:rPr>
                <w:noProof/>
                <w:szCs w:val="22"/>
              </w:rPr>
              <w:t>Bardzo często (PUN)</w:t>
            </w:r>
            <w:r w:rsidRPr="00987D57">
              <w:rPr>
                <w:bCs/>
                <w:szCs w:val="22"/>
                <w:vertAlign w:val="superscript"/>
              </w:rPr>
              <w:t>2</w:t>
            </w:r>
          </w:p>
        </w:tc>
      </w:tr>
      <w:tr w:rsidR="00786ED7" w:rsidRPr="00E93D9E" w14:paraId="7084A2F3" w14:textId="77777777" w:rsidTr="00886033">
        <w:tc>
          <w:tcPr>
            <w:tcW w:w="267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38ACD024" w14:textId="77777777" w:rsidR="00786ED7" w:rsidRPr="00E93D9E" w:rsidRDefault="00786ED7" w:rsidP="00886033">
            <w:pPr>
              <w:keepNext/>
              <w:spacing w:line="240" w:lineRule="auto"/>
              <w:rPr>
                <w:bCs/>
                <w:noProof/>
                <w:szCs w:val="22"/>
              </w:rPr>
            </w:pPr>
            <w:r w:rsidRPr="00E93D9E">
              <w:rPr>
                <w:noProof/>
                <w:szCs w:val="22"/>
              </w:rPr>
              <w:t>Zaburzenia układu nerwowego</w:t>
            </w:r>
          </w:p>
        </w:tc>
        <w:tc>
          <w:tcPr>
            <w:tcW w:w="117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8B9D403" w14:textId="77777777" w:rsidR="00786ED7" w:rsidRPr="00E93D9E" w:rsidRDefault="00786ED7" w:rsidP="00886033">
            <w:pPr>
              <w:keepNext/>
              <w:spacing w:line="240" w:lineRule="auto"/>
              <w:rPr>
                <w:bCs/>
                <w:noProof/>
                <w:szCs w:val="22"/>
              </w:rPr>
            </w:pPr>
            <w:r w:rsidRPr="00E93D9E">
              <w:rPr>
                <w:noProof/>
                <w:szCs w:val="22"/>
              </w:rPr>
              <w:t>Ból głowy</w:t>
            </w:r>
          </w:p>
        </w:tc>
        <w:tc>
          <w:tcPr>
            <w:tcW w:w="1152" w:type="pct"/>
            <w:tcBorders>
              <w:top w:val="single" w:sz="8" w:space="0" w:color="000000"/>
              <w:left w:val="single" w:sz="8" w:space="0" w:color="000000"/>
              <w:bottom w:val="single" w:sz="8" w:space="0" w:color="000000"/>
              <w:right w:val="single" w:sz="8" w:space="0" w:color="000000"/>
            </w:tcBorders>
          </w:tcPr>
          <w:p w14:paraId="6C07563F" w14:textId="77777777" w:rsidR="00786ED7" w:rsidRPr="00A20B94" w:rsidRDefault="00786ED7" w:rsidP="00886033">
            <w:pPr>
              <w:keepNext/>
              <w:spacing w:line="240" w:lineRule="auto"/>
              <w:ind w:left="113"/>
              <w:rPr>
                <w:noProof/>
                <w:szCs w:val="22"/>
              </w:rPr>
            </w:pPr>
            <w:r w:rsidRPr="00E93D9E">
              <w:rPr>
                <w:noProof/>
                <w:szCs w:val="22"/>
              </w:rPr>
              <w:t>Niezbyt często</w:t>
            </w:r>
          </w:p>
        </w:tc>
      </w:tr>
      <w:tr w:rsidR="00786ED7" w:rsidRPr="00E93D9E" w14:paraId="3543F1CB" w14:textId="77777777" w:rsidTr="00886033">
        <w:tc>
          <w:tcPr>
            <w:tcW w:w="2675" w:type="pct"/>
            <w:vMerge/>
            <w:tcBorders>
              <w:left w:val="single" w:sz="8" w:space="0" w:color="000000"/>
              <w:right w:val="single" w:sz="8" w:space="0" w:color="000000"/>
            </w:tcBorders>
            <w:shd w:val="clear" w:color="auto" w:fill="auto"/>
            <w:tcMar>
              <w:top w:w="15" w:type="dxa"/>
              <w:left w:w="108" w:type="dxa"/>
              <w:bottom w:w="0" w:type="dxa"/>
              <w:right w:w="108" w:type="dxa"/>
            </w:tcMar>
          </w:tcPr>
          <w:p w14:paraId="2B6C2C0E" w14:textId="77777777" w:rsidR="00786ED7" w:rsidRPr="00E93D9E" w:rsidRDefault="00786ED7" w:rsidP="00886033">
            <w:pPr>
              <w:keepNext/>
              <w:spacing w:line="240" w:lineRule="auto"/>
              <w:rPr>
                <w:noProof/>
                <w:szCs w:val="22"/>
              </w:rPr>
            </w:pPr>
          </w:p>
        </w:tc>
        <w:tc>
          <w:tcPr>
            <w:tcW w:w="117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E2DE97" w14:textId="77777777" w:rsidR="00786ED7" w:rsidRPr="00A20B94" w:rsidRDefault="00786ED7" w:rsidP="00886033">
            <w:pPr>
              <w:keepNext/>
              <w:spacing w:line="240" w:lineRule="auto"/>
              <w:rPr>
                <w:bCs/>
                <w:noProof/>
                <w:szCs w:val="22"/>
              </w:rPr>
            </w:pPr>
            <w:r w:rsidRPr="00E93D9E">
              <w:rPr>
                <w:noProof/>
                <w:szCs w:val="22"/>
              </w:rPr>
              <w:t>Zawroty głowy</w:t>
            </w:r>
          </w:p>
        </w:tc>
        <w:tc>
          <w:tcPr>
            <w:tcW w:w="1152" w:type="pct"/>
            <w:tcBorders>
              <w:top w:val="single" w:sz="8" w:space="0" w:color="000000"/>
              <w:left w:val="single" w:sz="8" w:space="0" w:color="000000"/>
              <w:bottom w:val="single" w:sz="8" w:space="0" w:color="000000"/>
              <w:right w:val="single" w:sz="8" w:space="0" w:color="000000"/>
            </w:tcBorders>
          </w:tcPr>
          <w:p w14:paraId="6D8227F6" w14:textId="77777777" w:rsidR="00786ED7" w:rsidRPr="00A20B94" w:rsidRDefault="00786ED7" w:rsidP="00886033">
            <w:pPr>
              <w:keepNext/>
              <w:spacing w:line="240" w:lineRule="auto"/>
              <w:ind w:left="113"/>
              <w:rPr>
                <w:bCs/>
                <w:noProof/>
                <w:szCs w:val="22"/>
              </w:rPr>
            </w:pPr>
            <w:r>
              <w:rPr>
                <w:bCs/>
                <w:noProof/>
                <w:szCs w:val="22"/>
              </w:rPr>
              <w:t>Niezbyt często</w:t>
            </w:r>
          </w:p>
        </w:tc>
      </w:tr>
      <w:tr w:rsidR="00786ED7" w:rsidRPr="00E93D9E" w14:paraId="2BDE9BEC" w14:textId="77777777" w:rsidTr="00886033">
        <w:tc>
          <w:tcPr>
            <w:tcW w:w="2675"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A9FC21B" w14:textId="77777777" w:rsidR="00786ED7" w:rsidRPr="00E93D9E" w:rsidRDefault="00786ED7" w:rsidP="00886033">
            <w:pPr>
              <w:keepNext/>
              <w:spacing w:line="240" w:lineRule="auto"/>
              <w:rPr>
                <w:noProof/>
                <w:szCs w:val="22"/>
              </w:rPr>
            </w:pPr>
          </w:p>
        </w:tc>
        <w:tc>
          <w:tcPr>
            <w:tcW w:w="117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DE6329E" w14:textId="77777777" w:rsidR="00786ED7" w:rsidRPr="00E93D9E" w:rsidRDefault="00786ED7" w:rsidP="00886033">
            <w:pPr>
              <w:keepNext/>
              <w:spacing w:line="240" w:lineRule="auto"/>
              <w:rPr>
                <w:noProof/>
                <w:szCs w:val="22"/>
              </w:rPr>
            </w:pPr>
            <w:r w:rsidRPr="00E93D9E">
              <w:rPr>
                <w:noProof/>
                <w:szCs w:val="22"/>
              </w:rPr>
              <w:t>Zaburzenia smaku</w:t>
            </w:r>
          </w:p>
        </w:tc>
        <w:tc>
          <w:tcPr>
            <w:tcW w:w="1152" w:type="pct"/>
            <w:tcBorders>
              <w:top w:val="single" w:sz="8" w:space="0" w:color="000000"/>
              <w:left w:val="single" w:sz="8" w:space="0" w:color="000000"/>
              <w:bottom w:val="single" w:sz="8" w:space="0" w:color="000000"/>
              <w:right w:val="single" w:sz="8" w:space="0" w:color="000000"/>
            </w:tcBorders>
          </w:tcPr>
          <w:p w14:paraId="7330A2B3" w14:textId="77777777" w:rsidR="00786ED7" w:rsidRPr="00E93D9E" w:rsidRDefault="00786ED7" w:rsidP="00886033">
            <w:pPr>
              <w:keepNext/>
              <w:spacing w:line="240" w:lineRule="auto"/>
              <w:ind w:left="113"/>
              <w:rPr>
                <w:noProof/>
                <w:szCs w:val="22"/>
              </w:rPr>
            </w:pPr>
            <w:r>
              <w:rPr>
                <w:bCs/>
                <w:noProof/>
                <w:szCs w:val="22"/>
              </w:rPr>
              <w:t>Niezbyt często</w:t>
            </w:r>
          </w:p>
        </w:tc>
      </w:tr>
      <w:tr w:rsidR="00786ED7" w:rsidRPr="00E93D9E" w14:paraId="5A9022A0" w14:textId="77777777" w:rsidTr="00886033">
        <w:tc>
          <w:tcPr>
            <w:tcW w:w="267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6107FFC" w14:textId="77777777" w:rsidR="00786ED7" w:rsidRPr="00E93D9E" w:rsidRDefault="00786ED7" w:rsidP="00886033">
            <w:pPr>
              <w:keepNext/>
              <w:spacing w:line="240" w:lineRule="auto"/>
              <w:rPr>
                <w:bCs/>
                <w:noProof/>
                <w:szCs w:val="22"/>
              </w:rPr>
            </w:pPr>
            <w:r w:rsidRPr="00E93D9E">
              <w:rPr>
                <w:noProof/>
                <w:szCs w:val="22"/>
              </w:rPr>
              <w:t>Zaburzenia serca</w:t>
            </w:r>
          </w:p>
        </w:tc>
        <w:tc>
          <w:tcPr>
            <w:tcW w:w="117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20A9275" w14:textId="77777777" w:rsidR="00786ED7" w:rsidRPr="00E93D9E" w:rsidRDefault="00786ED7" w:rsidP="00886033">
            <w:pPr>
              <w:keepNext/>
              <w:spacing w:line="240" w:lineRule="auto"/>
              <w:rPr>
                <w:bCs/>
                <w:noProof/>
                <w:szCs w:val="22"/>
              </w:rPr>
            </w:pPr>
            <w:r w:rsidRPr="00E93D9E">
              <w:rPr>
                <w:noProof/>
                <w:szCs w:val="22"/>
              </w:rPr>
              <w:t>Bradykardia</w:t>
            </w:r>
          </w:p>
        </w:tc>
        <w:tc>
          <w:tcPr>
            <w:tcW w:w="1152" w:type="pct"/>
            <w:tcBorders>
              <w:top w:val="single" w:sz="8" w:space="0" w:color="000000"/>
              <w:left w:val="single" w:sz="8" w:space="0" w:color="000000"/>
              <w:bottom w:val="single" w:sz="8" w:space="0" w:color="000000"/>
              <w:right w:val="single" w:sz="8" w:space="0" w:color="000000"/>
            </w:tcBorders>
          </w:tcPr>
          <w:p w14:paraId="3AA156EA" w14:textId="77777777" w:rsidR="00786ED7" w:rsidRPr="00E93D9E" w:rsidRDefault="00786ED7" w:rsidP="00886033">
            <w:pPr>
              <w:keepNext/>
              <w:spacing w:line="240" w:lineRule="auto"/>
              <w:ind w:left="113"/>
              <w:rPr>
                <w:bCs/>
                <w:noProof/>
                <w:szCs w:val="22"/>
              </w:rPr>
            </w:pPr>
            <w:r w:rsidRPr="00E93D9E">
              <w:rPr>
                <w:noProof/>
                <w:szCs w:val="22"/>
              </w:rPr>
              <w:t>Niezbyt często</w:t>
            </w:r>
          </w:p>
        </w:tc>
      </w:tr>
      <w:tr w:rsidR="00786ED7" w:rsidRPr="00E93D9E" w14:paraId="49EF233B" w14:textId="77777777" w:rsidTr="00886033">
        <w:tc>
          <w:tcPr>
            <w:tcW w:w="267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68D493C" w14:textId="77777777" w:rsidR="00786ED7" w:rsidRPr="00E93D9E" w:rsidRDefault="00786ED7" w:rsidP="00886033">
            <w:pPr>
              <w:keepNext/>
              <w:spacing w:line="240" w:lineRule="auto"/>
              <w:rPr>
                <w:bCs/>
                <w:noProof/>
                <w:szCs w:val="22"/>
              </w:rPr>
            </w:pPr>
            <w:r w:rsidRPr="00E93D9E">
              <w:rPr>
                <w:noProof/>
                <w:szCs w:val="22"/>
              </w:rPr>
              <w:t>Zaburzenia naczyniowe</w:t>
            </w:r>
          </w:p>
        </w:tc>
        <w:tc>
          <w:tcPr>
            <w:tcW w:w="117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53F7F54" w14:textId="77777777" w:rsidR="00786ED7" w:rsidRPr="00E93D9E" w:rsidRDefault="00786ED7" w:rsidP="00886033">
            <w:pPr>
              <w:keepNext/>
              <w:spacing w:line="240" w:lineRule="auto"/>
              <w:rPr>
                <w:bCs/>
                <w:noProof/>
                <w:szCs w:val="22"/>
              </w:rPr>
            </w:pPr>
            <w:r w:rsidRPr="00E93D9E">
              <w:rPr>
                <w:noProof/>
                <w:szCs w:val="22"/>
              </w:rPr>
              <w:t xml:space="preserve">Nadciśnienie </w:t>
            </w:r>
          </w:p>
        </w:tc>
        <w:tc>
          <w:tcPr>
            <w:tcW w:w="1152" w:type="pct"/>
            <w:tcBorders>
              <w:top w:val="single" w:sz="8" w:space="0" w:color="000000"/>
              <w:left w:val="single" w:sz="8" w:space="0" w:color="000000"/>
              <w:bottom w:val="single" w:sz="8" w:space="0" w:color="000000"/>
              <w:right w:val="single" w:sz="8" w:space="0" w:color="000000"/>
            </w:tcBorders>
          </w:tcPr>
          <w:p w14:paraId="00048F03" w14:textId="77777777" w:rsidR="00786ED7" w:rsidRPr="00A20B94" w:rsidRDefault="00786ED7" w:rsidP="00886033">
            <w:pPr>
              <w:keepNext/>
              <w:spacing w:line="240" w:lineRule="auto"/>
              <w:ind w:left="113"/>
              <w:rPr>
                <w:noProof/>
                <w:szCs w:val="22"/>
              </w:rPr>
            </w:pPr>
            <w:r w:rsidRPr="00E93D9E">
              <w:rPr>
                <w:noProof/>
                <w:szCs w:val="22"/>
              </w:rPr>
              <w:t>Niezbyt często</w:t>
            </w:r>
          </w:p>
        </w:tc>
      </w:tr>
      <w:tr w:rsidR="00786ED7" w:rsidRPr="00E93D9E" w14:paraId="4A637152" w14:textId="77777777" w:rsidTr="00886033">
        <w:tc>
          <w:tcPr>
            <w:tcW w:w="2675" w:type="pct"/>
            <w:vMerge/>
            <w:tcBorders>
              <w:left w:val="single" w:sz="8" w:space="0" w:color="000000"/>
              <w:right w:val="single" w:sz="8" w:space="0" w:color="000000"/>
            </w:tcBorders>
            <w:shd w:val="clear" w:color="auto" w:fill="auto"/>
            <w:tcMar>
              <w:top w:w="15" w:type="dxa"/>
              <w:left w:w="108" w:type="dxa"/>
              <w:bottom w:w="0" w:type="dxa"/>
              <w:right w:w="108" w:type="dxa"/>
            </w:tcMar>
          </w:tcPr>
          <w:p w14:paraId="762770AA" w14:textId="77777777" w:rsidR="00786ED7" w:rsidRPr="00E93D9E" w:rsidRDefault="00786ED7" w:rsidP="00886033">
            <w:pPr>
              <w:keepNext/>
              <w:spacing w:line="240" w:lineRule="auto"/>
              <w:rPr>
                <w:noProof/>
                <w:szCs w:val="22"/>
              </w:rPr>
            </w:pPr>
          </w:p>
        </w:tc>
        <w:tc>
          <w:tcPr>
            <w:tcW w:w="117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21A167A" w14:textId="77777777" w:rsidR="00786ED7" w:rsidRPr="00A20B94" w:rsidRDefault="00786ED7" w:rsidP="00886033">
            <w:pPr>
              <w:keepNext/>
              <w:spacing w:line="240" w:lineRule="auto"/>
              <w:rPr>
                <w:bCs/>
                <w:noProof/>
                <w:szCs w:val="22"/>
              </w:rPr>
            </w:pPr>
            <w:r w:rsidRPr="00E93D9E">
              <w:rPr>
                <w:noProof/>
                <w:szCs w:val="22"/>
              </w:rPr>
              <w:t>Uderzenia gorąca</w:t>
            </w:r>
          </w:p>
        </w:tc>
        <w:tc>
          <w:tcPr>
            <w:tcW w:w="1152" w:type="pct"/>
            <w:tcBorders>
              <w:top w:val="single" w:sz="8" w:space="0" w:color="000000"/>
              <w:left w:val="single" w:sz="8" w:space="0" w:color="000000"/>
              <w:bottom w:val="single" w:sz="8" w:space="0" w:color="000000"/>
              <w:right w:val="single" w:sz="8" w:space="0" w:color="000000"/>
            </w:tcBorders>
          </w:tcPr>
          <w:p w14:paraId="1DDD35BE" w14:textId="77777777" w:rsidR="00786ED7" w:rsidRPr="00A20B94" w:rsidRDefault="00786ED7" w:rsidP="00886033">
            <w:pPr>
              <w:keepNext/>
              <w:spacing w:line="240" w:lineRule="auto"/>
              <w:ind w:left="113"/>
              <w:rPr>
                <w:bCs/>
                <w:noProof/>
                <w:szCs w:val="22"/>
              </w:rPr>
            </w:pPr>
            <w:r>
              <w:rPr>
                <w:bCs/>
                <w:noProof/>
                <w:szCs w:val="22"/>
              </w:rPr>
              <w:t>Niezbyt często</w:t>
            </w:r>
          </w:p>
        </w:tc>
      </w:tr>
      <w:tr w:rsidR="00786ED7" w:rsidRPr="00E93D9E" w14:paraId="1E9A1C05" w14:textId="77777777" w:rsidTr="00886033">
        <w:tc>
          <w:tcPr>
            <w:tcW w:w="2675"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3FF3293" w14:textId="77777777" w:rsidR="00786ED7" w:rsidRPr="00E93D9E" w:rsidRDefault="00786ED7" w:rsidP="00886033">
            <w:pPr>
              <w:keepNext/>
              <w:spacing w:line="240" w:lineRule="auto"/>
              <w:rPr>
                <w:noProof/>
                <w:szCs w:val="22"/>
              </w:rPr>
            </w:pPr>
          </w:p>
        </w:tc>
        <w:tc>
          <w:tcPr>
            <w:tcW w:w="117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0441ECC" w14:textId="093B4B60" w:rsidR="00786ED7" w:rsidRPr="00E93D9E" w:rsidRDefault="00786ED7" w:rsidP="00886033">
            <w:pPr>
              <w:keepNext/>
              <w:spacing w:line="240" w:lineRule="auto"/>
              <w:rPr>
                <w:noProof/>
                <w:szCs w:val="22"/>
              </w:rPr>
            </w:pPr>
            <w:r w:rsidRPr="00E93D9E">
              <w:rPr>
                <w:noProof/>
                <w:szCs w:val="22"/>
              </w:rPr>
              <w:t>Angiopatia</w:t>
            </w:r>
            <w:r>
              <w:rPr>
                <w:sz w:val="20"/>
                <w:vertAlign w:val="superscript"/>
              </w:rPr>
              <w:t>4</w:t>
            </w:r>
          </w:p>
        </w:tc>
        <w:tc>
          <w:tcPr>
            <w:tcW w:w="1152" w:type="pct"/>
            <w:tcBorders>
              <w:top w:val="single" w:sz="8" w:space="0" w:color="000000"/>
              <w:left w:val="single" w:sz="8" w:space="0" w:color="000000"/>
              <w:bottom w:val="single" w:sz="8" w:space="0" w:color="000000"/>
              <w:right w:val="single" w:sz="8" w:space="0" w:color="000000"/>
            </w:tcBorders>
          </w:tcPr>
          <w:p w14:paraId="605E5971" w14:textId="77777777" w:rsidR="00786ED7" w:rsidRPr="00E93D9E" w:rsidRDefault="00786ED7" w:rsidP="00886033">
            <w:pPr>
              <w:keepNext/>
              <w:spacing w:line="240" w:lineRule="auto"/>
              <w:ind w:left="113"/>
              <w:rPr>
                <w:noProof/>
                <w:szCs w:val="22"/>
              </w:rPr>
            </w:pPr>
            <w:r>
              <w:rPr>
                <w:bCs/>
                <w:noProof/>
                <w:szCs w:val="22"/>
              </w:rPr>
              <w:t>Niezbyt często</w:t>
            </w:r>
          </w:p>
        </w:tc>
      </w:tr>
      <w:tr w:rsidR="00786ED7" w:rsidRPr="00E93D9E" w14:paraId="06F8699E" w14:textId="77777777" w:rsidTr="00886033">
        <w:tc>
          <w:tcPr>
            <w:tcW w:w="267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931A8BC" w14:textId="77777777" w:rsidR="00786ED7" w:rsidRPr="00E93D9E" w:rsidRDefault="00786ED7" w:rsidP="00886033">
            <w:pPr>
              <w:keepNext/>
              <w:spacing w:line="240" w:lineRule="auto"/>
              <w:rPr>
                <w:bCs/>
                <w:noProof/>
                <w:szCs w:val="22"/>
              </w:rPr>
            </w:pPr>
            <w:r w:rsidRPr="00E93D9E">
              <w:rPr>
                <w:noProof/>
                <w:szCs w:val="22"/>
              </w:rPr>
              <w:t>Zaburzenia układu oddechowego, klatki piersiowej i śródpiersia</w:t>
            </w:r>
          </w:p>
        </w:tc>
        <w:tc>
          <w:tcPr>
            <w:tcW w:w="117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12301A0" w14:textId="77777777" w:rsidR="00786ED7" w:rsidRPr="00E93D9E" w:rsidRDefault="00786ED7" w:rsidP="00886033">
            <w:pPr>
              <w:keepNext/>
              <w:spacing w:line="240" w:lineRule="auto"/>
              <w:rPr>
                <w:bCs/>
                <w:noProof/>
                <w:szCs w:val="22"/>
              </w:rPr>
            </w:pPr>
            <w:r w:rsidRPr="00E93D9E">
              <w:rPr>
                <w:noProof/>
                <w:szCs w:val="22"/>
              </w:rPr>
              <w:t>Kaszel</w:t>
            </w:r>
          </w:p>
        </w:tc>
        <w:tc>
          <w:tcPr>
            <w:tcW w:w="1152" w:type="pct"/>
            <w:tcBorders>
              <w:top w:val="single" w:sz="8" w:space="0" w:color="000000"/>
              <w:left w:val="single" w:sz="8" w:space="0" w:color="000000"/>
              <w:bottom w:val="single" w:sz="8" w:space="0" w:color="000000"/>
              <w:right w:val="single" w:sz="8" w:space="0" w:color="000000"/>
            </w:tcBorders>
          </w:tcPr>
          <w:p w14:paraId="57021BFC" w14:textId="77777777" w:rsidR="00786ED7" w:rsidRPr="00E93D9E" w:rsidRDefault="00786ED7" w:rsidP="00886033">
            <w:pPr>
              <w:keepNext/>
              <w:spacing w:line="240" w:lineRule="auto"/>
              <w:ind w:left="113"/>
              <w:rPr>
                <w:bCs/>
                <w:noProof/>
                <w:szCs w:val="22"/>
              </w:rPr>
            </w:pPr>
            <w:r w:rsidRPr="00E93D9E">
              <w:rPr>
                <w:noProof/>
                <w:szCs w:val="22"/>
              </w:rPr>
              <w:t>Niezbyt często</w:t>
            </w:r>
          </w:p>
        </w:tc>
      </w:tr>
      <w:tr w:rsidR="00786ED7" w:rsidRPr="00E93D9E" w14:paraId="556196DF" w14:textId="77777777" w:rsidTr="00886033">
        <w:tc>
          <w:tcPr>
            <w:tcW w:w="267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2F8886D" w14:textId="77777777" w:rsidR="00786ED7" w:rsidRPr="00E93D9E" w:rsidRDefault="00786ED7" w:rsidP="00886033">
            <w:pPr>
              <w:keepNext/>
              <w:spacing w:line="240" w:lineRule="auto"/>
              <w:rPr>
                <w:bCs/>
                <w:noProof/>
                <w:szCs w:val="22"/>
              </w:rPr>
            </w:pPr>
            <w:r w:rsidRPr="00E93D9E">
              <w:rPr>
                <w:noProof/>
                <w:szCs w:val="22"/>
              </w:rPr>
              <w:t>Zaburzenia żołądka i jelit</w:t>
            </w:r>
          </w:p>
        </w:tc>
        <w:tc>
          <w:tcPr>
            <w:tcW w:w="117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966FA7" w14:textId="77777777" w:rsidR="00786ED7" w:rsidRPr="00E93D9E" w:rsidRDefault="00786ED7" w:rsidP="00886033">
            <w:pPr>
              <w:keepNext/>
              <w:spacing w:line="240" w:lineRule="auto"/>
              <w:rPr>
                <w:bCs/>
                <w:noProof/>
                <w:szCs w:val="22"/>
              </w:rPr>
            </w:pPr>
            <w:r w:rsidRPr="00E93D9E">
              <w:rPr>
                <w:noProof/>
                <w:szCs w:val="22"/>
              </w:rPr>
              <w:t>Ból dolnej części brzucha</w:t>
            </w:r>
          </w:p>
        </w:tc>
        <w:tc>
          <w:tcPr>
            <w:tcW w:w="1152" w:type="pct"/>
            <w:tcBorders>
              <w:top w:val="single" w:sz="8" w:space="0" w:color="000000"/>
              <w:left w:val="single" w:sz="8" w:space="0" w:color="000000"/>
              <w:bottom w:val="single" w:sz="8" w:space="0" w:color="000000"/>
              <w:right w:val="single" w:sz="8" w:space="0" w:color="000000"/>
            </w:tcBorders>
          </w:tcPr>
          <w:p w14:paraId="0D461A0A" w14:textId="77777777" w:rsidR="00786ED7" w:rsidRPr="00E93D9E" w:rsidRDefault="00786ED7" w:rsidP="00886033">
            <w:pPr>
              <w:keepNext/>
              <w:spacing w:line="240" w:lineRule="auto"/>
              <w:ind w:left="113"/>
              <w:rPr>
                <w:bCs/>
                <w:noProof/>
                <w:szCs w:val="22"/>
              </w:rPr>
            </w:pPr>
            <w:r w:rsidRPr="00E93D9E">
              <w:rPr>
                <w:noProof/>
                <w:szCs w:val="22"/>
              </w:rPr>
              <w:t>Niezbyt często</w:t>
            </w:r>
          </w:p>
        </w:tc>
      </w:tr>
      <w:tr w:rsidR="00786ED7" w:rsidRPr="00E93D9E" w14:paraId="049A8674" w14:textId="77777777" w:rsidTr="00886033">
        <w:tc>
          <w:tcPr>
            <w:tcW w:w="267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BE5CD6B" w14:textId="77777777" w:rsidR="00786ED7" w:rsidRPr="00E93D9E" w:rsidRDefault="00786ED7" w:rsidP="00886033">
            <w:pPr>
              <w:keepNext/>
              <w:spacing w:line="240" w:lineRule="auto"/>
              <w:rPr>
                <w:bCs/>
                <w:noProof/>
                <w:szCs w:val="22"/>
              </w:rPr>
            </w:pPr>
            <w:r w:rsidRPr="00E93D9E">
              <w:rPr>
                <w:noProof/>
                <w:szCs w:val="22"/>
              </w:rPr>
              <w:t>Zaburzenia skóry i tkanki podskórnej</w:t>
            </w:r>
          </w:p>
        </w:tc>
        <w:tc>
          <w:tcPr>
            <w:tcW w:w="117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A0644A2" w14:textId="77777777" w:rsidR="00786ED7" w:rsidRPr="00A20B94" w:rsidRDefault="00786ED7" w:rsidP="00886033">
            <w:pPr>
              <w:keepNext/>
              <w:spacing w:line="240" w:lineRule="auto"/>
              <w:rPr>
                <w:noProof/>
                <w:szCs w:val="22"/>
              </w:rPr>
            </w:pPr>
            <w:r>
              <w:rPr>
                <w:noProof/>
                <w:szCs w:val="22"/>
              </w:rPr>
              <w:t xml:space="preserve">Wysypka </w:t>
            </w:r>
            <w:r w:rsidRPr="00CC2404">
              <w:rPr>
                <w:noProof/>
                <w:szCs w:val="22"/>
              </w:rPr>
              <w:t>grudkowa</w:t>
            </w:r>
          </w:p>
        </w:tc>
        <w:tc>
          <w:tcPr>
            <w:tcW w:w="1152" w:type="pct"/>
            <w:tcBorders>
              <w:top w:val="single" w:sz="8" w:space="0" w:color="000000"/>
              <w:left w:val="single" w:sz="8" w:space="0" w:color="000000"/>
              <w:bottom w:val="single" w:sz="8" w:space="0" w:color="000000"/>
              <w:right w:val="single" w:sz="8" w:space="0" w:color="000000"/>
            </w:tcBorders>
          </w:tcPr>
          <w:p w14:paraId="3D83CE9F" w14:textId="77777777" w:rsidR="00786ED7" w:rsidRPr="00A20B94" w:rsidRDefault="00786ED7" w:rsidP="00886033">
            <w:pPr>
              <w:keepNext/>
              <w:spacing w:line="240" w:lineRule="auto"/>
              <w:ind w:left="113"/>
              <w:rPr>
                <w:noProof/>
                <w:szCs w:val="22"/>
              </w:rPr>
            </w:pPr>
            <w:r>
              <w:rPr>
                <w:noProof/>
                <w:szCs w:val="22"/>
              </w:rPr>
              <w:t>Często (PUN)</w:t>
            </w:r>
            <w:r>
              <w:rPr>
                <w:bCs/>
                <w:szCs w:val="22"/>
                <w:vertAlign w:val="superscript"/>
              </w:rPr>
              <w:t>3</w:t>
            </w:r>
          </w:p>
        </w:tc>
      </w:tr>
      <w:tr w:rsidR="00786ED7" w:rsidRPr="00E93D9E" w14:paraId="398CAD72" w14:textId="77777777" w:rsidTr="00886033">
        <w:tc>
          <w:tcPr>
            <w:tcW w:w="2675"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724B7B4" w14:textId="77777777" w:rsidR="00786ED7" w:rsidRPr="00E93D9E" w:rsidRDefault="00786ED7" w:rsidP="00886033">
            <w:pPr>
              <w:keepNext/>
              <w:spacing w:line="240" w:lineRule="auto"/>
              <w:rPr>
                <w:noProof/>
                <w:szCs w:val="22"/>
              </w:rPr>
            </w:pPr>
          </w:p>
        </w:tc>
        <w:tc>
          <w:tcPr>
            <w:tcW w:w="117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6A84AA3" w14:textId="77777777" w:rsidR="00786ED7" w:rsidRDefault="00786ED7" w:rsidP="00886033">
            <w:pPr>
              <w:keepNext/>
              <w:spacing w:line="240" w:lineRule="auto"/>
              <w:rPr>
                <w:noProof/>
                <w:szCs w:val="22"/>
              </w:rPr>
            </w:pPr>
            <w:r w:rsidRPr="00E93D9E">
              <w:rPr>
                <w:noProof/>
                <w:szCs w:val="22"/>
              </w:rPr>
              <w:t>Wysypka</w:t>
            </w:r>
          </w:p>
        </w:tc>
        <w:tc>
          <w:tcPr>
            <w:tcW w:w="1152" w:type="pct"/>
            <w:tcBorders>
              <w:top w:val="single" w:sz="8" w:space="0" w:color="000000"/>
              <w:left w:val="single" w:sz="8" w:space="0" w:color="000000"/>
              <w:bottom w:val="single" w:sz="8" w:space="0" w:color="000000"/>
              <w:right w:val="single" w:sz="8" w:space="0" w:color="000000"/>
            </w:tcBorders>
          </w:tcPr>
          <w:p w14:paraId="51440550" w14:textId="77777777" w:rsidR="00786ED7" w:rsidRDefault="00786ED7" w:rsidP="00886033">
            <w:pPr>
              <w:keepNext/>
              <w:spacing w:line="240" w:lineRule="auto"/>
              <w:ind w:left="113"/>
              <w:rPr>
                <w:noProof/>
                <w:szCs w:val="22"/>
              </w:rPr>
            </w:pPr>
            <w:r w:rsidRPr="00E93D9E">
              <w:rPr>
                <w:noProof/>
                <w:szCs w:val="22"/>
              </w:rPr>
              <w:t>Niezbyt często</w:t>
            </w:r>
          </w:p>
        </w:tc>
      </w:tr>
      <w:tr w:rsidR="00786ED7" w:rsidRPr="00E93D9E" w14:paraId="36959498" w14:textId="77777777" w:rsidTr="00886033">
        <w:trPr>
          <w:trHeight w:val="224"/>
        </w:trPr>
        <w:tc>
          <w:tcPr>
            <w:tcW w:w="267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4E6D105" w14:textId="77777777" w:rsidR="00786ED7" w:rsidRPr="00E93D9E" w:rsidRDefault="00786ED7" w:rsidP="00886033">
            <w:pPr>
              <w:keepNext/>
              <w:spacing w:line="240" w:lineRule="auto"/>
              <w:rPr>
                <w:bCs/>
                <w:noProof/>
                <w:szCs w:val="22"/>
              </w:rPr>
            </w:pPr>
            <w:r w:rsidRPr="00E93D9E">
              <w:rPr>
                <w:noProof/>
                <w:szCs w:val="22"/>
              </w:rPr>
              <w:t>Zaburzenia mięśniowo-szkieletowe i tkanki łącznej</w:t>
            </w:r>
          </w:p>
        </w:tc>
        <w:tc>
          <w:tcPr>
            <w:tcW w:w="1173"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05ED8828" w14:textId="77777777" w:rsidR="00786ED7" w:rsidRPr="00E93D9E" w:rsidRDefault="00786ED7" w:rsidP="00886033">
            <w:pPr>
              <w:keepNext/>
              <w:spacing w:line="240" w:lineRule="auto"/>
              <w:rPr>
                <w:bCs/>
                <w:noProof/>
                <w:szCs w:val="22"/>
              </w:rPr>
            </w:pPr>
            <w:r w:rsidRPr="00E93D9E">
              <w:rPr>
                <w:noProof/>
                <w:szCs w:val="22"/>
              </w:rPr>
              <w:t>Ból stawów</w:t>
            </w:r>
          </w:p>
        </w:tc>
        <w:tc>
          <w:tcPr>
            <w:tcW w:w="1152" w:type="pct"/>
            <w:tcBorders>
              <w:top w:val="single" w:sz="8" w:space="0" w:color="000000"/>
              <w:left w:val="single" w:sz="8" w:space="0" w:color="000000"/>
              <w:right w:val="single" w:sz="8" w:space="0" w:color="000000"/>
            </w:tcBorders>
          </w:tcPr>
          <w:p w14:paraId="048D2A1F" w14:textId="77777777" w:rsidR="00786ED7" w:rsidRPr="00A20B94" w:rsidRDefault="00786ED7" w:rsidP="00886033">
            <w:pPr>
              <w:keepNext/>
              <w:spacing w:line="240" w:lineRule="auto"/>
              <w:ind w:left="113"/>
              <w:rPr>
                <w:noProof/>
                <w:szCs w:val="22"/>
              </w:rPr>
            </w:pPr>
            <w:r w:rsidRPr="00E93D9E">
              <w:rPr>
                <w:noProof/>
                <w:szCs w:val="22"/>
              </w:rPr>
              <w:t>Niezbyt często</w:t>
            </w:r>
          </w:p>
        </w:tc>
      </w:tr>
      <w:tr w:rsidR="00786ED7" w:rsidRPr="00E93D9E" w14:paraId="3054B1E4" w14:textId="77777777" w:rsidTr="00886033">
        <w:trPr>
          <w:trHeight w:val="228"/>
        </w:trPr>
        <w:tc>
          <w:tcPr>
            <w:tcW w:w="2675" w:type="pct"/>
            <w:vMerge/>
            <w:tcBorders>
              <w:left w:val="single" w:sz="8" w:space="0" w:color="000000"/>
              <w:right w:val="single" w:sz="8" w:space="0" w:color="000000"/>
            </w:tcBorders>
            <w:shd w:val="clear" w:color="auto" w:fill="auto"/>
            <w:tcMar>
              <w:top w:w="15" w:type="dxa"/>
              <w:left w:w="108" w:type="dxa"/>
              <w:bottom w:w="0" w:type="dxa"/>
              <w:right w:w="108" w:type="dxa"/>
            </w:tcMar>
          </w:tcPr>
          <w:p w14:paraId="237260F0" w14:textId="77777777" w:rsidR="00786ED7" w:rsidRPr="00E93D9E" w:rsidRDefault="00786ED7" w:rsidP="00886033">
            <w:pPr>
              <w:keepNext/>
              <w:spacing w:line="240" w:lineRule="auto"/>
              <w:rPr>
                <w:noProof/>
                <w:szCs w:val="22"/>
              </w:rPr>
            </w:pPr>
          </w:p>
        </w:tc>
        <w:tc>
          <w:tcPr>
            <w:tcW w:w="1173"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75FDA93B" w14:textId="77777777" w:rsidR="00786ED7" w:rsidRPr="00A20B94" w:rsidRDefault="00786ED7" w:rsidP="00886033">
            <w:pPr>
              <w:keepNext/>
              <w:spacing w:line="240" w:lineRule="auto"/>
              <w:rPr>
                <w:bCs/>
                <w:noProof/>
                <w:szCs w:val="22"/>
              </w:rPr>
            </w:pPr>
            <w:r w:rsidRPr="00E93D9E">
              <w:rPr>
                <w:noProof/>
                <w:szCs w:val="22"/>
              </w:rPr>
              <w:t>Ból mięśni</w:t>
            </w:r>
          </w:p>
        </w:tc>
        <w:tc>
          <w:tcPr>
            <w:tcW w:w="1152" w:type="pct"/>
            <w:tcBorders>
              <w:top w:val="single" w:sz="8" w:space="0" w:color="000000"/>
              <w:left w:val="single" w:sz="8" w:space="0" w:color="000000"/>
              <w:right w:val="single" w:sz="8" w:space="0" w:color="000000"/>
            </w:tcBorders>
          </w:tcPr>
          <w:p w14:paraId="1F5238AB" w14:textId="77777777" w:rsidR="00786ED7" w:rsidRPr="00A20B94" w:rsidRDefault="00786ED7" w:rsidP="00886033">
            <w:pPr>
              <w:keepNext/>
              <w:spacing w:line="240" w:lineRule="auto"/>
              <w:ind w:left="113"/>
              <w:rPr>
                <w:bCs/>
                <w:noProof/>
                <w:szCs w:val="22"/>
              </w:rPr>
            </w:pPr>
            <w:r>
              <w:rPr>
                <w:bCs/>
                <w:noProof/>
                <w:szCs w:val="22"/>
              </w:rPr>
              <w:t>Niezbyt często</w:t>
            </w:r>
          </w:p>
        </w:tc>
      </w:tr>
      <w:tr w:rsidR="00786ED7" w:rsidRPr="00E93D9E" w14:paraId="6AE5A09A" w14:textId="77777777" w:rsidTr="00886033">
        <w:trPr>
          <w:trHeight w:val="232"/>
        </w:trPr>
        <w:tc>
          <w:tcPr>
            <w:tcW w:w="2675" w:type="pct"/>
            <w:vMerge/>
            <w:tcBorders>
              <w:left w:val="single" w:sz="8" w:space="0" w:color="000000"/>
              <w:right w:val="single" w:sz="8" w:space="0" w:color="000000"/>
            </w:tcBorders>
            <w:shd w:val="clear" w:color="auto" w:fill="auto"/>
            <w:tcMar>
              <w:top w:w="15" w:type="dxa"/>
              <w:left w:w="108" w:type="dxa"/>
              <w:bottom w:w="0" w:type="dxa"/>
              <w:right w:w="108" w:type="dxa"/>
            </w:tcMar>
          </w:tcPr>
          <w:p w14:paraId="3C395364" w14:textId="77777777" w:rsidR="00786ED7" w:rsidRPr="00E93D9E" w:rsidRDefault="00786ED7" w:rsidP="00886033">
            <w:pPr>
              <w:keepNext/>
              <w:spacing w:line="240" w:lineRule="auto"/>
              <w:rPr>
                <w:noProof/>
                <w:szCs w:val="22"/>
              </w:rPr>
            </w:pPr>
          </w:p>
        </w:tc>
        <w:tc>
          <w:tcPr>
            <w:tcW w:w="1173"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7E40FBD1" w14:textId="77777777" w:rsidR="00786ED7" w:rsidRPr="00A20B94" w:rsidRDefault="00786ED7" w:rsidP="00886033">
            <w:pPr>
              <w:keepNext/>
              <w:spacing w:line="240" w:lineRule="auto"/>
              <w:rPr>
                <w:bCs/>
                <w:noProof/>
                <w:szCs w:val="22"/>
              </w:rPr>
            </w:pPr>
            <w:r w:rsidRPr="00E93D9E">
              <w:rPr>
                <w:noProof/>
                <w:szCs w:val="22"/>
              </w:rPr>
              <w:t>Ból pleców</w:t>
            </w:r>
          </w:p>
        </w:tc>
        <w:tc>
          <w:tcPr>
            <w:tcW w:w="1152" w:type="pct"/>
            <w:tcBorders>
              <w:top w:val="single" w:sz="8" w:space="0" w:color="000000"/>
              <w:left w:val="single" w:sz="8" w:space="0" w:color="000000"/>
              <w:right w:val="single" w:sz="8" w:space="0" w:color="000000"/>
            </w:tcBorders>
          </w:tcPr>
          <w:p w14:paraId="1E096EA0" w14:textId="77777777" w:rsidR="00786ED7" w:rsidRPr="00A20B94" w:rsidRDefault="00786ED7" w:rsidP="00886033">
            <w:pPr>
              <w:keepNext/>
              <w:spacing w:line="240" w:lineRule="auto"/>
              <w:ind w:left="113"/>
              <w:rPr>
                <w:bCs/>
                <w:noProof/>
                <w:szCs w:val="22"/>
              </w:rPr>
            </w:pPr>
            <w:r>
              <w:rPr>
                <w:bCs/>
                <w:noProof/>
                <w:szCs w:val="22"/>
              </w:rPr>
              <w:t>Niezbyt często</w:t>
            </w:r>
          </w:p>
        </w:tc>
      </w:tr>
      <w:tr w:rsidR="00786ED7" w:rsidRPr="00E93D9E" w14:paraId="4E4D0272" w14:textId="77777777" w:rsidTr="00886033">
        <w:trPr>
          <w:trHeight w:val="208"/>
        </w:trPr>
        <w:tc>
          <w:tcPr>
            <w:tcW w:w="2675" w:type="pct"/>
            <w:vMerge/>
            <w:tcBorders>
              <w:left w:val="single" w:sz="8" w:space="0" w:color="000000"/>
              <w:right w:val="single" w:sz="8" w:space="0" w:color="000000"/>
            </w:tcBorders>
            <w:shd w:val="clear" w:color="auto" w:fill="auto"/>
            <w:tcMar>
              <w:top w:w="15" w:type="dxa"/>
              <w:left w:w="108" w:type="dxa"/>
              <w:bottom w:w="0" w:type="dxa"/>
              <w:right w:w="108" w:type="dxa"/>
            </w:tcMar>
          </w:tcPr>
          <w:p w14:paraId="064F21CB" w14:textId="77777777" w:rsidR="00786ED7" w:rsidRPr="00E93D9E" w:rsidRDefault="00786ED7" w:rsidP="00886033">
            <w:pPr>
              <w:keepNext/>
              <w:spacing w:line="240" w:lineRule="auto"/>
              <w:rPr>
                <w:noProof/>
                <w:szCs w:val="22"/>
              </w:rPr>
            </w:pPr>
          </w:p>
        </w:tc>
        <w:tc>
          <w:tcPr>
            <w:tcW w:w="1173"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24D02750" w14:textId="77777777" w:rsidR="00786ED7" w:rsidRPr="00E93D9E" w:rsidRDefault="00786ED7" w:rsidP="00886033">
            <w:pPr>
              <w:keepNext/>
              <w:spacing w:line="240" w:lineRule="auto"/>
              <w:rPr>
                <w:noProof/>
                <w:szCs w:val="22"/>
              </w:rPr>
            </w:pPr>
            <w:r w:rsidRPr="00E93D9E">
              <w:rPr>
                <w:noProof/>
                <w:szCs w:val="22"/>
              </w:rPr>
              <w:t>Obrzęk stawów</w:t>
            </w:r>
          </w:p>
        </w:tc>
        <w:tc>
          <w:tcPr>
            <w:tcW w:w="1152" w:type="pct"/>
            <w:tcBorders>
              <w:top w:val="single" w:sz="8" w:space="0" w:color="000000"/>
              <w:left w:val="single" w:sz="8" w:space="0" w:color="000000"/>
              <w:right w:val="single" w:sz="8" w:space="0" w:color="000000"/>
            </w:tcBorders>
          </w:tcPr>
          <w:p w14:paraId="6080F53D" w14:textId="77777777" w:rsidR="00786ED7" w:rsidRPr="00E93D9E" w:rsidRDefault="00786ED7" w:rsidP="00886033">
            <w:pPr>
              <w:keepNext/>
              <w:spacing w:line="240" w:lineRule="auto"/>
              <w:ind w:left="113"/>
              <w:rPr>
                <w:noProof/>
                <w:szCs w:val="22"/>
              </w:rPr>
            </w:pPr>
            <w:r>
              <w:rPr>
                <w:bCs/>
                <w:noProof/>
                <w:szCs w:val="22"/>
              </w:rPr>
              <w:t>Niezbyt często</w:t>
            </w:r>
          </w:p>
        </w:tc>
      </w:tr>
      <w:tr w:rsidR="00786ED7" w:rsidRPr="00E93D9E" w14:paraId="18B3108C" w14:textId="77777777" w:rsidTr="00886033">
        <w:trPr>
          <w:trHeight w:val="495"/>
        </w:trPr>
        <w:tc>
          <w:tcPr>
            <w:tcW w:w="267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7B63AEB8" w14:textId="77777777" w:rsidR="00786ED7" w:rsidRPr="00E93D9E" w:rsidRDefault="00786ED7" w:rsidP="00886033">
            <w:pPr>
              <w:keepNext/>
              <w:spacing w:line="240" w:lineRule="auto"/>
              <w:rPr>
                <w:bCs/>
                <w:noProof/>
                <w:szCs w:val="22"/>
              </w:rPr>
            </w:pPr>
            <w:r w:rsidRPr="00E93D9E">
              <w:rPr>
                <w:noProof/>
                <w:szCs w:val="22"/>
              </w:rPr>
              <w:t>Zaburzenia ogólne i stany w miejscu podania</w:t>
            </w:r>
          </w:p>
        </w:tc>
        <w:tc>
          <w:tcPr>
            <w:tcW w:w="1173"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3A32CAD8" w14:textId="77777777" w:rsidR="00786ED7" w:rsidRPr="00725193" w:rsidRDefault="00786ED7" w:rsidP="00886033">
            <w:pPr>
              <w:keepNext/>
              <w:spacing w:line="240" w:lineRule="auto"/>
              <w:rPr>
                <w:noProof/>
                <w:szCs w:val="22"/>
              </w:rPr>
            </w:pPr>
            <w:r>
              <w:rPr>
                <w:noProof/>
                <w:szCs w:val="22"/>
              </w:rPr>
              <w:t>Zakrzepica związana z urządzeniem</w:t>
            </w:r>
          </w:p>
        </w:tc>
        <w:tc>
          <w:tcPr>
            <w:tcW w:w="1152" w:type="pct"/>
            <w:tcBorders>
              <w:top w:val="single" w:sz="8" w:space="0" w:color="000000"/>
              <w:left w:val="single" w:sz="8" w:space="0" w:color="000000"/>
              <w:right w:val="single" w:sz="8" w:space="0" w:color="000000"/>
            </w:tcBorders>
          </w:tcPr>
          <w:p w14:paraId="499CA001" w14:textId="77777777" w:rsidR="00786ED7" w:rsidRPr="00725193" w:rsidRDefault="00786ED7" w:rsidP="00886033">
            <w:pPr>
              <w:keepNext/>
              <w:spacing w:line="240" w:lineRule="auto"/>
              <w:ind w:left="113"/>
              <w:rPr>
                <w:noProof/>
                <w:szCs w:val="22"/>
              </w:rPr>
            </w:pPr>
            <w:r>
              <w:rPr>
                <w:noProof/>
                <w:szCs w:val="22"/>
              </w:rPr>
              <w:t>Często (PUN)</w:t>
            </w:r>
            <w:r w:rsidRPr="00725193">
              <w:rPr>
                <w:noProof/>
                <w:szCs w:val="22"/>
              </w:rPr>
              <w:t>3</w:t>
            </w:r>
          </w:p>
        </w:tc>
      </w:tr>
      <w:tr w:rsidR="00786ED7" w:rsidRPr="00E93D9E" w14:paraId="73B6B11A" w14:textId="77777777" w:rsidTr="00886033">
        <w:trPr>
          <w:trHeight w:val="234"/>
        </w:trPr>
        <w:tc>
          <w:tcPr>
            <w:tcW w:w="2675" w:type="pct"/>
            <w:vMerge/>
            <w:tcBorders>
              <w:left w:val="single" w:sz="8" w:space="0" w:color="000000"/>
              <w:right w:val="single" w:sz="8" w:space="0" w:color="000000"/>
            </w:tcBorders>
            <w:shd w:val="clear" w:color="auto" w:fill="auto"/>
            <w:tcMar>
              <w:top w:w="15" w:type="dxa"/>
              <w:left w:w="108" w:type="dxa"/>
              <w:bottom w:w="0" w:type="dxa"/>
              <w:right w:w="108" w:type="dxa"/>
            </w:tcMar>
          </w:tcPr>
          <w:p w14:paraId="288E7798" w14:textId="77777777" w:rsidR="00786ED7" w:rsidRPr="00E93D9E" w:rsidRDefault="00786ED7" w:rsidP="00886033">
            <w:pPr>
              <w:keepNext/>
              <w:spacing w:line="240" w:lineRule="auto"/>
              <w:rPr>
                <w:noProof/>
                <w:szCs w:val="22"/>
              </w:rPr>
            </w:pPr>
          </w:p>
        </w:tc>
        <w:tc>
          <w:tcPr>
            <w:tcW w:w="1173"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7C8EC68D" w14:textId="77777777" w:rsidR="00786ED7" w:rsidRDefault="00786ED7" w:rsidP="00886033">
            <w:pPr>
              <w:keepNext/>
              <w:spacing w:line="240" w:lineRule="auto"/>
              <w:rPr>
                <w:noProof/>
                <w:szCs w:val="22"/>
              </w:rPr>
            </w:pPr>
            <w:r w:rsidRPr="00E93D9E">
              <w:rPr>
                <w:noProof/>
                <w:szCs w:val="22"/>
              </w:rPr>
              <w:t>Złe samopoczucie</w:t>
            </w:r>
          </w:p>
        </w:tc>
        <w:tc>
          <w:tcPr>
            <w:tcW w:w="1152" w:type="pct"/>
            <w:tcBorders>
              <w:top w:val="single" w:sz="8" w:space="0" w:color="000000"/>
              <w:left w:val="single" w:sz="8" w:space="0" w:color="000000"/>
              <w:right w:val="single" w:sz="8" w:space="0" w:color="000000"/>
            </w:tcBorders>
          </w:tcPr>
          <w:p w14:paraId="0C64023E" w14:textId="77777777" w:rsidR="00786ED7" w:rsidRDefault="00786ED7" w:rsidP="00886033">
            <w:pPr>
              <w:keepNext/>
              <w:spacing w:line="240" w:lineRule="auto"/>
              <w:ind w:left="113"/>
              <w:rPr>
                <w:noProof/>
                <w:szCs w:val="22"/>
              </w:rPr>
            </w:pPr>
            <w:r w:rsidRPr="00E93D9E">
              <w:rPr>
                <w:noProof/>
                <w:szCs w:val="22"/>
              </w:rPr>
              <w:t>Niezbyt często</w:t>
            </w:r>
          </w:p>
        </w:tc>
      </w:tr>
      <w:tr w:rsidR="00786ED7" w:rsidRPr="00E93D9E" w14:paraId="1747F489" w14:textId="77777777" w:rsidTr="00886033">
        <w:trPr>
          <w:trHeight w:val="522"/>
        </w:trPr>
        <w:tc>
          <w:tcPr>
            <w:tcW w:w="2675" w:type="pct"/>
            <w:vMerge/>
            <w:tcBorders>
              <w:left w:val="single" w:sz="8" w:space="0" w:color="000000"/>
              <w:right w:val="single" w:sz="8" w:space="0" w:color="000000"/>
            </w:tcBorders>
            <w:shd w:val="clear" w:color="auto" w:fill="auto"/>
            <w:tcMar>
              <w:top w:w="15" w:type="dxa"/>
              <w:left w:w="108" w:type="dxa"/>
              <w:bottom w:w="0" w:type="dxa"/>
              <w:right w:w="108" w:type="dxa"/>
            </w:tcMar>
          </w:tcPr>
          <w:p w14:paraId="42B53592" w14:textId="77777777" w:rsidR="00786ED7" w:rsidRPr="00E93D9E" w:rsidRDefault="00786ED7" w:rsidP="00886033">
            <w:pPr>
              <w:keepNext/>
              <w:spacing w:line="240" w:lineRule="auto"/>
              <w:rPr>
                <w:noProof/>
                <w:szCs w:val="22"/>
              </w:rPr>
            </w:pPr>
          </w:p>
        </w:tc>
        <w:tc>
          <w:tcPr>
            <w:tcW w:w="1173"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3CD4F715" w14:textId="77777777" w:rsidR="00786ED7" w:rsidRPr="00725193" w:rsidRDefault="00786ED7" w:rsidP="00886033">
            <w:pPr>
              <w:keepNext/>
              <w:spacing w:line="240" w:lineRule="auto"/>
              <w:rPr>
                <w:bCs/>
                <w:noProof/>
                <w:szCs w:val="22"/>
              </w:rPr>
            </w:pPr>
            <w:r w:rsidRPr="00E93D9E">
              <w:rPr>
                <w:noProof/>
                <w:szCs w:val="22"/>
              </w:rPr>
              <w:t>Ból w klatce piersiowej</w:t>
            </w:r>
          </w:p>
        </w:tc>
        <w:tc>
          <w:tcPr>
            <w:tcW w:w="1152" w:type="pct"/>
            <w:tcBorders>
              <w:top w:val="single" w:sz="8" w:space="0" w:color="000000"/>
              <w:left w:val="single" w:sz="8" w:space="0" w:color="000000"/>
              <w:right w:val="single" w:sz="8" w:space="0" w:color="000000"/>
            </w:tcBorders>
          </w:tcPr>
          <w:p w14:paraId="5117C0B0" w14:textId="77777777" w:rsidR="00786ED7" w:rsidRDefault="00786ED7" w:rsidP="00886033">
            <w:pPr>
              <w:keepNext/>
              <w:spacing w:line="240" w:lineRule="auto"/>
              <w:ind w:left="113"/>
              <w:rPr>
                <w:noProof/>
                <w:szCs w:val="22"/>
              </w:rPr>
            </w:pPr>
            <w:r w:rsidRPr="00E93D9E">
              <w:rPr>
                <w:noProof/>
                <w:szCs w:val="22"/>
              </w:rPr>
              <w:t>Niezbyt często</w:t>
            </w:r>
          </w:p>
        </w:tc>
      </w:tr>
      <w:tr w:rsidR="00786ED7" w:rsidRPr="00E93D9E" w14:paraId="0BFB6756" w14:textId="77777777" w:rsidTr="00886033">
        <w:trPr>
          <w:trHeight w:val="246"/>
        </w:trPr>
        <w:tc>
          <w:tcPr>
            <w:tcW w:w="2675" w:type="pct"/>
            <w:vMerge/>
            <w:tcBorders>
              <w:left w:val="single" w:sz="8" w:space="0" w:color="000000"/>
              <w:right w:val="single" w:sz="8" w:space="0" w:color="000000"/>
            </w:tcBorders>
            <w:shd w:val="clear" w:color="auto" w:fill="auto"/>
            <w:tcMar>
              <w:top w:w="15" w:type="dxa"/>
              <w:left w:w="108" w:type="dxa"/>
              <w:bottom w:w="0" w:type="dxa"/>
              <w:right w:w="108" w:type="dxa"/>
            </w:tcMar>
          </w:tcPr>
          <w:p w14:paraId="3E7CE205" w14:textId="77777777" w:rsidR="00786ED7" w:rsidRPr="00E93D9E" w:rsidRDefault="00786ED7" w:rsidP="00886033">
            <w:pPr>
              <w:keepNext/>
              <w:spacing w:line="240" w:lineRule="auto"/>
              <w:rPr>
                <w:noProof/>
                <w:szCs w:val="22"/>
              </w:rPr>
            </w:pPr>
          </w:p>
        </w:tc>
        <w:tc>
          <w:tcPr>
            <w:tcW w:w="1173"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7F7A0C6" w14:textId="77777777" w:rsidR="00786ED7" w:rsidRPr="00725193" w:rsidRDefault="00786ED7" w:rsidP="00886033">
            <w:pPr>
              <w:keepNext/>
              <w:spacing w:line="240" w:lineRule="auto"/>
              <w:rPr>
                <w:bCs/>
                <w:noProof/>
                <w:szCs w:val="22"/>
              </w:rPr>
            </w:pPr>
            <w:r w:rsidRPr="00E93D9E">
              <w:rPr>
                <w:noProof/>
                <w:szCs w:val="22"/>
              </w:rPr>
              <w:t>Uczucie zimna</w:t>
            </w:r>
          </w:p>
        </w:tc>
        <w:tc>
          <w:tcPr>
            <w:tcW w:w="1152" w:type="pct"/>
            <w:tcBorders>
              <w:top w:val="single" w:sz="8" w:space="0" w:color="000000"/>
              <w:left w:val="single" w:sz="8" w:space="0" w:color="000000"/>
              <w:right w:val="single" w:sz="8" w:space="0" w:color="000000"/>
            </w:tcBorders>
          </w:tcPr>
          <w:p w14:paraId="51DFA64B" w14:textId="77777777" w:rsidR="00786ED7" w:rsidRDefault="00786ED7" w:rsidP="00886033">
            <w:pPr>
              <w:keepNext/>
              <w:spacing w:line="240" w:lineRule="auto"/>
              <w:ind w:left="113"/>
              <w:rPr>
                <w:noProof/>
                <w:szCs w:val="22"/>
              </w:rPr>
            </w:pPr>
            <w:r w:rsidRPr="00E93D9E">
              <w:rPr>
                <w:noProof/>
                <w:szCs w:val="22"/>
              </w:rPr>
              <w:t>Niezbyt często</w:t>
            </w:r>
          </w:p>
        </w:tc>
      </w:tr>
      <w:tr w:rsidR="00786ED7" w:rsidRPr="00E93D9E" w14:paraId="12D6ECBB" w14:textId="77777777" w:rsidTr="00886033">
        <w:trPr>
          <w:trHeight w:val="250"/>
        </w:trPr>
        <w:tc>
          <w:tcPr>
            <w:tcW w:w="2675" w:type="pct"/>
            <w:vMerge/>
            <w:tcBorders>
              <w:left w:val="single" w:sz="8" w:space="0" w:color="000000"/>
              <w:right w:val="single" w:sz="8" w:space="0" w:color="000000"/>
            </w:tcBorders>
            <w:shd w:val="clear" w:color="auto" w:fill="auto"/>
            <w:tcMar>
              <w:top w:w="15" w:type="dxa"/>
              <w:left w:w="108" w:type="dxa"/>
              <w:bottom w:w="0" w:type="dxa"/>
              <w:right w:w="108" w:type="dxa"/>
            </w:tcMar>
          </w:tcPr>
          <w:p w14:paraId="46B80AC9" w14:textId="77777777" w:rsidR="00786ED7" w:rsidRPr="00E93D9E" w:rsidRDefault="00786ED7" w:rsidP="00886033">
            <w:pPr>
              <w:keepNext/>
              <w:spacing w:line="240" w:lineRule="auto"/>
              <w:rPr>
                <w:noProof/>
                <w:szCs w:val="22"/>
              </w:rPr>
            </w:pPr>
          </w:p>
        </w:tc>
        <w:tc>
          <w:tcPr>
            <w:tcW w:w="1173"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D8291DF" w14:textId="77777777" w:rsidR="00786ED7" w:rsidRDefault="00786ED7" w:rsidP="00886033">
            <w:pPr>
              <w:keepNext/>
              <w:spacing w:line="240" w:lineRule="auto"/>
              <w:rPr>
                <w:noProof/>
                <w:szCs w:val="22"/>
              </w:rPr>
            </w:pPr>
            <w:r w:rsidRPr="00E93D9E">
              <w:rPr>
                <w:noProof/>
                <w:szCs w:val="22"/>
              </w:rPr>
              <w:t>Uczucie gorąca</w:t>
            </w:r>
          </w:p>
        </w:tc>
        <w:tc>
          <w:tcPr>
            <w:tcW w:w="1152" w:type="pct"/>
            <w:tcBorders>
              <w:top w:val="single" w:sz="8" w:space="0" w:color="000000"/>
              <w:left w:val="single" w:sz="8" w:space="0" w:color="000000"/>
              <w:right w:val="single" w:sz="8" w:space="0" w:color="000000"/>
            </w:tcBorders>
          </w:tcPr>
          <w:p w14:paraId="3522CB1D" w14:textId="77777777" w:rsidR="00786ED7" w:rsidRDefault="00786ED7" w:rsidP="00886033">
            <w:pPr>
              <w:keepNext/>
              <w:spacing w:line="240" w:lineRule="auto"/>
              <w:ind w:left="113"/>
              <w:rPr>
                <w:noProof/>
                <w:szCs w:val="22"/>
              </w:rPr>
            </w:pPr>
            <w:r w:rsidRPr="00E93D9E">
              <w:rPr>
                <w:noProof/>
                <w:szCs w:val="22"/>
              </w:rPr>
              <w:t>Niezbyt często</w:t>
            </w:r>
          </w:p>
        </w:tc>
      </w:tr>
      <w:tr w:rsidR="00786ED7" w:rsidRPr="00E93D9E" w14:paraId="3DF8D532" w14:textId="77777777" w:rsidTr="00886033">
        <w:tc>
          <w:tcPr>
            <w:tcW w:w="267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A448990" w14:textId="77777777" w:rsidR="00786ED7" w:rsidRPr="00E93D9E" w:rsidRDefault="00786ED7" w:rsidP="00886033">
            <w:pPr>
              <w:spacing w:line="240" w:lineRule="auto"/>
              <w:rPr>
                <w:bCs/>
                <w:noProof/>
                <w:szCs w:val="22"/>
              </w:rPr>
            </w:pPr>
            <w:r w:rsidRPr="00E93D9E">
              <w:rPr>
                <w:noProof/>
                <w:szCs w:val="22"/>
              </w:rPr>
              <w:t>Urazy, zatrucia i powikłania po zabiegach</w:t>
            </w:r>
          </w:p>
        </w:tc>
        <w:tc>
          <w:tcPr>
            <w:tcW w:w="117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25E4C08" w14:textId="77777777" w:rsidR="00786ED7" w:rsidRPr="00E93D9E" w:rsidRDefault="00786ED7" w:rsidP="00886033">
            <w:pPr>
              <w:spacing w:line="240" w:lineRule="auto"/>
              <w:rPr>
                <w:bCs/>
                <w:noProof/>
                <w:szCs w:val="22"/>
              </w:rPr>
            </w:pPr>
            <w:r w:rsidRPr="00E93D9E">
              <w:rPr>
                <w:noProof/>
                <w:szCs w:val="22"/>
              </w:rPr>
              <w:t>Niedociśnienie zabiegowe</w:t>
            </w:r>
          </w:p>
        </w:tc>
        <w:tc>
          <w:tcPr>
            <w:tcW w:w="1152" w:type="pct"/>
            <w:tcBorders>
              <w:top w:val="single" w:sz="8" w:space="0" w:color="000000"/>
              <w:left w:val="single" w:sz="8" w:space="0" w:color="000000"/>
              <w:bottom w:val="single" w:sz="8" w:space="0" w:color="000000"/>
              <w:right w:val="single" w:sz="8" w:space="0" w:color="000000"/>
            </w:tcBorders>
          </w:tcPr>
          <w:p w14:paraId="469785E7" w14:textId="77777777" w:rsidR="00786ED7" w:rsidRPr="00E93D9E" w:rsidRDefault="00786ED7" w:rsidP="00886033">
            <w:pPr>
              <w:spacing w:line="240" w:lineRule="auto"/>
              <w:ind w:left="113"/>
              <w:rPr>
                <w:bCs/>
                <w:noProof/>
                <w:szCs w:val="22"/>
              </w:rPr>
            </w:pPr>
            <w:r w:rsidRPr="00E93D9E">
              <w:rPr>
                <w:noProof/>
                <w:szCs w:val="22"/>
              </w:rPr>
              <w:t>Niezbyt często</w:t>
            </w:r>
          </w:p>
        </w:tc>
      </w:tr>
    </w:tbl>
    <w:p w14:paraId="0E17B6AF" w14:textId="77777777" w:rsidR="00786ED7" w:rsidRDefault="00786ED7" w:rsidP="00786ED7">
      <w:pPr>
        <w:autoSpaceDE w:val="0"/>
        <w:autoSpaceDN w:val="0"/>
        <w:adjustRightInd w:val="0"/>
        <w:spacing w:line="240" w:lineRule="auto"/>
        <w:rPr>
          <w:noProof/>
          <w:sz w:val="20"/>
        </w:rPr>
      </w:pPr>
      <w:r w:rsidRPr="00E93D9E">
        <w:rPr>
          <w:bCs/>
          <w:noProof/>
          <w:sz w:val="20"/>
        </w:rPr>
        <w:t>PUL = pacjenci uprzednio leczeni, PUN = pacjenci uprzednio nieleczeni</w:t>
      </w:r>
      <w:r w:rsidRPr="00E93D9E">
        <w:rPr>
          <w:noProof/>
          <w:sz w:val="20"/>
        </w:rPr>
        <w:t>.</w:t>
      </w:r>
    </w:p>
    <w:p w14:paraId="3EC8110B" w14:textId="23C4A160" w:rsidR="00786ED7" w:rsidRDefault="00786ED7" w:rsidP="00786ED7">
      <w:pPr>
        <w:autoSpaceDE w:val="0"/>
        <w:autoSpaceDN w:val="0"/>
        <w:adjustRightInd w:val="0"/>
        <w:spacing w:line="240" w:lineRule="auto"/>
        <w:rPr>
          <w:noProof/>
          <w:sz w:val="20"/>
        </w:rPr>
      </w:pPr>
      <w:r w:rsidRPr="00482E01">
        <w:rPr>
          <w:iCs/>
          <w:sz w:val="20"/>
          <w:vertAlign w:val="superscript"/>
        </w:rPr>
        <w:lastRenderedPageBreak/>
        <w:t>1</w:t>
      </w:r>
      <w:r w:rsidRPr="00482E01">
        <w:rPr>
          <w:iCs/>
          <w:sz w:val="20"/>
        </w:rPr>
        <w:t xml:space="preserve"> Działania niepożądane i częstoś</w:t>
      </w:r>
      <w:r w:rsidR="00564137">
        <w:rPr>
          <w:iCs/>
          <w:sz w:val="20"/>
        </w:rPr>
        <w:t>ć</w:t>
      </w:r>
      <w:r w:rsidRPr="00482E01">
        <w:rPr>
          <w:iCs/>
          <w:sz w:val="20"/>
        </w:rPr>
        <w:t xml:space="preserve"> występowania opierają się na występowaniu tylko u PUL, chyba że podano inaczej.</w:t>
      </w:r>
    </w:p>
    <w:p w14:paraId="1C42B90D" w14:textId="6085DC7F" w:rsidR="00786ED7" w:rsidRDefault="00786ED7" w:rsidP="00786ED7">
      <w:pPr>
        <w:autoSpaceDE w:val="0"/>
        <w:autoSpaceDN w:val="0"/>
        <w:adjustRightInd w:val="0"/>
        <w:spacing w:line="240" w:lineRule="auto"/>
        <w:rPr>
          <w:noProof/>
          <w:sz w:val="20"/>
        </w:rPr>
      </w:pPr>
      <w:r w:rsidRPr="00246E02">
        <w:rPr>
          <w:iCs/>
          <w:sz w:val="20"/>
          <w:vertAlign w:val="superscript"/>
        </w:rPr>
        <w:t>2</w:t>
      </w:r>
      <w:r w:rsidRPr="00E93D9E">
        <w:rPr>
          <w:noProof/>
          <w:sz w:val="20"/>
        </w:rPr>
        <w:t xml:space="preserve"> </w:t>
      </w:r>
      <w:r w:rsidRPr="00E93D9E">
        <w:rPr>
          <w:bCs/>
          <w:noProof/>
          <w:sz w:val="20"/>
        </w:rPr>
        <w:t xml:space="preserve">Częstotliwość opiera się na badaniach wszystkich produktów FVIII, które obejmowały pacjentów z ciężką hemofilią typu A. </w:t>
      </w:r>
    </w:p>
    <w:p w14:paraId="46C1EA55" w14:textId="496F97EC" w:rsidR="00786ED7" w:rsidRPr="00053607" w:rsidRDefault="00786ED7" w:rsidP="00786ED7">
      <w:pPr>
        <w:autoSpaceDE w:val="0"/>
        <w:autoSpaceDN w:val="0"/>
        <w:adjustRightInd w:val="0"/>
        <w:spacing w:line="240" w:lineRule="auto"/>
        <w:rPr>
          <w:noProof/>
          <w:sz w:val="20"/>
        </w:rPr>
      </w:pPr>
      <w:r w:rsidRPr="00482E01">
        <w:rPr>
          <w:iCs/>
          <w:sz w:val="24"/>
          <w:szCs w:val="24"/>
          <w:vertAlign w:val="superscript"/>
        </w:rPr>
        <w:t>3</w:t>
      </w:r>
      <w:r w:rsidRPr="00482E01">
        <w:rPr>
          <w:iCs/>
        </w:rPr>
        <w:t xml:space="preserve"> </w:t>
      </w:r>
      <w:r w:rsidRPr="00A20B94">
        <w:rPr>
          <w:iCs/>
          <w:sz w:val="20"/>
        </w:rPr>
        <w:t>Działania niepożądane i częstoś</w:t>
      </w:r>
      <w:r w:rsidR="00564137">
        <w:rPr>
          <w:iCs/>
          <w:sz w:val="20"/>
        </w:rPr>
        <w:t>ć</w:t>
      </w:r>
      <w:r w:rsidRPr="00A20B94">
        <w:rPr>
          <w:iCs/>
          <w:sz w:val="20"/>
        </w:rPr>
        <w:t xml:space="preserve"> występowania opierają się na występowaniu tylko u PUN.</w:t>
      </w:r>
    </w:p>
    <w:p w14:paraId="1847AB14" w14:textId="7267D958" w:rsidR="00786ED7" w:rsidRPr="00E93D9E" w:rsidRDefault="00786ED7" w:rsidP="00786ED7">
      <w:pPr>
        <w:autoSpaceDE w:val="0"/>
        <w:autoSpaceDN w:val="0"/>
        <w:adjustRightInd w:val="0"/>
        <w:spacing w:line="240" w:lineRule="auto"/>
        <w:rPr>
          <w:i/>
          <w:noProof/>
          <w:sz w:val="20"/>
        </w:rPr>
      </w:pPr>
      <w:r>
        <w:rPr>
          <w:noProof/>
          <w:sz w:val="20"/>
          <w:vertAlign w:val="superscript"/>
        </w:rPr>
        <w:t>4</w:t>
      </w:r>
      <w:r w:rsidRPr="00E93D9E">
        <w:rPr>
          <w:noProof/>
          <w:sz w:val="20"/>
        </w:rPr>
        <w:t xml:space="preserve"> Pojęcie badacza</w:t>
      </w:r>
      <w:r w:rsidRPr="00E93D9E">
        <w:rPr>
          <w:i/>
          <w:noProof/>
          <w:sz w:val="20"/>
        </w:rPr>
        <w:t>: ból naczyniowy po wstrzyknięciu ELOCTA</w:t>
      </w:r>
      <w:r w:rsidRPr="00E93D9E">
        <w:rPr>
          <w:noProof/>
          <w:sz w:val="20"/>
        </w:rPr>
        <w:t>.</w:t>
      </w:r>
    </w:p>
    <w:p w14:paraId="107ADCD5" w14:textId="77777777" w:rsidR="00F83E3E" w:rsidRPr="00AE6E05" w:rsidRDefault="00F83E3E" w:rsidP="00786ED7">
      <w:pPr>
        <w:keepNext/>
        <w:spacing w:line="240" w:lineRule="auto"/>
        <w:rPr>
          <w:szCs w:val="22"/>
          <w:u w:val="single"/>
        </w:rPr>
      </w:pPr>
    </w:p>
    <w:p w14:paraId="5476A48E" w14:textId="77777777" w:rsidR="0045188C" w:rsidRPr="00AE6E05" w:rsidRDefault="0045188C" w:rsidP="00E93D9E">
      <w:pPr>
        <w:pStyle w:val="Default"/>
        <w:keepNext/>
        <w:rPr>
          <w:color w:val="auto"/>
          <w:sz w:val="22"/>
          <w:szCs w:val="22"/>
        </w:rPr>
      </w:pPr>
      <w:r w:rsidRPr="00AE6E05">
        <w:rPr>
          <w:color w:val="auto"/>
          <w:sz w:val="22"/>
          <w:szCs w:val="22"/>
          <w:u w:val="single"/>
        </w:rPr>
        <w:t>Dzieci i młodzież</w:t>
      </w:r>
    </w:p>
    <w:p w14:paraId="6693B8DF" w14:textId="77777777" w:rsidR="0045188C" w:rsidRPr="00AE6E05" w:rsidRDefault="00672621" w:rsidP="00E93D9E">
      <w:pPr>
        <w:autoSpaceDE w:val="0"/>
        <w:autoSpaceDN w:val="0"/>
        <w:adjustRightInd w:val="0"/>
        <w:spacing w:line="240" w:lineRule="auto"/>
        <w:jc w:val="both"/>
        <w:rPr>
          <w:szCs w:val="22"/>
        </w:rPr>
      </w:pPr>
      <w:r w:rsidRPr="00AE6E05">
        <w:rPr>
          <w:szCs w:val="22"/>
        </w:rPr>
        <w:t>Nie zaobserwowano swoistych dla wieku różnic w zakresie działań niepożądanych między pacjentami pediatrycznymi a dorosłymi.</w:t>
      </w:r>
      <w:r w:rsidR="00DC0F81" w:rsidRPr="00AE6E05">
        <w:rPr>
          <w:szCs w:val="22"/>
        </w:rPr>
        <w:t xml:space="preserve"> Przewiduje się, że częstość, rodzaj i nasilenie działań niepożądanych u dzieci będą takie same jak u dorosłych.</w:t>
      </w:r>
    </w:p>
    <w:p w14:paraId="4C282252" w14:textId="77777777" w:rsidR="00B91E94" w:rsidRPr="00AE6E05" w:rsidRDefault="00B91E94" w:rsidP="00E93D9E">
      <w:pPr>
        <w:autoSpaceDE w:val="0"/>
        <w:autoSpaceDN w:val="0"/>
        <w:adjustRightInd w:val="0"/>
        <w:spacing w:line="240" w:lineRule="auto"/>
        <w:jc w:val="both"/>
        <w:rPr>
          <w:szCs w:val="22"/>
        </w:rPr>
      </w:pPr>
    </w:p>
    <w:p w14:paraId="3AB97F6D" w14:textId="77777777" w:rsidR="00033D26" w:rsidRPr="00AE6E05" w:rsidRDefault="00033D26" w:rsidP="00E93D9E">
      <w:pPr>
        <w:keepNext/>
        <w:autoSpaceDE w:val="0"/>
        <w:autoSpaceDN w:val="0"/>
        <w:adjustRightInd w:val="0"/>
        <w:spacing w:line="240" w:lineRule="auto"/>
        <w:rPr>
          <w:szCs w:val="22"/>
          <w:u w:val="single"/>
        </w:rPr>
      </w:pPr>
      <w:r w:rsidRPr="00AE6E05">
        <w:rPr>
          <w:szCs w:val="22"/>
          <w:u w:val="single"/>
        </w:rPr>
        <w:t>Zgłaszanie podejrzewanych działań niepożądanych</w:t>
      </w:r>
    </w:p>
    <w:p w14:paraId="795A580E" w14:textId="5E7A073D" w:rsidR="00A73B50" w:rsidRPr="00AE6E05" w:rsidRDefault="00A73B50" w:rsidP="00E93D9E">
      <w:pPr>
        <w:autoSpaceDE w:val="0"/>
        <w:autoSpaceDN w:val="0"/>
        <w:adjustRightInd w:val="0"/>
        <w:spacing w:line="240" w:lineRule="auto"/>
        <w:rPr>
          <w:szCs w:val="22"/>
        </w:rPr>
      </w:pPr>
      <w:r w:rsidRPr="00AE6E05">
        <w:rPr>
          <w:szCs w:val="22"/>
        </w:rPr>
        <w:t xml:space="preserve">Po dopuszczeniu produktu leczniczego do obrotu istotne jest zgłaszanie podejrzewanych działań niepożądanych. Umożliwia to nieprzerwane monitorowanie stosunku korzyści do ryzyka stosowania produktu leczniczego. Osoby należące do fachowego personelu medycznego powinny zgłaszać wszelkie podejrzewane działania niepożądane za pośrednictwem </w:t>
      </w:r>
      <w:r w:rsidRPr="00AE6E05">
        <w:rPr>
          <w:szCs w:val="22"/>
          <w:shd w:val="clear" w:color="auto" w:fill="D0CECE"/>
          <w:lang w:eastAsia="en-US" w:bidi="ar-SA"/>
        </w:rPr>
        <w:t xml:space="preserve">krajowego systemu zgłaszania wymienionego w </w:t>
      </w:r>
      <w:hyperlink r:id="rId9">
        <w:r w:rsidRPr="00AE6E05">
          <w:rPr>
            <w:rStyle w:val="Hyperlink"/>
            <w:shd w:val="clear" w:color="auto" w:fill="D0CECE"/>
          </w:rPr>
          <w:t>załączniku V</w:t>
        </w:r>
      </w:hyperlink>
      <w:r w:rsidRPr="00AE6E05">
        <w:rPr>
          <w:szCs w:val="22"/>
        </w:rPr>
        <w:t>.</w:t>
      </w:r>
    </w:p>
    <w:p w14:paraId="19F0FAAA" w14:textId="77777777" w:rsidR="00A73B50" w:rsidRPr="00AE6E05" w:rsidRDefault="00A73B50" w:rsidP="00E93D9E">
      <w:pPr>
        <w:autoSpaceDE w:val="0"/>
        <w:autoSpaceDN w:val="0"/>
        <w:adjustRightInd w:val="0"/>
        <w:spacing w:line="240" w:lineRule="auto"/>
        <w:rPr>
          <w:szCs w:val="22"/>
        </w:rPr>
      </w:pPr>
    </w:p>
    <w:p w14:paraId="4CCCFCAF" w14:textId="77777777" w:rsidR="00812D16" w:rsidRPr="00AE6E05" w:rsidRDefault="00812D16" w:rsidP="00E93D9E">
      <w:pPr>
        <w:keepNext/>
        <w:autoSpaceDE w:val="0"/>
        <w:autoSpaceDN w:val="0"/>
        <w:adjustRightInd w:val="0"/>
        <w:spacing w:line="240" w:lineRule="auto"/>
        <w:rPr>
          <w:szCs w:val="22"/>
        </w:rPr>
      </w:pPr>
      <w:r w:rsidRPr="00AE6E05">
        <w:rPr>
          <w:b/>
          <w:szCs w:val="22"/>
        </w:rPr>
        <w:t>4.9</w:t>
      </w:r>
      <w:r w:rsidRPr="00AE6E05">
        <w:rPr>
          <w:szCs w:val="22"/>
        </w:rPr>
        <w:tab/>
      </w:r>
      <w:r w:rsidRPr="00AE6E05">
        <w:rPr>
          <w:b/>
          <w:szCs w:val="22"/>
        </w:rPr>
        <w:t>Przedawkowanie</w:t>
      </w:r>
    </w:p>
    <w:p w14:paraId="6F06B6DD" w14:textId="77777777" w:rsidR="00812D16" w:rsidRPr="00AE6E05" w:rsidRDefault="00812D16" w:rsidP="00E93D9E">
      <w:pPr>
        <w:keepNext/>
        <w:autoSpaceDE w:val="0"/>
        <w:autoSpaceDN w:val="0"/>
        <w:adjustRightInd w:val="0"/>
        <w:spacing w:line="240" w:lineRule="auto"/>
        <w:rPr>
          <w:szCs w:val="22"/>
        </w:rPr>
      </w:pPr>
    </w:p>
    <w:p w14:paraId="6FA22EB3" w14:textId="77777777" w:rsidR="00812D16" w:rsidRPr="00AE6E05" w:rsidRDefault="00CA0E52" w:rsidP="00E93D9E">
      <w:pPr>
        <w:spacing w:line="240" w:lineRule="auto"/>
        <w:rPr>
          <w:i/>
          <w:szCs w:val="22"/>
        </w:rPr>
      </w:pPr>
      <w:r w:rsidRPr="00AE6E05">
        <w:rPr>
          <w:szCs w:val="22"/>
        </w:rPr>
        <w:t>Nie zgłoszono żadnych objawów przedawkowania.</w:t>
      </w:r>
    </w:p>
    <w:p w14:paraId="3BE670F4" w14:textId="77777777" w:rsidR="00812D16" w:rsidRPr="00AE6E05" w:rsidRDefault="00812D16" w:rsidP="00E93D9E">
      <w:pPr>
        <w:spacing w:line="240" w:lineRule="auto"/>
        <w:rPr>
          <w:szCs w:val="22"/>
        </w:rPr>
      </w:pPr>
    </w:p>
    <w:p w14:paraId="12881816" w14:textId="77777777" w:rsidR="00CF0F1D" w:rsidRPr="00AE6E05" w:rsidRDefault="00CF0F1D" w:rsidP="00E93D9E">
      <w:pPr>
        <w:suppressAutoHyphens/>
        <w:spacing w:line="240" w:lineRule="auto"/>
        <w:ind w:left="567" w:hanging="567"/>
        <w:rPr>
          <w:szCs w:val="22"/>
        </w:rPr>
      </w:pPr>
    </w:p>
    <w:p w14:paraId="0A10B67F" w14:textId="77777777" w:rsidR="00812D16" w:rsidRPr="00AE6E05" w:rsidRDefault="00812D16" w:rsidP="00E93D9E">
      <w:pPr>
        <w:keepNext/>
        <w:autoSpaceDE w:val="0"/>
        <w:autoSpaceDN w:val="0"/>
        <w:adjustRightInd w:val="0"/>
        <w:spacing w:line="240" w:lineRule="auto"/>
        <w:rPr>
          <w:szCs w:val="22"/>
        </w:rPr>
      </w:pPr>
      <w:r w:rsidRPr="00AE6E05">
        <w:rPr>
          <w:b/>
          <w:szCs w:val="22"/>
        </w:rPr>
        <w:t>5.</w:t>
      </w:r>
      <w:r w:rsidRPr="00AE6E05">
        <w:rPr>
          <w:szCs w:val="22"/>
        </w:rPr>
        <w:tab/>
      </w:r>
      <w:r w:rsidRPr="00AE6E05">
        <w:rPr>
          <w:b/>
          <w:szCs w:val="22"/>
        </w:rPr>
        <w:t>WŁAŚCIWOŚCI FARMAKOLOGICZNE</w:t>
      </w:r>
    </w:p>
    <w:p w14:paraId="3E35E9F2" w14:textId="77777777" w:rsidR="00812D16" w:rsidRPr="00AE6E05" w:rsidRDefault="00812D16" w:rsidP="00E93D9E">
      <w:pPr>
        <w:keepNext/>
        <w:autoSpaceDE w:val="0"/>
        <w:autoSpaceDN w:val="0"/>
        <w:adjustRightInd w:val="0"/>
        <w:spacing w:line="240" w:lineRule="auto"/>
        <w:rPr>
          <w:szCs w:val="22"/>
        </w:rPr>
      </w:pPr>
    </w:p>
    <w:p w14:paraId="355CD184" w14:textId="77777777" w:rsidR="00812D16" w:rsidRPr="00AE6E05" w:rsidRDefault="00812D16" w:rsidP="00E93D9E">
      <w:pPr>
        <w:keepNext/>
        <w:autoSpaceDE w:val="0"/>
        <w:autoSpaceDN w:val="0"/>
        <w:adjustRightInd w:val="0"/>
        <w:spacing w:line="240" w:lineRule="auto"/>
        <w:rPr>
          <w:szCs w:val="22"/>
        </w:rPr>
      </w:pPr>
      <w:r w:rsidRPr="00AE6E05">
        <w:rPr>
          <w:b/>
          <w:szCs w:val="22"/>
        </w:rPr>
        <w:t>5.1.</w:t>
      </w:r>
      <w:r w:rsidRPr="00AE6E05">
        <w:rPr>
          <w:szCs w:val="22"/>
        </w:rPr>
        <w:tab/>
      </w:r>
      <w:r w:rsidRPr="00AE6E05">
        <w:rPr>
          <w:b/>
          <w:szCs w:val="22"/>
        </w:rPr>
        <w:t>Właściwości farmakodynamiczne</w:t>
      </w:r>
    </w:p>
    <w:p w14:paraId="44DE7E4F" w14:textId="77777777" w:rsidR="00812D16" w:rsidRPr="00AE6E05" w:rsidRDefault="00812D16" w:rsidP="00E93D9E">
      <w:pPr>
        <w:keepNext/>
        <w:autoSpaceDE w:val="0"/>
        <w:autoSpaceDN w:val="0"/>
        <w:adjustRightInd w:val="0"/>
        <w:spacing w:line="240" w:lineRule="auto"/>
        <w:rPr>
          <w:szCs w:val="22"/>
        </w:rPr>
      </w:pPr>
    </w:p>
    <w:p w14:paraId="26A06FDF" w14:textId="77777777" w:rsidR="00812D16" w:rsidRPr="00AE6E05" w:rsidRDefault="00812D16" w:rsidP="00E93D9E">
      <w:pPr>
        <w:spacing w:line="240" w:lineRule="auto"/>
        <w:rPr>
          <w:szCs w:val="22"/>
        </w:rPr>
      </w:pPr>
      <w:r w:rsidRPr="00AE6E05">
        <w:rPr>
          <w:szCs w:val="22"/>
        </w:rPr>
        <w:t xml:space="preserve">Grupa farmakoterapeutyczna: </w:t>
      </w:r>
      <w:r w:rsidR="00511677" w:rsidRPr="00AE6E05">
        <w:rPr>
          <w:szCs w:val="22"/>
        </w:rPr>
        <w:t>leki przeciwkrwotoczne, czynnik krzepnięcia krwi</w:t>
      </w:r>
      <w:r w:rsidR="00ED2086" w:rsidRPr="00AE6E05">
        <w:rPr>
          <w:szCs w:val="22"/>
        </w:rPr>
        <w:t> </w:t>
      </w:r>
      <w:r w:rsidR="00511677" w:rsidRPr="00AE6E05">
        <w:rPr>
          <w:szCs w:val="22"/>
        </w:rPr>
        <w:t>VIII</w:t>
      </w:r>
      <w:r w:rsidRPr="00AE6E05">
        <w:rPr>
          <w:szCs w:val="22"/>
        </w:rPr>
        <w:t xml:space="preserve">, kod ATC: </w:t>
      </w:r>
      <w:r w:rsidR="00511677" w:rsidRPr="00AE6E05">
        <w:rPr>
          <w:szCs w:val="22"/>
        </w:rPr>
        <w:t>B02BD02</w:t>
      </w:r>
    </w:p>
    <w:p w14:paraId="73F08950" w14:textId="77777777" w:rsidR="00812D16" w:rsidRPr="00AE6E05" w:rsidRDefault="00812D16" w:rsidP="00E93D9E">
      <w:pPr>
        <w:spacing w:line="240" w:lineRule="auto"/>
        <w:rPr>
          <w:szCs w:val="22"/>
        </w:rPr>
      </w:pPr>
    </w:p>
    <w:p w14:paraId="6DD0B0F4" w14:textId="77777777" w:rsidR="005E433D" w:rsidRPr="00AE6E05" w:rsidRDefault="00812D16" w:rsidP="00E93D9E">
      <w:pPr>
        <w:keepNext/>
        <w:autoSpaceDE w:val="0"/>
        <w:autoSpaceDN w:val="0"/>
        <w:adjustRightInd w:val="0"/>
        <w:spacing w:line="240" w:lineRule="auto"/>
        <w:rPr>
          <w:szCs w:val="22"/>
          <w:u w:val="single"/>
        </w:rPr>
      </w:pPr>
      <w:r w:rsidRPr="00AE6E05">
        <w:rPr>
          <w:szCs w:val="22"/>
          <w:u w:val="single"/>
        </w:rPr>
        <w:t>Mechanizm działania</w:t>
      </w:r>
    </w:p>
    <w:p w14:paraId="7A217A3F" w14:textId="77777777" w:rsidR="002A4DE7" w:rsidRPr="00AE6E05" w:rsidRDefault="002A4DE7" w:rsidP="00E93D9E">
      <w:pPr>
        <w:autoSpaceDE w:val="0"/>
        <w:autoSpaceDN w:val="0"/>
        <w:adjustRightInd w:val="0"/>
        <w:spacing w:line="240" w:lineRule="auto"/>
        <w:rPr>
          <w:szCs w:val="22"/>
        </w:rPr>
      </w:pPr>
      <w:r w:rsidRPr="00AE6E05">
        <w:rPr>
          <w:szCs w:val="22"/>
        </w:rPr>
        <w:t>Kompleks czynnik VIII/czynnik von </w:t>
      </w:r>
      <w:proofErr w:type="spellStart"/>
      <w:r w:rsidRPr="00AE6E05">
        <w:rPr>
          <w:szCs w:val="22"/>
        </w:rPr>
        <w:t>Willebranda</w:t>
      </w:r>
      <w:proofErr w:type="spellEnd"/>
      <w:r w:rsidRPr="00AE6E05">
        <w:rPr>
          <w:szCs w:val="22"/>
        </w:rPr>
        <w:t xml:space="preserve"> składa się z </w:t>
      </w:r>
      <w:r w:rsidR="00EF4E7E" w:rsidRPr="00AE6E05">
        <w:rPr>
          <w:szCs w:val="22"/>
        </w:rPr>
        <w:t>dwóch </w:t>
      </w:r>
      <w:r w:rsidRPr="00AE6E05">
        <w:rPr>
          <w:szCs w:val="22"/>
        </w:rPr>
        <w:t>cząsteczek (czynnika VIII i czynnika von </w:t>
      </w:r>
      <w:proofErr w:type="spellStart"/>
      <w:r w:rsidRPr="00AE6E05">
        <w:rPr>
          <w:szCs w:val="22"/>
        </w:rPr>
        <w:t>Willebranda</w:t>
      </w:r>
      <w:proofErr w:type="spellEnd"/>
      <w:r w:rsidRPr="00AE6E05">
        <w:rPr>
          <w:szCs w:val="22"/>
        </w:rPr>
        <w:t xml:space="preserve">) o różnych funkcjach fizjologicznych. </w:t>
      </w:r>
      <w:r w:rsidR="00EF4E7E" w:rsidRPr="00AE6E05">
        <w:rPr>
          <w:szCs w:val="22"/>
        </w:rPr>
        <w:t xml:space="preserve">Po </w:t>
      </w:r>
      <w:r w:rsidR="005E553D" w:rsidRPr="00AE6E05">
        <w:rPr>
          <w:szCs w:val="22"/>
        </w:rPr>
        <w:t>infuzji</w:t>
      </w:r>
      <w:r w:rsidR="00EF4E7E" w:rsidRPr="00AE6E05">
        <w:rPr>
          <w:szCs w:val="22"/>
        </w:rPr>
        <w:t xml:space="preserve"> </w:t>
      </w:r>
      <w:r w:rsidR="00D721C5" w:rsidRPr="00AE6E05">
        <w:rPr>
          <w:szCs w:val="22"/>
        </w:rPr>
        <w:t xml:space="preserve">u </w:t>
      </w:r>
      <w:r w:rsidR="00EF4E7E" w:rsidRPr="00AE6E05">
        <w:rPr>
          <w:szCs w:val="22"/>
        </w:rPr>
        <w:t>pacjent</w:t>
      </w:r>
      <w:r w:rsidR="00D721C5" w:rsidRPr="00AE6E05">
        <w:rPr>
          <w:szCs w:val="22"/>
        </w:rPr>
        <w:t xml:space="preserve">a </w:t>
      </w:r>
      <w:r w:rsidR="00EF4E7E" w:rsidRPr="00AE6E05">
        <w:rPr>
          <w:szCs w:val="22"/>
        </w:rPr>
        <w:t>z hemofilią czynnik VIII wiąże się z czynnikiem von </w:t>
      </w:r>
      <w:proofErr w:type="spellStart"/>
      <w:r w:rsidR="00EF4E7E" w:rsidRPr="00AE6E05">
        <w:rPr>
          <w:szCs w:val="22"/>
        </w:rPr>
        <w:t>Willebranda</w:t>
      </w:r>
      <w:proofErr w:type="spellEnd"/>
      <w:r w:rsidR="00EF4E7E" w:rsidRPr="00AE6E05">
        <w:rPr>
          <w:szCs w:val="22"/>
        </w:rPr>
        <w:t xml:space="preserve"> w</w:t>
      </w:r>
      <w:r w:rsidR="00E443A6" w:rsidRPr="00AE6E05">
        <w:rPr>
          <w:szCs w:val="22"/>
        </w:rPr>
        <w:t> </w:t>
      </w:r>
      <w:r w:rsidR="00EF4E7E" w:rsidRPr="00AE6E05">
        <w:rPr>
          <w:szCs w:val="22"/>
        </w:rPr>
        <w:t xml:space="preserve">krwioobiegu pacjenta. </w:t>
      </w:r>
      <w:r w:rsidRPr="00AE6E05">
        <w:rPr>
          <w:szCs w:val="22"/>
        </w:rPr>
        <w:t xml:space="preserve">Aktywowany czynnik VIII działa jako </w:t>
      </w:r>
      <w:proofErr w:type="spellStart"/>
      <w:r w:rsidRPr="00AE6E05">
        <w:rPr>
          <w:szCs w:val="22"/>
        </w:rPr>
        <w:t>kofaktor</w:t>
      </w:r>
      <w:proofErr w:type="spellEnd"/>
      <w:r w:rsidRPr="00AE6E05">
        <w:rPr>
          <w:szCs w:val="22"/>
        </w:rPr>
        <w:t xml:space="preserve"> aktywowanego czynnika IX</w:t>
      </w:r>
      <w:r w:rsidR="004F6854" w:rsidRPr="00AE6E05">
        <w:rPr>
          <w:szCs w:val="22"/>
        </w:rPr>
        <w:t>,</w:t>
      </w:r>
      <w:r w:rsidRPr="00AE6E05">
        <w:rPr>
          <w:szCs w:val="22"/>
        </w:rPr>
        <w:t xml:space="preserve"> przyspieszając </w:t>
      </w:r>
      <w:r w:rsidR="000748E2" w:rsidRPr="00AE6E05">
        <w:rPr>
          <w:szCs w:val="22"/>
        </w:rPr>
        <w:t xml:space="preserve">przemianę </w:t>
      </w:r>
      <w:r w:rsidRPr="00AE6E05">
        <w:rPr>
          <w:szCs w:val="22"/>
        </w:rPr>
        <w:t>czynnika X w jego aktywowaną postać. Aktywowany czynnik X przekształca protrombinę w trombinę. Trombina przekształca fibrynogen w fibrynę, co prowadzi do uformowania skrzepu.</w:t>
      </w:r>
    </w:p>
    <w:p w14:paraId="715BBB98" w14:textId="77777777" w:rsidR="005E433D" w:rsidRPr="00AE6E05" w:rsidRDefault="005E433D" w:rsidP="00E93D9E">
      <w:pPr>
        <w:autoSpaceDE w:val="0"/>
        <w:autoSpaceDN w:val="0"/>
        <w:adjustRightInd w:val="0"/>
        <w:spacing w:line="240" w:lineRule="auto"/>
        <w:rPr>
          <w:szCs w:val="22"/>
        </w:rPr>
      </w:pPr>
    </w:p>
    <w:p w14:paraId="6738A808" w14:textId="77777777" w:rsidR="002A4DE7" w:rsidRPr="00AE6E05" w:rsidRDefault="002A4DE7" w:rsidP="00E93D9E">
      <w:pPr>
        <w:autoSpaceDE w:val="0"/>
        <w:autoSpaceDN w:val="0"/>
        <w:adjustRightInd w:val="0"/>
        <w:spacing w:line="240" w:lineRule="auto"/>
        <w:rPr>
          <w:szCs w:val="22"/>
        </w:rPr>
      </w:pPr>
      <w:r w:rsidRPr="00AE6E05">
        <w:rPr>
          <w:szCs w:val="22"/>
        </w:rPr>
        <w:t>Hemofilia A jest sprzężon</w:t>
      </w:r>
      <w:r w:rsidR="000748E2" w:rsidRPr="00AE6E05">
        <w:rPr>
          <w:szCs w:val="22"/>
        </w:rPr>
        <w:t>ym</w:t>
      </w:r>
      <w:r w:rsidRPr="00AE6E05">
        <w:rPr>
          <w:szCs w:val="22"/>
        </w:rPr>
        <w:t xml:space="preserve"> z chromosomem X dziedziczn</w:t>
      </w:r>
      <w:r w:rsidR="000748E2" w:rsidRPr="00AE6E05">
        <w:rPr>
          <w:szCs w:val="22"/>
        </w:rPr>
        <w:t>ym</w:t>
      </w:r>
      <w:r w:rsidRPr="00AE6E05">
        <w:rPr>
          <w:szCs w:val="22"/>
        </w:rPr>
        <w:t xml:space="preserve"> zaburzenie</w:t>
      </w:r>
      <w:r w:rsidR="000748E2" w:rsidRPr="00AE6E05">
        <w:rPr>
          <w:szCs w:val="22"/>
        </w:rPr>
        <w:t>m</w:t>
      </w:r>
      <w:r w:rsidRPr="00AE6E05">
        <w:rPr>
          <w:szCs w:val="22"/>
        </w:rPr>
        <w:t xml:space="preserve"> krzepnięcia krwi spowodowan</w:t>
      </w:r>
      <w:r w:rsidR="000748E2" w:rsidRPr="00AE6E05">
        <w:rPr>
          <w:szCs w:val="22"/>
        </w:rPr>
        <w:t>ym</w:t>
      </w:r>
      <w:r w:rsidRPr="00AE6E05">
        <w:rPr>
          <w:szCs w:val="22"/>
        </w:rPr>
        <w:t xml:space="preserve"> zmniejszonym poziomem funkcjonalnego czynnika VIII</w:t>
      </w:r>
      <w:r w:rsidR="00EF4E7E" w:rsidRPr="00AE6E05">
        <w:rPr>
          <w:szCs w:val="22"/>
        </w:rPr>
        <w:t>:C</w:t>
      </w:r>
      <w:r w:rsidRPr="00AE6E05">
        <w:rPr>
          <w:szCs w:val="22"/>
        </w:rPr>
        <w:t xml:space="preserve">, </w:t>
      </w:r>
      <w:r w:rsidR="000748E2" w:rsidRPr="00AE6E05">
        <w:rPr>
          <w:szCs w:val="22"/>
        </w:rPr>
        <w:t xml:space="preserve">w wyniku czego dochodzi do </w:t>
      </w:r>
      <w:r w:rsidRPr="00AE6E05">
        <w:rPr>
          <w:szCs w:val="22"/>
        </w:rPr>
        <w:t>krwawieni</w:t>
      </w:r>
      <w:r w:rsidR="000748E2" w:rsidRPr="00AE6E05">
        <w:rPr>
          <w:szCs w:val="22"/>
        </w:rPr>
        <w:t>a</w:t>
      </w:r>
      <w:r w:rsidRPr="00AE6E05">
        <w:rPr>
          <w:szCs w:val="22"/>
        </w:rPr>
        <w:t xml:space="preserve"> do stawów, mięśni lub </w:t>
      </w:r>
      <w:r w:rsidR="000748E2" w:rsidRPr="00AE6E05">
        <w:rPr>
          <w:szCs w:val="22"/>
        </w:rPr>
        <w:t>narządów</w:t>
      </w:r>
      <w:r w:rsidRPr="00AE6E05">
        <w:rPr>
          <w:szCs w:val="22"/>
        </w:rPr>
        <w:t xml:space="preserve"> wewnętrznych, samoistn</w:t>
      </w:r>
      <w:r w:rsidR="000748E2" w:rsidRPr="00AE6E05">
        <w:rPr>
          <w:szCs w:val="22"/>
        </w:rPr>
        <w:t>i</w:t>
      </w:r>
      <w:r w:rsidRPr="00AE6E05">
        <w:rPr>
          <w:szCs w:val="22"/>
        </w:rPr>
        <w:t xml:space="preserve">e </w:t>
      </w:r>
      <w:r w:rsidR="000748E2" w:rsidRPr="00AE6E05">
        <w:rPr>
          <w:szCs w:val="22"/>
        </w:rPr>
        <w:t>w następstwie urazu po</w:t>
      </w:r>
      <w:r w:rsidRPr="00AE6E05">
        <w:rPr>
          <w:szCs w:val="22"/>
        </w:rPr>
        <w:t xml:space="preserve"> wypadku lub </w:t>
      </w:r>
      <w:r w:rsidR="000748E2" w:rsidRPr="00AE6E05">
        <w:rPr>
          <w:szCs w:val="22"/>
        </w:rPr>
        <w:t>po zabiegu</w:t>
      </w:r>
      <w:r w:rsidRPr="00AE6E05">
        <w:rPr>
          <w:szCs w:val="22"/>
        </w:rPr>
        <w:t xml:space="preserve"> chirurgiczn</w:t>
      </w:r>
      <w:r w:rsidR="000748E2" w:rsidRPr="00AE6E05">
        <w:rPr>
          <w:szCs w:val="22"/>
        </w:rPr>
        <w:t>ym</w:t>
      </w:r>
      <w:r w:rsidRPr="00AE6E05">
        <w:rPr>
          <w:szCs w:val="22"/>
        </w:rPr>
        <w:t xml:space="preserve">. </w:t>
      </w:r>
      <w:r w:rsidR="000748E2" w:rsidRPr="00AE6E05">
        <w:rPr>
          <w:szCs w:val="22"/>
        </w:rPr>
        <w:t>W wyniku leczenia substytucyjnego</w:t>
      </w:r>
      <w:r w:rsidRPr="00AE6E05">
        <w:rPr>
          <w:szCs w:val="22"/>
        </w:rPr>
        <w:t xml:space="preserve"> poziom czynnika VIII w osoczu zwiększa się, pozwalając na tymczasowe wyrównanie niedoboru czynnika i </w:t>
      </w:r>
      <w:r w:rsidR="000748E2" w:rsidRPr="00AE6E05">
        <w:rPr>
          <w:szCs w:val="22"/>
        </w:rPr>
        <w:t xml:space="preserve">zmniejszenie </w:t>
      </w:r>
      <w:r w:rsidRPr="00AE6E05">
        <w:rPr>
          <w:szCs w:val="22"/>
        </w:rPr>
        <w:t>tendencji do krwawień.</w:t>
      </w:r>
    </w:p>
    <w:p w14:paraId="039337D1" w14:textId="77777777" w:rsidR="00EF4E7E" w:rsidRPr="00AE6E05" w:rsidRDefault="00EF4E7E" w:rsidP="00E93D9E">
      <w:pPr>
        <w:autoSpaceDE w:val="0"/>
        <w:autoSpaceDN w:val="0"/>
        <w:adjustRightInd w:val="0"/>
        <w:spacing w:line="240" w:lineRule="auto"/>
        <w:rPr>
          <w:szCs w:val="22"/>
        </w:rPr>
      </w:pPr>
    </w:p>
    <w:p w14:paraId="41D0F889" w14:textId="77777777" w:rsidR="00EF4E7E" w:rsidRPr="00AE6E05" w:rsidRDefault="000D7E9F" w:rsidP="00E93D9E">
      <w:pPr>
        <w:autoSpaceDE w:val="0"/>
        <w:autoSpaceDN w:val="0"/>
        <w:adjustRightInd w:val="0"/>
        <w:spacing w:line="240" w:lineRule="auto"/>
        <w:rPr>
          <w:szCs w:val="22"/>
        </w:rPr>
      </w:pPr>
      <w:r w:rsidRPr="00AE6E05">
        <w:rPr>
          <w:szCs w:val="22"/>
        </w:rPr>
        <w:t xml:space="preserve">Warto zauważyć, że częstość występowania krwawień w stosunku rocznym (ang. </w:t>
      </w:r>
      <w:proofErr w:type="spellStart"/>
      <w:r w:rsidRPr="00AE6E05">
        <w:rPr>
          <w:i/>
          <w:szCs w:val="22"/>
        </w:rPr>
        <w:t>annualized</w:t>
      </w:r>
      <w:proofErr w:type="spellEnd"/>
      <w:r w:rsidRPr="00AE6E05">
        <w:rPr>
          <w:i/>
          <w:szCs w:val="22"/>
        </w:rPr>
        <w:t xml:space="preserve"> </w:t>
      </w:r>
      <w:proofErr w:type="spellStart"/>
      <w:r w:rsidRPr="00AE6E05">
        <w:rPr>
          <w:i/>
          <w:szCs w:val="22"/>
        </w:rPr>
        <w:t>bleed</w:t>
      </w:r>
      <w:proofErr w:type="spellEnd"/>
      <w:r w:rsidRPr="00AE6E05">
        <w:rPr>
          <w:i/>
          <w:szCs w:val="22"/>
        </w:rPr>
        <w:t xml:space="preserve"> </w:t>
      </w:r>
      <w:proofErr w:type="spellStart"/>
      <w:r w:rsidRPr="00AE6E05">
        <w:rPr>
          <w:i/>
          <w:szCs w:val="22"/>
        </w:rPr>
        <w:t>rate</w:t>
      </w:r>
      <w:proofErr w:type="spellEnd"/>
      <w:r w:rsidRPr="00AE6E05">
        <w:rPr>
          <w:szCs w:val="22"/>
        </w:rPr>
        <w:t>, ABR) nie jest porównywalna między różnymi koncentratami czynników i między różnymi badaniami klinicznymi</w:t>
      </w:r>
      <w:r w:rsidR="00EF4E7E" w:rsidRPr="00AE6E05">
        <w:t>.</w:t>
      </w:r>
    </w:p>
    <w:p w14:paraId="08DB6EAC" w14:textId="77777777" w:rsidR="002A4DE7" w:rsidRPr="00AE6E05" w:rsidRDefault="002A4DE7" w:rsidP="00E93D9E">
      <w:pPr>
        <w:autoSpaceDE w:val="0"/>
        <w:autoSpaceDN w:val="0"/>
        <w:adjustRightInd w:val="0"/>
        <w:spacing w:line="240" w:lineRule="auto"/>
        <w:rPr>
          <w:szCs w:val="22"/>
        </w:rPr>
      </w:pPr>
    </w:p>
    <w:p w14:paraId="65317A39" w14:textId="77777777" w:rsidR="006C7A48" w:rsidRPr="00AE6E05" w:rsidRDefault="00116DC0" w:rsidP="00E93D9E">
      <w:pPr>
        <w:autoSpaceDE w:val="0"/>
        <w:autoSpaceDN w:val="0"/>
        <w:adjustRightInd w:val="0"/>
        <w:spacing w:line="240" w:lineRule="auto"/>
        <w:rPr>
          <w:szCs w:val="22"/>
        </w:rPr>
      </w:pPr>
      <w:r w:rsidRPr="00AE6E05">
        <w:rPr>
          <w:szCs w:val="22"/>
        </w:rPr>
        <w:lastRenderedPageBreak/>
        <w:t>Produkt</w:t>
      </w:r>
      <w:r w:rsidR="00D24A9F" w:rsidRPr="00AE6E05">
        <w:rPr>
          <w:szCs w:val="22"/>
        </w:rPr>
        <w:t xml:space="preserve"> leczniczy</w:t>
      </w:r>
      <w:r w:rsidRPr="00AE6E05">
        <w:rPr>
          <w:szCs w:val="22"/>
        </w:rPr>
        <w:t xml:space="preserve"> ELOCTA (</w:t>
      </w:r>
      <w:proofErr w:type="spellStart"/>
      <w:r w:rsidRPr="00AE6E05">
        <w:rPr>
          <w:szCs w:val="22"/>
        </w:rPr>
        <w:t>efmoroktokog</w:t>
      </w:r>
      <w:proofErr w:type="spellEnd"/>
      <w:r w:rsidRPr="00AE6E05">
        <w:rPr>
          <w:szCs w:val="22"/>
        </w:rPr>
        <w:t> alfa) jest całkowicie rekombinowanym białkiem fuzyjnym</w:t>
      </w:r>
      <w:r w:rsidR="00B77147" w:rsidRPr="00AE6E05">
        <w:t xml:space="preserve"> </w:t>
      </w:r>
      <w:r w:rsidR="00F771D9" w:rsidRPr="00AE6E05">
        <w:rPr>
          <w:szCs w:val="22"/>
        </w:rPr>
        <w:t>o</w:t>
      </w:r>
      <w:r w:rsidR="00B77147" w:rsidRPr="00AE6E05">
        <w:rPr>
          <w:szCs w:val="22"/>
        </w:rPr>
        <w:t xml:space="preserve"> wydłużonym okres</w:t>
      </w:r>
      <w:r w:rsidR="00F771D9" w:rsidRPr="00AE6E05">
        <w:rPr>
          <w:szCs w:val="22"/>
        </w:rPr>
        <w:t xml:space="preserve">ie </w:t>
      </w:r>
      <w:r w:rsidR="00B77147" w:rsidRPr="00AE6E05">
        <w:rPr>
          <w:szCs w:val="22"/>
        </w:rPr>
        <w:t>półtrwania</w:t>
      </w:r>
      <w:r w:rsidR="00267F43" w:rsidRPr="00AE6E05">
        <w:rPr>
          <w:szCs w:val="22"/>
        </w:rPr>
        <w:t>.</w:t>
      </w:r>
      <w:r w:rsidRPr="00AE6E05">
        <w:rPr>
          <w:szCs w:val="22"/>
        </w:rPr>
        <w:t xml:space="preserve"> </w:t>
      </w:r>
      <w:r w:rsidR="00B77147" w:rsidRPr="00AE6E05">
        <w:rPr>
          <w:szCs w:val="22"/>
        </w:rPr>
        <w:t>Produkt</w:t>
      </w:r>
      <w:r w:rsidR="00D24A9F" w:rsidRPr="00AE6E05">
        <w:rPr>
          <w:szCs w:val="22"/>
        </w:rPr>
        <w:t xml:space="preserve"> leczniczy</w:t>
      </w:r>
      <w:r w:rsidR="00B77147" w:rsidRPr="00AE6E05">
        <w:rPr>
          <w:szCs w:val="22"/>
        </w:rPr>
        <w:t xml:space="preserve"> ELOCTA </w:t>
      </w:r>
      <w:r w:rsidRPr="00AE6E05">
        <w:rPr>
          <w:szCs w:val="22"/>
        </w:rPr>
        <w:t xml:space="preserve">składa się z rekombinowanego ludzkiego czynnika krzepnięcia VIII z </w:t>
      </w:r>
      <w:r w:rsidR="000748E2" w:rsidRPr="00AE6E05">
        <w:rPr>
          <w:szCs w:val="22"/>
        </w:rPr>
        <w:t>usuniętą</w:t>
      </w:r>
      <w:r w:rsidRPr="00AE6E05">
        <w:rPr>
          <w:szCs w:val="22"/>
        </w:rPr>
        <w:t xml:space="preserve"> domen</w:t>
      </w:r>
      <w:r w:rsidR="000748E2" w:rsidRPr="00AE6E05">
        <w:rPr>
          <w:szCs w:val="22"/>
        </w:rPr>
        <w:t>ą</w:t>
      </w:r>
      <w:r w:rsidRPr="00AE6E05">
        <w:rPr>
          <w:szCs w:val="22"/>
        </w:rPr>
        <w:t> B, kowalen</w:t>
      </w:r>
      <w:r w:rsidR="000748E2" w:rsidRPr="00AE6E05">
        <w:rPr>
          <w:szCs w:val="22"/>
        </w:rPr>
        <w:t>tnie związanego</w:t>
      </w:r>
      <w:r w:rsidRPr="00AE6E05">
        <w:rPr>
          <w:szCs w:val="22"/>
        </w:rPr>
        <w:t xml:space="preserve"> z domeną </w:t>
      </w:r>
      <w:proofErr w:type="spellStart"/>
      <w:r w:rsidRPr="00AE6E05">
        <w:rPr>
          <w:szCs w:val="22"/>
        </w:rPr>
        <w:t>Fc</w:t>
      </w:r>
      <w:proofErr w:type="spellEnd"/>
      <w:r w:rsidRPr="00AE6E05">
        <w:rPr>
          <w:szCs w:val="22"/>
        </w:rPr>
        <w:t xml:space="preserve"> ludzkiej immunoglobuliny G1. Region </w:t>
      </w:r>
      <w:proofErr w:type="spellStart"/>
      <w:r w:rsidRPr="00AE6E05">
        <w:rPr>
          <w:szCs w:val="22"/>
        </w:rPr>
        <w:t>Fc</w:t>
      </w:r>
      <w:proofErr w:type="spellEnd"/>
      <w:r w:rsidRPr="00AE6E05">
        <w:rPr>
          <w:szCs w:val="22"/>
        </w:rPr>
        <w:t xml:space="preserve"> ludzkiej immunoglobuliny G1 wiąże się z receptor</w:t>
      </w:r>
      <w:r w:rsidR="0008609A" w:rsidRPr="00AE6E05">
        <w:rPr>
          <w:szCs w:val="22"/>
        </w:rPr>
        <w:t>em</w:t>
      </w:r>
      <w:r w:rsidRPr="00AE6E05">
        <w:rPr>
          <w:szCs w:val="22"/>
        </w:rPr>
        <w:t> </w:t>
      </w:r>
      <w:proofErr w:type="spellStart"/>
      <w:r w:rsidRPr="00AE6E05">
        <w:rPr>
          <w:szCs w:val="22"/>
        </w:rPr>
        <w:t>Fc</w:t>
      </w:r>
      <w:proofErr w:type="spellEnd"/>
      <w:r w:rsidRPr="00AE6E05">
        <w:rPr>
          <w:szCs w:val="22"/>
        </w:rPr>
        <w:t xml:space="preserve"> noworodka. Ekspresja tego receptora ma miejsce w ciągu całego życia i jest częścią naturalnie występującego szlaku chroniącego immunoglobuliny przed degradacją lizosomalną poprzez przywrócenie tych białek do krążenia, co prowadzi do ich długiego okresu półtrwania w osoczu. </w:t>
      </w:r>
      <w:proofErr w:type="spellStart"/>
      <w:r w:rsidRPr="00AE6E05">
        <w:rPr>
          <w:szCs w:val="22"/>
        </w:rPr>
        <w:t>Efmoroktokog</w:t>
      </w:r>
      <w:proofErr w:type="spellEnd"/>
      <w:r w:rsidRPr="00AE6E05">
        <w:rPr>
          <w:szCs w:val="22"/>
        </w:rPr>
        <w:t> alfa wiąże się z noworodkowym receptorem </w:t>
      </w:r>
      <w:proofErr w:type="spellStart"/>
      <w:r w:rsidRPr="00AE6E05">
        <w:rPr>
          <w:szCs w:val="22"/>
        </w:rPr>
        <w:t>Fc</w:t>
      </w:r>
      <w:proofErr w:type="spellEnd"/>
      <w:r w:rsidRPr="00AE6E05">
        <w:rPr>
          <w:szCs w:val="22"/>
        </w:rPr>
        <w:t>, skutkiem tego wykorzystując t</w:t>
      </w:r>
      <w:r w:rsidR="00B26C6B" w:rsidRPr="00AE6E05">
        <w:rPr>
          <w:szCs w:val="22"/>
        </w:rPr>
        <w:t>e</w:t>
      </w:r>
      <w:r w:rsidRPr="00AE6E05">
        <w:rPr>
          <w:szCs w:val="22"/>
        </w:rPr>
        <w:t>n sam naturalnie występujący szlak do opóźnienia degradacji lizosomalnej</w:t>
      </w:r>
      <w:r w:rsidR="000748E2" w:rsidRPr="00AE6E05">
        <w:rPr>
          <w:szCs w:val="22"/>
        </w:rPr>
        <w:t>,</w:t>
      </w:r>
      <w:r w:rsidRPr="00AE6E05">
        <w:rPr>
          <w:szCs w:val="22"/>
        </w:rPr>
        <w:t xml:space="preserve"> umożliwia dłuższ</w:t>
      </w:r>
      <w:r w:rsidR="000748E2" w:rsidRPr="00AE6E05">
        <w:rPr>
          <w:szCs w:val="22"/>
        </w:rPr>
        <w:t>y</w:t>
      </w:r>
      <w:r w:rsidRPr="00AE6E05">
        <w:rPr>
          <w:szCs w:val="22"/>
        </w:rPr>
        <w:t xml:space="preserve"> okres półtrwania w osoczu niż</w:t>
      </w:r>
      <w:r w:rsidR="004248CC" w:rsidRPr="00AE6E05">
        <w:rPr>
          <w:szCs w:val="22"/>
        </w:rPr>
        <w:t xml:space="preserve"> w przypadku</w:t>
      </w:r>
      <w:r w:rsidRPr="00AE6E05">
        <w:rPr>
          <w:szCs w:val="22"/>
        </w:rPr>
        <w:t xml:space="preserve"> endogennego czynnika VIII.</w:t>
      </w:r>
    </w:p>
    <w:p w14:paraId="362AD053" w14:textId="77777777" w:rsidR="006C7A48" w:rsidRPr="00AE6E05" w:rsidRDefault="006C7A48" w:rsidP="00E93D9E">
      <w:pPr>
        <w:autoSpaceDE w:val="0"/>
        <w:autoSpaceDN w:val="0"/>
        <w:adjustRightInd w:val="0"/>
        <w:spacing w:line="240" w:lineRule="auto"/>
        <w:rPr>
          <w:szCs w:val="22"/>
        </w:rPr>
      </w:pPr>
    </w:p>
    <w:p w14:paraId="2386BE0C" w14:textId="77777777" w:rsidR="009656BC" w:rsidRPr="00AE6E05" w:rsidRDefault="000A33CC" w:rsidP="00E93D9E">
      <w:pPr>
        <w:keepNext/>
        <w:autoSpaceDE w:val="0"/>
        <w:autoSpaceDN w:val="0"/>
        <w:adjustRightInd w:val="0"/>
        <w:spacing w:line="240" w:lineRule="auto"/>
        <w:rPr>
          <w:szCs w:val="22"/>
          <w:u w:val="single"/>
        </w:rPr>
      </w:pPr>
      <w:r w:rsidRPr="00AE6E05">
        <w:rPr>
          <w:szCs w:val="22"/>
          <w:u w:val="single"/>
        </w:rPr>
        <w:t>Skuteczność kliniczna i bezpieczeństwo stosowania</w:t>
      </w:r>
    </w:p>
    <w:p w14:paraId="03358730" w14:textId="18990E0D" w:rsidR="00116702" w:rsidRPr="00E93D9E" w:rsidRDefault="006C7A48" w:rsidP="00786ED7">
      <w:pPr>
        <w:autoSpaceDE w:val="0"/>
        <w:autoSpaceDN w:val="0"/>
        <w:adjustRightInd w:val="0"/>
        <w:spacing w:line="240" w:lineRule="auto"/>
        <w:rPr>
          <w:noProof/>
          <w:szCs w:val="22"/>
        </w:rPr>
      </w:pPr>
      <w:r w:rsidRPr="00AE6E05">
        <w:rPr>
          <w:szCs w:val="22"/>
        </w:rPr>
        <w:t>Bezpieczeństwo stosowania, skuteczność i farmakokinetykę produktu</w:t>
      </w:r>
      <w:r w:rsidR="00D24A9F" w:rsidRPr="00AE6E05">
        <w:rPr>
          <w:szCs w:val="22"/>
        </w:rPr>
        <w:t xml:space="preserve"> leczniczego</w:t>
      </w:r>
      <w:r w:rsidRPr="00AE6E05">
        <w:rPr>
          <w:szCs w:val="22"/>
        </w:rPr>
        <w:t xml:space="preserve"> ELOCTA</w:t>
      </w:r>
      <w:r w:rsidR="00B77332">
        <w:rPr>
          <w:szCs w:val="22"/>
        </w:rPr>
        <w:t xml:space="preserve"> u </w:t>
      </w:r>
      <w:r w:rsidR="00B77332" w:rsidRPr="00B77332">
        <w:rPr>
          <w:szCs w:val="22"/>
        </w:rPr>
        <w:t>pacjentów uprzednio leczonych (PUL)</w:t>
      </w:r>
      <w:r w:rsidRPr="00AE6E05">
        <w:rPr>
          <w:szCs w:val="22"/>
        </w:rPr>
        <w:t xml:space="preserve"> oceniano w 2 wielonarodowych, otwartych, </w:t>
      </w:r>
      <w:r w:rsidR="00786ED7" w:rsidRPr="00E93D9E">
        <w:rPr>
          <w:noProof/>
          <w:szCs w:val="22"/>
        </w:rPr>
        <w:t>kluczowych badaniach</w:t>
      </w:r>
      <w:r w:rsidR="00B77332">
        <w:rPr>
          <w:noProof/>
          <w:szCs w:val="22"/>
        </w:rPr>
        <w:t xml:space="preserve"> fazy III</w:t>
      </w:r>
      <w:r w:rsidR="00786ED7" w:rsidRPr="00E93D9E">
        <w:rPr>
          <w:noProof/>
          <w:szCs w:val="22"/>
        </w:rPr>
        <w:t>; badaniu I i badaniu II (patrz „Dzieci i młodzież”)</w:t>
      </w:r>
      <w:r w:rsidR="00B77332">
        <w:rPr>
          <w:noProof/>
          <w:szCs w:val="22"/>
        </w:rPr>
        <w:t xml:space="preserve"> oraz </w:t>
      </w:r>
      <w:r w:rsidR="00B77332" w:rsidRPr="00B77332">
        <w:rPr>
          <w:noProof/>
          <w:szCs w:val="22"/>
        </w:rPr>
        <w:t>badaniu uzupełniającym</w:t>
      </w:r>
      <w:r w:rsidR="00B77332">
        <w:rPr>
          <w:noProof/>
          <w:szCs w:val="22"/>
        </w:rPr>
        <w:t xml:space="preserve"> (badanie III) trwającym do czterech lat</w:t>
      </w:r>
      <w:r w:rsidR="00786ED7" w:rsidRPr="00E93D9E">
        <w:rPr>
          <w:noProof/>
          <w:szCs w:val="22"/>
        </w:rPr>
        <w:t>.</w:t>
      </w:r>
      <w:r w:rsidR="00116702">
        <w:rPr>
          <w:noProof/>
          <w:szCs w:val="22"/>
        </w:rPr>
        <w:t xml:space="preserve"> Łącznie 276 PUL obserwowano przez łącznie 80 848 </w:t>
      </w:r>
      <w:r w:rsidR="00116702" w:rsidRPr="00116702">
        <w:rPr>
          <w:noProof/>
          <w:szCs w:val="22"/>
        </w:rPr>
        <w:t>dni ekspozycji</w:t>
      </w:r>
      <w:r w:rsidR="00116702">
        <w:rPr>
          <w:noProof/>
          <w:szCs w:val="22"/>
        </w:rPr>
        <w:t xml:space="preserve"> z medianą 294 (zakres 1</w:t>
      </w:r>
      <w:r w:rsidR="00116702">
        <w:rPr>
          <w:noProof/>
          <w:szCs w:val="22"/>
        </w:rPr>
        <w:noBreakHyphen/>
      </w:r>
      <w:r w:rsidR="00116702" w:rsidRPr="00116702">
        <w:rPr>
          <w:noProof/>
          <w:szCs w:val="22"/>
        </w:rPr>
        <w:t>735) dni ekspozycji na pacjenta.</w:t>
      </w:r>
      <w:r w:rsidR="00535890">
        <w:rPr>
          <w:noProof/>
          <w:szCs w:val="22"/>
        </w:rPr>
        <w:t xml:space="preserve"> </w:t>
      </w:r>
      <w:r w:rsidR="00E80322" w:rsidRPr="00E80322">
        <w:rPr>
          <w:noProof/>
          <w:szCs w:val="22"/>
        </w:rPr>
        <w:t>Ponad</w:t>
      </w:r>
      <w:r w:rsidR="00E80322">
        <w:rPr>
          <w:noProof/>
          <w:szCs w:val="22"/>
        </w:rPr>
        <w:t>to przeprowadzono badanie fazy III (badanie IV) w </w:t>
      </w:r>
      <w:r w:rsidR="00E80322" w:rsidRPr="00E80322">
        <w:rPr>
          <w:noProof/>
          <w:szCs w:val="22"/>
        </w:rPr>
        <w:t>celu oceny bezpieczeństwa</w:t>
      </w:r>
      <w:r w:rsidR="00E80322">
        <w:rPr>
          <w:noProof/>
          <w:szCs w:val="22"/>
        </w:rPr>
        <w:t xml:space="preserve"> </w:t>
      </w:r>
      <w:r w:rsidR="00E80322" w:rsidRPr="00E80322">
        <w:rPr>
          <w:noProof/>
          <w:szCs w:val="22"/>
        </w:rPr>
        <w:t>stosowania</w:t>
      </w:r>
      <w:r w:rsidR="00E80322">
        <w:rPr>
          <w:noProof/>
          <w:szCs w:val="22"/>
        </w:rPr>
        <w:t xml:space="preserve"> i </w:t>
      </w:r>
      <w:r w:rsidR="00E80322" w:rsidRPr="00E80322">
        <w:rPr>
          <w:noProof/>
          <w:szCs w:val="22"/>
        </w:rPr>
        <w:t>skuteczności</w:t>
      </w:r>
      <w:r w:rsidR="00E80322">
        <w:rPr>
          <w:noProof/>
          <w:szCs w:val="22"/>
        </w:rPr>
        <w:t xml:space="preserve"> </w:t>
      </w:r>
      <w:r w:rsidR="00E80322" w:rsidRPr="00E80322">
        <w:rPr>
          <w:noProof/>
          <w:szCs w:val="22"/>
        </w:rPr>
        <w:t>produktu leczniczego ELOCTA</w:t>
      </w:r>
      <w:r w:rsidR="00E80322">
        <w:rPr>
          <w:noProof/>
          <w:szCs w:val="22"/>
        </w:rPr>
        <w:t xml:space="preserve"> u </w:t>
      </w:r>
      <w:r w:rsidR="00E80322" w:rsidRPr="00E80322">
        <w:rPr>
          <w:noProof/>
          <w:szCs w:val="22"/>
        </w:rPr>
        <w:t>pacjentów uprzednio nieleczonych (PUN)</w:t>
      </w:r>
      <w:r w:rsidR="00E80322">
        <w:rPr>
          <w:noProof/>
          <w:szCs w:val="22"/>
        </w:rPr>
        <w:t xml:space="preserve"> (patrz punkt „Dzieci i </w:t>
      </w:r>
      <w:r w:rsidR="00E80322" w:rsidRPr="00E80322">
        <w:rPr>
          <w:noProof/>
          <w:szCs w:val="22"/>
        </w:rPr>
        <w:t>młodzież”).</w:t>
      </w:r>
    </w:p>
    <w:p w14:paraId="378FF216" w14:textId="77777777" w:rsidR="00DD5EF3" w:rsidRPr="00AE6E05" w:rsidRDefault="00DD5EF3" w:rsidP="00E93D9E">
      <w:pPr>
        <w:autoSpaceDE w:val="0"/>
        <w:autoSpaceDN w:val="0"/>
        <w:adjustRightInd w:val="0"/>
        <w:spacing w:line="240" w:lineRule="auto"/>
        <w:rPr>
          <w:szCs w:val="22"/>
        </w:rPr>
      </w:pPr>
    </w:p>
    <w:p w14:paraId="284711EF" w14:textId="77777777" w:rsidR="00543FFF" w:rsidRPr="00AE6E05" w:rsidRDefault="00CE2441" w:rsidP="00E93D9E">
      <w:pPr>
        <w:autoSpaceDE w:val="0"/>
        <w:autoSpaceDN w:val="0"/>
        <w:adjustRightInd w:val="0"/>
        <w:spacing w:line="240" w:lineRule="auto"/>
        <w:rPr>
          <w:szCs w:val="22"/>
        </w:rPr>
      </w:pPr>
      <w:r w:rsidRPr="00AE6E05">
        <w:rPr>
          <w:szCs w:val="22"/>
        </w:rPr>
        <w:t>Do badania</w:t>
      </w:r>
      <w:r w:rsidR="00B925D3" w:rsidRPr="00AE6E05">
        <w:rPr>
          <w:szCs w:val="22"/>
        </w:rPr>
        <w:t> I</w:t>
      </w:r>
      <w:r w:rsidRPr="00AE6E05">
        <w:rPr>
          <w:szCs w:val="22"/>
        </w:rPr>
        <w:t xml:space="preserve"> włączono </w:t>
      </w:r>
      <w:r w:rsidR="00DB4F7C" w:rsidRPr="00AE6E05">
        <w:rPr>
          <w:szCs w:val="22"/>
        </w:rPr>
        <w:t>165 </w:t>
      </w:r>
      <w:r w:rsidRPr="00AE6E05">
        <w:rPr>
          <w:szCs w:val="22"/>
        </w:rPr>
        <w:t>uprzednio lecz</w:t>
      </w:r>
      <w:r w:rsidR="000748E2" w:rsidRPr="00AE6E05">
        <w:rPr>
          <w:szCs w:val="22"/>
        </w:rPr>
        <w:t>onych</w:t>
      </w:r>
      <w:r w:rsidRPr="00AE6E05">
        <w:rPr>
          <w:szCs w:val="22"/>
        </w:rPr>
        <w:t xml:space="preserve"> pacjentów płci męskiej (w wieku od 12 do 65 lat) z ciężką hemofilią A. Pacjentów otrzymujących schematy leczenia profilaktycznego przed włączeniem do badania przydzielono do grupy otrzymującej zindywidualizowaną profilaktykę. Pacjenci otrzymujący leczenie na żądanie przed włączeniem do badania byli zakwalifikowani do grupy otrzymującej zindywidualizowaną profilaktykę lub byli przydzieleni losowo do grupy otrzymującej cotygodniową profilaktykę lub grupy otrzymującej leczenie na żądanie.</w:t>
      </w:r>
    </w:p>
    <w:p w14:paraId="4987C36F" w14:textId="77777777" w:rsidR="0042224C" w:rsidRPr="00AE6E05" w:rsidRDefault="0042224C" w:rsidP="00E93D9E">
      <w:pPr>
        <w:autoSpaceDE w:val="0"/>
        <w:autoSpaceDN w:val="0"/>
        <w:adjustRightInd w:val="0"/>
        <w:spacing w:line="240" w:lineRule="auto"/>
        <w:rPr>
          <w:szCs w:val="22"/>
        </w:rPr>
      </w:pPr>
    </w:p>
    <w:p w14:paraId="78614958" w14:textId="77777777" w:rsidR="00C117EB" w:rsidRPr="00AE6E05" w:rsidRDefault="00C117EB" w:rsidP="00E93D9E">
      <w:pPr>
        <w:keepNext/>
        <w:autoSpaceDE w:val="0"/>
        <w:autoSpaceDN w:val="0"/>
        <w:adjustRightInd w:val="0"/>
        <w:spacing w:line="240" w:lineRule="auto"/>
        <w:rPr>
          <w:szCs w:val="22"/>
        </w:rPr>
      </w:pPr>
      <w:r w:rsidRPr="00AE6E05">
        <w:rPr>
          <w:szCs w:val="22"/>
        </w:rPr>
        <w:t>Schematy leczenia profilaktycznego:</w:t>
      </w:r>
    </w:p>
    <w:p w14:paraId="4747B4DF" w14:textId="77777777" w:rsidR="00C117EB" w:rsidRPr="00AE6E05" w:rsidRDefault="00C117EB" w:rsidP="00E93D9E">
      <w:pPr>
        <w:autoSpaceDE w:val="0"/>
        <w:autoSpaceDN w:val="0"/>
        <w:adjustRightInd w:val="0"/>
        <w:spacing w:line="240" w:lineRule="auto"/>
        <w:rPr>
          <w:szCs w:val="22"/>
        </w:rPr>
      </w:pPr>
      <w:r w:rsidRPr="00AE6E05">
        <w:rPr>
          <w:szCs w:val="22"/>
        </w:rPr>
        <w:t>Zindywidualizowana profilaktyka: 25 do 65 IU/kg co 3</w:t>
      </w:r>
      <w:r w:rsidRPr="00AE6E05">
        <w:rPr>
          <w:szCs w:val="22"/>
        </w:rPr>
        <w:noBreakHyphen/>
        <w:t>5 dni.</w:t>
      </w:r>
    </w:p>
    <w:p w14:paraId="24F2AB40" w14:textId="77777777" w:rsidR="00C117EB" w:rsidRPr="00AE6E05" w:rsidRDefault="00C117EB" w:rsidP="00E93D9E">
      <w:pPr>
        <w:autoSpaceDE w:val="0"/>
        <w:autoSpaceDN w:val="0"/>
        <w:adjustRightInd w:val="0"/>
        <w:spacing w:line="240" w:lineRule="auto"/>
        <w:rPr>
          <w:szCs w:val="22"/>
        </w:rPr>
      </w:pPr>
      <w:r w:rsidRPr="00AE6E05">
        <w:rPr>
          <w:szCs w:val="22"/>
        </w:rPr>
        <w:t>Cotygodniowa profilaktyka: 65 IU/kg</w:t>
      </w:r>
    </w:p>
    <w:p w14:paraId="0CA080BB" w14:textId="77777777" w:rsidR="00FB0FE6" w:rsidRPr="00AE6E05" w:rsidRDefault="00FB0FE6" w:rsidP="00E93D9E">
      <w:pPr>
        <w:autoSpaceDE w:val="0"/>
        <w:autoSpaceDN w:val="0"/>
        <w:adjustRightInd w:val="0"/>
        <w:spacing w:line="240" w:lineRule="auto"/>
        <w:rPr>
          <w:szCs w:val="22"/>
        </w:rPr>
      </w:pPr>
    </w:p>
    <w:p w14:paraId="04774E8B" w14:textId="42BCB48E" w:rsidR="00786ED7" w:rsidRPr="00E93D9E" w:rsidRDefault="00786ED7" w:rsidP="00786ED7">
      <w:pPr>
        <w:autoSpaceDE w:val="0"/>
        <w:autoSpaceDN w:val="0"/>
        <w:adjustRightInd w:val="0"/>
        <w:spacing w:line="240" w:lineRule="auto"/>
        <w:rPr>
          <w:noProof/>
          <w:szCs w:val="22"/>
        </w:rPr>
      </w:pPr>
      <w:r w:rsidRPr="00E93D9E">
        <w:rPr>
          <w:noProof/>
          <w:szCs w:val="22"/>
        </w:rPr>
        <w:t>Spośród 153 pacjentów, którzy ukończyli badanie I, 150 włączono do badania III (badanie uzupełniające). Mediana całkowitego czasu  udziału w badaniu I + III wynosiła 4,2 lat, a mediana liczby dni ekspozycji wynosiła 309.</w:t>
      </w:r>
    </w:p>
    <w:p w14:paraId="700CDE58" w14:textId="77777777" w:rsidR="00C117EB" w:rsidRPr="00AE6E05" w:rsidRDefault="00C117EB" w:rsidP="00E93D9E">
      <w:pPr>
        <w:autoSpaceDE w:val="0"/>
        <w:autoSpaceDN w:val="0"/>
        <w:adjustRightInd w:val="0"/>
        <w:spacing w:line="240" w:lineRule="auto"/>
        <w:rPr>
          <w:szCs w:val="22"/>
        </w:rPr>
      </w:pPr>
    </w:p>
    <w:p w14:paraId="38BACA7C" w14:textId="77777777" w:rsidR="00201181" w:rsidRPr="00AE6E05" w:rsidRDefault="00F83E3E" w:rsidP="00E93D9E">
      <w:pPr>
        <w:spacing w:line="240" w:lineRule="auto"/>
        <w:rPr>
          <w:szCs w:val="22"/>
        </w:rPr>
      </w:pPr>
      <w:r w:rsidRPr="00AE6E05">
        <w:rPr>
          <w:i/>
          <w:szCs w:val="22"/>
          <w:u w:val="single"/>
        </w:rPr>
        <w:t>Zindywidualizowana profilaktyka</w:t>
      </w:r>
      <w:r w:rsidRPr="00AE6E05">
        <w:rPr>
          <w:szCs w:val="22"/>
          <w:u w:val="single"/>
        </w:rPr>
        <w:t>:</w:t>
      </w:r>
      <w:r w:rsidRPr="00AE6E05">
        <w:rPr>
          <w:szCs w:val="22"/>
        </w:rPr>
        <w:t xml:space="preserve"> </w:t>
      </w:r>
      <w:r w:rsidR="00CA6BEB" w:rsidRPr="00AE6E05">
        <w:rPr>
          <w:szCs w:val="22"/>
        </w:rPr>
        <w:t xml:space="preserve">Mediana rocznego </w:t>
      </w:r>
      <w:r w:rsidR="00F541A7" w:rsidRPr="00AE6E05">
        <w:rPr>
          <w:szCs w:val="22"/>
        </w:rPr>
        <w:t>zużyci</w:t>
      </w:r>
      <w:r w:rsidR="00A73E35" w:rsidRPr="00AE6E05">
        <w:rPr>
          <w:szCs w:val="22"/>
        </w:rPr>
        <w:t>a</w:t>
      </w:r>
      <w:r w:rsidR="00F541A7" w:rsidRPr="00AE6E05">
        <w:rPr>
          <w:szCs w:val="22"/>
        </w:rPr>
        <w:t xml:space="preserve"> </w:t>
      </w:r>
      <w:r w:rsidR="00CA6BEB" w:rsidRPr="00AE6E05">
        <w:rPr>
          <w:szCs w:val="22"/>
        </w:rPr>
        <w:t xml:space="preserve">czynnika </w:t>
      </w:r>
      <w:r w:rsidR="0095725B" w:rsidRPr="00AE6E05">
        <w:rPr>
          <w:szCs w:val="22"/>
        </w:rPr>
        <w:t>wynosiła</w:t>
      </w:r>
      <w:r w:rsidR="00CA6BEB" w:rsidRPr="00AE6E05">
        <w:rPr>
          <w:szCs w:val="22"/>
        </w:rPr>
        <w:t xml:space="preserve"> 4212 IU/kg (min. 2</w:t>
      </w:r>
      <w:r w:rsidR="00B62D46" w:rsidRPr="00AE6E05">
        <w:rPr>
          <w:szCs w:val="22"/>
        </w:rPr>
        <w:t> </w:t>
      </w:r>
      <w:r w:rsidR="00CA6BEB" w:rsidRPr="00AE6E05">
        <w:rPr>
          <w:szCs w:val="22"/>
        </w:rPr>
        <w:t>877, maks. 7</w:t>
      </w:r>
      <w:r w:rsidR="00B62D46" w:rsidRPr="00AE6E05">
        <w:rPr>
          <w:szCs w:val="22"/>
        </w:rPr>
        <w:t> </w:t>
      </w:r>
      <w:r w:rsidR="00CA6BEB" w:rsidRPr="00AE6E05">
        <w:rPr>
          <w:szCs w:val="22"/>
        </w:rPr>
        <w:t>943) w badaniu I oraz 4</w:t>
      </w:r>
      <w:r w:rsidR="00B62D46" w:rsidRPr="00AE6E05">
        <w:rPr>
          <w:szCs w:val="22"/>
        </w:rPr>
        <w:t> </w:t>
      </w:r>
      <w:r w:rsidR="00CA6BEB" w:rsidRPr="00AE6E05">
        <w:rPr>
          <w:szCs w:val="22"/>
        </w:rPr>
        <w:t>223 IU/kg (min. 2</w:t>
      </w:r>
      <w:r w:rsidR="00B62D46" w:rsidRPr="00AE6E05">
        <w:rPr>
          <w:szCs w:val="22"/>
        </w:rPr>
        <w:t> </w:t>
      </w:r>
      <w:r w:rsidR="00CA6BEB" w:rsidRPr="00AE6E05">
        <w:rPr>
          <w:szCs w:val="22"/>
        </w:rPr>
        <w:t>668, maks. 8</w:t>
      </w:r>
      <w:r w:rsidR="00B62D46" w:rsidRPr="00AE6E05">
        <w:rPr>
          <w:szCs w:val="22"/>
        </w:rPr>
        <w:t> </w:t>
      </w:r>
      <w:r w:rsidR="00CA6BEB" w:rsidRPr="00AE6E05">
        <w:rPr>
          <w:szCs w:val="22"/>
        </w:rPr>
        <w:t xml:space="preserve">317) w badaniu III. </w:t>
      </w:r>
      <w:r w:rsidR="00036739" w:rsidRPr="00AE6E05">
        <w:rPr>
          <w:szCs w:val="22"/>
        </w:rPr>
        <w:t>M</w:t>
      </w:r>
      <w:r w:rsidR="00CA6BEB" w:rsidRPr="00AE6E05">
        <w:rPr>
          <w:szCs w:val="22"/>
        </w:rPr>
        <w:t xml:space="preserve">ediana </w:t>
      </w:r>
      <w:r w:rsidR="00B65598" w:rsidRPr="00AE6E05">
        <w:rPr>
          <w:szCs w:val="22"/>
        </w:rPr>
        <w:t>częstości występowania krwawień w stosunku rocznym</w:t>
      </w:r>
      <w:r w:rsidR="00CA6BEB" w:rsidRPr="00AE6E05">
        <w:rPr>
          <w:szCs w:val="22"/>
        </w:rPr>
        <w:t xml:space="preserve"> (ang. </w:t>
      </w:r>
      <w:proofErr w:type="spellStart"/>
      <w:r w:rsidR="00CA6BEB" w:rsidRPr="00AE6E05">
        <w:rPr>
          <w:i/>
          <w:szCs w:val="22"/>
        </w:rPr>
        <w:t>annualized</w:t>
      </w:r>
      <w:proofErr w:type="spellEnd"/>
      <w:r w:rsidR="00CA6BEB" w:rsidRPr="00AE6E05">
        <w:rPr>
          <w:i/>
          <w:szCs w:val="22"/>
        </w:rPr>
        <w:t xml:space="preserve"> </w:t>
      </w:r>
      <w:proofErr w:type="spellStart"/>
      <w:r w:rsidR="00CA6BEB" w:rsidRPr="00AE6E05">
        <w:rPr>
          <w:i/>
          <w:szCs w:val="22"/>
        </w:rPr>
        <w:t>bleed</w:t>
      </w:r>
      <w:proofErr w:type="spellEnd"/>
      <w:r w:rsidR="00CA6BEB" w:rsidRPr="00AE6E05">
        <w:rPr>
          <w:i/>
          <w:szCs w:val="22"/>
        </w:rPr>
        <w:t xml:space="preserve"> </w:t>
      </w:r>
      <w:proofErr w:type="spellStart"/>
      <w:r w:rsidR="00CA6BEB" w:rsidRPr="00AE6E05">
        <w:rPr>
          <w:i/>
          <w:szCs w:val="22"/>
        </w:rPr>
        <w:t>rate</w:t>
      </w:r>
      <w:proofErr w:type="spellEnd"/>
      <w:r w:rsidR="00CA6BEB" w:rsidRPr="00AE6E05">
        <w:rPr>
          <w:szCs w:val="22"/>
        </w:rPr>
        <w:t xml:space="preserve">, ABR) wynosiła </w:t>
      </w:r>
      <w:r w:rsidR="00036739" w:rsidRPr="00AE6E05">
        <w:rPr>
          <w:szCs w:val="22"/>
        </w:rPr>
        <w:t>odpowiednio</w:t>
      </w:r>
      <w:r w:rsidR="007B0FC3" w:rsidRPr="00AE6E05">
        <w:rPr>
          <w:szCs w:val="22"/>
        </w:rPr>
        <w:t xml:space="preserve"> </w:t>
      </w:r>
      <w:r w:rsidR="00CA6BEB" w:rsidRPr="00AE6E05">
        <w:rPr>
          <w:szCs w:val="22"/>
        </w:rPr>
        <w:t>1,60 (min. 0, maks. 18,2) i 0,74 (min. 0, maks. 15,6).</w:t>
      </w:r>
    </w:p>
    <w:p w14:paraId="70F6BBE7" w14:textId="77777777" w:rsidR="00B65598" w:rsidRPr="00AE6E05" w:rsidRDefault="00B65598" w:rsidP="00E93D9E">
      <w:pPr>
        <w:spacing w:line="240" w:lineRule="auto"/>
        <w:rPr>
          <w:szCs w:val="22"/>
        </w:rPr>
      </w:pPr>
    </w:p>
    <w:p w14:paraId="44938A59" w14:textId="77777777" w:rsidR="00B65598" w:rsidRPr="00AE6E05" w:rsidRDefault="00B65598" w:rsidP="00E93D9E">
      <w:pPr>
        <w:spacing w:line="240" w:lineRule="auto"/>
        <w:rPr>
          <w:szCs w:val="22"/>
        </w:rPr>
      </w:pPr>
      <w:r w:rsidRPr="00AE6E05">
        <w:rPr>
          <w:i/>
          <w:szCs w:val="22"/>
          <w:u w:val="single"/>
        </w:rPr>
        <w:t>Cotygodniowa profilaktyka:</w:t>
      </w:r>
      <w:r w:rsidRPr="00AE6E05">
        <w:rPr>
          <w:szCs w:val="22"/>
        </w:rPr>
        <w:t xml:space="preserve"> Mediana rocznego </w:t>
      </w:r>
      <w:r w:rsidR="00F541A7" w:rsidRPr="00AE6E05">
        <w:rPr>
          <w:szCs w:val="22"/>
        </w:rPr>
        <w:t>zużyci</w:t>
      </w:r>
      <w:r w:rsidR="00A73E35" w:rsidRPr="00AE6E05">
        <w:rPr>
          <w:szCs w:val="22"/>
        </w:rPr>
        <w:t>a</w:t>
      </w:r>
      <w:r w:rsidR="00F541A7" w:rsidRPr="00AE6E05">
        <w:rPr>
          <w:szCs w:val="22"/>
        </w:rPr>
        <w:t xml:space="preserve"> </w:t>
      </w:r>
      <w:r w:rsidRPr="00AE6E05">
        <w:rPr>
          <w:szCs w:val="22"/>
        </w:rPr>
        <w:t xml:space="preserve">czynnika </w:t>
      </w:r>
      <w:r w:rsidR="0095725B" w:rsidRPr="00AE6E05">
        <w:rPr>
          <w:szCs w:val="22"/>
        </w:rPr>
        <w:t>wynosiła</w:t>
      </w:r>
      <w:r w:rsidRPr="00AE6E05">
        <w:rPr>
          <w:szCs w:val="22"/>
        </w:rPr>
        <w:t xml:space="preserve"> 3</w:t>
      </w:r>
      <w:r w:rsidR="00B62D46" w:rsidRPr="00AE6E05">
        <w:rPr>
          <w:szCs w:val="22"/>
        </w:rPr>
        <w:t> </w:t>
      </w:r>
      <w:r w:rsidRPr="00AE6E05">
        <w:rPr>
          <w:szCs w:val="22"/>
        </w:rPr>
        <w:t>805 IU/kg (min. 3</w:t>
      </w:r>
      <w:r w:rsidR="00B62D46" w:rsidRPr="00AE6E05">
        <w:rPr>
          <w:szCs w:val="22"/>
        </w:rPr>
        <w:t> </w:t>
      </w:r>
      <w:r w:rsidRPr="00AE6E05">
        <w:rPr>
          <w:szCs w:val="22"/>
        </w:rPr>
        <w:t>353, maks. 6</w:t>
      </w:r>
      <w:r w:rsidR="00B62D46" w:rsidRPr="00AE6E05">
        <w:rPr>
          <w:szCs w:val="22"/>
        </w:rPr>
        <w:t> </w:t>
      </w:r>
      <w:r w:rsidRPr="00AE6E05">
        <w:rPr>
          <w:szCs w:val="22"/>
        </w:rPr>
        <w:t>196) w badaniu I oraz 3</w:t>
      </w:r>
      <w:r w:rsidR="00B62D46" w:rsidRPr="00AE6E05">
        <w:rPr>
          <w:szCs w:val="22"/>
        </w:rPr>
        <w:t> </w:t>
      </w:r>
      <w:r w:rsidRPr="00AE6E05">
        <w:rPr>
          <w:szCs w:val="22"/>
        </w:rPr>
        <w:t>510 IU/kg (min. 2</w:t>
      </w:r>
      <w:r w:rsidR="00B62D46" w:rsidRPr="00AE6E05">
        <w:rPr>
          <w:szCs w:val="22"/>
        </w:rPr>
        <w:t> </w:t>
      </w:r>
      <w:r w:rsidRPr="00AE6E05">
        <w:rPr>
          <w:szCs w:val="22"/>
        </w:rPr>
        <w:t>758, maks. 3</w:t>
      </w:r>
      <w:r w:rsidR="00B62D46" w:rsidRPr="00AE6E05">
        <w:rPr>
          <w:szCs w:val="22"/>
        </w:rPr>
        <w:t> </w:t>
      </w:r>
      <w:r w:rsidRPr="00AE6E05">
        <w:rPr>
          <w:szCs w:val="22"/>
        </w:rPr>
        <w:t xml:space="preserve">984) w badaniu III. </w:t>
      </w:r>
      <w:r w:rsidR="00036739" w:rsidRPr="00AE6E05">
        <w:rPr>
          <w:szCs w:val="22"/>
        </w:rPr>
        <w:t>M</w:t>
      </w:r>
      <w:r w:rsidRPr="00AE6E05">
        <w:rPr>
          <w:szCs w:val="22"/>
        </w:rPr>
        <w:t xml:space="preserve">ediana ABR wynosiła </w:t>
      </w:r>
      <w:r w:rsidR="00036739" w:rsidRPr="00AE6E05">
        <w:rPr>
          <w:szCs w:val="22"/>
        </w:rPr>
        <w:t xml:space="preserve">odpowiednio </w:t>
      </w:r>
      <w:r w:rsidRPr="00AE6E05">
        <w:rPr>
          <w:szCs w:val="22"/>
        </w:rPr>
        <w:t>3,59 (min. 0, maks. 58,0) i 2,24 (min. 0, maks. 17,2).</w:t>
      </w:r>
    </w:p>
    <w:p w14:paraId="6B2F54DE" w14:textId="77777777" w:rsidR="00E105AA" w:rsidRPr="00AE6E05" w:rsidRDefault="00E105AA" w:rsidP="00E93D9E">
      <w:pPr>
        <w:spacing w:line="240" w:lineRule="auto"/>
        <w:rPr>
          <w:szCs w:val="22"/>
        </w:rPr>
      </w:pPr>
    </w:p>
    <w:p w14:paraId="11D7AF01" w14:textId="77777777" w:rsidR="00E105AA" w:rsidRPr="00AE6E05" w:rsidRDefault="00E105AA" w:rsidP="00E93D9E">
      <w:pPr>
        <w:spacing w:line="240" w:lineRule="auto"/>
        <w:rPr>
          <w:szCs w:val="22"/>
        </w:rPr>
      </w:pPr>
      <w:r w:rsidRPr="00AE6E05">
        <w:rPr>
          <w:i/>
          <w:szCs w:val="22"/>
          <w:u w:val="single"/>
        </w:rPr>
        <w:t>Leczenie na żądanie:</w:t>
      </w:r>
      <w:r w:rsidRPr="00AE6E05">
        <w:rPr>
          <w:szCs w:val="22"/>
          <w:u w:val="single"/>
        </w:rPr>
        <w:t xml:space="preserve"> </w:t>
      </w:r>
      <w:r w:rsidRPr="00AE6E05">
        <w:rPr>
          <w:szCs w:val="22"/>
        </w:rPr>
        <w:t xml:space="preserve">Mediana rocznego </w:t>
      </w:r>
      <w:r w:rsidR="00F541A7" w:rsidRPr="00AE6E05">
        <w:rPr>
          <w:szCs w:val="22"/>
        </w:rPr>
        <w:t>zużyci</w:t>
      </w:r>
      <w:r w:rsidR="00A73E35" w:rsidRPr="00AE6E05">
        <w:rPr>
          <w:szCs w:val="22"/>
        </w:rPr>
        <w:t>a</w:t>
      </w:r>
      <w:r w:rsidR="00F541A7" w:rsidRPr="00AE6E05">
        <w:rPr>
          <w:szCs w:val="22"/>
        </w:rPr>
        <w:t xml:space="preserve"> </w:t>
      </w:r>
      <w:r w:rsidRPr="00AE6E05">
        <w:rPr>
          <w:szCs w:val="22"/>
        </w:rPr>
        <w:t xml:space="preserve">czynnika </w:t>
      </w:r>
      <w:r w:rsidR="0095725B" w:rsidRPr="00AE6E05">
        <w:rPr>
          <w:szCs w:val="22"/>
        </w:rPr>
        <w:t>wynosiła</w:t>
      </w:r>
      <w:r w:rsidRPr="00AE6E05">
        <w:rPr>
          <w:szCs w:val="22"/>
        </w:rPr>
        <w:t xml:space="preserve"> </w:t>
      </w:r>
      <w:r w:rsidR="007B0FC3" w:rsidRPr="00AE6E05">
        <w:rPr>
          <w:szCs w:val="22"/>
        </w:rPr>
        <w:t>1</w:t>
      </w:r>
      <w:r w:rsidR="00B62D46" w:rsidRPr="00AE6E05">
        <w:rPr>
          <w:szCs w:val="22"/>
        </w:rPr>
        <w:t> </w:t>
      </w:r>
      <w:r w:rsidR="007B0FC3" w:rsidRPr="00AE6E05">
        <w:rPr>
          <w:szCs w:val="22"/>
        </w:rPr>
        <w:t>039</w:t>
      </w:r>
      <w:r w:rsidRPr="00AE6E05">
        <w:rPr>
          <w:szCs w:val="22"/>
        </w:rPr>
        <w:t xml:space="preserve"> IU/kg (min. </w:t>
      </w:r>
      <w:r w:rsidR="007B0FC3" w:rsidRPr="00AE6E05">
        <w:rPr>
          <w:szCs w:val="22"/>
        </w:rPr>
        <w:t>280</w:t>
      </w:r>
      <w:r w:rsidRPr="00AE6E05">
        <w:rPr>
          <w:szCs w:val="22"/>
        </w:rPr>
        <w:t xml:space="preserve">, maks. </w:t>
      </w:r>
      <w:r w:rsidR="007B0FC3" w:rsidRPr="00AE6E05">
        <w:rPr>
          <w:szCs w:val="22"/>
        </w:rPr>
        <w:t>3</w:t>
      </w:r>
      <w:r w:rsidR="00B62D46" w:rsidRPr="00AE6E05">
        <w:rPr>
          <w:szCs w:val="22"/>
        </w:rPr>
        <w:t> </w:t>
      </w:r>
      <w:r w:rsidR="007B0FC3" w:rsidRPr="00AE6E05">
        <w:rPr>
          <w:szCs w:val="22"/>
        </w:rPr>
        <w:t>571</w:t>
      </w:r>
      <w:r w:rsidRPr="00AE6E05">
        <w:rPr>
          <w:szCs w:val="22"/>
        </w:rPr>
        <w:t xml:space="preserve">) </w:t>
      </w:r>
      <w:r w:rsidR="007B0FC3" w:rsidRPr="00AE6E05">
        <w:rPr>
          <w:szCs w:val="22"/>
        </w:rPr>
        <w:t>u</w:t>
      </w:r>
      <w:r w:rsidR="00F14B1D" w:rsidRPr="00AE6E05">
        <w:rPr>
          <w:szCs w:val="22"/>
        </w:rPr>
        <w:t> </w:t>
      </w:r>
      <w:r w:rsidR="007B0FC3" w:rsidRPr="00AE6E05">
        <w:rPr>
          <w:szCs w:val="22"/>
        </w:rPr>
        <w:t xml:space="preserve">23 pacjentów zrandomizowanych do grupy leczenia na żądanie </w:t>
      </w:r>
      <w:r w:rsidRPr="00AE6E05">
        <w:rPr>
          <w:szCs w:val="22"/>
        </w:rPr>
        <w:t xml:space="preserve">w badaniu I oraz </w:t>
      </w:r>
      <w:r w:rsidR="007B0FC3" w:rsidRPr="00AE6E05">
        <w:rPr>
          <w:szCs w:val="22"/>
        </w:rPr>
        <w:t>671</w:t>
      </w:r>
      <w:r w:rsidRPr="00AE6E05">
        <w:rPr>
          <w:szCs w:val="22"/>
        </w:rPr>
        <w:t xml:space="preserve"> IU/kg (min. </w:t>
      </w:r>
      <w:r w:rsidR="007B0FC3" w:rsidRPr="00AE6E05">
        <w:rPr>
          <w:szCs w:val="22"/>
        </w:rPr>
        <w:t>286</w:t>
      </w:r>
      <w:r w:rsidRPr="00AE6E05">
        <w:rPr>
          <w:szCs w:val="22"/>
        </w:rPr>
        <w:t xml:space="preserve">, maks. </w:t>
      </w:r>
      <w:r w:rsidR="007B0FC3" w:rsidRPr="00AE6E05">
        <w:rPr>
          <w:szCs w:val="22"/>
        </w:rPr>
        <w:t>913</w:t>
      </w:r>
      <w:r w:rsidRPr="00AE6E05">
        <w:rPr>
          <w:szCs w:val="22"/>
        </w:rPr>
        <w:t xml:space="preserve">) </w:t>
      </w:r>
      <w:r w:rsidR="007B0FC3" w:rsidRPr="00AE6E05">
        <w:rPr>
          <w:szCs w:val="22"/>
        </w:rPr>
        <w:t>u</w:t>
      </w:r>
      <w:r w:rsidR="00F14B1D" w:rsidRPr="00AE6E05">
        <w:rPr>
          <w:szCs w:val="22"/>
        </w:rPr>
        <w:t> </w:t>
      </w:r>
      <w:r w:rsidR="007B0FC3" w:rsidRPr="00AE6E05">
        <w:rPr>
          <w:szCs w:val="22"/>
        </w:rPr>
        <w:t xml:space="preserve">6 pacjentów otrzymujących leczenie na żądanie przez co najmniej rok </w:t>
      </w:r>
      <w:r w:rsidRPr="00AE6E05">
        <w:rPr>
          <w:szCs w:val="22"/>
        </w:rPr>
        <w:t>w badaniu III.</w:t>
      </w:r>
    </w:p>
    <w:p w14:paraId="1A6171A3" w14:textId="77777777" w:rsidR="00794982" w:rsidRPr="00AE6E05" w:rsidRDefault="00794982" w:rsidP="00E93D9E">
      <w:pPr>
        <w:spacing w:line="240" w:lineRule="auto"/>
        <w:rPr>
          <w:szCs w:val="22"/>
        </w:rPr>
      </w:pPr>
    </w:p>
    <w:p w14:paraId="27513D81" w14:textId="77777777" w:rsidR="00794982" w:rsidRPr="00AE6E05" w:rsidRDefault="007B0FC3" w:rsidP="00E93D9E">
      <w:pPr>
        <w:spacing w:line="240" w:lineRule="auto"/>
        <w:rPr>
          <w:szCs w:val="22"/>
        </w:rPr>
      </w:pPr>
      <w:r w:rsidRPr="00AE6E05">
        <w:rPr>
          <w:szCs w:val="22"/>
        </w:rPr>
        <w:t>Mediana ABR wynosiła 1,67 u p</w:t>
      </w:r>
      <w:r w:rsidR="00794982" w:rsidRPr="00AE6E05">
        <w:rPr>
          <w:szCs w:val="22"/>
        </w:rPr>
        <w:t>acjen</w:t>
      </w:r>
      <w:r w:rsidRPr="00AE6E05">
        <w:rPr>
          <w:szCs w:val="22"/>
        </w:rPr>
        <w:t>tów</w:t>
      </w:r>
      <w:r w:rsidR="00794982" w:rsidRPr="00AE6E05">
        <w:rPr>
          <w:szCs w:val="22"/>
        </w:rPr>
        <w:t>, którzy zmienili leczenie na żądanie na cotygodniową profilaktykę podczas badania III.</w:t>
      </w:r>
    </w:p>
    <w:p w14:paraId="72B135AF" w14:textId="77777777" w:rsidR="00794982" w:rsidRPr="00AE6E05" w:rsidRDefault="00794982" w:rsidP="00E93D9E">
      <w:pPr>
        <w:spacing w:line="240" w:lineRule="auto"/>
        <w:rPr>
          <w:szCs w:val="22"/>
        </w:rPr>
      </w:pPr>
    </w:p>
    <w:p w14:paraId="136560C8" w14:textId="77777777" w:rsidR="00F83E3E" w:rsidRPr="00AE6E05" w:rsidRDefault="00F83E3E" w:rsidP="00E93D9E">
      <w:pPr>
        <w:autoSpaceDE w:val="0"/>
        <w:autoSpaceDN w:val="0"/>
        <w:adjustRightInd w:val="0"/>
        <w:spacing w:line="240" w:lineRule="auto"/>
        <w:rPr>
          <w:szCs w:val="22"/>
        </w:rPr>
      </w:pPr>
      <w:r w:rsidRPr="00AE6E05">
        <w:rPr>
          <w:i/>
          <w:szCs w:val="22"/>
          <w:u w:val="single"/>
        </w:rPr>
        <w:lastRenderedPageBreak/>
        <w:t>Leczenie krwawień:</w:t>
      </w:r>
      <w:r w:rsidRPr="00AE6E05">
        <w:rPr>
          <w:szCs w:val="22"/>
        </w:rPr>
        <w:t xml:space="preserve"> </w:t>
      </w:r>
      <w:r w:rsidR="00794982" w:rsidRPr="00AE6E05">
        <w:rPr>
          <w:szCs w:val="22"/>
        </w:rPr>
        <w:t>Podczas badania I </w:t>
      </w:r>
      <w:proofErr w:type="spellStart"/>
      <w:r w:rsidR="00794982" w:rsidRPr="00AE6E05">
        <w:rPr>
          <w:szCs w:val="22"/>
        </w:rPr>
        <w:t>i</w:t>
      </w:r>
      <w:proofErr w:type="spellEnd"/>
      <w:r w:rsidR="00794982" w:rsidRPr="00AE6E05">
        <w:rPr>
          <w:szCs w:val="22"/>
        </w:rPr>
        <w:t xml:space="preserve"> III leczono </w:t>
      </w:r>
      <w:r w:rsidR="00F23E09" w:rsidRPr="00AE6E05">
        <w:rPr>
          <w:szCs w:val="22"/>
        </w:rPr>
        <w:t>2</w:t>
      </w:r>
      <w:r w:rsidR="00B62D46" w:rsidRPr="00AE6E05">
        <w:rPr>
          <w:szCs w:val="22"/>
        </w:rPr>
        <w:t> </w:t>
      </w:r>
      <w:r w:rsidR="00F23E09" w:rsidRPr="00AE6E05">
        <w:rPr>
          <w:szCs w:val="22"/>
        </w:rPr>
        <w:t>490 </w:t>
      </w:r>
      <w:r w:rsidR="00794982" w:rsidRPr="00AE6E05">
        <w:rPr>
          <w:szCs w:val="22"/>
        </w:rPr>
        <w:t>przypadków krwawienia</w:t>
      </w:r>
      <w:r w:rsidR="00873F7A" w:rsidRPr="00AE6E05">
        <w:rPr>
          <w:szCs w:val="22"/>
        </w:rPr>
        <w:t xml:space="preserve"> z</w:t>
      </w:r>
      <w:r w:rsidR="007B0FC3" w:rsidRPr="00AE6E05">
        <w:rPr>
          <w:szCs w:val="22"/>
        </w:rPr>
        <w:t xml:space="preserve"> median</w:t>
      </w:r>
      <w:r w:rsidR="00873F7A" w:rsidRPr="00AE6E05">
        <w:rPr>
          <w:szCs w:val="22"/>
        </w:rPr>
        <w:t>ą</w:t>
      </w:r>
      <w:r w:rsidR="007B0FC3" w:rsidRPr="00AE6E05">
        <w:rPr>
          <w:szCs w:val="22"/>
        </w:rPr>
        <w:t xml:space="preserve"> </w:t>
      </w:r>
      <w:r w:rsidR="00F23E09" w:rsidRPr="00AE6E05">
        <w:rPr>
          <w:szCs w:val="22"/>
        </w:rPr>
        <w:t>dawk</w:t>
      </w:r>
      <w:r w:rsidR="007B0FC3" w:rsidRPr="00AE6E05">
        <w:rPr>
          <w:szCs w:val="22"/>
        </w:rPr>
        <w:t xml:space="preserve">i </w:t>
      </w:r>
      <w:r w:rsidR="00873F7A" w:rsidRPr="00AE6E05">
        <w:rPr>
          <w:szCs w:val="22"/>
        </w:rPr>
        <w:t>równą</w:t>
      </w:r>
      <w:r w:rsidR="00794982" w:rsidRPr="00AE6E05">
        <w:rPr>
          <w:szCs w:val="22"/>
        </w:rPr>
        <w:t xml:space="preserve"> 4</w:t>
      </w:r>
      <w:r w:rsidR="00F23E09" w:rsidRPr="00AE6E05">
        <w:rPr>
          <w:szCs w:val="22"/>
        </w:rPr>
        <w:t>3,8 IU/kg (min. 13,0, maks. 172,8) w </w:t>
      </w:r>
      <w:r w:rsidR="00794982" w:rsidRPr="00AE6E05">
        <w:rPr>
          <w:szCs w:val="22"/>
        </w:rPr>
        <w:t xml:space="preserve">celu kontrolowania każdego krwawienia. </w:t>
      </w:r>
      <w:r w:rsidR="00F23E09" w:rsidRPr="00AE6E05">
        <w:rPr>
          <w:szCs w:val="22"/>
        </w:rPr>
        <w:t xml:space="preserve">Pacjenci ocenili </w:t>
      </w:r>
      <w:r w:rsidR="00794982" w:rsidRPr="00AE6E05">
        <w:rPr>
          <w:szCs w:val="22"/>
        </w:rPr>
        <w:t xml:space="preserve">79,2% pierwszych </w:t>
      </w:r>
      <w:r w:rsidR="009C5DFE" w:rsidRPr="00AE6E05">
        <w:rPr>
          <w:szCs w:val="22"/>
        </w:rPr>
        <w:t>wstrzyknięć</w:t>
      </w:r>
      <w:r w:rsidR="00794982" w:rsidRPr="00AE6E05">
        <w:rPr>
          <w:szCs w:val="22"/>
        </w:rPr>
        <w:t xml:space="preserve"> jako doskonałe lub dobre.</w:t>
      </w:r>
    </w:p>
    <w:p w14:paraId="333E82D8" w14:textId="77777777" w:rsidR="00F83E3E" w:rsidRPr="00AE6E05" w:rsidRDefault="00F83E3E" w:rsidP="00E93D9E">
      <w:pPr>
        <w:autoSpaceDE w:val="0"/>
        <w:autoSpaceDN w:val="0"/>
        <w:adjustRightInd w:val="0"/>
        <w:spacing w:line="240" w:lineRule="auto"/>
        <w:rPr>
          <w:szCs w:val="22"/>
        </w:rPr>
      </w:pPr>
    </w:p>
    <w:p w14:paraId="002E5610" w14:textId="77777777" w:rsidR="00F83E3E" w:rsidRPr="00AE6E05" w:rsidRDefault="00A7634D" w:rsidP="00E93D9E">
      <w:pPr>
        <w:pStyle w:val="Akapitzlist1"/>
        <w:ind w:left="0"/>
        <w:rPr>
          <w:sz w:val="22"/>
          <w:szCs w:val="22"/>
        </w:rPr>
      </w:pPr>
      <w:r w:rsidRPr="00AE6E05">
        <w:rPr>
          <w:i/>
          <w:sz w:val="22"/>
          <w:szCs w:val="22"/>
          <w:u w:val="single"/>
        </w:rPr>
        <w:t>Postępowanie okołooperacyjne (profilaktyka chirurgiczna):</w:t>
      </w:r>
      <w:r w:rsidR="00F83E3E" w:rsidRPr="00AE6E05">
        <w:rPr>
          <w:sz w:val="22"/>
          <w:szCs w:val="22"/>
        </w:rPr>
        <w:t xml:space="preserve"> </w:t>
      </w:r>
      <w:r w:rsidR="00BA26FA" w:rsidRPr="00AE6E05">
        <w:rPr>
          <w:sz w:val="22"/>
          <w:szCs w:val="22"/>
        </w:rPr>
        <w:t xml:space="preserve">W badaniu I </w:t>
      </w:r>
      <w:proofErr w:type="spellStart"/>
      <w:r w:rsidR="00BA26FA" w:rsidRPr="00AE6E05">
        <w:rPr>
          <w:sz w:val="22"/>
          <w:szCs w:val="22"/>
        </w:rPr>
        <w:t>i</w:t>
      </w:r>
      <w:proofErr w:type="spellEnd"/>
      <w:r w:rsidR="00BA26FA" w:rsidRPr="00AE6E05">
        <w:rPr>
          <w:sz w:val="22"/>
          <w:szCs w:val="22"/>
        </w:rPr>
        <w:t xml:space="preserve"> badaniu III przeprowadzono i oceniono łącznie 48 poważnych zabiegów chirurgicznych u 34 pacjentów. </w:t>
      </w:r>
      <w:r w:rsidR="00723717" w:rsidRPr="00AE6E05">
        <w:rPr>
          <w:sz w:val="22"/>
          <w:szCs w:val="22"/>
        </w:rPr>
        <w:t xml:space="preserve">Lekarze ocenili odpowiedź hemostatyczną jako doskonałą w 41 i dobrą w 3 z 44 dużych zabiegów chirurgicznych. </w:t>
      </w:r>
      <w:r w:rsidR="007B0FC3" w:rsidRPr="00AE6E05">
        <w:rPr>
          <w:sz w:val="22"/>
          <w:szCs w:val="22"/>
        </w:rPr>
        <w:t>Mediana dawki</w:t>
      </w:r>
      <w:r w:rsidR="00723717" w:rsidRPr="00AE6E05">
        <w:rPr>
          <w:sz w:val="22"/>
          <w:szCs w:val="22"/>
        </w:rPr>
        <w:t xml:space="preserve"> </w:t>
      </w:r>
      <w:r w:rsidR="00F14B1D" w:rsidRPr="00AE6E05">
        <w:rPr>
          <w:sz w:val="22"/>
          <w:szCs w:val="22"/>
        </w:rPr>
        <w:t>w celu</w:t>
      </w:r>
      <w:r w:rsidR="00723717" w:rsidRPr="00AE6E05">
        <w:rPr>
          <w:sz w:val="22"/>
          <w:szCs w:val="22"/>
        </w:rPr>
        <w:t xml:space="preserve"> utrzymania hemostazy podczas </w:t>
      </w:r>
      <w:r w:rsidR="002F13D8" w:rsidRPr="00AE6E05">
        <w:rPr>
          <w:sz w:val="22"/>
          <w:szCs w:val="22"/>
        </w:rPr>
        <w:t>zabiegu chirurgicznego</w:t>
      </w:r>
      <w:r w:rsidR="00723717" w:rsidRPr="00AE6E05">
        <w:rPr>
          <w:sz w:val="22"/>
          <w:szCs w:val="22"/>
        </w:rPr>
        <w:t xml:space="preserve"> wynosiła 60,6</w:t>
      </w:r>
      <w:r w:rsidR="002F13D8" w:rsidRPr="00AE6E05">
        <w:rPr>
          <w:sz w:val="22"/>
          <w:szCs w:val="22"/>
        </w:rPr>
        <w:t> IU/</w:t>
      </w:r>
      <w:r w:rsidR="00723717" w:rsidRPr="00AE6E05">
        <w:rPr>
          <w:sz w:val="22"/>
          <w:szCs w:val="22"/>
        </w:rPr>
        <w:t>kg (min. 38, maks. 158).</w:t>
      </w:r>
    </w:p>
    <w:p w14:paraId="0CA86321" w14:textId="77777777" w:rsidR="00B66F66" w:rsidRPr="00AE6E05" w:rsidRDefault="00B66F66" w:rsidP="00E93D9E">
      <w:pPr>
        <w:autoSpaceDE w:val="0"/>
        <w:autoSpaceDN w:val="0"/>
        <w:adjustRightInd w:val="0"/>
        <w:spacing w:line="240" w:lineRule="auto"/>
        <w:rPr>
          <w:i/>
          <w:szCs w:val="22"/>
        </w:rPr>
      </w:pPr>
    </w:p>
    <w:p w14:paraId="32EFAF20" w14:textId="77777777" w:rsidR="005C0653" w:rsidRPr="00AE6E05" w:rsidRDefault="00B66F66" w:rsidP="00E93D9E">
      <w:pPr>
        <w:keepNext/>
        <w:autoSpaceDE w:val="0"/>
        <w:autoSpaceDN w:val="0"/>
        <w:adjustRightInd w:val="0"/>
        <w:spacing w:line="240" w:lineRule="auto"/>
        <w:rPr>
          <w:szCs w:val="22"/>
          <w:u w:val="single"/>
        </w:rPr>
      </w:pPr>
      <w:r w:rsidRPr="00AE6E05">
        <w:rPr>
          <w:szCs w:val="22"/>
          <w:u w:val="single"/>
        </w:rPr>
        <w:t>Dzieci i młodzież</w:t>
      </w:r>
    </w:p>
    <w:p w14:paraId="301E2114" w14:textId="5C678F64" w:rsidR="00C3527E" w:rsidRPr="00AE6E05" w:rsidRDefault="00CE30AA" w:rsidP="00E93D9E">
      <w:pPr>
        <w:spacing w:line="240" w:lineRule="auto"/>
        <w:rPr>
          <w:szCs w:val="22"/>
        </w:rPr>
      </w:pPr>
      <w:r w:rsidRPr="00AE6E05">
        <w:rPr>
          <w:szCs w:val="22"/>
        </w:rPr>
        <w:t xml:space="preserve">Do badania II włączono </w:t>
      </w:r>
      <w:r w:rsidR="0062734F" w:rsidRPr="00AE6E05">
        <w:rPr>
          <w:szCs w:val="22"/>
        </w:rPr>
        <w:t xml:space="preserve">ogółem </w:t>
      </w:r>
      <w:r w:rsidRPr="00AE6E05">
        <w:rPr>
          <w:szCs w:val="22"/>
        </w:rPr>
        <w:t>71 </w:t>
      </w:r>
      <w:r w:rsidR="00D845EE" w:rsidRPr="00AE6E05">
        <w:rPr>
          <w:szCs w:val="22"/>
        </w:rPr>
        <w:t>wcześniej</w:t>
      </w:r>
      <w:r w:rsidRPr="00AE6E05">
        <w:rPr>
          <w:szCs w:val="22"/>
        </w:rPr>
        <w:t xml:space="preserve"> lecz</w:t>
      </w:r>
      <w:r w:rsidR="00D845EE" w:rsidRPr="00AE6E05">
        <w:rPr>
          <w:szCs w:val="22"/>
        </w:rPr>
        <w:t>onych</w:t>
      </w:r>
      <w:r w:rsidRPr="00AE6E05">
        <w:rPr>
          <w:szCs w:val="22"/>
        </w:rPr>
        <w:t xml:space="preserve"> pacjentów pediatrycznych płci męskiej</w:t>
      </w:r>
      <w:r w:rsidR="00F04EED" w:rsidRPr="00AE6E05">
        <w:rPr>
          <w:szCs w:val="22"/>
        </w:rPr>
        <w:t xml:space="preserve"> w wieku &lt;12 lat</w:t>
      </w:r>
      <w:r w:rsidRPr="00AE6E05">
        <w:rPr>
          <w:szCs w:val="22"/>
        </w:rPr>
        <w:t xml:space="preserve"> z ciężką hemofilią A. Spośród 71 włączonych do badania pacjentów</w:t>
      </w:r>
      <w:r w:rsidR="00C316AC" w:rsidRPr="00AE6E05">
        <w:rPr>
          <w:szCs w:val="22"/>
        </w:rPr>
        <w:t>,</w:t>
      </w:r>
      <w:r w:rsidRPr="00AE6E05">
        <w:rPr>
          <w:szCs w:val="22"/>
        </w:rPr>
        <w:t xml:space="preserve"> 69 otrzymało co najmniej 1 dawkę produktu</w:t>
      </w:r>
      <w:r w:rsidR="00D24A9F" w:rsidRPr="00AE6E05">
        <w:rPr>
          <w:szCs w:val="22"/>
        </w:rPr>
        <w:t xml:space="preserve"> leczniczego</w:t>
      </w:r>
      <w:r w:rsidRPr="00AE6E05">
        <w:rPr>
          <w:szCs w:val="22"/>
        </w:rPr>
        <w:t xml:space="preserve"> ELOCTA i podlegało ocenie skuteczności (35 było w wieku &lt;6 lat, a 34 było w wieku od 6 do</w:t>
      </w:r>
      <w:r w:rsidR="00734DF0" w:rsidRPr="00AE6E05">
        <w:rPr>
          <w:szCs w:val="22"/>
        </w:rPr>
        <w:t> </w:t>
      </w:r>
      <w:r w:rsidRPr="00AE6E05">
        <w:rPr>
          <w:szCs w:val="22"/>
        </w:rPr>
        <w:t>&lt;12 lat). Początkowy schemat profilaktyki obejmował 25 </w:t>
      </w:r>
      <w:r w:rsidR="00FF687E" w:rsidRPr="00AE6E05">
        <w:rPr>
          <w:szCs w:val="22"/>
        </w:rPr>
        <w:t>IU</w:t>
      </w:r>
      <w:r w:rsidRPr="00AE6E05">
        <w:rPr>
          <w:szCs w:val="22"/>
        </w:rPr>
        <w:t>/kg w pierwszym dniu, a następnie 50 </w:t>
      </w:r>
      <w:r w:rsidR="00FF687E" w:rsidRPr="00AE6E05">
        <w:rPr>
          <w:szCs w:val="22"/>
        </w:rPr>
        <w:t>IU</w:t>
      </w:r>
      <w:r w:rsidRPr="00AE6E05">
        <w:rPr>
          <w:szCs w:val="22"/>
        </w:rPr>
        <w:t xml:space="preserve">/kg w czwartym dniu. </w:t>
      </w:r>
      <w:r w:rsidR="005138F0" w:rsidRPr="00AE6E05">
        <w:rPr>
          <w:szCs w:val="22"/>
        </w:rPr>
        <w:t xml:space="preserve">U ograniczonej liczby pacjentów dozwolono </w:t>
      </w:r>
      <w:r w:rsidR="006B09F3" w:rsidRPr="00AE6E05">
        <w:rPr>
          <w:szCs w:val="22"/>
        </w:rPr>
        <w:t xml:space="preserve">i zastosowano </w:t>
      </w:r>
      <w:r w:rsidR="005138F0" w:rsidRPr="00AE6E05">
        <w:rPr>
          <w:szCs w:val="22"/>
        </w:rPr>
        <w:t>dawkowanie do 80 IU/kg z odstępem między dawkami wynoszącym tylko 2 doby.</w:t>
      </w:r>
      <w:r w:rsidR="00F04EED" w:rsidRPr="00AE6E05">
        <w:rPr>
          <w:szCs w:val="22"/>
        </w:rPr>
        <w:t xml:space="preserve"> Spośród 67 pacjentów, którzy ukończyli badanie II, 61 włączono do badania III (badanie uzupełniające). Mediana całkowitego czasu w badaniu II + III wynosiła </w:t>
      </w:r>
      <w:r w:rsidR="00786ED7" w:rsidRPr="00E93D9E">
        <w:rPr>
          <w:noProof/>
          <w:szCs w:val="22"/>
        </w:rPr>
        <w:t>3,4 roku, a mediana liczby dni ekspozycji wynosiła 33</w:t>
      </w:r>
      <w:r w:rsidR="00786ED7">
        <w:rPr>
          <w:noProof/>
          <w:szCs w:val="22"/>
        </w:rPr>
        <w:t>2</w:t>
      </w:r>
      <w:r w:rsidR="00F04EED" w:rsidRPr="00AE6E05">
        <w:rPr>
          <w:szCs w:val="22"/>
        </w:rPr>
        <w:t>.</w:t>
      </w:r>
    </w:p>
    <w:p w14:paraId="0EE7CB48" w14:textId="77777777" w:rsidR="00C3527E" w:rsidRPr="00AE6E05" w:rsidRDefault="00C3527E" w:rsidP="00E93D9E">
      <w:pPr>
        <w:spacing w:line="240" w:lineRule="auto"/>
        <w:rPr>
          <w:szCs w:val="22"/>
        </w:rPr>
      </w:pPr>
    </w:p>
    <w:p w14:paraId="6D6E3E2A" w14:textId="77777777" w:rsidR="00786ED7" w:rsidRPr="00E93D9E" w:rsidRDefault="00786ED7" w:rsidP="00786ED7">
      <w:pPr>
        <w:spacing w:line="240" w:lineRule="auto"/>
        <w:rPr>
          <w:noProof/>
          <w:szCs w:val="22"/>
        </w:rPr>
      </w:pPr>
      <w:r w:rsidRPr="00E93D9E">
        <w:rPr>
          <w:i/>
          <w:noProof/>
          <w:szCs w:val="22"/>
          <w:u w:val="single"/>
        </w:rPr>
        <w:t>Profilaktyka w wieku &lt;6 lat:</w:t>
      </w:r>
      <w:r w:rsidRPr="00E93D9E">
        <w:rPr>
          <w:noProof/>
          <w:szCs w:val="22"/>
        </w:rPr>
        <w:t xml:space="preserve"> Mediana odstępu między dawkami wynosiła 3,50 dnia w badaniu II i badaniu III. Mediana rocznego zużycia czynnika wynosiła 5 146 IU/kg (min. 3 695, maks. 8 474) w badaniu II oraz 5 418 IU/kg (min. 3 435, maks. 9 564) w badaniu III. Mediana częstości występowania krwawień w stosunku rocznym wynosiła odpowiednio 0,00 (min. 0, maks. 10,5) i 1,18 (min. 0, maks. 9,2).</w:t>
      </w:r>
    </w:p>
    <w:p w14:paraId="3953D1DF" w14:textId="77777777" w:rsidR="00786ED7" w:rsidRPr="00E93D9E" w:rsidRDefault="00786ED7" w:rsidP="00786ED7">
      <w:pPr>
        <w:spacing w:line="240" w:lineRule="auto"/>
        <w:rPr>
          <w:noProof/>
          <w:szCs w:val="22"/>
        </w:rPr>
      </w:pPr>
    </w:p>
    <w:p w14:paraId="5FA73CF0" w14:textId="77777777" w:rsidR="00786ED7" w:rsidRPr="00E93D9E" w:rsidRDefault="00786ED7" w:rsidP="00786ED7">
      <w:pPr>
        <w:spacing w:line="240" w:lineRule="auto"/>
        <w:rPr>
          <w:noProof/>
          <w:szCs w:val="22"/>
        </w:rPr>
      </w:pPr>
      <w:r w:rsidRPr="00E93D9E">
        <w:rPr>
          <w:i/>
          <w:noProof/>
          <w:szCs w:val="22"/>
          <w:u w:val="single"/>
        </w:rPr>
        <w:t>Profilaktyka w wieku od 6 do 12 lat:</w:t>
      </w:r>
      <w:r w:rsidRPr="00E93D9E">
        <w:rPr>
          <w:noProof/>
          <w:szCs w:val="22"/>
        </w:rPr>
        <w:t xml:space="preserve"> Mediana odstępu między dawkami wynosiła 3,49 dnia w badaniu II i 3,50 dnia w badaniu III. Mediana rocznego zużycia czynnika wynosiła 4 700 IU/kg (min. 3 819, maks. 8 230 IU/kg) w badaniu II oraz 4 990 IU/kg (min. 3 856, maks. 9 527) w badaniu III. Mediana ABR wynosiła odpowiednio 2,01 (min. 0, maks. 27,2) i 1,59 (min. 0, maks. 8,0).</w:t>
      </w:r>
    </w:p>
    <w:p w14:paraId="2DD9B6BA" w14:textId="77777777" w:rsidR="00786ED7" w:rsidRPr="00E93D9E" w:rsidRDefault="00786ED7" w:rsidP="00786ED7">
      <w:pPr>
        <w:spacing w:line="240" w:lineRule="auto"/>
        <w:rPr>
          <w:noProof/>
          <w:szCs w:val="22"/>
        </w:rPr>
      </w:pPr>
    </w:p>
    <w:p w14:paraId="1443DADC" w14:textId="77777777" w:rsidR="00786ED7" w:rsidRPr="00E93D9E" w:rsidRDefault="00786ED7" w:rsidP="00786ED7">
      <w:pPr>
        <w:spacing w:line="240" w:lineRule="auto"/>
        <w:rPr>
          <w:noProof/>
          <w:szCs w:val="22"/>
        </w:rPr>
      </w:pPr>
      <w:r w:rsidRPr="00E93D9E">
        <w:rPr>
          <w:i/>
          <w:noProof/>
          <w:szCs w:val="22"/>
          <w:u w:val="single"/>
        </w:rPr>
        <w:t>12 pacjentów w wieku młodzieńczym od 12 do 18 lat</w:t>
      </w:r>
      <w:r w:rsidRPr="00E93D9E">
        <w:rPr>
          <w:noProof/>
          <w:szCs w:val="22"/>
        </w:rPr>
        <w:t xml:space="preserve"> włączono do badania populacji osób dorosłych otrzymujących leczenie profilaktyczne. Mediana rocznego zużycia czynnika wynosiła 5 572 IU/kg (min. 3 849, maks. 7 035) w badaniu I oraz 4 456 IU/kg (min. 3 563, maks. 8 011) w badaniu III. Mediana ABR wynosiła odpowiednio 1,92 (min. 0, maks. 7,1) i 1,25 (min. 0, maks. 9,5).</w:t>
      </w:r>
    </w:p>
    <w:p w14:paraId="0A2FE2DF" w14:textId="77777777" w:rsidR="00786ED7" w:rsidRPr="00E93D9E" w:rsidRDefault="00786ED7" w:rsidP="00786ED7">
      <w:pPr>
        <w:spacing w:line="240" w:lineRule="auto"/>
        <w:rPr>
          <w:noProof/>
          <w:szCs w:val="22"/>
        </w:rPr>
      </w:pPr>
    </w:p>
    <w:p w14:paraId="6A1F3A49" w14:textId="0BF4C713" w:rsidR="00786ED7" w:rsidRPr="00E93D9E" w:rsidRDefault="00786ED7" w:rsidP="00786ED7">
      <w:pPr>
        <w:spacing w:line="240" w:lineRule="auto"/>
        <w:rPr>
          <w:noProof/>
          <w:szCs w:val="22"/>
        </w:rPr>
      </w:pPr>
      <w:r w:rsidRPr="00E93D9E">
        <w:rPr>
          <w:i/>
          <w:noProof/>
          <w:szCs w:val="22"/>
          <w:u w:val="single"/>
        </w:rPr>
        <w:t>Leczenie krwawień:</w:t>
      </w:r>
      <w:r w:rsidRPr="00E93D9E">
        <w:rPr>
          <w:noProof/>
          <w:szCs w:val="22"/>
        </w:rPr>
        <w:t xml:space="preserve"> Podczas bada</w:t>
      </w:r>
      <w:r w:rsidR="00FB3349">
        <w:rPr>
          <w:noProof/>
          <w:szCs w:val="22"/>
        </w:rPr>
        <w:t>ń</w:t>
      </w:r>
      <w:r w:rsidRPr="00E93D9E">
        <w:rPr>
          <w:noProof/>
          <w:szCs w:val="22"/>
        </w:rPr>
        <w:t> II i III leczono 447 przypadków krwawienia z medianą dawki równą 63 IU/kg (min. 28, maks. 186) w celu kontrolowania każdego krwawienia. Pacjenci oraz ich opiekunowie ocenili 90,2% pierwszych wstrzyknięć jako doskonałe lub dobre.</w:t>
      </w:r>
    </w:p>
    <w:p w14:paraId="4B0BE1FA" w14:textId="77777777" w:rsidR="00535890" w:rsidRDefault="00535890" w:rsidP="00535890">
      <w:pPr>
        <w:spacing w:line="240" w:lineRule="auto"/>
        <w:rPr>
          <w:i/>
          <w:noProof/>
          <w:szCs w:val="22"/>
          <w:u w:val="single"/>
        </w:rPr>
      </w:pPr>
    </w:p>
    <w:p w14:paraId="21E91D65" w14:textId="4FECA9B2" w:rsidR="00535890" w:rsidRDefault="00535890" w:rsidP="00535890">
      <w:pPr>
        <w:spacing w:line="240" w:lineRule="auto"/>
      </w:pPr>
      <w:r w:rsidRPr="00482E01">
        <w:t xml:space="preserve">Badanie IV oceniało </w:t>
      </w:r>
      <w:r>
        <w:t>103 </w:t>
      </w:r>
      <w:r w:rsidRPr="00482E01">
        <w:t xml:space="preserve">pacjentów uprzednio nieleczonych (PUN) płci męskiej w wieku &lt;6 lat z ciężką hemofilią A. </w:t>
      </w:r>
      <w:r w:rsidR="00814738" w:rsidRPr="00814738">
        <w:t>Pacjent</w:t>
      </w:r>
      <w:r w:rsidR="00814738">
        <w:t>ów obserwowano przez łącznie 11 255 dni ekspozycji z medianą 100 (zakres 0</w:t>
      </w:r>
      <w:r w:rsidR="00814738">
        <w:noBreakHyphen/>
        <w:t>649) dni ekspozycji na pacjenta.</w:t>
      </w:r>
      <w:r w:rsidR="00A5643C">
        <w:t xml:space="preserve"> U </w:t>
      </w:r>
      <w:r w:rsidR="00A5643C" w:rsidRPr="00A5643C">
        <w:t>większości pacjentów roz</w:t>
      </w:r>
      <w:r w:rsidR="00A5643C">
        <w:t>poczęto leczenie epizodyczne (N = 81) z </w:t>
      </w:r>
      <w:r w:rsidR="00A5643C" w:rsidRPr="00A5643C">
        <w:t>późniejszy</w:t>
      </w:r>
      <w:r w:rsidR="00A5643C">
        <w:t>m przejściem do profilaktyki (N = </w:t>
      </w:r>
      <w:r w:rsidR="00A5643C" w:rsidRPr="00A5643C">
        <w:t>69).</w:t>
      </w:r>
      <w:r w:rsidRPr="00482E01">
        <w:t xml:space="preserve"> </w:t>
      </w:r>
      <w:r w:rsidR="00AF49DF">
        <w:t>W </w:t>
      </w:r>
      <w:r w:rsidR="00AF49DF" w:rsidRPr="00AF49DF">
        <w:t xml:space="preserve">dowolnym momencie podczas badania </w:t>
      </w:r>
      <w:r w:rsidR="00AF49DF">
        <w:t>l</w:t>
      </w:r>
      <w:r w:rsidRPr="00482E01">
        <w:t xml:space="preserve">eczenie profilaktyczne otrzymało 89 PUN. Zalecana dawka początkowa </w:t>
      </w:r>
      <w:r w:rsidR="00B95D04">
        <w:t xml:space="preserve">w </w:t>
      </w:r>
      <w:r w:rsidRPr="00482E01">
        <w:t>leczeni</w:t>
      </w:r>
      <w:r w:rsidR="00B95D04">
        <w:t>u</w:t>
      </w:r>
      <w:r w:rsidRPr="00482E01">
        <w:t xml:space="preserve"> profilaktyczn</w:t>
      </w:r>
      <w:r w:rsidR="00B95D04">
        <w:t>ym</w:t>
      </w:r>
      <w:r w:rsidRPr="00482E01">
        <w:t xml:space="preserve"> wynosiła 25</w:t>
      </w:r>
      <w:r w:rsidRPr="00482E01">
        <w:noBreakHyphen/>
        <w:t>80 IU/kg w odstępach co 3</w:t>
      </w:r>
      <w:r w:rsidRPr="00482E01">
        <w:noBreakHyphen/>
        <w:t>5 dni. U pacjentów otrzymujących leczenie profilaktyczne mediana średniej tygodniowej dawki wyn</w:t>
      </w:r>
      <w:r>
        <w:t>osiła 101,4 IU/kg (zakres 28,5</w:t>
      </w:r>
      <w:r>
        <w:noBreakHyphen/>
      </w:r>
      <w:r w:rsidRPr="00482E01">
        <w:t>776,3 </w:t>
      </w:r>
      <w:r>
        <w:t>IU/kg), a </w:t>
      </w:r>
      <w:r w:rsidRPr="00482E01">
        <w:t>mediana średniego odstępu między dawkami wynosiła 3,87 dni</w:t>
      </w:r>
      <w:r>
        <w:t>a</w:t>
      </w:r>
      <w:r w:rsidRPr="00482E01">
        <w:t xml:space="preserve"> (zakres 1,1</w:t>
      </w:r>
      <w:r w:rsidRPr="00482E01">
        <w:noBreakHyphen/>
        <w:t>7 dni).</w:t>
      </w:r>
      <w:r w:rsidR="00CC418A">
        <w:t xml:space="preserve"> </w:t>
      </w:r>
      <w:r w:rsidR="00CC418A" w:rsidRPr="00CC418A">
        <w:t>Mediana rocznego zużycia czynnika wynosiła</w:t>
      </w:r>
      <w:r w:rsidR="00CC418A">
        <w:t xml:space="preserve"> </w:t>
      </w:r>
      <w:r w:rsidR="00CC418A" w:rsidRPr="00CC418A">
        <w:t>3</w:t>
      </w:r>
      <w:r w:rsidR="00CC418A">
        <w:t> 971,4 </w:t>
      </w:r>
      <w:r w:rsidR="00CC418A" w:rsidRPr="00CC418A">
        <w:t>IU/kg.</w:t>
      </w:r>
      <w:r w:rsidR="00CC418A">
        <w:t xml:space="preserve"> </w:t>
      </w:r>
      <w:r w:rsidR="00CC418A" w:rsidRPr="00CC418A">
        <w:t>C</w:t>
      </w:r>
      <w:r w:rsidR="00CC418A">
        <w:t>zęstość występowania krwawień w stosunku rocznym wynosiła 1,49 </w:t>
      </w:r>
      <w:r w:rsidR="00CC418A" w:rsidRPr="00CC418A">
        <w:t>(min. 0,0, maks. 18,7).</w:t>
      </w:r>
    </w:p>
    <w:p w14:paraId="7A805790" w14:textId="77777777" w:rsidR="00F13BD9" w:rsidRPr="00AE6E05" w:rsidRDefault="00F13BD9" w:rsidP="00E93D9E">
      <w:pPr>
        <w:spacing w:line="240" w:lineRule="auto"/>
        <w:rPr>
          <w:szCs w:val="22"/>
          <w:u w:val="single"/>
        </w:rPr>
      </w:pPr>
    </w:p>
    <w:p w14:paraId="28AC3403" w14:textId="77777777" w:rsidR="0057508B" w:rsidRPr="00AE6E05" w:rsidRDefault="0057508B" w:rsidP="00E93D9E">
      <w:pPr>
        <w:keepNext/>
        <w:autoSpaceDE w:val="0"/>
        <w:autoSpaceDN w:val="0"/>
        <w:adjustRightInd w:val="0"/>
        <w:spacing w:line="240" w:lineRule="auto"/>
        <w:rPr>
          <w:b/>
          <w:szCs w:val="22"/>
        </w:rPr>
      </w:pPr>
      <w:r w:rsidRPr="00AE6E05">
        <w:rPr>
          <w:b/>
          <w:szCs w:val="22"/>
        </w:rPr>
        <w:lastRenderedPageBreak/>
        <w:t>5.2</w:t>
      </w:r>
      <w:r w:rsidRPr="00AE6E05">
        <w:rPr>
          <w:szCs w:val="22"/>
        </w:rPr>
        <w:tab/>
      </w:r>
      <w:r w:rsidRPr="00AE6E05">
        <w:rPr>
          <w:b/>
          <w:szCs w:val="22"/>
        </w:rPr>
        <w:t>Właściwości farmakokinetyczne</w:t>
      </w:r>
    </w:p>
    <w:p w14:paraId="715424F0" w14:textId="77777777" w:rsidR="0057508B" w:rsidRPr="00AE6E05" w:rsidRDefault="0057508B" w:rsidP="00E93D9E">
      <w:pPr>
        <w:keepNext/>
        <w:autoSpaceDE w:val="0"/>
        <w:autoSpaceDN w:val="0"/>
        <w:adjustRightInd w:val="0"/>
        <w:spacing w:line="240" w:lineRule="auto"/>
        <w:rPr>
          <w:b/>
          <w:szCs w:val="22"/>
        </w:rPr>
      </w:pPr>
    </w:p>
    <w:p w14:paraId="441A00D3" w14:textId="77777777" w:rsidR="00FB0EED" w:rsidRPr="00AE6E05" w:rsidRDefault="00FB0EED" w:rsidP="00E93D9E">
      <w:pPr>
        <w:spacing w:line="240" w:lineRule="auto"/>
        <w:rPr>
          <w:szCs w:val="22"/>
        </w:rPr>
      </w:pPr>
      <w:r w:rsidRPr="00AE6E05">
        <w:rPr>
          <w:szCs w:val="22"/>
        </w:rPr>
        <w:t>Wszystkie badania farmakokinetyczne produktu</w:t>
      </w:r>
      <w:r w:rsidR="00D24A9F" w:rsidRPr="00AE6E05">
        <w:rPr>
          <w:szCs w:val="22"/>
        </w:rPr>
        <w:t xml:space="preserve"> leczniczego</w:t>
      </w:r>
      <w:r w:rsidRPr="00AE6E05">
        <w:rPr>
          <w:szCs w:val="22"/>
        </w:rPr>
        <w:t xml:space="preserve"> ELOCTA przeprowadzono u lecz</w:t>
      </w:r>
      <w:r w:rsidR="001A3087" w:rsidRPr="00AE6E05">
        <w:rPr>
          <w:szCs w:val="22"/>
        </w:rPr>
        <w:t>onych</w:t>
      </w:r>
      <w:r w:rsidRPr="00AE6E05">
        <w:rPr>
          <w:szCs w:val="22"/>
        </w:rPr>
        <w:t xml:space="preserve"> </w:t>
      </w:r>
      <w:r w:rsidR="001A3087" w:rsidRPr="00AE6E05">
        <w:rPr>
          <w:szCs w:val="22"/>
        </w:rPr>
        <w:t xml:space="preserve">wcześniej </w:t>
      </w:r>
      <w:r w:rsidRPr="00AE6E05">
        <w:rPr>
          <w:szCs w:val="22"/>
        </w:rPr>
        <w:t xml:space="preserve">pacjentów z ciężką hemofilią A. Dane przedstawione w tym punkcie uzyskano metodą </w:t>
      </w:r>
      <w:proofErr w:type="spellStart"/>
      <w:r w:rsidRPr="00AE6E05">
        <w:rPr>
          <w:szCs w:val="22"/>
        </w:rPr>
        <w:t>chromogenną</w:t>
      </w:r>
      <w:proofErr w:type="spellEnd"/>
      <w:r w:rsidRPr="00AE6E05">
        <w:rPr>
          <w:szCs w:val="22"/>
        </w:rPr>
        <w:t xml:space="preserve"> i w jedno</w:t>
      </w:r>
      <w:r w:rsidR="00191C27" w:rsidRPr="00AE6E05">
        <w:rPr>
          <w:szCs w:val="22"/>
        </w:rPr>
        <w:t xml:space="preserve">stopniowym </w:t>
      </w:r>
      <w:r w:rsidRPr="00AE6E05">
        <w:rPr>
          <w:szCs w:val="22"/>
        </w:rPr>
        <w:t xml:space="preserve">teście krzepnięcia. Parametry farmakokinetyczne </w:t>
      </w:r>
      <w:r w:rsidR="001A3087" w:rsidRPr="00AE6E05">
        <w:rPr>
          <w:szCs w:val="22"/>
        </w:rPr>
        <w:t>oparte</w:t>
      </w:r>
      <w:r w:rsidRPr="00AE6E05">
        <w:rPr>
          <w:szCs w:val="22"/>
        </w:rPr>
        <w:t xml:space="preserve"> na podstawie danych uzyskanych metodą </w:t>
      </w:r>
      <w:proofErr w:type="spellStart"/>
      <w:r w:rsidRPr="00AE6E05">
        <w:rPr>
          <w:szCs w:val="22"/>
        </w:rPr>
        <w:t>chromogenną</w:t>
      </w:r>
      <w:proofErr w:type="spellEnd"/>
      <w:r w:rsidRPr="00AE6E05">
        <w:rPr>
          <w:szCs w:val="22"/>
        </w:rPr>
        <w:t xml:space="preserve"> były podobne do danych pochodzących z testu jedno</w:t>
      </w:r>
      <w:r w:rsidR="00191C27" w:rsidRPr="00AE6E05">
        <w:rPr>
          <w:szCs w:val="22"/>
        </w:rPr>
        <w:t>stopniowego</w:t>
      </w:r>
      <w:r w:rsidRPr="00AE6E05">
        <w:rPr>
          <w:szCs w:val="22"/>
        </w:rPr>
        <w:t>.</w:t>
      </w:r>
    </w:p>
    <w:p w14:paraId="349E7F63" w14:textId="77777777" w:rsidR="00FB0EED" w:rsidRPr="00AE6E05" w:rsidRDefault="00FB0EED" w:rsidP="00E93D9E">
      <w:pPr>
        <w:spacing w:line="240" w:lineRule="auto"/>
        <w:rPr>
          <w:szCs w:val="22"/>
        </w:rPr>
      </w:pPr>
    </w:p>
    <w:p w14:paraId="3F89BF8C" w14:textId="77777777" w:rsidR="00FB0EED" w:rsidRPr="00AE6E05" w:rsidRDefault="00FB0EED" w:rsidP="00E93D9E">
      <w:pPr>
        <w:spacing w:line="240" w:lineRule="auto"/>
        <w:rPr>
          <w:iCs/>
          <w:szCs w:val="22"/>
        </w:rPr>
      </w:pPr>
      <w:r w:rsidRPr="00AE6E05">
        <w:rPr>
          <w:szCs w:val="22"/>
        </w:rPr>
        <w:t xml:space="preserve">Właściwości farmakokinetyczne oceniano u </w:t>
      </w:r>
      <w:r w:rsidR="00F0760D" w:rsidRPr="00AE6E05">
        <w:rPr>
          <w:szCs w:val="22"/>
        </w:rPr>
        <w:t>28 </w:t>
      </w:r>
      <w:r w:rsidRPr="00AE6E05">
        <w:rPr>
          <w:szCs w:val="22"/>
        </w:rPr>
        <w:t>pacjentów (≥15 lat) otrzymujących produkt ELOCTA (</w:t>
      </w:r>
      <w:proofErr w:type="spellStart"/>
      <w:r w:rsidRPr="00AE6E05">
        <w:rPr>
          <w:szCs w:val="22"/>
        </w:rPr>
        <w:t>rFVIIIFc</w:t>
      </w:r>
      <w:proofErr w:type="spellEnd"/>
      <w:r w:rsidRPr="00AE6E05">
        <w:rPr>
          <w:szCs w:val="22"/>
        </w:rPr>
        <w:t>). Po okresie wymywania trwającym co najmniej 96 godzin (4 dni) pacjenci otrzymali pojedynczą dawkę 50 </w:t>
      </w:r>
      <w:r w:rsidR="00FF687E" w:rsidRPr="00AE6E05">
        <w:rPr>
          <w:szCs w:val="22"/>
        </w:rPr>
        <w:t>IU</w:t>
      </w:r>
      <w:r w:rsidRPr="00AE6E05">
        <w:rPr>
          <w:szCs w:val="22"/>
        </w:rPr>
        <w:t xml:space="preserve">/kg produktu </w:t>
      </w:r>
      <w:r w:rsidR="00D24A9F" w:rsidRPr="00AE6E05">
        <w:rPr>
          <w:szCs w:val="22"/>
        </w:rPr>
        <w:t xml:space="preserve">leczniczego </w:t>
      </w:r>
      <w:r w:rsidRPr="00AE6E05">
        <w:rPr>
          <w:szCs w:val="22"/>
        </w:rPr>
        <w:t xml:space="preserve">ELOCTA. Próbki </w:t>
      </w:r>
      <w:r w:rsidR="00F771D9" w:rsidRPr="00AE6E05">
        <w:rPr>
          <w:szCs w:val="22"/>
        </w:rPr>
        <w:t xml:space="preserve">do badań </w:t>
      </w:r>
      <w:r w:rsidRPr="00AE6E05">
        <w:rPr>
          <w:szCs w:val="22"/>
        </w:rPr>
        <w:t>farmakokinetyczn</w:t>
      </w:r>
      <w:r w:rsidR="00F771D9" w:rsidRPr="00AE6E05">
        <w:rPr>
          <w:szCs w:val="22"/>
        </w:rPr>
        <w:t>ych</w:t>
      </w:r>
      <w:r w:rsidRPr="00AE6E05">
        <w:rPr>
          <w:szCs w:val="22"/>
        </w:rPr>
        <w:t xml:space="preserve"> pob</w:t>
      </w:r>
      <w:r w:rsidR="00F771D9" w:rsidRPr="00AE6E05">
        <w:rPr>
          <w:szCs w:val="22"/>
        </w:rPr>
        <w:t xml:space="preserve">ierano </w:t>
      </w:r>
      <w:r w:rsidRPr="00AE6E05">
        <w:rPr>
          <w:szCs w:val="22"/>
        </w:rPr>
        <w:t xml:space="preserve">przed podaniem dawki i następnie w 7 punktach czasowych do 120 godzin (5 dni) po podaniu dawki. Parametry farmakokinetyczne </w:t>
      </w:r>
      <w:r w:rsidR="00F771D9" w:rsidRPr="00AE6E05">
        <w:rPr>
          <w:szCs w:val="22"/>
        </w:rPr>
        <w:t xml:space="preserve">uzyskane </w:t>
      </w:r>
      <w:r w:rsidRPr="00AE6E05">
        <w:rPr>
          <w:szCs w:val="22"/>
        </w:rPr>
        <w:t>po dawce 50 </w:t>
      </w:r>
      <w:r w:rsidR="00FF687E" w:rsidRPr="00AE6E05">
        <w:rPr>
          <w:szCs w:val="22"/>
        </w:rPr>
        <w:t>IU</w:t>
      </w:r>
      <w:r w:rsidRPr="00AE6E05">
        <w:rPr>
          <w:szCs w:val="22"/>
        </w:rPr>
        <w:t xml:space="preserve">/kg produktu </w:t>
      </w:r>
      <w:r w:rsidR="00D24A9F" w:rsidRPr="00AE6E05">
        <w:rPr>
          <w:szCs w:val="22"/>
        </w:rPr>
        <w:t xml:space="preserve">leczniczego </w:t>
      </w:r>
      <w:r w:rsidRPr="00AE6E05">
        <w:rPr>
          <w:szCs w:val="22"/>
        </w:rPr>
        <w:t>ELOCTA są przedstawione w tabelach 3 i 4.</w:t>
      </w:r>
    </w:p>
    <w:p w14:paraId="22863BBF" w14:textId="77777777" w:rsidR="00FB0EED" w:rsidRPr="00AE6E05" w:rsidRDefault="00FB0EED" w:rsidP="00E93D9E">
      <w:pPr>
        <w:spacing w:line="240" w:lineRule="auto"/>
        <w:rPr>
          <w:szCs w:val="22"/>
        </w:rPr>
      </w:pPr>
    </w:p>
    <w:p w14:paraId="12AED8B8" w14:textId="77777777" w:rsidR="00FB0EED" w:rsidRPr="00AE6E05" w:rsidRDefault="00FB0EED" w:rsidP="00E93D9E">
      <w:pPr>
        <w:keepNext/>
        <w:shd w:val="clear" w:color="auto" w:fill="FFFFFF"/>
        <w:spacing w:line="240" w:lineRule="auto"/>
        <w:rPr>
          <w:b/>
          <w:szCs w:val="22"/>
        </w:rPr>
      </w:pPr>
      <w:r w:rsidRPr="00AE6E05">
        <w:rPr>
          <w:b/>
          <w:szCs w:val="22"/>
        </w:rPr>
        <w:t xml:space="preserve">Tabela 3: Parametry farmakokinetyczne produktu </w:t>
      </w:r>
      <w:r w:rsidR="00D24A9F" w:rsidRPr="00AE6E05">
        <w:rPr>
          <w:b/>
          <w:bCs/>
          <w:szCs w:val="22"/>
        </w:rPr>
        <w:t xml:space="preserve">leczniczego </w:t>
      </w:r>
      <w:r w:rsidRPr="00AE6E05">
        <w:rPr>
          <w:b/>
          <w:szCs w:val="22"/>
        </w:rPr>
        <w:t>ELOCTA, oznaczone w jedno</w:t>
      </w:r>
      <w:r w:rsidR="00A46E60" w:rsidRPr="00AE6E05">
        <w:rPr>
          <w:b/>
          <w:szCs w:val="22"/>
        </w:rPr>
        <w:t>stopniowym</w:t>
      </w:r>
      <w:r w:rsidRPr="00AE6E05">
        <w:rPr>
          <w:b/>
          <w:szCs w:val="22"/>
        </w:rPr>
        <w:t xml:space="preserve"> teście krzepnięcia</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FB0EED" w:rsidRPr="00AE6E05" w14:paraId="228F7112" w14:textId="77777777" w:rsidTr="00FA26A7">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tcPr>
          <w:p w14:paraId="58BCC583" w14:textId="77777777" w:rsidR="00FB0EED" w:rsidRPr="00AE6E05" w:rsidRDefault="00FB0EED" w:rsidP="00E93D9E">
            <w:pPr>
              <w:keepNext/>
              <w:spacing w:line="240" w:lineRule="auto"/>
              <w:jc w:val="center"/>
              <w:rPr>
                <w:szCs w:val="22"/>
              </w:rPr>
            </w:pPr>
            <w:r w:rsidRPr="00AE6E05">
              <w:rPr>
                <w:b/>
                <w:szCs w:val="22"/>
              </w:rPr>
              <w:t>Parametry farmakokinetyczne</w:t>
            </w:r>
            <w:r w:rsidRPr="00AE6E05">
              <w:rPr>
                <w:b/>
                <w:szCs w:val="22"/>
                <w:vertAlign w:val="superscript"/>
              </w:rPr>
              <w:t>1</w:t>
            </w:r>
          </w:p>
          <w:p w14:paraId="5CF2150B" w14:textId="77777777" w:rsidR="00FB0EED" w:rsidRPr="00AE6E05" w:rsidRDefault="00FB0EED" w:rsidP="00E93D9E">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E1E3AC3" w14:textId="77777777" w:rsidR="00FB0EED" w:rsidRPr="00AE6E05" w:rsidRDefault="00FB0EED" w:rsidP="00E93D9E">
            <w:pPr>
              <w:keepNext/>
              <w:spacing w:line="240" w:lineRule="auto"/>
              <w:jc w:val="center"/>
              <w:rPr>
                <w:b/>
                <w:bCs/>
                <w:szCs w:val="22"/>
              </w:rPr>
            </w:pPr>
            <w:r w:rsidRPr="00AE6E05">
              <w:rPr>
                <w:b/>
                <w:szCs w:val="22"/>
              </w:rPr>
              <w:t>ELOCTA</w:t>
            </w:r>
          </w:p>
          <w:p w14:paraId="78C116AA" w14:textId="77777777" w:rsidR="00FB0EED" w:rsidRPr="00AE6E05" w:rsidRDefault="00FB0EED" w:rsidP="00E93D9E">
            <w:pPr>
              <w:keepNext/>
              <w:spacing w:line="240" w:lineRule="auto"/>
              <w:jc w:val="center"/>
              <w:rPr>
                <w:szCs w:val="22"/>
              </w:rPr>
            </w:pPr>
            <w:r w:rsidRPr="00AE6E05">
              <w:rPr>
                <w:b/>
                <w:szCs w:val="22"/>
              </w:rPr>
              <w:t>(95% CI)</w:t>
            </w:r>
          </w:p>
        </w:tc>
      </w:tr>
      <w:tr w:rsidR="00FB0EED" w:rsidRPr="00AE6E05" w14:paraId="3F4E5ACB" w14:textId="77777777" w:rsidTr="00FA26A7">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tcPr>
          <w:p w14:paraId="73F17602" w14:textId="77777777" w:rsidR="00FB0EED" w:rsidRPr="00AE6E05" w:rsidRDefault="00FB0EED" w:rsidP="00E93D9E">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1492CF5" w14:textId="77777777" w:rsidR="00FB0EED" w:rsidRPr="00AE6E05" w:rsidRDefault="00FB0EED" w:rsidP="00E93D9E">
            <w:pPr>
              <w:keepNext/>
              <w:spacing w:line="240" w:lineRule="auto"/>
              <w:jc w:val="center"/>
              <w:rPr>
                <w:szCs w:val="22"/>
              </w:rPr>
            </w:pPr>
            <w:r w:rsidRPr="00AE6E05">
              <w:rPr>
                <w:szCs w:val="22"/>
              </w:rPr>
              <w:t>N</w:t>
            </w:r>
            <w:r w:rsidR="00784034" w:rsidRPr="00AE6E05">
              <w:rPr>
                <w:szCs w:val="22"/>
              </w:rPr>
              <w:t> </w:t>
            </w:r>
            <w:r w:rsidRPr="00AE6E05">
              <w:rPr>
                <w:szCs w:val="22"/>
              </w:rPr>
              <w:t>=</w:t>
            </w:r>
            <w:r w:rsidR="00784034" w:rsidRPr="00AE6E05">
              <w:rPr>
                <w:szCs w:val="22"/>
              </w:rPr>
              <w:t> </w:t>
            </w:r>
            <w:r w:rsidRPr="00AE6E05">
              <w:rPr>
                <w:szCs w:val="22"/>
              </w:rPr>
              <w:t>28</w:t>
            </w:r>
          </w:p>
        </w:tc>
      </w:tr>
      <w:tr w:rsidR="00FB0EED" w:rsidRPr="00AE6E05" w14:paraId="0BA57460"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BFDE288" w14:textId="77777777" w:rsidR="00FB0EED" w:rsidRPr="00AE6E05" w:rsidRDefault="00FB0EED" w:rsidP="00E93D9E">
            <w:pPr>
              <w:keepNext/>
              <w:spacing w:line="240" w:lineRule="auto"/>
              <w:jc w:val="center"/>
              <w:rPr>
                <w:bCs/>
                <w:szCs w:val="22"/>
              </w:rPr>
            </w:pPr>
            <w:r w:rsidRPr="00AE6E05">
              <w:rPr>
                <w:szCs w:val="22"/>
              </w:rPr>
              <w:t>Odzysk przyrostowy (</w:t>
            </w:r>
            <w:r w:rsidR="00FF687E" w:rsidRPr="00AE6E05">
              <w:rPr>
                <w:szCs w:val="22"/>
              </w:rPr>
              <w:t>IU</w:t>
            </w:r>
            <w:r w:rsidRPr="00AE6E05">
              <w:rPr>
                <w:szCs w:val="22"/>
              </w:rPr>
              <w:t xml:space="preserve">/dl na </w:t>
            </w:r>
            <w:r w:rsidR="00E452D1" w:rsidRPr="00AE6E05">
              <w:rPr>
                <w:szCs w:val="22"/>
              </w:rPr>
              <w:t>IU</w:t>
            </w:r>
            <w:r w:rsidRPr="00AE6E05">
              <w:rPr>
                <w:szCs w:val="22"/>
              </w:rPr>
              <w: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5E84B82" w14:textId="77777777" w:rsidR="00FB0EED" w:rsidRPr="00AE6E05" w:rsidRDefault="00FB0EED" w:rsidP="00E93D9E">
            <w:pPr>
              <w:keepNext/>
              <w:spacing w:line="240" w:lineRule="auto"/>
              <w:jc w:val="center"/>
              <w:rPr>
                <w:bCs/>
                <w:szCs w:val="22"/>
              </w:rPr>
            </w:pPr>
            <w:r w:rsidRPr="00AE6E05">
              <w:rPr>
                <w:szCs w:val="22"/>
              </w:rPr>
              <w:t>2,24</w:t>
            </w:r>
            <w:r w:rsidRPr="00AE6E05">
              <w:rPr>
                <w:szCs w:val="22"/>
              </w:rPr>
              <w:br/>
              <w:t>(2,11</w:t>
            </w:r>
            <w:r w:rsidRPr="00AE6E05">
              <w:rPr>
                <w:szCs w:val="22"/>
              </w:rPr>
              <w:noBreakHyphen/>
              <w:t>2,38)</w:t>
            </w:r>
          </w:p>
        </w:tc>
      </w:tr>
      <w:tr w:rsidR="00FB0EED" w:rsidRPr="00AE6E05" w14:paraId="6FF12A7D"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56E388D" w14:textId="77777777" w:rsidR="00FB0EED" w:rsidRPr="00AE6E05" w:rsidRDefault="00FB0EED" w:rsidP="00E93D9E">
            <w:pPr>
              <w:keepNext/>
              <w:spacing w:line="240" w:lineRule="auto"/>
              <w:jc w:val="center"/>
              <w:rPr>
                <w:bCs/>
                <w:kern w:val="24"/>
                <w:szCs w:val="22"/>
              </w:rPr>
            </w:pPr>
            <w:r w:rsidRPr="00AE6E05">
              <w:rPr>
                <w:szCs w:val="22"/>
              </w:rPr>
              <w:t>AUC/dawkę</w:t>
            </w:r>
          </w:p>
          <w:p w14:paraId="507C6378" w14:textId="77777777" w:rsidR="00FB0EED" w:rsidRPr="00AE6E05" w:rsidRDefault="00FB0EED" w:rsidP="00E93D9E">
            <w:pPr>
              <w:keepNext/>
              <w:spacing w:line="240" w:lineRule="auto"/>
              <w:jc w:val="center"/>
              <w:rPr>
                <w:bCs/>
                <w:kern w:val="24"/>
                <w:szCs w:val="22"/>
              </w:rPr>
            </w:pPr>
            <w:r w:rsidRPr="00AE6E05">
              <w:rPr>
                <w:szCs w:val="22"/>
              </w:rPr>
              <w:t>(</w:t>
            </w:r>
            <w:r w:rsidR="00FF687E" w:rsidRPr="00AE6E05">
              <w:rPr>
                <w:szCs w:val="22"/>
              </w:rPr>
              <w:t>IU</w:t>
            </w:r>
            <w:r w:rsidRPr="00AE6E05">
              <w:rPr>
                <w:szCs w:val="22"/>
              </w:rPr>
              <w:t xml:space="preserve">*h/dl na </w:t>
            </w:r>
            <w:r w:rsidR="00E452D1" w:rsidRPr="00AE6E05">
              <w:rPr>
                <w:szCs w:val="22"/>
              </w:rPr>
              <w:t>IU</w:t>
            </w:r>
            <w:r w:rsidRPr="00AE6E05">
              <w:rPr>
                <w:szCs w:val="22"/>
              </w:rPr>
              <w: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F00E229" w14:textId="77777777" w:rsidR="00FB0EED" w:rsidRPr="00AE6E05" w:rsidRDefault="00FB0EED" w:rsidP="00E93D9E">
            <w:pPr>
              <w:keepNext/>
              <w:spacing w:line="240" w:lineRule="auto"/>
              <w:jc w:val="center"/>
              <w:rPr>
                <w:bCs/>
                <w:kern w:val="24"/>
                <w:szCs w:val="22"/>
              </w:rPr>
            </w:pPr>
            <w:r w:rsidRPr="00AE6E05">
              <w:rPr>
                <w:szCs w:val="22"/>
              </w:rPr>
              <w:t>51,2</w:t>
            </w:r>
            <w:r w:rsidRPr="00AE6E05">
              <w:rPr>
                <w:szCs w:val="22"/>
              </w:rPr>
              <w:br/>
              <w:t>(45,0</w:t>
            </w:r>
            <w:r w:rsidRPr="00AE6E05">
              <w:rPr>
                <w:szCs w:val="22"/>
              </w:rPr>
              <w:noBreakHyphen/>
              <w:t>58,4)</w:t>
            </w:r>
          </w:p>
        </w:tc>
      </w:tr>
      <w:tr w:rsidR="00FB0EED" w:rsidRPr="00AE6E05" w14:paraId="21D2B733"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1F7F752" w14:textId="77777777" w:rsidR="00FB0EED" w:rsidRPr="00AE6E05" w:rsidRDefault="00FB0EED" w:rsidP="00E93D9E">
            <w:pPr>
              <w:keepNext/>
              <w:spacing w:line="240" w:lineRule="auto"/>
              <w:jc w:val="center"/>
              <w:rPr>
                <w:bCs/>
                <w:kern w:val="24"/>
                <w:szCs w:val="22"/>
              </w:rPr>
            </w:pPr>
            <w:r w:rsidRPr="00AE6E05">
              <w:rPr>
                <w:szCs w:val="22"/>
              </w:rPr>
              <w:t>C</w:t>
            </w:r>
            <w:r w:rsidRPr="00AE6E05">
              <w:rPr>
                <w:kern w:val="24"/>
                <w:szCs w:val="22"/>
                <w:vertAlign w:val="subscript"/>
              </w:rPr>
              <w:t>max</w:t>
            </w:r>
            <w:r w:rsidRPr="00AE6E05">
              <w:rPr>
                <w:szCs w:val="22"/>
              </w:rPr>
              <w:t xml:space="preserve"> (</w:t>
            </w:r>
            <w:r w:rsidR="00FF687E" w:rsidRPr="00AE6E05">
              <w:rPr>
                <w:szCs w:val="22"/>
              </w:rPr>
              <w:t>IU</w:t>
            </w:r>
            <w:r w:rsidRPr="00AE6E05">
              <w:rPr>
                <w:szCs w:val="22"/>
              </w:rPr>
              <w:t>/dl)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0D7CCA5" w14:textId="77777777" w:rsidR="00FB0EED" w:rsidRPr="00AE6E05" w:rsidRDefault="00FB0EED" w:rsidP="00E93D9E">
            <w:pPr>
              <w:keepNext/>
              <w:spacing w:line="240" w:lineRule="auto"/>
              <w:jc w:val="center"/>
              <w:rPr>
                <w:bCs/>
                <w:szCs w:val="22"/>
              </w:rPr>
            </w:pPr>
            <w:r w:rsidRPr="00AE6E05">
              <w:rPr>
                <w:szCs w:val="22"/>
              </w:rPr>
              <w:t>108</w:t>
            </w:r>
            <w:r w:rsidRPr="00AE6E05">
              <w:rPr>
                <w:szCs w:val="22"/>
              </w:rPr>
              <w:br/>
              <w:t>(101</w:t>
            </w:r>
            <w:r w:rsidRPr="00AE6E05">
              <w:rPr>
                <w:szCs w:val="22"/>
              </w:rPr>
              <w:noBreakHyphen/>
              <w:t>115)</w:t>
            </w:r>
          </w:p>
        </w:tc>
      </w:tr>
      <w:tr w:rsidR="00FB0EED" w:rsidRPr="00AE6E05" w14:paraId="7D86C25C"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BCAF0AD" w14:textId="77777777" w:rsidR="00FB0EED" w:rsidRPr="00AE6E05" w:rsidRDefault="00FB0EED" w:rsidP="00E93D9E">
            <w:pPr>
              <w:keepNext/>
              <w:spacing w:line="240" w:lineRule="auto"/>
              <w:jc w:val="center"/>
              <w:rPr>
                <w:szCs w:val="22"/>
              </w:rPr>
            </w:pPr>
            <w:r w:rsidRPr="00AE6E05">
              <w:rPr>
                <w:szCs w:val="22"/>
              </w:rPr>
              <w:t>CL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37FEBD3" w14:textId="77777777" w:rsidR="00FB0EED" w:rsidRPr="00AE6E05" w:rsidRDefault="00FB0EED" w:rsidP="00E93D9E">
            <w:pPr>
              <w:keepNext/>
              <w:spacing w:line="240" w:lineRule="auto"/>
              <w:jc w:val="center"/>
              <w:rPr>
                <w:szCs w:val="22"/>
              </w:rPr>
            </w:pPr>
            <w:r w:rsidRPr="00AE6E05">
              <w:rPr>
                <w:szCs w:val="22"/>
              </w:rPr>
              <w:t>1,95</w:t>
            </w:r>
            <w:r w:rsidRPr="00AE6E05">
              <w:rPr>
                <w:szCs w:val="22"/>
              </w:rPr>
              <w:br/>
              <w:t>(1,71</w:t>
            </w:r>
            <w:r w:rsidRPr="00AE6E05">
              <w:rPr>
                <w:szCs w:val="22"/>
              </w:rPr>
              <w:noBreakHyphen/>
              <w:t>2,22)</w:t>
            </w:r>
          </w:p>
        </w:tc>
      </w:tr>
      <w:tr w:rsidR="00FB0EED" w:rsidRPr="00AE6E05" w14:paraId="04F387E3"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5DB32EB" w14:textId="77777777" w:rsidR="00FB0EED" w:rsidRPr="00AE6E05" w:rsidRDefault="00FB0EED" w:rsidP="00E93D9E">
            <w:pPr>
              <w:keepNext/>
              <w:spacing w:line="240" w:lineRule="auto"/>
              <w:jc w:val="center"/>
              <w:rPr>
                <w:szCs w:val="22"/>
              </w:rPr>
            </w:pPr>
            <w:r w:rsidRPr="00AE6E05">
              <w:rPr>
                <w:szCs w:val="22"/>
              </w:rPr>
              <w:t>t</w:t>
            </w:r>
            <w:r w:rsidRPr="00AE6E05">
              <w:rPr>
                <w:szCs w:val="22"/>
                <w:vertAlign w:val="subscript"/>
              </w:rPr>
              <w:t>½</w:t>
            </w:r>
            <w:r w:rsidRPr="00AE6E05">
              <w:rPr>
                <w:szCs w:val="22"/>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53D1FA3" w14:textId="77777777" w:rsidR="00FB0EED" w:rsidRPr="00AE6E05" w:rsidRDefault="00FB0EED" w:rsidP="00E93D9E">
            <w:pPr>
              <w:keepNext/>
              <w:spacing w:line="240" w:lineRule="auto"/>
              <w:jc w:val="center"/>
              <w:rPr>
                <w:szCs w:val="22"/>
              </w:rPr>
            </w:pPr>
            <w:r w:rsidRPr="00AE6E05">
              <w:rPr>
                <w:szCs w:val="22"/>
              </w:rPr>
              <w:t>19,0</w:t>
            </w:r>
            <w:r w:rsidRPr="00AE6E05">
              <w:rPr>
                <w:szCs w:val="22"/>
              </w:rPr>
              <w:br/>
              <w:t>(17,0</w:t>
            </w:r>
            <w:r w:rsidRPr="00AE6E05">
              <w:rPr>
                <w:szCs w:val="22"/>
              </w:rPr>
              <w:noBreakHyphen/>
              <w:t>21,1)</w:t>
            </w:r>
          </w:p>
        </w:tc>
      </w:tr>
      <w:tr w:rsidR="00FB0EED" w:rsidRPr="00AE6E05" w14:paraId="44AEC7FE"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DB0B083" w14:textId="77777777" w:rsidR="00FB0EED" w:rsidRPr="00AE6E05" w:rsidRDefault="00FB0EED" w:rsidP="00E93D9E">
            <w:pPr>
              <w:keepNext/>
              <w:spacing w:line="240" w:lineRule="auto"/>
              <w:jc w:val="center"/>
              <w:rPr>
                <w:bCs/>
                <w:szCs w:val="22"/>
              </w:rPr>
            </w:pPr>
            <w:r w:rsidRPr="00AE6E05">
              <w:rPr>
                <w:szCs w:val="22"/>
              </w:rPr>
              <w:t>MRT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E704909" w14:textId="77777777" w:rsidR="00FB0EED" w:rsidRPr="00AE6E05" w:rsidRDefault="00FB0EED" w:rsidP="00E93D9E">
            <w:pPr>
              <w:keepNext/>
              <w:spacing w:line="240" w:lineRule="auto"/>
              <w:jc w:val="center"/>
              <w:rPr>
                <w:bCs/>
                <w:szCs w:val="22"/>
              </w:rPr>
            </w:pPr>
            <w:r w:rsidRPr="00AE6E05">
              <w:rPr>
                <w:szCs w:val="22"/>
              </w:rPr>
              <w:t>25,2</w:t>
            </w:r>
            <w:r w:rsidRPr="00AE6E05">
              <w:rPr>
                <w:szCs w:val="22"/>
              </w:rPr>
              <w:br/>
              <w:t>(22,7</w:t>
            </w:r>
            <w:r w:rsidRPr="00AE6E05">
              <w:rPr>
                <w:szCs w:val="22"/>
              </w:rPr>
              <w:noBreakHyphen/>
              <w:t>27,9)</w:t>
            </w:r>
          </w:p>
        </w:tc>
      </w:tr>
      <w:tr w:rsidR="00FB0EED" w:rsidRPr="00AE6E05" w14:paraId="77B31F22"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03B406E" w14:textId="77777777" w:rsidR="00FB0EED" w:rsidRPr="00AE6E05" w:rsidRDefault="00FB0EED" w:rsidP="00E93D9E">
            <w:pPr>
              <w:keepNext/>
              <w:spacing w:line="240" w:lineRule="auto"/>
              <w:jc w:val="center"/>
              <w:rPr>
                <w:szCs w:val="22"/>
              </w:rPr>
            </w:pPr>
            <w:proofErr w:type="spellStart"/>
            <w:r w:rsidRPr="00AE6E05">
              <w:rPr>
                <w:szCs w:val="22"/>
              </w:rPr>
              <w:t>V</w:t>
            </w:r>
            <w:r w:rsidRPr="00AE6E05">
              <w:rPr>
                <w:szCs w:val="22"/>
                <w:vertAlign w:val="subscript"/>
              </w:rPr>
              <w:t>ss</w:t>
            </w:r>
            <w:proofErr w:type="spellEnd"/>
            <w:r w:rsidRPr="00AE6E05">
              <w:rPr>
                <w:szCs w:val="22"/>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C2377AD" w14:textId="77777777" w:rsidR="00FB0EED" w:rsidRPr="00AE6E05" w:rsidRDefault="00FB0EED" w:rsidP="00E93D9E">
            <w:pPr>
              <w:keepNext/>
              <w:spacing w:line="240" w:lineRule="auto"/>
              <w:jc w:val="center"/>
              <w:rPr>
                <w:szCs w:val="22"/>
              </w:rPr>
            </w:pPr>
            <w:r w:rsidRPr="00AE6E05">
              <w:rPr>
                <w:szCs w:val="22"/>
              </w:rPr>
              <w:t>49,1</w:t>
            </w:r>
            <w:r w:rsidRPr="00AE6E05">
              <w:rPr>
                <w:bCs/>
                <w:szCs w:val="22"/>
              </w:rPr>
              <w:br/>
            </w:r>
            <w:r w:rsidRPr="00AE6E05">
              <w:rPr>
                <w:szCs w:val="22"/>
              </w:rPr>
              <w:t>(46,6</w:t>
            </w:r>
            <w:r w:rsidRPr="00AE6E05">
              <w:rPr>
                <w:szCs w:val="22"/>
              </w:rPr>
              <w:noBreakHyphen/>
              <w:t>51,7)</w:t>
            </w:r>
          </w:p>
        </w:tc>
      </w:tr>
    </w:tbl>
    <w:p w14:paraId="2DBE4A2C" w14:textId="77777777" w:rsidR="00FB0EED" w:rsidRPr="00AE6E05" w:rsidRDefault="00FB0EED" w:rsidP="00E93D9E">
      <w:pPr>
        <w:autoSpaceDE w:val="0"/>
        <w:autoSpaceDN w:val="0"/>
        <w:adjustRightInd w:val="0"/>
        <w:spacing w:line="240" w:lineRule="auto"/>
        <w:rPr>
          <w:szCs w:val="22"/>
        </w:rPr>
      </w:pPr>
      <w:r w:rsidRPr="00AE6E05">
        <w:rPr>
          <w:szCs w:val="22"/>
          <w:vertAlign w:val="superscript"/>
        </w:rPr>
        <w:t>1</w:t>
      </w:r>
      <w:r w:rsidRPr="00AE6E05">
        <w:rPr>
          <w:szCs w:val="22"/>
        </w:rPr>
        <w:t xml:space="preserve"> Parametry farmakokinetyczne są przedstawione jako średnia geometryczna (95% CI)</w:t>
      </w:r>
    </w:p>
    <w:p w14:paraId="78304655" w14:textId="77777777" w:rsidR="00FB0EED" w:rsidRPr="00AE6E05" w:rsidRDefault="00FB0EED" w:rsidP="00E93D9E">
      <w:pPr>
        <w:numPr>
          <w:ilvl w:val="12"/>
          <w:numId w:val="0"/>
        </w:numPr>
        <w:spacing w:line="240" w:lineRule="auto"/>
        <w:rPr>
          <w:szCs w:val="22"/>
        </w:rPr>
      </w:pPr>
      <w:r w:rsidRPr="00AE6E05">
        <w:rPr>
          <w:szCs w:val="22"/>
        </w:rPr>
        <w:t>Skróty: CI</w:t>
      </w:r>
      <w:r w:rsidR="00784034" w:rsidRPr="00AE6E05">
        <w:rPr>
          <w:szCs w:val="22"/>
        </w:rPr>
        <w:t> </w:t>
      </w:r>
      <w:r w:rsidRPr="00AE6E05">
        <w:rPr>
          <w:szCs w:val="22"/>
        </w:rPr>
        <w:t>=</w:t>
      </w:r>
      <w:r w:rsidR="00784034" w:rsidRPr="00AE6E05">
        <w:rPr>
          <w:szCs w:val="22"/>
        </w:rPr>
        <w:t> </w:t>
      </w:r>
      <w:r w:rsidRPr="00AE6E05">
        <w:rPr>
          <w:szCs w:val="22"/>
        </w:rPr>
        <w:t>przedział ufności; C</w:t>
      </w:r>
      <w:r w:rsidRPr="00AE6E05">
        <w:rPr>
          <w:szCs w:val="22"/>
          <w:vertAlign w:val="subscript"/>
        </w:rPr>
        <w:t>max</w:t>
      </w:r>
      <w:r w:rsidR="00784034" w:rsidRPr="00AE6E05">
        <w:rPr>
          <w:szCs w:val="22"/>
        </w:rPr>
        <w:t> </w:t>
      </w:r>
      <w:r w:rsidRPr="00AE6E05">
        <w:rPr>
          <w:szCs w:val="22"/>
        </w:rPr>
        <w:t>=</w:t>
      </w:r>
      <w:r w:rsidR="00784034" w:rsidRPr="00AE6E05">
        <w:rPr>
          <w:szCs w:val="22"/>
        </w:rPr>
        <w:t> </w:t>
      </w:r>
      <w:r w:rsidRPr="00AE6E05">
        <w:rPr>
          <w:szCs w:val="22"/>
        </w:rPr>
        <w:t>maksymalna aktywność; AUC</w:t>
      </w:r>
      <w:r w:rsidR="00784034" w:rsidRPr="00AE6E05">
        <w:rPr>
          <w:szCs w:val="22"/>
        </w:rPr>
        <w:t> </w:t>
      </w:r>
      <w:r w:rsidRPr="00AE6E05">
        <w:rPr>
          <w:szCs w:val="22"/>
        </w:rPr>
        <w:t>=</w:t>
      </w:r>
      <w:r w:rsidR="00784034" w:rsidRPr="00AE6E05">
        <w:rPr>
          <w:szCs w:val="22"/>
        </w:rPr>
        <w:t> </w:t>
      </w:r>
      <w:r w:rsidRPr="00AE6E05">
        <w:rPr>
          <w:szCs w:val="22"/>
        </w:rPr>
        <w:t>pole pod krzywą zależności aktywności czynn</w:t>
      </w:r>
      <w:r w:rsidR="009F7194" w:rsidRPr="00AE6E05">
        <w:rPr>
          <w:szCs w:val="22"/>
        </w:rPr>
        <w:t>ika</w:t>
      </w:r>
      <w:r w:rsidRPr="00AE6E05">
        <w:rPr>
          <w:szCs w:val="22"/>
        </w:rPr>
        <w:t xml:space="preserve"> VIII </w:t>
      </w:r>
      <w:r w:rsidR="00F771D9" w:rsidRPr="00AE6E05">
        <w:rPr>
          <w:szCs w:val="22"/>
        </w:rPr>
        <w:t>od czasu</w:t>
      </w:r>
      <w:r w:rsidRPr="00AE6E05">
        <w:rPr>
          <w:szCs w:val="22"/>
        </w:rPr>
        <w:t>; t</w:t>
      </w:r>
      <w:r w:rsidRPr="00AE6E05">
        <w:rPr>
          <w:szCs w:val="22"/>
          <w:vertAlign w:val="subscript"/>
        </w:rPr>
        <w:t>½</w:t>
      </w:r>
      <w:r w:rsidR="00784034" w:rsidRPr="00AE6E05">
        <w:rPr>
          <w:szCs w:val="22"/>
        </w:rPr>
        <w:t> </w:t>
      </w:r>
      <w:r w:rsidRPr="00AE6E05">
        <w:rPr>
          <w:szCs w:val="22"/>
        </w:rPr>
        <w:t>=</w:t>
      </w:r>
      <w:r w:rsidR="00784034" w:rsidRPr="00AE6E05">
        <w:rPr>
          <w:szCs w:val="22"/>
        </w:rPr>
        <w:t> </w:t>
      </w:r>
      <w:r w:rsidRPr="00AE6E05">
        <w:rPr>
          <w:szCs w:val="22"/>
        </w:rPr>
        <w:t>końcowy okres półtrwania; CL</w:t>
      </w:r>
      <w:r w:rsidR="00784034" w:rsidRPr="00AE6E05">
        <w:rPr>
          <w:szCs w:val="22"/>
        </w:rPr>
        <w:t> </w:t>
      </w:r>
      <w:r w:rsidRPr="00AE6E05">
        <w:rPr>
          <w:szCs w:val="22"/>
        </w:rPr>
        <w:t>=</w:t>
      </w:r>
      <w:r w:rsidR="00784034" w:rsidRPr="00AE6E05">
        <w:rPr>
          <w:szCs w:val="22"/>
        </w:rPr>
        <w:t> </w:t>
      </w:r>
      <w:proofErr w:type="spellStart"/>
      <w:r w:rsidRPr="00AE6E05">
        <w:rPr>
          <w:szCs w:val="22"/>
        </w:rPr>
        <w:t>klirens</w:t>
      </w:r>
      <w:proofErr w:type="spellEnd"/>
      <w:r w:rsidRPr="00AE6E05">
        <w:rPr>
          <w:szCs w:val="22"/>
        </w:rPr>
        <w:t xml:space="preserve">; </w:t>
      </w:r>
      <w:proofErr w:type="spellStart"/>
      <w:r w:rsidRPr="00AE6E05">
        <w:rPr>
          <w:szCs w:val="22"/>
        </w:rPr>
        <w:t>V</w:t>
      </w:r>
      <w:r w:rsidRPr="00AE6E05">
        <w:rPr>
          <w:szCs w:val="22"/>
          <w:vertAlign w:val="subscript"/>
        </w:rPr>
        <w:t>ss</w:t>
      </w:r>
      <w:proofErr w:type="spellEnd"/>
      <w:r w:rsidR="00784034" w:rsidRPr="00AE6E05">
        <w:rPr>
          <w:szCs w:val="22"/>
        </w:rPr>
        <w:t> </w:t>
      </w:r>
      <w:r w:rsidRPr="00AE6E05">
        <w:rPr>
          <w:szCs w:val="22"/>
        </w:rPr>
        <w:t>=</w:t>
      </w:r>
      <w:r w:rsidR="00784034" w:rsidRPr="00AE6E05">
        <w:rPr>
          <w:szCs w:val="22"/>
        </w:rPr>
        <w:t> </w:t>
      </w:r>
      <w:r w:rsidRPr="00AE6E05">
        <w:rPr>
          <w:szCs w:val="22"/>
        </w:rPr>
        <w:t>objętość dystrybucji w stanie stacjonarnym; MRT</w:t>
      </w:r>
      <w:r w:rsidR="00784034" w:rsidRPr="00AE6E05">
        <w:rPr>
          <w:szCs w:val="22"/>
        </w:rPr>
        <w:t> </w:t>
      </w:r>
      <w:r w:rsidRPr="00AE6E05">
        <w:rPr>
          <w:szCs w:val="22"/>
        </w:rPr>
        <w:t>=</w:t>
      </w:r>
      <w:r w:rsidR="00784034" w:rsidRPr="00AE6E05">
        <w:rPr>
          <w:szCs w:val="22"/>
        </w:rPr>
        <w:t> </w:t>
      </w:r>
      <w:r w:rsidRPr="00AE6E05">
        <w:rPr>
          <w:szCs w:val="22"/>
        </w:rPr>
        <w:t xml:space="preserve">średni czas </w:t>
      </w:r>
      <w:r w:rsidR="00F771D9" w:rsidRPr="00AE6E05">
        <w:rPr>
          <w:szCs w:val="22"/>
        </w:rPr>
        <w:t xml:space="preserve">pozostawania </w:t>
      </w:r>
      <w:r w:rsidRPr="00AE6E05">
        <w:rPr>
          <w:szCs w:val="22"/>
        </w:rPr>
        <w:t>w organizmie.</w:t>
      </w:r>
    </w:p>
    <w:p w14:paraId="6F072E9A" w14:textId="77777777" w:rsidR="00FB0EED" w:rsidRPr="00AE6E05" w:rsidRDefault="00FB0EED" w:rsidP="00E93D9E">
      <w:pPr>
        <w:numPr>
          <w:ilvl w:val="12"/>
          <w:numId w:val="0"/>
        </w:numPr>
        <w:spacing w:line="240" w:lineRule="auto"/>
        <w:rPr>
          <w:szCs w:val="22"/>
        </w:rPr>
      </w:pPr>
    </w:p>
    <w:p w14:paraId="0193B060" w14:textId="77777777" w:rsidR="00FB0EED" w:rsidRPr="00AE6E05" w:rsidRDefault="00FB0EED" w:rsidP="00E93D9E">
      <w:pPr>
        <w:keepNext/>
        <w:numPr>
          <w:ilvl w:val="12"/>
          <w:numId w:val="0"/>
        </w:numPr>
        <w:spacing w:line="240" w:lineRule="auto"/>
        <w:ind w:right="-2"/>
        <w:rPr>
          <w:b/>
          <w:szCs w:val="22"/>
        </w:rPr>
      </w:pPr>
      <w:r w:rsidRPr="00AE6E05">
        <w:rPr>
          <w:b/>
          <w:szCs w:val="22"/>
        </w:rPr>
        <w:lastRenderedPageBreak/>
        <w:t>Tabela 4: Parametry farmakokinetyczne produktu</w:t>
      </w:r>
      <w:r w:rsidR="00D24A9F" w:rsidRPr="00AE6E05">
        <w:rPr>
          <w:b/>
          <w:szCs w:val="22"/>
        </w:rPr>
        <w:t xml:space="preserve"> leczniczego</w:t>
      </w:r>
      <w:r w:rsidRPr="00AE6E05">
        <w:rPr>
          <w:b/>
          <w:szCs w:val="22"/>
        </w:rPr>
        <w:t xml:space="preserve"> ELOCTA, oznaczone metodą </w:t>
      </w:r>
      <w:proofErr w:type="spellStart"/>
      <w:r w:rsidRPr="00AE6E05">
        <w:rPr>
          <w:b/>
          <w:szCs w:val="22"/>
        </w:rPr>
        <w:t>chromogenną</w:t>
      </w:r>
      <w:proofErr w:type="spellEnd"/>
    </w:p>
    <w:tbl>
      <w:tblPr>
        <w:tblW w:w="7920" w:type="dxa"/>
        <w:tblInd w:w="91" w:type="dxa"/>
        <w:tblCellMar>
          <w:left w:w="0" w:type="dxa"/>
          <w:right w:w="0" w:type="dxa"/>
        </w:tblCellMar>
        <w:tblLook w:val="04A0" w:firstRow="1" w:lastRow="0" w:firstColumn="1" w:lastColumn="0" w:noHBand="0" w:noVBand="1"/>
      </w:tblPr>
      <w:tblGrid>
        <w:gridCol w:w="4140"/>
        <w:gridCol w:w="3780"/>
      </w:tblGrid>
      <w:tr w:rsidR="00FB0EED" w:rsidRPr="00AE6E05" w14:paraId="43E56FEB" w14:textId="77777777" w:rsidTr="00FA26A7">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9E2120B" w14:textId="77777777" w:rsidR="00FB0EED" w:rsidRPr="00AE6E05" w:rsidRDefault="00FB0EED" w:rsidP="00E93D9E">
            <w:pPr>
              <w:keepNext/>
              <w:spacing w:line="240" w:lineRule="auto"/>
              <w:jc w:val="center"/>
              <w:rPr>
                <w:rFonts w:eastAsia="Calibri"/>
                <w:szCs w:val="22"/>
              </w:rPr>
            </w:pPr>
            <w:r w:rsidRPr="00AE6E05">
              <w:rPr>
                <w:b/>
                <w:szCs w:val="22"/>
              </w:rPr>
              <w:t>Parametry farmakokinetyczne</w:t>
            </w:r>
            <w:r w:rsidRPr="00AE6E05">
              <w:rPr>
                <w:b/>
                <w:szCs w:val="22"/>
                <w:vertAlign w:val="superscript"/>
              </w:rPr>
              <w:t>1</w:t>
            </w:r>
          </w:p>
          <w:p w14:paraId="10DAE832" w14:textId="77777777" w:rsidR="00FB0EED" w:rsidRPr="00AE6E05" w:rsidRDefault="00FB0EED" w:rsidP="00E93D9E">
            <w:pPr>
              <w:keepNext/>
              <w:spacing w:line="240" w:lineRule="auto"/>
              <w:rPr>
                <w:rFonts w:eastAsia="Calibri"/>
                <w:szCs w:val="22"/>
              </w:rPr>
            </w:pPr>
            <w:r w:rsidRPr="00AE6E05">
              <w:rPr>
                <w:szCs w:val="22"/>
              </w:rPr>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tcPr>
          <w:p w14:paraId="390A8DFC" w14:textId="77777777" w:rsidR="00FB0EED" w:rsidRPr="00AE6E05" w:rsidRDefault="00FB0EED" w:rsidP="00E93D9E">
            <w:pPr>
              <w:keepNext/>
              <w:spacing w:line="240" w:lineRule="auto"/>
              <w:jc w:val="center"/>
              <w:rPr>
                <w:b/>
                <w:bCs/>
                <w:szCs w:val="22"/>
              </w:rPr>
            </w:pPr>
            <w:r w:rsidRPr="00AE6E05">
              <w:rPr>
                <w:b/>
                <w:szCs w:val="22"/>
              </w:rPr>
              <w:t>ELOCTA</w:t>
            </w:r>
          </w:p>
          <w:p w14:paraId="64F5C723" w14:textId="77777777" w:rsidR="00FB0EED" w:rsidRPr="00AE6E05" w:rsidRDefault="00FB0EED" w:rsidP="00E93D9E">
            <w:pPr>
              <w:keepNext/>
              <w:spacing w:line="240" w:lineRule="auto"/>
              <w:jc w:val="center"/>
              <w:rPr>
                <w:rFonts w:eastAsia="Calibri"/>
                <w:szCs w:val="22"/>
              </w:rPr>
            </w:pPr>
            <w:r w:rsidRPr="00AE6E05">
              <w:rPr>
                <w:b/>
                <w:szCs w:val="22"/>
              </w:rPr>
              <w:t>(95% CI)</w:t>
            </w:r>
          </w:p>
        </w:tc>
      </w:tr>
      <w:tr w:rsidR="00FB0EED" w:rsidRPr="00AE6E05" w14:paraId="35A8CED5" w14:textId="77777777" w:rsidTr="00FA26A7">
        <w:tc>
          <w:tcPr>
            <w:tcW w:w="4140" w:type="dxa"/>
            <w:vMerge/>
            <w:tcBorders>
              <w:top w:val="single" w:sz="8" w:space="0" w:color="000000"/>
              <w:left w:val="single" w:sz="8" w:space="0" w:color="000000"/>
              <w:bottom w:val="single" w:sz="8" w:space="0" w:color="000000"/>
              <w:right w:val="single" w:sz="8" w:space="0" w:color="000000"/>
            </w:tcBorders>
            <w:vAlign w:val="center"/>
          </w:tcPr>
          <w:p w14:paraId="54035AEB" w14:textId="77777777" w:rsidR="00FB0EED" w:rsidRPr="00AE6E05" w:rsidRDefault="00FB0EED" w:rsidP="00E93D9E">
            <w:pPr>
              <w:keepNext/>
              <w:spacing w:line="240" w:lineRule="auto"/>
              <w:rPr>
                <w:rFonts w:eastAsia="Calibri"/>
                <w:szCs w:val="22"/>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tcPr>
          <w:p w14:paraId="1FC3CD54" w14:textId="77777777" w:rsidR="00FB0EED" w:rsidRPr="00AE6E05" w:rsidRDefault="00FB0EED" w:rsidP="00E93D9E">
            <w:pPr>
              <w:keepNext/>
              <w:spacing w:line="240" w:lineRule="auto"/>
              <w:jc w:val="center"/>
              <w:rPr>
                <w:rFonts w:eastAsia="Calibri"/>
                <w:szCs w:val="22"/>
              </w:rPr>
            </w:pPr>
            <w:r w:rsidRPr="00AE6E05">
              <w:rPr>
                <w:szCs w:val="22"/>
              </w:rPr>
              <w:t>N</w:t>
            </w:r>
            <w:r w:rsidR="00784034" w:rsidRPr="00AE6E05">
              <w:rPr>
                <w:szCs w:val="22"/>
              </w:rPr>
              <w:t> </w:t>
            </w:r>
            <w:r w:rsidRPr="00AE6E05">
              <w:rPr>
                <w:szCs w:val="22"/>
              </w:rPr>
              <w:t>=</w:t>
            </w:r>
            <w:r w:rsidR="00784034" w:rsidRPr="00AE6E05">
              <w:rPr>
                <w:szCs w:val="22"/>
              </w:rPr>
              <w:t> </w:t>
            </w:r>
            <w:r w:rsidRPr="00AE6E05">
              <w:rPr>
                <w:szCs w:val="22"/>
              </w:rPr>
              <w:t>27</w:t>
            </w:r>
          </w:p>
        </w:tc>
      </w:tr>
      <w:tr w:rsidR="00FB0EED" w:rsidRPr="00AE6E05" w14:paraId="6342FA99" w14:textId="77777777" w:rsidTr="0019305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28138783" w14:textId="77777777" w:rsidR="00FB0EED" w:rsidRPr="00AE6E05" w:rsidRDefault="00FB0EED" w:rsidP="00E93D9E">
            <w:pPr>
              <w:keepNext/>
              <w:spacing w:line="240" w:lineRule="auto"/>
              <w:jc w:val="center"/>
              <w:rPr>
                <w:rFonts w:eastAsia="Calibri"/>
                <w:szCs w:val="22"/>
              </w:rPr>
            </w:pPr>
            <w:r w:rsidRPr="00AE6E05">
              <w:rPr>
                <w:szCs w:val="22"/>
              </w:rPr>
              <w:t>Odzysk przyrostowy (</w:t>
            </w:r>
            <w:r w:rsidR="00FF687E" w:rsidRPr="00AE6E05">
              <w:rPr>
                <w:szCs w:val="22"/>
              </w:rPr>
              <w:t>IU</w:t>
            </w:r>
            <w:r w:rsidRPr="00AE6E05">
              <w:rPr>
                <w:szCs w:val="22"/>
              </w:rPr>
              <w:t xml:space="preserve">/dl na </w:t>
            </w:r>
            <w:r w:rsidR="00E452D1" w:rsidRPr="00AE6E05">
              <w:rPr>
                <w:szCs w:val="22"/>
              </w:rPr>
              <w:t>IU</w:t>
            </w:r>
            <w:r w:rsidRPr="00AE6E05">
              <w:rPr>
                <w:szCs w:val="22"/>
              </w:rPr>
              <w:t>/kg)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10428708" w14:textId="77777777" w:rsidR="00FB0EED" w:rsidRPr="00AE6E05" w:rsidRDefault="00FB0EED" w:rsidP="00E93D9E">
            <w:pPr>
              <w:keepNext/>
              <w:spacing w:line="240" w:lineRule="auto"/>
              <w:jc w:val="center"/>
              <w:rPr>
                <w:rFonts w:eastAsia="Calibri"/>
                <w:szCs w:val="22"/>
              </w:rPr>
            </w:pPr>
            <w:r w:rsidRPr="00AE6E05">
              <w:rPr>
                <w:szCs w:val="22"/>
              </w:rPr>
              <w:t>2,49</w:t>
            </w:r>
            <w:r w:rsidRPr="00AE6E05">
              <w:rPr>
                <w:szCs w:val="22"/>
              </w:rPr>
              <w:br/>
              <w:t>(2,28</w:t>
            </w:r>
            <w:r w:rsidRPr="00AE6E05">
              <w:rPr>
                <w:szCs w:val="22"/>
              </w:rPr>
              <w:noBreakHyphen/>
              <w:t>2,73)</w:t>
            </w:r>
          </w:p>
        </w:tc>
      </w:tr>
      <w:tr w:rsidR="00FB0EED" w:rsidRPr="00AE6E05" w14:paraId="55A14817" w14:textId="77777777" w:rsidTr="0019305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1B949E5E" w14:textId="77777777" w:rsidR="00FB0EED" w:rsidRPr="00AE6E05" w:rsidRDefault="00FB0EED" w:rsidP="00E93D9E">
            <w:pPr>
              <w:keepNext/>
              <w:spacing w:line="240" w:lineRule="auto"/>
              <w:jc w:val="center"/>
              <w:rPr>
                <w:rFonts w:eastAsia="Calibri"/>
                <w:szCs w:val="22"/>
              </w:rPr>
            </w:pPr>
            <w:r w:rsidRPr="00AE6E05">
              <w:rPr>
                <w:szCs w:val="22"/>
              </w:rPr>
              <w:t>AUC/dawkę</w:t>
            </w:r>
          </w:p>
          <w:p w14:paraId="2F8C4D5F" w14:textId="77777777" w:rsidR="00FB0EED" w:rsidRPr="00AE6E05" w:rsidRDefault="00FB0EED" w:rsidP="00E93D9E">
            <w:pPr>
              <w:keepNext/>
              <w:spacing w:line="240" w:lineRule="auto"/>
              <w:jc w:val="center"/>
              <w:rPr>
                <w:rFonts w:eastAsia="Calibri"/>
                <w:szCs w:val="22"/>
              </w:rPr>
            </w:pPr>
            <w:r w:rsidRPr="00AE6E05">
              <w:rPr>
                <w:szCs w:val="22"/>
              </w:rPr>
              <w:t>(</w:t>
            </w:r>
            <w:r w:rsidR="00FF687E" w:rsidRPr="00AE6E05">
              <w:rPr>
                <w:szCs w:val="22"/>
              </w:rPr>
              <w:t>IU</w:t>
            </w:r>
            <w:r w:rsidRPr="00AE6E05">
              <w:rPr>
                <w:szCs w:val="22"/>
              </w:rPr>
              <w:t xml:space="preserve">*h/dl na </w:t>
            </w:r>
            <w:r w:rsidR="00E452D1" w:rsidRPr="00AE6E05">
              <w:rPr>
                <w:szCs w:val="22"/>
              </w:rPr>
              <w:t>IU</w:t>
            </w:r>
            <w:r w:rsidRPr="00AE6E05">
              <w:rPr>
                <w:szCs w:val="22"/>
              </w:rPr>
              <w:t>/kg)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34810B75" w14:textId="77777777" w:rsidR="00FB0EED" w:rsidRPr="00AE6E05" w:rsidRDefault="00FB0EED" w:rsidP="00E93D9E">
            <w:pPr>
              <w:keepNext/>
              <w:spacing w:line="240" w:lineRule="auto"/>
              <w:jc w:val="center"/>
              <w:rPr>
                <w:rFonts w:eastAsia="Calibri"/>
                <w:szCs w:val="22"/>
              </w:rPr>
            </w:pPr>
            <w:r w:rsidRPr="00AE6E05">
              <w:rPr>
                <w:szCs w:val="22"/>
              </w:rPr>
              <w:t>47,5</w:t>
            </w:r>
            <w:r w:rsidRPr="00AE6E05">
              <w:rPr>
                <w:szCs w:val="22"/>
              </w:rPr>
              <w:br/>
              <w:t>(41,6</w:t>
            </w:r>
            <w:r w:rsidRPr="00AE6E05">
              <w:rPr>
                <w:szCs w:val="22"/>
              </w:rPr>
              <w:noBreakHyphen/>
              <w:t>54,2)</w:t>
            </w:r>
          </w:p>
        </w:tc>
      </w:tr>
      <w:tr w:rsidR="00FB0EED" w:rsidRPr="00AE6E05" w14:paraId="1A734DFD" w14:textId="77777777" w:rsidTr="0019305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27578A3A" w14:textId="77777777" w:rsidR="00FB0EED" w:rsidRPr="00AE6E05" w:rsidRDefault="00FB0EED" w:rsidP="00E93D9E">
            <w:pPr>
              <w:keepNext/>
              <w:spacing w:line="240" w:lineRule="auto"/>
              <w:jc w:val="center"/>
              <w:rPr>
                <w:rFonts w:eastAsia="Calibri"/>
                <w:szCs w:val="22"/>
              </w:rPr>
            </w:pPr>
            <w:r w:rsidRPr="00AE6E05">
              <w:rPr>
                <w:szCs w:val="22"/>
              </w:rPr>
              <w:t>C</w:t>
            </w:r>
            <w:r w:rsidRPr="00AE6E05">
              <w:rPr>
                <w:szCs w:val="22"/>
                <w:vertAlign w:val="subscript"/>
              </w:rPr>
              <w:t>max</w:t>
            </w:r>
            <w:r w:rsidRPr="00AE6E05">
              <w:rPr>
                <w:szCs w:val="22"/>
              </w:rPr>
              <w:t xml:space="preserve"> (</w:t>
            </w:r>
            <w:r w:rsidR="00FF687E" w:rsidRPr="00AE6E05">
              <w:rPr>
                <w:szCs w:val="22"/>
              </w:rPr>
              <w:t>IU</w:t>
            </w:r>
            <w:r w:rsidRPr="00AE6E05">
              <w:rPr>
                <w:szCs w:val="22"/>
              </w:rPr>
              <w:t>/dl)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645E8DD0" w14:textId="77777777" w:rsidR="00FB0EED" w:rsidRPr="00AE6E05" w:rsidRDefault="00FB0EED" w:rsidP="00E93D9E">
            <w:pPr>
              <w:keepNext/>
              <w:spacing w:line="240" w:lineRule="auto"/>
              <w:jc w:val="center"/>
              <w:rPr>
                <w:rFonts w:eastAsia="Calibri"/>
                <w:szCs w:val="22"/>
              </w:rPr>
            </w:pPr>
            <w:r w:rsidRPr="00AE6E05">
              <w:rPr>
                <w:szCs w:val="22"/>
              </w:rPr>
              <w:t>131</w:t>
            </w:r>
            <w:r w:rsidRPr="00AE6E05">
              <w:rPr>
                <w:szCs w:val="22"/>
              </w:rPr>
              <w:br/>
              <w:t>(104</w:t>
            </w:r>
            <w:r w:rsidRPr="00AE6E05">
              <w:rPr>
                <w:szCs w:val="22"/>
              </w:rPr>
              <w:noBreakHyphen/>
              <w:t>165)</w:t>
            </w:r>
          </w:p>
        </w:tc>
      </w:tr>
      <w:tr w:rsidR="00FB0EED" w:rsidRPr="00AE6E05" w14:paraId="541415C9" w14:textId="77777777" w:rsidTr="0019305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5483AC30" w14:textId="77777777" w:rsidR="00FB0EED" w:rsidRPr="00AE6E05" w:rsidRDefault="00FB0EED" w:rsidP="00E93D9E">
            <w:pPr>
              <w:keepNext/>
              <w:spacing w:line="240" w:lineRule="auto"/>
              <w:jc w:val="center"/>
              <w:rPr>
                <w:rFonts w:eastAsia="Calibri"/>
                <w:szCs w:val="22"/>
              </w:rPr>
            </w:pPr>
            <w:r w:rsidRPr="00AE6E05">
              <w:rPr>
                <w:szCs w:val="22"/>
              </w:rPr>
              <w:t>CL (ml/h/kg)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5A71A000" w14:textId="77777777" w:rsidR="00FB0EED" w:rsidRPr="00AE6E05" w:rsidRDefault="00FB0EED" w:rsidP="00E93D9E">
            <w:pPr>
              <w:keepNext/>
              <w:spacing w:line="240" w:lineRule="auto"/>
              <w:jc w:val="center"/>
              <w:rPr>
                <w:rFonts w:eastAsia="Calibri"/>
                <w:szCs w:val="22"/>
              </w:rPr>
            </w:pPr>
            <w:r w:rsidRPr="00AE6E05">
              <w:rPr>
                <w:szCs w:val="22"/>
              </w:rPr>
              <w:t>2,11</w:t>
            </w:r>
            <w:r w:rsidRPr="00AE6E05">
              <w:rPr>
                <w:szCs w:val="22"/>
              </w:rPr>
              <w:br/>
              <w:t>(1,85</w:t>
            </w:r>
            <w:r w:rsidRPr="00AE6E05">
              <w:rPr>
                <w:szCs w:val="22"/>
              </w:rPr>
              <w:noBreakHyphen/>
              <w:t>2,41)</w:t>
            </w:r>
          </w:p>
        </w:tc>
      </w:tr>
      <w:tr w:rsidR="00FB0EED" w:rsidRPr="00AE6E05" w14:paraId="6426F06E" w14:textId="77777777" w:rsidTr="0019305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2194AE8A" w14:textId="77777777" w:rsidR="00FB0EED" w:rsidRPr="00AE6E05" w:rsidRDefault="00FB0EED" w:rsidP="00E93D9E">
            <w:pPr>
              <w:keepNext/>
              <w:spacing w:line="240" w:lineRule="auto"/>
              <w:jc w:val="center"/>
              <w:rPr>
                <w:rFonts w:eastAsia="Calibri"/>
                <w:szCs w:val="22"/>
              </w:rPr>
            </w:pPr>
            <w:r w:rsidRPr="00AE6E05">
              <w:rPr>
                <w:szCs w:val="22"/>
              </w:rPr>
              <w:t>t</w:t>
            </w:r>
            <w:r w:rsidRPr="00AE6E05">
              <w:rPr>
                <w:szCs w:val="22"/>
                <w:vertAlign w:val="subscript"/>
              </w:rPr>
              <w:t>½</w:t>
            </w:r>
            <w:r w:rsidRPr="00AE6E05">
              <w:rPr>
                <w:szCs w:val="22"/>
              </w:rPr>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5FF8BAE6" w14:textId="77777777" w:rsidR="00FB0EED" w:rsidRPr="00AE6E05" w:rsidRDefault="00FB0EED" w:rsidP="00E93D9E">
            <w:pPr>
              <w:keepNext/>
              <w:spacing w:line="240" w:lineRule="auto"/>
              <w:jc w:val="center"/>
              <w:rPr>
                <w:rFonts w:eastAsia="Calibri"/>
                <w:szCs w:val="22"/>
              </w:rPr>
            </w:pPr>
            <w:r w:rsidRPr="00AE6E05">
              <w:rPr>
                <w:szCs w:val="22"/>
              </w:rPr>
              <w:t>20,9</w:t>
            </w:r>
            <w:r w:rsidRPr="00AE6E05">
              <w:rPr>
                <w:szCs w:val="22"/>
              </w:rPr>
              <w:br/>
              <w:t>(18,2</w:t>
            </w:r>
            <w:r w:rsidRPr="00AE6E05">
              <w:rPr>
                <w:szCs w:val="22"/>
              </w:rPr>
              <w:noBreakHyphen/>
              <w:t>23,9)</w:t>
            </w:r>
          </w:p>
        </w:tc>
      </w:tr>
      <w:tr w:rsidR="00FB0EED" w:rsidRPr="00AE6E05" w14:paraId="12B417DB" w14:textId="77777777" w:rsidTr="0019305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44E294DC" w14:textId="77777777" w:rsidR="00FB0EED" w:rsidRPr="00AE6E05" w:rsidRDefault="00FB0EED" w:rsidP="00E93D9E">
            <w:pPr>
              <w:keepNext/>
              <w:spacing w:line="240" w:lineRule="auto"/>
              <w:jc w:val="center"/>
              <w:rPr>
                <w:rFonts w:eastAsia="Calibri"/>
                <w:szCs w:val="22"/>
              </w:rPr>
            </w:pPr>
            <w:r w:rsidRPr="00AE6E05">
              <w:rPr>
                <w:szCs w:val="22"/>
              </w:rPr>
              <w:t>MRT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4375A126" w14:textId="77777777" w:rsidR="00FB0EED" w:rsidRPr="00AE6E05" w:rsidRDefault="00FB0EED" w:rsidP="00E93D9E">
            <w:pPr>
              <w:keepNext/>
              <w:spacing w:line="240" w:lineRule="auto"/>
              <w:jc w:val="center"/>
              <w:rPr>
                <w:rFonts w:eastAsia="Calibri"/>
                <w:szCs w:val="22"/>
              </w:rPr>
            </w:pPr>
            <w:r w:rsidRPr="00AE6E05">
              <w:rPr>
                <w:szCs w:val="22"/>
              </w:rPr>
              <w:t>25,0</w:t>
            </w:r>
            <w:r w:rsidRPr="00AE6E05">
              <w:rPr>
                <w:szCs w:val="22"/>
              </w:rPr>
              <w:br/>
              <w:t>(22,4</w:t>
            </w:r>
            <w:r w:rsidRPr="00AE6E05">
              <w:rPr>
                <w:szCs w:val="22"/>
              </w:rPr>
              <w:noBreakHyphen/>
              <w:t>27,8)</w:t>
            </w:r>
          </w:p>
        </w:tc>
      </w:tr>
      <w:tr w:rsidR="00FB0EED" w:rsidRPr="00AE6E05" w14:paraId="53F4E7FC" w14:textId="77777777" w:rsidTr="0019305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2203F95D" w14:textId="77777777" w:rsidR="00FB0EED" w:rsidRPr="00AE6E05" w:rsidRDefault="00FB0EED" w:rsidP="00E93D9E">
            <w:pPr>
              <w:keepNext/>
              <w:spacing w:line="240" w:lineRule="auto"/>
              <w:jc w:val="center"/>
              <w:rPr>
                <w:rFonts w:eastAsia="Calibri"/>
                <w:szCs w:val="22"/>
              </w:rPr>
            </w:pPr>
            <w:proofErr w:type="spellStart"/>
            <w:r w:rsidRPr="00AE6E05">
              <w:rPr>
                <w:szCs w:val="22"/>
              </w:rPr>
              <w:t>V</w:t>
            </w:r>
            <w:r w:rsidRPr="00AE6E05">
              <w:rPr>
                <w:szCs w:val="22"/>
                <w:vertAlign w:val="subscript"/>
              </w:rPr>
              <w:t>ss</w:t>
            </w:r>
            <w:proofErr w:type="spellEnd"/>
            <w:r w:rsidRPr="00AE6E05">
              <w:rPr>
                <w:szCs w:val="22"/>
              </w:rPr>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0D821F3C" w14:textId="77777777" w:rsidR="00FB0EED" w:rsidRPr="00AE6E05" w:rsidRDefault="00FB0EED" w:rsidP="00E93D9E">
            <w:pPr>
              <w:keepNext/>
              <w:spacing w:line="240" w:lineRule="auto"/>
              <w:jc w:val="center"/>
              <w:rPr>
                <w:rFonts w:eastAsia="Calibri"/>
                <w:szCs w:val="22"/>
              </w:rPr>
            </w:pPr>
            <w:r w:rsidRPr="00AE6E05">
              <w:rPr>
                <w:szCs w:val="22"/>
              </w:rPr>
              <w:t>52,6</w:t>
            </w:r>
            <w:r w:rsidRPr="00AE6E05">
              <w:rPr>
                <w:szCs w:val="22"/>
              </w:rPr>
              <w:br/>
              <w:t>(47,4</w:t>
            </w:r>
            <w:r w:rsidRPr="00AE6E05">
              <w:rPr>
                <w:szCs w:val="22"/>
              </w:rPr>
              <w:noBreakHyphen/>
              <w:t>58,3)</w:t>
            </w:r>
          </w:p>
        </w:tc>
      </w:tr>
    </w:tbl>
    <w:p w14:paraId="7574884F" w14:textId="77777777" w:rsidR="00FB0EED" w:rsidRPr="00AE6E05" w:rsidRDefault="00FB0EED" w:rsidP="00E93D9E">
      <w:pPr>
        <w:autoSpaceDE w:val="0"/>
        <w:autoSpaceDN w:val="0"/>
        <w:adjustRightInd w:val="0"/>
        <w:spacing w:line="240" w:lineRule="auto"/>
        <w:rPr>
          <w:szCs w:val="22"/>
        </w:rPr>
      </w:pPr>
      <w:r w:rsidRPr="00AE6E05">
        <w:rPr>
          <w:szCs w:val="22"/>
          <w:vertAlign w:val="superscript"/>
        </w:rPr>
        <w:t>1</w:t>
      </w:r>
      <w:r w:rsidRPr="00AE6E05">
        <w:rPr>
          <w:szCs w:val="22"/>
        </w:rPr>
        <w:t xml:space="preserve"> Parametry farmakokinetyczne są przedstawione jako średnia geometryczna (95% CI)</w:t>
      </w:r>
    </w:p>
    <w:p w14:paraId="129E2FC5" w14:textId="1A1C81B3" w:rsidR="00FB0EED" w:rsidRPr="00AE6E05" w:rsidRDefault="00FB0EED" w:rsidP="00E93D9E">
      <w:pPr>
        <w:numPr>
          <w:ilvl w:val="12"/>
          <w:numId w:val="0"/>
        </w:numPr>
        <w:spacing w:line="240" w:lineRule="auto"/>
        <w:rPr>
          <w:szCs w:val="22"/>
        </w:rPr>
      </w:pPr>
      <w:r w:rsidRPr="00AE6E05">
        <w:rPr>
          <w:szCs w:val="22"/>
        </w:rPr>
        <w:t>Skróty: CI</w:t>
      </w:r>
      <w:r w:rsidR="00784034" w:rsidRPr="00AE6E05">
        <w:rPr>
          <w:szCs w:val="22"/>
        </w:rPr>
        <w:t> </w:t>
      </w:r>
      <w:r w:rsidRPr="00AE6E05">
        <w:rPr>
          <w:szCs w:val="22"/>
        </w:rPr>
        <w:t>=</w:t>
      </w:r>
      <w:r w:rsidR="00784034" w:rsidRPr="00AE6E05">
        <w:rPr>
          <w:szCs w:val="22"/>
        </w:rPr>
        <w:t> </w:t>
      </w:r>
      <w:r w:rsidRPr="00AE6E05">
        <w:rPr>
          <w:szCs w:val="22"/>
        </w:rPr>
        <w:t>przedział ufności; C</w:t>
      </w:r>
      <w:r w:rsidRPr="00AE6E05">
        <w:rPr>
          <w:szCs w:val="22"/>
          <w:vertAlign w:val="subscript"/>
        </w:rPr>
        <w:t>max</w:t>
      </w:r>
      <w:r w:rsidR="00784034" w:rsidRPr="00AE6E05">
        <w:rPr>
          <w:szCs w:val="22"/>
        </w:rPr>
        <w:t> </w:t>
      </w:r>
      <w:r w:rsidRPr="00AE6E05">
        <w:rPr>
          <w:szCs w:val="22"/>
        </w:rPr>
        <w:t>=</w:t>
      </w:r>
      <w:r w:rsidR="00784034" w:rsidRPr="00AE6E05">
        <w:rPr>
          <w:szCs w:val="22"/>
        </w:rPr>
        <w:t> </w:t>
      </w:r>
      <w:r w:rsidRPr="00AE6E05">
        <w:rPr>
          <w:szCs w:val="22"/>
        </w:rPr>
        <w:t>maksymalna aktywność; AUC</w:t>
      </w:r>
      <w:r w:rsidR="00784034" w:rsidRPr="00AE6E05">
        <w:rPr>
          <w:szCs w:val="22"/>
        </w:rPr>
        <w:t> </w:t>
      </w:r>
      <w:r w:rsidRPr="00AE6E05">
        <w:rPr>
          <w:szCs w:val="22"/>
        </w:rPr>
        <w:t>=</w:t>
      </w:r>
      <w:r w:rsidR="00784034" w:rsidRPr="00AE6E05">
        <w:rPr>
          <w:szCs w:val="22"/>
        </w:rPr>
        <w:t> </w:t>
      </w:r>
      <w:r w:rsidRPr="00AE6E05">
        <w:rPr>
          <w:szCs w:val="22"/>
        </w:rPr>
        <w:t>pole pod krzywą zależności aktywności czynn</w:t>
      </w:r>
      <w:r w:rsidR="009B357E" w:rsidRPr="00AE6E05">
        <w:rPr>
          <w:szCs w:val="22"/>
        </w:rPr>
        <w:t>ika</w:t>
      </w:r>
      <w:r w:rsidRPr="00AE6E05">
        <w:rPr>
          <w:szCs w:val="22"/>
        </w:rPr>
        <w:t xml:space="preserve"> VIII </w:t>
      </w:r>
      <w:r w:rsidR="00527EB8" w:rsidRPr="00AE6E05">
        <w:rPr>
          <w:szCs w:val="22"/>
        </w:rPr>
        <w:t>od czasu</w:t>
      </w:r>
      <w:r w:rsidRPr="00AE6E05">
        <w:rPr>
          <w:szCs w:val="22"/>
        </w:rPr>
        <w:t>; t</w:t>
      </w:r>
      <w:r w:rsidRPr="00AE6E05">
        <w:rPr>
          <w:szCs w:val="22"/>
          <w:vertAlign w:val="subscript"/>
        </w:rPr>
        <w:t>½</w:t>
      </w:r>
      <w:r w:rsidR="00E4166E" w:rsidRPr="00AE6E05">
        <w:rPr>
          <w:szCs w:val="22"/>
        </w:rPr>
        <w:t> </w:t>
      </w:r>
      <w:r w:rsidRPr="00AE6E05">
        <w:rPr>
          <w:szCs w:val="22"/>
        </w:rPr>
        <w:t>=</w:t>
      </w:r>
      <w:r w:rsidR="00E4166E" w:rsidRPr="00AE6E05">
        <w:rPr>
          <w:szCs w:val="22"/>
        </w:rPr>
        <w:t> </w:t>
      </w:r>
      <w:r w:rsidRPr="00AE6E05">
        <w:rPr>
          <w:szCs w:val="22"/>
        </w:rPr>
        <w:t>końcowy okres półtrwania; CL</w:t>
      </w:r>
      <w:r w:rsidR="00784034" w:rsidRPr="00AE6E05">
        <w:rPr>
          <w:szCs w:val="22"/>
        </w:rPr>
        <w:t> </w:t>
      </w:r>
      <w:r w:rsidRPr="00AE6E05">
        <w:rPr>
          <w:szCs w:val="22"/>
        </w:rPr>
        <w:t>=</w:t>
      </w:r>
      <w:r w:rsidR="00784034" w:rsidRPr="00AE6E05">
        <w:rPr>
          <w:szCs w:val="22"/>
        </w:rPr>
        <w:t> </w:t>
      </w:r>
      <w:proofErr w:type="spellStart"/>
      <w:r w:rsidRPr="00AE6E05">
        <w:rPr>
          <w:szCs w:val="22"/>
        </w:rPr>
        <w:t>klirens</w:t>
      </w:r>
      <w:proofErr w:type="spellEnd"/>
      <w:r w:rsidRPr="00AE6E05">
        <w:rPr>
          <w:szCs w:val="22"/>
        </w:rPr>
        <w:t xml:space="preserve">; </w:t>
      </w:r>
      <w:proofErr w:type="spellStart"/>
      <w:r w:rsidRPr="00AE6E05">
        <w:rPr>
          <w:szCs w:val="22"/>
        </w:rPr>
        <w:t>V</w:t>
      </w:r>
      <w:r w:rsidRPr="00AE6E05">
        <w:rPr>
          <w:szCs w:val="22"/>
          <w:vertAlign w:val="subscript"/>
        </w:rPr>
        <w:t>ss</w:t>
      </w:r>
      <w:proofErr w:type="spellEnd"/>
      <w:r w:rsidR="00784034" w:rsidRPr="00AE6E05">
        <w:rPr>
          <w:szCs w:val="22"/>
        </w:rPr>
        <w:t> </w:t>
      </w:r>
      <w:r w:rsidRPr="00AE6E05">
        <w:rPr>
          <w:szCs w:val="22"/>
        </w:rPr>
        <w:t>=</w:t>
      </w:r>
      <w:r w:rsidR="00784034" w:rsidRPr="00AE6E05">
        <w:rPr>
          <w:szCs w:val="22"/>
        </w:rPr>
        <w:t> </w:t>
      </w:r>
      <w:r w:rsidRPr="00AE6E05">
        <w:rPr>
          <w:szCs w:val="22"/>
        </w:rPr>
        <w:t>objętość dystrybucji w stanie stacjonarnym; MRT</w:t>
      </w:r>
      <w:r w:rsidR="00784034" w:rsidRPr="00AE6E05">
        <w:rPr>
          <w:szCs w:val="22"/>
        </w:rPr>
        <w:t> </w:t>
      </w:r>
      <w:r w:rsidRPr="00AE6E05">
        <w:rPr>
          <w:szCs w:val="22"/>
        </w:rPr>
        <w:t>=</w:t>
      </w:r>
      <w:r w:rsidR="00784034" w:rsidRPr="00AE6E05">
        <w:rPr>
          <w:szCs w:val="22"/>
        </w:rPr>
        <w:t> </w:t>
      </w:r>
      <w:r w:rsidRPr="00AE6E05">
        <w:rPr>
          <w:szCs w:val="22"/>
        </w:rPr>
        <w:t xml:space="preserve">średni czas </w:t>
      </w:r>
      <w:r w:rsidR="00F771D9" w:rsidRPr="00AE6E05">
        <w:rPr>
          <w:szCs w:val="22"/>
        </w:rPr>
        <w:t xml:space="preserve">pozostawania </w:t>
      </w:r>
      <w:r w:rsidRPr="00AE6E05">
        <w:rPr>
          <w:szCs w:val="22"/>
        </w:rPr>
        <w:t>w organizmie.</w:t>
      </w:r>
    </w:p>
    <w:p w14:paraId="599B4FCA" w14:textId="77777777" w:rsidR="00FB0EED" w:rsidRPr="00AE6E05" w:rsidRDefault="00FB0EED" w:rsidP="00E93D9E">
      <w:pPr>
        <w:numPr>
          <w:ilvl w:val="12"/>
          <w:numId w:val="0"/>
        </w:numPr>
        <w:spacing w:line="240" w:lineRule="auto"/>
        <w:rPr>
          <w:szCs w:val="22"/>
        </w:rPr>
      </w:pPr>
    </w:p>
    <w:p w14:paraId="3650CD34" w14:textId="77777777" w:rsidR="00FB0EED" w:rsidRPr="00AE6E05" w:rsidRDefault="00FB0EED" w:rsidP="00E93D9E">
      <w:pPr>
        <w:spacing w:line="240" w:lineRule="auto"/>
        <w:rPr>
          <w:szCs w:val="22"/>
        </w:rPr>
      </w:pPr>
      <w:r w:rsidRPr="00AE6E05">
        <w:rPr>
          <w:szCs w:val="22"/>
        </w:rPr>
        <w:t>Dane farmakokinetyczne wykazują, że produkt</w:t>
      </w:r>
      <w:r w:rsidR="00D24A9F" w:rsidRPr="00AE6E05">
        <w:rPr>
          <w:szCs w:val="22"/>
        </w:rPr>
        <w:t xml:space="preserve"> leczniczy</w:t>
      </w:r>
      <w:r w:rsidRPr="00AE6E05">
        <w:rPr>
          <w:szCs w:val="22"/>
        </w:rPr>
        <w:t xml:space="preserve"> ELOCTA ma </w:t>
      </w:r>
      <w:r w:rsidR="00F771D9" w:rsidRPr="00AE6E05">
        <w:rPr>
          <w:szCs w:val="22"/>
        </w:rPr>
        <w:t>przedłużony</w:t>
      </w:r>
      <w:r w:rsidR="00F9190C" w:rsidRPr="00AE6E05">
        <w:rPr>
          <w:szCs w:val="22"/>
        </w:rPr>
        <w:t xml:space="preserve"> </w:t>
      </w:r>
      <w:r w:rsidRPr="00AE6E05">
        <w:rPr>
          <w:szCs w:val="22"/>
        </w:rPr>
        <w:t>okres półtrwania w krążeniu.</w:t>
      </w:r>
    </w:p>
    <w:p w14:paraId="54DD0F0B" w14:textId="77777777" w:rsidR="00FB0EED" w:rsidRPr="00AE6E05" w:rsidRDefault="00FB0EED" w:rsidP="00E93D9E">
      <w:pPr>
        <w:spacing w:line="240" w:lineRule="auto"/>
        <w:rPr>
          <w:szCs w:val="22"/>
        </w:rPr>
      </w:pPr>
    </w:p>
    <w:p w14:paraId="3F96F9F4" w14:textId="77777777" w:rsidR="00FB0EED" w:rsidRPr="00AE6E05" w:rsidRDefault="00FB0EED" w:rsidP="00E93D9E">
      <w:pPr>
        <w:keepNext/>
        <w:spacing w:line="240" w:lineRule="auto"/>
        <w:rPr>
          <w:szCs w:val="22"/>
          <w:u w:val="single"/>
        </w:rPr>
      </w:pPr>
      <w:r w:rsidRPr="00AE6E05">
        <w:rPr>
          <w:szCs w:val="22"/>
          <w:u w:val="single"/>
        </w:rPr>
        <w:t>Dzieci i młodzież</w:t>
      </w:r>
    </w:p>
    <w:p w14:paraId="1DFFE121" w14:textId="77777777" w:rsidR="00FB0EED" w:rsidRPr="00AE6E05" w:rsidRDefault="00FB0EED" w:rsidP="00E93D9E">
      <w:pPr>
        <w:numPr>
          <w:ilvl w:val="12"/>
          <w:numId w:val="0"/>
        </w:numPr>
        <w:spacing w:line="240" w:lineRule="auto"/>
        <w:ind w:right="-2"/>
        <w:rPr>
          <w:b/>
          <w:szCs w:val="22"/>
        </w:rPr>
      </w:pPr>
      <w:r w:rsidRPr="00AE6E05">
        <w:rPr>
          <w:szCs w:val="22"/>
        </w:rPr>
        <w:t>Parametry farmakokinetyczne produktu</w:t>
      </w:r>
      <w:r w:rsidR="00D24A9F" w:rsidRPr="00AE6E05">
        <w:rPr>
          <w:szCs w:val="22"/>
        </w:rPr>
        <w:t xml:space="preserve"> leczniczego</w:t>
      </w:r>
      <w:r w:rsidRPr="00AE6E05">
        <w:rPr>
          <w:szCs w:val="22"/>
        </w:rPr>
        <w:t xml:space="preserve"> ELOCTA określono dla młodzieży w badaniu I (próbki </w:t>
      </w:r>
      <w:r w:rsidR="00F771D9" w:rsidRPr="00AE6E05">
        <w:rPr>
          <w:szCs w:val="22"/>
        </w:rPr>
        <w:t xml:space="preserve">do badań </w:t>
      </w:r>
      <w:r w:rsidRPr="00AE6E05">
        <w:rPr>
          <w:szCs w:val="22"/>
        </w:rPr>
        <w:t>farmakokinetyczn</w:t>
      </w:r>
      <w:r w:rsidR="00F771D9" w:rsidRPr="00AE6E05">
        <w:rPr>
          <w:szCs w:val="22"/>
        </w:rPr>
        <w:t>ych</w:t>
      </w:r>
      <w:r w:rsidRPr="00AE6E05">
        <w:rPr>
          <w:szCs w:val="22"/>
        </w:rPr>
        <w:t xml:space="preserve"> pob</w:t>
      </w:r>
      <w:r w:rsidR="00F771D9" w:rsidRPr="00AE6E05">
        <w:rPr>
          <w:szCs w:val="22"/>
        </w:rPr>
        <w:t xml:space="preserve">ierano </w:t>
      </w:r>
      <w:r w:rsidRPr="00AE6E05">
        <w:rPr>
          <w:szCs w:val="22"/>
        </w:rPr>
        <w:t xml:space="preserve">przed podaniem dawki, a następnie w kilku punktach czasowych do 120 godzin (5 dni) po podaniu dawki), a dla dzieci w badaniu II (próbki </w:t>
      </w:r>
      <w:r w:rsidR="00F771D9" w:rsidRPr="00AE6E05">
        <w:rPr>
          <w:szCs w:val="22"/>
        </w:rPr>
        <w:t xml:space="preserve">do badań </w:t>
      </w:r>
      <w:r w:rsidRPr="00AE6E05">
        <w:rPr>
          <w:szCs w:val="22"/>
        </w:rPr>
        <w:t>farmakokinetyczn</w:t>
      </w:r>
      <w:r w:rsidR="00F771D9" w:rsidRPr="00AE6E05">
        <w:rPr>
          <w:szCs w:val="22"/>
        </w:rPr>
        <w:t>ych</w:t>
      </w:r>
      <w:r w:rsidRPr="00AE6E05">
        <w:rPr>
          <w:szCs w:val="22"/>
        </w:rPr>
        <w:t xml:space="preserve"> pob</w:t>
      </w:r>
      <w:r w:rsidR="00F771D9" w:rsidRPr="00AE6E05">
        <w:rPr>
          <w:szCs w:val="22"/>
        </w:rPr>
        <w:t xml:space="preserve">ierano </w:t>
      </w:r>
      <w:r w:rsidRPr="00AE6E05">
        <w:rPr>
          <w:szCs w:val="22"/>
        </w:rPr>
        <w:t>przed podaniem dawki, a następnie w kilku punktach czasowych do 72 godzin (3 dni) po podaniu dawki). W tabelach 5 i 6 przedstawiono parametry farmakokinetyczne obliczone na podstawie danych pediatrycznych, uzyskanych od pacjentów w wieku poniżej 18 lat.</w:t>
      </w:r>
    </w:p>
    <w:p w14:paraId="7C6C8082" w14:textId="77777777" w:rsidR="00FB0EED" w:rsidRPr="00AE6E05" w:rsidRDefault="00FB0EED" w:rsidP="00E93D9E">
      <w:pPr>
        <w:spacing w:line="240" w:lineRule="auto"/>
        <w:rPr>
          <w:szCs w:val="22"/>
        </w:rPr>
      </w:pPr>
    </w:p>
    <w:p w14:paraId="698AED0A" w14:textId="77777777" w:rsidR="00FB0EED" w:rsidRPr="00AE6E05" w:rsidRDefault="00FB0EED" w:rsidP="00E93D9E">
      <w:pPr>
        <w:keepNext/>
        <w:spacing w:line="240" w:lineRule="auto"/>
        <w:rPr>
          <w:b/>
          <w:bCs/>
          <w:szCs w:val="22"/>
        </w:rPr>
      </w:pPr>
      <w:bookmarkStart w:id="2" w:name="ProposedTable5PKforAdolescents"/>
      <w:r w:rsidRPr="00AE6E05">
        <w:rPr>
          <w:b/>
          <w:szCs w:val="22"/>
        </w:rPr>
        <w:lastRenderedPageBreak/>
        <w:t>Tabela 5: Parametry farmakokinetyczne produktu</w:t>
      </w:r>
      <w:r w:rsidR="00D24A9F" w:rsidRPr="00AE6E05">
        <w:rPr>
          <w:b/>
          <w:szCs w:val="22"/>
        </w:rPr>
        <w:t xml:space="preserve"> leczniczego</w:t>
      </w:r>
      <w:r w:rsidRPr="00AE6E05">
        <w:rPr>
          <w:b/>
          <w:szCs w:val="22"/>
        </w:rPr>
        <w:t xml:space="preserve"> ELOCTA dla dzieci i młodzieży, oznaczone w jedno</w:t>
      </w:r>
      <w:r w:rsidR="00510732" w:rsidRPr="00AE6E05">
        <w:rPr>
          <w:b/>
          <w:szCs w:val="22"/>
        </w:rPr>
        <w:t>stopniowym</w:t>
      </w:r>
      <w:r w:rsidRPr="00AE6E05">
        <w:rPr>
          <w:b/>
          <w:szCs w:val="22"/>
        </w:rPr>
        <w:t xml:space="preserve"> teście krzepnięcia</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FB0EED" w:rsidRPr="00AE6E05" w14:paraId="305E2B2D" w14:textId="77777777" w:rsidTr="00FA26A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11B4958B" w14:textId="77777777" w:rsidR="00FB0EED" w:rsidRPr="00AE6E05" w:rsidRDefault="00FB0EED" w:rsidP="00E93D9E">
            <w:pPr>
              <w:pStyle w:val="C-TableHeader"/>
              <w:jc w:val="center"/>
              <w:rPr>
                <w:szCs w:val="22"/>
                <w:lang w:val="pl-PL" w:eastAsia="en-GB" w:bidi="pl-PL"/>
              </w:rPr>
            </w:pPr>
            <w:r w:rsidRPr="00AE6E05">
              <w:rPr>
                <w:szCs w:val="22"/>
                <w:lang w:val="pl-PL" w:eastAsia="en-GB" w:bidi="pl-PL"/>
              </w:rPr>
              <w:t>Parametry farmakokinetyczne</w:t>
            </w:r>
            <w:r w:rsidRPr="00AE6E05">
              <w:rPr>
                <w:szCs w:val="22"/>
                <w:vertAlign w:val="superscript"/>
                <w:lang w:val="pl-PL" w:eastAsia="en-GB" w:bidi="pl-PL"/>
              </w:rPr>
              <w:t>1</w:t>
            </w:r>
          </w:p>
        </w:tc>
        <w:tc>
          <w:tcPr>
            <w:tcW w:w="2184" w:type="pct"/>
            <w:gridSpan w:val="2"/>
            <w:tcBorders>
              <w:top w:val="single" w:sz="6" w:space="0" w:color="auto"/>
              <w:left w:val="single" w:sz="6" w:space="0" w:color="auto"/>
              <w:bottom w:val="single" w:sz="6" w:space="0" w:color="auto"/>
              <w:right w:val="single" w:sz="6" w:space="0" w:color="auto"/>
            </w:tcBorders>
          </w:tcPr>
          <w:p w14:paraId="57D9A11A" w14:textId="77777777" w:rsidR="00FB0EED" w:rsidRPr="00AE6E05" w:rsidRDefault="00AA70BA" w:rsidP="00E93D9E">
            <w:pPr>
              <w:pStyle w:val="C-TableHeader"/>
              <w:jc w:val="center"/>
              <w:rPr>
                <w:szCs w:val="22"/>
                <w:lang w:val="pl-PL" w:eastAsia="en-GB" w:bidi="pl-PL"/>
              </w:rPr>
            </w:pPr>
            <w:r w:rsidRPr="00AE6E05">
              <w:rPr>
                <w:szCs w:val="22"/>
                <w:lang w:val="pl-PL" w:eastAsia="en-GB" w:bidi="pl-PL"/>
              </w:rPr>
              <w:t>Badanie </w:t>
            </w:r>
            <w:r w:rsidR="00FB0EED" w:rsidRPr="00AE6E05">
              <w:rPr>
                <w:szCs w:val="22"/>
                <w:lang w:val="pl-PL" w:eastAsia="en-GB" w:bidi="pl-PL"/>
              </w:rPr>
              <w:t>II</w:t>
            </w:r>
          </w:p>
        </w:tc>
        <w:tc>
          <w:tcPr>
            <w:tcW w:w="145" w:type="pct"/>
            <w:vMerge w:val="restart"/>
            <w:tcBorders>
              <w:top w:val="single" w:sz="6" w:space="0" w:color="auto"/>
              <w:left w:val="single" w:sz="6" w:space="0" w:color="auto"/>
              <w:right w:val="single" w:sz="6" w:space="0" w:color="auto"/>
            </w:tcBorders>
          </w:tcPr>
          <w:p w14:paraId="530657B5" w14:textId="77777777" w:rsidR="00FB0EED" w:rsidRPr="00AE6E05" w:rsidRDefault="00FB0EED" w:rsidP="00E93D9E">
            <w:pPr>
              <w:pStyle w:val="C-TableHeader"/>
              <w:jc w:val="center"/>
              <w:rPr>
                <w:szCs w:val="22"/>
                <w:lang w:val="pl-PL" w:eastAsia="en-GB" w:bidi="pl-PL"/>
              </w:rPr>
            </w:pPr>
          </w:p>
        </w:tc>
        <w:tc>
          <w:tcPr>
            <w:tcW w:w="1356" w:type="pct"/>
            <w:tcBorders>
              <w:top w:val="single" w:sz="6" w:space="0" w:color="auto"/>
              <w:left w:val="single" w:sz="6" w:space="0" w:color="auto"/>
              <w:bottom w:val="single" w:sz="6" w:space="0" w:color="auto"/>
              <w:right w:val="single" w:sz="6" w:space="0" w:color="auto"/>
            </w:tcBorders>
          </w:tcPr>
          <w:p w14:paraId="355F9EDC" w14:textId="77777777" w:rsidR="00FB0EED" w:rsidRPr="00AE6E05" w:rsidRDefault="00AA70BA" w:rsidP="00E93D9E">
            <w:pPr>
              <w:pStyle w:val="C-TableHeader"/>
              <w:jc w:val="center"/>
              <w:rPr>
                <w:szCs w:val="22"/>
                <w:lang w:val="pl-PL" w:eastAsia="en-GB" w:bidi="pl-PL"/>
              </w:rPr>
            </w:pPr>
            <w:r w:rsidRPr="00AE6E05">
              <w:rPr>
                <w:szCs w:val="22"/>
                <w:lang w:val="pl-PL" w:eastAsia="en-GB" w:bidi="pl-PL"/>
              </w:rPr>
              <w:t>Badanie </w:t>
            </w:r>
            <w:r w:rsidR="00FB0EED" w:rsidRPr="00AE6E05">
              <w:rPr>
                <w:szCs w:val="22"/>
                <w:lang w:val="pl-PL" w:eastAsia="en-GB" w:bidi="pl-PL"/>
              </w:rPr>
              <w:t>I*</w:t>
            </w:r>
          </w:p>
        </w:tc>
      </w:tr>
      <w:tr w:rsidR="00FB0EED" w:rsidRPr="00AE6E05" w14:paraId="0905D058" w14:textId="77777777" w:rsidTr="00FA26A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27AB1B3E" w14:textId="77777777" w:rsidR="00FB0EED" w:rsidRPr="00AE6E05" w:rsidRDefault="00FB0EED" w:rsidP="00E93D9E">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6A40CE58" w14:textId="77777777" w:rsidR="00FB0EED" w:rsidRPr="00AE6E05" w:rsidRDefault="00FB0EED" w:rsidP="00E93D9E">
            <w:pPr>
              <w:pStyle w:val="C-TableHeader"/>
              <w:jc w:val="center"/>
              <w:rPr>
                <w:szCs w:val="22"/>
                <w:lang w:val="pl-PL" w:eastAsia="en-GB" w:bidi="pl-PL"/>
              </w:rPr>
            </w:pPr>
            <w:r w:rsidRPr="00AE6E05">
              <w:rPr>
                <w:szCs w:val="22"/>
                <w:lang w:val="pl-PL" w:eastAsia="en-GB" w:bidi="pl-PL"/>
              </w:rPr>
              <w:t>&lt;6 lat</w:t>
            </w:r>
          </w:p>
        </w:tc>
        <w:tc>
          <w:tcPr>
            <w:tcW w:w="1018" w:type="pct"/>
            <w:tcBorders>
              <w:top w:val="single" w:sz="6" w:space="0" w:color="auto"/>
              <w:left w:val="single" w:sz="6" w:space="0" w:color="auto"/>
              <w:bottom w:val="single" w:sz="6" w:space="0" w:color="auto"/>
              <w:right w:val="single" w:sz="6" w:space="0" w:color="auto"/>
            </w:tcBorders>
          </w:tcPr>
          <w:p w14:paraId="53390858" w14:textId="77777777" w:rsidR="00FB0EED" w:rsidRPr="00AE6E05" w:rsidRDefault="00FB0EED" w:rsidP="00E93D9E">
            <w:pPr>
              <w:pStyle w:val="C-TableHeader"/>
              <w:jc w:val="center"/>
              <w:rPr>
                <w:szCs w:val="22"/>
                <w:lang w:val="pl-PL" w:eastAsia="en-GB" w:bidi="pl-PL"/>
              </w:rPr>
            </w:pPr>
            <w:r w:rsidRPr="00AE6E05">
              <w:rPr>
                <w:szCs w:val="22"/>
                <w:lang w:val="pl-PL" w:eastAsia="en-GB" w:bidi="pl-PL"/>
              </w:rPr>
              <w:t>6 do</w:t>
            </w:r>
            <w:r w:rsidR="00734DF0" w:rsidRPr="00AE6E05">
              <w:rPr>
                <w:szCs w:val="22"/>
                <w:lang w:val="pl-PL" w:eastAsia="en-GB" w:bidi="pl-PL"/>
              </w:rPr>
              <w:t> </w:t>
            </w:r>
            <w:r w:rsidRPr="00AE6E05">
              <w:rPr>
                <w:szCs w:val="22"/>
                <w:lang w:val="pl-PL" w:eastAsia="en-GB" w:bidi="pl-PL"/>
              </w:rPr>
              <w:t>&lt;12 lat</w:t>
            </w:r>
          </w:p>
        </w:tc>
        <w:tc>
          <w:tcPr>
            <w:tcW w:w="145" w:type="pct"/>
            <w:vMerge/>
            <w:tcBorders>
              <w:left w:val="single" w:sz="6" w:space="0" w:color="auto"/>
              <w:right w:val="single" w:sz="6" w:space="0" w:color="auto"/>
            </w:tcBorders>
          </w:tcPr>
          <w:p w14:paraId="4E01F3E8" w14:textId="77777777" w:rsidR="00FB0EED" w:rsidRPr="00AE6E05" w:rsidRDefault="00FB0EED" w:rsidP="00E93D9E">
            <w:pPr>
              <w:pStyle w:val="C-TableHeader"/>
              <w:jc w:val="center"/>
              <w:rPr>
                <w:szCs w:val="22"/>
                <w:lang w:val="pl-PL" w:eastAsia="en-GB" w:bidi="pl-PL"/>
              </w:rPr>
            </w:pPr>
          </w:p>
        </w:tc>
        <w:tc>
          <w:tcPr>
            <w:tcW w:w="1356" w:type="pct"/>
            <w:tcBorders>
              <w:top w:val="single" w:sz="6" w:space="0" w:color="auto"/>
              <w:left w:val="single" w:sz="6" w:space="0" w:color="auto"/>
              <w:bottom w:val="single" w:sz="6" w:space="0" w:color="auto"/>
              <w:right w:val="single" w:sz="6" w:space="0" w:color="auto"/>
            </w:tcBorders>
          </w:tcPr>
          <w:p w14:paraId="3BF6E040" w14:textId="77777777" w:rsidR="00FB0EED" w:rsidRPr="00AE6E05" w:rsidRDefault="00FB0EED" w:rsidP="00E93D9E">
            <w:pPr>
              <w:pStyle w:val="C-TableHeader"/>
              <w:jc w:val="center"/>
              <w:rPr>
                <w:szCs w:val="22"/>
                <w:lang w:val="pl-PL" w:eastAsia="en-GB" w:bidi="pl-PL"/>
              </w:rPr>
            </w:pPr>
            <w:r w:rsidRPr="00AE6E05">
              <w:rPr>
                <w:szCs w:val="22"/>
                <w:lang w:val="pl-PL" w:eastAsia="en-GB" w:bidi="pl-PL"/>
              </w:rPr>
              <w:t>12 do</w:t>
            </w:r>
            <w:r w:rsidR="00734DF0" w:rsidRPr="00AE6E05">
              <w:rPr>
                <w:szCs w:val="22"/>
                <w:lang w:val="pl-PL" w:eastAsia="en-GB" w:bidi="pl-PL"/>
              </w:rPr>
              <w:t> </w:t>
            </w:r>
            <w:r w:rsidRPr="00AE6E05">
              <w:rPr>
                <w:szCs w:val="22"/>
                <w:lang w:val="pl-PL" w:eastAsia="en-GB" w:bidi="pl-PL"/>
              </w:rPr>
              <w:t>&lt;18 lat</w:t>
            </w:r>
          </w:p>
        </w:tc>
      </w:tr>
      <w:tr w:rsidR="00FB0EED" w:rsidRPr="00AE6E05" w14:paraId="6D6AA1F2" w14:textId="77777777" w:rsidTr="00FA26A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3F167252" w14:textId="77777777" w:rsidR="00FB0EED" w:rsidRPr="00AE6E05" w:rsidRDefault="00FB0EED" w:rsidP="00E93D9E">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5B2C9006" w14:textId="77777777" w:rsidR="00FB0EED" w:rsidRPr="00AE6E05" w:rsidRDefault="00FB0EED" w:rsidP="00E93D9E">
            <w:pPr>
              <w:pStyle w:val="C-TableHeader"/>
              <w:jc w:val="center"/>
              <w:rPr>
                <w:b w:val="0"/>
                <w:szCs w:val="22"/>
                <w:lang w:val="pl-PL" w:eastAsia="en-GB" w:bidi="pl-PL"/>
              </w:rPr>
            </w:pPr>
            <w:r w:rsidRPr="00AE6E05">
              <w:rPr>
                <w:b w:val="0"/>
                <w:szCs w:val="22"/>
                <w:lang w:val="pl-PL" w:eastAsia="en-GB" w:bidi="pl-PL"/>
              </w:rPr>
              <w:t>N</w:t>
            </w:r>
            <w:r w:rsidR="00784034" w:rsidRPr="00AE6E05">
              <w:rPr>
                <w:b w:val="0"/>
                <w:szCs w:val="22"/>
                <w:lang w:val="pl-PL" w:eastAsia="en-GB" w:bidi="pl-PL"/>
              </w:rPr>
              <w:t> </w:t>
            </w:r>
            <w:r w:rsidRPr="00AE6E05">
              <w:rPr>
                <w:b w:val="0"/>
                <w:szCs w:val="22"/>
                <w:lang w:val="pl-PL" w:eastAsia="en-GB" w:bidi="pl-PL"/>
              </w:rPr>
              <w:t>=</w:t>
            </w:r>
            <w:r w:rsidR="00784034" w:rsidRPr="00AE6E05">
              <w:rPr>
                <w:b w:val="0"/>
                <w:szCs w:val="22"/>
                <w:lang w:val="pl-PL" w:eastAsia="en-GB" w:bidi="pl-PL"/>
              </w:rPr>
              <w:t> </w:t>
            </w:r>
            <w:r w:rsidRPr="00AE6E05">
              <w:rPr>
                <w:b w:val="0"/>
                <w:szCs w:val="22"/>
                <w:lang w:val="pl-PL" w:eastAsia="en-GB" w:bidi="pl-PL"/>
              </w:rPr>
              <w:t>23</w:t>
            </w:r>
          </w:p>
        </w:tc>
        <w:tc>
          <w:tcPr>
            <w:tcW w:w="1018" w:type="pct"/>
            <w:tcBorders>
              <w:top w:val="single" w:sz="6" w:space="0" w:color="auto"/>
              <w:left w:val="single" w:sz="6" w:space="0" w:color="auto"/>
              <w:bottom w:val="single" w:sz="6" w:space="0" w:color="auto"/>
              <w:right w:val="single" w:sz="6" w:space="0" w:color="auto"/>
            </w:tcBorders>
          </w:tcPr>
          <w:p w14:paraId="579E2705" w14:textId="77777777" w:rsidR="00FB0EED" w:rsidRPr="00AE6E05" w:rsidRDefault="00FB0EED" w:rsidP="00E93D9E">
            <w:pPr>
              <w:pStyle w:val="C-TableHeader"/>
              <w:jc w:val="center"/>
              <w:rPr>
                <w:b w:val="0"/>
                <w:szCs w:val="22"/>
                <w:lang w:val="pl-PL" w:eastAsia="en-GB" w:bidi="pl-PL"/>
              </w:rPr>
            </w:pPr>
            <w:r w:rsidRPr="00AE6E05">
              <w:rPr>
                <w:b w:val="0"/>
                <w:szCs w:val="22"/>
                <w:lang w:val="pl-PL" w:eastAsia="en-GB" w:bidi="pl-PL"/>
              </w:rPr>
              <w:t>N</w:t>
            </w:r>
            <w:r w:rsidR="00784034" w:rsidRPr="00AE6E05">
              <w:rPr>
                <w:b w:val="0"/>
                <w:szCs w:val="22"/>
                <w:lang w:val="pl-PL" w:eastAsia="en-GB" w:bidi="pl-PL"/>
              </w:rPr>
              <w:t> </w:t>
            </w:r>
            <w:r w:rsidRPr="00AE6E05">
              <w:rPr>
                <w:b w:val="0"/>
                <w:szCs w:val="22"/>
                <w:lang w:val="pl-PL" w:eastAsia="en-GB" w:bidi="pl-PL"/>
              </w:rPr>
              <w:t>=</w:t>
            </w:r>
            <w:r w:rsidR="00784034" w:rsidRPr="00AE6E05">
              <w:rPr>
                <w:b w:val="0"/>
                <w:szCs w:val="22"/>
                <w:lang w:val="pl-PL" w:eastAsia="en-GB" w:bidi="pl-PL"/>
              </w:rPr>
              <w:t> </w:t>
            </w:r>
            <w:r w:rsidRPr="00AE6E05">
              <w:rPr>
                <w:b w:val="0"/>
                <w:szCs w:val="22"/>
                <w:lang w:val="pl-PL" w:eastAsia="en-GB" w:bidi="pl-PL"/>
              </w:rPr>
              <w:t>31</w:t>
            </w:r>
          </w:p>
        </w:tc>
        <w:tc>
          <w:tcPr>
            <w:tcW w:w="145" w:type="pct"/>
            <w:vMerge/>
            <w:tcBorders>
              <w:left w:val="single" w:sz="6" w:space="0" w:color="auto"/>
              <w:right w:val="single" w:sz="6" w:space="0" w:color="auto"/>
            </w:tcBorders>
          </w:tcPr>
          <w:p w14:paraId="694BD9C8" w14:textId="77777777" w:rsidR="00FB0EED" w:rsidRPr="00AE6E05" w:rsidRDefault="00FB0EED" w:rsidP="00E93D9E">
            <w:pPr>
              <w:pStyle w:val="C-TableHeader"/>
              <w:jc w:val="center"/>
              <w:rPr>
                <w:b w:val="0"/>
                <w:szCs w:val="22"/>
                <w:lang w:val="pl-PL" w:eastAsia="en-GB" w:bidi="pl-PL"/>
              </w:rPr>
            </w:pPr>
          </w:p>
        </w:tc>
        <w:tc>
          <w:tcPr>
            <w:tcW w:w="1356" w:type="pct"/>
            <w:tcBorders>
              <w:top w:val="single" w:sz="6" w:space="0" w:color="auto"/>
              <w:left w:val="single" w:sz="6" w:space="0" w:color="auto"/>
              <w:bottom w:val="single" w:sz="6" w:space="0" w:color="auto"/>
              <w:right w:val="single" w:sz="6" w:space="0" w:color="auto"/>
            </w:tcBorders>
          </w:tcPr>
          <w:p w14:paraId="1DEECE3C" w14:textId="77777777" w:rsidR="00FB0EED" w:rsidRPr="00AE6E05" w:rsidRDefault="00FB0EED" w:rsidP="00E93D9E">
            <w:pPr>
              <w:pStyle w:val="C-TableHeader"/>
              <w:jc w:val="center"/>
              <w:rPr>
                <w:b w:val="0"/>
                <w:szCs w:val="22"/>
                <w:lang w:val="pl-PL" w:eastAsia="en-GB" w:bidi="pl-PL"/>
              </w:rPr>
            </w:pPr>
            <w:r w:rsidRPr="00AE6E05">
              <w:rPr>
                <w:b w:val="0"/>
                <w:szCs w:val="22"/>
                <w:lang w:val="pl-PL" w:eastAsia="en-GB" w:bidi="pl-PL"/>
              </w:rPr>
              <w:t>N</w:t>
            </w:r>
            <w:r w:rsidR="00784034" w:rsidRPr="00AE6E05">
              <w:rPr>
                <w:b w:val="0"/>
                <w:szCs w:val="22"/>
                <w:lang w:val="pl-PL" w:eastAsia="en-GB" w:bidi="pl-PL"/>
              </w:rPr>
              <w:t> </w:t>
            </w:r>
            <w:r w:rsidRPr="00AE6E05">
              <w:rPr>
                <w:b w:val="0"/>
                <w:szCs w:val="22"/>
                <w:lang w:val="pl-PL" w:eastAsia="en-GB" w:bidi="pl-PL"/>
              </w:rPr>
              <w:t>=</w:t>
            </w:r>
            <w:r w:rsidR="00784034" w:rsidRPr="00AE6E05">
              <w:rPr>
                <w:b w:val="0"/>
                <w:szCs w:val="22"/>
                <w:lang w:val="pl-PL" w:eastAsia="en-GB" w:bidi="pl-PL"/>
              </w:rPr>
              <w:t> </w:t>
            </w:r>
            <w:r w:rsidRPr="00AE6E05">
              <w:rPr>
                <w:b w:val="0"/>
                <w:szCs w:val="22"/>
                <w:lang w:val="pl-PL" w:eastAsia="en-GB" w:bidi="pl-PL"/>
              </w:rPr>
              <w:t>11</w:t>
            </w:r>
          </w:p>
        </w:tc>
      </w:tr>
      <w:tr w:rsidR="00FB0EED" w:rsidRPr="00AE6E05" w14:paraId="2E9E03CF" w14:textId="77777777" w:rsidTr="00FA26A7">
        <w:trPr>
          <w:trHeight w:val="485"/>
        </w:trPr>
        <w:tc>
          <w:tcPr>
            <w:tcW w:w="1315" w:type="pct"/>
            <w:tcBorders>
              <w:top w:val="single" w:sz="6" w:space="0" w:color="auto"/>
              <w:left w:val="single" w:sz="6" w:space="0" w:color="auto"/>
              <w:bottom w:val="single" w:sz="6" w:space="0" w:color="auto"/>
              <w:right w:val="single" w:sz="6" w:space="0" w:color="auto"/>
            </w:tcBorders>
          </w:tcPr>
          <w:p w14:paraId="2ED3AC10" w14:textId="77777777" w:rsidR="00FB0EED" w:rsidRPr="00AE6E05" w:rsidRDefault="00FB0EED" w:rsidP="00E93D9E">
            <w:pPr>
              <w:pStyle w:val="C-TableText"/>
              <w:keepNext/>
              <w:jc w:val="center"/>
              <w:rPr>
                <w:bCs/>
                <w:kern w:val="24"/>
                <w:szCs w:val="22"/>
                <w:lang w:val="pl-PL" w:eastAsia="en-GB" w:bidi="pl-PL"/>
              </w:rPr>
            </w:pPr>
            <w:r w:rsidRPr="00AE6E05">
              <w:rPr>
                <w:szCs w:val="22"/>
                <w:lang w:val="pl-PL" w:eastAsia="en-GB" w:bidi="pl-PL"/>
              </w:rPr>
              <w:t>Odzysk przyrostowy (</w:t>
            </w:r>
            <w:r w:rsidR="00FF687E" w:rsidRPr="00AE6E05">
              <w:rPr>
                <w:szCs w:val="22"/>
                <w:lang w:val="pl-PL" w:eastAsia="en-GB" w:bidi="pl-PL"/>
              </w:rPr>
              <w:t>IU</w:t>
            </w:r>
            <w:r w:rsidRPr="00AE6E05">
              <w:rPr>
                <w:szCs w:val="22"/>
                <w:lang w:val="pl-PL" w:eastAsia="en-GB" w:bidi="pl-PL"/>
              </w:rPr>
              <w:t xml:space="preserve">/dl na </w:t>
            </w:r>
            <w:r w:rsidR="00E452D1" w:rsidRPr="00AE6E05">
              <w:rPr>
                <w:szCs w:val="22"/>
                <w:lang w:val="pl-PL" w:eastAsia="en-GB" w:bidi="pl-PL"/>
              </w:rPr>
              <w:t>IU</w:t>
            </w:r>
            <w:r w:rsidRPr="00AE6E05">
              <w:rPr>
                <w:szCs w:val="22"/>
                <w:lang w:val="pl-PL" w:eastAsia="en-GB" w:bidi="pl-PL"/>
              </w:rPr>
              <w:t>/kg)</w:t>
            </w:r>
          </w:p>
        </w:tc>
        <w:tc>
          <w:tcPr>
            <w:tcW w:w="1166" w:type="pct"/>
            <w:tcBorders>
              <w:top w:val="single" w:sz="6" w:space="0" w:color="auto"/>
              <w:left w:val="single" w:sz="6" w:space="0" w:color="auto"/>
              <w:bottom w:val="single" w:sz="6" w:space="0" w:color="auto"/>
              <w:right w:val="single" w:sz="6" w:space="0" w:color="auto"/>
            </w:tcBorders>
          </w:tcPr>
          <w:p w14:paraId="097CB210"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1,90</w:t>
            </w:r>
            <w:r w:rsidRPr="00AE6E05">
              <w:rPr>
                <w:szCs w:val="22"/>
                <w:lang w:val="pl-PL" w:eastAsia="en-GB" w:bidi="pl-PL"/>
              </w:rPr>
              <w:br/>
              <w:t>(1,79</w:t>
            </w:r>
            <w:r w:rsidRPr="00AE6E05">
              <w:rPr>
                <w:szCs w:val="22"/>
                <w:lang w:val="pl-PL" w:eastAsia="en-GB" w:bidi="pl-PL"/>
              </w:rPr>
              <w:noBreakHyphen/>
              <w:t>2,02)</w:t>
            </w:r>
          </w:p>
        </w:tc>
        <w:tc>
          <w:tcPr>
            <w:tcW w:w="1018" w:type="pct"/>
            <w:tcBorders>
              <w:top w:val="single" w:sz="6" w:space="0" w:color="auto"/>
              <w:left w:val="single" w:sz="6" w:space="0" w:color="auto"/>
              <w:bottom w:val="single" w:sz="6" w:space="0" w:color="auto"/>
              <w:right w:val="single" w:sz="6" w:space="0" w:color="auto"/>
            </w:tcBorders>
          </w:tcPr>
          <w:p w14:paraId="0FC7D7E6"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2,30</w:t>
            </w:r>
            <w:r w:rsidRPr="00AE6E05">
              <w:rPr>
                <w:szCs w:val="22"/>
                <w:lang w:val="pl-PL" w:eastAsia="en-GB" w:bidi="pl-PL"/>
              </w:rPr>
              <w:br/>
              <w:t>(2,04</w:t>
            </w:r>
            <w:r w:rsidRPr="00AE6E05">
              <w:rPr>
                <w:szCs w:val="22"/>
                <w:lang w:val="pl-PL" w:eastAsia="en-GB" w:bidi="pl-PL"/>
              </w:rPr>
              <w:noBreakHyphen/>
              <w:t>2,59)</w:t>
            </w:r>
          </w:p>
        </w:tc>
        <w:tc>
          <w:tcPr>
            <w:tcW w:w="145" w:type="pct"/>
            <w:vMerge/>
            <w:tcBorders>
              <w:left w:val="single" w:sz="6" w:space="0" w:color="auto"/>
              <w:right w:val="single" w:sz="6" w:space="0" w:color="auto"/>
            </w:tcBorders>
          </w:tcPr>
          <w:p w14:paraId="00B23BFF" w14:textId="77777777" w:rsidR="00FB0EED" w:rsidRPr="00AE6E05" w:rsidRDefault="00FB0EED" w:rsidP="00E93D9E">
            <w:pPr>
              <w:pStyle w:val="C-TableText"/>
              <w:keepNext/>
              <w:jc w:val="center"/>
              <w:rPr>
                <w:szCs w:val="22"/>
                <w:lang w:val="pl-PL" w:eastAsia="en-GB" w:bidi="pl-PL"/>
              </w:rPr>
            </w:pPr>
          </w:p>
        </w:tc>
        <w:tc>
          <w:tcPr>
            <w:tcW w:w="1356" w:type="pct"/>
            <w:tcBorders>
              <w:top w:val="single" w:sz="6" w:space="0" w:color="auto"/>
              <w:left w:val="single" w:sz="6" w:space="0" w:color="auto"/>
              <w:bottom w:val="single" w:sz="6" w:space="0" w:color="auto"/>
              <w:right w:val="single" w:sz="6" w:space="0" w:color="auto"/>
            </w:tcBorders>
          </w:tcPr>
          <w:p w14:paraId="50B443E8"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1,81</w:t>
            </w:r>
            <w:r w:rsidRPr="00AE6E05">
              <w:rPr>
                <w:szCs w:val="22"/>
                <w:lang w:val="pl-PL" w:eastAsia="en-GB" w:bidi="pl-PL"/>
              </w:rPr>
              <w:br/>
              <w:t>(1,56</w:t>
            </w:r>
            <w:r w:rsidRPr="00AE6E05">
              <w:rPr>
                <w:szCs w:val="22"/>
                <w:lang w:val="pl-PL" w:eastAsia="en-GB" w:bidi="pl-PL"/>
              </w:rPr>
              <w:noBreakHyphen/>
              <w:t>2,09)</w:t>
            </w:r>
          </w:p>
        </w:tc>
      </w:tr>
      <w:tr w:rsidR="00FB0EED" w:rsidRPr="00AE6E05" w14:paraId="13644D88" w14:textId="77777777" w:rsidTr="00FA26A7">
        <w:trPr>
          <w:trHeight w:val="449"/>
        </w:trPr>
        <w:tc>
          <w:tcPr>
            <w:tcW w:w="1315" w:type="pct"/>
            <w:tcBorders>
              <w:top w:val="single" w:sz="6" w:space="0" w:color="auto"/>
              <w:left w:val="single" w:sz="6" w:space="0" w:color="auto"/>
              <w:bottom w:val="single" w:sz="6" w:space="0" w:color="auto"/>
              <w:right w:val="single" w:sz="6" w:space="0" w:color="auto"/>
            </w:tcBorders>
          </w:tcPr>
          <w:p w14:paraId="7F04EA0C"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AUC/dawkę</w:t>
            </w:r>
            <w:r w:rsidRPr="00AE6E05">
              <w:rPr>
                <w:szCs w:val="22"/>
                <w:lang w:val="pl-PL" w:eastAsia="en-GB" w:bidi="pl-PL"/>
              </w:rPr>
              <w:br/>
              <w:t>(</w:t>
            </w:r>
            <w:r w:rsidR="00FF687E" w:rsidRPr="00AE6E05">
              <w:rPr>
                <w:szCs w:val="22"/>
                <w:lang w:val="pl-PL" w:eastAsia="en-GB" w:bidi="pl-PL"/>
              </w:rPr>
              <w:t>IU</w:t>
            </w:r>
            <w:r w:rsidRPr="00AE6E05">
              <w:rPr>
                <w:szCs w:val="22"/>
                <w:lang w:val="pl-PL" w:eastAsia="en-GB" w:bidi="pl-PL"/>
              </w:rPr>
              <w:t xml:space="preserve">*h/dl na </w:t>
            </w:r>
            <w:r w:rsidR="00E452D1" w:rsidRPr="00AE6E05">
              <w:rPr>
                <w:szCs w:val="22"/>
                <w:lang w:val="pl-PL" w:eastAsia="en-GB" w:bidi="pl-PL"/>
              </w:rPr>
              <w:t>IU</w:t>
            </w:r>
            <w:r w:rsidRPr="00AE6E05">
              <w:rPr>
                <w:szCs w:val="22"/>
                <w:lang w:val="pl-PL" w:eastAsia="en-GB" w:bidi="pl-PL"/>
              </w:rPr>
              <w:t>/kg)</w:t>
            </w:r>
          </w:p>
        </w:tc>
        <w:tc>
          <w:tcPr>
            <w:tcW w:w="1166" w:type="pct"/>
            <w:tcBorders>
              <w:top w:val="single" w:sz="6" w:space="0" w:color="auto"/>
              <w:left w:val="single" w:sz="6" w:space="0" w:color="auto"/>
              <w:bottom w:val="single" w:sz="6" w:space="0" w:color="auto"/>
              <w:right w:val="single" w:sz="6" w:space="0" w:color="auto"/>
            </w:tcBorders>
          </w:tcPr>
          <w:p w14:paraId="7A93C3FE"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28,9</w:t>
            </w:r>
            <w:r w:rsidRPr="00AE6E05">
              <w:rPr>
                <w:szCs w:val="22"/>
                <w:lang w:val="pl-PL" w:eastAsia="en-GB" w:bidi="pl-PL"/>
              </w:rPr>
              <w:br/>
              <w:t>(25,6</w:t>
            </w:r>
            <w:r w:rsidRPr="00AE6E05">
              <w:rPr>
                <w:szCs w:val="22"/>
                <w:lang w:val="pl-PL" w:eastAsia="en-GB" w:bidi="pl-PL"/>
              </w:rPr>
              <w:noBreakHyphen/>
              <w:t>32,7)</w:t>
            </w:r>
          </w:p>
        </w:tc>
        <w:tc>
          <w:tcPr>
            <w:tcW w:w="1018" w:type="pct"/>
            <w:tcBorders>
              <w:top w:val="single" w:sz="6" w:space="0" w:color="auto"/>
              <w:left w:val="single" w:sz="6" w:space="0" w:color="auto"/>
              <w:bottom w:val="single" w:sz="6" w:space="0" w:color="auto"/>
              <w:right w:val="single" w:sz="6" w:space="0" w:color="auto"/>
            </w:tcBorders>
          </w:tcPr>
          <w:p w14:paraId="11D2EE5F"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38,4</w:t>
            </w:r>
            <w:r w:rsidRPr="00AE6E05">
              <w:rPr>
                <w:szCs w:val="22"/>
                <w:lang w:val="pl-PL" w:eastAsia="en-GB" w:bidi="pl-PL"/>
              </w:rPr>
              <w:br/>
              <w:t>(33,2</w:t>
            </w:r>
            <w:r w:rsidRPr="00AE6E05">
              <w:rPr>
                <w:szCs w:val="22"/>
                <w:lang w:val="pl-PL" w:eastAsia="en-GB" w:bidi="pl-PL"/>
              </w:rPr>
              <w:noBreakHyphen/>
              <w:t>44,4)</w:t>
            </w:r>
          </w:p>
        </w:tc>
        <w:tc>
          <w:tcPr>
            <w:tcW w:w="145" w:type="pct"/>
            <w:vMerge/>
            <w:tcBorders>
              <w:left w:val="single" w:sz="6" w:space="0" w:color="auto"/>
              <w:right w:val="single" w:sz="6" w:space="0" w:color="auto"/>
            </w:tcBorders>
          </w:tcPr>
          <w:p w14:paraId="640F792B" w14:textId="77777777" w:rsidR="00FB0EED" w:rsidRPr="00AE6E05" w:rsidRDefault="00FB0EED" w:rsidP="00E93D9E">
            <w:pPr>
              <w:pStyle w:val="C-TableText"/>
              <w:keepNext/>
              <w:jc w:val="center"/>
              <w:rPr>
                <w:szCs w:val="22"/>
                <w:lang w:val="pl-PL" w:eastAsia="en-GB" w:bidi="pl-PL"/>
              </w:rPr>
            </w:pPr>
          </w:p>
        </w:tc>
        <w:tc>
          <w:tcPr>
            <w:tcW w:w="1356" w:type="pct"/>
            <w:tcBorders>
              <w:top w:val="single" w:sz="6" w:space="0" w:color="auto"/>
              <w:left w:val="single" w:sz="6" w:space="0" w:color="auto"/>
              <w:bottom w:val="single" w:sz="6" w:space="0" w:color="auto"/>
              <w:right w:val="single" w:sz="6" w:space="0" w:color="auto"/>
            </w:tcBorders>
          </w:tcPr>
          <w:p w14:paraId="40A84B7A"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38,2</w:t>
            </w:r>
            <w:r w:rsidRPr="00AE6E05">
              <w:rPr>
                <w:szCs w:val="22"/>
                <w:lang w:val="pl-PL" w:eastAsia="en-GB" w:bidi="pl-PL"/>
              </w:rPr>
              <w:br/>
              <w:t>(34,0</w:t>
            </w:r>
            <w:r w:rsidRPr="00AE6E05">
              <w:rPr>
                <w:szCs w:val="22"/>
                <w:lang w:val="pl-PL" w:eastAsia="en-GB" w:bidi="pl-PL"/>
              </w:rPr>
              <w:noBreakHyphen/>
              <w:t>42,9)</w:t>
            </w:r>
          </w:p>
        </w:tc>
      </w:tr>
      <w:tr w:rsidR="00FB0EED" w:rsidRPr="00AE6E05" w14:paraId="4EA22CC8" w14:textId="77777777" w:rsidTr="00FA26A7">
        <w:trPr>
          <w:trHeight w:val="489"/>
        </w:trPr>
        <w:tc>
          <w:tcPr>
            <w:tcW w:w="1315" w:type="pct"/>
            <w:tcBorders>
              <w:top w:val="single" w:sz="6" w:space="0" w:color="auto"/>
              <w:left w:val="single" w:sz="6" w:space="0" w:color="auto"/>
              <w:bottom w:val="single" w:sz="6" w:space="0" w:color="auto"/>
              <w:right w:val="single" w:sz="6" w:space="0" w:color="auto"/>
            </w:tcBorders>
          </w:tcPr>
          <w:p w14:paraId="09FF1574"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t</w:t>
            </w:r>
            <w:r w:rsidRPr="00AE6E05">
              <w:rPr>
                <w:szCs w:val="22"/>
                <w:vertAlign w:val="subscript"/>
                <w:lang w:val="pl-PL" w:eastAsia="en-GB" w:bidi="pl-PL"/>
              </w:rPr>
              <w:t>½</w:t>
            </w:r>
            <w:r w:rsidRPr="00AE6E05">
              <w:rPr>
                <w:szCs w:val="22"/>
                <w:lang w:val="pl-PL" w:eastAsia="en-GB" w:bidi="pl-PL"/>
              </w:rPr>
              <w:t xml:space="preserve"> (h)</w:t>
            </w:r>
          </w:p>
        </w:tc>
        <w:tc>
          <w:tcPr>
            <w:tcW w:w="1166" w:type="pct"/>
            <w:tcBorders>
              <w:top w:val="single" w:sz="6" w:space="0" w:color="auto"/>
              <w:left w:val="single" w:sz="6" w:space="0" w:color="auto"/>
              <w:bottom w:val="single" w:sz="6" w:space="0" w:color="auto"/>
              <w:right w:val="single" w:sz="6" w:space="0" w:color="auto"/>
            </w:tcBorders>
          </w:tcPr>
          <w:p w14:paraId="19E6BBB7"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12,3</w:t>
            </w:r>
            <w:r w:rsidRPr="00AE6E05">
              <w:rPr>
                <w:szCs w:val="22"/>
                <w:lang w:val="pl-PL" w:eastAsia="en-GB" w:bidi="pl-PL"/>
              </w:rPr>
              <w:br/>
              <w:t>(11,0</w:t>
            </w:r>
            <w:r w:rsidRPr="00AE6E05">
              <w:rPr>
                <w:szCs w:val="22"/>
                <w:lang w:val="pl-PL" w:eastAsia="en-GB" w:bidi="pl-PL"/>
              </w:rPr>
              <w:noBreakHyphen/>
              <w:t>13,7)</w:t>
            </w:r>
          </w:p>
        </w:tc>
        <w:tc>
          <w:tcPr>
            <w:tcW w:w="1018" w:type="pct"/>
            <w:tcBorders>
              <w:top w:val="single" w:sz="6" w:space="0" w:color="auto"/>
              <w:left w:val="single" w:sz="6" w:space="0" w:color="auto"/>
              <w:bottom w:val="single" w:sz="6" w:space="0" w:color="auto"/>
              <w:right w:val="single" w:sz="6" w:space="0" w:color="auto"/>
            </w:tcBorders>
          </w:tcPr>
          <w:p w14:paraId="43BC1447"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13,5</w:t>
            </w:r>
            <w:r w:rsidRPr="00AE6E05">
              <w:rPr>
                <w:szCs w:val="22"/>
                <w:lang w:val="pl-PL" w:eastAsia="en-GB" w:bidi="pl-PL"/>
              </w:rPr>
              <w:br/>
              <w:t>(11,4</w:t>
            </w:r>
            <w:r w:rsidRPr="00AE6E05">
              <w:rPr>
                <w:szCs w:val="22"/>
                <w:lang w:val="pl-PL" w:eastAsia="en-GB" w:bidi="pl-PL"/>
              </w:rPr>
              <w:noBreakHyphen/>
              <w:t>15,8)</w:t>
            </w:r>
          </w:p>
        </w:tc>
        <w:tc>
          <w:tcPr>
            <w:tcW w:w="145" w:type="pct"/>
            <w:vMerge/>
            <w:tcBorders>
              <w:left w:val="single" w:sz="6" w:space="0" w:color="auto"/>
              <w:right w:val="single" w:sz="6" w:space="0" w:color="auto"/>
            </w:tcBorders>
          </w:tcPr>
          <w:p w14:paraId="2162B57F" w14:textId="77777777" w:rsidR="00FB0EED" w:rsidRPr="00AE6E05" w:rsidRDefault="00FB0EED" w:rsidP="00E93D9E">
            <w:pPr>
              <w:pStyle w:val="C-TableText"/>
              <w:keepNext/>
              <w:jc w:val="center"/>
              <w:rPr>
                <w:szCs w:val="22"/>
                <w:lang w:val="pl-PL" w:eastAsia="en-GB" w:bidi="pl-PL"/>
              </w:rPr>
            </w:pPr>
          </w:p>
        </w:tc>
        <w:tc>
          <w:tcPr>
            <w:tcW w:w="1356" w:type="pct"/>
            <w:tcBorders>
              <w:top w:val="single" w:sz="6" w:space="0" w:color="auto"/>
              <w:left w:val="single" w:sz="6" w:space="0" w:color="auto"/>
              <w:bottom w:val="single" w:sz="6" w:space="0" w:color="auto"/>
              <w:right w:val="single" w:sz="6" w:space="0" w:color="auto"/>
            </w:tcBorders>
          </w:tcPr>
          <w:p w14:paraId="62D98A79"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16,0</w:t>
            </w:r>
            <w:r w:rsidRPr="00AE6E05">
              <w:rPr>
                <w:szCs w:val="22"/>
                <w:lang w:val="pl-PL" w:eastAsia="en-GB" w:bidi="pl-PL"/>
              </w:rPr>
              <w:br/>
              <w:t>(13,9</w:t>
            </w:r>
            <w:r w:rsidRPr="00AE6E05">
              <w:rPr>
                <w:szCs w:val="22"/>
                <w:lang w:val="pl-PL" w:eastAsia="en-GB" w:bidi="pl-PL"/>
              </w:rPr>
              <w:noBreakHyphen/>
              <w:t>18,5)</w:t>
            </w:r>
          </w:p>
        </w:tc>
      </w:tr>
      <w:tr w:rsidR="00FB0EED" w:rsidRPr="00AE6E05" w14:paraId="450FD035" w14:textId="77777777" w:rsidTr="00FA26A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3E9CD2EB"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MRT (h)</w:t>
            </w:r>
          </w:p>
        </w:tc>
        <w:tc>
          <w:tcPr>
            <w:tcW w:w="1166" w:type="pct"/>
            <w:tcBorders>
              <w:top w:val="single" w:sz="6" w:space="0" w:color="auto"/>
              <w:left w:val="single" w:sz="6" w:space="0" w:color="auto"/>
              <w:bottom w:val="single" w:sz="6" w:space="0" w:color="auto"/>
              <w:right w:val="single" w:sz="6" w:space="0" w:color="auto"/>
            </w:tcBorders>
          </w:tcPr>
          <w:p w14:paraId="2154482E"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16,8</w:t>
            </w:r>
            <w:r w:rsidRPr="00AE6E05">
              <w:rPr>
                <w:szCs w:val="22"/>
                <w:lang w:val="pl-PL" w:eastAsia="en-GB" w:bidi="pl-PL"/>
              </w:rPr>
              <w:br/>
              <w:t>(15,1</w:t>
            </w:r>
            <w:r w:rsidRPr="00AE6E05">
              <w:rPr>
                <w:szCs w:val="22"/>
                <w:lang w:val="pl-PL" w:eastAsia="en-GB" w:bidi="pl-PL"/>
              </w:rPr>
              <w:noBreakHyphen/>
              <w:t>18,6)</w:t>
            </w:r>
          </w:p>
        </w:tc>
        <w:tc>
          <w:tcPr>
            <w:tcW w:w="1018" w:type="pct"/>
            <w:tcBorders>
              <w:top w:val="single" w:sz="6" w:space="0" w:color="auto"/>
              <w:left w:val="single" w:sz="6" w:space="0" w:color="auto"/>
              <w:bottom w:val="single" w:sz="6" w:space="0" w:color="auto"/>
              <w:right w:val="single" w:sz="6" w:space="0" w:color="auto"/>
            </w:tcBorders>
          </w:tcPr>
          <w:p w14:paraId="3961D923"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19,0</w:t>
            </w:r>
            <w:r w:rsidRPr="00AE6E05">
              <w:rPr>
                <w:szCs w:val="22"/>
                <w:lang w:val="pl-PL" w:eastAsia="en-GB" w:bidi="pl-PL"/>
              </w:rPr>
              <w:br/>
              <w:t>(16,2</w:t>
            </w:r>
            <w:r w:rsidRPr="00AE6E05">
              <w:rPr>
                <w:szCs w:val="22"/>
                <w:lang w:val="pl-PL" w:eastAsia="en-GB" w:bidi="pl-PL"/>
              </w:rPr>
              <w:noBreakHyphen/>
              <w:t>22,3)</w:t>
            </w:r>
          </w:p>
        </w:tc>
        <w:tc>
          <w:tcPr>
            <w:tcW w:w="145" w:type="pct"/>
            <w:vMerge/>
            <w:tcBorders>
              <w:left w:val="single" w:sz="6" w:space="0" w:color="auto"/>
              <w:right w:val="single" w:sz="6" w:space="0" w:color="auto"/>
            </w:tcBorders>
          </w:tcPr>
          <w:p w14:paraId="79D3F80A" w14:textId="77777777" w:rsidR="00FB0EED" w:rsidRPr="00AE6E05" w:rsidRDefault="00FB0EED" w:rsidP="00E93D9E">
            <w:pPr>
              <w:pStyle w:val="C-TableText"/>
              <w:keepNext/>
              <w:jc w:val="center"/>
              <w:rPr>
                <w:szCs w:val="22"/>
                <w:lang w:val="pl-PL" w:eastAsia="en-GB" w:bidi="pl-PL"/>
              </w:rPr>
            </w:pPr>
          </w:p>
        </w:tc>
        <w:tc>
          <w:tcPr>
            <w:tcW w:w="1356" w:type="pct"/>
            <w:tcBorders>
              <w:top w:val="single" w:sz="6" w:space="0" w:color="auto"/>
              <w:left w:val="single" w:sz="6" w:space="0" w:color="auto"/>
              <w:bottom w:val="single" w:sz="6" w:space="0" w:color="auto"/>
              <w:right w:val="single" w:sz="6" w:space="0" w:color="auto"/>
            </w:tcBorders>
          </w:tcPr>
          <w:p w14:paraId="53DFA027"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22,7</w:t>
            </w:r>
            <w:r w:rsidRPr="00AE6E05">
              <w:rPr>
                <w:szCs w:val="22"/>
                <w:lang w:val="pl-PL" w:eastAsia="en-GB" w:bidi="pl-PL"/>
              </w:rPr>
              <w:br/>
              <w:t>(19,7</w:t>
            </w:r>
            <w:r w:rsidRPr="00AE6E05">
              <w:rPr>
                <w:szCs w:val="22"/>
                <w:lang w:val="pl-PL" w:eastAsia="en-GB" w:bidi="pl-PL"/>
              </w:rPr>
              <w:noBreakHyphen/>
              <w:t>26,1)</w:t>
            </w:r>
          </w:p>
        </w:tc>
      </w:tr>
      <w:tr w:rsidR="00FB0EED" w:rsidRPr="00AE6E05" w14:paraId="6E1B069A" w14:textId="77777777" w:rsidTr="00FA26A7">
        <w:trPr>
          <w:trHeight w:val="244"/>
        </w:trPr>
        <w:tc>
          <w:tcPr>
            <w:tcW w:w="1315" w:type="pct"/>
            <w:tcBorders>
              <w:top w:val="single" w:sz="6" w:space="0" w:color="auto"/>
              <w:left w:val="single" w:sz="6" w:space="0" w:color="auto"/>
              <w:bottom w:val="single" w:sz="6" w:space="0" w:color="auto"/>
              <w:right w:val="single" w:sz="6" w:space="0" w:color="auto"/>
            </w:tcBorders>
          </w:tcPr>
          <w:p w14:paraId="0AB36B81"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CL (ml/h/kg)</w:t>
            </w:r>
          </w:p>
        </w:tc>
        <w:tc>
          <w:tcPr>
            <w:tcW w:w="1166" w:type="pct"/>
            <w:tcBorders>
              <w:top w:val="single" w:sz="6" w:space="0" w:color="auto"/>
              <w:left w:val="single" w:sz="6" w:space="0" w:color="auto"/>
              <w:bottom w:val="single" w:sz="6" w:space="0" w:color="auto"/>
              <w:right w:val="single" w:sz="6" w:space="0" w:color="auto"/>
            </w:tcBorders>
          </w:tcPr>
          <w:p w14:paraId="202FFD12"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3,46</w:t>
            </w:r>
            <w:r w:rsidRPr="00AE6E05">
              <w:rPr>
                <w:szCs w:val="22"/>
                <w:lang w:val="pl-PL" w:eastAsia="en-GB" w:bidi="pl-PL"/>
              </w:rPr>
              <w:br/>
              <w:t>(3,06</w:t>
            </w:r>
            <w:r w:rsidRPr="00AE6E05">
              <w:rPr>
                <w:szCs w:val="22"/>
                <w:lang w:val="pl-PL" w:eastAsia="en-GB" w:bidi="pl-PL"/>
              </w:rPr>
              <w:noBreakHyphen/>
              <w:t>3,91)</w:t>
            </w:r>
          </w:p>
        </w:tc>
        <w:tc>
          <w:tcPr>
            <w:tcW w:w="1018" w:type="pct"/>
            <w:tcBorders>
              <w:top w:val="single" w:sz="6" w:space="0" w:color="auto"/>
              <w:left w:val="single" w:sz="6" w:space="0" w:color="auto"/>
              <w:bottom w:val="single" w:sz="6" w:space="0" w:color="auto"/>
              <w:right w:val="single" w:sz="6" w:space="0" w:color="auto"/>
            </w:tcBorders>
          </w:tcPr>
          <w:p w14:paraId="6C0C60C5"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2,61</w:t>
            </w:r>
            <w:r w:rsidRPr="00AE6E05">
              <w:rPr>
                <w:szCs w:val="22"/>
                <w:lang w:val="pl-PL" w:eastAsia="en-GB" w:bidi="pl-PL"/>
              </w:rPr>
              <w:br/>
              <w:t>(2,26</w:t>
            </w:r>
            <w:r w:rsidRPr="00AE6E05">
              <w:rPr>
                <w:szCs w:val="22"/>
                <w:lang w:val="pl-PL" w:eastAsia="en-GB" w:bidi="pl-PL"/>
              </w:rPr>
              <w:noBreakHyphen/>
              <w:t>3,01)</w:t>
            </w:r>
          </w:p>
        </w:tc>
        <w:tc>
          <w:tcPr>
            <w:tcW w:w="145" w:type="pct"/>
            <w:vMerge/>
            <w:tcBorders>
              <w:left w:val="single" w:sz="6" w:space="0" w:color="auto"/>
              <w:right w:val="single" w:sz="6" w:space="0" w:color="auto"/>
            </w:tcBorders>
          </w:tcPr>
          <w:p w14:paraId="31E95F7A" w14:textId="77777777" w:rsidR="00FB0EED" w:rsidRPr="00AE6E05" w:rsidRDefault="00FB0EED" w:rsidP="00E93D9E">
            <w:pPr>
              <w:pStyle w:val="C-TableText"/>
              <w:keepNext/>
              <w:jc w:val="center"/>
              <w:rPr>
                <w:szCs w:val="22"/>
                <w:lang w:val="pl-PL" w:eastAsia="en-GB" w:bidi="pl-PL"/>
              </w:rPr>
            </w:pPr>
          </w:p>
        </w:tc>
        <w:tc>
          <w:tcPr>
            <w:tcW w:w="1356" w:type="pct"/>
            <w:tcBorders>
              <w:top w:val="single" w:sz="6" w:space="0" w:color="auto"/>
              <w:left w:val="single" w:sz="6" w:space="0" w:color="auto"/>
              <w:bottom w:val="single" w:sz="6" w:space="0" w:color="auto"/>
              <w:right w:val="single" w:sz="6" w:space="0" w:color="auto"/>
            </w:tcBorders>
          </w:tcPr>
          <w:p w14:paraId="6100932D"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2,62</w:t>
            </w:r>
            <w:r w:rsidRPr="00AE6E05">
              <w:rPr>
                <w:szCs w:val="22"/>
                <w:lang w:val="pl-PL" w:eastAsia="en-GB" w:bidi="pl-PL"/>
              </w:rPr>
              <w:br/>
              <w:t>(2,33</w:t>
            </w:r>
            <w:r w:rsidRPr="00AE6E05">
              <w:rPr>
                <w:szCs w:val="22"/>
                <w:lang w:val="pl-PL" w:eastAsia="en-GB" w:bidi="pl-PL"/>
              </w:rPr>
              <w:noBreakHyphen/>
              <w:t>2,95)</w:t>
            </w:r>
          </w:p>
        </w:tc>
      </w:tr>
      <w:tr w:rsidR="00FB0EED" w:rsidRPr="00AE6E05" w14:paraId="4F66FA77" w14:textId="77777777" w:rsidTr="00FA26A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1DD9394F" w14:textId="77777777" w:rsidR="00FB0EED" w:rsidRPr="00AE6E05" w:rsidRDefault="00FB0EED" w:rsidP="00E93D9E">
            <w:pPr>
              <w:pStyle w:val="C-TableText"/>
              <w:keepNext/>
              <w:jc w:val="center"/>
              <w:rPr>
                <w:szCs w:val="22"/>
                <w:lang w:val="pl-PL" w:eastAsia="en-GB" w:bidi="pl-PL"/>
              </w:rPr>
            </w:pPr>
            <w:proofErr w:type="spellStart"/>
            <w:r w:rsidRPr="00AE6E05">
              <w:rPr>
                <w:szCs w:val="22"/>
                <w:lang w:val="pl-PL" w:eastAsia="en-GB" w:bidi="pl-PL"/>
              </w:rPr>
              <w:t>V</w:t>
            </w:r>
            <w:r w:rsidRPr="00AE6E05">
              <w:rPr>
                <w:szCs w:val="22"/>
                <w:vertAlign w:val="subscript"/>
                <w:lang w:val="pl-PL" w:eastAsia="en-GB" w:bidi="pl-PL"/>
              </w:rPr>
              <w:t>ss</w:t>
            </w:r>
            <w:proofErr w:type="spellEnd"/>
            <w:r w:rsidRPr="00AE6E05">
              <w:rPr>
                <w:szCs w:val="22"/>
                <w:lang w:val="pl-PL" w:eastAsia="en-GB" w:bidi="pl-PL"/>
              </w:rPr>
              <w:t xml:space="preserve"> (ml/kg)</w:t>
            </w:r>
          </w:p>
        </w:tc>
        <w:tc>
          <w:tcPr>
            <w:tcW w:w="1166" w:type="pct"/>
            <w:tcBorders>
              <w:top w:val="single" w:sz="6" w:space="0" w:color="auto"/>
              <w:left w:val="single" w:sz="6" w:space="0" w:color="auto"/>
              <w:bottom w:val="single" w:sz="6" w:space="0" w:color="auto"/>
              <w:right w:val="single" w:sz="6" w:space="0" w:color="auto"/>
            </w:tcBorders>
          </w:tcPr>
          <w:p w14:paraId="31784CD0" w14:textId="77777777" w:rsidR="00FB0EED" w:rsidRPr="00AE6E05" w:rsidRDefault="00FB0EED" w:rsidP="00E93D9E">
            <w:pPr>
              <w:pStyle w:val="C-TableText"/>
              <w:jc w:val="center"/>
              <w:rPr>
                <w:szCs w:val="22"/>
                <w:lang w:val="pl-PL" w:eastAsia="en-GB" w:bidi="pl-PL"/>
              </w:rPr>
            </w:pPr>
            <w:r w:rsidRPr="00AE6E05">
              <w:rPr>
                <w:szCs w:val="22"/>
                <w:lang w:val="pl-PL" w:eastAsia="en-GB" w:bidi="pl-PL"/>
              </w:rPr>
              <w:t>57,9</w:t>
            </w:r>
            <w:r w:rsidRPr="00AE6E05">
              <w:rPr>
                <w:szCs w:val="22"/>
                <w:lang w:val="pl-PL" w:eastAsia="en-GB" w:bidi="pl-PL"/>
              </w:rPr>
              <w:br/>
              <w:t>(54,1</w:t>
            </w:r>
            <w:r w:rsidRPr="00AE6E05">
              <w:rPr>
                <w:szCs w:val="22"/>
                <w:lang w:val="pl-PL" w:eastAsia="en-GB" w:bidi="pl-PL"/>
              </w:rPr>
              <w:noBreakHyphen/>
              <w:t>62,0)</w:t>
            </w:r>
          </w:p>
        </w:tc>
        <w:tc>
          <w:tcPr>
            <w:tcW w:w="1018" w:type="pct"/>
            <w:tcBorders>
              <w:top w:val="single" w:sz="6" w:space="0" w:color="auto"/>
              <w:left w:val="single" w:sz="6" w:space="0" w:color="auto"/>
              <w:bottom w:val="single" w:sz="6" w:space="0" w:color="auto"/>
              <w:right w:val="single" w:sz="6" w:space="0" w:color="auto"/>
            </w:tcBorders>
          </w:tcPr>
          <w:p w14:paraId="6F279B7B" w14:textId="77777777" w:rsidR="00FB0EED" w:rsidRPr="00AE6E05" w:rsidRDefault="00FB0EED" w:rsidP="00E93D9E">
            <w:pPr>
              <w:pStyle w:val="C-TableText"/>
              <w:jc w:val="center"/>
              <w:rPr>
                <w:szCs w:val="22"/>
                <w:lang w:val="pl-PL" w:eastAsia="en-GB" w:bidi="pl-PL"/>
              </w:rPr>
            </w:pPr>
            <w:r w:rsidRPr="00AE6E05">
              <w:rPr>
                <w:szCs w:val="22"/>
                <w:lang w:val="pl-PL" w:eastAsia="en-GB" w:bidi="pl-PL"/>
              </w:rPr>
              <w:t>49,5</w:t>
            </w:r>
            <w:r w:rsidRPr="00AE6E05">
              <w:rPr>
                <w:szCs w:val="22"/>
                <w:lang w:val="pl-PL" w:eastAsia="en-GB" w:bidi="pl-PL"/>
              </w:rPr>
              <w:br/>
              <w:t>(44,1</w:t>
            </w:r>
            <w:r w:rsidRPr="00AE6E05">
              <w:rPr>
                <w:szCs w:val="22"/>
                <w:lang w:val="pl-PL" w:eastAsia="en-GB" w:bidi="pl-PL"/>
              </w:rPr>
              <w:noBreakHyphen/>
              <w:t>55,6)</w:t>
            </w:r>
          </w:p>
        </w:tc>
        <w:tc>
          <w:tcPr>
            <w:tcW w:w="145" w:type="pct"/>
            <w:vMerge/>
            <w:tcBorders>
              <w:left w:val="single" w:sz="6" w:space="0" w:color="auto"/>
              <w:bottom w:val="single" w:sz="6" w:space="0" w:color="auto"/>
              <w:right w:val="single" w:sz="6" w:space="0" w:color="auto"/>
            </w:tcBorders>
          </w:tcPr>
          <w:p w14:paraId="5D84A84E" w14:textId="77777777" w:rsidR="00FB0EED" w:rsidRPr="00AE6E05" w:rsidRDefault="00FB0EED" w:rsidP="00E93D9E">
            <w:pPr>
              <w:pStyle w:val="C-TableText"/>
              <w:jc w:val="center"/>
              <w:rPr>
                <w:szCs w:val="22"/>
                <w:lang w:val="pl-PL" w:eastAsia="en-GB" w:bidi="pl-PL"/>
              </w:rPr>
            </w:pPr>
          </w:p>
        </w:tc>
        <w:tc>
          <w:tcPr>
            <w:tcW w:w="1356" w:type="pct"/>
            <w:tcBorders>
              <w:top w:val="single" w:sz="6" w:space="0" w:color="auto"/>
              <w:left w:val="single" w:sz="6" w:space="0" w:color="auto"/>
              <w:bottom w:val="single" w:sz="6" w:space="0" w:color="auto"/>
              <w:right w:val="single" w:sz="6" w:space="0" w:color="auto"/>
            </w:tcBorders>
          </w:tcPr>
          <w:p w14:paraId="4539A475" w14:textId="77777777" w:rsidR="00FB0EED" w:rsidRPr="00AE6E05" w:rsidRDefault="00FB0EED" w:rsidP="00E93D9E">
            <w:pPr>
              <w:pStyle w:val="C-TableText"/>
              <w:jc w:val="center"/>
              <w:rPr>
                <w:szCs w:val="22"/>
                <w:lang w:val="pl-PL" w:eastAsia="en-GB" w:bidi="pl-PL"/>
              </w:rPr>
            </w:pPr>
            <w:r w:rsidRPr="00AE6E05">
              <w:rPr>
                <w:szCs w:val="22"/>
                <w:lang w:val="pl-PL" w:eastAsia="en-GB" w:bidi="pl-PL"/>
              </w:rPr>
              <w:t>59,4</w:t>
            </w:r>
            <w:r w:rsidRPr="00AE6E05">
              <w:rPr>
                <w:szCs w:val="22"/>
                <w:lang w:val="pl-PL" w:eastAsia="en-GB" w:bidi="pl-PL"/>
              </w:rPr>
              <w:br/>
              <w:t>(52,7</w:t>
            </w:r>
            <w:r w:rsidRPr="00AE6E05">
              <w:rPr>
                <w:szCs w:val="22"/>
                <w:lang w:val="pl-PL" w:eastAsia="en-GB" w:bidi="pl-PL"/>
              </w:rPr>
              <w:noBreakHyphen/>
              <w:t>67,0)</w:t>
            </w:r>
          </w:p>
        </w:tc>
      </w:tr>
      <w:bookmarkEnd w:id="2"/>
      <w:tr w:rsidR="00FB0EED" w:rsidRPr="00AE6E05" w14:paraId="525F0454" w14:textId="77777777" w:rsidTr="00FA26A7">
        <w:trPr>
          <w:cantSplit/>
          <w:trHeight w:val="244"/>
        </w:trPr>
        <w:tc>
          <w:tcPr>
            <w:tcW w:w="5000" w:type="pct"/>
            <w:gridSpan w:val="5"/>
            <w:tcBorders>
              <w:top w:val="nil"/>
              <w:left w:val="nil"/>
              <w:bottom w:val="nil"/>
              <w:right w:val="nil"/>
            </w:tcBorders>
          </w:tcPr>
          <w:p w14:paraId="3CA37887" w14:textId="77777777" w:rsidR="00FB0EED" w:rsidRPr="00AE6E05" w:rsidRDefault="00FB0EED" w:rsidP="00E93D9E">
            <w:pPr>
              <w:numPr>
                <w:ilvl w:val="12"/>
                <w:numId w:val="0"/>
              </w:numPr>
              <w:spacing w:line="240" w:lineRule="auto"/>
              <w:rPr>
                <w:szCs w:val="22"/>
              </w:rPr>
            </w:pPr>
            <w:r w:rsidRPr="00AE6E05">
              <w:rPr>
                <w:szCs w:val="22"/>
                <w:vertAlign w:val="superscript"/>
              </w:rPr>
              <w:t>1</w:t>
            </w:r>
            <w:r w:rsidRPr="00AE6E05">
              <w:rPr>
                <w:szCs w:val="22"/>
              </w:rPr>
              <w:t xml:space="preserve"> Parametry farmakokinetyczne są przedstawione jako średnia geometryczna (95% CI)</w:t>
            </w:r>
          </w:p>
          <w:p w14:paraId="6653AFF4" w14:textId="77777777" w:rsidR="00FB0EED" w:rsidRPr="00AE6E05" w:rsidRDefault="00FB0EED" w:rsidP="00E93D9E">
            <w:pPr>
              <w:numPr>
                <w:ilvl w:val="12"/>
                <w:numId w:val="0"/>
              </w:numPr>
              <w:spacing w:line="240" w:lineRule="auto"/>
              <w:rPr>
                <w:szCs w:val="22"/>
              </w:rPr>
            </w:pPr>
            <w:r w:rsidRPr="00AE6E05">
              <w:rPr>
                <w:szCs w:val="22"/>
              </w:rPr>
              <w:t>Skróty: CI</w:t>
            </w:r>
            <w:r w:rsidR="00784034" w:rsidRPr="00AE6E05">
              <w:rPr>
                <w:szCs w:val="22"/>
              </w:rPr>
              <w:t> </w:t>
            </w:r>
            <w:r w:rsidRPr="00AE6E05">
              <w:rPr>
                <w:szCs w:val="22"/>
              </w:rPr>
              <w:t>=</w:t>
            </w:r>
            <w:r w:rsidR="00784034" w:rsidRPr="00AE6E05">
              <w:rPr>
                <w:szCs w:val="22"/>
              </w:rPr>
              <w:t> </w:t>
            </w:r>
            <w:r w:rsidRPr="00AE6E05">
              <w:rPr>
                <w:szCs w:val="22"/>
              </w:rPr>
              <w:t>przedział ufności; AUC</w:t>
            </w:r>
            <w:r w:rsidR="00784034" w:rsidRPr="00AE6E05">
              <w:rPr>
                <w:szCs w:val="22"/>
              </w:rPr>
              <w:t> </w:t>
            </w:r>
            <w:r w:rsidRPr="00AE6E05">
              <w:rPr>
                <w:szCs w:val="22"/>
              </w:rPr>
              <w:t>=</w:t>
            </w:r>
            <w:r w:rsidR="00784034" w:rsidRPr="00AE6E05">
              <w:rPr>
                <w:szCs w:val="22"/>
              </w:rPr>
              <w:t> </w:t>
            </w:r>
            <w:r w:rsidRPr="00AE6E05">
              <w:rPr>
                <w:szCs w:val="22"/>
              </w:rPr>
              <w:t>pole pod krzywą zależności aktywności czynn</w:t>
            </w:r>
            <w:r w:rsidR="00F76A82" w:rsidRPr="00AE6E05">
              <w:rPr>
                <w:szCs w:val="22"/>
              </w:rPr>
              <w:t>ika</w:t>
            </w:r>
            <w:r w:rsidRPr="00AE6E05">
              <w:rPr>
                <w:szCs w:val="22"/>
              </w:rPr>
              <w:t xml:space="preserve"> VIII </w:t>
            </w:r>
            <w:r w:rsidR="00527EB8" w:rsidRPr="00AE6E05">
              <w:rPr>
                <w:szCs w:val="22"/>
              </w:rPr>
              <w:t>od czasu</w:t>
            </w:r>
            <w:r w:rsidRPr="00AE6E05">
              <w:rPr>
                <w:szCs w:val="22"/>
              </w:rPr>
              <w:t>; t</w:t>
            </w:r>
            <w:r w:rsidRPr="00AE6E05">
              <w:rPr>
                <w:szCs w:val="22"/>
                <w:vertAlign w:val="subscript"/>
              </w:rPr>
              <w:t>½</w:t>
            </w:r>
            <w:r w:rsidR="00784034" w:rsidRPr="00AE6E05">
              <w:rPr>
                <w:szCs w:val="22"/>
              </w:rPr>
              <w:t> </w:t>
            </w:r>
            <w:r w:rsidRPr="00AE6E05">
              <w:rPr>
                <w:szCs w:val="22"/>
              </w:rPr>
              <w:t>=</w:t>
            </w:r>
            <w:r w:rsidR="00784034" w:rsidRPr="00AE6E05">
              <w:rPr>
                <w:szCs w:val="22"/>
              </w:rPr>
              <w:t> </w:t>
            </w:r>
            <w:r w:rsidRPr="00AE6E05">
              <w:rPr>
                <w:szCs w:val="22"/>
              </w:rPr>
              <w:t>końcowy okres półtrwania;</w:t>
            </w:r>
          </w:p>
          <w:p w14:paraId="33920679" w14:textId="77777777" w:rsidR="00FB0EED" w:rsidRPr="00AE6E05" w:rsidRDefault="00FB0EED" w:rsidP="00E93D9E">
            <w:pPr>
              <w:numPr>
                <w:ilvl w:val="12"/>
                <w:numId w:val="0"/>
              </w:numPr>
              <w:spacing w:line="240" w:lineRule="auto"/>
              <w:rPr>
                <w:szCs w:val="22"/>
              </w:rPr>
            </w:pPr>
            <w:r w:rsidRPr="00AE6E05">
              <w:rPr>
                <w:szCs w:val="22"/>
              </w:rPr>
              <w:t>CL</w:t>
            </w:r>
            <w:r w:rsidR="00784034" w:rsidRPr="00AE6E05">
              <w:rPr>
                <w:szCs w:val="22"/>
              </w:rPr>
              <w:t> </w:t>
            </w:r>
            <w:r w:rsidRPr="00AE6E05">
              <w:rPr>
                <w:szCs w:val="22"/>
              </w:rPr>
              <w:t>=</w:t>
            </w:r>
            <w:r w:rsidR="00784034" w:rsidRPr="00AE6E05">
              <w:rPr>
                <w:szCs w:val="22"/>
              </w:rPr>
              <w:t> </w:t>
            </w:r>
            <w:proofErr w:type="spellStart"/>
            <w:r w:rsidRPr="00AE6E05">
              <w:rPr>
                <w:szCs w:val="22"/>
              </w:rPr>
              <w:t>klirens</w:t>
            </w:r>
            <w:proofErr w:type="spellEnd"/>
            <w:r w:rsidRPr="00AE6E05">
              <w:rPr>
                <w:szCs w:val="22"/>
              </w:rPr>
              <w:t>; MRT</w:t>
            </w:r>
            <w:r w:rsidR="00784034" w:rsidRPr="00AE6E05">
              <w:rPr>
                <w:szCs w:val="22"/>
              </w:rPr>
              <w:t> </w:t>
            </w:r>
            <w:r w:rsidRPr="00AE6E05">
              <w:rPr>
                <w:szCs w:val="22"/>
              </w:rPr>
              <w:t>=</w:t>
            </w:r>
            <w:r w:rsidR="00784034" w:rsidRPr="00AE6E05">
              <w:rPr>
                <w:szCs w:val="22"/>
              </w:rPr>
              <w:t> </w:t>
            </w:r>
            <w:r w:rsidRPr="00AE6E05">
              <w:rPr>
                <w:szCs w:val="22"/>
              </w:rPr>
              <w:t xml:space="preserve">średni czas </w:t>
            </w:r>
            <w:r w:rsidR="00527EB8" w:rsidRPr="00AE6E05">
              <w:rPr>
                <w:szCs w:val="22"/>
              </w:rPr>
              <w:t xml:space="preserve">pozostawania </w:t>
            </w:r>
            <w:r w:rsidRPr="00AE6E05">
              <w:rPr>
                <w:szCs w:val="22"/>
              </w:rPr>
              <w:t xml:space="preserve">w organizmie; </w:t>
            </w:r>
            <w:proofErr w:type="spellStart"/>
            <w:r w:rsidRPr="00AE6E05">
              <w:rPr>
                <w:szCs w:val="22"/>
              </w:rPr>
              <w:t>V</w:t>
            </w:r>
            <w:r w:rsidRPr="00AE6E05">
              <w:rPr>
                <w:szCs w:val="22"/>
                <w:vertAlign w:val="subscript"/>
              </w:rPr>
              <w:t>ss</w:t>
            </w:r>
            <w:proofErr w:type="spellEnd"/>
            <w:r w:rsidR="00784034" w:rsidRPr="00AE6E05">
              <w:rPr>
                <w:szCs w:val="22"/>
              </w:rPr>
              <w:t> </w:t>
            </w:r>
            <w:r w:rsidRPr="00AE6E05">
              <w:rPr>
                <w:szCs w:val="22"/>
              </w:rPr>
              <w:t>=</w:t>
            </w:r>
            <w:r w:rsidR="00784034" w:rsidRPr="00AE6E05">
              <w:rPr>
                <w:szCs w:val="22"/>
              </w:rPr>
              <w:t> </w:t>
            </w:r>
            <w:r w:rsidRPr="00AE6E05">
              <w:rPr>
                <w:szCs w:val="22"/>
              </w:rPr>
              <w:t>objętość dystrybucji w stanie stacjonarnym</w:t>
            </w:r>
          </w:p>
          <w:p w14:paraId="040F19D7" w14:textId="77777777" w:rsidR="00FB0EED" w:rsidRPr="00AE6E05" w:rsidRDefault="00FB0EED" w:rsidP="00E93D9E">
            <w:pPr>
              <w:spacing w:line="240" w:lineRule="auto"/>
              <w:outlineLvl w:val="0"/>
              <w:rPr>
                <w:bCs/>
                <w:szCs w:val="22"/>
              </w:rPr>
            </w:pPr>
            <w:r w:rsidRPr="00AE6E05">
              <w:rPr>
                <w:szCs w:val="22"/>
              </w:rPr>
              <w:t>*Parametry farmakokinetyczne w grupie od 12 do</w:t>
            </w:r>
            <w:r w:rsidR="00734DF0" w:rsidRPr="00AE6E05">
              <w:rPr>
                <w:szCs w:val="22"/>
              </w:rPr>
              <w:t> </w:t>
            </w:r>
            <w:r w:rsidRPr="00AE6E05">
              <w:rPr>
                <w:szCs w:val="22"/>
              </w:rPr>
              <w:t>&lt;18 lat obejmowały pacjentów ze wszystkich grup w badaniu I z różnymi schematami pobierania próbek</w:t>
            </w:r>
            <w:r w:rsidR="00530851" w:rsidRPr="00AE6E05">
              <w:rPr>
                <w:szCs w:val="22"/>
              </w:rPr>
              <w:t>.</w:t>
            </w:r>
          </w:p>
        </w:tc>
      </w:tr>
    </w:tbl>
    <w:p w14:paraId="2235DF56" w14:textId="77777777" w:rsidR="00FB0EED" w:rsidRPr="00AE6E05" w:rsidRDefault="00FB0EED" w:rsidP="00E93D9E">
      <w:pPr>
        <w:spacing w:line="240" w:lineRule="auto"/>
        <w:rPr>
          <w:bCs/>
          <w:szCs w:val="22"/>
        </w:rPr>
      </w:pPr>
    </w:p>
    <w:p w14:paraId="07C5B166" w14:textId="77777777" w:rsidR="00FB0EED" w:rsidRPr="00AE6E05" w:rsidRDefault="00FB0EED" w:rsidP="00E93D9E">
      <w:pPr>
        <w:keepNext/>
        <w:spacing w:line="240" w:lineRule="auto"/>
        <w:rPr>
          <w:b/>
          <w:szCs w:val="22"/>
        </w:rPr>
      </w:pPr>
      <w:r w:rsidRPr="00AE6E05">
        <w:rPr>
          <w:b/>
          <w:szCs w:val="22"/>
        </w:rPr>
        <w:lastRenderedPageBreak/>
        <w:t>Tabela 6: Parametry farmakokinetyczne produktu</w:t>
      </w:r>
      <w:r w:rsidR="00D24A9F" w:rsidRPr="00AE6E05">
        <w:rPr>
          <w:b/>
          <w:szCs w:val="22"/>
        </w:rPr>
        <w:t xml:space="preserve"> leczniczego</w:t>
      </w:r>
      <w:r w:rsidRPr="00AE6E05">
        <w:rPr>
          <w:b/>
          <w:szCs w:val="22"/>
        </w:rPr>
        <w:t xml:space="preserve"> ELOCTA dla dzieci i młodzieży, oznaczone metodą </w:t>
      </w:r>
      <w:proofErr w:type="spellStart"/>
      <w:r w:rsidRPr="00AE6E05">
        <w:rPr>
          <w:b/>
          <w:szCs w:val="22"/>
        </w:rPr>
        <w:t>chromogenną</w:t>
      </w:r>
      <w:proofErr w:type="spellEnd"/>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FB0EED" w:rsidRPr="00AE6E05" w14:paraId="3D78FAC9" w14:textId="77777777" w:rsidTr="00FA26A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463350A6" w14:textId="77777777" w:rsidR="00FB0EED" w:rsidRPr="00AE6E05" w:rsidRDefault="00FB0EED" w:rsidP="00E93D9E">
            <w:pPr>
              <w:pStyle w:val="C-TableHeader"/>
              <w:jc w:val="center"/>
              <w:rPr>
                <w:szCs w:val="22"/>
                <w:lang w:val="pl-PL" w:eastAsia="en-GB" w:bidi="pl-PL"/>
              </w:rPr>
            </w:pPr>
            <w:r w:rsidRPr="00AE6E05">
              <w:rPr>
                <w:szCs w:val="22"/>
                <w:lang w:val="pl-PL" w:eastAsia="en-GB" w:bidi="pl-PL"/>
              </w:rPr>
              <w:t>Parametry farmakokinetyczne</w:t>
            </w:r>
            <w:r w:rsidRPr="00AE6E05">
              <w:rPr>
                <w:szCs w:val="22"/>
                <w:vertAlign w:val="superscript"/>
                <w:lang w:val="pl-PL" w:eastAsia="en-GB" w:bidi="pl-PL"/>
              </w:rPr>
              <w:t>1</w:t>
            </w:r>
          </w:p>
        </w:tc>
        <w:tc>
          <w:tcPr>
            <w:tcW w:w="2184" w:type="pct"/>
            <w:gridSpan w:val="2"/>
            <w:tcBorders>
              <w:top w:val="single" w:sz="6" w:space="0" w:color="auto"/>
              <w:left w:val="single" w:sz="6" w:space="0" w:color="auto"/>
              <w:bottom w:val="single" w:sz="6" w:space="0" w:color="auto"/>
              <w:right w:val="single" w:sz="6" w:space="0" w:color="auto"/>
            </w:tcBorders>
          </w:tcPr>
          <w:p w14:paraId="39A9CBCB" w14:textId="77777777" w:rsidR="00FB0EED" w:rsidRPr="00AE6E05" w:rsidRDefault="00AA70BA" w:rsidP="00E93D9E">
            <w:pPr>
              <w:pStyle w:val="C-TableHeader"/>
              <w:jc w:val="center"/>
              <w:rPr>
                <w:szCs w:val="22"/>
                <w:lang w:val="pl-PL" w:eastAsia="en-GB" w:bidi="pl-PL"/>
              </w:rPr>
            </w:pPr>
            <w:r w:rsidRPr="00AE6E05">
              <w:rPr>
                <w:szCs w:val="22"/>
                <w:lang w:val="pl-PL" w:eastAsia="en-GB" w:bidi="pl-PL"/>
              </w:rPr>
              <w:t>Badanie </w:t>
            </w:r>
            <w:r w:rsidR="00FB0EED" w:rsidRPr="00AE6E05">
              <w:rPr>
                <w:szCs w:val="22"/>
                <w:lang w:val="pl-PL" w:eastAsia="en-GB" w:bidi="pl-PL"/>
              </w:rPr>
              <w:t>II</w:t>
            </w:r>
          </w:p>
        </w:tc>
        <w:tc>
          <w:tcPr>
            <w:tcW w:w="145" w:type="pct"/>
            <w:vMerge w:val="restart"/>
            <w:tcBorders>
              <w:top w:val="single" w:sz="6" w:space="0" w:color="auto"/>
              <w:left w:val="single" w:sz="6" w:space="0" w:color="auto"/>
              <w:right w:val="single" w:sz="6" w:space="0" w:color="auto"/>
            </w:tcBorders>
          </w:tcPr>
          <w:p w14:paraId="41FBFC45" w14:textId="77777777" w:rsidR="00FB0EED" w:rsidRPr="00AE6E05" w:rsidRDefault="00FB0EED" w:rsidP="00E93D9E">
            <w:pPr>
              <w:pStyle w:val="C-TableHeader"/>
              <w:jc w:val="center"/>
              <w:rPr>
                <w:szCs w:val="22"/>
                <w:lang w:val="pl-PL" w:eastAsia="en-GB" w:bidi="pl-PL"/>
              </w:rPr>
            </w:pPr>
          </w:p>
        </w:tc>
        <w:tc>
          <w:tcPr>
            <w:tcW w:w="1356" w:type="pct"/>
            <w:tcBorders>
              <w:top w:val="single" w:sz="6" w:space="0" w:color="auto"/>
              <w:left w:val="single" w:sz="6" w:space="0" w:color="auto"/>
              <w:bottom w:val="single" w:sz="6" w:space="0" w:color="auto"/>
              <w:right w:val="single" w:sz="6" w:space="0" w:color="auto"/>
            </w:tcBorders>
          </w:tcPr>
          <w:p w14:paraId="7B09AE84" w14:textId="77777777" w:rsidR="00FB0EED" w:rsidRPr="00AE6E05" w:rsidRDefault="00AA70BA" w:rsidP="00E93D9E">
            <w:pPr>
              <w:pStyle w:val="C-TableHeader"/>
              <w:jc w:val="center"/>
              <w:rPr>
                <w:szCs w:val="22"/>
                <w:lang w:val="pl-PL" w:eastAsia="en-GB" w:bidi="pl-PL"/>
              </w:rPr>
            </w:pPr>
            <w:r w:rsidRPr="00AE6E05">
              <w:rPr>
                <w:szCs w:val="22"/>
                <w:lang w:val="pl-PL" w:eastAsia="en-GB" w:bidi="pl-PL"/>
              </w:rPr>
              <w:t>Badanie </w:t>
            </w:r>
            <w:r w:rsidR="00FB0EED" w:rsidRPr="00AE6E05">
              <w:rPr>
                <w:szCs w:val="22"/>
                <w:lang w:val="pl-PL" w:eastAsia="en-GB" w:bidi="pl-PL"/>
              </w:rPr>
              <w:t>I*</w:t>
            </w:r>
          </w:p>
        </w:tc>
      </w:tr>
      <w:tr w:rsidR="00FB0EED" w:rsidRPr="00AE6E05" w14:paraId="425982E8" w14:textId="77777777" w:rsidTr="00FA26A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6539BC2C" w14:textId="77777777" w:rsidR="00FB0EED" w:rsidRPr="00AE6E05" w:rsidRDefault="00FB0EED" w:rsidP="00E93D9E">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72F4C4F0" w14:textId="77777777" w:rsidR="00FB0EED" w:rsidRPr="00AE6E05" w:rsidRDefault="00FB0EED" w:rsidP="00E93D9E">
            <w:pPr>
              <w:pStyle w:val="C-TableHeader"/>
              <w:jc w:val="center"/>
              <w:rPr>
                <w:szCs w:val="22"/>
                <w:lang w:val="pl-PL" w:eastAsia="en-GB" w:bidi="pl-PL"/>
              </w:rPr>
            </w:pPr>
            <w:r w:rsidRPr="00AE6E05">
              <w:rPr>
                <w:szCs w:val="22"/>
                <w:lang w:val="pl-PL" w:eastAsia="en-GB" w:bidi="pl-PL"/>
              </w:rPr>
              <w:t>&lt;6 lat</w:t>
            </w:r>
          </w:p>
        </w:tc>
        <w:tc>
          <w:tcPr>
            <w:tcW w:w="1018" w:type="pct"/>
            <w:tcBorders>
              <w:top w:val="single" w:sz="6" w:space="0" w:color="auto"/>
              <w:left w:val="single" w:sz="6" w:space="0" w:color="auto"/>
              <w:bottom w:val="single" w:sz="6" w:space="0" w:color="auto"/>
              <w:right w:val="single" w:sz="6" w:space="0" w:color="auto"/>
            </w:tcBorders>
          </w:tcPr>
          <w:p w14:paraId="33342D0A" w14:textId="77777777" w:rsidR="00FB0EED" w:rsidRPr="00AE6E05" w:rsidRDefault="00FB0EED" w:rsidP="00E93D9E">
            <w:pPr>
              <w:pStyle w:val="C-TableHeader"/>
              <w:jc w:val="center"/>
              <w:rPr>
                <w:szCs w:val="22"/>
                <w:lang w:val="pl-PL" w:eastAsia="en-GB" w:bidi="pl-PL"/>
              </w:rPr>
            </w:pPr>
            <w:r w:rsidRPr="00AE6E05">
              <w:rPr>
                <w:szCs w:val="22"/>
                <w:lang w:val="pl-PL" w:eastAsia="en-GB" w:bidi="pl-PL"/>
              </w:rPr>
              <w:t>6 do</w:t>
            </w:r>
            <w:r w:rsidR="00734DF0" w:rsidRPr="00AE6E05">
              <w:rPr>
                <w:szCs w:val="22"/>
                <w:lang w:val="pl-PL" w:eastAsia="en-GB" w:bidi="pl-PL"/>
              </w:rPr>
              <w:t> </w:t>
            </w:r>
            <w:r w:rsidRPr="00AE6E05">
              <w:rPr>
                <w:szCs w:val="22"/>
                <w:lang w:val="pl-PL" w:eastAsia="en-GB" w:bidi="pl-PL"/>
              </w:rPr>
              <w:t>&lt;12 lat</w:t>
            </w:r>
          </w:p>
        </w:tc>
        <w:tc>
          <w:tcPr>
            <w:tcW w:w="145" w:type="pct"/>
            <w:vMerge/>
            <w:tcBorders>
              <w:left w:val="single" w:sz="6" w:space="0" w:color="auto"/>
              <w:right w:val="single" w:sz="6" w:space="0" w:color="auto"/>
            </w:tcBorders>
          </w:tcPr>
          <w:p w14:paraId="73B0AA3A" w14:textId="77777777" w:rsidR="00FB0EED" w:rsidRPr="00AE6E05" w:rsidRDefault="00FB0EED" w:rsidP="00E93D9E">
            <w:pPr>
              <w:pStyle w:val="C-TableHeader"/>
              <w:jc w:val="center"/>
              <w:rPr>
                <w:szCs w:val="22"/>
                <w:lang w:val="pl-PL" w:eastAsia="en-GB" w:bidi="pl-PL"/>
              </w:rPr>
            </w:pPr>
          </w:p>
        </w:tc>
        <w:tc>
          <w:tcPr>
            <w:tcW w:w="1356" w:type="pct"/>
            <w:tcBorders>
              <w:top w:val="single" w:sz="6" w:space="0" w:color="auto"/>
              <w:left w:val="single" w:sz="6" w:space="0" w:color="auto"/>
              <w:bottom w:val="single" w:sz="6" w:space="0" w:color="auto"/>
              <w:right w:val="single" w:sz="6" w:space="0" w:color="auto"/>
            </w:tcBorders>
          </w:tcPr>
          <w:p w14:paraId="5B7F6BDA" w14:textId="77777777" w:rsidR="00FB0EED" w:rsidRPr="00AE6E05" w:rsidRDefault="00FB0EED" w:rsidP="00E93D9E">
            <w:pPr>
              <w:pStyle w:val="C-TableHeader"/>
              <w:jc w:val="center"/>
              <w:rPr>
                <w:szCs w:val="22"/>
                <w:lang w:val="pl-PL" w:eastAsia="en-GB" w:bidi="pl-PL"/>
              </w:rPr>
            </w:pPr>
            <w:r w:rsidRPr="00AE6E05">
              <w:rPr>
                <w:szCs w:val="22"/>
                <w:lang w:val="pl-PL" w:eastAsia="en-GB" w:bidi="pl-PL"/>
              </w:rPr>
              <w:t>12 do</w:t>
            </w:r>
            <w:r w:rsidR="00734DF0" w:rsidRPr="00AE6E05">
              <w:rPr>
                <w:szCs w:val="22"/>
                <w:lang w:val="pl-PL" w:eastAsia="en-GB" w:bidi="pl-PL"/>
              </w:rPr>
              <w:t> </w:t>
            </w:r>
            <w:r w:rsidRPr="00AE6E05">
              <w:rPr>
                <w:szCs w:val="22"/>
                <w:lang w:val="pl-PL" w:eastAsia="en-GB" w:bidi="pl-PL"/>
              </w:rPr>
              <w:t>&lt;18 lat</w:t>
            </w:r>
          </w:p>
        </w:tc>
      </w:tr>
      <w:tr w:rsidR="00FB0EED" w:rsidRPr="00AE6E05" w14:paraId="0533ACF8" w14:textId="77777777" w:rsidTr="00FA26A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7EFFC9A8" w14:textId="77777777" w:rsidR="00FB0EED" w:rsidRPr="00AE6E05" w:rsidRDefault="00FB0EED" w:rsidP="00E93D9E">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35E827E5" w14:textId="77777777" w:rsidR="00FB0EED" w:rsidRPr="00AE6E05" w:rsidRDefault="00FB0EED" w:rsidP="00E93D9E">
            <w:pPr>
              <w:pStyle w:val="C-TableHeader"/>
              <w:jc w:val="center"/>
              <w:rPr>
                <w:b w:val="0"/>
                <w:szCs w:val="22"/>
                <w:lang w:val="pl-PL" w:eastAsia="en-GB" w:bidi="pl-PL"/>
              </w:rPr>
            </w:pPr>
            <w:r w:rsidRPr="00AE6E05">
              <w:rPr>
                <w:b w:val="0"/>
                <w:szCs w:val="22"/>
                <w:lang w:val="pl-PL" w:eastAsia="en-GB" w:bidi="pl-PL"/>
              </w:rPr>
              <w:t>N</w:t>
            </w:r>
            <w:r w:rsidR="00784034" w:rsidRPr="00AE6E05">
              <w:rPr>
                <w:b w:val="0"/>
                <w:szCs w:val="22"/>
                <w:lang w:val="pl-PL" w:eastAsia="en-GB" w:bidi="pl-PL"/>
              </w:rPr>
              <w:t> </w:t>
            </w:r>
            <w:r w:rsidRPr="00AE6E05">
              <w:rPr>
                <w:b w:val="0"/>
                <w:szCs w:val="22"/>
                <w:lang w:val="pl-PL" w:eastAsia="en-GB" w:bidi="pl-PL"/>
              </w:rPr>
              <w:t>=</w:t>
            </w:r>
            <w:r w:rsidR="00784034" w:rsidRPr="00AE6E05">
              <w:rPr>
                <w:b w:val="0"/>
                <w:szCs w:val="22"/>
                <w:lang w:val="pl-PL" w:eastAsia="en-GB" w:bidi="pl-PL"/>
              </w:rPr>
              <w:t> </w:t>
            </w:r>
            <w:r w:rsidRPr="00AE6E05">
              <w:rPr>
                <w:b w:val="0"/>
                <w:szCs w:val="22"/>
                <w:lang w:val="pl-PL" w:eastAsia="en-GB" w:bidi="pl-PL"/>
              </w:rPr>
              <w:t>24</w:t>
            </w:r>
          </w:p>
        </w:tc>
        <w:tc>
          <w:tcPr>
            <w:tcW w:w="1018" w:type="pct"/>
            <w:tcBorders>
              <w:top w:val="single" w:sz="6" w:space="0" w:color="auto"/>
              <w:left w:val="single" w:sz="6" w:space="0" w:color="auto"/>
              <w:bottom w:val="single" w:sz="6" w:space="0" w:color="auto"/>
              <w:right w:val="single" w:sz="6" w:space="0" w:color="auto"/>
            </w:tcBorders>
          </w:tcPr>
          <w:p w14:paraId="264F4B64" w14:textId="77777777" w:rsidR="00FB0EED" w:rsidRPr="00AE6E05" w:rsidRDefault="00FB0EED" w:rsidP="00E93D9E">
            <w:pPr>
              <w:pStyle w:val="C-TableHeader"/>
              <w:jc w:val="center"/>
              <w:rPr>
                <w:b w:val="0"/>
                <w:szCs w:val="22"/>
                <w:lang w:val="pl-PL" w:eastAsia="en-GB" w:bidi="pl-PL"/>
              </w:rPr>
            </w:pPr>
            <w:r w:rsidRPr="00AE6E05">
              <w:rPr>
                <w:b w:val="0"/>
                <w:szCs w:val="22"/>
                <w:lang w:val="pl-PL" w:eastAsia="en-GB" w:bidi="pl-PL"/>
              </w:rPr>
              <w:t>N</w:t>
            </w:r>
            <w:r w:rsidR="00784034" w:rsidRPr="00AE6E05">
              <w:rPr>
                <w:b w:val="0"/>
                <w:szCs w:val="22"/>
                <w:lang w:val="pl-PL" w:eastAsia="en-GB" w:bidi="pl-PL"/>
              </w:rPr>
              <w:t> </w:t>
            </w:r>
            <w:r w:rsidRPr="00AE6E05">
              <w:rPr>
                <w:b w:val="0"/>
                <w:szCs w:val="22"/>
                <w:lang w:val="pl-PL" w:eastAsia="en-GB" w:bidi="pl-PL"/>
              </w:rPr>
              <w:t>=</w:t>
            </w:r>
            <w:r w:rsidR="00784034" w:rsidRPr="00AE6E05">
              <w:rPr>
                <w:b w:val="0"/>
                <w:szCs w:val="22"/>
                <w:lang w:val="pl-PL" w:eastAsia="en-GB" w:bidi="pl-PL"/>
              </w:rPr>
              <w:t> </w:t>
            </w:r>
            <w:r w:rsidRPr="00AE6E05">
              <w:rPr>
                <w:b w:val="0"/>
                <w:szCs w:val="22"/>
                <w:lang w:val="pl-PL" w:eastAsia="en-GB" w:bidi="pl-PL"/>
              </w:rPr>
              <w:t>27</w:t>
            </w:r>
          </w:p>
        </w:tc>
        <w:tc>
          <w:tcPr>
            <w:tcW w:w="145" w:type="pct"/>
            <w:vMerge/>
            <w:tcBorders>
              <w:left w:val="single" w:sz="6" w:space="0" w:color="auto"/>
              <w:right w:val="single" w:sz="6" w:space="0" w:color="auto"/>
            </w:tcBorders>
          </w:tcPr>
          <w:p w14:paraId="4B0C14F1" w14:textId="77777777" w:rsidR="00FB0EED" w:rsidRPr="00AE6E05" w:rsidRDefault="00FB0EED" w:rsidP="00E93D9E">
            <w:pPr>
              <w:pStyle w:val="C-TableHeader"/>
              <w:jc w:val="center"/>
              <w:rPr>
                <w:b w:val="0"/>
                <w:szCs w:val="22"/>
                <w:lang w:val="pl-PL" w:eastAsia="en-GB" w:bidi="pl-PL"/>
              </w:rPr>
            </w:pPr>
          </w:p>
        </w:tc>
        <w:tc>
          <w:tcPr>
            <w:tcW w:w="1356" w:type="pct"/>
            <w:tcBorders>
              <w:top w:val="single" w:sz="6" w:space="0" w:color="auto"/>
              <w:left w:val="single" w:sz="6" w:space="0" w:color="auto"/>
              <w:bottom w:val="single" w:sz="6" w:space="0" w:color="auto"/>
              <w:right w:val="single" w:sz="6" w:space="0" w:color="auto"/>
            </w:tcBorders>
          </w:tcPr>
          <w:p w14:paraId="298C44AF" w14:textId="77777777" w:rsidR="00FB0EED" w:rsidRPr="00AE6E05" w:rsidRDefault="00FB0EED" w:rsidP="00E93D9E">
            <w:pPr>
              <w:pStyle w:val="C-TableHeader"/>
              <w:jc w:val="center"/>
              <w:rPr>
                <w:b w:val="0"/>
                <w:szCs w:val="22"/>
                <w:lang w:val="pl-PL" w:eastAsia="en-GB" w:bidi="pl-PL"/>
              </w:rPr>
            </w:pPr>
            <w:r w:rsidRPr="00AE6E05">
              <w:rPr>
                <w:b w:val="0"/>
                <w:szCs w:val="22"/>
                <w:lang w:val="pl-PL" w:eastAsia="en-GB" w:bidi="pl-PL"/>
              </w:rPr>
              <w:t>N</w:t>
            </w:r>
            <w:r w:rsidR="00784034" w:rsidRPr="00AE6E05">
              <w:rPr>
                <w:b w:val="0"/>
                <w:szCs w:val="22"/>
                <w:lang w:val="pl-PL" w:eastAsia="en-GB" w:bidi="pl-PL"/>
              </w:rPr>
              <w:t> </w:t>
            </w:r>
            <w:r w:rsidRPr="00AE6E05">
              <w:rPr>
                <w:b w:val="0"/>
                <w:szCs w:val="22"/>
                <w:lang w:val="pl-PL" w:eastAsia="en-GB" w:bidi="pl-PL"/>
              </w:rPr>
              <w:t>=</w:t>
            </w:r>
            <w:r w:rsidR="00784034" w:rsidRPr="00AE6E05">
              <w:rPr>
                <w:b w:val="0"/>
                <w:szCs w:val="22"/>
                <w:lang w:val="pl-PL" w:eastAsia="en-GB" w:bidi="pl-PL"/>
              </w:rPr>
              <w:t> </w:t>
            </w:r>
            <w:r w:rsidRPr="00AE6E05">
              <w:rPr>
                <w:b w:val="0"/>
                <w:szCs w:val="22"/>
                <w:lang w:val="pl-PL" w:eastAsia="en-GB" w:bidi="pl-PL"/>
              </w:rPr>
              <w:t>11</w:t>
            </w:r>
          </w:p>
        </w:tc>
      </w:tr>
      <w:tr w:rsidR="00FB0EED" w:rsidRPr="00AE6E05" w14:paraId="08A314F8" w14:textId="77777777" w:rsidTr="00FA26A7">
        <w:trPr>
          <w:trHeight w:val="485"/>
        </w:trPr>
        <w:tc>
          <w:tcPr>
            <w:tcW w:w="1315" w:type="pct"/>
            <w:tcBorders>
              <w:top w:val="single" w:sz="6" w:space="0" w:color="auto"/>
              <w:left w:val="single" w:sz="6" w:space="0" w:color="auto"/>
              <w:bottom w:val="single" w:sz="6" w:space="0" w:color="auto"/>
              <w:right w:val="single" w:sz="6" w:space="0" w:color="auto"/>
            </w:tcBorders>
          </w:tcPr>
          <w:p w14:paraId="2A7F4CD5" w14:textId="77777777" w:rsidR="00FB0EED" w:rsidRPr="00AE6E05" w:rsidRDefault="00FB0EED" w:rsidP="00E93D9E">
            <w:pPr>
              <w:pStyle w:val="C-TableText"/>
              <w:keepNext/>
              <w:jc w:val="center"/>
              <w:rPr>
                <w:bCs/>
                <w:kern w:val="24"/>
                <w:szCs w:val="22"/>
                <w:lang w:val="pl-PL" w:eastAsia="en-GB" w:bidi="pl-PL"/>
              </w:rPr>
            </w:pPr>
            <w:r w:rsidRPr="00AE6E05">
              <w:rPr>
                <w:szCs w:val="22"/>
                <w:lang w:val="pl-PL" w:eastAsia="en-GB" w:bidi="pl-PL"/>
              </w:rPr>
              <w:t>Odzysk przyrostowy (</w:t>
            </w:r>
            <w:r w:rsidR="00E452D1" w:rsidRPr="00AE6E05">
              <w:rPr>
                <w:szCs w:val="22"/>
                <w:lang w:val="pl-PL" w:eastAsia="en-GB" w:bidi="pl-PL"/>
              </w:rPr>
              <w:t>IU</w:t>
            </w:r>
            <w:r w:rsidRPr="00AE6E05">
              <w:rPr>
                <w:szCs w:val="22"/>
                <w:lang w:val="pl-PL" w:eastAsia="en-GB" w:bidi="pl-PL"/>
              </w:rPr>
              <w:t xml:space="preserve">/dl na </w:t>
            </w:r>
            <w:r w:rsidR="00E452D1" w:rsidRPr="00AE6E05">
              <w:rPr>
                <w:szCs w:val="22"/>
                <w:lang w:val="pl-PL" w:eastAsia="en-GB" w:bidi="pl-PL"/>
              </w:rPr>
              <w:t>IU</w:t>
            </w:r>
            <w:r w:rsidRPr="00AE6E05">
              <w:rPr>
                <w:szCs w:val="22"/>
                <w:lang w:val="pl-PL" w:eastAsia="en-GB" w:bidi="pl-PL"/>
              </w:rPr>
              <w:t>/kg)</w:t>
            </w:r>
          </w:p>
        </w:tc>
        <w:tc>
          <w:tcPr>
            <w:tcW w:w="1166" w:type="pct"/>
            <w:tcBorders>
              <w:top w:val="single" w:sz="6" w:space="0" w:color="auto"/>
              <w:left w:val="single" w:sz="6" w:space="0" w:color="auto"/>
              <w:bottom w:val="single" w:sz="6" w:space="0" w:color="auto"/>
              <w:right w:val="single" w:sz="6" w:space="0" w:color="auto"/>
            </w:tcBorders>
          </w:tcPr>
          <w:p w14:paraId="70B35DB2"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1,88</w:t>
            </w:r>
            <w:r w:rsidRPr="00AE6E05">
              <w:rPr>
                <w:szCs w:val="22"/>
                <w:lang w:val="pl-PL" w:eastAsia="en-GB" w:bidi="pl-PL"/>
              </w:rPr>
              <w:br/>
              <w:t>(1,73</w:t>
            </w:r>
            <w:r w:rsidRPr="00AE6E05">
              <w:rPr>
                <w:szCs w:val="22"/>
                <w:lang w:val="pl-PL" w:eastAsia="en-GB" w:bidi="pl-PL"/>
              </w:rPr>
              <w:noBreakHyphen/>
              <w:t>2,05)</w:t>
            </w:r>
          </w:p>
        </w:tc>
        <w:tc>
          <w:tcPr>
            <w:tcW w:w="1018" w:type="pct"/>
            <w:tcBorders>
              <w:top w:val="single" w:sz="6" w:space="0" w:color="auto"/>
              <w:left w:val="single" w:sz="6" w:space="0" w:color="auto"/>
              <w:bottom w:val="single" w:sz="6" w:space="0" w:color="auto"/>
              <w:right w:val="single" w:sz="6" w:space="0" w:color="auto"/>
            </w:tcBorders>
          </w:tcPr>
          <w:p w14:paraId="2C1E5918"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2,08</w:t>
            </w:r>
            <w:r w:rsidRPr="00AE6E05">
              <w:rPr>
                <w:szCs w:val="22"/>
                <w:lang w:val="pl-PL" w:eastAsia="en-GB" w:bidi="pl-PL"/>
              </w:rPr>
              <w:br/>
              <w:t>(1,91</w:t>
            </w:r>
            <w:r w:rsidRPr="00AE6E05">
              <w:rPr>
                <w:szCs w:val="22"/>
                <w:lang w:val="pl-PL" w:eastAsia="en-GB" w:bidi="pl-PL"/>
              </w:rPr>
              <w:noBreakHyphen/>
              <w:t>2,25)</w:t>
            </w:r>
          </w:p>
        </w:tc>
        <w:tc>
          <w:tcPr>
            <w:tcW w:w="145" w:type="pct"/>
            <w:vMerge/>
            <w:tcBorders>
              <w:left w:val="single" w:sz="6" w:space="0" w:color="auto"/>
              <w:right w:val="single" w:sz="6" w:space="0" w:color="auto"/>
            </w:tcBorders>
          </w:tcPr>
          <w:p w14:paraId="234CC90F" w14:textId="77777777" w:rsidR="00FB0EED" w:rsidRPr="00AE6E05" w:rsidRDefault="00FB0EED" w:rsidP="00E93D9E">
            <w:pPr>
              <w:pStyle w:val="C-TableText"/>
              <w:keepNext/>
              <w:jc w:val="center"/>
              <w:rPr>
                <w:szCs w:val="22"/>
                <w:lang w:val="pl-PL" w:eastAsia="en-GB" w:bidi="pl-PL"/>
              </w:rPr>
            </w:pPr>
          </w:p>
        </w:tc>
        <w:tc>
          <w:tcPr>
            <w:tcW w:w="1356" w:type="pct"/>
            <w:tcBorders>
              <w:top w:val="single" w:sz="6" w:space="0" w:color="auto"/>
              <w:left w:val="single" w:sz="6" w:space="0" w:color="auto"/>
              <w:bottom w:val="single" w:sz="6" w:space="0" w:color="auto"/>
              <w:right w:val="single" w:sz="6" w:space="0" w:color="auto"/>
            </w:tcBorders>
          </w:tcPr>
          <w:p w14:paraId="53CA0809"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1,91</w:t>
            </w:r>
            <w:r w:rsidRPr="00AE6E05">
              <w:rPr>
                <w:szCs w:val="22"/>
                <w:lang w:val="pl-PL" w:eastAsia="en-GB" w:bidi="pl-PL"/>
              </w:rPr>
              <w:br/>
              <w:t>(1,61</w:t>
            </w:r>
            <w:r w:rsidRPr="00AE6E05">
              <w:rPr>
                <w:szCs w:val="22"/>
                <w:lang w:val="pl-PL" w:eastAsia="en-GB" w:bidi="pl-PL"/>
              </w:rPr>
              <w:noBreakHyphen/>
              <w:t>2,27)</w:t>
            </w:r>
          </w:p>
        </w:tc>
      </w:tr>
      <w:tr w:rsidR="00FB0EED" w:rsidRPr="00AE6E05" w14:paraId="74409B68" w14:textId="77777777" w:rsidTr="00FA26A7">
        <w:trPr>
          <w:trHeight w:val="449"/>
        </w:trPr>
        <w:tc>
          <w:tcPr>
            <w:tcW w:w="1315" w:type="pct"/>
            <w:tcBorders>
              <w:top w:val="single" w:sz="6" w:space="0" w:color="auto"/>
              <w:left w:val="single" w:sz="6" w:space="0" w:color="auto"/>
              <w:bottom w:val="single" w:sz="6" w:space="0" w:color="auto"/>
              <w:right w:val="single" w:sz="6" w:space="0" w:color="auto"/>
            </w:tcBorders>
          </w:tcPr>
          <w:p w14:paraId="73681D72"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AUC/dawkę</w:t>
            </w:r>
            <w:r w:rsidRPr="00AE6E05">
              <w:rPr>
                <w:szCs w:val="22"/>
                <w:lang w:val="pl-PL" w:eastAsia="en-GB" w:bidi="pl-PL"/>
              </w:rPr>
              <w:br/>
              <w:t>(</w:t>
            </w:r>
            <w:r w:rsidR="00E452D1" w:rsidRPr="00AE6E05">
              <w:rPr>
                <w:szCs w:val="22"/>
                <w:lang w:val="pl-PL" w:eastAsia="en-GB" w:bidi="pl-PL"/>
              </w:rPr>
              <w:t>IU</w:t>
            </w:r>
            <w:r w:rsidRPr="00AE6E05">
              <w:rPr>
                <w:szCs w:val="22"/>
                <w:lang w:val="pl-PL" w:eastAsia="en-GB" w:bidi="pl-PL"/>
              </w:rPr>
              <w:t xml:space="preserve">*h/dl na </w:t>
            </w:r>
            <w:r w:rsidR="00E452D1" w:rsidRPr="00AE6E05">
              <w:rPr>
                <w:szCs w:val="22"/>
                <w:lang w:val="pl-PL" w:eastAsia="en-GB" w:bidi="pl-PL"/>
              </w:rPr>
              <w:t>IU</w:t>
            </w:r>
            <w:r w:rsidRPr="00AE6E05">
              <w:rPr>
                <w:szCs w:val="22"/>
                <w:lang w:val="pl-PL" w:eastAsia="en-GB" w:bidi="pl-PL"/>
              </w:rPr>
              <w:t>/kg)</w:t>
            </w:r>
          </w:p>
        </w:tc>
        <w:tc>
          <w:tcPr>
            <w:tcW w:w="1166" w:type="pct"/>
            <w:tcBorders>
              <w:top w:val="single" w:sz="6" w:space="0" w:color="auto"/>
              <w:left w:val="single" w:sz="6" w:space="0" w:color="auto"/>
              <w:bottom w:val="single" w:sz="6" w:space="0" w:color="auto"/>
              <w:right w:val="single" w:sz="6" w:space="0" w:color="auto"/>
            </w:tcBorders>
          </w:tcPr>
          <w:p w14:paraId="7C3E96D2"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25,9</w:t>
            </w:r>
            <w:r w:rsidRPr="00AE6E05">
              <w:rPr>
                <w:szCs w:val="22"/>
                <w:lang w:val="pl-PL" w:eastAsia="en-GB" w:bidi="pl-PL"/>
              </w:rPr>
              <w:br/>
              <w:t>(23,4</w:t>
            </w:r>
            <w:r w:rsidRPr="00AE6E05">
              <w:rPr>
                <w:szCs w:val="22"/>
                <w:lang w:val="pl-PL" w:eastAsia="en-GB" w:bidi="pl-PL"/>
              </w:rPr>
              <w:noBreakHyphen/>
              <w:t>28,7)</w:t>
            </w:r>
          </w:p>
        </w:tc>
        <w:tc>
          <w:tcPr>
            <w:tcW w:w="1018" w:type="pct"/>
            <w:tcBorders>
              <w:top w:val="single" w:sz="6" w:space="0" w:color="auto"/>
              <w:left w:val="single" w:sz="6" w:space="0" w:color="auto"/>
              <w:bottom w:val="single" w:sz="6" w:space="0" w:color="auto"/>
              <w:right w:val="single" w:sz="6" w:space="0" w:color="auto"/>
            </w:tcBorders>
          </w:tcPr>
          <w:p w14:paraId="082CF299"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32,8</w:t>
            </w:r>
            <w:r w:rsidRPr="00AE6E05">
              <w:rPr>
                <w:szCs w:val="22"/>
                <w:lang w:val="pl-PL" w:eastAsia="en-GB" w:bidi="pl-PL"/>
              </w:rPr>
              <w:br/>
              <w:t>(28,2</w:t>
            </w:r>
            <w:r w:rsidRPr="00AE6E05">
              <w:rPr>
                <w:szCs w:val="22"/>
                <w:lang w:val="pl-PL" w:eastAsia="en-GB" w:bidi="pl-PL"/>
              </w:rPr>
              <w:noBreakHyphen/>
              <w:t>38,2)</w:t>
            </w:r>
          </w:p>
        </w:tc>
        <w:tc>
          <w:tcPr>
            <w:tcW w:w="145" w:type="pct"/>
            <w:vMerge/>
            <w:tcBorders>
              <w:left w:val="single" w:sz="6" w:space="0" w:color="auto"/>
              <w:right w:val="single" w:sz="6" w:space="0" w:color="auto"/>
            </w:tcBorders>
          </w:tcPr>
          <w:p w14:paraId="3F63983F" w14:textId="77777777" w:rsidR="00FB0EED" w:rsidRPr="00AE6E05" w:rsidRDefault="00FB0EED" w:rsidP="00E93D9E">
            <w:pPr>
              <w:pStyle w:val="C-TableText"/>
              <w:keepNext/>
              <w:jc w:val="center"/>
              <w:rPr>
                <w:szCs w:val="22"/>
                <w:lang w:val="pl-PL" w:eastAsia="en-GB" w:bidi="pl-PL"/>
              </w:rPr>
            </w:pPr>
          </w:p>
        </w:tc>
        <w:tc>
          <w:tcPr>
            <w:tcW w:w="1356" w:type="pct"/>
            <w:tcBorders>
              <w:top w:val="single" w:sz="6" w:space="0" w:color="auto"/>
              <w:left w:val="single" w:sz="6" w:space="0" w:color="auto"/>
              <w:bottom w:val="single" w:sz="6" w:space="0" w:color="auto"/>
              <w:right w:val="single" w:sz="6" w:space="0" w:color="auto"/>
            </w:tcBorders>
          </w:tcPr>
          <w:p w14:paraId="6AD4795B"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40,8</w:t>
            </w:r>
            <w:r w:rsidRPr="00AE6E05">
              <w:rPr>
                <w:szCs w:val="22"/>
                <w:lang w:val="pl-PL" w:eastAsia="en-GB" w:bidi="pl-PL"/>
              </w:rPr>
              <w:br/>
              <w:t>(29,3</w:t>
            </w:r>
            <w:r w:rsidRPr="00AE6E05">
              <w:rPr>
                <w:szCs w:val="22"/>
                <w:lang w:val="pl-PL" w:eastAsia="en-GB" w:bidi="pl-PL"/>
              </w:rPr>
              <w:noBreakHyphen/>
              <w:t>56,7)</w:t>
            </w:r>
          </w:p>
        </w:tc>
      </w:tr>
      <w:tr w:rsidR="00FB0EED" w:rsidRPr="00AE6E05" w14:paraId="046247C2" w14:textId="77777777" w:rsidTr="00FA26A7">
        <w:trPr>
          <w:trHeight w:val="489"/>
        </w:trPr>
        <w:tc>
          <w:tcPr>
            <w:tcW w:w="1315" w:type="pct"/>
            <w:tcBorders>
              <w:top w:val="single" w:sz="6" w:space="0" w:color="auto"/>
              <w:left w:val="single" w:sz="6" w:space="0" w:color="auto"/>
              <w:bottom w:val="single" w:sz="6" w:space="0" w:color="auto"/>
              <w:right w:val="single" w:sz="6" w:space="0" w:color="auto"/>
            </w:tcBorders>
          </w:tcPr>
          <w:p w14:paraId="6D96CEA7"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t</w:t>
            </w:r>
            <w:r w:rsidRPr="00AE6E05">
              <w:rPr>
                <w:szCs w:val="22"/>
                <w:vertAlign w:val="subscript"/>
                <w:lang w:val="pl-PL" w:eastAsia="en-GB" w:bidi="pl-PL"/>
              </w:rPr>
              <w:t>½</w:t>
            </w:r>
            <w:r w:rsidRPr="00AE6E05">
              <w:rPr>
                <w:szCs w:val="22"/>
                <w:lang w:val="pl-PL" w:eastAsia="en-GB" w:bidi="pl-PL"/>
              </w:rPr>
              <w:t xml:space="preserve"> (h)</w:t>
            </w:r>
          </w:p>
        </w:tc>
        <w:tc>
          <w:tcPr>
            <w:tcW w:w="1166" w:type="pct"/>
            <w:tcBorders>
              <w:top w:val="single" w:sz="6" w:space="0" w:color="auto"/>
              <w:left w:val="single" w:sz="6" w:space="0" w:color="auto"/>
              <w:bottom w:val="single" w:sz="6" w:space="0" w:color="auto"/>
              <w:right w:val="single" w:sz="6" w:space="0" w:color="auto"/>
            </w:tcBorders>
          </w:tcPr>
          <w:p w14:paraId="4D82CFD5"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14,3</w:t>
            </w:r>
            <w:r w:rsidRPr="00AE6E05">
              <w:rPr>
                <w:szCs w:val="22"/>
                <w:lang w:val="pl-PL" w:eastAsia="en-GB" w:bidi="pl-PL"/>
              </w:rPr>
              <w:br/>
              <w:t>(12,6</w:t>
            </w:r>
            <w:r w:rsidRPr="00AE6E05">
              <w:rPr>
                <w:szCs w:val="22"/>
                <w:lang w:val="pl-PL" w:eastAsia="en-GB" w:bidi="pl-PL"/>
              </w:rPr>
              <w:noBreakHyphen/>
              <w:t>16,2)</w:t>
            </w:r>
          </w:p>
        </w:tc>
        <w:tc>
          <w:tcPr>
            <w:tcW w:w="1018" w:type="pct"/>
            <w:tcBorders>
              <w:top w:val="single" w:sz="6" w:space="0" w:color="auto"/>
              <w:left w:val="single" w:sz="6" w:space="0" w:color="auto"/>
              <w:bottom w:val="single" w:sz="6" w:space="0" w:color="auto"/>
              <w:right w:val="single" w:sz="6" w:space="0" w:color="auto"/>
            </w:tcBorders>
          </w:tcPr>
          <w:p w14:paraId="2E6BFF43"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15,9</w:t>
            </w:r>
            <w:r w:rsidRPr="00AE6E05">
              <w:rPr>
                <w:szCs w:val="22"/>
                <w:lang w:val="pl-PL" w:eastAsia="en-GB" w:bidi="pl-PL"/>
              </w:rPr>
              <w:br/>
              <w:t>(13,8</w:t>
            </w:r>
            <w:r w:rsidRPr="00AE6E05">
              <w:rPr>
                <w:szCs w:val="22"/>
                <w:lang w:val="pl-PL" w:eastAsia="en-GB" w:bidi="pl-PL"/>
              </w:rPr>
              <w:noBreakHyphen/>
              <w:t>18,2)</w:t>
            </w:r>
          </w:p>
        </w:tc>
        <w:tc>
          <w:tcPr>
            <w:tcW w:w="145" w:type="pct"/>
            <w:vMerge/>
            <w:tcBorders>
              <w:left w:val="single" w:sz="6" w:space="0" w:color="auto"/>
              <w:right w:val="single" w:sz="6" w:space="0" w:color="auto"/>
            </w:tcBorders>
          </w:tcPr>
          <w:p w14:paraId="002C81DD" w14:textId="77777777" w:rsidR="00FB0EED" w:rsidRPr="00AE6E05" w:rsidRDefault="00FB0EED" w:rsidP="00E93D9E">
            <w:pPr>
              <w:pStyle w:val="C-TableText"/>
              <w:keepNext/>
              <w:jc w:val="center"/>
              <w:rPr>
                <w:szCs w:val="22"/>
                <w:lang w:val="pl-PL" w:eastAsia="en-GB" w:bidi="pl-PL"/>
              </w:rPr>
            </w:pPr>
          </w:p>
        </w:tc>
        <w:tc>
          <w:tcPr>
            <w:tcW w:w="1356" w:type="pct"/>
            <w:tcBorders>
              <w:top w:val="single" w:sz="6" w:space="0" w:color="auto"/>
              <w:left w:val="single" w:sz="6" w:space="0" w:color="auto"/>
              <w:bottom w:val="single" w:sz="6" w:space="0" w:color="auto"/>
              <w:right w:val="single" w:sz="6" w:space="0" w:color="auto"/>
            </w:tcBorders>
          </w:tcPr>
          <w:p w14:paraId="467EAA91"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17,5</w:t>
            </w:r>
            <w:r w:rsidRPr="00AE6E05">
              <w:rPr>
                <w:szCs w:val="22"/>
                <w:lang w:val="pl-PL" w:eastAsia="en-GB" w:bidi="pl-PL"/>
              </w:rPr>
              <w:br/>
              <w:t>(12,7</w:t>
            </w:r>
            <w:r w:rsidRPr="00AE6E05">
              <w:rPr>
                <w:szCs w:val="22"/>
                <w:lang w:val="pl-PL" w:eastAsia="en-GB" w:bidi="pl-PL"/>
              </w:rPr>
              <w:noBreakHyphen/>
              <w:t>24,0)</w:t>
            </w:r>
          </w:p>
        </w:tc>
      </w:tr>
      <w:tr w:rsidR="00FB0EED" w:rsidRPr="00AE6E05" w14:paraId="38070ABF" w14:textId="77777777" w:rsidTr="00FA26A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49679F7D"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MRT (h)</w:t>
            </w:r>
          </w:p>
        </w:tc>
        <w:tc>
          <w:tcPr>
            <w:tcW w:w="1166" w:type="pct"/>
            <w:tcBorders>
              <w:top w:val="single" w:sz="6" w:space="0" w:color="auto"/>
              <w:left w:val="single" w:sz="6" w:space="0" w:color="auto"/>
              <w:bottom w:val="single" w:sz="6" w:space="0" w:color="auto"/>
              <w:right w:val="single" w:sz="6" w:space="0" w:color="auto"/>
            </w:tcBorders>
          </w:tcPr>
          <w:p w14:paraId="275E593A"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17,2</w:t>
            </w:r>
            <w:r w:rsidRPr="00AE6E05">
              <w:rPr>
                <w:szCs w:val="22"/>
                <w:lang w:val="pl-PL" w:eastAsia="en-GB" w:bidi="pl-PL"/>
              </w:rPr>
              <w:br/>
              <w:t>(15,4</w:t>
            </w:r>
            <w:r w:rsidRPr="00AE6E05">
              <w:rPr>
                <w:szCs w:val="22"/>
                <w:lang w:val="pl-PL" w:eastAsia="en-GB" w:bidi="pl-PL"/>
              </w:rPr>
              <w:noBreakHyphen/>
              <w:t>19,3)</w:t>
            </w:r>
          </w:p>
        </w:tc>
        <w:tc>
          <w:tcPr>
            <w:tcW w:w="1018" w:type="pct"/>
            <w:tcBorders>
              <w:top w:val="single" w:sz="6" w:space="0" w:color="auto"/>
              <w:left w:val="single" w:sz="6" w:space="0" w:color="auto"/>
              <w:bottom w:val="single" w:sz="6" w:space="0" w:color="auto"/>
              <w:right w:val="single" w:sz="6" w:space="0" w:color="auto"/>
            </w:tcBorders>
          </w:tcPr>
          <w:p w14:paraId="6991BF3D"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20,7</w:t>
            </w:r>
            <w:r w:rsidRPr="00AE6E05">
              <w:rPr>
                <w:szCs w:val="22"/>
                <w:lang w:val="pl-PL" w:eastAsia="en-GB" w:bidi="pl-PL"/>
              </w:rPr>
              <w:br/>
              <w:t>(18,0</w:t>
            </w:r>
            <w:r w:rsidRPr="00AE6E05">
              <w:rPr>
                <w:szCs w:val="22"/>
                <w:lang w:val="pl-PL" w:eastAsia="en-GB" w:bidi="pl-PL"/>
              </w:rPr>
              <w:noBreakHyphen/>
              <w:t>23,8)</w:t>
            </w:r>
          </w:p>
        </w:tc>
        <w:tc>
          <w:tcPr>
            <w:tcW w:w="145" w:type="pct"/>
            <w:vMerge/>
            <w:tcBorders>
              <w:left w:val="single" w:sz="6" w:space="0" w:color="auto"/>
              <w:right w:val="single" w:sz="6" w:space="0" w:color="auto"/>
            </w:tcBorders>
          </w:tcPr>
          <w:p w14:paraId="176277B5" w14:textId="77777777" w:rsidR="00FB0EED" w:rsidRPr="00AE6E05" w:rsidRDefault="00FB0EED" w:rsidP="00E93D9E">
            <w:pPr>
              <w:pStyle w:val="C-TableText"/>
              <w:keepNext/>
              <w:jc w:val="center"/>
              <w:rPr>
                <w:szCs w:val="22"/>
                <w:lang w:val="pl-PL" w:eastAsia="en-GB" w:bidi="pl-PL"/>
              </w:rPr>
            </w:pPr>
          </w:p>
        </w:tc>
        <w:tc>
          <w:tcPr>
            <w:tcW w:w="1356" w:type="pct"/>
            <w:tcBorders>
              <w:top w:val="single" w:sz="6" w:space="0" w:color="auto"/>
              <w:left w:val="single" w:sz="6" w:space="0" w:color="auto"/>
              <w:bottom w:val="single" w:sz="6" w:space="0" w:color="auto"/>
              <w:right w:val="single" w:sz="6" w:space="0" w:color="auto"/>
            </w:tcBorders>
          </w:tcPr>
          <w:p w14:paraId="3797077D"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23,5</w:t>
            </w:r>
            <w:r w:rsidRPr="00AE6E05">
              <w:rPr>
                <w:szCs w:val="22"/>
                <w:lang w:val="pl-PL" w:eastAsia="en-GB" w:bidi="pl-PL"/>
              </w:rPr>
              <w:br/>
              <w:t>(17,0</w:t>
            </w:r>
            <w:r w:rsidRPr="00AE6E05">
              <w:rPr>
                <w:szCs w:val="22"/>
                <w:lang w:val="pl-PL" w:eastAsia="en-GB" w:bidi="pl-PL"/>
              </w:rPr>
              <w:noBreakHyphen/>
              <w:t>32,4)</w:t>
            </w:r>
          </w:p>
        </w:tc>
      </w:tr>
      <w:tr w:rsidR="00FB0EED" w:rsidRPr="00AE6E05" w14:paraId="1BCB0B71" w14:textId="77777777" w:rsidTr="00FA26A7">
        <w:trPr>
          <w:trHeight w:val="244"/>
        </w:trPr>
        <w:tc>
          <w:tcPr>
            <w:tcW w:w="1315" w:type="pct"/>
            <w:tcBorders>
              <w:top w:val="single" w:sz="6" w:space="0" w:color="auto"/>
              <w:left w:val="single" w:sz="6" w:space="0" w:color="auto"/>
              <w:bottom w:val="single" w:sz="6" w:space="0" w:color="auto"/>
              <w:right w:val="single" w:sz="6" w:space="0" w:color="auto"/>
            </w:tcBorders>
          </w:tcPr>
          <w:p w14:paraId="01340E0B"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CL (ml/h/kg)</w:t>
            </w:r>
          </w:p>
        </w:tc>
        <w:tc>
          <w:tcPr>
            <w:tcW w:w="1166" w:type="pct"/>
            <w:tcBorders>
              <w:top w:val="single" w:sz="6" w:space="0" w:color="auto"/>
              <w:left w:val="single" w:sz="6" w:space="0" w:color="auto"/>
              <w:bottom w:val="single" w:sz="6" w:space="0" w:color="auto"/>
              <w:right w:val="single" w:sz="6" w:space="0" w:color="auto"/>
            </w:tcBorders>
          </w:tcPr>
          <w:p w14:paraId="450B6881"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3,86</w:t>
            </w:r>
            <w:r w:rsidRPr="00AE6E05">
              <w:rPr>
                <w:szCs w:val="22"/>
                <w:lang w:val="pl-PL" w:eastAsia="en-GB" w:bidi="pl-PL"/>
              </w:rPr>
              <w:br/>
              <w:t>(3,48</w:t>
            </w:r>
            <w:r w:rsidRPr="00AE6E05">
              <w:rPr>
                <w:szCs w:val="22"/>
                <w:lang w:val="pl-PL" w:eastAsia="en-GB" w:bidi="pl-PL"/>
              </w:rPr>
              <w:noBreakHyphen/>
              <w:t>4,28)</w:t>
            </w:r>
          </w:p>
        </w:tc>
        <w:tc>
          <w:tcPr>
            <w:tcW w:w="1018" w:type="pct"/>
            <w:tcBorders>
              <w:top w:val="single" w:sz="6" w:space="0" w:color="auto"/>
              <w:left w:val="single" w:sz="6" w:space="0" w:color="auto"/>
              <w:bottom w:val="single" w:sz="6" w:space="0" w:color="auto"/>
              <w:right w:val="single" w:sz="6" w:space="0" w:color="auto"/>
            </w:tcBorders>
          </w:tcPr>
          <w:p w14:paraId="61B4F2A8"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3,05</w:t>
            </w:r>
            <w:r w:rsidRPr="00AE6E05">
              <w:rPr>
                <w:szCs w:val="22"/>
                <w:lang w:val="pl-PL" w:eastAsia="en-GB" w:bidi="pl-PL"/>
              </w:rPr>
              <w:br/>
              <w:t>(2,62</w:t>
            </w:r>
            <w:r w:rsidRPr="00AE6E05">
              <w:rPr>
                <w:szCs w:val="22"/>
                <w:lang w:val="pl-PL" w:eastAsia="en-GB" w:bidi="pl-PL"/>
              </w:rPr>
              <w:noBreakHyphen/>
              <w:t>3,55)</w:t>
            </w:r>
          </w:p>
        </w:tc>
        <w:tc>
          <w:tcPr>
            <w:tcW w:w="145" w:type="pct"/>
            <w:vMerge/>
            <w:tcBorders>
              <w:left w:val="single" w:sz="6" w:space="0" w:color="auto"/>
              <w:right w:val="single" w:sz="6" w:space="0" w:color="auto"/>
            </w:tcBorders>
          </w:tcPr>
          <w:p w14:paraId="75CDFB82" w14:textId="77777777" w:rsidR="00FB0EED" w:rsidRPr="00AE6E05" w:rsidRDefault="00FB0EED" w:rsidP="00E93D9E">
            <w:pPr>
              <w:pStyle w:val="C-TableText"/>
              <w:keepNext/>
              <w:jc w:val="center"/>
              <w:rPr>
                <w:szCs w:val="22"/>
                <w:lang w:val="pl-PL" w:eastAsia="en-GB" w:bidi="pl-PL"/>
              </w:rPr>
            </w:pPr>
          </w:p>
        </w:tc>
        <w:tc>
          <w:tcPr>
            <w:tcW w:w="1356" w:type="pct"/>
            <w:tcBorders>
              <w:top w:val="single" w:sz="6" w:space="0" w:color="auto"/>
              <w:left w:val="single" w:sz="6" w:space="0" w:color="auto"/>
              <w:bottom w:val="single" w:sz="6" w:space="0" w:color="auto"/>
              <w:right w:val="single" w:sz="6" w:space="0" w:color="auto"/>
            </w:tcBorders>
          </w:tcPr>
          <w:p w14:paraId="7A369A51" w14:textId="77777777" w:rsidR="00FB0EED" w:rsidRPr="00AE6E05" w:rsidRDefault="00FB0EED" w:rsidP="00E93D9E">
            <w:pPr>
              <w:pStyle w:val="C-TableText"/>
              <w:keepNext/>
              <w:jc w:val="center"/>
              <w:rPr>
                <w:szCs w:val="22"/>
                <w:lang w:val="pl-PL" w:eastAsia="en-GB" w:bidi="pl-PL"/>
              </w:rPr>
            </w:pPr>
            <w:r w:rsidRPr="00AE6E05">
              <w:rPr>
                <w:szCs w:val="22"/>
                <w:lang w:val="pl-PL" w:eastAsia="en-GB" w:bidi="pl-PL"/>
              </w:rPr>
              <w:t>2,45</w:t>
            </w:r>
            <w:r w:rsidRPr="00AE6E05">
              <w:rPr>
                <w:szCs w:val="22"/>
                <w:lang w:val="pl-PL" w:eastAsia="en-GB" w:bidi="pl-PL"/>
              </w:rPr>
              <w:br/>
              <w:t>(1,76</w:t>
            </w:r>
            <w:r w:rsidRPr="00AE6E05">
              <w:rPr>
                <w:szCs w:val="22"/>
                <w:lang w:val="pl-PL" w:eastAsia="en-GB" w:bidi="pl-PL"/>
              </w:rPr>
              <w:noBreakHyphen/>
              <w:t>3,41)</w:t>
            </w:r>
          </w:p>
        </w:tc>
      </w:tr>
      <w:tr w:rsidR="00FB0EED" w:rsidRPr="00AE6E05" w14:paraId="524022DE" w14:textId="77777777" w:rsidTr="00FA26A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5782A4D2" w14:textId="77777777" w:rsidR="00FB0EED" w:rsidRPr="00AE6E05" w:rsidRDefault="00FB0EED" w:rsidP="00E93D9E">
            <w:pPr>
              <w:pStyle w:val="C-TableText"/>
              <w:keepNext/>
              <w:jc w:val="center"/>
              <w:rPr>
                <w:szCs w:val="22"/>
                <w:lang w:val="pl-PL" w:eastAsia="en-GB" w:bidi="pl-PL"/>
              </w:rPr>
            </w:pPr>
            <w:proofErr w:type="spellStart"/>
            <w:r w:rsidRPr="00AE6E05">
              <w:rPr>
                <w:szCs w:val="22"/>
                <w:lang w:val="pl-PL" w:eastAsia="en-GB" w:bidi="pl-PL"/>
              </w:rPr>
              <w:t>V</w:t>
            </w:r>
            <w:r w:rsidRPr="00AE6E05">
              <w:rPr>
                <w:szCs w:val="22"/>
                <w:vertAlign w:val="subscript"/>
                <w:lang w:val="pl-PL" w:eastAsia="en-GB" w:bidi="pl-PL"/>
              </w:rPr>
              <w:t>ss</w:t>
            </w:r>
            <w:proofErr w:type="spellEnd"/>
            <w:r w:rsidRPr="00AE6E05">
              <w:rPr>
                <w:szCs w:val="22"/>
                <w:lang w:val="pl-PL" w:eastAsia="en-GB" w:bidi="pl-PL"/>
              </w:rPr>
              <w:t xml:space="preserve"> (ml/kg)</w:t>
            </w:r>
          </w:p>
        </w:tc>
        <w:tc>
          <w:tcPr>
            <w:tcW w:w="1166" w:type="pct"/>
            <w:tcBorders>
              <w:top w:val="single" w:sz="6" w:space="0" w:color="auto"/>
              <w:left w:val="single" w:sz="6" w:space="0" w:color="auto"/>
              <w:bottom w:val="single" w:sz="6" w:space="0" w:color="auto"/>
              <w:right w:val="single" w:sz="6" w:space="0" w:color="auto"/>
            </w:tcBorders>
          </w:tcPr>
          <w:p w14:paraId="49FA0406" w14:textId="77777777" w:rsidR="00FB0EED" w:rsidRPr="00AE6E05" w:rsidRDefault="00FB0EED" w:rsidP="00E93D9E">
            <w:pPr>
              <w:pStyle w:val="C-TableText"/>
              <w:jc w:val="center"/>
              <w:rPr>
                <w:szCs w:val="22"/>
                <w:lang w:val="pl-PL" w:eastAsia="en-GB" w:bidi="pl-PL"/>
              </w:rPr>
            </w:pPr>
            <w:r w:rsidRPr="00AE6E05">
              <w:rPr>
                <w:szCs w:val="22"/>
                <w:lang w:val="pl-PL" w:eastAsia="en-GB" w:bidi="pl-PL"/>
              </w:rPr>
              <w:t>66,5</w:t>
            </w:r>
            <w:r w:rsidRPr="00AE6E05">
              <w:rPr>
                <w:szCs w:val="22"/>
                <w:lang w:val="pl-PL" w:eastAsia="en-GB" w:bidi="pl-PL"/>
              </w:rPr>
              <w:br/>
              <w:t>(59,8</w:t>
            </w:r>
            <w:r w:rsidRPr="00AE6E05">
              <w:rPr>
                <w:szCs w:val="22"/>
                <w:lang w:val="pl-PL" w:eastAsia="en-GB" w:bidi="pl-PL"/>
              </w:rPr>
              <w:noBreakHyphen/>
              <w:t>73,9)</w:t>
            </w:r>
          </w:p>
        </w:tc>
        <w:tc>
          <w:tcPr>
            <w:tcW w:w="1018" w:type="pct"/>
            <w:tcBorders>
              <w:top w:val="single" w:sz="6" w:space="0" w:color="auto"/>
              <w:left w:val="single" w:sz="6" w:space="0" w:color="auto"/>
              <w:bottom w:val="single" w:sz="6" w:space="0" w:color="auto"/>
              <w:right w:val="single" w:sz="6" w:space="0" w:color="auto"/>
            </w:tcBorders>
          </w:tcPr>
          <w:p w14:paraId="17793E10" w14:textId="77777777" w:rsidR="00FB0EED" w:rsidRPr="00AE6E05" w:rsidRDefault="00FB0EED" w:rsidP="00E93D9E">
            <w:pPr>
              <w:pStyle w:val="C-TableText"/>
              <w:jc w:val="center"/>
              <w:rPr>
                <w:szCs w:val="22"/>
                <w:lang w:val="pl-PL" w:eastAsia="en-GB" w:bidi="pl-PL"/>
              </w:rPr>
            </w:pPr>
            <w:r w:rsidRPr="00AE6E05">
              <w:rPr>
                <w:szCs w:val="22"/>
                <w:lang w:val="pl-PL" w:eastAsia="en-GB" w:bidi="pl-PL"/>
              </w:rPr>
              <w:t>63,1</w:t>
            </w:r>
            <w:r w:rsidRPr="00AE6E05">
              <w:rPr>
                <w:szCs w:val="22"/>
                <w:lang w:val="pl-PL" w:eastAsia="en-GB" w:bidi="pl-PL"/>
              </w:rPr>
              <w:br/>
              <w:t>(56,3</w:t>
            </w:r>
            <w:r w:rsidRPr="00AE6E05">
              <w:rPr>
                <w:szCs w:val="22"/>
                <w:lang w:val="pl-PL" w:eastAsia="en-GB" w:bidi="pl-PL"/>
              </w:rPr>
              <w:noBreakHyphen/>
              <w:t>70,9)</w:t>
            </w:r>
          </w:p>
        </w:tc>
        <w:tc>
          <w:tcPr>
            <w:tcW w:w="145" w:type="pct"/>
            <w:vMerge/>
            <w:tcBorders>
              <w:left w:val="single" w:sz="6" w:space="0" w:color="auto"/>
              <w:bottom w:val="single" w:sz="6" w:space="0" w:color="auto"/>
              <w:right w:val="single" w:sz="6" w:space="0" w:color="auto"/>
            </w:tcBorders>
          </w:tcPr>
          <w:p w14:paraId="214EA429" w14:textId="77777777" w:rsidR="00FB0EED" w:rsidRPr="00AE6E05" w:rsidRDefault="00FB0EED" w:rsidP="00E93D9E">
            <w:pPr>
              <w:pStyle w:val="C-TableText"/>
              <w:jc w:val="center"/>
              <w:rPr>
                <w:szCs w:val="22"/>
                <w:lang w:val="pl-PL" w:eastAsia="en-GB" w:bidi="pl-PL"/>
              </w:rPr>
            </w:pPr>
          </w:p>
        </w:tc>
        <w:tc>
          <w:tcPr>
            <w:tcW w:w="1356" w:type="pct"/>
            <w:tcBorders>
              <w:top w:val="single" w:sz="6" w:space="0" w:color="auto"/>
              <w:left w:val="single" w:sz="6" w:space="0" w:color="auto"/>
              <w:bottom w:val="single" w:sz="6" w:space="0" w:color="auto"/>
              <w:right w:val="single" w:sz="6" w:space="0" w:color="auto"/>
            </w:tcBorders>
          </w:tcPr>
          <w:p w14:paraId="60FC8326" w14:textId="77777777" w:rsidR="00FB0EED" w:rsidRPr="00AE6E05" w:rsidRDefault="00FB0EED" w:rsidP="00E93D9E">
            <w:pPr>
              <w:pStyle w:val="C-TableText"/>
              <w:jc w:val="center"/>
              <w:rPr>
                <w:szCs w:val="22"/>
                <w:lang w:val="pl-PL" w:eastAsia="en-GB" w:bidi="pl-PL"/>
              </w:rPr>
            </w:pPr>
            <w:r w:rsidRPr="00AE6E05">
              <w:rPr>
                <w:szCs w:val="22"/>
                <w:lang w:val="pl-PL" w:eastAsia="en-GB" w:bidi="pl-PL"/>
              </w:rPr>
              <w:t>57,6</w:t>
            </w:r>
            <w:r w:rsidRPr="00AE6E05">
              <w:rPr>
                <w:szCs w:val="22"/>
                <w:lang w:val="pl-PL" w:eastAsia="en-GB" w:bidi="pl-PL"/>
              </w:rPr>
              <w:br/>
              <w:t>(50,2</w:t>
            </w:r>
            <w:r w:rsidRPr="00AE6E05">
              <w:rPr>
                <w:szCs w:val="22"/>
                <w:lang w:val="pl-PL" w:eastAsia="en-GB" w:bidi="pl-PL"/>
              </w:rPr>
              <w:noBreakHyphen/>
              <w:t>65,9)</w:t>
            </w:r>
          </w:p>
        </w:tc>
      </w:tr>
      <w:tr w:rsidR="00FB0EED" w:rsidRPr="00AE6E05" w14:paraId="683F3896" w14:textId="77777777" w:rsidTr="00FA26A7">
        <w:trPr>
          <w:cantSplit/>
          <w:trHeight w:val="244"/>
        </w:trPr>
        <w:tc>
          <w:tcPr>
            <w:tcW w:w="5000" w:type="pct"/>
            <w:gridSpan w:val="5"/>
            <w:tcBorders>
              <w:top w:val="nil"/>
              <w:left w:val="nil"/>
              <w:bottom w:val="nil"/>
              <w:right w:val="nil"/>
            </w:tcBorders>
          </w:tcPr>
          <w:p w14:paraId="0186853B" w14:textId="77777777" w:rsidR="00FB0EED" w:rsidRPr="00AE6E05" w:rsidRDefault="00FB0EED" w:rsidP="00E93D9E">
            <w:pPr>
              <w:numPr>
                <w:ilvl w:val="12"/>
                <w:numId w:val="0"/>
              </w:numPr>
              <w:spacing w:line="240" w:lineRule="auto"/>
              <w:rPr>
                <w:szCs w:val="22"/>
              </w:rPr>
            </w:pPr>
            <w:r w:rsidRPr="00AE6E05">
              <w:rPr>
                <w:szCs w:val="22"/>
                <w:vertAlign w:val="superscript"/>
              </w:rPr>
              <w:t>1</w:t>
            </w:r>
            <w:r w:rsidRPr="00AE6E05">
              <w:rPr>
                <w:szCs w:val="22"/>
              </w:rPr>
              <w:t xml:space="preserve"> Parametry farmakokinetyczne są przedstawione jako średnia geometryczna (95% CI)</w:t>
            </w:r>
          </w:p>
          <w:p w14:paraId="20B1CF19" w14:textId="77777777" w:rsidR="00FB0EED" w:rsidRPr="00AE6E05" w:rsidRDefault="00FB0EED" w:rsidP="00E93D9E">
            <w:pPr>
              <w:numPr>
                <w:ilvl w:val="12"/>
                <w:numId w:val="0"/>
              </w:numPr>
              <w:spacing w:line="240" w:lineRule="auto"/>
              <w:rPr>
                <w:szCs w:val="22"/>
              </w:rPr>
            </w:pPr>
            <w:r w:rsidRPr="00AE6E05">
              <w:rPr>
                <w:szCs w:val="22"/>
              </w:rPr>
              <w:t>Skróty: CI</w:t>
            </w:r>
            <w:r w:rsidR="00784034" w:rsidRPr="00AE6E05">
              <w:rPr>
                <w:szCs w:val="22"/>
              </w:rPr>
              <w:t> </w:t>
            </w:r>
            <w:r w:rsidRPr="00AE6E05">
              <w:rPr>
                <w:szCs w:val="22"/>
              </w:rPr>
              <w:t>=</w:t>
            </w:r>
            <w:r w:rsidR="00784034" w:rsidRPr="00AE6E05">
              <w:rPr>
                <w:szCs w:val="22"/>
              </w:rPr>
              <w:t> </w:t>
            </w:r>
            <w:r w:rsidRPr="00AE6E05">
              <w:rPr>
                <w:szCs w:val="22"/>
              </w:rPr>
              <w:t>przedział ufności; AUC</w:t>
            </w:r>
            <w:r w:rsidR="00784034" w:rsidRPr="00AE6E05">
              <w:rPr>
                <w:szCs w:val="22"/>
              </w:rPr>
              <w:t> </w:t>
            </w:r>
            <w:r w:rsidRPr="00AE6E05">
              <w:rPr>
                <w:szCs w:val="22"/>
              </w:rPr>
              <w:t>=</w:t>
            </w:r>
            <w:r w:rsidR="00784034" w:rsidRPr="00AE6E05">
              <w:rPr>
                <w:szCs w:val="22"/>
              </w:rPr>
              <w:t> </w:t>
            </w:r>
            <w:r w:rsidRPr="00AE6E05">
              <w:rPr>
                <w:szCs w:val="22"/>
              </w:rPr>
              <w:t>pole pod krzywą zależności aktywności czynn</w:t>
            </w:r>
            <w:r w:rsidR="000F7AAD" w:rsidRPr="00AE6E05">
              <w:rPr>
                <w:szCs w:val="22"/>
              </w:rPr>
              <w:t>ika</w:t>
            </w:r>
            <w:r w:rsidRPr="00AE6E05">
              <w:rPr>
                <w:szCs w:val="22"/>
              </w:rPr>
              <w:t xml:space="preserve"> VIII </w:t>
            </w:r>
            <w:r w:rsidR="00527EB8" w:rsidRPr="00AE6E05">
              <w:rPr>
                <w:szCs w:val="22"/>
              </w:rPr>
              <w:t>od czasu</w:t>
            </w:r>
            <w:r w:rsidRPr="00AE6E05">
              <w:rPr>
                <w:szCs w:val="22"/>
              </w:rPr>
              <w:t>; t</w:t>
            </w:r>
            <w:r w:rsidRPr="00AE6E05">
              <w:rPr>
                <w:szCs w:val="22"/>
                <w:vertAlign w:val="subscript"/>
              </w:rPr>
              <w:t>½</w:t>
            </w:r>
            <w:r w:rsidR="00784034" w:rsidRPr="00AE6E05">
              <w:rPr>
                <w:szCs w:val="22"/>
              </w:rPr>
              <w:t> </w:t>
            </w:r>
            <w:r w:rsidRPr="00AE6E05">
              <w:rPr>
                <w:szCs w:val="22"/>
              </w:rPr>
              <w:t>=</w:t>
            </w:r>
            <w:r w:rsidR="00784034" w:rsidRPr="00AE6E05">
              <w:rPr>
                <w:szCs w:val="22"/>
              </w:rPr>
              <w:t> </w:t>
            </w:r>
            <w:r w:rsidRPr="00AE6E05">
              <w:rPr>
                <w:szCs w:val="22"/>
              </w:rPr>
              <w:t>końcowy okres półtrwania;</w:t>
            </w:r>
          </w:p>
          <w:p w14:paraId="6062C16E" w14:textId="77777777" w:rsidR="00FB0EED" w:rsidRPr="00AE6E05" w:rsidRDefault="00FB0EED" w:rsidP="00E93D9E">
            <w:pPr>
              <w:numPr>
                <w:ilvl w:val="12"/>
                <w:numId w:val="0"/>
              </w:numPr>
              <w:spacing w:line="240" w:lineRule="auto"/>
              <w:rPr>
                <w:szCs w:val="22"/>
              </w:rPr>
            </w:pPr>
            <w:r w:rsidRPr="00AE6E05">
              <w:rPr>
                <w:szCs w:val="22"/>
              </w:rPr>
              <w:t>CL</w:t>
            </w:r>
            <w:r w:rsidR="00784034" w:rsidRPr="00AE6E05">
              <w:rPr>
                <w:szCs w:val="22"/>
              </w:rPr>
              <w:t> </w:t>
            </w:r>
            <w:r w:rsidRPr="00AE6E05">
              <w:rPr>
                <w:szCs w:val="22"/>
              </w:rPr>
              <w:t>=</w:t>
            </w:r>
            <w:r w:rsidR="00784034" w:rsidRPr="00AE6E05">
              <w:rPr>
                <w:szCs w:val="22"/>
              </w:rPr>
              <w:t> </w:t>
            </w:r>
            <w:proofErr w:type="spellStart"/>
            <w:r w:rsidRPr="00AE6E05">
              <w:rPr>
                <w:szCs w:val="22"/>
              </w:rPr>
              <w:t>klirens</w:t>
            </w:r>
            <w:proofErr w:type="spellEnd"/>
            <w:r w:rsidRPr="00AE6E05">
              <w:rPr>
                <w:szCs w:val="22"/>
              </w:rPr>
              <w:t>; MRT</w:t>
            </w:r>
            <w:r w:rsidR="00784034" w:rsidRPr="00AE6E05">
              <w:rPr>
                <w:szCs w:val="22"/>
              </w:rPr>
              <w:t> </w:t>
            </w:r>
            <w:r w:rsidRPr="00AE6E05">
              <w:rPr>
                <w:szCs w:val="22"/>
              </w:rPr>
              <w:t>=</w:t>
            </w:r>
            <w:r w:rsidR="00784034" w:rsidRPr="00AE6E05">
              <w:rPr>
                <w:szCs w:val="22"/>
              </w:rPr>
              <w:t> </w:t>
            </w:r>
            <w:r w:rsidRPr="00AE6E05">
              <w:rPr>
                <w:szCs w:val="22"/>
              </w:rPr>
              <w:t xml:space="preserve">średni czas </w:t>
            </w:r>
            <w:r w:rsidR="00527EB8" w:rsidRPr="00AE6E05">
              <w:rPr>
                <w:szCs w:val="22"/>
              </w:rPr>
              <w:t xml:space="preserve">pozostawania </w:t>
            </w:r>
            <w:r w:rsidRPr="00AE6E05">
              <w:rPr>
                <w:szCs w:val="22"/>
              </w:rPr>
              <w:t xml:space="preserve">w organizmie; </w:t>
            </w:r>
            <w:proofErr w:type="spellStart"/>
            <w:r w:rsidRPr="00AE6E05">
              <w:rPr>
                <w:szCs w:val="22"/>
              </w:rPr>
              <w:t>V</w:t>
            </w:r>
            <w:r w:rsidRPr="00AE6E05">
              <w:rPr>
                <w:szCs w:val="22"/>
                <w:vertAlign w:val="subscript"/>
              </w:rPr>
              <w:t>ss</w:t>
            </w:r>
            <w:proofErr w:type="spellEnd"/>
            <w:r w:rsidR="00784034" w:rsidRPr="00AE6E05">
              <w:rPr>
                <w:szCs w:val="22"/>
              </w:rPr>
              <w:t> </w:t>
            </w:r>
            <w:r w:rsidRPr="00AE6E05">
              <w:rPr>
                <w:szCs w:val="22"/>
              </w:rPr>
              <w:t>=</w:t>
            </w:r>
            <w:r w:rsidR="00784034" w:rsidRPr="00AE6E05">
              <w:rPr>
                <w:szCs w:val="22"/>
              </w:rPr>
              <w:t> </w:t>
            </w:r>
            <w:r w:rsidRPr="00AE6E05">
              <w:rPr>
                <w:szCs w:val="22"/>
              </w:rPr>
              <w:t>objętość dystrybucji w stanie stacjonarnym</w:t>
            </w:r>
          </w:p>
          <w:p w14:paraId="47A38C03" w14:textId="77777777" w:rsidR="000B3900" w:rsidRPr="00AE6E05" w:rsidRDefault="00FB0EED" w:rsidP="00E93D9E">
            <w:pPr>
              <w:spacing w:line="240" w:lineRule="auto"/>
              <w:outlineLvl w:val="0"/>
              <w:rPr>
                <w:szCs w:val="22"/>
              </w:rPr>
            </w:pPr>
            <w:r w:rsidRPr="00AE6E05">
              <w:rPr>
                <w:szCs w:val="22"/>
              </w:rPr>
              <w:t>*Parametry farmakokinetyczne w grupie od 12 do</w:t>
            </w:r>
            <w:r w:rsidR="00734DF0" w:rsidRPr="00AE6E05">
              <w:rPr>
                <w:szCs w:val="22"/>
              </w:rPr>
              <w:t> </w:t>
            </w:r>
            <w:r w:rsidRPr="00AE6E05">
              <w:rPr>
                <w:szCs w:val="22"/>
              </w:rPr>
              <w:t>&lt;18 lat obejmowały pacjentów ze wszystkich grup w badaniu I z różnymi schematami pobierania próbek</w:t>
            </w:r>
            <w:r w:rsidR="00530851" w:rsidRPr="00AE6E05">
              <w:rPr>
                <w:szCs w:val="22"/>
              </w:rPr>
              <w:t>.</w:t>
            </w:r>
          </w:p>
        </w:tc>
      </w:tr>
    </w:tbl>
    <w:p w14:paraId="5C6AC91A" w14:textId="77777777" w:rsidR="00510732" w:rsidRPr="00AE6E05" w:rsidRDefault="00510732" w:rsidP="00E93D9E">
      <w:pPr>
        <w:spacing w:line="240" w:lineRule="auto"/>
        <w:rPr>
          <w:szCs w:val="22"/>
        </w:rPr>
      </w:pPr>
    </w:p>
    <w:p w14:paraId="07B1D8E5" w14:textId="77777777" w:rsidR="00FB0EED" w:rsidRPr="00AE6E05" w:rsidRDefault="00FB0EED" w:rsidP="00E93D9E">
      <w:pPr>
        <w:spacing w:line="240" w:lineRule="auto"/>
        <w:rPr>
          <w:szCs w:val="22"/>
        </w:rPr>
      </w:pPr>
      <w:r w:rsidRPr="00AE6E05">
        <w:rPr>
          <w:szCs w:val="22"/>
        </w:rPr>
        <w:t>W porównaniu do młodzieży i dorosłych</w:t>
      </w:r>
      <w:r w:rsidR="006D5AF5" w:rsidRPr="00AE6E05">
        <w:rPr>
          <w:szCs w:val="22"/>
        </w:rPr>
        <w:t>,</w:t>
      </w:r>
      <w:r w:rsidRPr="00AE6E05">
        <w:rPr>
          <w:szCs w:val="22"/>
        </w:rPr>
        <w:t xml:space="preserve"> dzieci w wieku poniżej 12 lat mogą mieć większy </w:t>
      </w:r>
      <w:proofErr w:type="spellStart"/>
      <w:r w:rsidRPr="00AE6E05">
        <w:rPr>
          <w:szCs w:val="22"/>
        </w:rPr>
        <w:t>klirens</w:t>
      </w:r>
      <w:proofErr w:type="spellEnd"/>
      <w:r w:rsidRPr="00AE6E05">
        <w:rPr>
          <w:szCs w:val="22"/>
        </w:rPr>
        <w:t xml:space="preserve"> i krótszy okres półtrwania, co jest zgodne z obserwacjami dla innych czynników krzepnięcia. Różnice te należy uwzględnić podczas podawania dawek.</w:t>
      </w:r>
    </w:p>
    <w:p w14:paraId="4CDA72A0" w14:textId="77777777" w:rsidR="0057508B" w:rsidRPr="00AE6E05" w:rsidRDefault="0057508B" w:rsidP="00E93D9E">
      <w:pPr>
        <w:spacing w:line="240" w:lineRule="auto"/>
        <w:rPr>
          <w:szCs w:val="22"/>
        </w:rPr>
      </w:pPr>
    </w:p>
    <w:p w14:paraId="736C4F1F" w14:textId="77777777" w:rsidR="00076396" w:rsidRPr="00AE6E05" w:rsidRDefault="00076396" w:rsidP="00E93D9E">
      <w:pPr>
        <w:keepNext/>
        <w:spacing w:line="240" w:lineRule="auto"/>
        <w:rPr>
          <w:szCs w:val="22"/>
        </w:rPr>
      </w:pPr>
      <w:r w:rsidRPr="00AE6E05">
        <w:rPr>
          <w:b/>
          <w:szCs w:val="22"/>
        </w:rPr>
        <w:t>5.3</w:t>
      </w:r>
      <w:r w:rsidRPr="00AE6E05">
        <w:rPr>
          <w:szCs w:val="22"/>
        </w:rPr>
        <w:tab/>
      </w:r>
      <w:r w:rsidRPr="00AE6E05">
        <w:rPr>
          <w:b/>
          <w:szCs w:val="22"/>
        </w:rPr>
        <w:t>Przedkliniczne dane o bezpieczeństwie</w:t>
      </w:r>
    </w:p>
    <w:p w14:paraId="1D2440CA" w14:textId="77777777" w:rsidR="00076396" w:rsidRPr="00AE6E05" w:rsidRDefault="00076396" w:rsidP="00E93D9E">
      <w:pPr>
        <w:keepNext/>
        <w:spacing w:line="240" w:lineRule="auto"/>
        <w:rPr>
          <w:szCs w:val="22"/>
        </w:rPr>
      </w:pPr>
    </w:p>
    <w:p w14:paraId="12D647D9" w14:textId="77777777" w:rsidR="00076396" w:rsidRPr="00AE6E05" w:rsidRDefault="00076396" w:rsidP="00E93D9E">
      <w:pPr>
        <w:spacing w:line="240" w:lineRule="auto"/>
        <w:rPr>
          <w:szCs w:val="22"/>
        </w:rPr>
      </w:pPr>
      <w:r w:rsidRPr="00AE6E05">
        <w:rPr>
          <w:szCs w:val="22"/>
        </w:rPr>
        <w:t>Dane niekliniczne, wynikające z badań toksyczności ostrej i po podaniu wielokrotnym (obejmujących ocen</w:t>
      </w:r>
      <w:r w:rsidR="00510732" w:rsidRPr="00AE6E05">
        <w:rPr>
          <w:szCs w:val="22"/>
        </w:rPr>
        <w:t>ę</w:t>
      </w:r>
      <w:r w:rsidRPr="00AE6E05">
        <w:rPr>
          <w:szCs w:val="22"/>
        </w:rPr>
        <w:t xml:space="preserve"> toksyczności miejscowej i bezpieczeństwa farmakologicznego) nie ujawniają szczególnego zagrożenia dla człowieka. Nie przeprowadzono badań </w:t>
      </w:r>
      <w:proofErr w:type="spellStart"/>
      <w:r w:rsidRPr="00AE6E05">
        <w:rPr>
          <w:szCs w:val="22"/>
        </w:rPr>
        <w:t>genotoksyczności</w:t>
      </w:r>
      <w:proofErr w:type="spellEnd"/>
      <w:r w:rsidRPr="00AE6E05">
        <w:rPr>
          <w:szCs w:val="22"/>
        </w:rPr>
        <w:t xml:space="preserve">, rakotwórczości, toksycznego </w:t>
      </w:r>
      <w:r w:rsidR="00E952AA" w:rsidRPr="00AE6E05">
        <w:rPr>
          <w:szCs w:val="22"/>
        </w:rPr>
        <w:t>wpływu na rozród</w:t>
      </w:r>
      <w:r w:rsidRPr="00AE6E05">
        <w:rPr>
          <w:szCs w:val="22"/>
        </w:rPr>
        <w:t xml:space="preserve"> lub rozwój zarodka i płodu. W badaniu przenikania przez łożysko wykazano, że produkt </w:t>
      </w:r>
      <w:r w:rsidR="00D24A9F" w:rsidRPr="00AE6E05">
        <w:rPr>
          <w:szCs w:val="22"/>
        </w:rPr>
        <w:t xml:space="preserve">leczniczy </w:t>
      </w:r>
      <w:r w:rsidRPr="00AE6E05">
        <w:rPr>
          <w:szCs w:val="22"/>
        </w:rPr>
        <w:t>ELOCTA przenika w małych ilościach przez łożysko u myszy.</w:t>
      </w:r>
    </w:p>
    <w:p w14:paraId="418F07BB" w14:textId="77777777" w:rsidR="00812D16" w:rsidRPr="00AE6E05" w:rsidRDefault="00812D16" w:rsidP="00E93D9E">
      <w:pPr>
        <w:spacing w:line="240" w:lineRule="auto"/>
        <w:rPr>
          <w:szCs w:val="22"/>
        </w:rPr>
      </w:pPr>
    </w:p>
    <w:p w14:paraId="272857BE" w14:textId="77777777" w:rsidR="001400E7" w:rsidRPr="00AE6E05" w:rsidRDefault="001400E7" w:rsidP="00E93D9E">
      <w:pPr>
        <w:spacing w:line="240" w:lineRule="auto"/>
        <w:rPr>
          <w:szCs w:val="22"/>
        </w:rPr>
      </w:pPr>
    </w:p>
    <w:p w14:paraId="51BAE073" w14:textId="77777777" w:rsidR="00812D16" w:rsidRPr="00AE6E05" w:rsidRDefault="00812D16" w:rsidP="00E93D9E">
      <w:pPr>
        <w:keepNext/>
        <w:spacing w:line="240" w:lineRule="auto"/>
        <w:rPr>
          <w:b/>
          <w:szCs w:val="22"/>
        </w:rPr>
      </w:pPr>
      <w:r w:rsidRPr="00AE6E05">
        <w:rPr>
          <w:b/>
          <w:szCs w:val="22"/>
        </w:rPr>
        <w:t>6.</w:t>
      </w:r>
      <w:r w:rsidRPr="00AE6E05">
        <w:rPr>
          <w:szCs w:val="22"/>
        </w:rPr>
        <w:tab/>
      </w:r>
      <w:r w:rsidRPr="00AE6E05">
        <w:rPr>
          <w:b/>
          <w:szCs w:val="22"/>
        </w:rPr>
        <w:t>DANE FARMACEUTYCZNE</w:t>
      </w:r>
    </w:p>
    <w:p w14:paraId="0941801C" w14:textId="77777777" w:rsidR="00812D16" w:rsidRPr="00AE6E05" w:rsidRDefault="00812D16" w:rsidP="00E93D9E">
      <w:pPr>
        <w:keepNext/>
        <w:spacing w:line="240" w:lineRule="auto"/>
        <w:rPr>
          <w:szCs w:val="22"/>
        </w:rPr>
      </w:pPr>
    </w:p>
    <w:p w14:paraId="30DC6DF7" w14:textId="77777777" w:rsidR="005870AD" w:rsidRPr="00AE6E05" w:rsidRDefault="005870AD" w:rsidP="00E93D9E">
      <w:pPr>
        <w:keepNext/>
        <w:spacing w:line="240" w:lineRule="auto"/>
        <w:rPr>
          <w:szCs w:val="22"/>
        </w:rPr>
      </w:pPr>
      <w:r w:rsidRPr="00AE6E05">
        <w:rPr>
          <w:b/>
          <w:szCs w:val="22"/>
        </w:rPr>
        <w:t>6.1</w:t>
      </w:r>
      <w:r w:rsidRPr="00AE6E05">
        <w:rPr>
          <w:szCs w:val="22"/>
        </w:rPr>
        <w:tab/>
      </w:r>
      <w:r w:rsidRPr="00AE6E05">
        <w:rPr>
          <w:b/>
          <w:szCs w:val="22"/>
        </w:rPr>
        <w:t>Wykaz substancji pomocniczych</w:t>
      </w:r>
    </w:p>
    <w:p w14:paraId="137374A0" w14:textId="77777777" w:rsidR="005870AD" w:rsidRPr="00AE6E05" w:rsidRDefault="005870AD" w:rsidP="00E93D9E">
      <w:pPr>
        <w:keepNext/>
        <w:spacing w:line="240" w:lineRule="auto"/>
        <w:rPr>
          <w:i/>
          <w:szCs w:val="22"/>
        </w:rPr>
      </w:pPr>
    </w:p>
    <w:p w14:paraId="4F4DD413" w14:textId="77777777" w:rsidR="005870AD" w:rsidRPr="00AE6E05" w:rsidRDefault="005870AD" w:rsidP="00E93D9E">
      <w:pPr>
        <w:keepNext/>
        <w:spacing w:line="240" w:lineRule="auto"/>
        <w:rPr>
          <w:rFonts w:eastAsia="Calibri"/>
          <w:szCs w:val="22"/>
          <w:u w:val="single"/>
        </w:rPr>
      </w:pPr>
      <w:r w:rsidRPr="00AE6E05">
        <w:rPr>
          <w:szCs w:val="22"/>
          <w:u w:val="single"/>
        </w:rPr>
        <w:t>Proszek</w:t>
      </w:r>
    </w:p>
    <w:p w14:paraId="77CDAE59" w14:textId="77777777" w:rsidR="005870AD" w:rsidRPr="00AE6E05" w:rsidRDefault="005870AD" w:rsidP="00E93D9E">
      <w:pPr>
        <w:autoSpaceDE w:val="0"/>
        <w:autoSpaceDN w:val="0"/>
        <w:adjustRightInd w:val="0"/>
        <w:spacing w:line="240" w:lineRule="auto"/>
        <w:rPr>
          <w:szCs w:val="22"/>
        </w:rPr>
      </w:pPr>
      <w:r w:rsidRPr="00AE6E05">
        <w:rPr>
          <w:szCs w:val="22"/>
        </w:rPr>
        <w:t>Sacharoza</w:t>
      </w:r>
    </w:p>
    <w:p w14:paraId="28A6772E" w14:textId="77777777" w:rsidR="005870AD" w:rsidRPr="00AE6E05" w:rsidRDefault="005870AD" w:rsidP="00E93D9E">
      <w:pPr>
        <w:autoSpaceDE w:val="0"/>
        <w:autoSpaceDN w:val="0"/>
        <w:adjustRightInd w:val="0"/>
        <w:spacing w:line="240" w:lineRule="auto"/>
        <w:rPr>
          <w:szCs w:val="22"/>
        </w:rPr>
      </w:pPr>
      <w:r w:rsidRPr="00AE6E05">
        <w:rPr>
          <w:szCs w:val="22"/>
        </w:rPr>
        <w:t>Sodu chlorek</w:t>
      </w:r>
    </w:p>
    <w:p w14:paraId="1536FA74" w14:textId="77777777" w:rsidR="005870AD" w:rsidRPr="00AE6E05" w:rsidRDefault="000D7E9F" w:rsidP="00E93D9E">
      <w:pPr>
        <w:autoSpaceDE w:val="0"/>
        <w:autoSpaceDN w:val="0"/>
        <w:adjustRightInd w:val="0"/>
        <w:spacing w:line="240" w:lineRule="auto"/>
        <w:rPr>
          <w:szCs w:val="22"/>
        </w:rPr>
      </w:pPr>
      <w:r w:rsidRPr="00AE6E05">
        <w:rPr>
          <w:szCs w:val="22"/>
        </w:rPr>
        <w:t>H</w:t>
      </w:r>
      <w:r w:rsidR="005870AD" w:rsidRPr="00AE6E05">
        <w:rPr>
          <w:szCs w:val="22"/>
        </w:rPr>
        <w:t>istydyna</w:t>
      </w:r>
    </w:p>
    <w:p w14:paraId="7932E657" w14:textId="77777777" w:rsidR="005870AD" w:rsidRPr="00AE6E05" w:rsidRDefault="005870AD" w:rsidP="00E93D9E">
      <w:pPr>
        <w:autoSpaceDE w:val="0"/>
        <w:autoSpaceDN w:val="0"/>
        <w:adjustRightInd w:val="0"/>
        <w:spacing w:line="240" w:lineRule="auto"/>
        <w:rPr>
          <w:szCs w:val="22"/>
        </w:rPr>
      </w:pPr>
      <w:r w:rsidRPr="00AE6E05">
        <w:rPr>
          <w:szCs w:val="22"/>
        </w:rPr>
        <w:lastRenderedPageBreak/>
        <w:t>Wapnia chlorek dwuwodny</w:t>
      </w:r>
    </w:p>
    <w:p w14:paraId="30BB8C45" w14:textId="77777777" w:rsidR="005870AD" w:rsidRPr="00AE6E05" w:rsidRDefault="005870AD" w:rsidP="00E93D9E">
      <w:pPr>
        <w:autoSpaceDE w:val="0"/>
        <w:autoSpaceDN w:val="0"/>
        <w:adjustRightInd w:val="0"/>
        <w:spacing w:line="240" w:lineRule="auto"/>
        <w:rPr>
          <w:szCs w:val="22"/>
        </w:rPr>
      </w:pPr>
      <w:proofErr w:type="spellStart"/>
      <w:r w:rsidRPr="00AE6E05">
        <w:rPr>
          <w:szCs w:val="22"/>
        </w:rPr>
        <w:t>Polisorbat</w:t>
      </w:r>
      <w:proofErr w:type="spellEnd"/>
      <w:r w:rsidRPr="00AE6E05">
        <w:rPr>
          <w:szCs w:val="22"/>
        </w:rPr>
        <w:t> 20</w:t>
      </w:r>
    </w:p>
    <w:p w14:paraId="260105DD" w14:textId="77777777" w:rsidR="005870AD" w:rsidRPr="00AE6E05" w:rsidRDefault="005870AD" w:rsidP="00E93D9E">
      <w:pPr>
        <w:autoSpaceDE w:val="0"/>
        <w:autoSpaceDN w:val="0"/>
        <w:adjustRightInd w:val="0"/>
        <w:spacing w:line="240" w:lineRule="auto"/>
        <w:rPr>
          <w:szCs w:val="22"/>
        </w:rPr>
      </w:pPr>
      <w:r w:rsidRPr="00AE6E05">
        <w:rPr>
          <w:szCs w:val="22"/>
        </w:rPr>
        <w:t xml:space="preserve">Sodu wodorotlenek (do dostosowania </w:t>
      </w:r>
      <w:proofErr w:type="spellStart"/>
      <w:r w:rsidRPr="00AE6E05">
        <w:rPr>
          <w:szCs w:val="22"/>
        </w:rPr>
        <w:t>pH</w:t>
      </w:r>
      <w:proofErr w:type="spellEnd"/>
      <w:r w:rsidRPr="00AE6E05">
        <w:rPr>
          <w:szCs w:val="22"/>
        </w:rPr>
        <w:t>)</w:t>
      </w:r>
    </w:p>
    <w:p w14:paraId="104ABE1D" w14:textId="77777777" w:rsidR="005870AD" w:rsidRPr="00AE6E05" w:rsidRDefault="005870AD" w:rsidP="00E93D9E">
      <w:pPr>
        <w:autoSpaceDE w:val="0"/>
        <w:autoSpaceDN w:val="0"/>
        <w:adjustRightInd w:val="0"/>
        <w:spacing w:line="240" w:lineRule="auto"/>
        <w:rPr>
          <w:szCs w:val="22"/>
        </w:rPr>
      </w:pPr>
      <w:r w:rsidRPr="00AE6E05">
        <w:rPr>
          <w:szCs w:val="22"/>
        </w:rPr>
        <w:t xml:space="preserve">Kwas </w:t>
      </w:r>
      <w:r w:rsidR="00114AD9" w:rsidRPr="00AE6E05">
        <w:rPr>
          <w:szCs w:val="22"/>
        </w:rPr>
        <w:t xml:space="preserve">solny </w:t>
      </w:r>
      <w:r w:rsidRPr="00AE6E05">
        <w:rPr>
          <w:szCs w:val="22"/>
        </w:rPr>
        <w:t xml:space="preserve">(do dostosowania </w:t>
      </w:r>
      <w:proofErr w:type="spellStart"/>
      <w:r w:rsidRPr="00AE6E05">
        <w:rPr>
          <w:szCs w:val="22"/>
        </w:rPr>
        <w:t>pH</w:t>
      </w:r>
      <w:proofErr w:type="spellEnd"/>
      <w:r w:rsidRPr="00AE6E05">
        <w:rPr>
          <w:szCs w:val="22"/>
        </w:rPr>
        <w:t>)</w:t>
      </w:r>
    </w:p>
    <w:p w14:paraId="1E6C154F" w14:textId="77777777" w:rsidR="005870AD" w:rsidRPr="00AE6E05" w:rsidRDefault="005870AD" w:rsidP="00E93D9E">
      <w:pPr>
        <w:autoSpaceDE w:val="0"/>
        <w:autoSpaceDN w:val="0"/>
        <w:adjustRightInd w:val="0"/>
        <w:spacing w:line="240" w:lineRule="auto"/>
        <w:rPr>
          <w:szCs w:val="22"/>
        </w:rPr>
      </w:pPr>
    </w:p>
    <w:p w14:paraId="337A4913" w14:textId="77777777" w:rsidR="005870AD" w:rsidRPr="00AE6E05" w:rsidRDefault="005870AD" w:rsidP="00E93D9E">
      <w:pPr>
        <w:keepNext/>
        <w:spacing w:line="240" w:lineRule="auto"/>
        <w:rPr>
          <w:szCs w:val="22"/>
          <w:u w:val="single"/>
        </w:rPr>
      </w:pPr>
      <w:r w:rsidRPr="00AE6E05">
        <w:rPr>
          <w:szCs w:val="22"/>
          <w:u w:val="single"/>
        </w:rPr>
        <w:t>Rozpuszczalnik</w:t>
      </w:r>
    </w:p>
    <w:p w14:paraId="75521B6A" w14:textId="77777777" w:rsidR="005870AD" w:rsidRPr="00AE6E05" w:rsidRDefault="00FB0EED" w:rsidP="00E93D9E">
      <w:pPr>
        <w:autoSpaceDE w:val="0"/>
        <w:autoSpaceDN w:val="0"/>
        <w:adjustRightInd w:val="0"/>
        <w:spacing w:line="240" w:lineRule="auto"/>
        <w:rPr>
          <w:szCs w:val="22"/>
        </w:rPr>
      </w:pPr>
      <w:r w:rsidRPr="00AE6E05">
        <w:rPr>
          <w:szCs w:val="22"/>
        </w:rPr>
        <w:t xml:space="preserve">Woda do </w:t>
      </w:r>
      <w:proofErr w:type="spellStart"/>
      <w:r w:rsidRPr="00AE6E05">
        <w:rPr>
          <w:szCs w:val="22"/>
        </w:rPr>
        <w:t>wstrzykiwań</w:t>
      </w:r>
      <w:proofErr w:type="spellEnd"/>
    </w:p>
    <w:p w14:paraId="69F2B694" w14:textId="77777777" w:rsidR="005870AD" w:rsidRPr="00AE6E05" w:rsidRDefault="005870AD" w:rsidP="00E93D9E">
      <w:pPr>
        <w:spacing w:line="240" w:lineRule="auto"/>
        <w:rPr>
          <w:szCs w:val="22"/>
        </w:rPr>
      </w:pPr>
    </w:p>
    <w:p w14:paraId="1F533C63" w14:textId="77777777" w:rsidR="005870AD" w:rsidRPr="00AE6E05" w:rsidRDefault="005870AD" w:rsidP="00E93D9E">
      <w:pPr>
        <w:keepNext/>
        <w:spacing w:line="240" w:lineRule="auto"/>
        <w:rPr>
          <w:szCs w:val="22"/>
        </w:rPr>
      </w:pPr>
      <w:r w:rsidRPr="00AE6E05">
        <w:rPr>
          <w:b/>
          <w:szCs w:val="22"/>
        </w:rPr>
        <w:t>6.2</w:t>
      </w:r>
      <w:r w:rsidRPr="00AE6E05">
        <w:rPr>
          <w:szCs w:val="22"/>
        </w:rPr>
        <w:tab/>
      </w:r>
      <w:r w:rsidRPr="00AE6E05">
        <w:rPr>
          <w:b/>
          <w:szCs w:val="22"/>
        </w:rPr>
        <w:t>Niezgodności farmaceutyczne</w:t>
      </w:r>
    </w:p>
    <w:p w14:paraId="574055AA" w14:textId="77777777" w:rsidR="005870AD" w:rsidRPr="00AE6E05" w:rsidRDefault="005870AD" w:rsidP="00E93D9E">
      <w:pPr>
        <w:keepNext/>
        <w:spacing w:line="240" w:lineRule="auto"/>
        <w:rPr>
          <w:szCs w:val="22"/>
        </w:rPr>
      </w:pPr>
    </w:p>
    <w:p w14:paraId="5A234155" w14:textId="77777777" w:rsidR="005870AD" w:rsidRPr="00AE6E05" w:rsidRDefault="005870AD" w:rsidP="00E93D9E">
      <w:pPr>
        <w:tabs>
          <w:tab w:val="clear" w:pos="567"/>
        </w:tabs>
        <w:autoSpaceDE w:val="0"/>
        <w:autoSpaceDN w:val="0"/>
        <w:adjustRightInd w:val="0"/>
        <w:spacing w:line="240" w:lineRule="auto"/>
        <w:rPr>
          <w:rFonts w:eastAsia="SimSun"/>
          <w:szCs w:val="22"/>
        </w:rPr>
      </w:pPr>
      <w:r w:rsidRPr="00AE6E05">
        <w:rPr>
          <w:szCs w:val="22"/>
        </w:rPr>
        <w:t xml:space="preserve">Nie mieszać </w:t>
      </w:r>
      <w:r w:rsidR="000D7E9F" w:rsidRPr="00AE6E05">
        <w:rPr>
          <w:szCs w:val="22"/>
        </w:rPr>
        <w:t xml:space="preserve">tego </w:t>
      </w:r>
      <w:r w:rsidRPr="00AE6E05">
        <w:rPr>
          <w:szCs w:val="22"/>
        </w:rPr>
        <w:t>produktu leczniczego z innymi produktami leczniczymi, ponieważ nie wykon</w:t>
      </w:r>
      <w:r w:rsidR="00F11F64" w:rsidRPr="00AE6E05">
        <w:rPr>
          <w:szCs w:val="22"/>
        </w:rPr>
        <w:t>yw</w:t>
      </w:r>
      <w:r w:rsidRPr="00AE6E05">
        <w:rPr>
          <w:szCs w:val="22"/>
        </w:rPr>
        <w:t>ano badań dotyczących zgodności.</w:t>
      </w:r>
    </w:p>
    <w:p w14:paraId="158E4D45" w14:textId="77777777" w:rsidR="005870AD" w:rsidRPr="00AE6E05" w:rsidRDefault="005870AD" w:rsidP="00E93D9E">
      <w:pPr>
        <w:spacing w:line="240" w:lineRule="auto"/>
        <w:rPr>
          <w:rFonts w:eastAsia="SimSun"/>
          <w:szCs w:val="22"/>
        </w:rPr>
      </w:pPr>
    </w:p>
    <w:p w14:paraId="0F371F6B" w14:textId="77777777" w:rsidR="005870AD" w:rsidRPr="00AE6E05" w:rsidRDefault="005870AD" w:rsidP="00E93D9E">
      <w:pPr>
        <w:spacing w:line="240" w:lineRule="auto"/>
        <w:rPr>
          <w:rFonts w:eastAsia="SimSun"/>
          <w:szCs w:val="22"/>
        </w:rPr>
      </w:pPr>
      <w:r w:rsidRPr="00AE6E05">
        <w:rPr>
          <w:szCs w:val="22"/>
        </w:rPr>
        <w:t xml:space="preserve">Należy używać wyłącznie dostarczonego zestawu do infuzji, ponieważ może dojść do niepowodzenia leczenia wskutek adsorpcji czynnika VIII </w:t>
      </w:r>
      <w:r w:rsidR="004C2F02" w:rsidRPr="00AE6E05">
        <w:rPr>
          <w:szCs w:val="22"/>
        </w:rPr>
        <w:t>na</w:t>
      </w:r>
      <w:r w:rsidRPr="00AE6E05">
        <w:rPr>
          <w:szCs w:val="22"/>
        </w:rPr>
        <w:t xml:space="preserve"> wewnętrznych </w:t>
      </w:r>
      <w:r w:rsidR="00114AD9" w:rsidRPr="00AE6E05">
        <w:rPr>
          <w:szCs w:val="22"/>
        </w:rPr>
        <w:t xml:space="preserve">powierzchniach </w:t>
      </w:r>
      <w:r w:rsidRPr="00AE6E05">
        <w:rPr>
          <w:szCs w:val="22"/>
        </w:rPr>
        <w:t xml:space="preserve">niektórych przyrządów do </w:t>
      </w:r>
      <w:proofErr w:type="spellStart"/>
      <w:r w:rsidRPr="00AE6E05">
        <w:rPr>
          <w:szCs w:val="22"/>
        </w:rPr>
        <w:t>wstrzykiwań</w:t>
      </w:r>
      <w:proofErr w:type="spellEnd"/>
      <w:r w:rsidRPr="00AE6E05">
        <w:rPr>
          <w:szCs w:val="22"/>
        </w:rPr>
        <w:t>.</w:t>
      </w:r>
    </w:p>
    <w:p w14:paraId="50BD0D0F" w14:textId="77777777" w:rsidR="005870AD" w:rsidRPr="00AE6E05" w:rsidRDefault="005870AD" w:rsidP="00E93D9E">
      <w:pPr>
        <w:spacing w:line="240" w:lineRule="auto"/>
        <w:rPr>
          <w:szCs w:val="22"/>
        </w:rPr>
      </w:pPr>
    </w:p>
    <w:p w14:paraId="7FAAD355" w14:textId="77777777" w:rsidR="005870AD" w:rsidRPr="00AE6E05" w:rsidRDefault="005870AD" w:rsidP="00E93D9E">
      <w:pPr>
        <w:keepNext/>
        <w:spacing w:line="240" w:lineRule="auto"/>
        <w:rPr>
          <w:szCs w:val="22"/>
        </w:rPr>
      </w:pPr>
      <w:r w:rsidRPr="00AE6E05">
        <w:rPr>
          <w:b/>
          <w:szCs w:val="22"/>
        </w:rPr>
        <w:t>6.3</w:t>
      </w:r>
      <w:r w:rsidRPr="00AE6E05">
        <w:rPr>
          <w:szCs w:val="22"/>
        </w:rPr>
        <w:tab/>
      </w:r>
      <w:r w:rsidRPr="00AE6E05">
        <w:rPr>
          <w:b/>
          <w:szCs w:val="22"/>
        </w:rPr>
        <w:t>Okres ważności</w:t>
      </w:r>
    </w:p>
    <w:p w14:paraId="577A70BE" w14:textId="77777777" w:rsidR="005870AD" w:rsidRPr="00AE6E05" w:rsidRDefault="005870AD" w:rsidP="00E93D9E">
      <w:pPr>
        <w:keepNext/>
        <w:spacing w:line="240" w:lineRule="auto"/>
        <w:rPr>
          <w:szCs w:val="22"/>
        </w:rPr>
      </w:pPr>
    </w:p>
    <w:p w14:paraId="0F441573" w14:textId="77777777" w:rsidR="005870AD" w:rsidRPr="00AE6E05" w:rsidRDefault="005870AD" w:rsidP="00E93D9E">
      <w:pPr>
        <w:keepNext/>
        <w:spacing w:line="240" w:lineRule="auto"/>
        <w:rPr>
          <w:szCs w:val="22"/>
          <w:u w:val="single"/>
        </w:rPr>
      </w:pPr>
      <w:r w:rsidRPr="00AE6E05">
        <w:rPr>
          <w:szCs w:val="22"/>
          <w:u w:val="single"/>
        </w:rPr>
        <w:t>Nieotwarta fiolka</w:t>
      </w:r>
    </w:p>
    <w:p w14:paraId="41F789E2" w14:textId="77777777" w:rsidR="005870AD" w:rsidRPr="00AE6E05" w:rsidRDefault="00187382" w:rsidP="00E93D9E">
      <w:pPr>
        <w:spacing w:line="240" w:lineRule="auto"/>
        <w:rPr>
          <w:szCs w:val="22"/>
        </w:rPr>
      </w:pPr>
      <w:r w:rsidRPr="00AE6E05">
        <w:rPr>
          <w:szCs w:val="22"/>
        </w:rPr>
        <w:t>4</w:t>
      </w:r>
      <w:r w:rsidR="005870AD" w:rsidRPr="00AE6E05">
        <w:rPr>
          <w:szCs w:val="22"/>
        </w:rPr>
        <w:t> lata</w:t>
      </w:r>
    </w:p>
    <w:p w14:paraId="50718A47" w14:textId="77777777" w:rsidR="00A838F7" w:rsidRPr="00AE6E05" w:rsidRDefault="00A838F7" w:rsidP="00E93D9E">
      <w:pPr>
        <w:spacing w:line="240" w:lineRule="auto"/>
        <w:rPr>
          <w:szCs w:val="22"/>
        </w:rPr>
      </w:pPr>
    </w:p>
    <w:p w14:paraId="2ED2A434" w14:textId="77777777" w:rsidR="00272BD6" w:rsidRPr="00AE6E05" w:rsidRDefault="00A838F7" w:rsidP="00E93D9E">
      <w:pPr>
        <w:spacing w:line="240" w:lineRule="auto"/>
        <w:rPr>
          <w:szCs w:val="22"/>
        </w:rPr>
      </w:pPr>
      <w:r w:rsidRPr="00AE6E05">
        <w:rPr>
          <w:szCs w:val="22"/>
        </w:rPr>
        <w:t xml:space="preserve">W okresie ważności produkt może być przechowywany w temperaturze pokojowej (do </w:t>
      </w:r>
      <w:smartTag w:uri="schemas-tilde-lv/tildestengine" w:element="metric2">
        <w:smartTagPr>
          <w:attr w:name="ProductID" w:val="30ﾰC"/>
        </w:smartTagPr>
        <w:r w:rsidRPr="00AE6E05">
          <w:rPr>
            <w:szCs w:val="22"/>
          </w:rPr>
          <w:t>30°C</w:t>
        </w:r>
      </w:smartTag>
      <w:r w:rsidRPr="00AE6E05">
        <w:rPr>
          <w:szCs w:val="22"/>
        </w:rPr>
        <w:t xml:space="preserve">) przez pojedynczy okres nieprzekraczający 6 miesięcy. Datę wyjęcia produktu z lodówki należy zanotować na pudełku. Po przechowywaniu w temperaturze pokojowej nie wolno wkładać produktu </w:t>
      </w:r>
      <w:r w:rsidR="00114AD9" w:rsidRPr="00AE6E05">
        <w:rPr>
          <w:szCs w:val="22"/>
        </w:rPr>
        <w:t xml:space="preserve">ponownie </w:t>
      </w:r>
      <w:r w:rsidRPr="00AE6E05">
        <w:rPr>
          <w:szCs w:val="22"/>
        </w:rPr>
        <w:t>do lodówki.</w:t>
      </w:r>
      <w:r w:rsidRPr="00AE6E05">
        <w:rPr>
          <w:i/>
          <w:szCs w:val="22"/>
        </w:rPr>
        <w:t xml:space="preserve"> </w:t>
      </w:r>
      <w:r w:rsidRPr="00AE6E05">
        <w:rPr>
          <w:szCs w:val="22"/>
        </w:rPr>
        <w:t>Nie stosować po upływie terminu ważności zamieszczonego na fiolce lub sześciu miesięcy od wyjęcia pudełka z lodówk</w:t>
      </w:r>
      <w:r w:rsidR="00CC3A0E" w:rsidRPr="00AE6E05">
        <w:rPr>
          <w:szCs w:val="22"/>
        </w:rPr>
        <w:t>i</w:t>
      </w:r>
      <w:r w:rsidRPr="00AE6E05">
        <w:rPr>
          <w:szCs w:val="22"/>
        </w:rPr>
        <w:t xml:space="preserve">, w zależności od tego, </w:t>
      </w:r>
      <w:r w:rsidR="00971CB5" w:rsidRPr="00AE6E05">
        <w:rPr>
          <w:szCs w:val="22"/>
        </w:rPr>
        <w:t>co nastąpiło wcześniej</w:t>
      </w:r>
      <w:r w:rsidRPr="00AE6E05">
        <w:rPr>
          <w:szCs w:val="22"/>
        </w:rPr>
        <w:t>.</w:t>
      </w:r>
    </w:p>
    <w:p w14:paraId="61F233A2" w14:textId="77777777" w:rsidR="00C3527E" w:rsidRPr="00AE6E05" w:rsidRDefault="00C3527E" w:rsidP="00E93D9E">
      <w:pPr>
        <w:spacing w:line="240" w:lineRule="auto"/>
        <w:rPr>
          <w:szCs w:val="22"/>
        </w:rPr>
      </w:pPr>
    </w:p>
    <w:p w14:paraId="23B3B867" w14:textId="77777777" w:rsidR="005870AD" w:rsidRPr="00AE6E05" w:rsidRDefault="005870AD" w:rsidP="00E93D9E">
      <w:pPr>
        <w:keepNext/>
        <w:spacing w:line="240" w:lineRule="auto"/>
        <w:rPr>
          <w:szCs w:val="22"/>
          <w:u w:val="single"/>
        </w:rPr>
      </w:pPr>
      <w:r w:rsidRPr="00AE6E05">
        <w:rPr>
          <w:szCs w:val="22"/>
          <w:u w:val="single"/>
        </w:rPr>
        <w:t xml:space="preserve">Po </w:t>
      </w:r>
      <w:proofErr w:type="spellStart"/>
      <w:r w:rsidRPr="00AE6E05">
        <w:rPr>
          <w:szCs w:val="22"/>
          <w:u w:val="single"/>
        </w:rPr>
        <w:t>rekonstytucji</w:t>
      </w:r>
      <w:proofErr w:type="spellEnd"/>
    </w:p>
    <w:p w14:paraId="40B60622" w14:textId="77777777" w:rsidR="005870AD" w:rsidRPr="00AE6E05" w:rsidRDefault="00BB2310" w:rsidP="00E93D9E">
      <w:pPr>
        <w:spacing w:line="240" w:lineRule="auto"/>
        <w:rPr>
          <w:szCs w:val="22"/>
        </w:rPr>
      </w:pPr>
      <w:r w:rsidRPr="00AE6E05">
        <w:rPr>
          <w:szCs w:val="22"/>
        </w:rPr>
        <w:t>Wykazano chemiczną i fizyczną stabilność produktu</w:t>
      </w:r>
      <w:r w:rsidRPr="00AE6E05">
        <w:t xml:space="preserve"> </w:t>
      </w:r>
      <w:r w:rsidRPr="00AE6E05">
        <w:rPr>
          <w:szCs w:val="22"/>
        </w:rPr>
        <w:t xml:space="preserve">po </w:t>
      </w:r>
      <w:proofErr w:type="spellStart"/>
      <w:r w:rsidRPr="00AE6E05">
        <w:rPr>
          <w:szCs w:val="22"/>
        </w:rPr>
        <w:t>rekonstytucji</w:t>
      </w:r>
      <w:proofErr w:type="spellEnd"/>
      <w:r w:rsidRPr="00AE6E05">
        <w:t xml:space="preserve"> </w:t>
      </w:r>
      <w:r w:rsidRPr="00AE6E05">
        <w:rPr>
          <w:szCs w:val="22"/>
        </w:rPr>
        <w:t xml:space="preserve">przez 6 godzin, jeśli jest </w:t>
      </w:r>
      <w:r w:rsidR="005870AD" w:rsidRPr="00AE6E05">
        <w:rPr>
          <w:szCs w:val="22"/>
        </w:rPr>
        <w:t>przechowywa</w:t>
      </w:r>
      <w:r w:rsidRPr="00AE6E05">
        <w:rPr>
          <w:szCs w:val="22"/>
        </w:rPr>
        <w:t>ny</w:t>
      </w:r>
      <w:r w:rsidR="005870AD" w:rsidRPr="00AE6E05">
        <w:rPr>
          <w:szCs w:val="22"/>
        </w:rPr>
        <w:t xml:space="preserve"> w temperaturze pokojowej (do </w:t>
      </w:r>
      <w:smartTag w:uri="schemas-tilde-lv/tildestengine" w:element="metric2">
        <w:smartTagPr>
          <w:attr w:name="ProductID" w:val="30ﾰC"/>
        </w:smartTagPr>
        <w:r w:rsidR="005870AD" w:rsidRPr="00AE6E05">
          <w:rPr>
            <w:szCs w:val="22"/>
          </w:rPr>
          <w:t>30°C</w:t>
        </w:r>
      </w:smartTag>
      <w:r w:rsidR="005870AD" w:rsidRPr="00AE6E05">
        <w:rPr>
          <w:szCs w:val="22"/>
        </w:rPr>
        <w:t xml:space="preserve">). Produkt należy chronić przed bezpośrednim nasłonecznieniem. Po </w:t>
      </w:r>
      <w:proofErr w:type="spellStart"/>
      <w:r w:rsidR="005870AD" w:rsidRPr="00AE6E05">
        <w:rPr>
          <w:szCs w:val="22"/>
        </w:rPr>
        <w:t>rekonstytucji</w:t>
      </w:r>
      <w:proofErr w:type="spellEnd"/>
      <w:r w:rsidR="005870AD" w:rsidRPr="00AE6E05">
        <w:rPr>
          <w:szCs w:val="22"/>
        </w:rPr>
        <w:t xml:space="preserve">, jeśli produkt nie jest zużyty w ciągu 6 godzin, należy go wyrzucić. Z mikrobiologicznego punktu widzenia produkt należy natychmiast użyć po </w:t>
      </w:r>
      <w:proofErr w:type="spellStart"/>
      <w:r w:rsidR="005870AD" w:rsidRPr="00AE6E05">
        <w:rPr>
          <w:szCs w:val="22"/>
        </w:rPr>
        <w:t>rekonstytucji</w:t>
      </w:r>
      <w:proofErr w:type="spellEnd"/>
      <w:r w:rsidR="005870AD" w:rsidRPr="00AE6E05">
        <w:rPr>
          <w:szCs w:val="22"/>
        </w:rPr>
        <w:t>. Jeśli produkt nie zostanie zużyty natychmiast, użytkownik odpowiada za czas i warunki przechowywania przed użyciem.</w:t>
      </w:r>
    </w:p>
    <w:p w14:paraId="22162177" w14:textId="77777777" w:rsidR="005870AD" w:rsidRPr="00AE6E05" w:rsidRDefault="005870AD" w:rsidP="00E93D9E">
      <w:pPr>
        <w:spacing w:line="240" w:lineRule="auto"/>
        <w:rPr>
          <w:szCs w:val="22"/>
        </w:rPr>
      </w:pPr>
    </w:p>
    <w:p w14:paraId="460EA746" w14:textId="77777777" w:rsidR="00812D16" w:rsidRPr="00AE6E05" w:rsidRDefault="00812D16" w:rsidP="00E93D9E">
      <w:pPr>
        <w:keepNext/>
        <w:spacing w:line="240" w:lineRule="auto"/>
        <w:rPr>
          <w:b/>
          <w:szCs w:val="22"/>
        </w:rPr>
      </w:pPr>
      <w:r w:rsidRPr="00AE6E05">
        <w:rPr>
          <w:b/>
          <w:szCs w:val="22"/>
        </w:rPr>
        <w:t>6.4</w:t>
      </w:r>
      <w:r w:rsidRPr="00AE6E05">
        <w:rPr>
          <w:szCs w:val="22"/>
        </w:rPr>
        <w:tab/>
      </w:r>
      <w:r w:rsidRPr="00AE6E05">
        <w:rPr>
          <w:b/>
          <w:szCs w:val="22"/>
        </w:rPr>
        <w:t>Specjalne środki ostrożności podczas przechowywania</w:t>
      </w:r>
    </w:p>
    <w:p w14:paraId="3B34087D" w14:textId="77777777" w:rsidR="005108A3" w:rsidRPr="00AE6E05" w:rsidRDefault="005108A3" w:rsidP="00E93D9E">
      <w:pPr>
        <w:keepNext/>
        <w:spacing w:line="240" w:lineRule="auto"/>
        <w:rPr>
          <w:szCs w:val="22"/>
        </w:rPr>
      </w:pPr>
    </w:p>
    <w:p w14:paraId="56367801" w14:textId="77777777" w:rsidR="005870AD" w:rsidRPr="00AE6E05" w:rsidRDefault="005870AD" w:rsidP="00E93D9E">
      <w:pPr>
        <w:spacing w:line="240" w:lineRule="auto"/>
        <w:rPr>
          <w:szCs w:val="22"/>
        </w:rPr>
      </w:pPr>
      <w:r w:rsidRPr="00AE6E05">
        <w:rPr>
          <w:szCs w:val="22"/>
        </w:rPr>
        <w:t>Przechowywać w lodówce (</w:t>
      </w:r>
      <w:smartTag w:uri="schemas-tilde-lv/tildestengine" w:element="metric2">
        <w:smartTagPr>
          <w:attr w:name="ProductID" w:val="2ﾰC"/>
        </w:smartTagPr>
        <w:r w:rsidRPr="00AE6E05">
          <w:rPr>
            <w:szCs w:val="22"/>
          </w:rPr>
          <w:t>2°C</w:t>
        </w:r>
      </w:smartTag>
      <w:r w:rsidR="003E534C" w:rsidRPr="00AE6E05">
        <w:rPr>
          <w:szCs w:val="22"/>
        </w:rPr>
        <w:t xml:space="preserve"> </w:t>
      </w:r>
      <w:r w:rsidRPr="00AE6E05">
        <w:rPr>
          <w:szCs w:val="22"/>
        </w:rPr>
        <w:noBreakHyphen/>
      </w:r>
      <w:r w:rsidR="003E534C" w:rsidRPr="00AE6E05">
        <w:rPr>
          <w:szCs w:val="22"/>
        </w:rPr>
        <w:t xml:space="preserve"> </w:t>
      </w:r>
      <w:smartTag w:uri="schemas-tilde-lv/tildestengine" w:element="metric2">
        <w:smartTagPr>
          <w:attr w:name="ProductID" w:val="8ﾰC"/>
        </w:smartTagPr>
        <w:r w:rsidRPr="00AE6E05">
          <w:rPr>
            <w:szCs w:val="22"/>
          </w:rPr>
          <w:t>8°C</w:t>
        </w:r>
      </w:smartTag>
      <w:r w:rsidRPr="00AE6E05">
        <w:rPr>
          <w:szCs w:val="22"/>
        </w:rPr>
        <w:t>). Nie zamrażać. Przechowywać fiolkę w opakowaniu zewnętrznym w celu ochrony przed światłem.</w:t>
      </w:r>
    </w:p>
    <w:p w14:paraId="02A69AFB" w14:textId="77777777" w:rsidR="005870AD" w:rsidRPr="00AE6E05" w:rsidRDefault="005870AD" w:rsidP="00E93D9E">
      <w:pPr>
        <w:spacing w:line="240" w:lineRule="auto"/>
        <w:rPr>
          <w:szCs w:val="22"/>
        </w:rPr>
      </w:pPr>
    </w:p>
    <w:p w14:paraId="4C942FC7" w14:textId="77777777" w:rsidR="005870AD" w:rsidRPr="00AE6E05" w:rsidRDefault="005870AD" w:rsidP="00E93D9E">
      <w:pPr>
        <w:spacing w:line="240" w:lineRule="auto"/>
        <w:rPr>
          <w:i/>
          <w:szCs w:val="22"/>
        </w:rPr>
      </w:pPr>
      <w:r w:rsidRPr="00AE6E05">
        <w:rPr>
          <w:szCs w:val="22"/>
        </w:rPr>
        <w:t xml:space="preserve">Warunki przechowywania produktu leczniczego po </w:t>
      </w:r>
      <w:proofErr w:type="spellStart"/>
      <w:r w:rsidRPr="00AE6E05">
        <w:rPr>
          <w:szCs w:val="22"/>
        </w:rPr>
        <w:t>rekonstytucji</w:t>
      </w:r>
      <w:proofErr w:type="spellEnd"/>
      <w:r w:rsidRPr="00AE6E05">
        <w:rPr>
          <w:szCs w:val="22"/>
        </w:rPr>
        <w:t>, patrz punkt 6.3.</w:t>
      </w:r>
    </w:p>
    <w:p w14:paraId="6BF9BFA8" w14:textId="77777777" w:rsidR="005870AD" w:rsidRPr="00AE6E05" w:rsidRDefault="005870AD" w:rsidP="00E93D9E">
      <w:pPr>
        <w:spacing w:line="240" w:lineRule="auto"/>
        <w:rPr>
          <w:szCs w:val="22"/>
        </w:rPr>
      </w:pPr>
    </w:p>
    <w:p w14:paraId="673A831E" w14:textId="77777777" w:rsidR="005870AD" w:rsidRPr="00AE6E05" w:rsidRDefault="005870AD" w:rsidP="00E93D9E">
      <w:pPr>
        <w:keepNext/>
        <w:tabs>
          <w:tab w:val="clear" w:pos="567"/>
        </w:tabs>
        <w:spacing w:line="240" w:lineRule="auto"/>
        <w:ind w:left="567" w:hanging="567"/>
        <w:rPr>
          <w:b/>
          <w:szCs w:val="22"/>
        </w:rPr>
      </w:pPr>
      <w:r w:rsidRPr="00AE6E05">
        <w:rPr>
          <w:b/>
          <w:szCs w:val="22"/>
        </w:rPr>
        <w:t>6.5</w:t>
      </w:r>
      <w:r w:rsidRPr="00AE6E05">
        <w:rPr>
          <w:szCs w:val="22"/>
        </w:rPr>
        <w:tab/>
      </w:r>
      <w:r w:rsidRPr="00AE6E05">
        <w:rPr>
          <w:b/>
          <w:szCs w:val="22"/>
        </w:rPr>
        <w:t>Rodzaj i zawartość opakowania</w:t>
      </w:r>
    </w:p>
    <w:p w14:paraId="4AC5161A" w14:textId="77777777" w:rsidR="005870AD" w:rsidRPr="00AE6E05" w:rsidRDefault="005870AD" w:rsidP="00E93D9E">
      <w:pPr>
        <w:keepNext/>
        <w:spacing w:line="240" w:lineRule="auto"/>
        <w:rPr>
          <w:b/>
          <w:szCs w:val="22"/>
        </w:rPr>
      </w:pPr>
    </w:p>
    <w:p w14:paraId="05EDB51F" w14:textId="77777777" w:rsidR="005870AD" w:rsidRPr="00AE6E05" w:rsidRDefault="005870AD" w:rsidP="00E93D9E">
      <w:pPr>
        <w:keepNext/>
        <w:spacing w:line="240" w:lineRule="auto"/>
        <w:rPr>
          <w:szCs w:val="22"/>
        </w:rPr>
      </w:pPr>
      <w:r w:rsidRPr="00AE6E05">
        <w:rPr>
          <w:szCs w:val="22"/>
        </w:rPr>
        <w:t>Każde opakowanie zawiera:</w:t>
      </w:r>
    </w:p>
    <w:p w14:paraId="0B4A194B" w14:textId="77777777" w:rsidR="005870AD" w:rsidRPr="00AE6E05" w:rsidRDefault="005870AD" w:rsidP="00E93D9E">
      <w:pPr>
        <w:keepNext/>
        <w:numPr>
          <w:ilvl w:val="0"/>
          <w:numId w:val="2"/>
        </w:numPr>
        <w:tabs>
          <w:tab w:val="clear" w:pos="567"/>
        </w:tabs>
        <w:spacing w:line="240" w:lineRule="auto"/>
        <w:ind w:left="567" w:hanging="567"/>
        <w:rPr>
          <w:szCs w:val="22"/>
        </w:rPr>
      </w:pPr>
      <w:r w:rsidRPr="00AE6E05">
        <w:rPr>
          <w:szCs w:val="22"/>
        </w:rPr>
        <w:t xml:space="preserve">proszek w fiolce ze szkła typu 1 z korkiem z gumy </w:t>
      </w:r>
      <w:proofErr w:type="spellStart"/>
      <w:r w:rsidRPr="00AE6E05">
        <w:rPr>
          <w:szCs w:val="22"/>
        </w:rPr>
        <w:t>chlorobutylowej</w:t>
      </w:r>
      <w:proofErr w:type="spellEnd"/>
    </w:p>
    <w:p w14:paraId="34B8FA1C" w14:textId="77777777" w:rsidR="005870AD" w:rsidRPr="00AE6E05" w:rsidRDefault="00976F58" w:rsidP="00E93D9E">
      <w:pPr>
        <w:keepNext/>
        <w:numPr>
          <w:ilvl w:val="0"/>
          <w:numId w:val="2"/>
        </w:numPr>
        <w:tabs>
          <w:tab w:val="clear" w:pos="567"/>
        </w:tabs>
        <w:spacing w:line="240" w:lineRule="auto"/>
        <w:ind w:left="567" w:hanging="567"/>
        <w:rPr>
          <w:szCs w:val="22"/>
        </w:rPr>
      </w:pPr>
      <w:r w:rsidRPr="00AE6E05">
        <w:rPr>
          <w:szCs w:val="22"/>
        </w:rPr>
        <w:t>3 ml rozpuszczalnika w ampułko</w:t>
      </w:r>
      <w:r w:rsidRPr="00AE6E05">
        <w:rPr>
          <w:szCs w:val="22"/>
        </w:rPr>
        <w:noBreakHyphen/>
        <w:t xml:space="preserve">strzykawce ze szkła typu 1 z </w:t>
      </w:r>
      <w:r w:rsidR="00A63361" w:rsidRPr="00AE6E05">
        <w:rPr>
          <w:szCs w:val="22"/>
        </w:rPr>
        <w:t>tło</w:t>
      </w:r>
      <w:r w:rsidRPr="00AE6E05">
        <w:rPr>
          <w:szCs w:val="22"/>
        </w:rPr>
        <w:t xml:space="preserve">kiem z gumy </w:t>
      </w:r>
      <w:proofErr w:type="spellStart"/>
      <w:r w:rsidRPr="00AE6E05">
        <w:rPr>
          <w:szCs w:val="22"/>
        </w:rPr>
        <w:t>bromobutylowej</w:t>
      </w:r>
      <w:proofErr w:type="spellEnd"/>
    </w:p>
    <w:p w14:paraId="375FCFED" w14:textId="77777777" w:rsidR="00976F58" w:rsidRPr="00AE6E05" w:rsidRDefault="00A63361" w:rsidP="00E93D9E">
      <w:pPr>
        <w:keepNext/>
        <w:numPr>
          <w:ilvl w:val="0"/>
          <w:numId w:val="2"/>
        </w:numPr>
        <w:tabs>
          <w:tab w:val="clear" w:pos="567"/>
        </w:tabs>
        <w:spacing w:line="240" w:lineRule="auto"/>
        <w:ind w:left="567" w:hanging="567"/>
        <w:rPr>
          <w:szCs w:val="22"/>
        </w:rPr>
      </w:pPr>
      <w:r w:rsidRPr="00AE6E05">
        <w:rPr>
          <w:szCs w:val="22"/>
        </w:rPr>
        <w:t xml:space="preserve">trzon </w:t>
      </w:r>
      <w:r w:rsidR="00976F58" w:rsidRPr="00AE6E05">
        <w:rPr>
          <w:szCs w:val="22"/>
        </w:rPr>
        <w:t>tłok</w:t>
      </w:r>
      <w:r w:rsidRPr="00AE6E05">
        <w:rPr>
          <w:szCs w:val="22"/>
        </w:rPr>
        <w:t>a</w:t>
      </w:r>
    </w:p>
    <w:p w14:paraId="71B88312" w14:textId="77777777" w:rsidR="005870AD" w:rsidRPr="00AE6E05" w:rsidRDefault="002D34AA" w:rsidP="00E93D9E">
      <w:pPr>
        <w:keepNext/>
        <w:numPr>
          <w:ilvl w:val="0"/>
          <w:numId w:val="2"/>
        </w:numPr>
        <w:tabs>
          <w:tab w:val="clear" w:pos="567"/>
        </w:tabs>
        <w:spacing w:line="240" w:lineRule="auto"/>
        <w:ind w:left="567" w:hanging="567"/>
        <w:rPr>
          <w:szCs w:val="22"/>
        </w:rPr>
      </w:pPr>
      <w:r w:rsidRPr="00AE6E05">
        <w:rPr>
          <w:szCs w:val="22"/>
        </w:rPr>
        <w:t>jałowy</w:t>
      </w:r>
      <w:r w:rsidR="005870AD" w:rsidRPr="00AE6E05">
        <w:rPr>
          <w:szCs w:val="22"/>
        </w:rPr>
        <w:t xml:space="preserve"> łącznik fiolki do </w:t>
      </w:r>
      <w:proofErr w:type="spellStart"/>
      <w:r w:rsidR="005870AD" w:rsidRPr="00AE6E05">
        <w:rPr>
          <w:szCs w:val="22"/>
        </w:rPr>
        <w:t>rekonstytucji</w:t>
      </w:r>
      <w:proofErr w:type="spellEnd"/>
    </w:p>
    <w:p w14:paraId="4E8950C9" w14:textId="77777777" w:rsidR="005870AD" w:rsidRPr="00AE6E05" w:rsidRDefault="002D34AA" w:rsidP="00E93D9E">
      <w:pPr>
        <w:keepNext/>
        <w:numPr>
          <w:ilvl w:val="0"/>
          <w:numId w:val="2"/>
        </w:numPr>
        <w:tabs>
          <w:tab w:val="clear" w:pos="567"/>
        </w:tabs>
        <w:spacing w:line="240" w:lineRule="auto"/>
        <w:ind w:left="567" w:hanging="567"/>
        <w:rPr>
          <w:szCs w:val="22"/>
        </w:rPr>
      </w:pPr>
      <w:r w:rsidRPr="00AE6E05">
        <w:rPr>
          <w:szCs w:val="22"/>
        </w:rPr>
        <w:t>jałowy</w:t>
      </w:r>
      <w:r w:rsidR="005870AD" w:rsidRPr="00AE6E05">
        <w:rPr>
          <w:szCs w:val="22"/>
        </w:rPr>
        <w:t xml:space="preserve"> zestaw do infuzji</w:t>
      </w:r>
    </w:p>
    <w:p w14:paraId="04ED039E" w14:textId="77777777" w:rsidR="005870AD" w:rsidRPr="00AE6E05" w:rsidRDefault="005870AD" w:rsidP="00E93D9E">
      <w:pPr>
        <w:numPr>
          <w:ilvl w:val="0"/>
          <w:numId w:val="2"/>
        </w:numPr>
        <w:tabs>
          <w:tab w:val="clear" w:pos="567"/>
        </w:tabs>
        <w:spacing w:line="240" w:lineRule="auto"/>
        <w:ind w:left="567" w:hanging="567"/>
        <w:rPr>
          <w:szCs w:val="22"/>
        </w:rPr>
      </w:pPr>
      <w:r w:rsidRPr="00AE6E05">
        <w:rPr>
          <w:szCs w:val="22"/>
        </w:rPr>
        <w:t xml:space="preserve">dwa </w:t>
      </w:r>
      <w:r w:rsidR="00BB61CD" w:rsidRPr="00AE6E05">
        <w:rPr>
          <w:szCs w:val="22"/>
        </w:rPr>
        <w:t>gaziki</w:t>
      </w:r>
      <w:r w:rsidRPr="00AE6E05">
        <w:rPr>
          <w:szCs w:val="22"/>
        </w:rPr>
        <w:t xml:space="preserve"> nasączone alkoholem</w:t>
      </w:r>
    </w:p>
    <w:p w14:paraId="13B07AA6" w14:textId="77777777" w:rsidR="005870AD" w:rsidRPr="00AE6E05" w:rsidRDefault="005870AD" w:rsidP="00E93D9E">
      <w:pPr>
        <w:numPr>
          <w:ilvl w:val="0"/>
          <w:numId w:val="2"/>
        </w:numPr>
        <w:tabs>
          <w:tab w:val="clear" w:pos="567"/>
        </w:tabs>
        <w:spacing w:line="240" w:lineRule="auto"/>
        <w:ind w:left="567" w:hanging="567"/>
        <w:rPr>
          <w:szCs w:val="22"/>
        </w:rPr>
      </w:pPr>
      <w:r w:rsidRPr="00AE6E05">
        <w:rPr>
          <w:szCs w:val="22"/>
        </w:rPr>
        <w:lastRenderedPageBreak/>
        <w:t>dwa plastry</w:t>
      </w:r>
    </w:p>
    <w:p w14:paraId="745DF942" w14:textId="77777777" w:rsidR="005870AD" w:rsidRPr="00AE6E05" w:rsidRDefault="005870AD" w:rsidP="00E93D9E">
      <w:pPr>
        <w:numPr>
          <w:ilvl w:val="0"/>
          <w:numId w:val="2"/>
        </w:numPr>
        <w:tabs>
          <w:tab w:val="clear" w:pos="567"/>
        </w:tabs>
        <w:spacing w:line="240" w:lineRule="auto"/>
        <w:ind w:left="567" w:hanging="567"/>
        <w:rPr>
          <w:szCs w:val="22"/>
        </w:rPr>
      </w:pPr>
      <w:r w:rsidRPr="00AE6E05">
        <w:rPr>
          <w:szCs w:val="22"/>
        </w:rPr>
        <w:t>jeden gazik.</w:t>
      </w:r>
    </w:p>
    <w:p w14:paraId="543059B4" w14:textId="77777777" w:rsidR="005870AD" w:rsidRPr="00AE6E05" w:rsidRDefault="005870AD" w:rsidP="00E93D9E">
      <w:pPr>
        <w:tabs>
          <w:tab w:val="clear" w:pos="567"/>
        </w:tabs>
        <w:spacing w:line="240" w:lineRule="auto"/>
        <w:rPr>
          <w:szCs w:val="22"/>
        </w:rPr>
      </w:pPr>
    </w:p>
    <w:p w14:paraId="5DEE2AA0" w14:textId="77777777" w:rsidR="005870AD" w:rsidRPr="00AE6E05" w:rsidRDefault="00004C8C" w:rsidP="00E93D9E">
      <w:pPr>
        <w:spacing w:line="240" w:lineRule="auto"/>
        <w:rPr>
          <w:szCs w:val="22"/>
        </w:rPr>
      </w:pPr>
      <w:r w:rsidRPr="00AE6E05">
        <w:rPr>
          <w:szCs w:val="22"/>
        </w:rPr>
        <w:t>Wielkość o</w:t>
      </w:r>
      <w:r w:rsidR="005870AD" w:rsidRPr="00AE6E05">
        <w:rPr>
          <w:szCs w:val="22"/>
        </w:rPr>
        <w:t>pakowani</w:t>
      </w:r>
      <w:r w:rsidRPr="00AE6E05">
        <w:rPr>
          <w:szCs w:val="22"/>
        </w:rPr>
        <w:t>a</w:t>
      </w:r>
      <w:r w:rsidR="00552D8B" w:rsidRPr="00AE6E05">
        <w:rPr>
          <w:szCs w:val="22"/>
        </w:rPr>
        <w:t>: 1 zestaw</w:t>
      </w:r>
      <w:r w:rsidR="005870AD" w:rsidRPr="00AE6E05">
        <w:rPr>
          <w:szCs w:val="22"/>
        </w:rPr>
        <w:t>.</w:t>
      </w:r>
    </w:p>
    <w:p w14:paraId="14E62CF8" w14:textId="77777777" w:rsidR="005870AD" w:rsidRPr="00AE6E05" w:rsidRDefault="005870AD" w:rsidP="00E93D9E">
      <w:pPr>
        <w:spacing w:line="240" w:lineRule="auto"/>
        <w:rPr>
          <w:szCs w:val="22"/>
        </w:rPr>
      </w:pPr>
    </w:p>
    <w:p w14:paraId="5D57EEB3" w14:textId="77777777" w:rsidR="005870AD" w:rsidRPr="00AE6E05" w:rsidRDefault="005870AD" w:rsidP="00E93D9E">
      <w:pPr>
        <w:keepNext/>
        <w:tabs>
          <w:tab w:val="clear" w:pos="567"/>
        </w:tabs>
        <w:spacing w:line="240" w:lineRule="auto"/>
        <w:ind w:left="567" w:hanging="567"/>
        <w:rPr>
          <w:b/>
          <w:szCs w:val="22"/>
        </w:rPr>
      </w:pPr>
      <w:bookmarkStart w:id="3" w:name="OLE_LINK1"/>
      <w:r w:rsidRPr="00AE6E05">
        <w:rPr>
          <w:b/>
          <w:szCs w:val="22"/>
        </w:rPr>
        <w:t>6.6</w:t>
      </w:r>
      <w:r w:rsidRPr="00AE6E05">
        <w:rPr>
          <w:b/>
          <w:szCs w:val="22"/>
        </w:rPr>
        <w:tab/>
        <w:t>Specjalne środki ostrożności dotyczące usuwania i przygotowania produktu leczniczego do stosowania</w:t>
      </w:r>
    </w:p>
    <w:p w14:paraId="116D233F" w14:textId="77777777" w:rsidR="00FE6894" w:rsidRPr="00AE6E05" w:rsidRDefault="00FE6894" w:rsidP="00E93D9E">
      <w:pPr>
        <w:keepNext/>
        <w:tabs>
          <w:tab w:val="left" w:pos="8222"/>
        </w:tabs>
        <w:autoSpaceDE w:val="0"/>
        <w:autoSpaceDN w:val="0"/>
        <w:adjustRightInd w:val="0"/>
        <w:spacing w:line="240" w:lineRule="auto"/>
        <w:rPr>
          <w:rFonts w:eastAsia="SimSun"/>
          <w:szCs w:val="22"/>
        </w:rPr>
      </w:pPr>
    </w:p>
    <w:p w14:paraId="22EDCFAD" w14:textId="77777777" w:rsidR="00FE6894" w:rsidRPr="00AE6E05" w:rsidRDefault="00FE6894" w:rsidP="00E93D9E">
      <w:pPr>
        <w:spacing w:line="240" w:lineRule="auto"/>
        <w:rPr>
          <w:szCs w:val="22"/>
        </w:rPr>
      </w:pPr>
      <w:r w:rsidRPr="00AE6E05">
        <w:rPr>
          <w:szCs w:val="22"/>
        </w:rPr>
        <w:t xml:space="preserve">Liofilizowany proszek do </w:t>
      </w:r>
      <w:proofErr w:type="spellStart"/>
      <w:r w:rsidRPr="00AE6E05">
        <w:rPr>
          <w:szCs w:val="22"/>
        </w:rPr>
        <w:t>wstrzykiwań</w:t>
      </w:r>
      <w:proofErr w:type="spellEnd"/>
      <w:r w:rsidRPr="00AE6E05">
        <w:rPr>
          <w:szCs w:val="22"/>
        </w:rPr>
        <w:t xml:space="preserve"> w fiolce należy </w:t>
      </w:r>
      <w:r w:rsidR="00FE6B04" w:rsidRPr="00AE6E05">
        <w:rPr>
          <w:szCs w:val="22"/>
        </w:rPr>
        <w:t xml:space="preserve">rozpuścić w </w:t>
      </w:r>
      <w:r w:rsidRPr="00AE6E05">
        <w:rPr>
          <w:szCs w:val="22"/>
        </w:rPr>
        <w:t xml:space="preserve">dostarczonym </w:t>
      </w:r>
      <w:r w:rsidR="00FE6B04" w:rsidRPr="00AE6E05">
        <w:rPr>
          <w:szCs w:val="22"/>
        </w:rPr>
        <w:t>w ampułko</w:t>
      </w:r>
      <w:r w:rsidR="00FE6B04" w:rsidRPr="00AE6E05">
        <w:rPr>
          <w:szCs w:val="22"/>
        </w:rPr>
        <w:noBreakHyphen/>
        <w:t xml:space="preserve">strzykawce </w:t>
      </w:r>
      <w:r w:rsidRPr="00AE6E05">
        <w:rPr>
          <w:szCs w:val="22"/>
        </w:rPr>
        <w:t>rozpuszczalnik</w:t>
      </w:r>
      <w:r w:rsidR="00FE6B04" w:rsidRPr="00AE6E05">
        <w:rPr>
          <w:szCs w:val="22"/>
        </w:rPr>
        <w:t>u</w:t>
      </w:r>
      <w:r w:rsidRPr="00AE6E05">
        <w:rPr>
          <w:szCs w:val="22"/>
        </w:rPr>
        <w:t xml:space="preserve"> (woda do </w:t>
      </w:r>
      <w:proofErr w:type="spellStart"/>
      <w:r w:rsidRPr="00AE6E05">
        <w:rPr>
          <w:szCs w:val="22"/>
        </w:rPr>
        <w:t>wstrzykiwań</w:t>
      </w:r>
      <w:proofErr w:type="spellEnd"/>
      <w:r w:rsidRPr="00AE6E05">
        <w:rPr>
          <w:szCs w:val="22"/>
        </w:rPr>
        <w:t>) przy użyciu</w:t>
      </w:r>
      <w:r w:rsidR="00FE6B04" w:rsidRPr="00AE6E05">
        <w:rPr>
          <w:szCs w:val="22"/>
        </w:rPr>
        <w:t xml:space="preserve"> jałow</w:t>
      </w:r>
      <w:r w:rsidR="00500D43" w:rsidRPr="00AE6E05">
        <w:rPr>
          <w:szCs w:val="22"/>
        </w:rPr>
        <w:t>ego</w:t>
      </w:r>
      <w:r w:rsidRPr="00AE6E05">
        <w:rPr>
          <w:szCs w:val="22"/>
        </w:rPr>
        <w:t xml:space="preserve"> łącznika </w:t>
      </w:r>
      <w:r w:rsidR="00552D8B" w:rsidRPr="00AE6E05">
        <w:rPr>
          <w:szCs w:val="22"/>
        </w:rPr>
        <w:t xml:space="preserve">do </w:t>
      </w:r>
      <w:r w:rsidRPr="00AE6E05">
        <w:rPr>
          <w:szCs w:val="22"/>
        </w:rPr>
        <w:t xml:space="preserve">fiolki do </w:t>
      </w:r>
      <w:proofErr w:type="spellStart"/>
      <w:r w:rsidRPr="00AE6E05">
        <w:rPr>
          <w:szCs w:val="22"/>
        </w:rPr>
        <w:t>rekonstytucji</w:t>
      </w:r>
      <w:proofErr w:type="spellEnd"/>
      <w:r w:rsidRPr="00AE6E05">
        <w:rPr>
          <w:szCs w:val="22"/>
        </w:rPr>
        <w:t>.</w:t>
      </w:r>
    </w:p>
    <w:p w14:paraId="1844E4A2" w14:textId="77777777" w:rsidR="00FE6894" w:rsidRPr="00AE6E05" w:rsidRDefault="00FE6894" w:rsidP="00E93D9E">
      <w:pPr>
        <w:spacing w:line="240" w:lineRule="auto"/>
        <w:rPr>
          <w:szCs w:val="22"/>
        </w:rPr>
      </w:pPr>
      <w:r w:rsidRPr="00AE6E05">
        <w:rPr>
          <w:szCs w:val="22"/>
        </w:rPr>
        <w:t>Należy delikatnie obracać fiolką aż do całkowitego rozpuszczenia proszku.</w:t>
      </w:r>
    </w:p>
    <w:p w14:paraId="2603EAF4" w14:textId="77777777" w:rsidR="00FE6894" w:rsidRPr="00AE6E05" w:rsidRDefault="00FE6894" w:rsidP="00E93D9E">
      <w:pPr>
        <w:spacing w:line="240" w:lineRule="auto"/>
        <w:rPr>
          <w:szCs w:val="22"/>
        </w:rPr>
      </w:pPr>
    </w:p>
    <w:p w14:paraId="7F594CC8" w14:textId="77777777" w:rsidR="00AD3C94" w:rsidRPr="00AE6E05" w:rsidRDefault="00AD3C94" w:rsidP="00E93D9E">
      <w:pPr>
        <w:tabs>
          <w:tab w:val="clear" w:pos="567"/>
        </w:tabs>
        <w:autoSpaceDE w:val="0"/>
        <w:autoSpaceDN w:val="0"/>
        <w:adjustRightInd w:val="0"/>
        <w:spacing w:line="240" w:lineRule="auto"/>
        <w:rPr>
          <w:rFonts w:eastAsia="SimSun"/>
          <w:szCs w:val="22"/>
        </w:rPr>
      </w:pPr>
      <w:r w:rsidRPr="00AE6E05">
        <w:rPr>
          <w:szCs w:val="22"/>
        </w:rPr>
        <w:t xml:space="preserve">Produkt leczniczy po </w:t>
      </w:r>
      <w:proofErr w:type="spellStart"/>
      <w:r w:rsidRPr="00AE6E05">
        <w:rPr>
          <w:szCs w:val="22"/>
        </w:rPr>
        <w:t>rekonstytucji</w:t>
      </w:r>
      <w:proofErr w:type="spellEnd"/>
      <w:r w:rsidRPr="00AE6E05">
        <w:rPr>
          <w:szCs w:val="22"/>
        </w:rPr>
        <w:t xml:space="preserve"> należy przed podaniem </w:t>
      </w:r>
      <w:r w:rsidR="00500D43" w:rsidRPr="00AE6E05">
        <w:rPr>
          <w:szCs w:val="22"/>
        </w:rPr>
        <w:t xml:space="preserve">sprawdzić </w:t>
      </w:r>
      <w:r w:rsidRPr="00AE6E05">
        <w:rPr>
          <w:szCs w:val="22"/>
        </w:rPr>
        <w:t>wizualnie na obecność cząstek stałych i odbarwienia.</w:t>
      </w:r>
      <w:r w:rsidR="000D7E9F" w:rsidRPr="00AE6E05">
        <w:rPr>
          <w:szCs w:val="22"/>
        </w:rPr>
        <w:t xml:space="preserve"> Roztwór powinien być przejrzysty lub lekko opalizujący i bezbarwny. Nie należy używać roztworów, które są mętne lub zawierają cząstki stałe.</w:t>
      </w:r>
    </w:p>
    <w:bookmarkEnd w:id="3"/>
    <w:p w14:paraId="1FE39310" w14:textId="77777777" w:rsidR="00812D16" w:rsidRPr="00AE6E05" w:rsidRDefault="00812D16" w:rsidP="00E93D9E">
      <w:pPr>
        <w:spacing w:line="240" w:lineRule="auto"/>
        <w:rPr>
          <w:szCs w:val="22"/>
        </w:rPr>
      </w:pPr>
    </w:p>
    <w:p w14:paraId="788D90C5" w14:textId="77777777" w:rsidR="00812D16" w:rsidRPr="00AE6E05" w:rsidRDefault="008C7C20" w:rsidP="00E93D9E">
      <w:pPr>
        <w:spacing w:line="240" w:lineRule="auto"/>
        <w:rPr>
          <w:szCs w:val="22"/>
        </w:rPr>
      </w:pPr>
      <w:r w:rsidRPr="00AE6E05">
        <w:rPr>
          <w:szCs w:val="22"/>
          <w:u w:val="single"/>
        </w:rPr>
        <w:t xml:space="preserve">Dodatkowe informacje dotyczące </w:t>
      </w:r>
      <w:proofErr w:type="spellStart"/>
      <w:r w:rsidRPr="00AE6E05">
        <w:rPr>
          <w:szCs w:val="22"/>
          <w:u w:val="single"/>
        </w:rPr>
        <w:t>rekonstytucji</w:t>
      </w:r>
      <w:proofErr w:type="spellEnd"/>
      <w:r w:rsidRPr="00AE6E05">
        <w:rPr>
          <w:szCs w:val="22"/>
          <w:u w:val="single"/>
        </w:rPr>
        <w:t xml:space="preserve"> i podawania</w:t>
      </w:r>
      <w:r w:rsidR="00E443A6" w:rsidRPr="00AE6E05">
        <w:rPr>
          <w:szCs w:val="22"/>
          <w:u w:val="single"/>
        </w:rPr>
        <w:t>:</w:t>
      </w:r>
    </w:p>
    <w:p w14:paraId="69F7CC1A" w14:textId="77777777" w:rsidR="008C7C20" w:rsidRPr="00AE6E05" w:rsidRDefault="008C7C20" w:rsidP="00E93D9E">
      <w:pPr>
        <w:spacing w:line="240" w:lineRule="auto"/>
        <w:rPr>
          <w:szCs w:val="22"/>
        </w:rPr>
      </w:pPr>
    </w:p>
    <w:p w14:paraId="625DE912" w14:textId="77777777" w:rsidR="008C7C20" w:rsidRPr="00AE6E05" w:rsidRDefault="00495555" w:rsidP="008C7C20">
      <w:pPr>
        <w:keepNext/>
        <w:spacing w:line="240" w:lineRule="auto"/>
        <w:rPr>
          <w:szCs w:val="22"/>
        </w:rPr>
      </w:pPr>
      <w:r w:rsidRPr="00AE6E05">
        <w:rPr>
          <w:szCs w:val="22"/>
        </w:rPr>
        <w:t>Produkt</w:t>
      </w:r>
      <w:r w:rsidR="00D24A9F" w:rsidRPr="00AE6E05">
        <w:rPr>
          <w:szCs w:val="22"/>
        </w:rPr>
        <w:t xml:space="preserve"> leczniczy</w:t>
      </w:r>
      <w:r w:rsidR="008C7C20" w:rsidRPr="00AE6E05">
        <w:rPr>
          <w:szCs w:val="22"/>
        </w:rPr>
        <w:t xml:space="preserve"> ELOCTA podaje się we wstrzyknięciu dożylnym (iv.) po rozpuszczeniu proszku do sporządzania roztworu do </w:t>
      </w:r>
      <w:proofErr w:type="spellStart"/>
      <w:r w:rsidR="008C7C20" w:rsidRPr="00AE6E05">
        <w:rPr>
          <w:szCs w:val="22"/>
        </w:rPr>
        <w:t>wstrzykiwań</w:t>
      </w:r>
      <w:proofErr w:type="spellEnd"/>
      <w:r w:rsidR="008C7C20" w:rsidRPr="00AE6E05">
        <w:rPr>
          <w:szCs w:val="22"/>
        </w:rPr>
        <w:t xml:space="preserve"> w rozpuszczalniku dostarczonym w ampułko</w:t>
      </w:r>
      <w:r w:rsidR="008C7C20" w:rsidRPr="00AE6E05">
        <w:rPr>
          <w:szCs w:val="22"/>
        </w:rPr>
        <w:noBreakHyphen/>
        <w:t>strzykawce. Opakowanie ELOCTA zawiera:</w:t>
      </w:r>
    </w:p>
    <w:p w14:paraId="47C33965" w14:textId="77777777" w:rsidR="008C7C20" w:rsidRPr="00AE6E05" w:rsidRDefault="008C7C20" w:rsidP="008C7C20">
      <w:pPr>
        <w:keepNext/>
        <w:spacing w:line="240" w:lineRule="auto"/>
        <w:rPr>
          <w:szCs w:val="22"/>
        </w:rPr>
      </w:pPr>
    </w:p>
    <w:p w14:paraId="277DBA13" w14:textId="77777777" w:rsidR="008C7C20" w:rsidRPr="00AE6E05" w:rsidRDefault="00180D87" w:rsidP="008C7C20">
      <w:pPr>
        <w:keepNext/>
        <w:numPr>
          <w:ilvl w:val="12"/>
          <w:numId w:val="0"/>
        </w:numPr>
        <w:spacing w:line="240" w:lineRule="auto"/>
        <w:rPr>
          <w:b/>
          <w:szCs w:val="22"/>
        </w:rPr>
      </w:pPr>
      <w:r>
        <w:rPr>
          <w:noProof/>
          <w:lang w:bidi="ar-SA"/>
        </w:rPr>
        <mc:AlternateContent>
          <mc:Choice Requires="wps">
            <w:drawing>
              <wp:anchor distT="0" distB="0" distL="114300" distR="114300" simplePos="0" relativeHeight="251652096" behindDoc="0" locked="0" layoutInCell="1" allowOverlap="1" wp14:anchorId="3C5A3B26" wp14:editId="6C9BFDCA">
                <wp:simplePos x="0" y="0"/>
                <wp:positionH relativeFrom="column">
                  <wp:posOffset>3724275</wp:posOffset>
                </wp:positionH>
                <wp:positionV relativeFrom="paragraph">
                  <wp:posOffset>14605</wp:posOffset>
                </wp:positionV>
                <wp:extent cx="2207895" cy="1650365"/>
                <wp:effectExtent l="0" t="0" r="1905" b="698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650365"/>
                        </a:xfrm>
                        <a:prstGeom prst="rect">
                          <a:avLst/>
                        </a:prstGeom>
                        <a:solidFill>
                          <a:srgbClr val="FFFFFF"/>
                        </a:solidFill>
                        <a:ln w="9525">
                          <a:solidFill>
                            <a:srgbClr val="000000"/>
                          </a:solidFill>
                          <a:miter lim="800000"/>
                          <a:headEnd/>
                          <a:tailEnd/>
                        </a:ln>
                      </wps:spPr>
                      <wps:txbx>
                        <w:txbxContent>
                          <w:p w14:paraId="2E7CCA2C" w14:textId="77777777" w:rsidR="00260B25" w:rsidRPr="00735C85" w:rsidRDefault="00260B25" w:rsidP="008C7C20">
                            <w:pPr>
                              <w:rPr>
                                <w:sz w:val="20"/>
                              </w:rPr>
                            </w:pPr>
                            <w:r>
                              <w:rPr>
                                <w:sz w:val="20"/>
                              </w:rPr>
                              <w:t>A) 1 fiolka z proszkiem</w:t>
                            </w:r>
                            <w:r>
                              <w:rPr>
                                <w:sz w:val="20"/>
                              </w:rPr>
                              <w:br/>
                              <w:t>B) 3 ml rozpuszczalnika w ampułko</w:t>
                            </w:r>
                            <w:r w:rsidRPr="00E93D9E">
                              <w:rPr>
                                <w:sz w:val="20"/>
                              </w:rPr>
                              <w:noBreakHyphen/>
                            </w:r>
                            <w:r>
                              <w:rPr>
                                <w:sz w:val="20"/>
                              </w:rPr>
                              <w:t>strzykawce</w:t>
                            </w:r>
                            <w:r>
                              <w:rPr>
                                <w:sz w:val="20"/>
                              </w:rPr>
                              <w:br/>
                              <w:t xml:space="preserve">C) 1 trzon tłoka </w:t>
                            </w:r>
                            <w:r>
                              <w:rPr>
                                <w:sz w:val="20"/>
                              </w:rPr>
                              <w:br/>
                              <w:t>D) 1 łącznik fiolki</w:t>
                            </w:r>
                            <w:r>
                              <w:rPr>
                                <w:sz w:val="20"/>
                              </w:rPr>
                              <w:br/>
                              <w:t>E) 1 zestaw do infuzji</w:t>
                            </w:r>
                            <w:r>
                              <w:rPr>
                                <w:sz w:val="20"/>
                              </w:rPr>
                              <w:br/>
                              <w:t>F) 2 gaziki nasączone alkoholem</w:t>
                            </w:r>
                            <w:r>
                              <w:rPr>
                                <w:sz w:val="20"/>
                              </w:rPr>
                              <w:br/>
                              <w:t xml:space="preserve">G) 2 plastry </w:t>
                            </w:r>
                            <w:r>
                              <w:rPr>
                                <w:sz w:val="20"/>
                              </w:rPr>
                              <w:br/>
                              <w:t>H) 1 gazik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3C5A3B26" id="_x0000_t202" coordsize="21600,21600" o:spt="202" path="m,l,21600r21600,l21600,xe">
                <v:stroke joinstyle="miter"/>
                <v:path gradientshapeok="t" o:connecttype="rect"/>
              </v:shapetype>
              <v:shape id="Text Box 2" o:spid="_x0000_s1026" type="#_x0000_t202" style="position:absolute;margin-left:293.25pt;margin-top:1.15pt;width:173.85pt;height:129.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">
                <v:textbox>
                  <w:txbxContent>
                    <w:p w14:paraId="2E7CCA2C" w14:textId="77777777" w:rsidR="00260B25" w:rsidRPr="00735C85" w:rsidRDefault="00260B25" w:rsidP="008C7C20">
                      <w:pPr>
                        <w:rPr>
                          <w:sz w:val="20"/>
                        </w:rPr>
                      </w:pPr>
                      <w:r>
                        <w:rPr>
                          <w:sz w:val="20"/>
                        </w:rPr>
                        <w:t>A) 1 fiolka z proszkiem</w:t>
                      </w:r>
                      <w:r>
                        <w:rPr>
                          <w:sz w:val="20"/>
                        </w:rPr>
                        <w:br/>
                        <w:t>B) 3 ml rozpuszczalnika w ampułko</w:t>
                      </w:r>
                      <w:r w:rsidRPr="00E93D9E">
                        <w:rPr>
                          <w:sz w:val="20"/>
                        </w:rPr>
                        <w:noBreakHyphen/>
                      </w:r>
                      <w:r>
                        <w:rPr>
                          <w:sz w:val="20"/>
                        </w:rPr>
                        <w:t>strzykawce</w:t>
                      </w:r>
                      <w:r>
                        <w:rPr>
                          <w:sz w:val="20"/>
                        </w:rPr>
                        <w:br/>
                        <w:t xml:space="preserve">C) 1 trzon tłoka </w:t>
                      </w:r>
                      <w:r>
                        <w:rPr>
                          <w:sz w:val="20"/>
                        </w:rPr>
                        <w:br/>
                        <w:t>D) 1 łącznik fiolki</w:t>
                      </w:r>
                      <w:r>
                        <w:rPr>
                          <w:sz w:val="20"/>
                        </w:rPr>
                        <w:br/>
                        <w:t>E) 1 zestaw do infuzji</w:t>
                      </w:r>
                      <w:r>
                        <w:rPr>
                          <w:sz w:val="20"/>
                        </w:rPr>
                        <w:br/>
                        <w:t>F) 2 gaziki nasączone alkoholem</w:t>
                      </w:r>
                      <w:r>
                        <w:rPr>
                          <w:sz w:val="20"/>
                        </w:rPr>
                        <w:br/>
                        <w:t xml:space="preserve">G) 2 plastry </w:t>
                      </w:r>
                      <w:r>
                        <w:rPr>
                          <w:sz w:val="20"/>
                        </w:rPr>
                        <w:br/>
                        <w:t>H) 1 gazik</w:t>
                      </w:r>
                    </w:p>
                  </w:txbxContent>
                </v:textbox>
              </v:shape>
            </w:pict>
          </mc:Fallback>
        </mc:AlternateContent>
      </w:r>
    </w:p>
    <w:p w14:paraId="1D583156" w14:textId="77777777" w:rsidR="008C7C20" w:rsidRPr="00AE6E05" w:rsidRDefault="002E10C8" w:rsidP="008C7C20">
      <w:pPr>
        <w:keepNext/>
        <w:numPr>
          <w:ilvl w:val="12"/>
          <w:numId w:val="0"/>
        </w:numPr>
        <w:spacing w:line="240" w:lineRule="auto"/>
        <w:rPr>
          <w:b/>
          <w:szCs w:val="22"/>
        </w:rPr>
      </w:pPr>
      <w:r w:rsidRPr="00AE6E05">
        <w:rPr>
          <w:noProof/>
          <w:lang w:bidi="ar-SA"/>
        </w:rPr>
        <w:drawing>
          <wp:anchor distT="0" distB="0" distL="114300" distR="114300" simplePos="0" relativeHeight="251670528" behindDoc="0" locked="0" layoutInCell="1" allowOverlap="1" wp14:anchorId="3764182F" wp14:editId="160088D6">
            <wp:simplePos x="0" y="0"/>
            <wp:positionH relativeFrom="column">
              <wp:posOffset>321945</wp:posOffset>
            </wp:positionH>
            <wp:positionV relativeFrom="paragraph">
              <wp:posOffset>50165</wp:posOffset>
            </wp:positionV>
            <wp:extent cx="2780030" cy="1310640"/>
            <wp:effectExtent l="0" t="0" r="0" b="0"/>
            <wp:wrapNone/>
            <wp:docPr id="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anchor>
        </w:drawing>
      </w:r>
    </w:p>
    <w:p w14:paraId="5B698030" w14:textId="77777777" w:rsidR="008C7C20" w:rsidRPr="00AE6E05" w:rsidRDefault="008C7C20" w:rsidP="008C7C20">
      <w:pPr>
        <w:keepNext/>
        <w:numPr>
          <w:ilvl w:val="12"/>
          <w:numId w:val="0"/>
        </w:numPr>
        <w:spacing w:line="240" w:lineRule="auto"/>
        <w:rPr>
          <w:b/>
          <w:szCs w:val="22"/>
        </w:rPr>
      </w:pPr>
    </w:p>
    <w:p w14:paraId="7967AA5E" w14:textId="77777777" w:rsidR="008C7C20" w:rsidRPr="00AE6E05" w:rsidRDefault="008C7C20" w:rsidP="008C7C20">
      <w:pPr>
        <w:keepNext/>
        <w:numPr>
          <w:ilvl w:val="12"/>
          <w:numId w:val="0"/>
        </w:numPr>
        <w:spacing w:line="240" w:lineRule="auto"/>
        <w:rPr>
          <w:b/>
          <w:szCs w:val="22"/>
        </w:rPr>
      </w:pPr>
    </w:p>
    <w:p w14:paraId="18FFDECC" w14:textId="77777777" w:rsidR="008C7C20" w:rsidRPr="00AE6E05" w:rsidRDefault="008C7C20" w:rsidP="008C7C20">
      <w:pPr>
        <w:keepNext/>
        <w:numPr>
          <w:ilvl w:val="12"/>
          <w:numId w:val="0"/>
        </w:numPr>
        <w:spacing w:line="240" w:lineRule="auto"/>
        <w:ind w:right="-2"/>
        <w:rPr>
          <w:b/>
          <w:szCs w:val="22"/>
        </w:rPr>
      </w:pPr>
    </w:p>
    <w:p w14:paraId="2B12FB52" w14:textId="77777777" w:rsidR="008C7C20" w:rsidRPr="00AE6E05" w:rsidRDefault="008C7C20" w:rsidP="008C7C20">
      <w:pPr>
        <w:keepNext/>
        <w:numPr>
          <w:ilvl w:val="12"/>
          <w:numId w:val="0"/>
        </w:numPr>
        <w:spacing w:line="240" w:lineRule="auto"/>
        <w:ind w:right="-2"/>
        <w:rPr>
          <w:b/>
          <w:szCs w:val="22"/>
        </w:rPr>
      </w:pPr>
    </w:p>
    <w:p w14:paraId="12405002" w14:textId="77777777" w:rsidR="008C7C20" w:rsidRPr="00AE6E05" w:rsidRDefault="008C7C20" w:rsidP="008C7C20">
      <w:pPr>
        <w:numPr>
          <w:ilvl w:val="12"/>
          <w:numId w:val="0"/>
        </w:numPr>
        <w:spacing w:line="240" w:lineRule="auto"/>
        <w:ind w:right="-2"/>
        <w:rPr>
          <w:b/>
          <w:szCs w:val="22"/>
        </w:rPr>
      </w:pPr>
    </w:p>
    <w:p w14:paraId="484A20B0" w14:textId="77777777" w:rsidR="008C7C20" w:rsidRPr="00AE6E05" w:rsidRDefault="008C7C20" w:rsidP="008C7C20">
      <w:pPr>
        <w:numPr>
          <w:ilvl w:val="12"/>
          <w:numId w:val="0"/>
        </w:numPr>
        <w:spacing w:line="240" w:lineRule="auto"/>
        <w:ind w:right="-2"/>
        <w:rPr>
          <w:b/>
          <w:szCs w:val="22"/>
        </w:rPr>
      </w:pPr>
    </w:p>
    <w:p w14:paraId="5ED4D01C" w14:textId="77777777" w:rsidR="008C7C20" w:rsidRPr="00AE6E05" w:rsidRDefault="008C7C20" w:rsidP="008C7C20">
      <w:pPr>
        <w:numPr>
          <w:ilvl w:val="12"/>
          <w:numId w:val="0"/>
        </w:numPr>
        <w:spacing w:line="240" w:lineRule="auto"/>
        <w:ind w:right="-2"/>
        <w:rPr>
          <w:b/>
          <w:szCs w:val="22"/>
        </w:rPr>
      </w:pPr>
    </w:p>
    <w:p w14:paraId="2540A9A6" w14:textId="77777777" w:rsidR="008C7C20" w:rsidRPr="00AE6E05" w:rsidRDefault="008C7C20" w:rsidP="008C7C20">
      <w:pPr>
        <w:numPr>
          <w:ilvl w:val="12"/>
          <w:numId w:val="0"/>
        </w:numPr>
        <w:spacing w:line="240" w:lineRule="auto"/>
        <w:ind w:right="-2"/>
        <w:rPr>
          <w:b/>
          <w:szCs w:val="22"/>
        </w:rPr>
      </w:pPr>
    </w:p>
    <w:p w14:paraId="3CB9193A" w14:textId="77777777" w:rsidR="008C7C20" w:rsidRPr="00AE6E05" w:rsidRDefault="008C7C20" w:rsidP="008C7C20">
      <w:pPr>
        <w:numPr>
          <w:ilvl w:val="12"/>
          <w:numId w:val="0"/>
        </w:numPr>
        <w:spacing w:line="240" w:lineRule="auto"/>
        <w:ind w:right="-2"/>
        <w:rPr>
          <w:b/>
          <w:szCs w:val="22"/>
        </w:rPr>
      </w:pPr>
    </w:p>
    <w:p w14:paraId="24098A55" w14:textId="77777777" w:rsidR="008C7C20" w:rsidRPr="00AE6E05" w:rsidRDefault="00495555" w:rsidP="008C7C20">
      <w:pPr>
        <w:spacing w:line="240" w:lineRule="auto"/>
        <w:rPr>
          <w:szCs w:val="22"/>
        </w:rPr>
      </w:pPr>
      <w:r w:rsidRPr="00AE6E05">
        <w:rPr>
          <w:szCs w:val="22"/>
        </w:rPr>
        <w:t>Produktu</w:t>
      </w:r>
      <w:r w:rsidR="00D24A9F" w:rsidRPr="00AE6E05">
        <w:rPr>
          <w:szCs w:val="22"/>
        </w:rPr>
        <w:t xml:space="preserve"> leczniczego</w:t>
      </w:r>
      <w:r w:rsidRPr="00AE6E05">
        <w:rPr>
          <w:szCs w:val="22"/>
        </w:rPr>
        <w:t xml:space="preserve"> </w:t>
      </w:r>
      <w:r w:rsidR="008C7C20" w:rsidRPr="00AE6E05">
        <w:rPr>
          <w:szCs w:val="22"/>
        </w:rPr>
        <w:t xml:space="preserve">ELOCTA nie należy mieszać z innymi roztworami do </w:t>
      </w:r>
      <w:proofErr w:type="spellStart"/>
      <w:r w:rsidR="008C7C20" w:rsidRPr="00AE6E05">
        <w:rPr>
          <w:szCs w:val="22"/>
        </w:rPr>
        <w:t>wstrzykiwań</w:t>
      </w:r>
      <w:proofErr w:type="spellEnd"/>
      <w:r w:rsidR="008C7C20" w:rsidRPr="00AE6E05">
        <w:rPr>
          <w:szCs w:val="22"/>
        </w:rPr>
        <w:t xml:space="preserve"> lub infuzji.</w:t>
      </w:r>
    </w:p>
    <w:p w14:paraId="1D0CA491" w14:textId="77777777" w:rsidR="008C7C20" w:rsidRPr="00AE6E05" w:rsidRDefault="008C7C20" w:rsidP="008C7C20">
      <w:pPr>
        <w:numPr>
          <w:ilvl w:val="12"/>
          <w:numId w:val="0"/>
        </w:numPr>
        <w:spacing w:line="240" w:lineRule="auto"/>
        <w:ind w:right="-2"/>
        <w:rPr>
          <w:szCs w:val="22"/>
        </w:rPr>
      </w:pPr>
    </w:p>
    <w:p w14:paraId="0911FF4F" w14:textId="77777777" w:rsidR="008C7C20" w:rsidRPr="00AE6E05" w:rsidRDefault="008C7C20" w:rsidP="008C7C20">
      <w:pPr>
        <w:numPr>
          <w:ilvl w:val="12"/>
          <w:numId w:val="0"/>
        </w:numPr>
        <w:spacing w:line="240" w:lineRule="auto"/>
        <w:ind w:right="-2"/>
        <w:rPr>
          <w:szCs w:val="22"/>
        </w:rPr>
      </w:pPr>
      <w:r w:rsidRPr="00AE6E05">
        <w:rPr>
          <w:szCs w:val="22"/>
        </w:rPr>
        <w:t>Przed otwarciem opakowania umyć ręce.</w:t>
      </w:r>
    </w:p>
    <w:p w14:paraId="127C28C2" w14:textId="77777777" w:rsidR="008C7C20" w:rsidRPr="00AE6E05" w:rsidRDefault="008C7C20" w:rsidP="008C7C20">
      <w:pPr>
        <w:numPr>
          <w:ilvl w:val="12"/>
          <w:numId w:val="0"/>
        </w:numPr>
        <w:spacing w:line="240" w:lineRule="auto"/>
        <w:ind w:right="-2"/>
        <w:rPr>
          <w:szCs w:val="22"/>
        </w:rPr>
      </w:pPr>
    </w:p>
    <w:p w14:paraId="403450A6" w14:textId="77777777" w:rsidR="008C7C20" w:rsidRPr="00AE6E05" w:rsidRDefault="008C7C20" w:rsidP="008C7C20">
      <w:pPr>
        <w:keepNext/>
        <w:numPr>
          <w:ilvl w:val="12"/>
          <w:numId w:val="0"/>
        </w:numPr>
        <w:spacing w:line="240" w:lineRule="auto"/>
        <w:ind w:right="-2"/>
        <w:rPr>
          <w:b/>
          <w:szCs w:val="22"/>
        </w:rPr>
      </w:pPr>
      <w:r w:rsidRPr="00AE6E05">
        <w:rPr>
          <w:b/>
          <w:szCs w:val="22"/>
        </w:rPr>
        <w:t>Przygotowanie:</w:t>
      </w:r>
    </w:p>
    <w:p w14:paraId="3206D6A8" w14:textId="77777777" w:rsidR="008C7C20" w:rsidRPr="00AE6E05" w:rsidRDefault="008C7C20" w:rsidP="008C7C20">
      <w:pPr>
        <w:keepNext/>
        <w:numPr>
          <w:ilvl w:val="12"/>
          <w:numId w:val="0"/>
        </w:numPr>
        <w:spacing w:line="240" w:lineRule="auto"/>
        <w:ind w:right="-2"/>
        <w:rPr>
          <w:b/>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8C7C20" w:rsidRPr="00AE6E05" w14:paraId="1D836830" w14:textId="77777777" w:rsidTr="006D02DF">
        <w:trPr>
          <w:cantSplit/>
        </w:trPr>
        <w:tc>
          <w:tcPr>
            <w:tcW w:w="9287" w:type="dxa"/>
            <w:gridSpan w:val="2"/>
            <w:shd w:val="clear" w:color="auto" w:fill="auto"/>
          </w:tcPr>
          <w:p w14:paraId="4B65C984" w14:textId="77777777" w:rsidR="008C7C20" w:rsidRPr="00AE6E05" w:rsidRDefault="008C7C20" w:rsidP="004A7D48">
            <w:pPr>
              <w:spacing w:line="240" w:lineRule="auto"/>
              <w:ind w:left="567" w:hanging="567"/>
              <w:rPr>
                <w:szCs w:val="22"/>
              </w:rPr>
            </w:pPr>
            <w:r w:rsidRPr="00AE6E05">
              <w:rPr>
                <w:szCs w:val="22"/>
              </w:rPr>
              <w:t>1.</w:t>
            </w:r>
            <w:r w:rsidRPr="00AE6E05">
              <w:rPr>
                <w:szCs w:val="22"/>
              </w:rPr>
              <w:tab/>
              <w:t xml:space="preserve">Sprawdzić nazwę i moc podaną na opakowaniu w celu upewnienia się, że zawiera ono właściwy lek. Sprawdzić termin ważności podany na pudełku zawierającym </w:t>
            </w:r>
            <w:r w:rsidR="00495555" w:rsidRPr="00AE6E05">
              <w:rPr>
                <w:szCs w:val="22"/>
              </w:rPr>
              <w:t>produkt</w:t>
            </w:r>
            <w:r w:rsidR="006E58C4" w:rsidRPr="00AE6E05">
              <w:rPr>
                <w:szCs w:val="22"/>
              </w:rPr>
              <w:t xml:space="preserve"> leczniczy </w:t>
            </w:r>
            <w:r w:rsidRPr="00AE6E05">
              <w:rPr>
                <w:szCs w:val="22"/>
              </w:rPr>
              <w:t>ELOCTA. Nie używać leku po upływie terminu ważności.</w:t>
            </w:r>
          </w:p>
          <w:p w14:paraId="1AF0A8AB" w14:textId="77777777" w:rsidR="008C7C20" w:rsidRPr="00AE6E05" w:rsidRDefault="008C7C20" w:rsidP="006D02DF">
            <w:pPr>
              <w:spacing w:line="240" w:lineRule="auto"/>
              <w:rPr>
                <w:b/>
                <w:szCs w:val="22"/>
              </w:rPr>
            </w:pPr>
          </w:p>
        </w:tc>
      </w:tr>
      <w:tr w:rsidR="008C7C20" w:rsidRPr="00AE6E05" w14:paraId="5E7D2FA7" w14:textId="77777777" w:rsidTr="006D02DF">
        <w:trPr>
          <w:cantSplit/>
        </w:trPr>
        <w:tc>
          <w:tcPr>
            <w:tcW w:w="9287" w:type="dxa"/>
            <w:gridSpan w:val="2"/>
            <w:tcBorders>
              <w:bottom w:val="single" w:sz="4" w:space="0" w:color="auto"/>
            </w:tcBorders>
            <w:shd w:val="clear" w:color="auto" w:fill="auto"/>
          </w:tcPr>
          <w:p w14:paraId="5540B887" w14:textId="77777777" w:rsidR="008C7C20" w:rsidRPr="00AE6E05" w:rsidRDefault="008C7C20" w:rsidP="006D02DF">
            <w:pPr>
              <w:spacing w:line="240" w:lineRule="auto"/>
              <w:ind w:left="567" w:hanging="567"/>
              <w:rPr>
                <w:szCs w:val="22"/>
              </w:rPr>
            </w:pPr>
            <w:r w:rsidRPr="00AE6E05">
              <w:rPr>
                <w:szCs w:val="22"/>
              </w:rPr>
              <w:t>2.</w:t>
            </w:r>
            <w:r w:rsidRPr="00AE6E05">
              <w:rPr>
                <w:szCs w:val="22"/>
              </w:rPr>
              <w:tab/>
              <w:t xml:space="preserve">Jeśli </w:t>
            </w:r>
            <w:r w:rsidR="006E58C4" w:rsidRPr="00AE6E05">
              <w:rPr>
                <w:szCs w:val="22"/>
              </w:rPr>
              <w:t>produkt leczniczy</w:t>
            </w:r>
            <w:r w:rsidRPr="00AE6E05">
              <w:rPr>
                <w:szCs w:val="22"/>
              </w:rPr>
              <w:t xml:space="preserve"> ELOCTA był przechowywany w lodówce, pozostawić fiolkę z </w:t>
            </w:r>
            <w:r w:rsidR="00495555" w:rsidRPr="00AE6E05">
              <w:rPr>
                <w:szCs w:val="22"/>
              </w:rPr>
              <w:t>produktem</w:t>
            </w:r>
            <w:r w:rsidR="006E58C4" w:rsidRPr="00AE6E05">
              <w:rPr>
                <w:szCs w:val="22"/>
              </w:rPr>
              <w:t xml:space="preserve"> leczniczym </w:t>
            </w:r>
            <w:r w:rsidRPr="00AE6E05">
              <w:rPr>
                <w:szCs w:val="22"/>
              </w:rPr>
              <w:t>ELOCTA (A) i</w:t>
            </w:r>
            <w:r w:rsidR="00B81FBE" w:rsidRPr="00AE6E05">
              <w:rPr>
                <w:szCs w:val="22"/>
              </w:rPr>
              <w:t> </w:t>
            </w:r>
            <w:r w:rsidRPr="00AE6E05">
              <w:rPr>
                <w:szCs w:val="22"/>
              </w:rPr>
              <w:t>strzykawkę z rozpuszczalnikiem (B) do uzyskania temperatury pokojowej przed użyciem. Nie używać zewnętrznego ogrzewania w celu ocieplenia zawartości fiolki i strzykawki.</w:t>
            </w:r>
          </w:p>
          <w:p w14:paraId="2EF3EAA3" w14:textId="77777777" w:rsidR="008C7C20" w:rsidRPr="00AE6E05" w:rsidRDefault="008C7C20" w:rsidP="006D02DF">
            <w:pPr>
              <w:spacing w:line="240" w:lineRule="auto"/>
              <w:rPr>
                <w:szCs w:val="22"/>
              </w:rPr>
            </w:pPr>
          </w:p>
        </w:tc>
      </w:tr>
      <w:tr w:rsidR="008C7C20" w:rsidRPr="00AE6E05" w14:paraId="5EC46309" w14:textId="77777777" w:rsidTr="006D02DF">
        <w:trPr>
          <w:cantSplit/>
        </w:trPr>
        <w:tc>
          <w:tcPr>
            <w:tcW w:w="6678" w:type="dxa"/>
            <w:tcBorders>
              <w:bottom w:val="single" w:sz="4" w:space="0" w:color="auto"/>
              <w:right w:val="nil"/>
            </w:tcBorders>
            <w:shd w:val="clear" w:color="auto" w:fill="auto"/>
          </w:tcPr>
          <w:p w14:paraId="0399FB9A" w14:textId="77777777" w:rsidR="008C7C20" w:rsidRPr="00AE6E05" w:rsidRDefault="008C7C20" w:rsidP="006D02DF">
            <w:pPr>
              <w:spacing w:line="240" w:lineRule="auto"/>
              <w:ind w:left="567" w:hanging="567"/>
              <w:rPr>
                <w:szCs w:val="22"/>
              </w:rPr>
            </w:pPr>
            <w:r w:rsidRPr="00AE6E05">
              <w:rPr>
                <w:szCs w:val="22"/>
              </w:rPr>
              <w:lastRenderedPageBreak/>
              <w:t>3.</w:t>
            </w:r>
            <w:r w:rsidRPr="00AE6E05">
              <w:rPr>
                <w:szCs w:val="22"/>
              </w:rPr>
              <w:tab/>
              <w:t xml:space="preserve">Fiolkę umieścić na czystym, płaskim podłożu. Z fiolki z </w:t>
            </w:r>
            <w:r w:rsidR="00495555" w:rsidRPr="00AE6E05">
              <w:rPr>
                <w:szCs w:val="22"/>
              </w:rPr>
              <w:t>produktem</w:t>
            </w:r>
            <w:r w:rsidR="006E58C4" w:rsidRPr="00AE6E05">
              <w:rPr>
                <w:szCs w:val="22"/>
              </w:rPr>
              <w:t xml:space="preserve"> leczniczym</w:t>
            </w:r>
            <w:r w:rsidRPr="00AE6E05">
              <w:rPr>
                <w:szCs w:val="22"/>
              </w:rPr>
              <w:t xml:space="preserve"> ELOCTA zdjąć plastikowe wieczko.</w:t>
            </w:r>
          </w:p>
          <w:p w14:paraId="455605EE" w14:textId="77777777" w:rsidR="008C7C20" w:rsidRPr="00AE6E05" w:rsidRDefault="008C7C20" w:rsidP="006D02DF">
            <w:pPr>
              <w:spacing w:line="240" w:lineRule="auto"/>
              <w:rPr>
                <w:szCs w:val="22"/>
              </w:rPr>
            </w:pPr>
          </w:p>
        </w:tc>
        <w:tc>
          <w:tcPr>
            <w:tcW w:w="2609" w:type="dxa"/>
            <w:tcBorders>
              <w:left w:val="nil"/>
              <w:bottom w:val="single" w:sz="4" w:space="0" w:color="auto"/>
            </w:tcBorders>
            <w:shd w:val="clear" w:color="auto" w:fill="auto"/>
          </w:tcPr>
          <w:p w14:paraId="102E6424" w14:textId="77777777" w:rsidR="008C7C20" w:rsidRPr="00AE6E05" w:rsidRDefault="002E10C8" w:rsidP="006D02DF">
            <w:pPr>
              <w:spacing w:line="240" w:lineRule="auto"/>
              <w:rPr>
                <w:rFonts w:eastAsia="Calibri"/>
                <w:szCs w:val="22"/>
              </w:rPr>
            </w:pPr>
            <w:r w:rsidRPr="00AE6E05">
              <w:rPr>
                <w:noProof/>
                <w:lang w:bidi="ar-SA"/>
              </w:rPr>
              <w:drawing>
                <wp:anchor distT="0" distB="0" distL="114300" distR="114300" simplePos="0" relativeHeight="251655168" behindDoc="0" locked="0" layoutInCell="1" allowOverlap="1" wp14:anchorId="2D8E3157" wp14:editId="4307A7E7">
                  <wp:simplePos x="0" y="0"/>
                  <wp:positionH relativeFrom="column">
                    <wp:posOffset>12065</wp:posOffset>
                  </wp:positionH>
                  <wp:positionV relativeFrom="paragraph">
                    <wp:posOffset>48260</wp:posOffset>
                  </wp:positionV>
                  <wp:extent cx="1398905" cy="1526540"/>
                  <wp:effectExtent l="0" t="0" r="0" b="0"/>
                  <wp:wrapSquare wrapText="bothSides"/>
                  <wp:docPr id="6"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anchor>
              </w:drawing>
            </w:r>
          </w:p>
        </w:tc>
      </w:tr>
      <w:tr w:rsidR="008C7C20" w:rsidRPr="00AE6E05" w14:paraId="655338C3" w14:textId="77777777" w:rsidTr="006D02DF">
        <w:trPr>
          <w:cantSplit/>
        </w:trPr>
        <w:tc>
          <w:tcPr>
            <w:tcW w:w="6678" w:type="dxa"/>
            <w:tcBorders>
              <w:right w:val="nil"/>
            </w:tcBorders>
            <w:shd w:val="clear" w:color="auto" w:fill="auto"/>
          </w:tcPr>
          <w:p w14:paraId="2F1845AF" w14:textId="77777777" w:rsidR="008C7C20" w:rsidRPr="00AE6E05" w:rsidRDefault="008C7C20" w:rsidP="006D02DF">
            <w:pPr>
              <w:spacing w:line="240" w:lineRule="auto"/>
              <w:ind w:left="567" w:hanging="567"/>
              <w:rPr>
                <w:szCs w:val="22"/>
              </w:rPr>
            </w:pPr>
            <w:r w:rsidRPr="00AE6E05">
              <w:rPr>
                <w:szCs w:val="22"/>
              </w:rPr>
              <w:t>4.</w:t>
            </w:r>
            <w:r w:rsidRPr="00AE6E05">
              <w:rPr>
                <w:szCs w:val="22"/>
              </w:rPr>
              <w:tab/>
              <w:t>Przetrzeć górną część fiolki jednym z gazików nasączonych alkoholem (F), dołączonych do opakowania i pozostawić do wyschnięcia. Nie dotykać górnej części fiolki ani nie dopuścić do jej zetknięcia z czymkolwiek innym po przetarciu.</w:t>
            </w:r>
          </w:p>
          <w:p w14:paraId="51361640" w14:textId="77777777" w:rsidR="008C7C20" w:rsidRPr="00AE6E05" w:rsidRDefault="008C7C20" w:rsidP="006D02DF">
            <w:pPr>
              <w:spacing w:line="240" w:lineRule="auto"/>
              <w:rPr>
                <w:szCs w:val="22"/>
              </w:rPr>
            </w:pPr>
          </w:p>
        </w:tc>
        <w:tc>
          <w:tcPr>
            <w:tcW w:w="2609" w:type="dxa"/>
            <w:tcBorders>
              <w:left w:val="nil"/>
            </w:tcBorders>
            <w:shd w:val="clear" w:color="auto" w:fill="auto"/>
          </w:tcPr>
          <w:p w14:paraId="230080A0" w14:textId="77777777" w:rsidR="008C7C20" w:rsidRPr="00AE6E05" w:rsidRDefault="002E10C8" w:rsidP="006D02DF">
            <w:pPr>
              <w:spacing w:line="240" w:lineRule="auto"/>
              <w:rPr>
                <w:b/>
                <w:szCs w:val="22"/>
              </w:rPr>
            </w:pPr>
            <w:r w:rsidRPr="00AE6E05">
              <w:rPr>
                <w:noProof/>
                <w:lang w:bidi="ar-SA"/>
              </w:rPr>
              <w:drawing>
                <wp:anchor distT="0" distB="0" distL="114300" distR="114300" simplePos="0" relativeHeight="251658240" behindDoc="0" locked="0" layoutInCell="1" allowOverlap="1" wp14:anchorId="17C125D5" wp14:editId="67D518D8">
                  <wp:simplePos x="0" y="0"/>
                  <wp:positionH relativeFrom="column">
                    <wp:posOffset>2540</wp:posOffset>
                  </wp:positionH>
                  <wp:positionV relativeFrom="paragraph">
                    <wp:posOffset>130810</wp:posOffset>
                  </wp:positionV>
                  <wp:extent cx="1308735" cy="1421765"/>
                  <wp:effectExtent l="0" t="0" r="0" b="0"/>
                  <wp:wrapSquare wrapText="bothSides"/>
                  <wp:docPr id="3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anchor>
              </w:drawing>
            </w:r>
          </w:p>
        </w:tc>
      </w:tr>
      <w:tr w:rsidR="008C7C20" w:rsidRPr="00AE6E05" w14:paraId="05C61DD3" w14:textId="77777777" w:rsidTr="006D02DF">
        <w:trPr>
          <w:cantSplit/>
        </w:trPr>
        <w:tc>
          <w:tcPr>
            <w:tcW w:w="9287" w:type="dxa"/>
            <w:gridSpan w:val="2"/>
            <w:tcBorders>
              <w:bottom w:val="single" w:sz="4" w:space="0" w:color="auto"/>
            </w:tcBorders>
            <w:shd w:val="clear" w:color="auto" w:fill="auto"/>
          </w:tcPr>
          <w:p w14:paraId="44B58B59" w14:textId="77777777" w:rsidR="008C7C20" w:rsidRPr="00AE6E05" w:rsidRDefault="008C7C20" w:rsidP="006D02DF">
            <w:pPr>
              <w:spacing w:line="240" w:lineRule="auto"/>
              <w:ind w:left="567" w:hanging="567"/>
              <w:rPr>
                <w:szCs w:val="22"/>
              </w:rPr>
            </w:pPr>
            <w:r w:rsidRPr="00AE6E05">
              <w:rPr>
                <w:szCs w:val="22"/>
              </w:rPr>
              <w:t>5.</w:t>
            </w:r>
            <w:r w:rsidRPr="00AE6E05">
              <w:rPr>
                <w:szCs w:val="22"/>
              </w:rPr>
              <w:tab/>
              <w:t>Z przejrzystego, plastikowego łącznika fiolki (D) zerwać papierową pokrywkę zabezpieczającą Nie wyjmować łącznika z osłonki zabezpieczającej. Nie dotykać wnętrza opakowania łącznika fiolki.</w:t>
            </w:r>
          </w:p>
          <w:p w14:paraId="03AFAE80" w14:textId="77777777" w:rsidR="008C7C20" w:rsidRPr="00AE6E05" w:rsidRDefault="008C7C20" w:rsidP="006D02DF">
            <w:pPr>
              <w:spacing w:line="240" w:lineRule="auto"/>
              <w:rPr>
                <w:b/>
                <w:szCs w:val="22"/>
              </w:rPr>
            </w:pPr>
          </w:p>
        </w:tc>
      </w:tr>
      <w:tr w:rsidR="008C7C20" w:rsidRPr="00AE6E05" w14:paraId="7BF516BA" w14:textId="77777777" w:rsidTr="006D02DF">
        <w:trPr>
          <w:cantSplit/>
        </w:trPr>
        <w:tc>
          <w:tcPr>
            <w:tcW w:w="6678" w:type="dxa"/>
            <w:tcBorders>
              <w:bottom w:val="single" w:sz="4" w:space="0" w:color="auto"/>
              <w:right w:val="nil"/>
            </w:tcBorders>
            <w:shd w:val="clear" w:color="auto" w:fill="auto"/>
          </w:tcPr>
          <w:p w14:paraId="1C72D968" w14:textId="77777777" w:rsidR="008C7C20" w:rsidRPr="00AE6E05" w:rsidRDefault="007D1D92" w:rsidP="006D02DF">
            <w:pPr>
              <w:numPr>
                <w:ilvl w:val="0"/>
                <w:numId w:val="8"/>
              </w:numPr>
              <w:spacing w:line="240" w:lineRule="auto"/>
              <w:ind w:left="567" w:hanging="567"/>
              <w:rPr>
                <w:szCs w:val="22"/>
              </w:rPr>
            </w:pPr>
            <w:r w:rsidRPr="007D1D92">
              <w:rPr>
                <w:szCs w:val="22"/>
              </w:rPr>
              <w:t xml:space="preserve">Fiolkę umieścić na płaskim podłożu. </w:t>
            </w:r>
            <w:r w:rsidR="008C7C20" w:rsidRPr="00AE6E05">
              <w:rPr>
                <w:szCs w:val="22"/>
              </w:rPr>
              <w:t>Trzymać łącznik fiolki umieszczony w osłonce zabezpieczającej i umieścić go prosto na górnej części fiolki. Silnie nacisnąć, aż łącznik zaskoczy na miejsce na górnej części fiolki, a kolec łącznika przebije korek fiolki.</w:t>
            </w:r>
          </w:p>
          <w:p w14:paraId="7D0B35A2" w14:textId="77777777" w:rsidR="008C7C20" w:rsidRPr="00AE6E05" w:rsidRDefault="008C7C20" w:rsidP="006D02DF">
            <w:pPr>
              <w:spacing w:line="240" w:lineRule="auto"/>
              <w:rPr>
                <w:szCs w:val="22"/>
              </w:rPr>
            </w:pPr>
          </w:p>
        </w:tc>
        <w:tc>
          <w:tcPr>
            <w:tcW w:w="2609" w:type="dxa"/>
            <w:tcBorders>
              <w:left w:val="nil"/>
              <w:bottom w:val="single" w:sz="4" w:space="0" w:color="auto"/>
            </w:tcBorders>
            <w:shd w:val="clear" w:color="auto" w:fill="auto"/>
          </w:tcPr>
          <w:p w14:paraId="3215734D" w14:textId="77777777" w:rsidR="008C7C20" w:rsidRPr="00AE6E05" w:rsidRDefault="002E10C8" w:rsidP="006D02DF">
            <w:pPr>
              <w:spacing w:line="240" w:lineRule="auto"/>
              <w:rPr>
                <w:szCs w:val="22"/>
              </w:rPr>
            </w:pPr>
            <w:r w:rsidRPr="00AE6E05">
              <w:rPr>
                <w:noProof/>
                <w:lang w:bidi="ar-SA"/>
              </w:rPr>
              <w:drawing>
                <wp:anchor distT="0" distB="0" distL="114300" distR="114300" simplePos="0" relativeHeight="251698176" behindDoc="0" locked="0" layoutInCell="1" allowOverlap="1" wp14:anchorId="752706B5" wp14:editId="753951B3">
                  <wp:simplePos x="0" y="0"/>
                  <wp:positionH relativeFrom="column">
                    <wp:posOffset>-32385</wp:posOffset>
                  </wp:positionH>
                  <wp:positionV relativeFrom="paragraph">
                    <wp:posOffset>133350</wp:posOffset>
                  </wp:positionV>
                  <wp:extent cx="1501140" cy="1151890"/>
                  <wp:effectExtent l="0" t="0" r="0" b="0"/>
                  <wp:wrapSquare wrapText="bothSides"/>
                  <wp:docPr id="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anchor>
              </w:drawing>
            </w:r>
          </w:p>
        </w:tc>
      </w:tr>
      <w:tr w:rsidR="008C7C20" w:rsidRPr="00AE6E05" w14:paraId="60FB5B10" w14:textId="77777777" w:rsidTr="006D02DF">
        <w:trPr>
          <w:cantSplit/>
        </w:trPr>
        <w:tc>
          <w:tcPr>
            <w:tcW w:w="6678" w:type="dxa"/>
            <w:tcBorders>
              <w:bottom w:val="single" w:sz="4" w:space="0" w:color="auto"/>
              <w:right w:val="nil"/>
            </w:tcBorders>
            <w:shd w:val="clear" w:color="auto" w:fill="auto"/>
          </w:tcPr>
          <w:p w14:paraId="0475E1E6" w14:textId="77777777" w:rsidR="008C7C20" w:rsidRPr="00AE6E05" w:rsidRDefault="008C7C20" w:rsidP="006D02DF">
            <w:pPr>
              <w:spacing w:line="240" w:lineRule="auto"/>
              <w:ind w:left="567" w:hanging="567"/>
              <w:rPr>
                <w:szCs w:val="22"/>
              </w:rPr>
            </w:pPr>
            <w:r w:rsidRPr="00AE6E05">
              <w:rPr>
                <w:szCs w:val="22"/>
              </w:rPr>
              <w:t>7.</w:t>
            </w:r>
            <w:r w:rsidRPr="00AE6E05">
              <w:rPr>
                <w:szCs w:val="22"/>
              </w:rPr>
              <w:tab/>
              <w:t>Podłączyć trzon tłoka (C) do strzykawki z rozpuszczalnikiem poprzez włożenie końcówki trzonu tłoka do otworu w tłoku strzykawki. Obrócić trzon tłoka mocno zgodnie z ruchem wskazówek zegara aż do jego pewnego osadzenia w tłoku strzykawki.</w:t>
            </w:r>
          </w:p>
        </w:tc>
        <w:tc>
          <w:tcPr>
            <w:tcW w:w="2609" w:type="dxa"/>
            <w:tcBorders>
              <w:left w:val="nil"/>
              <w:bottom w:val="single" w:sz="4" w:space="0" w:color="auto"/>
            </w:tcBorders>
            <w:shd w:val="clear" w:color="auto" w:fill="auto"/>
          </w:tcPr>
          <w:p w14:paraId="3967DFA4" w14:textId="77777777" w:rsidR="008C7C20" w:rsidRPr="00AE6E05" w:rsidRDefault="002E10C8" w:rsidP="006D02DF">
            <w:pPr>
              <w:spacing w:line="240" w:lineRule="auto"/>
              <w:rPr>
                <w:b/>
                <w:szCs w:val="22"/>
              </w:rPr>
            </w:pPr>
            <w:r w:rsidRPr="00AE6E05">
              <w:rPr>
                <w:noProof/>
                <w:lang w:bidi="ar-SA"/>
              </w:rPr>
              <w:drawing>
                <wp:anchor distT="0" distB="0" distL="114300" distR="114300" simplePos="0" relativeHeight="251673600" behindDoc="0" locked="0" layoutInCell="1" allowOverlap="1" wp14:anchorId="33003B49" wp14:editId="2AEF31B8">
                  <wp:simplePos x="0" y="0"/>
                  <wp:positionH relativeFrom="column">
                    <wp:posOffset>0</wp:posOffset>
                  </wp:positionH>
                  <wp:positionV relativeFrom="paragraph">
                    <wp:posOffset>105410</wp:posOffset>
                  </wp:positionV>
                  <wp:extent cx="1267460" cy="1397000"/>
                  <wp:effectExtent l="0" t="0" r="0" b="0"/>
                  <wp:wrapSquare wrapText="bothSides"/>
                  <wp:docPr id="37"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anchor>
              </w:drawing>
            </w:r>
          </w:p>
        </w:tc>
      </w:tr>
      <w:tr w:rsidR="008C7C20" w:rsidRPr="00AE6E05" w14:paraId="61A65EE3" w14:textId="77777777" w:rsidTr="006D02DF">
        <w:trPr>
          <w:cantSplit/>
        </w:trPr>
        <w:tc>
          <w:tcPr>
            <w:tcW w:w="6678" w:type="dxa"/>
            <w:tcBorders>
              <w:bottom w:val="single" w:sz="4" w:space="0" w:color="auto"/>
              <w:right w:val="nil"/>
            </w:tcBorders>
            <w:shd w:val="clear" w:color="auto" w:fill="auto"/>
          </w:tcPr>
          <w:p w14:paraId="25E14F67" w14:textId="77777777" w:rsidR="008C7C20" w:rsidRPr="00AE6E05" w:rsidRDefault="008C7C20" w:rsidP="006D02DF">
            <w:pPr>
              <w:spacing w:line="240" w:lineRule="auto"/>
              <w:ind w:left="567" w:hanging="567"/>
              <w:rPr>
                <w:szCs w:val="22"/>
              </w:rPr>
            </w:pPr>
            <w:r w:rsidRPr="00AE6E05">
              <w:rPr>
                <w:szCs w:val="22"/>
              </w:rPr>
              <w:lastRenderedPageBreak/>
              <w:t>8.</w:t>
            </w:r>
            <w:r w:rsidRPr="00AE6E05">
              <w:rPr>
                <w:szCs w:val="22"/>
              </w:rPr>
              <w:tab/>
              <w:t>Oderwać białą, zabezpieczającą, plastikową osłonkę ze strzykawki z rozpuszczalnikiem poprzez zginanie przy perforacji aż do odłamania. Odłożyć osłonkę na płaską powierzchnię górną częścią do dołu. Nie dotykać wnętrza osłonki ani końcówki strzykawki.</w:t>
            </w:r>
          </w:p>
          <w:p w14:paraId="4FAFED0C" w14:textId="77777777" w:rsidR="008C7C20" w:rsidRPr="00AE6E05" w:rsidRDefault="008C7C20" w:rsidP="006D02DF">
            <w:pPr>
              <w:spacing w:line="240" w:lineRule="auto"/>
              <w:rPr>
                <w:szCs w:val="22"/>
              </w:rPr>
            </w:pPr>
          </w:p>
        </w:tc>
        <w:tc>
          <w:tcPr>
            <w:tcW w:w="2609" w:type="dxa"/>
            <w:tcBorders>
              <w:left w:val="nil"/>
              <w:bottom w:val="single" w:sz="4" w:space="0" w:color="auto"/>
            </w:tcBorders>
            <w:shd w:val="clear" w:color="auto" w:fill="auto"/>
          </w:tcPr>
          <w:p w14:paraId="2B25BBE7" w14:textId="77777777" w:rsidR="008C7C20" w:rsidRPr="00AE6E05" w:rsidRDefault="002E10C8" w:rsidP="006D02DF">
            <w:pPr>
              <w:spacing w:line="240" w:lineRule="auto"/>
              <w:rPr>
                <w:b/>
                <w:szCs w:val="22"/>
              </w:rPr>
            </w:pPr>
            <w:r w:rsidRPr="00AE6E05">
              <w:rPr>
                <w:noProof/>
                <w:lang w:bidi="ar-SA"/>
              </w:rPr>
              <w:drawing>
                <wp:anchor distT="0" distB="0" distL="114300" distR="114300" simplePos="0" relativeHeight="251676672" behindDoc="0" locked="0" layoutInCell="1" allowOverlap="1" wp14:anchorId="35531D49" wp14:editId="50975143">
                  <wp:simplePos x="0" y="0"/>
                  <wp:positionH relativeFrom="column">
                    <wp:posOffset>-7620</wp:posOffset>
                  </wp:positionH>
                  <wp:positionV relativeFrom="paragraph">
                    <wp:posOffset>42545</wp:posOffset>
                  </wp:positionV>
                  <wp:extent cx="1280795" cy="1388745"/>
                  <wp:effectExtent l="0" t="0" r="0" b="0"/>
                  <wp:wrapSquare wrapText="bothSides"/>
                  <wp:docPr id="38"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anchor>
              </w:drawing>
            </w:r>
          </w:p>
        </w:tc>
      </w:tr>
      <w:tr w:rsidR="008C7C20" w:rsidRPr="00AE6E05" w14:paraId="2E4DE81A" w14:textId="77777777" w:rsidTr="006D02DF">
        <w:trPr>
          <w:cantSplit/>
        </w:trPr>
        <w:tc>
          <w:tcPr>
            <w:tcW w:w="6678" w:type="dxa"/>
            <w:tcBorders>
              <w:bottom w:val="single" w:sz="4" w:space="0" w:color="auto"/>
              <w:right w:val="nil"/>
            </w:tcBorders>
            <w:shd w:val="clear" w:color="auto" w:fill="auto"/>
          </w:tcPr>
          <w:p w14:paraId="46931FBA" w14:textId="77777777" w:rsidR="008C7C20" w:rsidRPr="00AE6E05" w:rsidRDefault="008C7C20" w:rsidP="006D02DF">
            <w:pPr>
              <w:spacing w:line="240" w:lineRule="auto"/>
              <w:rPr>
                <w:szCs w:val="22"/>
              </w:rPr>
            </w:pPr>
            <w:r w:rsidRPr="00AE6E05">
              <w:rPr>
                <w:szCs w:val="22"/>
              </w:rPr>
              <w:t>9.</w:t>
            </w:r>
            <w:r w:rsidRPr="00AE6E05">
              <w:rPr>
                <w:szCs w:val="22"/>
              </w:rPr>
              <w:tab/>
              <w:t>Zdjąć, podnosząc, osłonę zabezpieczającą z łącznika i wyrzucić.</w:t>
            </w:r>
          </w:p>
        </w:tc>
        <w:tc>
          <w:tcPr>
            <w:tcW w:w="2609" w:type="dxa"/>
            <w:tcBorders>
              <w:left w:val="nil"/>
              <w:bottom w:val="single" w:sz="4" w:space="0" w:color="auto"/>
            </w:tcBorders>
            <w:shd w:val="clear" w:color="auto" w:fill="auto"/>
          </w:tcPr>
          <w:p w14:paraId="153506AD" w14:textId="77777777" w:rsidR="008C7C20" w:rsidRPr="00AE6E05" w:rsidRDefault="002E10C8" w:rsidP="006D02DF">
            <w:pPr>
              <w:spacing w:line="240" w:lineRule="auto"/>
              <w:rPr>
                <w:b/>
                <w:szCs w:val="22"/>
              </w:rPr>
            </w:pPr>
            <w:r w:rsidRPr="00AE6E05">
              <w:rPr>
                <w:noProof/>
                <w:lang w:bidi="ar-SA"/>
              </w:rPr>
              <w:drawing>
                <wp:anchor distT="0" distB="0" distL="114300" distR="114300" simplePos="0" relativeHeight="251679744" behindDoc="0" locked="0" layoutInCell="1" allowOverlap="1" wp14:anchorId="581545B7" wp14:editId="4320572B">
                  <wp:simplePos x="0" y="0"/>
                  <wp:positionH relativeFrom="column">
                    <wp:posOffset>-17780</wp:posOffset>
                  </wp:positionH>
                  <wp:positionV relativeFrom="paragraph">
                    <wp:posOffset>60960</wp:posOffset>
                  </wp:positionV>
                  <wp:extent cx="1285875" cy="1414145"/>
                  <wp:effectExtent l="0" t="0" r="0" b="0"/>
                  <wp:wrapSquare wrapText="bothSides"/>
                  <wp:docPr id="39"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anchor>
              </w:drawing>
            </w:r>
          </w:p>
        </w:tc>
      </w:tr>
      <w:tr w:rsidR="008C7C20" w:rsidRPr="00AE6E05" w14:paraId="67D7E10C" w14:textId="77777777" w:rsidTr="006D02DF">
        <w:trPr>
          <w:cantSplit/>
          <w:trHeight w:val="2411"/>
        </w:trPr>
        <w:tc>
          <w:tcPr>
            <w:tcW w:w="6678" w:type="dxa"/>
            <w:tcBorders>
              <w:bottom w:val="single" w:sz="4" w:space="0" w:color="auto"/>
              <w:right w:val="nil"/>
            </w:tcBorders>
            <w:shd w:val="clear" w:color="auto" w:fill="auto"/>
          </w:tcPr>
          <w:p w14:paraId="7DCDEB55" w14:textId="77777777" w:rsidR="008C7C20" w:rsidRPr="00AE6E05" w:rsidRDefault="008C7C20" w:rsidP="006D02DF">
            <w:pPr>
              <w:spacing w:line="240" w:lineRule="auto"/>
              <w:ind w:left="567" w:hanging="567"/>
              <w:rPr>
                <w:szCs w:val="22"/>
              </w:rPr>
            </w:pPr>
            <w:r w:rsidRPr="00AE6E05">
              <w:rPr>
                <w:szCs w:val="22"/>
              </w:rPr>
              <w:t xml:space="preserve">10. </w:t>
            </w:r>
            <w:r w:rsidRPr="00AE6E05">
              <w:rPr>
                <w:szCs w:val="22"/>
              </w:rPr>
              <w:tab/>
              <w:t>Podłączyć strzykawkę z rozpuszczalnikiem do łącznika fiolki poprzez włożenie końcówki strzykawki do otworu łącznika. Mocno nacisnąć i obrócić strzykawkę zgodnie z ruchem wskazówek zegara aż do pewnego podłączenia.</w:t>
            </w:r>
          </w:p>
        </w:tc>
        <w:tc>
          <w:tcPr>
            <w:tcW w:w="2609" w:type="dxa"/>
            <w:tcBorders>
              <w:left w:val="nil"/>
              <w:bottom w:val="single" w:sz="4" w:space="0" w:color="auto"/>
            </w:tcBorders>
            <w:shd w:val="clear" w:color="auto" w:fill="auto"/>
          </w:tcPr>
          <w:p w14:paraId="5FCA1D6E" w14:textId="77777777" w:rsidR="008C7C20" w:rsidRPr="00AE6E05" w:rsidDel="00D269B8" w:rsidRDefault="002E10C8" w:rsidP="006D02DF">
            <w:pPr>
              <w:spacing w:line="240" w:lineRule="auto"/>
              <w:rPr>
                <w:rFonts w:eastAsia="Calibri"/>
                <w:szCs w:val="22"/>
              </w:rPr>
            </w:pPr>
            <w:r w:rsidRPr="00AE6E05">
              <w:rPr>
                <w:noProof/>
                <w:lang w:bidi="ar-SA"/>
              </w:rPr>
              <w:drawing>
                <wp:anchor distT="0" distB="0" distL="114300" distR="114300" simplePos="0" relativeHeight="251682816" behindDoc="0" locked="0" layoutInCell="1" allowOverlap="1" wp14:anchorId="4ABCF6B8" wp14:editId="4E51D27A">
                  <wp:simplePos x="0" y="0"/>
                  <wp:positionH relativeFrom="column">
                    <wp:posOffset>2540</wp:posOffset>
                  </wp:positionH>
                  <wp:positionV relativeFrom="paragraph">
                    <wp:posOffset>82550</wp:posOffset>
                  </wp:positionV>
                  <wp:extent cx="1308735" cy="1426210"/>
                  <wp:effectExtent l="0" t="0" r="0" b="0"/>
                  <wp:wrapSquare wrapText="bothSides"/>
                  <wp:docPr id="40"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anchor>
              </w:drawing>
            </w:r>
          </w:p>
        </w:tc>
      </w:tr>
      <w:tr w:rsidR="008C7C20" w:rsidRPr="00AE6E05" w14:paraId="255D23B0" w14:textId="77777777" w:rsidTr="006D02DF">
        <w:trPr>
          <w:cantSplit/>
        </w:trPr>
        <w:tc>
          <w:tcPr>
            <w:tcW w:w="6678" w:type="dxa"/>
            <w:tcBorders>
              <w:bottom w:val="single" w:sz="4" w:space="0" w:color="auto"/>
              <w:right w:val="nil"/>
            </w:tcBorders>
            <w:shd w:val="clear" w:color="auto" w:fill="auto"/>
          </w:tcPr>
          <w:p w14:paraId="5FE16C43" w14:textId="77777777" w:rsidR="008C7C20" w:rsidRPr="00AE6E05" w:rsidRDefault="008C7C20" w:rsidP="00495555">
            <w:pPr>
              <w:spacing w:line="240" w:lineRule="auto"/>
              <w:ind w:left="567" w:hanging="567"/>
              <w:rPr>
                <w:szCs w:val="22"/>
              </w:rPr>
            </w:pPr>
            <w:r w:rsidRPr="00AE6E05">
              <w:rPr>
                <w:szCs w:val="22"/>
              </w:rPr>
              <w:t>11.</w:t>
            </w:r>
            <w:r w:rsidRPr="00AE6E05">
              <w:rPr>
                <w:szCs w:val="22"/>
              </w:rPr>
              <w:tab/>
              <w:t xml:space="preserve">Powoli naciskać trzon tłoka, aby wstrzyknąć cały rozpuszczalnik do fiolki z </w:t>
            </w:r>
            <w:r w:rsidR="00495555" w:rsidRPr="00AE6E05">
              <w:rPr>
                <w:szCs w:val="22"/>
              </w:rPr>
              <w:t>produktem</w:t>
            </w:r>
            <w:r w:rsidR="00D24A9F" w:rsidRPr="00AE6E05">
              <w:rPr>
                <w:szCs w:val="22"/>
              </w:rPr>
              <w:t xml:space="preserve"> leczniczym</w:t>
            </w:r>
            <w:r w:rsidRPr="00AE6E05">
              <w:rPr>
                <w:szCs w:val="22"/>
              </w:rPr>
              <w:t xml:space="preserve"> ELOCTA.</w:t>
            </w:r>
          </w:p>
        </w:tc>
        <w:tc>
          <w:tcPr>
            <w:tcW w:w="2609" w:type="dxa"/>
            <w:tcBorders>
              <w:left w:val="nil"/>
              <w:bottom w:val="single" w:sz="4" w:space="0" w:color="auto"/>
            </w:tcBorders>
            <w:shd w:val="clear" w:color="auto" w:fill="auto"/>
          </w:tcPr>
          <w:p w14:paraId="66033D8C" w14:textId="77777777" w:rsidR="008C7C20" w:rsidRPr="00AE6E05" w:rsidDel="00D269B8" w:rsidRDefault="002E10C8" w:rsidP="006D02DF">
            <w:pPr>
              <w:spacing w:line="240" w:lineRule="auto"/>
              <w:rPr>
                <w:rFonts w:eastAsia="Calibri"/>
                <w:szCs w:val="22"/>
              </w:rPr>
            </w:pPr>
            <w:r w:rsidRPr="00AE6E05">
              <w:rPr>
                <w:noProof/>
                <w:lang w:bidi="ar-SA"/>
              </w:rPr>
              <w:drawing>
                <wp:anchor distT="0" distB="0" distL="114300" distR="114300" simplePos="0" relativeHeight="251685888" behindDoc="0" locked="0" layoutInCell="1" allowOverlap="1" wp14:anchorId="34045FCC" wp14:editId="26DBE7E8">
                  <wp:simplePos x="0" y="0"/>
                  <wp:positionH relativeFrom="column">
                    <wp:posOffset>-17145</wp:posOffset>
                  </wp:positionH>
                  <wp:positionV relativeFrom="paragraph">
                    <wp:posOffset>63500</wp:posOffset>
                  </wp:positionV>
                  <wp:extent cx="1342390" cy="1383665"/>
                  <wp:effectExtent l="0" t="0" r="0" b="0"/>
                  <wp:wrapSquare wrapText="bothSides"/>
                  <wp:docPr id="41"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anchor>
              </w:drawing>
            </w:r>
          </w:p>
        </w:tc>
      </w:tr>
      <w:tr w:rsidR="008C7C20" w:rsidRPr="00AE6E05" w14:paraId="03BD066B" w14:textId="77777777" w:rsidTr="006D02DF">
        <w:trPr>
          <w:cantSplit/>
        </w:trPr>
        <w:tc>
          <w:tcPr>
            <w:tcW w:w="6678" w:type="dxa"/>
            <w:tcBorders>
              <w:right w:val="nil"/>
            </w:tcBorders>
            <w:shd w:val="clear" w:color="auto" w:fill="auto"/>
          </w:tcPr>
          <w:p w14:paraId="012EEC23" w14:textId="77777777" w:rsidR="008C7C20" w:rsidRPr="00AE6E05" w:rsidRDefault="008C7C20" w:rsidP="006D02DF">
            <w:pPr>
              <w:spacing w:line="240" w:lineRule="auto"/>
              <w:ind w:left="567" w:hanging="567"/>
              <w:rPr>
                <w:szCs w:val="22"/>
              </w:rPr>
            </w:pPr>
            <w:r w:rsidRPr="00AE6E05">
              <w:rPr>
                <w:szCs w:val="22"/>
              </w:rPr>
              <w:lastRenderedPageBreak/>
              <w:t>12.</w:t>
            </w:r>
            <w:r w:rsidRPr="00AE6E05">
              <w:rPr>
                <w:szCs w:val="22"/>
              </w:rPr>
              <w:tab/>
              <w:t>Przy strzykawce nadal podłączonej do łącznika i przy wciśniętym trzonie tłoka, delikatnie obracać fiolką aż do całkowitego rozpuszczenia proszku.</w:t>
            </w:r>
          </w:p>
          <w:p w14:paraId="00259BFD" w14:textId="77777777" w:rsidR="008C7C20" w:rsidRPr="00AE6E05" w:rsidRDefault="008C7C20" w:rsidP="006D02DF">
            <w:pPr>
              <w:spacing w:line="240" w:lineRule="auto"/>
              <w:rPr>
                <w:szCs w:val="22"/>
              </w:rPr>
            </w:pPr>
            <w:r w:rsidRPr="00AE6E05">
              <w:rPr>
                <w:szCs w:val="22"/>
              </w:rPr>
              <w:tab/>
              <w:t>Nie wstrząsać.</w:t>
            </w:r>
          </w:p>
        </w:tc>
        <w:tc>
          <w:tcPr>
            <w:tcW w:w="2609" w:type="dxa"/>
            <w:tcBorders>
              <w:left w:val="nil"/>
            </w:tcBorders>
            <w:shd w:val="clear" w:color="auto" w:fill="auto"/>
          </w:tcPr>
          <w:p w14:paraId="3DDDDEE7" w14:textId="77777777" w:rsidR="008C7C20" w:rsidRPr="00AE6E05" w:rsidDel="00D269B8" w:rsidRDefault="002E10C8" w:rsidP="006D02DF">
            <w:pPr>
              <w:spacing w:line="240" w:lineRule="auto"/>
              <w:rPr>
                <w:rFonts w:eastAsia="Calibri"/>
                <w:szCs w:val="22"/>
              </w:rPr>
            </w:pPr>
            <w:r w:rsidRPr="00AE6E05">
              <w:rPr>
                <w:noProof/>
                <w:lang w:bidi="ar-SA"/>
              </w:rPr>
              <w:drawing>
                <wp:anchor distT="0" distB="0" distL="114300" distR="114300" simplePos="0" relativeHeight="251688960" behindDoc="0" locked="0" layoutInCell="1" allowOverlap="1" wp14:anchorId="5D5C7E1B" wp14:editId="405EAEF2">
                  <wp:simplePos x="0" y="0"/>
                  <wp:positionH relativeFrom="column">
                    <wp:posOffset>2540</wp:posOffset>
                  </wp:positionH>
                  <wp:positionV relativeFrom="paragraph">
                    <wp:posOffset>80010</wp:posOffset>
                  </wp:positionV>
                  <wp:extent cx="1308735" cy="1499870"/>
                  <wp:effectExtent l="0" t="0" r="0" b="0"/>
                  <wp:wrapSquare wrapText="bothSides"/>
                  <wp:docPr id="42"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anchor>
              </w:drawing>
            </w:r>
          </w:p>
        </w:tc>
      </w:tr>
      <w:tr w:rsidR="008C7C20" w:rsidRPr="00AE6E05" w14:paraId="5ACEB995" w14:textId="77777777" w:rsidTr="006D02DF">
        <w:trPr>
          <w:cantSplit/>
        </w:trPr>
        <w:tc>
          <w:tcPr>
            <w:tcW w:w="9287" w:type="dxa"/>
            <w:gridSpan w:val="2"/>
            <w:tcBorders>
              <w:bottom w:val="single" w:sz="4" w:space="0" w:color="auto"/>
            </w:tcBorders>
            <w:shd w:val="clear" w:color="auto" w:fill="auto"/>
          </w:tcPr>
          <w:p w14:paraId="05ABF152" w14:textId="77777777" w:rsidR="008C7C20" w:rsidRPr="00AE6E05" w:rsidRDefault="008C7C20" w:rsidP="006D02DF">
            <w:pPr>
              <w:spacing w:line="240" w:lineRule="auto"/>
              <w:ind w:left="567" w:hanging="567"/>
              <w:rPr>
                <w:szCs w:val="22"/>
              </w:rPr>
            </w:pPr>
            <w:r w:rsidRPr="00AE6E05">
              <w:rPr>
                <w:szCs w:val="22"/>
              </w:rPr>
              <w:t>13.</w:t>
            </w:r>
            <w:r w:rsidRPr="00AE6E05">
              <w:rPr>
                <w:szCs w:val="22"/>
              </w:rPr>
              <w:tab/>
              <w:t xml:space="preserve">Przed podaniem </w:t>
            </w:r>
            <w:r w:rsidR="00D24A9F" w:rsidRPr="00AE6E05">
              <w:rPr>
                <w:szCs w:val="22"/>
              </w:rPr>
              <w:t>produktu leczniczego</w:t>
            </w:r>
            <w:r w:rsidRPr="00AE6E05">
              <w:rPr>
                <w:szCs w:val="22"/>
              </w:rPr>
              <w:t xml:space="preserve"> należy sprawdzić wzrokowo przygotowany roztwór. Roztwór powinien być przejrzysty lub lekko opalizujący i bezbarwny. Nie używać roztworu, jeśli jest mętny lub zawiera widoczne cząstki stałe.</w:t>
            </w:r>
          </w:p>
          <w:p w14:paraId="30557DFA" w14:textId="77777777" w:rsidR="008C7C20" w:rsidRPr="00AE6E05" w:rsidDel="00D269B8" w:rsidRDefault="008C7C20" w:rsidP="006D02DF">
            <w:pPr>
              <w:spacing w:line="240" w:lineRule="auto"/>
              <w:rPr>
                <w:rFonts w:eastAsia="Calibri"/>
                <w:szCs w:val="22"/>
              </w:rPr>
            </w:pPr>
          </w:p>
        </w:tc>
      </w:tr>
      <w:tr w:rsidR="008C7C20" w:rsidRPr="00AE6E05" w14:paraId="4ACC094D" w14:textId="77777777" w:rsidTr="006D02DF">
        <w:trPr>
          <w:cantSplit/>
        </w:trPr>
        <w:tc>
          <w:tcPr>
            <w:tcW w:w="6678" w:type="dxa"/>
            <w:tcBorders>
              <w:bottom w:val="single" w:sz="4" w:space="0" w:color="auto"/>
              <w:right w:val="nil"/>
            </w:tcBorders>
            <w:shd w:val="clear" w:color="auto" w:fill="auto"/>
          </w:tcPr>
          <w:p w14:paraId="47B27A32" w14:textId="77777777" w:rsidR="008C7C20" w:rsidRPr="00AE6E05" w:rsidRDefault="008C7C20" w:rsidP="006D02DF">
            <w:pPr>
              <w:spacing w:line="240" w:lineRule="auto"/>
              <w:ind w:left="567" w:hanging="567"/>
              <w:rPr>
                <w:szCs w:val="22"/>
              </w:rPr>
            </w:pPr>
            <w:r w:rsidRPr="00AE6E05">
              <w:rPr>
                <w:szCs w:val="22"/>
              </w:rPr>
              <w:t>14.</w:t>
            </w:r>
            <w:r w:rsidRPr="00AE6E05">
              <w:rPr>
                <w:szCs w:val="22"/>
              </w:rPr>
              <w:tab/>
              <w:t>Po sprawdzeniu, czy trzon tłoka strzykawki jest nadal całkowicie wciśnięty, odwrócić fiolkę. Powoli pociągać za trzon tłoka i wciągnąć cały roztwór przez łącznik fiolki do strzykawki.</w:t>
            </w:r>
          </w:p>
          <w:p w14:paraId="2506ADAD" w14:textId="77777777" w:rsidR="008C7C20" w:rsidRPr="00AE6E05" w:rsidRDefault="008C7C20" w:rsidP="006D02DF">
            <w:pPr>
              <w:spacing w:line="240" w:lineRule="auto"/>
              <w:rPr>
                <w:szCs w:val="22"/>
              </w:rPr>
            </w:pPr>
          </w:p>
        </w:tc>
        <w:tc>
          <w:tcPr>
            <w:tcW w:w="2609" w:type="dxa"/>
            <w:tcBorders>
              <w:left w:val="nil"/>
              <w:bottom w:val="single" w:sz="4" w:space="0" w:color="auto"/>
            </w:tcBorders>
            <w:shd w:val="clear" w:color="auto" w:fill="auto"/>
          </w:tcPr>
          <w:p w14:paraId="0C4193B4" w14:textId="77777777" w:rsidR="008C7C20" w:rsidRPr="00AE6E05" w:rsidDel="00D269B8" w:rsidRDefault="002E10C8" w:rsidP="006D02DF">
            <w:pPr>
              <w:spacing w:line="240" w:lineRule="auto"/>
              <w:rPr>
                <w:rFonts w:eastAsia="Calibri"/>
                <w:szCs w:val="22"/>
              </w:rPr>
            </w:pPr>
            <w:r w:rsidRPr="00AE6E05">
              <w:rPr>
                <w:noProof/>
                <w:lang w:bidi="ar-SA"/>
              </w:rPr>
              <w:drawing>
                <wp:anchor distT="0" distB="0" distL="114300" distR="114300" simplePos="0" relativeHeight="251692032" behindDoc="0" locked="0" layoutInCell="1" allowOverlap="1" wp14:anchorId="0B6A4B4A" wp14:editId="07D71367">
                  <wp:simplePos x="0" y="0"/>
                  <wp:positionH relativeFrom="column">
                    <wp:posOffset>2540</wp:posOffset>
                  </wp:positionH>
                  <wp:positionV relativeFrom="paragraph">
                    <wp:posOffset>73025</wp:posOffset>
                  </wp:positionV>
                  <wp:extent cx="1362710" cy="1440815"/>
                  <wp:effectExtent l="0" t="0" r="0" b="0"/>
                  <wp:wrapSquare wrapText="bothSides"/>
                  <wp:docPr id="43"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anchor>
              </w:drawing>
            </w:r>
          </w:p>
        </w:tc>
      </w:tr>
      <w:tr w:rsidR="008C7C20" w:rsidRPr="00AE6E05" w14:paraId="611839E9" w14:textId="77777777" w:rsidTr="006D02DF">
        <w:trPr>
          <w:cantSplit/>
        </w:trPr>
        <w:tc>
          <w:tcPr>
            <w:tcW w:w="6678" w:type="dxa"/>
            <w:tcBorders>
              <w:right w:val="nil"/>
            </w:tcBorders>
            <w:shd w:val="clear" w:color="auto" w:fill="auto"/>
          </w:tcPr>
          <w:p w14:paraId="108DAF8F" w14:textId="77777777" w:rsidR="008C7C20" w:rsidRPr="00AE6E05" w:rsidRDefault="008C7C20" w:rsidP="006D02DF">
            <w:pPr>
              <w:spacing w:line="240" w:lineRule="auto"/>
              <w:ind w:left="567" w:hanging="567"/>
              <w:rPr>
                <w:szCs w:val="22"/>
              </w:rPr>
            </w:pPr>
            <w:r w:rsidRPr="00AE6E05">
              <w:rPr>
                <w:szCs w:val="22"/>
              </w:rPr>
              <w:t>15.</w:t>
            </w:r>
            <w:r w:rsidRPr="00AE6E05">
              <w:rPr>
                <w:szCs w:val="22"/>
              </w:rPr>
              <w:tab/>
              <w:t>Odłączyć strzykawkę od łącznika fiolki poprzez delikatne pociągnięcie i obrócenie fiolki w kierunku przeciwnym do ruchu wskazówek zegara.</w:t>
            </w:r>
          </w:p>
          <w:p w14:paraId="2694B999" w14:textId="77777777" w:rsidR="008C7C20" w:rsidRPr="00AE6E05" w:rsidRDefault="008C7C20" w:rsidP="006D02DF">
            <w:pPr>
              <w:spacing w:line="240" w:lineRule="auto"/>
              <w:rPr>
                <w:szCs w:val="22"/>
              </w:rPr>
            </w:pPr>
          </w:p>
        </w:tc>
        <w:tc>
          <w:tcPr>
            <w:tcW w:w="2609" w:type="dxa"/>
            <w:tcBorders>
              <w:left w:val="nil"/>
            </w:tcBorders>
            <w:shd w:val="clear" w:color="auto" w:fill="auto"/>
          </w:tcPr>
          <w:p w14:paraId="32A0E259" w14:textId="77777777" w:rsidR="008C7C20" w:rsidRPr="00AE6E05" w:rsidDel="00D269B8" w:rsidRDefault="002E10C8" w:rsidP="006D02DF">
            <w:pPr>
              <w:spacing w:line="240" w:lineRule="auto"/>
              <w:rPr>
                <w:rFonts w:eastAsia="Calibri"/>
                <w:szCs w:val="22"/>
              </w:rPr>
            </w:pPr>
            <w:r w:rsidRPr="00AE6E05">
              <w:rPr>
                <w:noProof/>
                <w:lang w:bidi="ar-SA"/>
              </w:rPr>
              <w:drawing>
                <wp:anchor distT="0" distB="0" distL="114300" distR="114300" simplePos="0" relativeHeight="251695104" behindDoc="0" locked="0" layoutInCell="1" allowOverlap="1" wp14:anchorId="61100EC3" wp14:editId="40133F75">
                  <wp:simplePos x="0" y="0"/>
                  <wp:positionH relativeFrom="column">
                    <wp:posOffset>21590</wp:posOffset>
                  </wp:positionH>
                  <wp:positionV relativeFrom="paragraph">
                    <wp:posOffset>46990</wp:posOffset>
                  </wp:positionV>
                  <wp:extent cx="1304925" cy="1358265"/>
                  <wp:effectExtent l="0" t="0" r="0" b="0"/>
                  <wp:wrapSquare wrapText="bothSides"/>
                  <wp:docPr id="44"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anchor>
              </w:drawing>
            </w:r>
          </w:p>
        </w:tc>
      </w:tr>
      <w:tr w:rsidR="008C7C20" w:rsidRPr="00AE6E05" w14:paraId="1C2D1276" w14:textId="77777777" w:rsidTr="006D02DF">
        <w:trPr>
          <w:cantSplit/>
        </w:trPr>
        <w:tc>
          <w:tcPr>
            <w:tcW w:w="9287" w:type="dxa"/>
            <w:gridSpan w:val="2"/>
            <w:shd w:val="clear" w:color="auto" w:fill="auto"/>
            <w:vAlign w:val="center"/>
          </w:tcPr>
          <w:p w14:paraId="797287B7" w14:textId="77777777" w:rsidR="008C7C20" w:rsidRPr="00AE6E05" w:rsidRDefault="008C7C20" w:rsidP="006D02DF">
            <w:pPr>
              <w:spacing w:line="240" w:lineRule="auto"/>
              <w:rPr>
                <w:szCs w:val="22"/>
              </w:rPr>
            </w:pPr>
            <w:r w:rsidRPr="00AE6E05">
              <w:rPr>
                <w:szCs w:val="22"/>
              </w:rPr>
              <w:t xml:space="preserve">Uwaga: W przypadku zastosowania więcej niż jednej fiolki </w:t>
            </w:r>
            <w:r w:rsidR="00D24A9F" w:rsidRPr="00AE6E05">
              <w:rPr>
                <w:szCs w:val="22"/>
              </w:rPr>
              <w:t>produktu leczniczego</w:t>
            </w:r>
            <w:r w:rsidRPr="00AE6E05">
              <w:rPr>
                <w:szCs w:val="22"/>
              </w:rPr>
              <w:t xml:space="preserve"> ELOCTA na wstrzyknięcie, każdą fiolkę należy przygotować oddzielnie zgodnie z poprzednimi</w:t>
            </w:r>
            <w:r w:rsidR="004A7D48" w:rsidRPr="00AE6E05">
              <w:rPr>
                <w:szCs w:val="22"/>
              </w:rPr>
              <w:t xml:space="preserve"> instrukcjami (kroki 1 do 13), </w:t>
            </w:r>
            <w:r w:rsidRPr="00AE6E05">
              <w:rPr>
                <w:szCs w:val="22"/>
              </w:rPr>
              <w:t xml:space="preserve">a strzykawkę z rozpuszczalnikiem należy usunąć, pozostawiając łącznik fiolki na miejscu. Do pobrania przygotowanej zawartości każdej z fiolek można posłużyć się jedną dużą strzykawką typu </w:t>
            </w:r>
            <w:proofErr w:type="spellStart"/>
            <w:r w:rsidRPr="00AE6E05">
              <w:rPr>
                <w:szCs w:val="22"/>
              </w:rPr>
              <w:t>luer</w:t>
            </w:r>
            <w:proofErr w:type="spellEnd"/>
            <w:r w:rsidRPr="00AE6E05">
              <w:rPr>
                <w:szCs w:val="22"/>
              </w:rPr>
              <w:t>-lock.</w:t>
            </w:r>
          </w:p>
          <w:p w14:paraId="39CD8326" w14:textId="77777777" w:rsidR="008C7C20" w:rsidRPr="00AE6E05" w:rsidDel="00D269B8" w:rsidRDefault="008C7C20" w:rsidP="006D02DF">
            <w:pPr>
              <w:spacing w:line="240" w:lineRule="auto"/>
              <w:rPr>
                <w:rFonts w:eastAsia="Calibri"/>
                <w:szCs w:val="22"/>
              </w:rPr>
            </w:pPr>
          </w:p>
        </w:tc>
      </w:tr>
      <w:tr w:rsidR="008C7C20" w:rsidRPr="00AE6E05" w14:paraId="019B08A1" w14:textId="77777777" w:rsidTr="006D02DF">
        <w:trPr>
          <w:cantSplit/>
        </w:trPr>
        <w:tc>
          <w:tcPr>
            <w:tcW w:w="9287" w:type="dxa"/>
            <w:gridSpan w:val="2"/>
            <w:shd w:val="clear" w:color="auto" w:fill="auto"/>
          </w:tcPr>
          <w:p w14:paraId="082A018D" w14:textId="77777777" w:rsidR="008C7C20" w:rsidRPr="00AE6E05" w:rsidRDefault="008C7C20" w:rsidP="006D02DF">
            <w:pPr>
              <w:spacing w:line="240" w:lineRule="auto"/>
              <w:rPr>
                <w:szCs w:val="22"/>
              </w:rPr>
            </w:pPr>
            <w:r w:rsidRPr="00AE6E05">
              <w:rPr>
                <w:szCs w:val="22"/>
              </w:rPr>
              <w:t>16.</w:t>
            </w:r>
            <w:r w:rsidRPr="00AE6E05">
              <w:rPr>
                <w:szCs w:val="22"/>
              </w:rPr>
              <w:tab/>
              <w:t>Usunąć fiolkę i łącznik.</w:t>
            </w:r>
          </w:p>
          <w:p w14:paraId="4E8A390A" w14:textId="77777777" w:rsidR="008C7C20" w:rsidRPr="00AE6E05" w:rsidRDefault="008C7C20" w:rsidP="006D02DF">
            <w:pPr>
              <w:spacing w:line="240" w:lineRule="auto"/>
              <w:rPr>
                <w:szCs w:val="22"/>
              </w:rPr>
            </w:pPr>
          </w:p>
          <w:p w14:paraId="27BB2507" w14:textId="77777777" w:rsidR="008C7C20" w:rsidRPr="00AE6E05" w:rsidRDefault="008C7C20" w:rsidP="006D02DF">
            <w:pPr>
              <w:numPr>
                <w:ilvl w:val="12"/>
                <w:numId w:val="0"/>
              </w:numPr>
              <w:spacing w:line="240" w:lineRule="auto"/>
              <w:ind w:right="-2"/>
              <w:rPr>
                <w:szCs w:val="22"/>
              </w:rPr>
            </w:pPr>
            <w:r w:rsidRPr="00AE6E05">
              <w:rPr>
                <w:szCs w:val="22"/>
              </w:rPr>
              <w:t>Uwaga: Jeśli roztwór nie będzie użyty natychmiast, należy ostrożnie założyć osłonkę strzykawki z</w:t>
            </w:r>
            <w:r w:rsidR="00D24A9F" w:rsidRPr="00AE6E05">
              <w:rPr>
                <w:szCs w:val="22"/>
              </w:rPr>
              <w:t> </w:t>
            </w:r>
            <w:r w:rsidRPr="00AE6E05">
              <w:rPr>
                <w:szCs w:val="22"/>
              </w:rPr>
              <w:t>powrotem na końcówkę strzykawki. Nie dotykać końcówki strzykawki ani wnętrza osłonki.</w:t>
            </w:r>
          </w:p>
          <w:p w14:paraId="518842B3" w14:textId="77777777" w:rsidR="008C7C20" w:rsidRPr="00AE6E05" w:rsidRDefault="008C7C20" w:rsidP="006D02DF">
            <w:pPr>
              <w:numPr>
                <w:ilvl w:val="12"/>
                <w:numId w:val="0"/>
              </w:numPr>
              <w:spacing w:line="240" w:lineRule="auto"/>
              <w:ind w:right="-2"/>
              <w:rPr>
                <w:szCs w:val="22"/>
              </w:rPr>
            </w:pPr>
          </w:p>
          <w:p w14:paraId="7373BFF7" w14:textId="77777777" w:rsidR="008C7C20" w:rsidRPr="00AE6E05" w:rsidRDefault="008C7C20" w:rsidP="004A7D48">
            <w:pPr>
              <w:numPr>
                <w:ilvl w:val="12"/>
                <w:numId w:val="0"/>
              </w:numPr>
              <w:spacing w:line="240" w:lineRule="auto"/>
              <w:ind w:right="-2"/>
              <w:rPr>
                <w:szCs w:val="22"/>
              </w:rPr>
            </w:pPr>
            <w:r w:rsidRPr="00AE6E05">
              <w:rPr>
                <w:szCs w:val="22"/>
              </w:rPr>
              <w:t xml:space="preserve">Po przygotowaniu </w:t>
            </w:r>
            <w:r w:rsidR="00495555" w:rsidRPr="00AE6E05">
              <w:rPr>
                <w:szCs w:val="22"/>
              </w:rPr>
              <w:t>produkt</w:t>
            </w:r>
            <w:r w:rsidR="006E58C4" w:rsidRPr="00AE6E05">
              <w:rPr>
                <w:szCs w:val="22"/>
              </w:rPr>
              <w:t xml:space="preserve"> leczniczy </w:t>
            </w:r>
            <w:r w:rsidRPr="00AE6E05">
              <w:rPr>
                <w:szCs w:val="22"/>
              </w:rPr>
              <w:t xml:space="preserve">ELOCTA można przechowywać w temperaturze pokojowej do 6 godzin przed podaniem. Po tym czasie przygotowany </w:t>
            </w:r>
            <w:r w:rsidR="00495555" w:rsidRPr="00AE6E05">
              <w:rPr>
                <w:szCs w:val="22"/>
              </w:rPr>
              <w:t>produkt</w:t>
            </w:r>
            <w:r w:rsidR="006E58C4" w:rsidRPr="00AE6E05">
              <w:rPr>
                <w:szCs w:val="22"/>
              </w:rPr>
              <w:t xml:space="preserve"> leczniczy</w:t>
            </w:r>
            <w:r w:rsidR="00495555" w:rsidRPr="00AE6E05">
              <w:rPr>
                <w:szCs w:val="22"/>
              </w:rPr>
              <w:t xml:space="preserve"> </w:t>
            </w:r>
            <w:r w:rsidRPr="00AE6E05">
              <w:rPr>
                <w:szCs w:val="22"/>
              </w:rPr>
              <w:t>ELOCTA należy wyrzucić. Chronić przed bezpośrednim nasłonecznieniem.</w:t>
            </w:r>
          </w:p>
          <w:p w14:paraId="3A9858FF" w14:textId="77777777" w:rsidR="008C7C20" w:rsidRPr="00AE6E05" w:rsidDel="00D269B8" w:rsidRDefault="008C7C20" w:rsidP="006D02DF">
            <w:pPr>
              <w:spacing w:line="240" w:lineRule="auto"/>
              <w:rPr>
                <w:rFonts w:eastAsia="Calibri"/>
                <w:szCs w:val="22"/>
              </w:rPr>
            </w:pPr>
          </w:p>
        </w:tc>
      </w:tr>
    </w:tbl>
    <w:p w14:paraId="33A6C1BC" w14:textId="77777777" w:rsidR="008C7C20" w:rsidRPr="00AE6E05" w:rsidRDefault="008C7C20" w:rsidP="008C7C20">
      <w:pPr>
        <w:spacing w:line="240" w:lineRule="auto"/>
        <w:rPr>
          <w:szCs w:val="22"/>
        </w:rPr>
      </w:pPr>
    </w:p>
    <w:p w14:paraId="1F631A73" w14:textId="77777777" w:rsidR="008C7C20" w:rsidRPr="00AE6E05" w:rsidRDefault="008C7C20" w:rsidP="008C7C20">
      <w:pPr>
        <w:keepNext/>
        <w:spacing w:line="240" w:lineRule="auto"/>
        <w:rPr>
          <w:b/>
          <w:szCs w:val="22"/>
        </w:rPr>
      </w:pPr>
      <w:r w:rsidRPr="00AE6E05">
        <w:rPr>
          <w:b/>
          <w:szCs w:val="22"/>
        </w:rPr>
        <w:t xml:space="preserve">Podawanie </w:t>
      </w:r>
      <w:r w:rsidR="006E58C4" w:rsidRPr="00AE6E05">
        <w:rPr>
          <w:b/>
          <w:szCs w:val="22"/>
        </w:rPr>
        <w:t xml:space="preserve">produktu leczniczego </w:t>
      </w:r>
      <w:r w:rsidRPr="00AE6E05">
        <w:rPr>
          <w:b/>
          <w:szCs w:val="22"/>
        </w:rPr>
        <w:t>(wstrzyknięcie dożylne):</w:t>
      </w:r>
    </w:p>
    <w:p w14:paraId="37FA61E4" w14:textId="77777777" w:rsidR="008C7C20" w:rsidRPr="00AE6E05" w:rsidRDefault="008C7C20" w:rsidP="008C7C20">
      <w:pPr>
        <w:pStyle w:val="Akapitzlist1"/>
        <w:keepNext/>
        <w:spacing w:after="200"/>
        <w:ind w:left="0"/>
        <w:rPr>
          <w:sz w:val="22"/>
          <w:szCs w:val="22"/>
        </w:rPr>
      </w:pPr>
    </w:p>
    <w:p w14:paraId="1B8A3B30" w14:textId="77777777" w:rsidR="008C7C20" w:rsidRPr="00AE6E05" w:rsidRDefault="00495555" w:rsidP="008C7C20">
      <w:pPr>
        <w:pStyle w:val="Akapitzlist1"/>
        <w:keepNext/>
        <w:spacing w:after="200"/>
        <w:ind w:left="0"/>
        <w:rPr>
          <w:sz w:val="22"/>
          <w:szCs w:val="22"/>
        </w:rPr>
      </w:pPr>
      <w:r w:rsidRPr="00AE6E05">
        <w:rPr>
          <w:sz w:val="22"/>
          <w:szCs w:val="22"/>
        </w:rPr>
        <w:t>Produkt</w:t>
      </w:r>
      <w:r w:rsidR="008C7C20" w:rsidRPr="00AE6E05">
        <w:rPr>
          <w:sz w:val="22"/>
          <w:szCs w:val="22"/>
        </w:rPr>
        <w:t xml:space="preserve"> </w:t>
      </w:r>
      <w:r w:rsidR="006E58C4" w:rsidRPr="00AE6E05">
        <w:rPr>
          <w:sz w:val="22"/>
          <w:szCs w:val="22"/>
        </w:rPr>
        <w:t xml:space="preserve">leczniczy </w:t>
      </w:r>
      <w:r w:rsidR="008C7C20" w:rsidRPr="00AE6E05">
        <w:rPr>
          <w:sz w:val="22"/>
          <w:szCs w:val="22"/>
        </w:rPr>
        <w:t>ELOCTA należy podawać za pomocą zestawu do infuzji (E), dołączonego w opakowaniu.</w:t>
      </w:r>
    </w:p>
    <w:p w14:paraId="210D6A05" w14:textId="77777777" w:rsidR="008C7C20" w:rsidRPr="00AE6E05" w:rsidRDefault="008C7C20" w:rsidP="008C7C20">
      <w:pPr>
        <w:pStyle w:val="Akapitzlist1"/>
        <w:keepNext/>
        <w:spacing w:after="200"/>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8C7C20" w:rsidRPr="00AE6E05" w14:paraId="53CD1AFC" w14:textId="77777777" w:rsidTr="006D02DF">
        <w:trPr>
          <w:cantSplit/>
        </w:trPr>
        <w:tc>
          <w:tcPr>
            <w:tcW w:w="6678" w:type="dxa"/>
            <w:tcBorders>
              <w:right w:val="nil"/>
            </w:tcBorders>
            <w:shd w:val="clear" w:color="auto" w:fill="auto"/>
          </w:tcPr>
          <w:p w14:paraId="1AA90388" w14:textId="77777777" w:rsidR="008C7C20" w:rsidRPr="00AE6E05" w:rsidRDefault="008C7C20" w:rsidP="00E4166E">
            <w:pPr>
              <w:pStyle w:val="Akapitzlist1"/>
              <w:numPr>
                <w:ilvl w:val="0"/>
                <w:numId w:val="9"/>
              </w:numPr>
              <w:ind w:left="567" w:hanging="567"/>
              <w:rPr>
                <w:sz w:val="22"/>
                <w:szCs w:val="22"/>
              </w:rPr>
            </w:pPr>
            <w:r w:rsidRPr="00AE6E05">
              <w:rPr>
                <w:sz w:val="22"/>
                <w:szCs w:val="22"/>
              </w:rPr>
              <w:t>Otworzyć opakowanie zestawu do infuzji i zdjąć osłonkę z końca przewodu. Podłączyć strzykawkę z przygotowanym roztworem ELOCTA do końca przewodu zestawu do infuzji poprzez obrót zgodnie z ruchem wskazówek zegara.</w:t>
            </w:r>
          </w:p>
        </w:tc>
        <w:tc>
          <w:tcPr>
            <w:tcW w:w="2609" w:type="dxa"/>
            <w:tcBorders>
              <w:left w:val="nil"/>
            </w:tcBorders>
            <w:shd w:val="clear" w:color="auto" w:fill="auto"/>
          </w:tcPr>
          <w:p w14:paraId="60F93758" w14:textId="77777777" w:rsidR="008C7C20" w:rsidRPr="00AE6E05" w:rsidRDefault="002E10C8" w:rsidP="00E4166E">
            <w:pPr>
              <w:pStyle w:val="Akapitzlist1"/>
              <w:ind w:left="0"/>
              <w:rPr>
                <w:sz w:val="22"/>
                <w:szCs w:val="22"/>
              </w:rPr>
            </w:pPr>
            <w:r w:rsidRPr="00AE6E05">
              <w:rPr>
                <w:noProof/>
                <w:lang w:bidi="ar-SA"/>
              </w:rPr>
              <w:drawing>
                <wp:anchor distT="0" distB="0" distL="114300" distR="114300" simplePos="0" relativeHeight="251660288" behindDoc="0" locked="0" layoutInCell="1" allowOverlap="1" wp14:anchorId="3D764591" wp14:editId="7D57B240">
                  <wp:simplePos x="0" y="0"/>
                  <wp:positionH relativeFrom="column">
                    <wp:posOffset>2540</wp:posOffset>
                  </wp:positionH>
                  <wp:positionV relativeFrom="paragraph">
                    <wp:posOffset>57785</wp:posOffset>
                  </wp:positionV>
                  <wp:extent cx="1374140" cy="1504950"/>
                  <wp:effectExtent l="0" t="0" r="0" b="0"/>
                  <wp:wrapSquare wrapText="bothSides"/>
                  <wp:docPr id="33"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anchor>
              </w:drawing>
            </w:r>
          </w:p>
        </w:tc>
      </w:tr>
      <w:tr w:rsidR="008C7C20" w:rsidRPr="00AE6E05" w14:paraId="1FC9C7BD" w14:textId="77777777" w:rsidTr="006D02DF">
        <w:trPr>
          <w:cantSplit/>
          <w:trHeight w:val="3185"/>
        </w:trPr>
        <w:tc>
          <w:tcPr>
            <w:tcW w:w="9287" w:type="dxa"/>
            <w:gridSpan w:val="2"/>
            <w:shd w:val="clear" w:color="auto" w:fill="auto"/>
          </w:tcPr>
          <w:p w14:paraId="7E912496" w14:textId="77777777" w:rsidR="008C7C20" w:rsidRPr="00AE6E05" w:rsidRDefault="002E10C8" w:rsidP="006D02DF">
            <w:pPr>
              <w:pStyle w:val="Akapitzlist1"/>
              <w:numPr>
                <w:ilvl w:val="0"/>
                <w:numId w:val="9"/>
              </w:numPr>
              <w:spacing w:after="200"/>
              <w:ind w:left="567" w:hanging="567"/>
              <w:rPr>
                <w:sz w:val="22"/>
                <w:szCs w:val="22"/>
              </w:rPr>
            </w:pPr>
            <w:r w:rsidRPr="00AE6E05">
              <w:rPr>
                <w:noProof/>
                <w:lang w:bidi="ar-SA"/>
              </w:rPr>
              <w:drawing>
                <wp:anchor distT="0" distB="0" distL="114300" distR="114300" simplePos="0" relativeHeight="251664384" behindDoc="0" locked="0" layoutInCell="1" allowOverlap="1" wp14:anchorId="285E34A4" wp14:editId="411646ED">
                  <wp:simplePos x="0" y="0"/>
                  <wp:positionH relativeFrom="column">
                    <wp:posOffset>1299210</wp:posOffset>
                  </wp:positionH>
                  <wp:positionV relativeFrom="paragraph">
                    <wp:posOffset>470535</wp:posOffset>
                  </wp:positionV>
                  <wp:extent cx="2578735" cy="1436370"/>
                  <wp:effectExtent l="0" t="0" r="0" b="0"/>
                  <wp:wrapSquare wrapText="bothSides"/>
                  <wp:docPr id="3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anchor>
              </w:drawing>
            </w:r>
            <w:r w:rsidR="008C7C20" w:rsidRPr="00AE6E05">
              <w:rPr>
                <w:sz w:val="22"/>
                <w:szCs w:val="22"/>
              </w:rPr>
              <w:t>W razie potrzeby założyć opaskę uciskową i przygotować miejsce wstrzyknięcia przez dokładne przetarcie gazikiem nasączonym alkoholem dołączonym do opakowania.</w:t>
            </w:r>
          </w:p>
          <w:p w14:paraId="2135960A" w14:textId="77777777" w:rsidR="008C7C20" w:rsidRPr="00AE6E05" w:rsidRDefault="008C7C20" w:rsidP="006D02DF">
            <w:pPr>
              <w:pStyle w:val="Akapitzlist1"/>
              <w:spacing w:after="200"/>
              <w:ind w:left="0"/>
              <w:rPr>
                <w:sz w:val="22"/>
                <w:szCs w:val="22"/>
              </w:rPr>
            </w:pPr>
          </w:p>
        </w:tc>
      </w:tr>
      <w:tr w:rsidR="008C7C20" w:rsidRPr="00AE6E05" w14:paraId="79E732D6" w14:textId="77777777" w:rsidTr="006D02DF">
        <w:trPr>
          <w:cantSplit/>
        </w:trPr>
        <w:tc>
          <w:tcPr>
            <w:tcW w:w="9287" w:type="dxa"/>
            <w:gridSpan w:val="2"/>
            <w:shd w:val="clear" w:color="auto" w:fill="auto"/>
          </w:tcPr>
          <w:p w14:paraId="1B0069CA" w14:textId="77777777" w:rsidR="008C7C20" w:rsidRPr="00AE6E05" w:rsidRDefault="008C7C20" w:rsidP="006D02DF">
            <w:pPr>
              <w:pStyle w:val="Akapitzlist1"/>
              <w:spacing w:after="200"/>
              <w:ind w:left="567" w:hanging="567"/>
              <w:rPr>
                <w:sz w:val="22"/>
                <w:szCs w:val="22"/>
              </w:rPr>
            </w:pPr>
            <w:r w:rsidRPr="00AE6E05">
              <w:rPr>
                <w:sz w:val="22"/>
                <w:szCs w:val="22"/>
              </w:rPr>
              <w:t>3.</w:t>
            </w:r>
            <w:r w:rsidRPr="00AE6E05">
              <w:rPr>
                <w:sz w:val="22"/>
                <w:szCs w:val="22"/>
              </w:rPr>
              <w:tab/>
              <w:t>Usunąć powietrze z przewodu zestawu do infuzji przez powolne naciskanie trzonu tłoka, aż płyn dotrze do igły zestawu do infuzji. Nie wyciskać roztworu przez igłę. Zdjąć przejrzystą, plastikową osłonkę z igły.</w:t>
            </w:r>
          </w:p>
        </w:tc>
      </w:tr>
      <w:tr w:rsidR="008C7C20" w:rsidRPr="00AE6E05" w14:paraId="5D7E3C24" w14:textId="77777777" w:rsidTr="006D02DF">
        <w:trPr>
          <w:cantSplit/>
        </w:trPr>
        <w:tc>
          <w:tcPr>
            <w:tcW w:w="9287" w:type="dxa"/>
            <w:gridSpan w:val="2"/>
            <w:tcBorders>
              <w:bottom w:val="single" w:sz="4" w:space="0" w:color="auto"/>
            </w:tcBorders>
            <w:shd w:val="clear" w:color="auto" w:fill="auto"/>
          </w:tcPr>
          <w:p w14:paraId="35962E62" w14:textId="77777777" w:rsidR="008C7C20" w:rsidRPr="00AE6E05" w:rsidRDefault="008C7C20" w:rsidP="006D02DF">
            <w:pPr>
              <w:pStyle w:val="Akapitzlist1"/>
              <w:spacing w:after="200"/>
              <w:ind w:left="567" w:hanging="567"/>
              <w:rPr>
                <w:sz w:val="22"/>
                <w:szCs w:val="22"/>
              </w:rPr>
            </w:pPr>
            <w:r w:rsidRPr="00AE6E05">
              <w:rPr>
                <w:sz w:val="22"/>
                <w:szCs w:val="22"/>
              </w:rPr>
              <w:t>4.</w:t>
            </w:r>
            <w:r w:rsidRPr="00AE6E05">
              <w:rPr>
                <w:sz w:val="22"/>
                <w:szCs w:val="22"/>
              </w:rPr>
              <w:tab/>
              <w:t xml:space="preserve">Wprowadzić igłę zestawu do infuzji do żyły zgodnie z instrukcjami podanymi przez lekarza lub pielęgniarkę i zdjąć opaskę uciskową. W razie życzenia można użyć jednego z plastrów (G), dostarczonych w opakowaniu, do przytrzymania plastikowych skrzydełek igły w miejscu wstrzyknięcia. Przygotowany </w:t>
            </w:r>
            <w:r w:rsidR="006E58C4" w:rsidRPr="00AE6E05">
              <w:rPr>
                <w:sz w:val="22"/>
                <w:szCs w:val="22"/>
              </w:rPr>
              <w:t>produkt leczniczy</w:t>
            </w:r>
            <w:r w:rsidRPr="00AE6E05">
              <w:rPr>
                <w:sz w:val="22"/>
                <w:szCs w:val="22"/>
              </w:rPr>
              <w:t xml:space="preserve"> należy wstrzykiwać dożylnie przez kilka minut. Lekarz może zmienić zalecaną prędkość wstrzykiwania, aby było to bardziej komfortowe dla pacjenta.</w:t>
            </w:r>
          </w:p>
        </w:tc>
      </w:tr>
      <w:tr w:rsidR="008C7C20" w:rsidRPr="00AE6E05" w14:paraId="5039F7E3" w14:textId="77777777" w:rsidTr="006D02DF">
        <w:trPr>
          <w:cantSplit/>
          <w:trHeight w:val="2672"/>
        </w:trPr>
        <w:tc>
          <w:tcPr>
            <w:tcW w:w="6678" w:type="dxa"/>
            <w:tcBorders>
              <w:right w:val="nil"/>
            </w:tcBorders>
            <w:shd w:val="clear" w:color="auto" w:fill="auto"/>
          </w:tcPr>
          <w:p w14:paraId="4ED6296A" w14:textId="77777777" w:rsidR="008C7C20" w:rsidRPr="00AE6E05" w:rsidRDefault="008C7C20" w:rsidP="00E4166E">
            <w:pPr>
              <w:pStyle w:val="Akapitzlist1"/>
              <w:ind w:left="567" w:hanging="567"/>
              <w:rPr>
                <w:sz w:val="22"/>
                <w:szCs w:val="22"/>
              </w:rPr>
            </w:pPr>
            <w:r w:rsidRPr="00AE6E05">
              <w:rPr>
                <w:sz w:val="22"/>
                <w:szCs w:val="22"/>
              </w:rPr>
              <w:t>5.</w:t>
            </w:r>
            <w:r w:rsidRPr="00AE6E05">
              <w:rPr>
                <w:sz w:val="22"/>
                <w:szCs w:val="22"/>
              </w:rPr>
              <w:tab/>
              <w:t>Po zakończeniu wstrzykiwania i wyjęciu igły należy zagiąć ochraniacz igły i nałożyć go na igłę.</w:t>
            </w:r>
          </w:p>
        </w:tc>
        <w:tc>
          <w:tcPr>
            <w:tcW w:w="2609" w:type="dxa"/>
            <w:tcBorders>
              <w:left w:val="nil"/>
            </w:tcBorders>
            <w:shd w:val="clear" w:color="auto" w:fill="auto"/>
          </w:tcPr>
          <w:p w14:paraId="08FF9669" w14:textId="77777777" w:rsidR="008C7C20" w:rsidRPr="00AE6E05" w:rsidRDefault="002E10C8" w:rsidP="00E4166E">
            <w:pPr>
              <w:pStyle w:val="Akapitzlist1"/>
              <w:ind w:left="0"/>
              <w:rPr>
                <w:sz w:val="22"/>
                <w:szCs w:val="22"/>
              </w:rPr>
            </w:pPr>
            <w:r w:rsidRPr="00AE6E05">
              <w:rPr>
                <w:noProof/>
                <w:lang w:bidi="ar-SA"/>
              </w:rPr>
              <w:drawing>
                <wp:anchor distT="0" distB="0" distL="114300" distR="114300" simplePos="0" relativeHeight="251667456" behindDoc="0" locked="0" layoutInCell="1" allowOverlap="1" wp14:anchorId="0EABD9A7" wp14:editId="71C99031">
                  <wp:simplePos x="0" y="0"/>
                  <wp:positionH relativeFrom="column">
                    <wp:posOffset>2540</wp:posOffset>
                  </wp:positionH>
                  <wp:positionV relativeFrom="paragraph">
                    <wp:posOffset>126365</wp:posOffset>
                  </wp:positionV>
                  <wp:extent cx="1371600" cy="1492885"/>
                  <wp:effectExtent l="0" t="0" r="0" b="0"/>
                  <wp:wrapSquare wrapText="bothSides"/>
                  <wp:docPr id="35"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anchor>
              </w:drawing>
            </w:r>
          </w:p>
        </w:tc>
      </w:tr>
      <w:tr w:rsidR="008C7C20" w:rsidRPr="00AE6E05" w14:paraId="000E2CBD" w14:textId="77777777" w:rsidTr="006D02DF">
        <w:trPr>
          <w:cantSplit/>
          <w:trHeight w:val="854"/>
        </w:trPr>
        <w:tc>
          <w:tcPr>
            <w:tcW w:w="9287" w:type="dxa"/>
            <w:gridSpan w:val="2"/>
            <w:shd w:val="clear" w:color="auto" w:fill="auto"/>
          </w:tcPr>
          <w:p w14:paraId="5AE78CB7" w14:textId="77777777" w:rsidR="008C7C20" w:rsidRPr="00AE6E05" w:rsidDel="00D269B8" w:rsidRDefault="008C7C20" w:rsidP="006D02DF">
            <w:pPr>
              <w:pStyle w:val="Akapitzlist1"/>
              <w:numPr>
                <w:ilvl w:val="0"/>
                <w:numId w:val="10"/>
              </w:numPr>
              <w:spacing w:after="200"/>
              <w:ind w:left="567" w:hanging="567"/>
              <w:rPr>
                <w:rFonts w:eastAsia="Calibri"/>
                <w:sz w:val="22"/>
                <w:szCs w:val="22"/>
              </w:rPr>
            </w:pPr>
            <w:r w:rsidRPr="00AE6E05">
              <w:rPr>
                <w:sz w:val="22"/>
                <w:szCs w:val="22"/>
              </w:rPr>
              <w:lastRenderedPageBreak/>
              <w:t>Zużytą igłę, resztki niewykorzystanego roztworu, strzykawkę i pustą fiolkę należy usunąć do odpowiedniego pojemnika na odpady medyczne, ponieważ te materiały mogą zranić osoby trzecie w przypadku niewłaściwego usunięcia. Nie używać ponownie sprzętu.</w:t>
            </w:r>
          </w:p>
        </w:tc>
      </w:tr>
    </w:tbl>
    <w:p w14:paraId="3AD7037C" w14:textId="77777777" w:rsidR="00335824" w:rsidRPr="00AE6E05" w:rsidRDefault="00335824" w:rsidP="00335824">
      <w:pPr>
        <w:spacing w:line="240" w:lineRule="auto"/>
        <w:rPr>
          <w:szCs w:val="22"/>
        </w:rPr>
      </w:pPr>
    </w:p>
    <w:p w14:paraId="65AD880F" w14:textId="77777777" w:rsidR="00335824" w:rsidRPr="00AE6E05" w:rsidRDefault="00335824" w:rsidP="00335824">
      <w:pPr>
        <w:spacing w:line="240" w:lineRule="auto"/>
        <w:rPr>
          <w:szCs w:val="22"/>
        </w:rPr>
      </w:pPr>
      <w:r w:rsidRPr="00AE6E05">
        <w:rPr>
          <w:szCs w:val="22"/>
        </w:rPr>
        <w:t>Wszelkie niewykorzystane resztki produktu leczniczego lub jego odpady należy usunąć zgodnie z lokalnymi przepisami.</w:t>
      </w:r>
    </w:p>
    <w:p w14:paraId="4D499106" w14:textId="77777777" w:rsidR="008C7C20" w:rsidRPr="00AE6E05" w:rsidRDefault="008C7C20" w:rsidP="008C7C20">
      <w:pPr>
        <w:tabs>
          <w:tab w:val="clear" w:pos="567"/>
        </w:tabs>
        <w:autoSpaceDE w:val="0"/>
        <w:autoSpaceDN w:val="0"/>
        <w:adjustRightInd w:val="0"/>
        <w:spacing w:line="240" w:lineRule="auto"/>
        <w:rPr>
          <w:szCs w:val="22"/>
        </w:rPr>
      </w:pPr>
    </w:p>
    <w:p w14:paraId="1A4D6A66" w14:textId="77777777" w:rsidR="008C7C20" w:rsidRPr="00AE6E05" w:rsidRDefault="008C7C20" w:rsidP="00E93D9E">
      <w:pPr>
        <w:spacing w:line="240" w:lineRule="auto"/>
        <w:rPr>
          <w:szCs w:val="22"/>
        </w:rPr>
      </w:pPr>
    </w:p>
    <w:p w14:paraId="26F78F04" w14:textId="77777777" w:rsidR="00812D16" w:rsidRPr="00AE6E05" w:rsidRDefault="00812D16" w:rsidP="00E93D9E">
      <w:pPr>
        <w:keepNext/>
        <w:spacing w:line="240" w:lineRule="auto"/>
        <w:ind w:left="567" w:hanging="567"/>
        <w:rPr>
          <w:szCs w:val="22"/>
        </w:rPr>
      </w:pPr>
      <w:r w:rsidRPr="00AE6E05">
        <w:rPr>
          <w:b/>
          <w:szCs w:val="22"/>
        </w:rPr>
        <w:t>7.</w:t>
      </w:r>
      <w:r w:rsidRPr="00AE6E05">
        <w:rPr>
          <w:szCs w:val="22"/>
        </w:rPr>
        <w:tab/>
      </w:r>
      <w:r w:rsidRPr="00AE6E05">
        <w:rPr>
          <w:b/>
          <w:szCs w:val="22"/>
        </w:rPr>
        <w:t>PODMIOT ODPOWIEDZIALNY POSIADAJĄCY POZWOLENIE NA DOPUSZCZENIE DO OBROTU</w:t>
      </w:r>
    </w:p>
    <w:p w14:paraId="02365CA1" w14:textId="77777777" w:rsidR="00812D16" w:rsidRPr="00AE6E05" w:rsidRDefault="00812D16" w:rsidP="00E93D9E">
      <w:pPr>
        <w:keepNext/>
        <w:spacing w:line="240" w:lineRule="auto"/>
        <w:rPr>
          <w:szCs w:val="22"/>
        </w:rPr>
      </w:pPr>
    </w:p>
    <w:p w14:paraId="7A8C4D99" w14:textId="77777777" w:rsidR="00612B63" w:rsidRPr="000A095B" w:rsidRDefault="00612B63" w:rsidP="00E93D9E">
      <w:pPr>
        <w:keepNext/>
        <w:spacing w:line="240" w:lineRule="auto"/>
        <w:rPr>
          <w:szCs w:val="22"/>
        </w:rPr>
      </w:pPr>
      <w:proofErr w:type="spellStart"/>
      <w:r w:rsidRPr="000A095B">
        <w:rPr>
          <w:szCs w:val="22"/>
        </w:rPr>
        <w:t>Swedish</w:t>
      </w:r>
      <w:proofErr w:type="spellEnd"/>
      <w:r w:rsidRPr="000A095B">
        <w:rPr>
          <w:szCs w:val="22"/>
        </w:rPr>
        <w:t xml:space="preserve"> </w:t>
      </w:r>
      <w:proofErr w:type="spellStart"/>
      <w:r w:rsidRPr="000A095B">
        <w:rPr>
          <w:szCs w:val="22"/>
        </w:rPr>
        <w:t>Orphan</w:t>
      </w:r>
      <w:proofErr w:type="spellEnd"/>
      <w:r w:rsidRPr="000A095B">
        <w:rPr>
          <w:szCs w:val="22"/>
        </w:rPr>
        <w:t xml:space="preserve"> </w:t>
      </w:r>
      <w:proofErr w:type="spellStart"/>
      <w:r w:rsidRPr="000A095B">
        <w:rPr>
          <w:szCs w:val="22"/>
        </w:rPr>
        <w:t>Biovitrum</w:t>
      </w:r>
      <w:proofErr w:type="spellEnd"/>
      <w:r w:rsidRPr="000A095B">
        <w:rPr>
          <w:szCs w:val="22"/>
        </w:rPr>
        <w:t xml:space="preserve"> AB (</w:t>
      </w:r>
      <w:proofErr w:type="spellStart"/>
      <w:r w:rsidRPr="000A095B">
        <w:rPr>
          <w:szCs w:val="22"/>
        </w:rPr>
        <w:t>publ</w:t>
      </w:r>
      <w:proofErr w:type="spellEnd"/>
      <w:r w:rsidRPr="000A095B">
        <w:rPr>
          <w:szCs w:val="22"/>
        </w:rPr>
        <w:t>)</w:t>
      </w:r>
    </w:p>
    <w:p w14:paraId="7389E0DD" w14:textId="77777777" w:rsidR="00612B63" w:rsidRPr="00AE6E05" w:rsidRDefault="00612B63" w:rsidP="00E93D9E">
      <w:pPr>
        <w:keepNext/>
        <w:spacing w:line="240" w:lineRule="auto"/>
        <w:rPr>
          <w:szCs w:val="22"/>
        </w:rPr>
      </w:pPr>
      <w:r w:rsidRPr="00AE6E05">
        <w:rPr>
          <w:szCs w:val="22"/>
        </w:rPr>
        <w:t xml:space="preserve">SE-112 76 </w:t>
      </w:r>
      <w:proofErr w:type="spellStart"/>
      <w:r w:rsidRPr="00AE6E05">
        <w:rPr>
          <w:szCs w:val="22"/>
        </w:rPr>
        <w:t>Stockholm</w:t>
      </w:r>
      <w:proofErr w:type="spellEnd"/>
    </w:p>
    <w:p w14:paraId="0B847FFD" w14:textId="77777777" w:rsidR="00711CF9" w:rsidRPr="00AE6E05" w:rsidRDefault="00612B63" w:rsidP="00E93D9E">
      <w:pPr>
        <w:spacing w:line="240" w:lineRule="auto"/>
        <w:rPr>
          <w:szCs w:val="22"/>
        </w:rPr>
      </w:pPr>
      <w:r w:rsidRPr="00AE6E05">
        <w:rPr>
          <w:szCs w:val="22"/>
        </w:rPr>
        <w:t>Szwecja</w:t>
      </w:r>
    </w:p>
    <w:p w14:paraId="752ED091" w14:textId="77777777" w:rsidR="00812D16" w:rsidRPr="00AE6E05" w:rsidRDefault="00812D16" w:rsidP="00E93D9E">
      <w:pPr>
        <w:spacing w:line="240" w:lineRule="auto"/>
        <w:rPr>
          <w:szCs w:val="22"/>
        </w:rPr>
      </w:pPr>
    </w:p>
    <w:p w14:paraId="20044BB4" w14:textId="77777777" w:rsidR="005870AD" w:rsidRPr="00AE6E05" w:rsidRDefault="005870AD" w:rsidP="00E93D9E">
      <w:pPr>
        <w:spacing w:line="240" w:lineRule="auto"/>
        <w:rPr>
          <w:szCs w:val="22"/>
        </w:rPr>
      </w:pPr>
    </w:p>
    <w:p w14:paraId="5FD90A23" w14:textId="77777777" w:rsidR="00812D16" w:rsidRPr="00AE6E05" w:rsidRDefault="00812D16" w:rsidP="00E93D9E">
      <w:pPr>
        <w:keepNext/>
        <w:spacing w:line="240" w:lineRule="auto"/>
        <w:ind w:left="567" w:hanging="567"/>
        <w:rPr>
          <w:b/>
          <w:szCs w:val="22"/>
        </w:rPr>
      </w:pPr>
      <w:r w:rsidRPr="00AE6E05">
        <w:rPr>
          <w:b/>
          <w:szCs w:val="22"/>
        </w:rPr>
        <w:t>8.</w:t>
      </w:r>
      <w:r w:rsidRPr="00AE6E05">
        <w:rPr>
          <w:szCs w:val="22"/>
        </w:rPr>
        <w:tab/>
      </w:r>
      <w:r w:rsidRPr="00AE6E05">
        <w:rPr>
          <w:b/>
          <w:szCs w:val="22"/>
        </w:rPr>
        <w:t>NUMERY POZWOLEŃ NA DOPUSZCZENIE DO OBROTU</w:t>
      </w:r>
    </w:p>
    <w:p w14:paraId="2466C113" w14:textId="77777777" w:rsidR="00812D16" w:rsidRPr="00AE6E05" w:rsidRDefault="00812D16" w:rsidP="00E93D9E">
      <w:pPr>
        <w:keepNext/>
        <w:spacing w:line="240" w:lineRule="auto"/>
        <w:rPr>
          <w:szCs w:val="22"/>
        </w:rPr>
      </w:pPr>
    </w:p>
    <w:p w14:paraId="1509C002" w14:textId="77777777" w:rsidR="00C7518C" w:rsidRPr="00AE6E05" w:rsidRDefault="00C7518C" w:rsidP="00E93D9E">
      <w:pPr>
        <w:spacing w:line="240" w:lineRule="auto"/>
        <w:rPr>
          <w:szCs w:val="22"/>
          <w:lang w:val="pt-PT"/>
        </w:rPr>
      </w:pPr>
      <w:r w:rsidRPr="00AE6E05">
        <w:rPr>
          <w:szCs w:val="22"/>
          <w:lang w:val="pt-PT"/>
        </w:rPr>
        <w:t>EU/1/15/1046/001</w:t>
      </w:r>
    </w:p>
    <w:p w14:paraId="3217D8DB" w14:textId="77777777" w:rsidR="00C7518C" w:rsidRPr="00AE6E05" w:rsidRDefault="00C7518C" w:rsidP="00E93D9E">
      <w:pPr>
        <w:spacing w:line="240" w:lineRule="auto"/>
        <w:rPr>
          <w:szCs w:val="22"/>
          <w:lang w:val="pt-PT"/>
        </w:rPr>
      </w:pPr>
      <w:r w:rsidRPr="00AE6E05">
        <w:rPr>
          <w:szCs w:val="22"/>
          <w:lang w:val="pt-PT"/>
        </w:rPr>
        <w:t>EU/1/15/1046/002</w:t>
      </w:r>
    </w:p>
    <w:p w14:paraId="57E71203" w14:textId="77777777" w:rsidR="00C7518C" w:rsidRPr="00AE6E05" w:rsidRDefault="00C7518C" w:rsidP="00E93D9E">
      <w:pPr>
        <w:spacing w:line="240" w:lineRule="auto"/>
        <w:rPr>
          <w:szCs w:val="22"/>
          <w:lang w:val="pt-PT"/>
        </w:rPr>
      </w:pPr>
      <w:r w:rsidRPr="00AE6E05">
        <w:rPr>
          <w:szCs w:val="22"/>
          <w:lang w:val="pt-PT"/>
        </w:rPr>
        <w:t>EU/1/15/1046/003</w:t>
      </w:r>
    </w:p>
    <w:p w14:paraId="56AAEFBB" w14:textId="77777777" w:rsidR="00C7518C" w:rsidRPr="00AE6E05" w:rsidRDefault="00C7518C" w:rsidP="00E93D9E">
      <w:pPr>
        <w:spacing w:line="240" w:lineRule="auto"/>
        <w:rPr>
          <w:szCs w:val="22"/>
          <w:lang w:val="pt-PT"/>
        </w:rPr>
      </w:pPr>
      <w:r w:rsidRPr="00AE6E05">
        <w:rPr>
          <w:szCs w:val="22"/>
          <w:lang w:val="pt-PT"/>
        </w:rPr>
        <w:t>EU/1/15/1046/004</w:t>
      </w:r>
    </w:p>
    <w:p w14:paraId="76BBAF53" w14:textId="77777777" w:rsidR="00C7518C" w:rsidRPr="00AE6E05" w:rsidRDefault="00C7518C" w:rsidP="00E93D9E">
      <w:pPr>
        <w:spacing w:line="240" w:lineRule="auto"/>
        <w:rPr>
          <w:szCs w:val="22"/>
          <w:lang w:val="pt-PT"/>
        </w:rPr>
      </w:pPr>
      <w:r w:rsidRPr="00AE6E05">
        <w:rPr>
          <w:szCs w:val="22"/>
          <w:lang w:val="pt-PT"/>
        </w:rPr>
        <w:t>EU/1/15/1046/005</w:t>
      </w:r>
    </w:p>
    <w:p w14:paraId="1941ED8E" w14:textId="77777777" w:rsidR="00C7518C" w:rsidRPr="00AE6E05" w:rsidRDefault="00C7518C" w:rsidP="00E93D9E">
      <w:pPr>
        <w:spacing w:line="240" w:lineRule="auto"/>
        <w:rPr>
          <w:szCs w:val="22"/>
        </w:rPr>
      </w:pPr>
      <w:r w:rsidRPr="00AE6E05">
        <w:rPr>
          <w:szCs w:val="22"/>
        </w:rPr>
        <w:t>EU/1/15/1046/006</w:t>
      </w:r>
    </w:p>
    <w:p w14:paraId="1143115E" w14:textId="77777777" w:rsidR="00C7518C" w:rsidRPr="00AE6E05" w:rsidRDefault="00C7518C" w:rsidP="00E93D9E">
      <w:pPr>
        <w:spacing w:line="240" w:lineRule="auto"/>
        <w:rPr>
          <w:szCs w:val="22"/>
        </w:rPr>
      </w:pPr>
      <w:r w:rsidRPr="00AE6E05">
        <w:rPr>
          <w:szCs w:val="22"/>
        </w:rPr>
        <w:t>EU/1/15/1046/007</w:t>
      </w:r>
    </w:p>
    <w:p w14:paraId="54FE0024" w14:textId="77777777" w:rsidR="00160F89" w:rsidRPr="00AE6E05" w:rsidRDefault="00160F89" w:rsidP="00E93D9E">
      <w:pPr>
        <w:spacing w:line="240" w:lineRule="auto"/>
        <w:rPr>
          <w:szCs w:val="22"/>
        </w:rPr>
      </w:pPr>
      <w:r w:rsidRPr="00AE6E05">
        <w:t>EU/1/15/1046/</w:t>
      </w:r>
      <w:r w:rsidR="00F23600" w:rsidRPr="00AE6E05">
        <w:t>008</w:t>
      </w:r>
    </w:p>
    <w:p w14:paraId="2F583960" w14:textId="77777777" w:rsidR="00C7518C" w:rsidRPr="00AE6E05" w:rsidRDefault="00C7518C" w:rsidP="00E93D9E">
      <w:pPr>
        <w:spacing w:line="240" w:lineRule="auto"/>
        <w:rPr>
          <w:szCs w:val="22"/>
        </w:rPr>
      </w:pPr>
    </w:p>
    <w:p w14:paraId="669DD89C" w14:textId="77777777" w:rsidR="00812D16" w:rsidRPr="00AE6E05" w:rsidRDefault="00812D16" w:rsidP="00E93D9E">
      <w:pPr>
        <w:spacing w:line="240" w:lineRule="auto"/>
        <w:rPr>
          <w:szCs w:val="22"/>
        </w:rPr>
      </w:pPr>
    </w:p>
    <w:p w14:paraId="508BD67A" w14:textId="77777777" w:rsidR="00812D16" w:rsidRPr="00AE6E05" w:rsidRDefault="00812D16" w:rsidP="00E93D9E">
      <w:pPr>
        <w:keepNext/>
        <w:spacing w:line="240" w:lineRule="auto"/>
        <w:ind w:left="567" w:hanging="567"/>
        <w:rPr>
          <w:szCs w:val="22"/>
        </w:rPr>
      </w:pPr>
      <w:r w:rsidRPr="00AE6E05">
        <w:rPr>
          <w:b/>
          <w:szCs w:val="22"/>
        </w:rPr>
        <w:t>9.</w:t>
      </w:r>
      <w:r w:rsidRPr="00AE6E05">
        <w:rPr>
          <w:szCs w:val="22"/>
        </w:rPr>
        <w:tab/>
      </w:r>
      <w:r w:rsidRPr="00AE6E05">
        <w:rPr>
          <w:b/>
          <w:szCs w:val="22"/>
        </w:rPr>
        <w:t>DATA WYDANIA PIERWSZEGO POZWOLENIA NA DOPUSZCZENIE DO OBROTU I DATA PRZEDŁUŻENIA POZWOLENIA</w:t>
      </w:r>
    </w:p>
    <w:p w14:paraId="1FAFDF30" w14:textId="77777777" w:rsidR="00812D16" w:rsidRPr="00AE6E05" w:rsidRDefault="00812D16" w:rsidP="00E93D9E">
      <w:pPr>
        <w:keepNext/>
        <w:spacing w:line="240" w:lineRule="auto"/>
        <w:rPr>
          <w:i/>
          <w:szCs w:val="22"/>
        </w:rPr>
      </w:pPr>
    </w:p>
    <w:p w14:paraId="3911F840" w14:textId="77777777" w:rsidR="00812D16" w:rsidRPr="00AE6E05" w:rsidRDefault="00812D16" w:rsidP="00E93D9E">
      <w:pPr>
        <w:spacing w:line="240" w:lineRule="auto"/>
        <w:rPr>
          <w:szCs w:val="22"/>
        </w:rPr>
      </w:pPr>
      <w:r w:rsidRPr="00AE6E05">
        <w:rPr>
          <w:szCs w:val="22"/>
        </w:rPr>
        <w:t xml:space="preserve">Data wydania pierwszego pozwolenia na dopuszczenie do obrotu: </w:t>
      </w:r>
      <w:r w:rsidR="00711CF9" w:rsidRPr="00AE6E05">
        <w:rPr>
          <w:szCs w:val="22"/>
        </w:rPr>
        <w:t>19 listopada 2015</w:t>
      </w:r>
    </w:p>
    <w:p w14:paraId="016D717E" w14:textId="77777777" w:rsidR="008C7C20" w:rsidRPr="00AE6E05" w:rsidRDefault="008C7C20" w:rsidP="00E93D9E">
      <w:pPr>
        <w:spacing w:line="240" w:lineRule="auto"/>
        <w:rPr>
          <w:i/>
          <w:szCs w:val="22"/>
        </w:rPr>
      </w:pPr>
      <w:r w:rsidRPr="00AE6E05">
        <w:t>Data ostatniego przedłużenia pozwolenia:</w:t>
      </w:r>
      <w:r w:rsidR="00B75E4B">
        <w:t xml:space="preserve"> 19 sierpnia 2020</w:t>
      </w:r>
    </w:p>
    <w:p w14:paraId="5EA791C3" w14:textId="77777777" w:rsidR="00812D16" w:rsidRPr="00AE6E05" w:rsidRDefault="00812D16" w:rsidP="00E93D9E">
      <w:pPr>
        <w:spacing w:line="240" w:lineRule="auto"/>
        <w:rPr>
          <w:szCs w:val="22"/>
        </w:rPr>
      </w:pPr>
    </w:p>
    <w:p w14:paraId="5D8FDF60" w14:textId="77777777" w:rsidR="00812D16" w:rsidRPr="00AE6E05" w:rsidRDefault="00812D16" w:rsidP="00E93D9E">
      <w:pPr>
        <w:spacing w:line="240" w:lineRule="auto"/>
        <w:rPr>
          <w:szCs w:val="22"/>
        </w:rPr>
      </w:pPr>
    </w:p>
    <w:p w14:paraId="73793CA4" w14:textId="77777777" w:rsidR="00812D16" w:rsidRPr="00AE6E05" w:rsidRDefault="00812D16" w:rsidP="00E93D9E">
      <w:pPr>
        <w:keepNext/>
        <w:spacing w:line="240" w:lineRule="auto"/>
        <w:ind w:left="567" w:hanging="567"/>
        <w:rPr>
          <w:b/>
          <w:szCs w:val="22"/>
        </w:rPr>
      </w:pPr>
      <w:r w:rsidRPr="00AE6E05">
        <w:rPr>
          <w:b/>
          <w:szCs w:val="22"/>
        </w:rPr>
        <w:t>10.</w:t>
      </w:r>
      <w:r w:rsidRPr="00AE6E05">
        <w:rPr>
          <w:szCs w:val="22"/>
        </w:rPr>
        <w:tab/>
      </w:r>
      <w:r w:rsidRPr="00AE6E05">
        <w:rPr>
          <w:b/>
          <w:szCs w:val="22"/>
        </w:rPr>
        <w:t>DATA ZATWIERDZENIA LUB CZĘŚCIOWEJ ZMIANY TEKSTU CHARAKTERYSTYKI PRODUKTU LECZNICZEGO</w:t>
      </w:r>
    </w:p>
    <w:p w14:paraId="0D184675" w14:textId="77777777" w:rsidR="00947CF3" w:rsidRPr="00AE6E05" w:rsidRDefault="00947CF3" w:rsidP="00E93D9E">
      <w:pPr>
        <w:keepNext/>
        <w:numPr>
          <w:ilvl w:val="12"/>
          <w:numId w:val="0"/>
        </w:numPr>
        <w:spacing w:line="240" w:lineRule="auto"/>
        <w:rPr>
          <w:szCs w:val="22"/>
        </w:rPr>
      </w:pPr>
    </w:p>
    <w:p w14:paraId="7753B91D" w14:textId="77777777" w:rsidR="006C70E0" w:rsidRPr="00AE6E05" w:rsidRDefault="006C70E0" w:rsidP="00E93D9E">
      <w:pPr>
        <w:keepNext/>
        <w:numPr>
          <w:ilvl w:val="12"/>
          <w:numId w:val="0"/>
        </w:numPr>
        <w:spacing w:line="240" w:lineRule="auto"/>
        <w:rPr>
          <w:szCs w:val="22"/>
        </w:rPr>
      </w:pPr>
    </w:p>
    <w:p w14:paraId="61F179BB" w14:textId="13CA15EB" w:rsidR="008929AA" w:rsidRPr="00AE6E05" w:rsidRDefault="00812D16" w:rsidP="00E93D9E">
      <w:pPr>
        <w:numPr>
          <w:ilvl w:val="12"/>
          <w:numId w:val="0"/>
        </w:numPr>
        <w:spacing w:line="240" w:lineRule="auto"/>
        <w:ind w:right="-2"/>
        <w:rPr>
          <w:szCs w:val="22"/>
        </w:rPr>
      </w:pPr>
      <w:r w:rsidRPr="00AE6E05">
        <w:rPr>
          <w:szCs w:val="22"/>
        </w:rPr>
        <w:t xml:space="preserve">Szczegółowe informacje o tym produkcie leczniczym są dostępne na stronie internetowej Europejskiej Agencji Leków </w:t>
      </w:r>
      <w:hyperlink r:id="rId25" w:history="1">
        <w:r w:rsidR="00A73B50" w:rsidRPr="00AE6E05">
          <w:rPr>
            <w:rStyle w:val="Hyperlink"/>
            <w:szCs w:val="22"/>
          </w:rPr>
          <w:t>http://www.ema.europa.eu</w:t>
        </w:r>
      </w:hyperlink>
      <w:r w:rsidRPr="00AE6E05">
        <w:rPr>
          <w:szCs w:val="22"/>
        </w:rPr>
        <w:t>.</w:t>
      </w:r>
    </w:p>
    <w:p w14:paraId="07D7DFDE" w14:textId="77777777" w:rsidR="00A73B50" w:rsidRPr="00AE6E05" w:rsidRDefault="00A73B50" w:rsidP="00E93D9E">
      <w:pPr>
        <w:numPr>
          <w:ilvl w:val="12"/>
          <w:numId w:val="0"/>
        </w:numPr>
        <w:spacing w:line="240" w:lineRule="auto"/>
        <w:ind w:right="-2"/>
        <w:rPr>
          <w:szCs w:val="22"/>
        </w:rPr>
      </w:pPr>
    </w:p>
    <w:p w14:paraId="7FB3EE75" w14:textId="77777777" w:rsidR="00843197" w:rsidRPr="00AE6E05" w:rsidRDefault="00843197" w:rsidP="00E93D9E">
      <w:pPr>
        <w:spacing w:line="240" w:lineRule="auto"/>
        <w:rPr>
          <w:szCs w:val="22"/>
        </w:rPr>
      </w:pPr>
      <w:r w:rsidRPr="00AE6E05">
        <w:rPr>
          <w:szCs w:val="22"/>
        </w:rPr>
        <w:br w:type="page"/>
      </w:r>
    </w:p>
    <w:p w14:paraId="34D00227" w14:textId="77777777" w:rsidR="00843197" w:rsidRPr="00AE6E05" w:rsidRDefault="00843197" w:rsidP="00E93D9E">
      <w:pPr>
        <w:spacing w:line="240" w:lineRule="auto"/>
        <w:rPr>
          <w:szCs w:val="22"/>
        </w:rPr>
      </w:pPr>
    </w:p>
    <w:p w14:paraId="2AEF718E" w14:textId="77777777" w:rsidR="00843197" w:rsidRPr="00AE6E05" w:rsidRDefault="00843197" w:rsidP="00E93D9E">
      <w:pPr>
        <w:spacing w:line="240" w:lineRule="auto"/>
        <w:rPr>
          <w:szCs w:val="22"/>
        </w:rPr>
      </w:pPr>
    </w:p>
    <w:p w14:paraId="3EE410D4" w14:textId="77777777" w:rsidR="00843197" w:rsidRPr="00AE6E05" w:rsidRDefault="00843197" w:rsidP="00E93D9E">
      <w:pPr>
        <w:spacing w:line="240" w:lineRule="auto"/>
        <w:rPr>
          <w:szCs w:val="22"/>
        </w:rPr>
      </w:pPr>
    </w:p>
    <w:p w14:paraId="4E66705A" w14:textId="77777777" w:rsidR="00843197" w:rsidRPr="00AE6E05" w:rsidRDefault="00843197" w:rsidP="00E93D9E">
      <w:pPr>
        <w:spacing w:line="240" w:lineRule="auto"/>
        <w:rPr>
          <w:szCs w:val="22"/>
        </w:rPr>
      </w:pPr>
    </w:p>
    <w:p w14:paraId="4AF116A5" w14:textId="77777777" w:rsidR="00843197" w:rsidRPr="00AE6E05" w:rsidRDefault="00843197" w:rsidP="00E93D9E">
      <w:pPr>
        <w:spacing w:line="240" w:lineRule="auto"/>
        <w:rPr>
          <w:szCs w:val="22"/>
        </w:rPr>
      </w:pPr>
    </w:p>
    <w:p w14:paraId="1DFE8BA4" w14:textId="77777777" w:rsidR="00843197" w:rsidRPr="00AE6E05" w:rsidRDefault="00843197" w:rsidP="00E93D9E">
      <w:pPr>
        <w:spacing w:line="240" w:lineRule="auto"/>
        <w:rPr>
          <w:szCs w:val="22"/>
        </w:rPr>
      </w:pPr>
    </w:p>
    <w:p w14:paraId="493FC1EF" w14:textId="77777777" w:rsidR="00843197" w:rsidRPr="00AE6E05" w:rsidRDefault="00843197" w:rsidP="00E93D9E">
      <w:pPr>
        <w:spacing w:line="240" w:lineRule="auto"/>
        <w:rPr>
          <w:szCs w:val="22"/>
        </w:rPr>
      </w:pPr>
    </w:p>
    <w:p w14:paraId="2DFFBFDF" w14:textId="77777777" w:rsidR="00843197" w:rsidRPr="00AE6E05" w:rsidRDefault="00843197" w:rsidP="00E93D9E">
      <w:pPr>
        <w:spacing w:line="240" w:lineRule="auto"/>
        <w:rPr>
          <w:szCs w:val="22"/>
        </w:rPr>
      </w:pPr>
    </w:p>
    <w:p w14:paraId="4770A3E1" w14:textId="77777777" w:rsidR="00843197" w:rsidRPr="00AE6E05" w:rsidRDefault="00843197" w:rsidP="00E93D9E">
      <w:pPr>
        <w:spacing w:line="240" w:lineRule="auto"/>
        <w:rPr>
          <w:szCs w:val="22"/>
        </w:rPr>
      </w:pPr>
    </w:p>
    <w:p w14:paraId="474BCEB9" w14:textId="77777777" w:rsidR="00843197" w:rsidRPr="00AE6E05" w:rsidRDefault="00843197" w:rsidP="00E93D9E">
      <w:pPr>
        <w:spacing w:line="240" w:lineRule="auto"/>
        <w:rPr>
          <w:szCs w:val="22"/>
        </w:rPr>
      </w:pPr>
    </w:p>
    <w:p w14:paraId="42465CD5" w14:textId="77777777" w:rsidR="00843197" w:rsidRPr="00AE6E05" w:rsidRDefault="00843197" w:rsidP="00E93D9E">
      <w:pPr>
        <w:spacing w:line="240" w:lineRule="auto"/>
        <w:rPr>
          <w:szCs w:val="22"/>
        </w:rPr>
      </w:pPr>
    </w:p>
    <w:p w14:paraId="2064381D" w14:textId="77777777" w:rsidR="00843197" w:rsidRPr="00AE6E05" w:rsidRDefault="00843197" w:rsidP="00E93D9E">
      <w:pPr>
        <w:spacing w:line="240" w:lineRule="auto"/>
        <w:rPr>
          <w:szCs w:val="22"/>
        </w:rPr>
      </w:pPr>
    </w:p>
    <w:p w14:paraId="3FC9771E" w14:textId="77777777" w:rsidR="00843197" w:rsidRPr="00AE6E05" w:rsidRDefault="00843197" w:rsidP="00E93D9E">
      <w:pPr>
        <w:spacing w:line="240" w:lineRule="auto"/>
        <w:rPr>
          <w:szCs w:val="22"/>
        </w:rPr>
      </w:pPr>
    </w:p>
    <w:p w14:paraId="2EEB97C9" w14:textId="77777777" w:rsidR="00843197" w:rsidRPr="00AE6E05" w:rsidRDefault="00843197" w:rsidP="00E93D9E">
      <w:pPr>
        <w:spacing w:line="240" w:lineRule="auto"/>
        <w:rPr>
          <w:szCs w:val="22"/>
        </w:rPr>
      </w:pPr>
    </w:p>
    <w:p w14:paraId="1F2AC45A" w14:textId="77777777" w:rsidR="00843197" w:rsidRPr="00AE6E05" w:rsidRDefault="00843197" w:rsidP="00E93D9E">
      <w:pPr>
        <w:spacing w:line="240" w:lineRule="auto"/>
        <w:rPr>
          <w:szCs w:val="22"/>
        </w:rPr>
      </w:pPr>
    </w:p>
    <w:p w14:paraId="46BB6B5D" w14:textId="77777777" w:rsidR="00843197" w:rsidRPr="00AE6E05" w:rsidRDefault="00843197" w:rsidP="00E93D9E">
      <w:pPr>
        <w:spacing w:line="240" w:lineRule="auto"/>
        <w:rPr>
          <w:szCs w:val="22"/>
        </w:rPr>
      </w:pPr>
    </w:p>
    <w:p w14:paraId="1F12B13E" w14:textId="77777777" w:rsidR="00843197" w:rsidRPr="00AE6E05" w:rsidRDefault="00843197" w:rsidP="00E93D9E">
      <w:pPr>
        <w:spacing w:line="240" w:lineRule="auto"/>
        <w:rPr>
          <w:szCs w:val="22"/>
        </w:rPr>
      </w:pPr>
    </w:p>
    <w:p w14:paraId="2B2664ED" w14:textId="77777777" w:rsidR="00843197" w:rsidRPr="00AE6E05" w:rsidRDefault="00843197" w:rsidP="00E93D9E">
      <w:pPr>
        <w:spacing w:line="240" w:lineRule="auto"/>
        <w:rPr>
          <w:szCs w:val="22"/>
        </w:rPr>
      </w:pPr>
    </w:p>
    <w:p w14:paraId="7AFAA3EC" w14:textId="77777777" w:rsidR="00843197" w:rsidRPr="00AE6E05" w:rsidRDefault="00843197" w:rsidP="00E93D9E">
      <w:pPr>
        <w:spacing w:line="240" w:lineRule="auto"/>
        <w:rPr>
          <w:szCs w:val="22"/>
        </w:rPr>
      </w:pPr>
    </w:p>
    <w:p w14:paraId="7C6F8E0A" w14:textId="77777777" w:rsidR="00843197" w:rsidRPr="00AE6E05" w:rsidRDefault="00843197" w:rsidP="00E93D9E">
      <w:pPr>
        <w:spacing w:line="240" w:lineRule="auto"/>
        <w:rPr>
          <w:szCs w:val="22"/>
        </w:rPr>
      </w:pPr>
    </w:p>
    <w:p w14:paraId="5EA918D5" w14:textId="77777777" w:rsidR="00A73B50" w:rsidRPr="00AE6E05" w:rsidRDefault="00A73B50" w:rsidP="00E93D9E">
      <w:pPr>
        <w:spacing w:line="240" w:lineRule="auto"/>
        <w:rPr>
          <w:szCs w:val="22"/>
        </w:rPr>
      </w:pPr>
    </w:p>
    <w:p w14:paraId="182A7F52" w14:textId="0EB09303" w:rsidR="00A73B50" w:rsidRDefault="00A73B50" w:rsidP="00E93D9E">
      <w:pPr>
        <w:spacing w:line="240" w:lineRule="auto"/>
        <w:rPr>
          <w:szCs w:val="22"/>
        </w:rPr>
      </w:pPr>
    </w:p>
    <w:p w14:paraId="270488EC" w14:textId="77777777" w:rsidR="00260B25" w:rsidRPr="00AE6E05" w:rsidRDefault="00260B25" w:rsidP="00E93D9E">
      <w:pPr>
        <w:spacing w:line="240" w:lineRule="auto"/>
        <w:rPr>
          <w:szCs w:val="22"/>
        </w:rPr>
      </w:pPr>
    </w:p>
    <w:p w14:paraId="31631B65" w14:textId="77777777" w:rsidR="00843197" w:rsidRPr="00AE6E05" w:rsidRDefault="00843197" w:rsidP="00E93D9E">
      <w:pPr>
        <w:spacing w:line="240" w:lineRule="auto"/>
        <w:jc w:val="center"/>
        <w:rPr>
          <w:szCs w:val="22"/>
        </w:rPr>
      </w:pPr>
      <w:r w:rsidRPr="00AE6E05">
        <w:rPr>
          <w:b/>
          <w:szCs w:val="22"/>
        </w:rPr>
        <w:t>ANEKS</w:t>
      </w:r>
      <w:r w:rsidR="001C0AAE" w:rsidRPr="00AE6E05">
        <w:rPr>
          <w:b/>
          <w:szCs w:val="22"/>
        </w:rPr>
        <w:t> </w:t>
      </w:r>
      <w:r w:rsidRPr="00AE6E05">
        <w:rPr>
          <w:b/>
          <w:szCs w:val="22"/>
        </w:rPr>
        <w:t>II</w:t>
      </w:r>
    </w:p>
    <w:p w14:paraId="421ECAC8" w14:textId="77777777" w:rsidR="00843197" w:rsidRPr="00AE6E05" w:rsidRDefault="00843197" w:rsidP="00E93D9E">
      <w:pPr>
        <w:spacing w:line="240" w:lineRule="auto"/>
        <w:ind w:right="1416"/>
        <w:rPr>
          <w:szCs w:val="22"/>
        </w:rPr>
      </w:pPr>
    </w:p>
    <w:p w14:paraId="3256335F" w14:textId="77777777" w:rsidR="00A73B50" w:rsidRPr="00AE6E05" w:rsidRDefault="00A73B50" w:rsidP="00E93D9E">
      <w:pPr>
        <w:spacing w:line="240" w:lineRule="auto"/>
        <w:ind w:left="1701" w:right="1416" w:hanging="708"/>
        <w:rPr>
          <w:b/>
          <w:szCs w:val="22"/>
        </w:rPr>
      </w:pPr>
      <w:r w:rsidRPr="00AE6E05">
        <w:rPr>
          <w:b/>
          <w:szCs w:val="22"/>
        </w:rPr>
        <w:t>A.</w:t>
      </w:r>
      <w:r w:rsidRPr="00AE6E05">
        <w:rPr>
          <w:szCs w:val="22"/>
        </w:rPr>
        <w:tab/>
      </w:r>
      <w:r w:rsidRPr="00AE6E05">
        <w:rPr>
          <w:b/>
          <w:szCs w:val="22"/>
        </w:rPr>
        <w:t>WYTWÓRC</w:t>
      </w:r>
      <w:r w:rsidR="00AA7246" w:rsidRPr="00AE6E05">
        <w:rPr>
          <w:b/>
          <w:szCs w:val="22"/>
        </w:rPr>
        <w:t>Y</w:t>
      </w:r>
      <w:r w:rsidRPr="00AE6E05">
        <w:rPr>
          <w:b/>
          <w:szCs w:val="22"/>
        </w:rPr>
        <w:t xml:space="preserve"> BIOLOGICZNEJ SUBSTANCJI CZYNNEJ ORAZ WYTWÓRCA ODPOWIEDZIALNY ZA ZWOLNIENIE SERII</w:t>
      </w:r>
    </w:p>
    <w:p w14:paraId="2FFD9FC0" w14:textId="77777777" w:rsidR="00843197" w:rsidRPr="00AE6E05" w:rsidRDefault="00843197" w:rsidP="00E93D9E">
      <w:pPr>
        <w:spacing w:line="240" w:lineRule="auto"/>
        <w:ind w:left="567" w:hanging="567"/>
        <w:rPr>
          <w:szCs w:val="22"/>
        </w:rPr>
      </w:pPr>
    </w:p>
    <w:p w14:paraId="2FE6533B" w14:textId="77777777" w:rsidR="00843197" w:rsidRPr="00AE6E05" w:rsidRDefault="00843197" w:rsidP="00E93D9E">
      <w:pPr>
        <w:spacing w:line="240" w:lineRule="auto"/>
        <w:ind w:left="1701" w:right="1418" w:hanging="709"/>
        <w:rPr>
          <w:b/>
          <w:szCs w:val="22"/>
        </w:rPr>
      </w:pPr>
      <w:r w:rsidRPr="00AE6E05">
        <w:rPr>
          <w:b/>
          <w:szCs w:val="22"/>
        </w:rPr>
        <w:t>B.</w:t>
      </w:r>
      <w:r w:rsidRPr="00AE6E05">
        <w:rPr>
          <w:szCs w:val="22"/>
        </w:rPr>
        <w:tab/>
      </w:r>
      <w:r w:rsidRPr="00AE6E05">
        <w:rPr>
          <w:b/>
          <w:szCs w:val="22"/>
        </w:rPr>
        <w:t>WARUNKI LUB OGRANICZENIA DOTYCZĄCE ZAOPATRZENIA I STOSOWANIA</w:t>
      </w:r>
    </w:p>
    <w:p w14:paraId="3213C70A" w14:textId="77777777" w:rsidR="00843197" w:rsidRPr="00AE6E05" w:rsidRDefault="00843197" w:rsidP="00E93D9E">
      <w:pPr>
        <w:spacing w:line="240" w:lineRule="auto"/>
        <w:ind w:left="567" w:hanging="567"/>
        <w:rPr>
          <w:szCs w:val="22"/>
        </w:rPr>
      </w:pPr>
    </w:p>
    <w:p w14:paraId="3BC7A4D9" w14:textId="77777777" w:rsidR="00843197" w:rsidRPr="00AE6E05" w:rsidRDefault="00843197" w:rsidP="00E93D9E">
      <w:pPr>
        <w:spacing w:line="240" w:lineRule="auto"/>
        <w:ind w:left="1701" w:right="1559" w:hanging="709"/>
        <w:rPr>
          <w:b/>
          <w:szCs w:val="22"/>
        </w:rPr>
      </w:pPr>
      <w:r w:rsidRPr="00AE6E05">
        <w:rPr>
          <w:b/>
          <w:szCs w:val="22"/>
        </w:rPr>
        <w:t>C.</w:t>
      </w:r>
      <w:r w:rsidRPr="00AE6E05">
        <w:rPr>
          <w:szCs w:val="22"/>
        </w:rPr>
        <w:tab/>
      </w:r>
      <w:r w:rsidRPr="00AE6E05">
        <w:rPr>
          <w:b/>
          <w:szCs w:val="22"/>
        </w:rPr>
        <w:t>INNE WARUNKI I WYMAGANIA DOTYCZĄCE DOPUSZCZENIA DO OBROTU</w:t>
      </w:r>
    </w:p>
    <w:p w14:paraId="750BE6FB" w14:textId="77777777" w:rsidR="00843197" w:rsidRPr="00AE6E05" w:rsidRDefault="00843197" w:rsidP="00E93D9E">
      <w:pPr>
        <w:spacing w:line="240" w:lineRule="auto"/>
        <w:ind w:right="1558"/>
        <w:rPr>
          <w:b/>
          <w:szCs w:val="22"/>
        </w:rPr>
      </w:pPr>
    </w:p>
    <w:p w14:paraId="64A91654" w14:textId="77777777" w:rsidR="00843197" w:rsidRPr="00AE6E05" w:rsidRDefault="00843197" w:rsidP="00E93D9E">
      <w:pPr>
        <w:spacing w:line="240" w:lineRule="auto"/>
        <w:ind w:left="1701" w:right="1416" w:hanging="708"/>
        <w:rPr>
          <w:b/>
          <w:szCs w:val="22"/>
        </w:rPr>
      </w:pPr>
      <w:r w:rsidRPr="00AE6E05">
        <w:rPr>
          <w:b/>
          <w:szCs w:val="22"/>
        </w:rPr>
        <w:t>D.</w:t>
      </w:r>
      <w:r w:rsidRPr="00AE6E05">
        <w:rPr>
          <w:szCs w:val="22"/>
        </w:rPr>
        <w:tab/>
      </w:r>
      <w:r w:rsidRPr="00AE6E05">
        <w:rPr>
          <w:b/>
          <w:caps/>
          <w:szCs w:val="22"/>
        </w:rPr>
        <w:t>WARUNKI LUB OGRANICZENIA DOTYCZĄCE BEZPIECZNEGO I SKUTECZNEGO STOSOWANIA PRODUKTU LECZNICZEGO</w:t>
      </w:r>
    </w:p>
    <w:p w14:paraId="45CA8B21" w14:textId="77777777" w:rsidR="00267F43" w:rsidRPr="00AE6E05" w:rsidRDefault="00267F43" w:rsidP="00E93D9E">
      <w:pPr>
        <w:spacing w:line="240" w:lineRule="auto"/>
        <w:rPr>
          <w:szCs w:val="22"/>
          <w:lang w:eastAsia="en-US" w:bidi="ar-SA"/>
        </w:rPr>
      </w:pPr>
    </w:p>
    <w:p w14:paraId="06483913" w14:textId="77777777" w:rsidR="00A73B50" w:rsidRPr="00AE6E05" w:rsidRDefault="00A73B50" w:rsidP="00E93D9E">
      <w:pPr>
        <w:pStyle w:val="TitleB"/>
      </w:pPr>
      <w:r w:rsidRPr="00AE6E05">
        <w:br w:type="page"/>
      </w:r>
      <w:r w:rsidRPr="00AE6E05">
        <w:lastRenderedPageBreak/>
        <w:t>A.</w:t>
      </w:r>
      <w:r w:rsidRPr="00AE6E05">
        <w:tab/>
        <w:t>WYTWÓRC</w:t>
      </w:r>
      <w:r w:rsidR="00697985" w:rsidRPr="00AE6E05">
        <w:t>Y</w:t>
      </w:r>
      <w:r w:rsidRPr="00AE6E05">
        <w:t xml:space="preserve"> BIOLOGICZNEJ SUBSTANCJI CZYNNEJ ORAZ WYTWÓRCA ODPOWIEDZIALNY ZA ZWOLNIENIE SERII</w:t>
      </w:r>
    </w:p>
    <w:p w14:paraId="1BC23757" w14:textId="77777777" w:rsidR="00A73B50" w:rsidRPr="00AE6E05" w:rsidRDefault="00A73B50" w:rsidP="00E93D9E">
      <w:pPr>
        <w:spacing w:line="240" w:lineRule="auto"/>
        <w:rPr>
          <w:szCs w:val="22"/>
          <w:u w:val="single"/>
          <w:lang w:eastAsia="en-US" w:bidi="ar-SA"/>
        </w:rPr>
      </w:pPr>
    </w:p>
    <w:p w14:paraId="04D1C93E" w14:textId="77777777" w:rsidR="00267F43" w:rsidRPr="00AE6E05" w:rsidRDefault="00267F43" w:rsidP="00E93D9E">
      <w:pPr>
        <w:spacing w:line="240" w:lineRule="auto"/>
        <w:rPr>
          <w:szCs w:val="22"/>
          <w:u w:val="single"/>
          <w:lang w:eastAsia="en-US" w:bidi="ar-SA"/>
        </w:rPr>
      </w:pPr>
      <w:r w:rsidRPr="00AE6E05">
        <w:rPr>
          <w:szCs w:val="22"/>
          <w:u w:val="single"/>
          <w:lang w:eastAsia="en-US" w:bidi="ar-SA"/>
        </w:rPr>
        <w:t>Nazwa i adres wytwórc</w:t>
      </w:r>
      <w:r w:rsidR="003D1138" w:rsidRPr="00AE6E05">
        <w:rPr>
          <w:szCs w:val="22"/>
          <w:u w:val="single"/>
          <w:lang w:eastAsia="en-US" w:bidi="ar-SA"/>
        </w:rPr>
        <w:t>ów</w:t>
      </w:r>
      <w:r w:rsidRPr="00AE6E05">
        <w:rPr>
          <w:szCs w:val="22"/>
          <w:u w:val="single"/>
          <w:lang w:eastAsia="en-US" w:bidi="ar-SA"/>
        </w:rPr>
        <w:t xml:space="preserve"> biologicznej substancji czynnej</w:t>
      </w:r>
    </w:p>
    <w:p w14:paraId="7F2211AE" w14:textId="77777777" w:rsidR="00267F43" w:rsidRPr="00AE6E05" w:rsidRDefault="00267F43" w:rsidP="00E93D9E">
      <w:pPr>
        <w:spacing w:line="240" w:lineRule="auto"/>
        <w:rPr>
          <w:szCs w:val="22"/>
          <w:lang w:eastAsia="en-US" w:bidi="ar-SA"/>
        </w:rPr>
      </w:pPr>
    </w:p>
    <w:p w14:paraId="590D4F53" w14:textId="77777777" w:rsidR="00C7518C" w:rsidRPr="00AE6E05" w:rsidRDefault="00C7518C" w:rsidP="00E93D9E">
      <w:pPr>
        <w:spacing w:line="240" w:lineRule="auto"/>
        <w:rPr>
          <w:szCs w:val="22"/>
          <w:lang w:val="en-GB"/>
        </w:rPr>
      </w:pPr>
      <w:r w:rsidRPr="00AE6E05">
        <w:rPr>
          <w:szCs w:val="22"/>
          <w:lang w:val="en-GB"/>
        </w:rPr>
        <w:t>Biogen Inc</w:t>
      </w:r>
    </w:p>
    <w:p w14:paraId="6EA8FA97" w14:textId="77777777" w:rsidR="00C7518C" w:rsidRPr="00AE6E05" w:rsidRDefault="00C7518C" w:rsidP="00E93D9E">
      <w:pPr>
        <w:spacing w:line="240" w:lineRule="auto"/>
        <w:rPr>
          <w:szCs w:val="22"/>
          <w:lang w:val="en-GB"/>
        </w:rPr>
      </w:pPr>
      <w:r w:rsidRPr="00AE6E05">
        <w:rPr>
          <w:szCs w:val="22"/>
          <w:lang w:val="en-GB"/>
        </w:rPr>
        <w:t>250 Binney Street</w:t>
      </w:r>
    </w:p>
    <w:p w14:paraId="63A27215" w14:textId="77777777" w:rsidR="00C7518C" w:rsidRPr="00AE6E05" w:rsidRDefault="00C7518C" w:rsidP="00E93D9E">
      <w:pPr>
        <w:spacing w:line="240" w:lineRule="auto"/>
        <w:rPr>
          <w:szCs w:val="22"/>
          <w:lang w:val="en-GB"/>
        </w:rPr>
      </w:pPr>
      <w:r w:rsidRPr="00AE6E05">
        <w:rPr>
          <w:szCs w:val="22"/>
          <w:lang w:val="en-GB"/>
        </w:rPr>
        <w:t>Cambridge, MA</w:t>
      </w:r>
    </w:p>
    <w:p w14:paraId="69FF79F3" w14:textId="77777777" w:rsidR="00C7518C" w:rsidRPr="00AE6E05" w:rsidRDefault="00C7518C" w:rsidP="00E93D9E">
      <w:pPr>
        <w:spacing w:line="240" w:lineRule="auto"/>
        <w:rPr>
          <w:szCs w:val="22"/>
          <w:lang w:val="en-GB"/>
        </w:rPr>
      </w:pPr>
      <w:r w:rsidRPr="00AE6E05">
        <w:rPr>
          <w:szCs w:val="22"/>
          <w:lang w:val="en-GB"/>
        </w:rPr>
        <w:t>02142</w:t>
      </w:r>
    </w:p>
    <w:p w14:paraId="08F655D1" w14:textId="77777777" w:rsidR="00267F43" w:rsidRPr="00AE6E05" w:rsidRDefault="00C7518C" w:rsidP="00E93D9E">
      <w:pPr>
        <w:spacing w:line="240" w:lineRule="auto"/>
        <w:rPr>
          <w:szCs w:val="22"/>
          <w:lang w:val="en-GB" w:eastAsia="en-US" w:bidi="ar-SA"/>
        </w:rPr>
      </w:pPr>
      <w:proofErr w:type="spellStart"/>
      <w:r w:rsidRPr="00AE6E05">
        <w:rPr>
          <w:szCs w:val="22"/>
          <w:lang w:val="en-GB" w:eastAsia="en-US" w:bidi="ar-SA"/>
        </w:rPr>
        <w:t>Stany</w:t>
      </w:r>
      <w:proofErr w:type="spellEnd"/>
      <w:r w:rsidRPr="00AE6E05">
        <w:rPr>
          <w:szCs w:val="22"/>
          <w:lang w:val="en-GB" w:eastAsia="en-US" w:bidi="ar-SA"/>
        </w:rPr>
        <w:t xml:space="preserve"> </w:t>
      </w:r>
      <w:proofErr w:type="spellStart"/>
      <w:r w:rsidRPr="00AE6E05">
        <w:rPr>
          <w:szCs w:val="22"/>
          <w:lang w:val="en-GB" w:eastAsia="en-US" w:bidi="ar-SA"/>
        </w:rPr>
        <w:t>Zjednoczone</w:t>
      </w:r>
      <w:proofErr w:type="spellEnd"/>
    </w:p>
    <w:p w14:paraId="6D46F409" w14:textId="77777777" w:rsidR="00187382" w:rsidRPr="00AE6E05" w:rsidRDefault="00187382" w:rsidP="00E93D9E">
      <w:pPr>
        <w:spacing w:line="240" w:lineRule="auto"/>
        <w:rPr>
          <w:szCs w:val="22"/>
          <w:lang w:val="en-GB" w:eastAsia="en-US" w:bidi="ar-SA"/>
        </w:rPr>
      </w:pPr>
    </w:p>
    <w:p w14:paraId="560CF78D" w14:textId="77777777" w:rsidR="00187382" w:rsidRPr="00AE6E05" w:rsidRDefault="00187382" w:rsidP="00E93D9E">
      <w:pPr>
        <w:spacing w:line="240" w:lineRule="auto"/>
        <w:rPr>
          <w:szCs w:val="22"/>
          <w:lang w:val="en-GB" w:eastAsia="en-US" w:bidi="ar-SA"/>
        </w:rPr>
      </w:pPr>
      <w:r w:rsidRPr="00AE6E05">
        <w:rPr>
          <w:szCs w:val="22"/>
          <w:lang w:val="en-GB" w:eastAsia="en-US" w:bidi="ar-SA"/>
        </w:rPr>
        <w:t xml:space="preserve">Biogen Inc. </w:t>
      </w:r>
    </w:p>
    <w:p w14:paraId="4A81C6D8" w14:textId="77777777" w:rsidR="00187382" w:rsidRPr="00AE6E05" w:rsidRDefault="00187382" w:rsidP="00E93D9E">
      <w:pPr>
        <w:spacing w:line="240" w:lineRule="auto"/>
        <w:rPr>
          <w:szCs w:val="22"/>
          <w:lang w:val="en-GB" w:eastAsia="en-US" w:bidi="ar-SA"/>
        </w:rPr>
      </w:pPr>
      <w:r w:rsidRPr="00AE6E05">
        <w:rPr>
          <w:szCs w:val="22"/>
          <w:lang w:val="en-GB" w:eastAsia="en-US" w:bidi="ar-SA"/>
        </w:rPr>
        <w:t>5000 Davis Drive</w:t>
      </w:r>
    </w:p>
    <w:p w14:paraId="6FB63883" w14:textId="77777777" w:rsidR="00187382" w:rsidRPr="00AE6E05" w:rsidRDefault="00187382" w:rsidP="00E93D9E">
      <w:pPr>
        <w:spacing w:line="240" w:lineRule="auto"/>
        <w:rPr>
          <w:szCs w:val="22"/>
          <w:lang w:eastAsia="en-US" w:bidi="ar-SA"/>
        </w:rPr>
      </w:pPr>
      <w:proofErr w:type="spellStart"/>
      <w:r w:rsidRPr="00AE6E05">
        <w:rPr>
          <w:szCs w:val="22"/>
          <w:lang w:eastAsia="en-US" w:bidi="ar-SA"/>
        </w:rPr>
        <w:t>Research</w:t>
      </w:r>
      <w:proofErr w:type="spellEnd"/>
      <w:r w:rsidRPr="00AE6E05">
        <w:rPr>
          <w:szCs w:val="22"/>
          <w:lang w:eastAsia="en-US" w:bidi="ar-SA"/>
        </w:rPr>
        <w:t xml:space="preserve"> Triangle Park, NC 27709</w:t>
      </w:r>
    </w:p>
    <w:p w14:paraId="3CA2F6F2" w14:textId="77777777" w:rsidR="00187382" w:rsidRPr="00AE6E05" w:rsidRDefault="00187382" w:rsidP="00E93D9E">
      <w:pPr>
        <w:spacing w:line="240" w:lineRule="auto"/>
        <w:rPr>
          <w:szCs w:val="22"/>
          <w:lang w:eastAsia="en-US" w:bidi="ar-SA"/>
        </w:rPr>
      </w:pPr>
      <w:r w:rsidRPr="00AE6E05">
        <w:rPr>
          <w:szCs w:val="22"/>
          <w:lang w:eastAsia="en-US" w:bidi="ar-SA"/>
        </w:rPr>
        <w:t>Stany Zjednoczone</w:t>
      </w:r>
    </w:p>
    <w:p w14:paraId="52E87768" w14:textId="77777777" w:rsidR="00267F43" w:rsidRPr="00AE6E05" w:rsidRDefault="00267F43" w:rsidP="00E93D9E">
      <w:pPr>
        <w:spacing w:line="240" w:lineRule="auto"/>
        <w:rPr>
          <w:szCs w:val="22"/>
          <w:lang w:eastAsia="en-US" w:bidi="ar-SA"/>
        </w:rPr>
      </w:pPr>
    </w:p>
    <w:p w14:paraId="3B39B449" w14:textId="77777777" w:rsidR="00267F43" w:rsidRPr="00AE6E05" w:rsidRDefault="00267F43" w:rsidP="00E93D9E">
      <w:pPr>
        <w:spacing w:line="240" w:lineRule="auto"/>
        <w:rPr>
          <w:szCs w:val="22"/>
          <w:lang w:eastAsia="en-US" w:bidi="ar-SA"/>
        </w:rPr>
      </w:pPr>
      <w:r w:rsidRPr="00AE6E05">
        <w:rPr>
          <w:szCs w:val="22"/>
          <w:u w:val="single"/>
          <w:lang w:eastAsia="en-US" w:bidi="ar-SA"/>
        </w:rPr>
        <w:t>Nazwa i adres wytwórcy odpowiedzialnego za zwolnienie serii</w:t>
      </w:r>
    </w:p>
    <w:p w14:paraId="2FC636C0" w14:textId="77777777" w:rsidR="00267F43" w:rsidRPr="00AE6E05" w:rsidRDefault="00267F43" w:rsidP="00E93D9E">
      <w:pPr>
        <w:spacing w:line="240" w:lineRule="auto"/>
        <w:rPr>
          <w:szCs w:val="22"/>
          <w:lang w:eastAsia="en-US" w:bidi="ar-SA"/>
        </w:rPr>
      </w:pPr>
    </w:p>
    <w:p w14:paraId="622F429C" w14:textId="77777777" w:rsidR="00C7518C" w:rsidRPr="000A095B" w:rsidRDefault="00C7518C" w:rsidP="00E93D9E">
      <w:pPr>
        <w:spacing w:line="240" w:lineRule="auto"/>
        <w:rPr>
          <w:szCs w:val="22"/>
        </w:rPr>
      </w:pPr>
      <w:proofErr w:type="spellStart"/>
      <w:r w:rsidRPr="000A095B">
        <w:rPr>
          <w:szCs w:val="22"/>
        </w:rPr>
        <w:t>Swedish</w:t>
      </w:r>
      <w:proofErr w:type="spellEnd"/>
      <w:r w:rsidRPr="000A095B">
        <w:rPr>
          <w:szCs w:val="22"/>
        </w:rPr>
        <w:t xml:space="preserve"> </w:t>
      </w:r>
      <w:proofErr w:type="spellStart"/>
      <w:r w:rsidRPr="000A095B">
        <w:rPr>
          <w:szCs w:val="22"/>
        </w:rPr>
        <w:t>Orphan</w:t>
      </w:r>
      <w:proofErr w:type="spellEnd"/>
      <w:r w:rsidRPr="000A095B">
        <w:rPr>
          <w:szCs w:val="22"/>
        </w:rPr>
        <w:t xml:space="preserve"> </w:t>
      </w:r>
      <w:proofErr w:type="spellStart"/>
      <w:r w:rsidRPr="000A095B">
        <w:rPr>
          <w:szCs w:val="22"/>
        </w:rPr>
        <w:t>Biovitrum</w:t>
      </w:r>
      <w:proofErr w:type="spellEnd"/>
      <w:r w:rsidRPr="000A095B">
        <w:rPr>
          <w:szCs w:val="22"/>
        </w:rPr>
        <w:t xml:space="preserve"> AB (</w:t>
      </w:r>
      <w:proofErr w:type="spellStart"/>
      <w:r w:rsidRPr="000A095B">
        <w:rPr>
          <w:szCs w:val="22"/>
        </w:rPr>
        <w:t>publ</w:t>
      </w:r>
      <w:proofErr w:type="spellEnd"/>
      <w:r w:rsidRPr="000A095B">
        <w:rPr>
          <w:szCs w:val="22"/>
        </w:rPr>
        <w:t>)</w:t>
      </w:r>
    </w:p>
    <w:p w14:paraId="4A1B32DD" w14:textId="77777777" w:rsidR="00C7518C" w:rsidRPr="00AE6E05" w:rsidRDefault="001779CB" w:rsidP="00E93D9E">
      <w:pPr>
        <w:spacing w:line="240" w:lineRule="auto"/>
        <w:rPr>
          <w:szCs w:val="22"/>
        </w:rPr>
      </w:pPr>
      <w:proofErr w:type="spellStart"/>
      <w:r w:rsidRPr="00AE6E05">
        <w:rPr>
          <w:szCs w:val="22"/>
        </w:rPr>
        <w:t>Strandbergsgatan</w:t>
      </w:r>
      <w:proofErr w:type="spellEnd"/>
      <w:r w:rsidRPr="00AE6E05">
        <w:rPr>
          <w:szCs w:val="22"/>
        </w:rPr>
        <w:t xml:space="preserve"> 49</w:t>
      </w:r>
    </w:p>
    <w:p w14:paraId="107B1A1C" w14:textId="77777777" w:rsidR="00C7518C" w:rsidRPr="00AE6E05" w:rsidRDefault="00C7518C" w:rsidP="00E93D9E">
      <w:pPr>
        <w:spacing w:line="240" w:lineRule="auto"/>
        <w:rPr>
          <w:szCs w:val="22"/>
        </w:rPr>
      </w:pPr>
      <w:r w:rsidRPr="00AE6E05">
        <w:rPr>
          <w:szCs w:val="22"/>
        </w:rPr>
        <w:t xml:space="preserve">SE-112 76 </w:t>
      </w:r>
      <w:proofErr w:type="spellStart"/>
      <w:r w:rsidRPr="00AE6E05">
        <w:rPr>
          <w:szCs w:val="22"/>
        </w:rPr>
        <w:t>Stockholm</w:t>
      </w:r>
      <w:proofErr w:type="spellEnd"/>
    </w:p>
    <w:p w14:paraId="5DA56522" w14:textId="77777777" w:rsidR="00267F43" w:rsidRPr="00AE6E05" w:rsidRDefault="00C7518C" w:rsidP="00E93D9E">
      <w:pPr>
        <w:spacing w:line="240" w:lineRule="auto"/>
        <w:rPr>
          <w:szCs w:val="22"/>
          <w:lang w:eastAsia="en-US" w:bidi="ar-SA"/>
        </w:rPr>
      </w:pPr>
      <w:r w:rsidRPr="00AE6E05">
        <w:rPr>
          <w:szCs w:val="22"/>
          <w:lang w:eastAsia="en-US" w:bidi="ar-SA"/>
        </w:rPr>
        <w:t>Szwecja</w:t>
      </w:r>
    </w:p>
    <w:p w14:paraId="2D25B5B3" w14:textId="77777777" w:rsidR="00267F43" w:rsidRPr="00AE6E05" w:rsidRDefault="00267F43" w:rsidP="00E93D9E">
      <w:pPr>
        <w:spacing w:line="240" w:lineRule="auto"/>
        <w:rPr>
          <w:szCs w:val="22"/>
          <w:lang w:eastAsia="en-US" w:bidi="ar-SA"/>
        </w:rPr>
      </w:pPr>
    </w:p>
    <w:p w14:paraId="1AB86088" w14:textId="77777777" w:rsidR="00267F43" w:rsidRPr="00AE6E05" w:rsidRDefault="00267F43" w:rsidP="00E93D9E">
      <w:pPr>
        <w:spacing w:line="240" w:lineRule="auto"/>
        <w:rPr>
          <w:szCs w:val="22"/>
          <w:lang w:eastAsia="en-US" w:bidi="ar-SA"/>
        </w:rPr>
      </w:pPr>
    </w:p>
    <w:p w14:paraId="2E5C0657" w14:textId="77777777" w:rsidR="00267F43" w:rsidRPr="00AE6E05" w:rsidRDefault="00267F43" w:rsidP="00E93D9E">
      <w:pPr>
        <w:pStyle w:val="TitleB"/>
        <w:keepNext/>
        <w:numPr>
          <w:ilvl w:val="12"/>
          <w:numId w:val="0"/>
        </w:numPr>
        <w:ind w:left="567" w:hanging="567"/>
      </w:pPr>
      <w:r w:rsidRPr="00AE6E05">
        <w:t>B.</w:t>
      </w:r>
      <w:r w:rsidRPr="00AE6E05">
        <w:tab/>
        <w:t xml:space="preserve">WARUNKI LUB OGRANICZENIA DOTYCZĄCE ZAOPATRZENIA I STOSOWANIA </w:t>
      </w:r>
    </w:p>
    <w:p w14:paraId="1B6C15A5" w14:textId="77777777" w:rsidR="00267F43" w:rsidRPr="00AE6E05" w:rsidRDefault="00267F43" w:rsidP="00E93D9E">
      <w:pPr>
        <w:numPr>
          <w:ilvl w:val="12"/>
          <w:numId w:val="0"/>
        </w:numPr>
        <w:spacing w:line="240" w:lineRule="auto"/>
        <w:rPr>
          <w:szCs w:val="22"/>
          <w:lang w:eastAsia="en-US" w:bidi="ar-SA"/>
        </w:rPr>
      </w:pPr>
    </w:p>
    <w:p w14:paraId="1C870CD9" w14:textId="77777777" w:rsidR="00267F43" w:rsidRPr="00AE6E05" w:rsidRDefault="00267F43" w:rsidP="00E93D9E">
      <w:pPr>
        <w:numPr>
          <w:ilvl w:val="12"/>
          <w:numId w:val="0"/>
        </w:numPr>
        <w:spacing w:line="240" w:lineRule="auto"/>
        <w:rPr>
          <w:szCs w:val="22"/>
          <w:lang w:eastAsia="en-US" w:bidi="ar-SA"/>
        </w:rPr>
      </w:pPr>
      <w:r w:rsidRPr="00AE6E05">
        <w:rPr>
          <w:szCs w:val="22"/>
          <w:lang w:eastAsia="en-US" w:bidi="ar-SA"/>
        </w:rPr>
        <w:t>Produkt leczniczy wydawany na receptę do zastrzeżonego stosowania (patrz aneks I: Charakterystyka Produktu Leczniczego, punkt</w:t>
      </w:r>
      <w:r w:rsidR="00A73B50" w:rsidRPr="00AE6E05">
        <w:rPr>
          <w:szCs w:val="22"/>
          <w:lang w:eastAsia="en-US" w:bidi="ar-SA"/>
        </w:rPr>
        <w:t> </w:t>
      </w:r>
      <w:r w:rsidRPr="00AE6E05">
        <w:rPr>
          <w:szCs w:val="22"/>
          <w:lang w:eastAsia="en-US" w:bidi="ar-SA"/>
        </w:rPr>
        <w:t>4.2).</w:t>
      </w:r>
    </w:p>
    <w:p w14:paraId="04049343" w14:textId="77777777" w:rsidR="00267F43" w:rsidRPr="00AE6E05" w:rsidRDefault="00267F43" w:rsidP="00E93D9E">
      <w:pPr>
        <w:numPr>
          <w:ilvl w:val="12"/>
          <w:numId w:val="0"/>
        </w:numPr>
        <w:spacing w:line="240" w:lineRule="auto"/>
        <w:rPr>
          <w:szCs w:val="22"/>
          <w:lang w:eastAsia="en-US" w:bidi="ar-SA"/>
        </w:rPr>
      </w:pPr>
    </w:p>
    <w:p w14:paraId="3E922E2F" w14:textId="77777777" w:rsidR="00267F43" w:rsidRPr="00AE6E05" w:rsidRDefault="00267F43" w:rsidP="00E93D9E">
      <w:pPr>
        <w:numPr>
          <w:ilvl w:val="12"/>
          <w:numId w:val="0"/>
        </w:numPr>
        <w:spacing w:line="240" w:lineRule="auto"/>
        <w:rPr>
          <w:szCs w:val="22"/>
          <w:lang w:eastAsia="en-US" w:bidi="ar-SA"/>
        </w:rPr>
      </w:pPr>
    </w:p>
    <w:p w14:paraId="09028770" w14:textId="77777777" w:rsidR="00267F43" w:rsidRPr="00AE6E05" w:rsidRDefault="00267F43" w:rsidP="00E93D9E">
      <w:pPr>
        <w:pStyle w:val="TitleB"/>
        <w:keepNext/>
        <w:numPr>
          <w:ilvl w:val="12"/>
          <w:numId w:val="0"/>
        </w:numPr>
        <w:ind w:left="567" w:hanging="567"/>
      </w:pPr>
      <w:r w:rsidRPr="00AE6E05">
        <w:t>C.</w:t>
      </w:r>
      <w:r w:rsidRPr="00AE6E05">
        <w:tab/>
        <w:t>INNE WARUNKI I WYMAGANIA DOTYCZĄCE DOPUSZCZENIA DO OBROTU</w:t>
      </w:r>
    </w:p>
    <w:p w14:paraId="4112764E" w14:textId="77777777" w:rsidR="00267F43" w:rsidRPr="00AE6E05" w:rsidRDefault="00267F43" w:rsidP="00E93D9E">
      <w:pPr>
        <w:spacing w:line="240" w:lineRule="auto"/>
        <w:rPr>
          <w:szCs w:val="22"/>
          <w:lang w:eastAsia="en-US" w:bidi="ar-SA"/>
        </w:rPr>
      </w:pPr>
    </w:p>
    <w:p w14:paraId="7C516506" w14:textId="77777777" w:rsidR="00267F43" w:rsidRPr="00AE6E05" w:rsidRDefault="00267F43" w:rsidP="00E93D9E">
      <w:pPr>
        <w:numPr>
          <w:ilvl w:val="0"/>
          <w:numId w:val="1"/>
        </w:numPr>
        <w:spacing w:line="240" w:lineRule="auto"/>
        <w:ind w:hanging="720"/>
        <w:rPr>
          <w:b/>
          <w:szCs w:val="22"/>
          <w:lang w:val="en-GB" w:eastAsia="en-US" w:bidi="ar-SA"/>
        </w:rPr>
      </w:pPr>
      <w:r w:rsidRPr="00AE6E05">
        <w:rPr>
          <w:b/>
          <w:szCs w:val="22"/>
          <w:lang w:eastAsia="en-US" w:bidi="ar-SA"/>
        </w:rPr>
        <w:t>Okresow</w:t>
      </w:r>
      <w:r w:rsidR="00F65FA2" w:rsidRPr="00AE6E05">
        <w:rPr>
          <w:b/>
          <w:szCs w:val="22"/>
          <w:lang w:eastAsia="en-US" w:bidi="ar-SA"/>
        </w:rPr>
        <w:t>e</w:t>
      </w:r>
      <w:r w:rsidRPr="00AE6E05">
        <w:rPr>
          <w:b/>
          <w:szCs w:val="22"/>
          <w:lang w:eastAsia="en-US" w:bidi="ar-SA"/>
        </w:rPr>
        <w:t xml:space="preserve"> raport</w:t>
      </w:r>
      <w:r w:rsidR="00F65FA2" w:rsidRPr="00AE6E05">
        <w:rPr>
          <w:b/>
          <w:szCs w:val="22"/>
          <w:lang w:eastAsia="en-US" w:bidi="ar-SA"/>
        </w:rPr>
        <w:t>y</w:t>
      </w:r>
      <w:r w:rsidRPr="00AE6E05">
        <w:rPr>
          <w:b/>
          <w:szCs w:val="22"/>
          <w:lang w:eastAsia="en-US" w:bidi="ar-SA"/>
        </w:rPr>
        <w:t xml:space="preserve"> o </w:t>
      </w:r>
      <w:r w:rsidRPr="00AE6E05">
        <w:rPr>
          <w:b/>
          <w:lang w:eastAsia="en-US" w:bidi="ar-SA"/>
        </w:rPr>
        <w:t>bezpieczeństwie stosowania</w:t>
      </w:r>
      <w:r w:rsidR="00F65FA2" w:rsidRPr="00AE6E05">
        <w:rPr>
          <w:b/>
          <w:lang w:eastAsia="en-US" w:bidi="ar-SA"/>
        </w:rPr>
        <w:t xml:space="preserve"> (</w:t>
      </w:r>
      <w:r w:rsidR="00F65FA2" w:rsidRPr="00AE6E05">
        <w:rPr>
          <w:b/>
        </w:rPr>
        <w:t xml:space="preserve">ang. </w:t>
      </w:r>
      <w:r w:rsidR="00F65FA2" w:rsidRPr="00AE6E05">
        <w:rPr>
          <w:b/>
          <w:szCs w:val="22"/>
          <w:lang w:val="en-GB"/>
        </w:rPr>
        <w:t>Periodic safety update reports,</w:t>
      </w:r>
      <w:r w:rsidR="00F65FA2" w:rsidRPr="00AE6E05">
        <w:rPr>
          <w:b/>
          <w:lang w:val="en-GB"/>
        </w:rPr>
        <w:t xml:space="preserve"> PSURs</w:t>
      </w:r>
      <w:r w:rsidR="00F65FA2" w:rsidRPr="00AE6E05">
        <w:rPr>
          <w:b/>
          <w:szCs w:val="22"/>
          <w:lang w:val="en-GB"/>
        </w:rPr>
        <w:t>)</w:t>
      </w:r>
    </w:p>
    <w:p w14:paraId="599D9D73" w14:textId="77777777" w:rsidR="00267F43" w:rsidRPr="00AE6E05" w:rsidRDefault="00267F43" w:rsidP="00E93D9E">
      <w:pPr>
        <w:tabs>
          <w:tab w:val="left" w:pos="0"/>
        </w:tabs>
        <w:spacing w:line="240" w:lineRule="auto"/>
        <w:rPr>
          <w:szCs w:val="22"/>
          <w:lang w:val="en-GB" w:eastAsia="en-US" w:bidi="ar-SA"/>
        </w:rPr>
      </w:pPr>
    </w:p>
    <w:p w14:paraId="0EAE31CD" w14:textId="77777777" w:rsidR="00A73B50" w:rsidRPr="00AE6E05" w:rsidRDefault="00A73B50" w:rsidP="00E93D9E">
      <w:pPr>
        <w:tabs>
          <w:tab w:val="left" w:pos="0"/>
        </w:tabs>
        <w:spacing w:line="240" w:lineRule="auto"/>
        <w:rPr>
          <w:i/>
          <w:lang w:eastAsia="en-US" w:bidi="ar-SA"/>
        </w:rPr>
      </w:pPr>
      <w:r w:rsidRPr="00AE6E05">
        <w:rPr>
          <w:szCs w:val="22"/>
          <w:lang w:eastAsia="en-US" w:bidi="ar-SA"/>
        </w:rPr>
        <w:t>Wymagania do przedłożenia okresowych raportów o</w:t>
      </w:r>
      <w:r w:rsidRPr="00AE6E05">
        <w:rPr>
          <w:lang w:eastAsia="en-US" w:bidi="ar-SA"/>
        </w:rPr>
        <w:t xml:space="preserve"> </w:t>
      </w:r>
      <w:r w:rsidRPr="00AE6E05">
        <w:rPr>
          <w:szCs w:val="22"/>
          <w:lang w:eastAsia="en-US" w:bidi="ar-SA"/>
        </w:rPr>
        <w:t xml:space="preserve">bezpieczeństwie stosowania tego produktu </w:t>
      </w:r>
      <w:r w:rsidR="00F65FA2" w:rsidRPr="00AE6E05">
        <w:rPr>
          <w:szCs w:val="22"/>
          <w:lang w:eastAsia="en-US" w:bidi="ar-SA"/>
        </w:rPr>
        <w:t xml:space="preserve">leczniczego </w:t>
      </w:r>
      <w:r w:rsidRPr="00AE6E05">
        <w:rPr>
          <w:szCs w:val="22"/>
          <w:lang w:eastAsia="en-US" w:bidi="ar-SA"/>
        </w:rPr>
        <w:t xml:space="preserve">są określone w wykazie unijnych dat referencyjnych </w:t>
      </w:r>
      <w:r w:rsidRPr="00AE6E05">
        <w:rPr>
          <w:iCs/>
          <w:szCs w:val="22"/>
          <w:lang w:eastAsia="en-US" w:bidi="ar-SA"/>
        </w:rPr>
        <w:t>(wykaz EURD)</w:t>
      </w:r>
      <w:r w:rsidRPr="00AE6E05">
        <w:rPr>
          <w:szCs w:val="22"/>
          <w:lang w:eastAsia="en-US" w:bidi="ar-SA"/>
        </w:rPr>
        <w:t xml:space="preserve">, o którym mowa w art. 107c ust. 7 dyrektywy 2001/83/WE </w:t>
      </w:r>
      <w:r w:rsidRPr="00AE6E05">
        <w:rPr>
          <w:lang w:eastAsia="en-US" w:bidi="ar-SA"/>
        </w:rPr>
        <w:t xml:space="preserve">i jego kolejnych aktualizacjach </w:t>
      </w:r>
      <w:r w:rsidRPr="00AE6E05">
        <w:rPr>
          <w:szCs w:val="22"/>
          <w:lang w:eastAsia="en-US" w:bidi="ar-SA"/>
        </w:rPr>
        <w:t>ogłaszanych na europejskiej stronie internetowej dotyczącej leków</w:t>
      </w:r>
      <w:r w:rsidRPr="00AE6E05">
        <w:rPr>
          <w:i/>
          <w:lang w:eastAsia="en-US" w:bidi="ar-SA"/>
        </w:rPr>
        <w:t>.</w:t>
      </w:r>
    </w:p>
    <w:p w14:paraId="4BB943F6" w14:textId="77777777" w:rsidR="00267F43" w:rsidRPr="00AE6E05" w:rsidRDefault="00267F43" w:rsidP="00E93D9E">
      <w:pPr>
        <w:spacing w:line="240" w:lineRule="auto"/>
        <w:rPr>
          <w:i/>
          <w:u w:val="single"/>
          <w:lang w:eastAsia="en-US" w:bidi="ar-SA"/>
        </w:rPr>
      </w:pPr>
    </w:p>
    <w:p w14:paraId="1D7120F1" w14:textId="77777777" w:rsidR="00267F43" w:rsidRPr="00AE6E05" w:rsidRDefault="00267F43" w:rsidP="00E93D9E">
      <w:pPr>
        <w:spacing w:line="240" w:lineRule="auto"/>
        <w:rPr>
          <w:i/>
          <w:u w:val="single"/>
          <w:lang w:eastAsia="en-US" w:bidi="ar-SA"/>
        </w:rPr>
      </w:pPr>
    </w:p>
    <w:p w14:paraId="18097899" w14:textId="77777777" w:rsidR="00267F43" w:rsidRPr="00AE6E05" w:rsidRDefault="00267F43" w:rsidP="00E93D9E">
      <w:pPr>
        <w:pStyle w:val="TitleB"/>
        <w:keepNext/>
        <w:numPr>
          <w:ilvl w:val="12"/>
          <w:numId w:val="0"/>
        </w:numPr>
        <w:ind w:left="567" w:hanging="567"/>
      </w:pPr>
      <w:r w:rsidRPr="00AE6E05">
        <w:t>D.</w:t>
      </w:r>
      <w:r w:rsidRPr="00AE6E05">
        <w:tab/>
        <w:t xml:space="preserve">WARUNKI </w:t>
      </w:r>
      <w:r w:rsidR="00F65FA2" w:rsidRPr="00AE6E05">
        <w:t>LUB</w:t>
      </w:r>
      <w:r w:rsidRPr="00AE6E05">
        <w:t xml:space="preserve"> OGRANICZENIA DOTYCZĄCE BEZPIECZNEGO I SKUTECZNEGO STOSOWANIA PRODUKTU LECZNICZEGO</w:t>
      </w:r>
    </w:p>
    <w:p w14:paraId="3E643E27" w14:textId="77777777" w:rsidR="00267F43" w:rsidRPr="00AE6E05" w:rsidRDefault="00267F43" w:rsidP="00E93D9E">
      <w:pPr>
        <w:keepNext/>
        <w:spacing w:line="240" w:lineRule="auto"/>
        <w:rPr>
          <w:szCs w:val="22"/>
          <w:lang w:eastAsia="en-US" w:bidi="ar-SA"/>
        </w:rPr>
      </w:pPr>
    </w:p>
    <w:p w14:paraId="26B13D54" w14:textId="77777777" w:rsidR="00267F43" w:rsidRPr="00AE6E05" w:rsidRDefault="00267F43" w:rsidP="00E93D9E">
      <w:pPr>
        <w:keepNext/>
        <w:numPr>
          <w:ilvl w:val="0"/>
          <w:numId w:val="11"/>
        </w:numPr>
        <w:tabs>
          <w:tab w:val="num" w:pos="540"/>
        </w:tabs>
        <w:spacing w:line="240" w:lineRule="auto"/>
        <w:ind w:left="540" w:hanging="540"/>
        <w:rPr>
          <w:szCs w:val="22"/>
          <w:lang w:eastAsia="en-US" w:bidi="ar-SA"/>
        </w:rPr>
      </w:pPr>
      <w:r w:rsidRPr="00AE6E05">
        <w:rPr>
          <w:b/>
          <w:szCs w:val="22"/>
          <w:lang w:eastAsia="en-US" w:bidi="ar-SA"/>
        </w:rPr>
        <w:t xml:space="preserve">Plan zarządzania ryzykiem (ang. </w:t>
      </w:r>
      <w:proofErr w:type="spellStart"/>
      <w:r w:rsidRPr="00AE6E05">
        <w:rPr>
          <w:b/>
          <w:szCs w:val="22"/>
          <w:lang w:eastAsia="en-US" w:bidi="ar-SA"/>
        </w:rPr>
        <w:t>Risk</w:t>
      </w:r>
      <w:proofErr w:type="spellEnd"/>
      <w:r w:rsidRPr="00AE6E05">
        <w:rPr>
          <w:b/>
          <w:szCs w:val="22"/>
          <w:lang w:eastAsia="en-US" w:bidi="ar-SA"/>
        </w:rPr>
        <w:t xml:space="preserve"> Management Plan, RMP)</w:t>
      </w:r>
    </w:p>
    <w:p w14:paraId="788A8D37" w14:textId="77777777" w:rsidR="00267F43" w:rsidRPr="00AE6E05" w:rsidRDefault="00267F43" w:rsidP="00E93D9E">
      <w:pPr>
        <w:keepNext/>
        <w:spacing w:line="240" w:lineRule="auto"/>
        <w:rPr>
          <w:szCs w:val="22"/>
          <w:lang w:eastAsia="en-US" w:bidi="ar-SA"/>
        </w:rPr>
      </w:pPr>
    </w:p>
    <w:p w14:paraId="76585EAE" w14:textId="77777777" w:rsidR="00267F43" w:rsidRPr="00AE6E05" w:rsidRDefault="00267F43" w:rsidP="00E93D9E">
      <w:pPr>
        <w:spacing w:line="240" w:lineRule="auto"/>
        <w:rPr>
          <w:szCs w:val="22"/>
          <w:lang w:eastAsia="en-US" w:bidi="ar-SA"/>
        </w:rPr>
      </w:pPr>
      <w:r w:rsidRPr="00AE6E05">
        <w:rPr>
          <w:szCs w:val="22"/>
          <w:lang w:eastAsia="en-US" w:bidi="ar-SA"/>
        </w:rPr>
        <w:t>Podmiot odpowiedzialny podejmie wymagane działania i interwencje z zakresu nadzoru nad bezpieczeństwem farmakoterapii wyszczególnione w RMP, przedstawionym w module 1.8.2 dokumentacji do pozwolenia na dopuszczenie do obrotu, i wszelkich jego kolejnych aktualizacjach.</w:t>
      </w:r>
    </w:p>
    <w:p w14:paraId="37352209" w14:textId="77777777" w:rsidR="00267F43" w:rsidRPr="00AE6E05" w:rsidRDefault="00267F43" w:rsidP="00E93D9E">
      <w:pPr>
        <w:spacing w:line="240" w:lineRule="auto"/>
        <w:rPr>
          <w:szCs w:val="22"/>
          <w:lang w:eastAsia="en-US" w:bidi="ar-SA"/>
        </w:rPr>
      </w:pPr>
    </w:p>
    <w:p w14:paraId="0C67919C" w14:textId="77777777" w:rsidR="00267F43" w:rsidRPr="00AE6E05" w:rsidRDefault="00267F43" w:rsidP="00E93D9E">
      <w:pPr>
        <w:keepNext/>
        <w:spacing w:line="240" w:lineRule="auto"/>
        <w:rPr>
          <w:lang w:eastAsia="en-US" w:bidi="ar-SA"/>
        </w:rPr>
      </w:pPr>
      <w:r w:rsidRPr="00AE6E05">
        <w:rPr>
          <w:lang w:eastAsia="en-US" w:bidi="ar-SA"/>
        </w:rPr>
        <w:lastRenderedPageBreak/>
        <w:t>Uaktualniony RMP należy przedstawiać:</w:t>
      </w:r>
    </w:p>
    <w:p w14:paraId="7C49B515" w14:textId="77777777" w:rsidR="00267F43" w:rsidRPr="00AE6E05" w:rsidRDefault="00267F43" w:rsidP="00E93D9E">
      <w:pPr>
        <w:keepNext/>
        <w:numPr>
          <w:ilvl w:val="0"/>
          <w:numId w:val="11"/>
        </w:numPr>
        <w:tabs>
          <w:tab w:val="clear" w:pos="567"/>
          <w:tab w:val="clear" w:pos="720"/>
        </w:tabs>
        <w:spacing w:line="240" w:lineRule="auto"/>
        <w:ind w:left="568" w:hanging="284"/>
        <w:rPr>
          <w:szCs w:val="22"/>
          <w:lang w:eastAsia="en-US" w:bidi="ar-SA"/>
        </w:rPr>
      </w:pPr>
      <w:r w:rsidRPr="00AE6E05">
        <w:rPr>
          <w:szCs w:val="22"/>
          <w:lang w:eastAsia="en-US" w:bidi="ar-SA"/>
        </w:rPr>
        <w:t>na żądanie Europejskiej Agencji Leków;</w:t>
      </w:r>
    </w:p>
    <w:p w14:paraId="32B4D54D" w14:textId="77777777" w:rsidR="00267F43" w:rsidRPr="00AE6E05" w:rsidRDefault="00267F43" w:rsidP="00E93D9E">
      <w:pPr>
        <w:numPr>
          <w:ilvl w:val="0"/>
          <w:numId w:val="11"/>
        </w:numPr>
        <w:tabs>
          <w:tab w:val="clear" w:pos="567"/>
          <w:tab w:val="clear" w:pos="720"/>
        </w:tabs>
        <w:spacing w:line="240" w:lineRule="auto"/>
        <w:ind w:left="568" w:hanging="284"/>
        <w:rPr>
          <w:szCs w:val="22"/>
          <w:lang w:eastAsia="en-US" w:bidi="ar-SA"/>
        </w:rPr>
      </w:pPr>
      <w:r w:rsidRPr="00AE6E05">
        <w:rPr>
          <w:szCs w:val="22"/>
          <w:lang w:eastAsia="en-US" w:bidi="ar-SA"/>
        </w:rPr>
        <w:t>w razie zmiany systemu zarządzania ryzykiem, zwłaszcza w wyniku uzyskania nowych informacji, które mogą istotnie wpłynąć na stosunek ryzyka do korzyści, lub w wyniku uzyskania istotnych informacji, dotyczących bezpieczeństwa stosowania produktu leczniczego lub odnoszących się do minimalizacji ryzyka.</w:t>
      </w:r>
    </w:p>
    <w:p w14:paraId="5E67A963" w14:textId="77777777" w:rsidR="00267F43" w:rsidRPr="00AE6E05" w:rsidRDefault="00267F43" w:rsidP="00E93D9E">
      <w:pPr>
        <w:spacing w:line="240" w:lineRule="auto"/>
        <w:rPr>
          <w:lang w:eastAsia="en-US" w:bidi="ar-SA"/>
        </w:rPr>
      </w:pPr>
    </w:p>
    <w:p w14:paraId="49DA2091" w14:textId="77777777" w:rsidR="00843197" w:rsidRPr="00AE6E05" w:rsidRDefault="00685B29" w:rsidP="00E93D9E">
      <w:pPr>
        <w:spacing w:line="240" w:lineRule="auto"/>
        <w:ind w:left="567" w:hanging="567"/>
        <w:rPr>
          <w:szCs w:val="22"/>
        </w:rPr>
      </w:pPr>
      <w:r w:rsidRPr="00AE6E05">
        <w:rPr>
          <w:szCs w:val="22"/>
        </w:rPr>
        <w:br w:type="page"/>
      </w:r>
    </w:p>
    <w:p w14:paraId="50204034" w14:textId="77777777" w:rsidR="00843197" w:rsidRPr="00AE6E05" w:rsidRDefault="00843197" w:rsidP="00E93D9E">
      <w:pPr>
        <w:spacing w:line="240" w:lineRule="auto"/>
        <w:ind w:right="-1"/>
        <w:rPr>
          <w:szCs w:val="22"/>
          <w:u w:val="single"/>
        </w:rPr>
      </w:pPr>
    </w:p>
    <w:p w14:paraId="004BE974" w14:textId="77777777" w:rsidR="00843197" w:rsidRPr="00AE6E05" w:rsidRDefault="00843197" w:rsidP="00E93D9E">
      <w:pPr>
        <w:spacing w:line="240" w:lineRule="auto"/>
        <w:rPr>
          <w:szCs w:val="22"/>
        </w:rPr>
      </w:pPr>
    </w:p>
    <w:p w14:paraId="7B47C374" w14:textId="77777777" w:rsidR="00843197" w:rsidRPr="00AE6E05" w:rsidRDefault="00843197" w:rsidP="00E93D9E">
      <w:pPr>
        <w:spacing w:line="240" w:lineRule="auto"/>
        <w:rPr>
          <w:szCs w:val="22"/>
        </w:rPr>
      </w:pPr>
    </w:p>
    <w:p w14:paraId="0B2241D1" w14:textId="77777777" w:rsidR="00843197" w:rsidRPr="00AE6E05" w:rsidRDefault="00843197" w:rsidP="00E93D9E">
      <w:pPr>
        <w:spacing w:line="240" w:lineRule="auto"/>
        <w:rPr>
          <w:szCs w:val="22"/>
        </w:rPr>
      </w:pPr>
    </w:p>
    <w:p w14:paraId="3C43966A" w14:textId="77777777" w:rsidR="00843197" w:rsidRPr="00AE6E05" w:rsidRDefault="00843197" w:rsidP="00E93D9E">
      <w:pPr>
        <w:spacing w:line="240" w:lineRule="auto"/>
        <w:rPr>
          <w:szCs w:val="22"/>
        </w:rPr>
      </w:pPr>
    </w:p>
    <w:p w14:paraId="07EE2FC9" w14:textId="77777777" w:rsidR="00843197" w:rsidRPr="00AE6E05" w:rsidRDefault="00843197" w:rsidP="00E93D9E">
      <w:pPr>
        <w:spacing w:line="240" w:lineRule="auto"/>
        <w:rPr>
          <w:szCs w:val="22"/>
        </w:rPr>
      </w:pPr>
    </w:p>
    <w:p w14:paraId="57ABEC3D" w14:textId="77777777" w:rsidR="00843197" w:rsidRPr="00AE6E05" w:rsidRDefault="00843197" w:rsidP="00E93D9E">
      <w:pPr>
        <w:spacing w:line="240" w:lineRule="auto"/>
        <w:rPr>
          <w:szCs w:val="22"/>
        </w:rPr>
      </w:pPr>
    </w:p>
    <w:p w14:paraId="7992BF2B" w14:textId="77777777" w:rsidR="00AE5A68" w:rsidRPr="00AE6E05" w:rsidRDefault="00AE5A68" w:rsidP="00E93D9E">
      <w:pPr>
        <w:spacing w:line="240" w:lineRule="auto"/>
        <w:ind w:right="-1"/>
        <w:rPr>
          <w:szCs w:val="22"/>
          <w:u w:val="single"/>
        </w:rPr>
      </w:pPr>
    </w:p>
    <w:p w14:paraId="0DBCBAC0" w14:textId="77777777" w:rsidR="00AE5A68" w:rsidRPr="00AE6E05" w:rsidRDefault="00AE5A68" w:rsidP="00E93D9E">
      <w:pPr>
        <w:spacing w:line="240" w:lineRule="auto"/>
        <w:rPr>
          <w:szCs w:val="22"/>
        </w:rPr>
      </w:pPr>
    </w:p>
    <w:p w14:paraId="1C552168" w14:textId="77777777" w:rsidR="00AE5A68" w:rsidRPr="00AE6E05" w:rsidRDefault="00AE5A68" w:rsidP="00E93D9E">
      <w:pPr>
        <w:spacing w:line="240" w:lineRule="auto"/>
        <w:rPr>
          <w:szCs w:val="22"/>
        </w:rPr>
      </w:pPr>
    </w:p>
    <w:p w14:paraId="08EF5B77" w14:textId="77777777" w:rsidR="00AE5A68" w:rsidRPr="00AE6E05" w:rsidRDefault="00AE5A68" w:rsidP="00E93D9E">
      <w:pPr>
        <w:spacing w:line="240" w:lineRule="auto"/>
        <w:rPr>
          <w:szCs w:val="22"/>
        </w:rPr>
      </w:pPr>
    </w:p>
    <w:p w14:paraId="61949F0C" w14:textId="77777777" w:rsidR="00AE5A68" w:rsidRPr="00AE6E05" w:rsidRDefault="00AE5A68" w:rsidP="00E93D9E">
      <w:pPr>
        <w:spacing w:line="240" w:lineRule="auto"/>
        <w:rPr>
          <w:szCs w:val="22"/>
        </w:rPr>
      </w:pPr>
    </w:p>
    <w:p w14:paraId="1DA67FC1" w14:textId="77777777" w:rsidR="00AE5A68" w:rsidRPr="00AE6E05" w:rsidRDefault="00AE5A68" w:rsidP="00E93D9E">
      <w:pPr>
        <w:spacing w:line="240" w:lineRule="auto"/>
        <w:rPr>
          <w:szCs w:val="22"/>
        </w:rPr>
      </w:pPr>
    </w:p>
    <w:p w14:paraId="177FD446" w14:textId="77777777" w:rsidR="00AE5A68" w:rsidRPr="00AE6E05" w:rsidRDefault="00AE5A68" w:rsidP="00E93D9E">
      <w:pPr>
        <w:spacing w:line="240" w:lineRule="auto"/>
        <w:rPr>
          <w:szCs w:val="22"/>
        </w:rPr>
      </w:pPr>
    </w:p>
    <w:p w14:paraId="1DFF4E02" w14:textId="77777777" w:rsidR="00AE5A68" w:rsidRPr="00AE6E05" w:rsidRDefault="00AE5A68" w:rsidP="00E93D9E">
      <w:pPr>
        <w:spacing w:line="240" w:lineRule="auto"/>
        <w:rPr>
          <w:szCs w:val="22"/>
        </w:rPr>
      </w:pPr>
    </w:p>
    <w:p w14:paraId="66606EA0" w14:textId="77777777" w:rsidR="00AE5A68" w:rsidRPr="00AE6E05" w:rsidRDefault="00AE5A68" w:rsidP="00E93D9E">
      <w:pPr>
        <w:spacing w:line="240" w:lineRule="auto"/>
        <w:rPr>
          <w:szCs w:val="22"/>
        </w:rPr>
      </w:pPr>
    </w:p>
    <w:p w14:paraId="1C80F068" w14:textId="77777777" w:rsidR="00685B29" w:rsidRPr="00AE6E05" w:rsidRDefault="00685B29" w:rsidP="00E93D9E">
      <w:pPr>
        <w:spacing w:line="240" w:lineRule="auto"/>
        <w:rPr>
          <w:szCs w:val="22"/>
        </w:rPr>
      </w:pPr>
    </w:p>
    <w:p w14:paraId="19937810" w14:textId="77777777" w:rsidR="00685B29" w:rsidRPr="00AE6E05" w:rsidRDefault="00685B29" w:rsidP="00E93D9E">
      <w:pPr>
        <w:spacing w:line="240" w:lineRule="auto"/>
        <w:rPr>
          <w:szCs w:val="22"/>
        </w:rPr>
      </w:pPr>
    </w:p>
    <w:p w14:paraId="4971ACB8" w14:textId="77777777" w:rsidR="00685B29" w:rsidRPr="00AE6E05" w:rsidRDefault="00685B29" w:rsidP="00E93D9E">
      <w:pPr>
        <w:spacing w:line="240" w:lineRule="auto"/>
        <w:rPr>
          <w:szCs w:val="22"/>
        </w:rPr>
      </w:pPr>
    </w:p>
    <w:p w14:paraId="28FBDD72" w14:textId="77777777" w:rsidR="00685B29" w:rsidRPr="00AE6E05" w:rsidRDefault="00685B29" w:rsidP="00E93D9E">
      <w:pPr>
        <w:spacing w:line="240" w:lineRule="auto"/>
        <w:rPr>
          <w:szCs w:val="22"/>
        </w:rPr>
      </w:pPr>
    </w:p>
    <w:p w14:paraId="616B26A5" w14:textId="77777777" w:rsidR="00AE5A68" w:rsidRPr="00AE6E05" w:rsidRDefault="00AE5A68" w:rsidP="00E93D9E">
      <w:pPr>
        <w:spacing w:line="240" w:lineRule="auto"/>
        <w:rPr>
          <w:szCs w:val="22"/>
        </w:rPr>
      </w:pPr>
    </w:p>
    <w:p w14:paraId="66B665AD" w14:textId="74058D5D" w:rsidR="00AE5A68" w:rsidRDefault="00AE5A68" w:rsidP="00E93D9E">
      <w:pPr>
        <w:spacing w:line="240" w:lineRule="auto"/>
        <w:rPr>
          <w:szCs w:val="22"/>
        </w:rPr>
      </w:pPr>
    </w:p>
    <w:p w14:paraId="140D1B81" w14:textId="77777777" w:rsidR="00260B25" w:rsidRPr="00AE6E05" w:rsidRDefault="00260B25" w:rsidP="00E93D9E">
      <w:pPr>
        <w:spacing w:line="240" w:lineRule="auto"/>
        <w:rPr>
          <w:szCs w:val="22"/>
        </w:rPr>
      </w:pPr>
    </w:p>
    <w:p w14:paraId="7E67809A" w14:textId="77777777" w:rsidR="00AE5A68" w:rsidRPr="00AE6E05" w:rsidRDefault="00AE5A68" w:rsidP="00E93D9E">
      <w:pPr>
        <w:spacing w:line="240" w:lineRule="auto"/>
        <w:jc w:val="center"/>
        <w:rPr>
          <w:b/>
          <w:szCs w:val="22"/>
        </w:rPr>
      </w:pPr>
      <w:r w:rsidRPr="00AE6E05">
        <w:rPr>
          <w:b/>
          <w:szCs w:val="22"/>
        </w:rPr>
        <w:t>ANEKS III</w:t>
      </w:r>
    </w:p>
    <w:p w14:paraId="63BD7D38" w14:textId="77777777" w:rsidR="00AE5A68" w:rsidRPr="00AE6E05" w:rsidRDefault="00AE5A68" w:rsidP="00E93D9E">
      <w:pPr>
        <w:spacing w:line="240" w:lineRule="auto"/>
        <w:jc w:val="center"/>
        <w:rPr>
          <w:b/>
          <w:szCs w:val="22"/>
        </w:rPr>
      </w:pPr>
    </w:p>
    <w:p w14:paraId="7779AF1F" w14:textId="77777777" w:rsidR="00AE5A68" w:rsidRPr="00AE6E05" w:rsidRDefault="00AE5A68" w:rsidP="00E93D9E">
      <w:pPr>
        <w:spacing w:line="240" w:lineRule="auto"/>
        <w:jc w:val="center"/>
        <w:rPr>
          <w:b/>
          <w:szCs w:val="22"/>
        </w:rPr>
      </w:pPr>
      <w:r w:rsidRPr="00AE6E05">
        <w:rPr>
          <w:b/>
          <w:szCs w:val="22"/>
        </w:rPr>
        <w:t>OZNAKOWANIE OPAKOWAŃ I ULOTKA DLA PACJENTA</w:t>
      </w:r>
    </w:p>
    <w:p w14:paraId="12403A0A" w14:textId="77777777" w:rsidR="00AE5A68" w:rsidRPr="00AE6E05" w:rsidRDefault="00AE5A68" w:rsidP="00E93D9E">
      <w:pPr>
        <w:spacing w:line="240" w:lineRule="auto"/>
        <w:rPr>
          <w:b/>
          <w:szCs w:val="22"/>
        </w:rPr>
      </w:pPr>
      <w:r w:rsidRPr="00AE6E05">
        <w:rPr>
          <w:szCs w:val="22"/>
        </w:rPr>
        <w:br w:type="page"/>
      </w:r>
    </w:p>
    <w:p w14:paraId="44FF5C30" w14:textId="77777777" w:rsidR="00AE5A68" w:rsidRPr="00AE6E05" w:rsidRDefault="00AE5A68" w:rsidP="00E93D9E">
      <w:pPr>
        <w:spacing w:line="240" w:lineRule="auto"/>
        <w:rPr>
          <w:b/>
          <w:szCs w:val="22"/>
        </w:rPr>
      </w:pPr>
    </w:p>
    <w:p w14:paraId="13806D04" w14:textId="77777777" w:rsidR="00AE5A68" w:rsidRPr="00AE6E05" w:rsidRDefault="00AE5A68" w:rsidP="00E93D9E">
      <w:pPr>
        <w:spacing w:line="240" w:lineRule="auto"/>
        <w:rPr>
          <w:b/>
          <w:szCs w:val="22"/>
        </w:rPr>
      </w:pPr>
    </w:p>
    <w:p w14:paraId="40E2E22F" w14:textId="77777777" w:rsidR="00AE5A68" w:rsidRPr="00AE6E05" w:rsidRDefault="00AE5A68" w:rsidP="00E93D9E">
      <w:pPr>
        <w:spacing w:line="240" w:lineRule="auto"/>
        <w:rPr>
          <w:b/>
          <w:szCs w:val="22"/>
        </w:rPr>
      </w:pPr>
    </w:p>
    <w:p w14:paraId="5B0BF399" w14:textId="77777777" w:rsidR="00AE5A68" w:rsidRPr="00AE6E05" w:rsidRDefault="00AE5A68" w:rsidP="00E93D9E">
      <w:pPr>
        <w:spacing w:line="240" w:lineRule="auto"/>
        <w:rPr>
          <w:b/>
          <w:szCs w:val="22"/>
        </w:rPr>
      </w:pPr>
    </w:p>
    <w:p w14:paraId="748D1C34" w14:textId="77777777" w:rsidR="00AE5A68" w:rsidRPr="00AE6E05" w:rsidRDefault="00AE5A68" w:rsidP="00E93D9E">
      <w:pPr>
        <w:spacing w:line="240" w:lineRule="auto"/>
        <w:rPr>
          <w:b/>
          <w:szCs w:val="22"/>
        </w:rPr>
      </w:pPr>
    </w:p>
    <w:p w14:paraId="647FFF1C" w14:textId="77777777" w:rsidR="00AE5A68" w:rsidRPr="00AE6E05" w:rsidRDefault="00AE5A68" w:rsidP="00E93D9E">
      <w:pPr>
        <w:spacing w:line="240" w:lineRule="auto"/>
        <w:rPr>
          <w:b/>
          <w:szCs w:val="22"/>
        </w:rPr>
      </w:pPr>
    </w:p>
    <w:p w14:paraId="1D6AB7B4" w14:textId="77777777" w:rsidR="00AE5A68" w:rsidRPr="00AE6E05" w:rsidRDefault="00AE5A68" w:rsidP="00E93D9E">
      <w:pPr>
        <w:spacing w:line="240" w:lineRule="auto"/>
        <w:rPr>
          <w:b/>
          <w:szCs w:val="22"/>
        </w:rPr>
      </w:pPr>
    </w:p>
    <w:p w14:paraId="221648C3" w14:textId="77777777" w:rsidR="00AE5A68" w:rsidRPr="00AE6E05" w:rsidRDefault="00AE5A68" w:rsidP="00E93D9E">
      <w:pPr>
        <w:spacing w:line="240" w:lineRule="auto"/>
        <w:rPr>
          <w:b/>
          <w:szCs w:val="22"/>
        </w:rPr>
      </w:pPr>
    </w:p>
    <w:p w14:paraId="4BF2288C" w14:textId="77777777" w:rsidR="00AE5A68" w:rsidRPr="00AE6E05" w:rsidRDefault="00AE5A68" w:rsidP="00E93D9E">
      <w:pPr>
        <w:spacing w:line="240" w:lineRule="auto"/>
        <w:rPr>
          <w:b/>
          <w:szCs w:val="22"/>
        </w:rPr>
      </w:pPr>
    </w:p>
    <w:p w14:paraId="240A562F" w14:textId="77777777" w:rsidR="00AE5A68" w:rsidRPr="00AE6E05" w:rsidRDefault="00AE5A68" w:rsidP="00E93D9E">
      <w:pPr>
        <w:spacing w:line="240" w:lineRule="auto"/>
        <w:rPr>
          <w:b/>
          <w:szCs w:val="22"/>
        </w:rPr>
      </w:pPr>
    </w:p>
    <w:p w14:paraId="3B98FBF3" w14:textId="77777777" w:rsidR="00AE5A68" w:rsidRPr="00AE6E05" w:rsidRDefault="00AE5A68" w:rsidP="00E93D9E">
      <w:pPr>
        <w:spacing w:line="240" w:lineRule="auto"/>
        <w:rPr>
          <w:b/>
          <w:szCs w:val="22"/>
        </w:rPr>
      </w:pPr>
    </w:p>
    <w:p w14:paraId="77067FED" w14:textId="77777777" w:rsidR="00AE5A68" w:rsidRPr="00AE6E05" w:rsidRDefault="00AE5A68" w:rsidP="00E93D9E">
      <w:pPr>
        <w:spacing w:line="240" w:lineRule="auto"/>
        <w:rPr>
          <w:b/>
          <w:szCs w:val="22"/>
        </w:rPr>
      </w:pPr>
    </w:p>
    <w:p w14:paraId="4F66A174" w14:textId="77777777" w:rsidR="00AE5A68" w:rsidRPr="00AE6E05" w:rsidRDefault="00AE5A68" w:rsidP="00E93D9E">
      <w:pPr>
        <w:spacing w:line="240" w:lineRule="auto"/>
        <w:rPr>
          <w:b/>
          <w:szCs w:val="22"/>
        </w:rPr>
      </w:pPr>
    </w:p>
    <w:p w14:paraId="2F4CD0CF" w14:textId="77777777" w:rsidR="00AE5A68" w:rsidRPr="00AE6E05" w:rsidRDefault="00AE5A68" w:rsidP="00E93D9E">
      <w:pPr>
        <w:spacing w:line="240" w:lineRule="auto"/>
        <w:rPr>
          <w:b/>
          <w:szCs w:val="22"/>
        </w:rPr>
      </w:pPr>
    </w:p>
    <w:p w14:paraId="30F35DBB" w14:textId="77777777" w:rsidR="00AE5A68" w:rsidRPr="00AE6E05" w:rsidRDefault="00AE5A68" w:rsidP="00E93D9E">
      <w:pPr>
        <w:spacing w:line="240" w:lineRule="auto"/>
        <w:rPr>
          <w:b/>
          <w:szCs w:val="22"/>
        </w:rPr>
      </w:pPr>
    </w:p>
    <w:p w14:paraId="035FA22F" w14:textId="77777777" w:rsidR="00AE5A68" w:rsidRPr="00AE6E05" w:rsidRDefault="00AE5A68" w:rsidP="00E93D9E">
      <w:pPr>
        <w:spacing w:line="240" w:lineRule="auto"/>
        <w:rPr>
          <w:b/>
          <w:szCs w:val="22"/>
        </w:rPr>
      </w:pPr>
    </w:p>
    <w:p w14:paraId="06DD90FC" w14:textId="77777777" w:rsidR="00AE5A68" w:rsidRPr="00AE6E05" w:rsidRDefault="00AE5A68" w:rsidP="00E93D9E">
      <w:pPr>
        <w:spacing w:line="240" w:lineRule="auto"/>
        <w:rPr>
          <w:b/>
          <w:szCs w:val="22"/>
        </w:rPr>
      </w:pPr>
    </w:p>
    <w:p w14:paraId="7D0FD7F4" w14:textId="77777777" w:rsidR="00AE5A68" w:rsidRPr="00AE6E05" w:rsidRDefault="00AE5A68" w:rsidP="00E93D9E">
      <w:pPr>
        <w:spacing w:line="240" w:lineRule="auto"/>
        <w:rPr>
          <w:b/>
          <w:szCs w:val="22"/>
        </w:rPr>
      </w:pPr>
    </w:p>
    <w:p w14:paraId="63DCA59F" w14:textId="77777777" w:rsidR="00AE5A68" w:rsidRPr="00AE6E05" w:rsidRDefault="00AE5A68" w:rsidP="00E93D9E">
      <w:pPr>
        <w:spacing w:line="240" w:lineRule="auto"/>
        <w:rPr>
          <w:b/>
          <w:szCs w:val="22"/>
        </w:rPr>
      </w:pPr>
    </w:p>
    <w:p w14:paraId="22CAB9E0" w14:textId="77777777" w:rsidR="00AE5A68" w:rsidRPr="00AE6E05" w:rsidRDefault="00AE5A68" w:rsidP="00E93D9E">
      <w:pPr>
        <w:spacing w:line="240" w:lineRule="auto"/>
        <w:rPr>
          <w:b/>
          <w:szCs w:val="22"/>
        </w:rPr>
      </w:pPr>
    </w:p>
    <w:p w14:paraId="56499C8B" w14:textId="77777777" w:rsidR="00AE5A68" w:rsidRPr="00AE6E05" w:rsidRDefault="00AE5A68" w:rsidP="00E93D9E">
      <w:pPr>
        <w:spacing w:line="240" w:lineRule="auto"/>
        <w:rPr>
          <w:b/>
          <w:szCs w:val="22"/>
        </w:rPr>
      </w:pPr>
    </w:p>
    <w:p w14:paraId="610755FD" w14:textId="55E4DAEF" w:rsidR="00AE5A68" w:rsidRDefault="00AE5A68" w:rsidP="00E93D9E">
      <w:pPr>
        <w:spacing w:line="240" w:lineRule="auto"/>
        <w:rPr>
          <w:b/>
          <w:szCs w:val="22"/>
        </w:rPr>
      </w:pPr>
    </w:p>
    <w:p w14:paraId="47AFF012" w14:textId="77777777" w:rsidR="00260B25" w:rsidRPr="00AE6E05" w:rsidRDefault="00260B25" w:rsidP="00E93D9E">
      <w:pPr>
        <w:spacing w:line="240" w:lineRule="auto"/>
        <w:rPr>
          <w:b/>
          <w:szCs w:val="22"/>
        </w:rPr>
      </w:pPr>
    </w:p>
    <w:p w14:paraId="717AAE6A" w14:textId="77777777" w:rsidR="00A73B50" w:rsidRPr="00AE6E05" w:rsidRDefault="00AE5A68" w:rsidP="00E93D9E">
      <w:pPr>
        <w:pStyle w:val="TitleA"/>
      </w:pPr>
      <w:r w:rsidRPr="00AE6E05">
        <w:t>A. OZNAKOWANIE OPAKOWAŃ</w:t>
      </w:r>
    </w:p>
    <w:p w14:paraId="0A81FABE" w14:textId="77777777" w:rsidR="00AE5A68" w:rsidRPr="00AE6E05" w:rsidRDefault="00AE5A68" w:rsidP="00E93D9E">
      <w:pPr>
        <w:pBdr>
          <w:top w:val="single" w:sz="4" w:space="1" w:color="auto"/>
          <w:left w:val="single" w:sz="4" w:space="4" w:color="auto"/>
          <w:bottom w:val="single" w:sz="4" w:space="1" w:color="auto"/>
          <w:right w:val="single" w:sz="4" w:space="4" w:color="auto"/>
        </w:pBdr>
        <w:spacing w:line="240" w:lineRule="auto"/>
        <w:rPr>
          <w:b/>
          <w:szCs w:val="22"/>
        </w:rPr>
      </w:pPr>
      <w:r w:rsidRPr="00AE6E05">
        <w:br w:type="page"/>
      </w:r>
      <w:r w:rsidRPr="00AE6E05">
        <w:rPr>
          <w:b/>
          <w:szCs w:val="22"/>
        </w:rPr>
        <w:lastRenderedPageBreak/>
        <w:t>INFORMACJE ZAMIESZCZANE NA OPAKOWANIACH ZEWNĘTRZNYCH</w:t>
      </w:r>
    </w:p>
    <w:p w14:paraId="377D0398" w14:textId="77777777" w:rsidR="00AE5A68" w:rsidRPr="00AE6E05" w:rsidRDefault="00AE5A68" w:rsidP="00E93D9E">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51FFBD60" w14:textId="77777777" w:rsidR="00AE5A68" w:rsidRPr="00AE6E05" w:rsidRDefault="00AE5A68" w:rsidP="00E93D9E">
      <w:pPr>
        <w:pBdr>
          <w:top w:val="single" w:sz="4" w:space="1" w:color="auto"/>
          <w:left w:val="single" w:sz="4" w:space="4" w:color="auto"/>
          <w:bottom w:val="single" w:sz="4" w:space="1" w:color="auto"/>
          <w:right w:val="single" w:sz="4" w:space="4" w:color="auto"/>
        </w:pBdr>
        <w:spacing w:line="240" w:lineRule="auto"/>
        <w:rPr>
          <w:bCs/>
          <w:szCs w:val="22"/>
        </w:rPr>
      </w:pPr>
      <w:r w:rsidRPr="00AE6E05">
        <w:rPr>
          <w:b/>
          <w:szCs w:val="22"/>
        </w:rPr>
        <w:t>PUDEŁKO</w:t>
      </w:r>
    </w:p>
    <w:p w14:paraId="5B10FFF0" w14:textId="77777777" w:rsidR="00AE5A68" w:rsidRPr="00AE6E05" w:rsidRDefault="00AE5A68" w:rsidP="00E93D9E">
      <w:pPr>
        <w:spacing w:line="240" w:lineRule="auto"/>
        <w:rPr>
          <w:szCs w:val="22"/>
        </w:rPr>
      </w:pPr>
    </w:p>
    <w:p w14:paraId="363781E4" w14:textId="77777777" w:rsidR="00AE5A68" w:rsidRPr="00AE6E05" w:rsidRDefault="00AE5A68" w:rsidP="00E93D9E">
      <w:pPr>
        <w:spacing w:line="240" w:lineRule="auto"/>
        <w:rPr>
          <w:szCs w:val="22"/>
        </w:rPr>
      </w:pPr>
    </w:p>
    <w:p w14:paraId="0A7ECA4B" w14:textId="77777777" w:rsidR="00AE5A68" w:rsidRPr="00AE6E05" w:rsidRDefault="00AE5A68"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w:t>
      </w:r>
      <w:r w:rsidRPr="00AE6E05">
        <w:rPr>
          <w:b/>
          <w:szCs w:val="22"/>
        </w:rPr>
        <w:tab/>
        <w:t>NAZWA PRODUKTU LECZNICZEGO</w:t>
      </w:r>
    </w:p>
    <w:p w14:paraId="3D235725" w14:textId="77777777" w:rsidR="00AE5A68" w:rsidRPr="00AE6E05" w:rsidRDefault="00AE5A68" w:rsidP="00E93D9E">
      <w:pPr>
        <w:spacing w:line="240" w:lineRule="auto"/>
        <w:rPr>
          <w:szCs w:val="22"/>
        </w:rPr>
      </w:pPr>
    </w:p>
    <w:p w14:paraId="0FD2ED40" w14:textId="77777777" w:rsidR="0045220C" w:rsidRPr="00AE6E05" w:rsidRDefault="0045220C" w:rsidP="00E93D9E">
      <w:pPr>
        <w:spacing w:line="240" w:lineRule="auto"/>
        <w:rPr>
          <w:szCs w:val="22"/>
        </w:rPr>
      </w:pPr>
      <w:r w:rsidRPr="00AE6E05">
        <w:rPr>
          <w:szCs w:val="22"/>
        </w:rPr>
        <w:t>ELOCTA 250 </w:t>
      </w:r>
      <w:r w:rsidR="00E452D1" w:rsidRPr="00AE6E05">
        <w:rPr>
          <w:szCs w:val="22"/>
        </w:rPr>
        <w:t>IU</w:t>
      </w:r>
      <w:r w:rsidRPr="00AE6E05">
        <w:rPr>
          <w:szCs w:val="22"/>
        </w:rPr>
        <w:t xml:space="preserve"> proszek i rozpuszczalnik do sporządzania roztworu do </w:t>
      </w:r>
      <w:proofErr w:type="spellStart"/>
      <w:r w:rsidRPr="00AE6E05">
        <w:rPr>
          <w:szCs w:val="22"/>
        </w:rPr>
        <w:t>wstrzykiwań</w:t>
      </w:r>
      <w:proofErr w:type="spellEnd"/>
    </w:p>
    <w:p w14:paraId="29E47CAE" w14:textId="77777777" w:rsidR="0045220C" w:rsidRPr="00AE6E05" w:rsidRDefault="0045220C" w:rsidP="00E93D9E">
      <w:pPr>
        <w:spacing w:line="240" w:lineRule="auto"/>
        <w:rPr>
          <w:szCs w:val="22"/>
        </w:rPr>
      </w:pPr>
    </w:p>
    <w:p w14:paraId="3D8FDD2D" w14:textId="77777777" w:rsidR="00AE5A68" w:rsidRPr="00AE6E05" w:rsidRDefault="00AE5A68" w:rsidP="00E93D9E">
      <w:pPr>
        <w:spacing w:line="240" w:lineRule="auto"/>
        <w:rPr>
          <w:i/>
          <w:szCs w:val="22"/>
        </w:rPr>
      </w:pPr>
      <w:proofErr w:type="spellStart"/>
      <w:r w:rsidRPr="00AE6E05">
        <w:rPr>
          <w:szCs w:val="22"/>
        </w:rPr>
        <w:t>efmoro</w:t>
      </w:r>
      <w:r w:rsidR="00DD510F" w:rsidRPr="00AE6E05">
        <w:rPr>
          <w:szCs w:val="22"/>
        </w:rPr>
        <w:t>c</w:t>
      </w:r>
      <w:r w:rsidRPr="00AE6E05">
        <w:rPr>
          <w:szCs w:val="22"/>
        </w:rPr>
        <w:t>to</w:t>
      </w:r>
      <w:r w:rsidR="00DD510F" w:rsidRPr="00AE6E05">
        <w:rPr>
          <w:szCs w:val="22"/>
        </w:rPr>
        <w:t>c</w:t>
      </w:r>
      <w:r w:rsidRPr="00AE6E05">
        <w:rPr>
          <w:szCs w:val="22"/>
        </w:rPr>
        <w:t>og</w:t>
      </w:r>
      <w:r w:rsidR="005E6EDB" w:rsidRPr="00AE6E05">
        <w:rPr>
          <w:szCs w:val="22"/>
        </w:rPr>
        <w:t>um</w:t>
      </w:r>
      <w:proofErr w:type="spellEnd"/>
      <w:r w:rsidR="005E6EDB" w:rsidRPr="00AE6E05">
        <w:rPr>
          <w:i/>
          <w:szCs w:val="22"/>
        </w:rPr>
        <w:t xml:space="preserve"> </w:t>
      </w:r>
      <w:r w:rsidRPr="00AE6E05">
        <w:rPr>
          <w:szCs w:val="22"/>
        </w:rPr>
        <w:t>alfa</w:t>
      </w:r>
    </w:p>
    <w:p w14:paraId="5324E981" w14:textId="77777777" w:rsidR="00AE5A68" w:rsidRPr="00AE6E05" w:rsidRDefault="00F65FA2" w:rsidP="00E93D9E">
      <w:pPr>
        <w:spacing w:line="240" w:lineRule="auto"/>
        <w:rPr>
          <w:szCs w:val="22"/>
        </w:rPr>
      </w:pPr>
      <w:r w:rsidRPr="00AE6E05">
        <w:rPr>
          <w:szCs w:val="22"/>
        </w:rPr>
        <w:t>(</w:t>
      </w:r>
      <w:r w:rsidR="00AE5A68" w:rsidRPr="00AE6E05">
        <w:rPr>
          <w:szCs w:val="22"/>
        </w:rPr>
        <w:t>rekombinowany czynnik krzepnięcia VIII, białko fuzyjne </w:t>
      </w:r>
      <w:proofErr w:type="spellStart"/>
      <w:r w:rsidR="00AE5A68" w:rsidRPr="00AE6E05">
        <w:rPr>
          <w:szCs w:val="22"/>
        </w:rPr>
        <w:t>Fc</w:t>
      </w:r>
      <w:proofErr w:type="spellEnd"/>
      <w:r w:rsidRPr="00AE6E05">
        <w:rPr>
          <w:szCs w:val="22"/>
        </w:rPr>
        <w:t>)</w:t>
      </w:r>
    </w:p>
    <w:p w14:paraId="4A1ED1C1" w14:textId="77777777" w:rsidR="00AE5A68" w:rsidRPr="00AE6E05" w:rsidRDefault="00AE5A68" w:rsidP="00E93D9E">
      <w:pPr>
        <w:spacing w:line="240" w:lineRule="auto"/>
        <w:rPr>
          <w:szCs w:val="22"/>
        </w:rPr>
      </w:pPr>
    </w:p>
    <w:p w14:paraId="1B61B56D" w14:textId="77777777" w:rsidR="00AE5A68" w:rsidRPr="00AE6E05" w:rsidRDefault="00AE5A68" w:rsidP="00E93D9E">
      <w:pPr>
        <w:spacing w:line="240" w:lineRule="auto"/>
        <w:rPr>
          <w:szCs w:val="22"/>
        </w:rPr>
      </w:pPr>
    </w:p>
    <w:p w14:paraId="0E79E80C" w14:textId="77777777" w:rsidR="00AE5A68" w:rsidRPr="00AE6E05" w:rsidRDefault="00AE5A68"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2.</w:t>
      </w:r>
      <w:r w:rsidRPr="00AE6E05">
        <w:rPr>
          <w:b/>
          <w:szCs w:val="22"/>
        </w:rPr>
        <w:tab/>
        <w:t>ZAWARTOŚĆ SUBSTANCJI CZYNNEJ</w:t>
      </w:r>
    </w:p>
    <w:p w14:paraId="75C7D8D7" w14:textId="77777777" w:rsidR="00AE5A68" w:rsidRPr="00AE6E05" w:rsidRDefault="00AE5A68" w:rsidP="00E93D9E">
      <w:pPr>
        <w:spacing w:line="240" w:lineRule="auto"/>
        <w:rPr>
          <w:szCs w:val="22"/>
        </w:rPr>
      </w:pPr>
    </w:p>
    <w:p w14:paraId="0ED6B10F" w14:textId="77777777" w:rsidR="00AE5A68" w:rsidRPr="00AE6E05" w:rsidRDefault="00F65FA2" w:rsidP="00E93D9E">
      <w:pPr>
        <w:spacing w:line="240" w:lineRule="auto"/>
        <w:rPr>
          <w:szCs w:val="22"/>
        </w:rPr>
      </w:pPr>
      <w:r w:rsidRPr="00AE6E05">
        <w:rPr>
          <w:bCs/>
          <w:szCs w:val="22"/>
        </w:rPr>
        <w:t>1 fiolka z proszkiem zawiera</w:t>
      </w:r>
      <w:r w:rsidR="00AE5A68" w:rsidRPr="00AE6E05">
        <w:rPr>
          <w:szCs w:val="22"/>
        </w:rPr>
        <w:t xml:space="preserve"> 250 </w:t>
      </w:r>
      <w:r w:rsidR="00E452D1" w:rsidRPr="00AE6E05">
        <w:rPr>
          <w:szCs w:val="22"/>
        </w:rPr>
        <w:t>IU</w:t>
      </w:r>
      <w:r w:rsidR="00AE5A68" w:rsidRPr="00AE6E05">
        <w:rPr>
          <w:szCs w:val="22"/>
        </w:rPr>
        <w:t xml:space="preserve"> </w:t>
      </w:r>
      <w:proofErr w:type="spellStart"/>
      <w:r w:rsidR="00E452D1" w:rsidRPr="00AE6E05">
        <w:rPr>
          <w:szCs w:val="22"/>
        </w:rPr>
        <w:t>efmoroctocogum</w:t>
      </w:r>
      <w:proofErr w:type="spellEnd"/>
      <w:r w:rsidR="00E452D1" w:rsidRPr="00AE6E05">
        <w:rPr>
          <w:szCs w:val="22"/>
        </w:rPr>
        <w:t xml:space="preserve"> </w:t>
      </w:r>
      <w:r w:rsidR="00AE5A68" w:rsidRPr="00AE6E05">
        <w:rPr>
          <w:szCs w:val="22"/>
        </w:rPr>
        <w:t>alfa (ok. 83 </w:t>
      </w:r>
      <w:r w:rsidR="0056255F" w:rsidRPr="00AE6E05">
        <w:rPr>
          <w:szCs w:val="22"/>
        </w:rPr>
        <w:t>IU</w:t>
      </w:r>
      <w:r w:rsidR="00AE5A68" w:rsidRPr="00AE6E05">
        <w:rPr>
          <w:szCs w:val="22"/>
        </w:rPr>
        <w:t xml:space="preserve">/ml po </w:t>
      </w:r>
      <w:proofErr w:type="spellStart"/>
      <w:r w:rsidR="00AE5A68" w:rsidRPr="00AE6E05">
        <w:rPr>
          <w:szCs w:val="22"/>
        </w:rPr>
        <w:t>rekonstytucji</w:t>
      </w:r>
      <w:proofErr w:type="spellEnd"/>
      <w:r w:rsidR="00AE5A68" w:rsidRPr="00AE6E05">
        <w:rPr>
          <w:szCs w:val="22"/>
        </w:rPr>
        <w:t>)</w:t>
      </w:r>
    </w:p>
    <w:p w14:paraId="5D535727" w14:textId="77777777" w:rsidR="00A959EF" w:rsidRPr="00AE6E05" w:rsidRDefault="00A959EF" w:rsidP="00E93D9E">
      <w:pPr>
        <w:spacing w:line="240" w:lineRule="auto"/>
        <w:rPr>
          <w:szCs w:val="22"/>
        </w:rPr>
      </w:pPr>
    </w:p>
    <w:p w14:paraId="614350AD" w14:textId="77777777" w:rsidR="00AE5A68" w:rsidRPr="00AE6E05" w:rsidRDefault="00AE5A68" w:rsidP="00E93D9E">
      <w:pPr>
        <w:spacing w:line="240" w:lineRule="auto"/>
        <w:rPr>
          <w:szCs w:val="22"/>
        </w:rPr>
      </w:pPr>
    </w:p>
    <w:p w14:paraId="6E7AF10F" w14:textId="77777777" w:rsidR="00AE5A68" w:rsidRPr="00AE6E05" w:rsidRDefault="00AE5A68"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3.</w:t>
      </w:r>
      <w:r w:rsidRPr="00AE6E05">
        <w:rPr>
          <w:b/>
          <w:szCs w:val="22"/>
        </w:rPr>
        <w:tab/>
        <w:t>WYKAZ SUBSTANCJI POMOCNICZYCH</w:t>
      </w:r>
    </w:p>
    <w:p w14:paraId="7D7EC215" w14:textId="77777777" w:rsidR="00AE5A68" w:rsidRPr="00AE6E05" w:rsidRDefault="00AE5A68" w:rsidP="00E93D9E">
      <w:pPr>
        <w:keepNext/>
        <w:spacing w:line="240" w:lineRule="auto"/>
        <w:rPr>
          <w:szCs w:val="22"/>
        </w:rPr>
      </w:pPr>
    </w:p>
    <w:p w14:paraId="02E8A6BB" w14:textId="77777777" w:rsidR="00AE5A68" w:rsidRPr="00AE6E05" w:rsidRDefault="00AE5A68" w:rsidP="00E93D9E">
      <w:pPr>
        <w:autoSpaceDE w:val="0"/>
        <w:autoSpaceDN w:val="0"/>
        <w:adjustRightInd w:val="0"/>
        <w:spacing w:line="240" w:lineRule="auto"/>
        <w:rPr>
          <w:szCs w:val="22"/>
        </w:rPr>
      </w:pPr>
      <w:r w:rsidRPr="00AE6E05">
        <w:rPr>
          <w:bCs/>
          <w:szCs w:val="22"/>
          <w:shd w:val="clear" w:color="auto" w:fill="D9D9D9"/>
          <w:lang w:eastAsia="en-US" w:bidi="ar-SA"/>
        </w:rPr>
        <w:t>Proszek:</w:t>
      </w:r>
      <w:r w:rsidRPr="00AE6E05">
        <w:rPr>
          <w:szCs w:val="22"/>
        </w:rPr>
        <w:t xml:space="preserve"> sacharoza, sodu chlorek, histydyna, wapnia chlorek dwuwodny, </w:t>
      </w:r>
      <w:proofErr w:type="spellStart"/>
      <w:r w:rsidRPr="00AE6E05">
        <w:rPr>
          <w:szCs w:val="22"/>
        </w:rPr>
        <w:t>polisorbat</w:t>
      </w:r>
      <w:proofErr w:type="spellEnd"/>
      <w:r w:rsidRPr="00AE6E05">
        <w:rPr>
          <w:szCs w:val="22"/>
        </w:rPr>
        <w:t> 20, sodu wodorotlenek, kwas</w:t>
      </w:r>
      <w:r w:rsidR="00876740" w:rsidRPr="00AE6E05">
        <w:rPr>
          <w:szCs w:val="22"/>
        </w:rPr>
        <w:t xml:space="preserve"> </w:t>
      </w:r>
      <w:r w:rsidR="00827699" w:rsidRPr="00AE6E05">
        <w:rPr>
          <w:szCs w:val="22"/>
        </w:rPr>
        <w:t>solny</w:t>
      </w:r>
      <w:r w:rsidRPr="00AE6E05">
        <w:rPr>
          <w:szCs w:val="22"/>
        </w:rPr>
        <w:t>.</w:t>
      </w:r>
    </w:p>
    <w:p w14:paraId="3250F43B" w14:textId="77777777" w:rsidR="00AE5A68" w:rsidRPr="00AE6E05" w:rsidRDefault="00AE5A68" w:rsidP="00E93D9E">
      <w:pPr>
        <w:autoSpaceDE w:val="0"/>
        <w:autoSpaceDN w:val="0"/>
        <w:adjustRightInd w:val="0"/>
        <w:spacing w:line="240" w:lineRule="auto"/>
        <w:rPr>
          <w:szCs w:val="22"/>
        </w:rPr>
      </w:pPr>
    </w:p>
    <w:p w14:paraId="66B639ED" w14:textId="77777777" w:rsidR="00AD3C94" w:rsidRPr="00AE6E05" w:rsidRDefault="00AD3C94" w:rsidP="00E93D9E">
      <w:pPr>
        <w:autoSpaceDE w:val="0"/>
        <w:autoSpaceDN w:val="0"/>
        <w:adjustRightInd w:val="0"/>
        <w:spacing w:line="240" w:lineRule="auto"/>
        <w:rPr>
          <w:szCs w:val="22"/>
        </w:rPr>
      </w:pPr>
      <w:r w:rsidRPr="00AE6E05">
        <w:rPr>
          <w:bCs/>
          <w:szCs w:val="22"/>
        </w:rPr>
        <w:t>Rozpuszczalnik:</w:t>
      </w:r>
      <w:r w:rsidRPr="00AE6E05">
        <w:rPr>
          <w:szCs w:val="22"/>
        </w:rPr>
        <w:t xml:space="preserve"> woda do </w:t>
      </w:r>
      <w:proofErr w:type="spellStart"/>
      <w:r w:rsidRPr="00AE6E05">
        <w:rPr>
          <w:szCs w:val="22"/>
        </w:rPr>
        <w:t>wstrzykiwań</w:t>
      </w:r>
      <w:proofErr w:type="spellEnd"/>
    </w:p>
    <w:p w14:paraId="77D9164E" w14:textId="77777777" w:rsidR="00AE5A68" w:rsidRPr="00AE6E05" w:rsidRDefault="00AE5A68" w:rsidP="00E93D9E">
      <w:pPr>
        <w:autoSpaceDE w:val="0"/>
        <w:autoSpaceDN w:val="0"/>
        <w:adjustRightInd w:val="0"/>
        <w:spacing w:line="240" w:lineRule="auto"/>
        <w:rPr>
          <w:szCs w:val="22"/>
        </w:rPr>
      </w:pPr>
    </w:p>
    <w:p w14:paraId="5E39AD0A" w14:textId="77777777" w:rsidR="00AD3C94" w:rsidRPr="00AE6E05" w:rsidRDefault="00AD3C94" w:rsidP="00E93D9E">
      <w:pPr>
        <w:autoSpaceDE w:val="0"/>
        <w:autoSpaceDN w:val="0"/>
        <w:adjustRightInd w:val="0"/>
        <w:spacing w:line="240" w:lineRule="auto"/>
        <w:rPr>
          <w:szCs w:val="22"/>
        </w:rPr>
      </w:pPr>
    </w:p>
    <w:p w14:paraId="65B03877" w14:textId="77777777" w:rsidR="00AE5A68" w:rsidRPr="00AE6E05" w:rsidRDefault="00AE5A68"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4.</w:t>
      </w:r>
      <w:r w:rsidRPr="00AE6E05">
        <w:rPr>
          <w:b/>
          <w:szCs w:val="22"/>
        </w:rPr>
        <w:tab/>
        <w:t>POSTAĆ FARMACEUTYCZNA I ZAWARTOŚĆ OPAKOWANIA</w:t>
      </w:r>
    </w:p>
    <w:p w14:paraId="34731349" w14:textId="77777777" w:rsidR="00AE5A68" w:rsidRPr="00AE6E05" w:rsidRDefault="00AE5A68" w:rsidP="00E93D9E">
      <w:pPr>
        <w:keepNext/>
        <w:spacing w:line="240" w:lineRule="auto"/>
        <w:rPr>
          <w:szCs w:val="22"/>
        </w:rPr>
      </w:pPr>
    </w:p>
    <w:p w14:paraId="3DB79A22" w14:textId="77777777" w:rsidR="006744DC" w:rsidRPr="00AE6E05" w:rsidRDefault="00AE5A68" w:rsidP="00E93D9E">
      <w:pPr>
        <w:keepNext/>
        <w:autoSpaceDE w:val="0"/>
        <w:autoSpaceDN w:val="0"/>
        <w:adjustRightInd w:val="0"/>
        <w:spacing w:line="240" w:lineRule="auto"/>
        <w:rPr>
          <w:szCs w:val="22"/>
          <w:lang w:eastAsia="en-US" w:bidi="ar-SA"/>
        </w:rPr>
      </w:pPr>
      <w:r w:rsidRPr="00AE6E05">
        <w:rPr>
          <w:szCs w:val="22"/>
          <w:shd w:val="clear" w:color="auto" w:fill="D9D9D9"/>
          <w:lang w:eastAsia="en-US" w:bidi="ar-SA"/>
        </w:rPr>
        <w:t xml:space="preserve">Proszek i rozpuszczalnik do sporządzania roztworu do </w:t>
      </w:r>
      <w:proofErr w:type="spellStart"/>
      <w:r w:rsidRPr="00AE6E05">
        <w:rPr>
          <w:szCs w:val="22"/>
          <w:shd w:val="clear" w:color="auto" w:fill="D9D9D9"/>
          <w:lang w:eastAsia="en-US" w:bidi="ar-SA"/>
        </w:rPr>
        <w:t>wstrzykiwań</w:t>
      </w:r>
      <w:proofErr w:type="spellEnd"/>
    </w:p>
    <w:p w14:paraId="47A0D02F" w14:textId="77777777" w:rsidR="00AE5A68" w:rsidRPr="00AE6E05" w:rsidRDefault="00AE5A68" w:rsidP="00E93D9E">
      <w:pPr>
        <w:keepNext/>
        <w:spacing w:line="240" w:lineRule="auto"/>
        <w:rPr>
          <w:szCs w:val="22"/>
        </w:rPr>
      </w:pPr>
    </w:p>
    <w:p w14:paraId="7F5F8000" w14:textId="77777777" w:rsidR="00AE5A68" w:rsidRPr="00AE6E05" w:rsidRDefault="00AE5A68" w:rsidP="00E93D9E">
      <w:pPr>
        <w:spacing w:line="240" w:lineRule="auto"/>
        <w:rPr>
          <w:szCs w:val="22"/>
        </w:rPr>
      </w:pPr>
      <w:r w:rsidRPr="00AE6E05">
        <w:rPr>
          <w:bCs/>
          <w:szCs w:val="22"/>
        </w:rPr>
        <w:t>Zawartość:</w:t>
      </w:r>
      <w:r w:rsidRPr="00AE6E05">
        <w:rPr>
          <w:szCs w:val="22"/>
        </w:rPr>
        <w:t xml:space="preserve"> 1 fiolka z proszkiem, 3 ml rozpuszczalnika w ampułko</w:t>
      </w:r>
      <w:r w:rsidRPr="00AE6E05">
        <w:rPr>
          <w:szCs w:val="22"/>
        </w:rPr>
        <w:noBreakHyphen/>
        <w:t xml:space="preserve">strzykawce, 1 </w:t>
      </w:r>
      <w:r w:rsidR="00F82F3C" w:rsidRPr="00AE6E05">
        <w:rPr>
          <w:szCs w:val="22"/>
        </w:rPr>
        <w:t xml:space="preserve">trzon </w:t>
      </w:r>
      <w:r w:rsidRPr="00AE6E05">
        <w:rPr>
          <w:szCs w:val="22"/>
        </w:rPr>
        <w:t>tłok</w:t>
      </w:r>
      <w:r w:rsidR="00F82F3C" w:rsidRPr="00AE6E05">
        <w:rPr>
          <w:szCs w:val="22"/>
        </w:rPr>
        <w:t>a</w:t>
      </w:r>
      <w:r w:rsidRPr="00AE6E05">
        <w:rPr>
          <w:szCs w:val="22"/>
        </w:rPr>
        <w:t xml:space="preserve">, 1 łącznik fiolki, 1 zestaw do infuzji, 2 </w:t>
      </w:r>
      <w:r w:rsidR="00827699" w:rsidRPr="00AE6E05">
        <w:rPr>
          <w:szCs w:val="22"/>
        </w:rPr>
        <w:t xml:space="preserve">gaziki </w:t>
      </w:r>
      <w:r w:rsidRPr="00AE6E05">
        <w:rPr>
          <w:szCs w:val="22"/>
        </w:rPr>
        <w:t>nasączone alkoholem, 2 plastry, 1 gazik.</w:t>
      </w:r>
    </w:p>
    <w:p w14:paraId="0DBE738B" w14:textId="77777777" w:rsidR="00AE5A68" w:rsidRPr="00AE6E05" w:rsidRDefault="00AE5A68" w:rsidP="00E93D9E">
      <w:pPr>
        <w:spacing w:line="240" w:lineRule="auto"/>
        <w:rPr>
          <w:szCs w:val="22"/>
        </w:rPr>
      </w:pPr>
    </w:p>
    <w:p w14:paraId="5E635291" w14:textId="77777777" w:rsidR="00AE5A68" w:rsidRPr="00AE6E05" w:rsidRDefault="00AE5A68" w:rsidP="00E93D9E">
      <w:pPr>
        <w:spacing w:line="240" w:lineRule="auto"/>
        <w:rPr>
          <w:szCs w:val="22"/>
        </w:rPr>
      </w:pPr>
    </w:p>
    <w:p w14:paraId="236371EC" w14:textId="77777777" w:rsidR="00AE5A68" w:rsidRPr="00AE6E05" w:rsidRDefault="00AE5A68"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5.</w:t>
      </w:r>
      <w:r w:rsidRPr="00AE6E05">
        <w:rPr>
          <w:b/>
          <w:szCs w:val="22"/>
        </w:rPr>
        <w:tab/>
        <w:t>SPOSÓB I DROGA PODANIA</w:t>
      </w:r>
    </w:p>
    <w:p w14:paraId="39163E21" w14:textId="77777777" w:rsidR="00AE5A68" w:rsidRPr="00AE6E05" w:rsidRDefault="00AE5A68" w:rsidP="00E93D9E">
      <w:pPr>
        <w:spacing w:line="240" w:lineRule="auto"/>
        <w:rPr>
          <w:szCs w:val="22"/>
        </w:rPr>
      </w:pPr>
    </w:p>
    <w:p w14:paraId="255A5833" w14:textId="77777777" w:rsidR="00AE5A68" w:rsidRPr="00AE6E05" w:rsidRDefault="00AE5A68" w:rsidP="00E93D9E">
      <w:pPr>
        <w:spacing w:line="240" w:lineRule="auto"/>
        <w:rPr>
          <w:bCs/>
          <w:szCs w:val="22"/>
        </w:rPr>
      </w:pPr>
      <w:r w:rsidRPr="00AE6E05">
        <w:rPr>
          <w:bCs/>
          <w:szCs w:val="22"/>
        </w:rPr>
        <w:t xml:space="preserve">Podanie dożylne, po </w:t>
      </w:r>
      <w:proofErr w:type="spellStart"/>
      <w:r w:rsidRPr="00AE6E05">
        <w:rPr>
          <w:bCs/>
          <w:szCs w:val="22"/>
        </w:rPr>
        <w:t>rekonstytucji</w:t>
      </w:r>
      <w:proofErr w:type="spellEnd"/>
      <w:r w:rsidRPr="00AE6E05">
        <w:rPr>
          <w:bCs/>
          <w:szCs w:val="22"/>
        </w:rPr>
        <w:t>.</w:t>
      </w:r>
    </w:p>
    <w:p w14:paraId="15F658B3" w14:textId="77777777" w:rsidR="00AE5A68" w:rsidRPr="00AE6E05" w:rsidRDefault="00AE5A68" w:rsidP="00E93D9E">
      <w:pPr>
        <w:spacing w:line="240" w:lineRule="auto"/>
        <w:rPr>
          <w:szCs w:val="22"/>
        </w:rPr>
      </w:pPr>
      <w:r w:rsidRPr="00AE6E05">
        <w:rPr>
          <w:szCs w:val="22"/>
        </w:rPr>
        <w:t>Należy zapoznać się z treścią ulotki przed zastosowaniem leku.</w:t>
      </w:r>
    </w:p>
    <w:p w14:paraId="26B57909" w14:textId="77777777" w:rsidR="0090141C" w:rsidRPr="00AE6E05" w:rsidRDefault="0090141C" w:rsidP="00E93D9E">
      <w:pPr>
        <w:spacing w:line="240" w:lineRule="auto"/>
        <w:rPr>
          <w:szCs w:val="22"/>
        </w:rPr>
      </w:pPr>
    </w:p>
    <w:p w14:paraId="1AF115FA" w14:textId="77777777" w:rsidR="006C70D5" w:rsidRPr="00AE6E05" w:rsidRDefault="00E04943" w:rsidP="00E93D9E">
      <w:pPr>
        <w:spacing w:line="240" w:lineRule="auto"/>
        <w:rPr>
          <w:szCs w:val="22"/>
        </w:rPr>
      </w:pPr>
      <w:r w:rsidRPr="00AE6E05">
        <w:rPr>
          <w:szCs w:val="22"/>
        </w:rPr>
        <w:t xml:space="preserve">Film szkoleniowy o </w:t>
      </w:r>
      <w:proofErr w:type="spellStart"/>
      <w:r w:rsidRPr="00AE6E05">
        <w:rPr>
          <w:szCs w:val="22"/>
        </w:rPr>
        <w:t>spos</w:t>
      </w:r>
      <w:proofErr w:type="spellEnd"/>
      <w:r w:rsidRPr="00AE6E05">
        <w:rPr>
          <w:szCs w:val="22"/>
        </w:rPr>
        <w:t>.</w:t>
      </w:r>
      <w:r w:rsidR="006C70D5" w:rsidRPr="00AE6E05">
        <w:rPr>
          <w:szCs w:val="22"/>
        </w:rPr>
        <w:t xml:space="preserve"> </w:t>
      </w:r>
      <w:proofErr w:type="spellStart"/>
      <w:r w:rsidR="006C70D5" w:rsidRPr="00AE6E05">
        <w:rPr>
          <w:szCs w:val="22"/>
        </w:rPr>
        <w:t>przyg</w:t>
      </w:r>
      <w:proofErr w:type="spellEnd"/>
      <w:r w:rsidRPr="00AE6E05">
        <w:rPr>
          <w:szCs w:val="22"/>
        </w:rPr>
        <w:t>.</w:t>
      </w:r>
      <w:r w:rsidR="006C70D5" w:rsidRPr="00AE6E05">
        <w:rPr>
          <w:szCs w:val="22"/>
        </w:rPr>
        <w:t xml:space="preserve"> i podawania leku ELOCTA jest </w:t>
      </w:r>
      <w:proofErr w:type="spellStart"/>
      <w:r w:rsidR="006C70D5" w:rsidRPr="00AE6E05">
        <w:rPr>
          <w:szCs w:val="22"/>
        </w:rPr>
        <w:t>dost</w:t>
      </w:r>
      <w:proofErr w:type="spellEnd"/>
      <w:r w:rsidRPr="00AE6E05">
        <w:rPr>
          <w:szCs w:val="22"/>
        </w:rPr>
        <w:t>.</w:t>
      </w:r>
      <w:r w:rsidR="006C70D5" w:rsidRPr="00AE6E05">
        <w:rPr>
          <w:szCs w:val="22"/>
        </w:rPr>
        <w:t xml:space="preserve"> po zeskanowaniu kodu QR smartfonem lub</w:t>
      </w:r>
      <w:r w:rsidR="006C70D5" w:rsidRPr="00AE6E05">
        <w:t xml:space="preserve"> </w:t>
      </w:r>
      <w:r w:rsidR="0095032B" w:rsidRPr="00AE6E05">
        <w:rPr>
          <w:szCs w:val="22"/>
        </w:rPr>
        <w:t>na str.</w:t>
      </w:r>
      <w:r w:rsidR="006C70D5" w:rsidRPr="00AE6E05">
        <w:rPr>
          <w:szCs w:val="22"/>
        </w:rPr>
        <w:t xml:space="preserve"> internetowej.</w:t>
      </w:r>
    </w:p>
    <w:p w14:paraId="2DE4EB24" w14:textId="77777777" w:rsidR="006C70D5" w:rsidRPr="00AE6E05" w:rsidRDefault="006C70D5" w:rsidP="00E93D9E">
      <w:pPr>
        <w:spacing w:line="240" w:lineRule="auto"/>
        <w:rPr>
          <w:szCs w:val="22"/>
        </w:rPr>
      </w:pPr>
    </w:p>
    <w:p w14:paraId="421D9D51" w14:textId="4DA20521" w:rsidR="00A73B50" w:rsidRPr="00AE6E05" w:rsidRDefault="00A73B50" w:rsidP="00E93D9E">
      <w:pPr>
        <w:spacing w:line="240" w:lineRule="auto"/>
        <w:rPr>
          <w:szCs w:val="22"/>
        </w:rPr>
      </w:pPr>
      <w:r w:rsidRPr="00AE6E05">
        <w:rPr>
          <w:shd w:val="clear" w:color="auto" w:fill="D9D9D9"/>
          <w:lang w:eastAsia="en-US" w:bidi="ar-SA"/>
        </w:rPr>
        <w:t xml:space="preserve">Należy </w:t>
      </w:r>
      <w:proofErr w:type="spellStart"/>
      <w:r w:rsidRPr="00AE6E05">
        <w:rPr>
          <w:shd w:val="clear" w:color="auto" w:fill="D9D9D9"/>
          <w:lang w:eastAsia="en-US" w:bidi="ar-SA"/>
        </w:rPr>
        <w:t>uwzgl</w:t>
      </w:r>
      <w:proofErr w:type="spellEnd"/>
      <w:r w:rsidRPr="00AE6E05">
        <w:rPr>
          <w:shd w:val="clear" w:color="auto" w:fill="D9D9D9"/>
          <w:lang w:eastAsia="en-US" w:bidi="ar-SA"/>
        </w:rPr>
        <w:t>. kod QR</w:t>
      </w:r>
      <w:r w:rsidRPr="00AE6E05">
        <w:rPr>
          <w:szCs w:val="22"/>
          <w:shd w:val="clear" w:color="auto" w:fill="D9D9D9"/>
        </w:rPr>
        <w:t xml:space="preserve"> + </w:t>
      </w:r>
      <w:hyperlink r:id="rId26" w:history="1">
        <w:r w:rsidRPr="00AE6E05">
          <w:rPr>
            <w:rStyle w:val="Hyperlink"/>
            <w:szCs w:val="22"/>
            <w:shd w:val="clear" w:color="auto" w:fill="FFFFFF"/>
          </w:rPr>
          <w:t>http://www.elocta-instructions.com</w:t>
        </w:r>
      </w:hyperlink>
    </w:p>
    <w:p w14:paraId="05291315" w14:textId="77777777" w:rsidR="006C70D5" w:rsidRPr="00AE6E05" w:rsidRDefault="006C70D5" w:rsidP="00E93D9E">
      <w:pPr>
        <w:spacing w:line="240" w:lineRule="auto"/>
        <w:rPr>
          <w:szCs w:val="22"/>
        </w:rPr>
      </w:pPr>
    </w:p>
    <w:p w14:paraId="13CDBA43" w14:textId="77777777" w:rsidR="00AE5A68" w:rsidRPr="00AE6E05" w:rsidRDefault="00AE5A68" w:rsidP="00E93D9E">
      <w:pPr>
        <w:spacing w:line="240" w:lineRule="auto"/>
        <w:rPr>
          <w:szCs w:val="22"/>
        </w:rPr>
      </w:pPr>
    </w:p>
    <w:p w14:paraId="566F6791" w14:textId="77777777" w:rsidR="00AE5A68" w:rsidRPr="00AE6E05" w:rsidRDefault="00AE5A68"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6.</w:t>
      </w:r>
      <w:r w:rsidRPr="00AE6E05">
        <w:rPr>
          <w:b/>
          <w:szCs w:val="22"/>
        </w:rPr>
        <w:tab/>
        <w:t>OSTRZEŻENIE DOTYCZĄCE PRZECHOWYWANIA PRODUKTU LECZNICZEGO W MIEJSCU NIEWIDOCZNYM I NIEDOSTĘPNYM DLA DZIECI</w:t>
      </w:r>
    </w:p>
    <w:p w14:paraId="0AE50D9B" w14:textId="77777777" w:rsidR="00AE5A68" w:rsidRPr="00AE6E05" w:rsidRDefault="00AE5A68" w:rsidP="00E93D9E">
      <w:pPr>
        <w:spacing w:line="240" w:lineRule="auto"/>
        <w:rPr>
          <w:szCs w:val="22"/>
        </w:rPr>
      </w:pPr>
    </w:p>
    <w:p w14:paraId="1047A451" w14:textId="77777777" w:rsidR="00AE5A68" w:rsidRPr="00AE6E05" w:rsidRDefault="00AE5A68" w:rsidP="00E93D9E">
      <w:pPr>
        <w:spacing w:line="240" w:lineRule="auto"/>
        <w:rPr>
          <w:szCs w:val="22"/>
        </w:rPr>
      </w:pPr>
      <w:r w:rsidRPr="00AE6E05">
        <w:rPr>
          <w:szCs w:val="22"/>
        </w:rPr>
        <w:t>Lek przechowywać w miejscu niewidocznym i niedostępnym dla dzieci.</w:t>
      </w:r>
    </w:p>
    <w:p w14:paraId="277762F6" w14:textId="77777777" w:rsidR="00AE5A68" w:rsidRPr="00AE6E05" w:rsidRDefault="00AE5A68" w:rsidP="00E93D9E">
      <w:pPr>
        <w:spacing w:line="240" w:lineRule="auto"/>
        <w:rPr>
          <w:szCs w:val="22"/>
        </w:rPr>
      </w:pPr>
    </w:p>
    <w:p w14:paraId="2A1C3F4D" w14:textId="77777777" w:rsidR="00AE5A68" w:rsidRPr="00AE6E05" w:rsidRDefault="00AE5A68" w:rsidP="00E93D9E">
      <w:pPr>
        <w:spacing w:line="240" w:lineRule="auto"/>
        <w:rPr>
          <w:szCs w:val="22"/>
        </w:rPr>
      </w:pPr>
    </w:p>
    <w:p w14:paraId="18B52ED6" w14:textId="77777777" w:rsidR="00AE5A68" w:rsidRPr="00AE6E05" w:rsidRDefault="00AE5A68"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7.</w:t>
      </w:r>
      <w:r w:rsidRPr="00AE6E05">
        <w:rPr>
          <w:b/>
          <w:szCs w:val="22"/>
        </w:rPr>
        <w:tab/>
        <w:t>INNE OSTRZEŻENIA SPECJALNE, JEŚLI KONIECZNE</w:t>
      </w:r>
    </w:p>
    <w:p w14:paraId="79D2949E" w14:textId="77777777" w:rsidR="00AE5A68" w:rsidRPr="00AE6E05" w:rsidRDefault="00AE5A68" w:rsidP="00E93D9E">
      <w:pPr>
        <w:spacing w:line="240" w:lineRule="auto"/>
        <w:rPr>
          <w:szCs w:val="22"/>
        </w:rPr>
      </w:pPr>
    </w:p>
    <w:p w14:paraId="1E9C592D" w14:textId="77777777" w:rsidR="00AE5A68" w:rsidRPr="00AE6E05" w:rsidRDefault="00AE5A68" w:rsidP="00E93D9E">
      <w:pPr>
        <w:tabs>
          <w:tab w:val="left" w:pos="749"/>
        </w:tabs>
        <w:spacing w:line="240" w:lineRule="auto"/>
        <w:rPr>
          <w:szCs w:val="22"/>
        </w:rPr>
      </w:pPr>
    </w:p>
    <w:p w14:paraId="6F15DCDA" w14:textId="77777777" w:rsidR="00AE5A68" w:rsidRPr="00AE6E05" w:rsidRDefault="00AE5A68"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8.</w:t>
      </w:r>
      <w:r w:rsidRPr="00AE6E05">
        <w:rPr>
          <w:b/>
          <w:szCs w:val="22"/>
        </w:rPr>
        <w:tab/>
        <w:t>TERMIN WAŻNOŚCI</w:t>
      </w:r>
    </w:p>
    <w:p w14:paraId="34C6784E" w14:textId="77777777" w:rsidR="00AE5A68" w:rsidRPr="00AE6E05" w:rsidRDefault="00AE5A68" w:rsidP="00E93D9E">
      <w:pPr>
        <w:spacing w:line="240" w:lineRule="auto"/>
        <w:rPr>
          <w:szCs w:val="22"/>
        </w:rPr>
      </w:pPr>
    </w:p>
    <w:p w14:paraId="3D020B66" w14:textId="77777777" w:rsidR="00AE5A68" w:rsidRPr="00AE6E05" w:rsidRDefault="00AE5A68" w:rsidP="00E93D9E">
      <w:pPr>
        <w:spacing w:line="240" w:lineRule="auto"/>
        <w:rPr>
          <w:szCs w:val="22"/>
        </w:rPr>
      </w:pPr>
      <w:r w:rsidRPr="00AE6E05">
        <w:rPr>
          <w:szCs w:val="22"/>
        </w:rPr>
        <w:t>Termin ważności (EXP)</w:t>
      </w:r>
    </w:p>
    <w:p w14:paraId="127C1156" w14:textId="77777777" w:rsidR="00AE5A68" w:rsidRPr="00AE6E05" w:rsidRDefault="00AE5A68" w:rsidP="00E93D9E">
      <w:pPr>
        <w:spacing w:line="240" w:lineRule="auto"/>
        <w:rPr>
          <w:szCs w:val="22"/>
        </w:rPr>
      </w:pPr>
    </w:p>
    <w:p w14:paraId="3CB1DC72" w14:textId="77777777" w:rsidR="00AE5A68" w:rsidRPr="00AE6E05" w:rsidRDefault="00AE5A68" w:rsidP="00E93D9E">
      <w:pPr>
        <w:spacing w:line="240" w:lineRule="auto"/>
        <w:rPr>
          <w:szCs w:val="22"/>
        </w:rPr>
      </w:pPr>
      <w:r w:rsidRPr="00AE6E05">
        <w:rPr>
          <w:szCs w:val="22"/>
        </w:rPr>
        <w:t xml:space="preserve">Zużyć w ciągu 6 godzin po </w:t>
      </w:r>
      <w:proofErr w:type="spellStart"/>
      <w:r w:rsidRPr="00AE6E05">
        <w:rPr>
          <w:szCs w:val="22"/>
        </w:rPr>
        <w:t>rekonstytucji</w:t>
      </w:r>
      <w:proofErr w:type="spellEnd"/>
      <w:r w:rsidRPr="00AE6E05">
        <w:rPr>
          <w:szCs w:val="22"/>
        </w:rPr>
        <w:t>.</w:t>
      </w:r>
    </w:p>
    <w:p w14:paraId="0E62D0D7" w14:textId="77777777" w:rsidR="00AE5A68" w:rsidRPr="00AE6E05" w:rsidRDefault="00AE5A68" w:rsidP="00E93D9E">
      <w:pPr>
        <w:spacing w:line="240" w:lineRule="auto"/>
        <w:rPr>
          <w:szCs w:val="22"/>
        </w:rPr>
      </w:pPr>
    </w:p>
    <w:p w14:paraId="7FF29042" w14:textId="77777777" w:rsidR="00AE5A68" w:rsidRPr="00AE6E05" w:rsidRDefault="00AE5A68" w:rsidP="00E93D9E">
      <w:pPr>
        <w:spacing w:line="240" w:lineRule="auto"/>
        <w:rPr>
          <w:szCs w:val="22"/>
        </w:rPr>
      </w:pPr>
    </w:p>
    <w:p w14:paraId="1795311C" w14:textId="77777777" w:rsidR="00AE5A68" w:rsidRPr="00AE6E05" w:rsidRDefault="00AE5A68"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9.</w:t>
      </w:r>
      <w:r w:rsidRPr="00AE6E05">
        <w:rPr>
          <w:b/>
          <w:szCs w:val="22"/>
        </w:rPr>
        <w:tab/>
        <w:t>WARUNKI PRZECHOWYWANIA</w:t>
      </w:r>
    </w:p>
    <w:p w14:paraId="5189BFD6" w14:textId="77777777" w:rsidR="00AE5A68" w:rsidRPr="00AE6E05" w:rsidRDefault="00AE5A68" w:rsidP="00E93D9E">
      <w:pPr>
        <w:keepNext/>
        <w:spacing w:line="240" w:lineRule="auto"/>
        <w:rPr>
          <w:szCs w:val="22"/>
        </w:rPr>
      </w:pPr>
    </w:p>
    <w:p w14:paraId="2C914537" w14:textId="77777777" w:rsidR="00F40DF7" w:rsidRPr="00AE6E05" w:rsidRDefault="00F40DF7" w:rsidP="00E93D9E">
      <w:pPr>
        <w:spacing w:line="240" w:lineRule="auto"/>
        <w:rPr>
          <w:szCs w:val="22"/>
        </w:rPr>
      </w:pPr>
      <w:r w:rsidRPr="00AE6E05">
        <w:rPr>
          <w:szCs w:val="22"/>
        </w:rPr>
        <w:t>Przechowywać w lodówce.</w:t>
      </w:r>
    </w:p>
    <w:p w14:paraId="5C192BF7" w14:textId="77777777" w:rsidR="00F40DF7" w:rsidRPr="00AE6E05" w:rsidRDefault="00F40DF7" w:rsidP="00E93D9E">
      <w:pPr>
        <w:spacing w:line="240" w:lineRule="auto"/>
        <w:rPr>
          <w:szCs w:val="22"/>
        </w:rPr>
      </w:pPr>
      <w:r w:rsidRPr="00AE6E05">
        <w:rPr>
          <w:szCs w:val="22"/>
        </w:rPr>
        <w:t>Nie zamrażać.</w:t>
      </w:r>
    </w:p>
    <w:p w14:paraId="4CB88C87" w14:textId="77777777" w:rsidR="00AE5A68" w:rsidRPr="00AE6E05" w:rsidRDefault="00AE5A68" w:rsidP="00E93D9E">
      <w:pPr>
        <w:spacing w:line="240" w:lineRule="auto"/>
        <w:rPr>
          <w:szCs w:val="22"/>
        </w:rPr>
      </w:pPr>
      <w:r w:rsidRPr="00AE6E05">
        <w:rPr>
          <w:szCs w:val="22"/>
        </w:rPr>
        <w:t>Przechowywać fiolkę w opakowaniu zewnętrznym w celu ochrony przed światłem.</w:t>
      </w:r>
    </w:p>
    <w:p w14:paraId="5EF4032A" w14:textId="77777777" w:rsidR="00AE5A68" w:rsidRPr="00AE6E05" w:rsidRDefault="00AE5A68" w:rsidP="00E93D9E">
      <w:pPr>
        <w:spacing w:line="240" w:lineRule="auto"/>
        <w:rPr>
          <w:szCs w:val="22"/>
        </w:rPr>
      </w:pPr>
      <w:r w:rsidRPr="00AE6E05">
        <w:rPr>
          <w:szCs w:val="22"/>
        </w:rPr>
        <w:t xml:space="preserve">Można przechowywać w temperaturze pokojowej (do </w:t>
      </w:r>
      <w:smartTag w:uri="schemas-tilde-lv/tildestengine" w:element="metric2">
        <w:smartTagPr>
          <w:attr w:name="ProductID" w:val="30ﾰC"/>
        </w:smartTagPr>
        <w:r w:rsidRPr="00AE6E05">
          <w:rPr>
            <w:szCs w:val="22"/>
          </w:rPr>
          <w:t>30°C</w:t>
        </w:r>
      </w:smartTag>
      <w:r w:rsidRPr="00AE6E05">
        <w:rPr>
          <w:szCs w:val="22"/>
        </w:rPr>
        <w:t xml:space="preserve">) przez pojedynczy okres do 6 miesięcy. Po przechowywaniu w temperaturze pokojowej </w:t>
      </w:r>
      <w:r w:rsidR="006638D8" w:rsidRPr="00AE6E05">
        <w:rPr>
          <w:szCs w:val="22"/>
        </w:rPr>
        <w:t>leku</w:t>
      </w:r>
      <w:r w:rsidRPr="00AE6E05">
        <w:rPr>
          <w:szCs w:val="22"/>
        </w:rPr>
        <w:t xml:space="preserve"> nie wolno ponownie wkładać do lodówki.</w:t>
      </w:r>
      <w:r w:rsidR="00992554" w:rsidRPr="00AE6E05">
        <w:rPr>
          <w:szCs w:val="22"/>
        </w:rPr>
        <w:t xml:space="preserve"> </w:t>
      </w:r>
      <w:r w:rsidRPr="00AE6E05">
        <w:rPr>
          <w:szCs w:val="22"/>
        </w:rPr>
        <w:t>Data wyjęcia z lodówki:</w:t>
      </w:r>
    </w:p>
    <w:p w14:paraId="522A4038" w14:textId="77777777" w:rsidR="00AE5A68" w:rsidRPr="00AE6E05" w:rsidRDefault="00AE5A68" w:rsidP="00E93D9E">
      <w:pPr>
        <w:spacing w:line="240" w:lineRule="auto"/>
        <w:rPr>
          <w:szCs w:val="22"/>
        </w:rPr>
      </w:pPr>
    </w:p>
    <w:p w14:paraId="39EE75A4" w14:textId="77777777" w:rsidR="00AE5A68" w:rsidRPr="00AE6E05" w:rsidRDefault="00AE5A68" w:rsidP="00E93D9E">
      <w:pPr>
        <w:spacing w:line="240" w:lineRule="auto"/>
        <w:ind w:left="567" w:hanging="567"/>
        <w:rPr>
          <w:szCs w:val="22"/>
        </w:rPr>
      </w:pPr>
    </w:p>
    <w:p w14:paraId="0C23F17E" w14:textId="77777777" w:rsidR="00AE5A68" w:rsidRPr="00AE6E05" w:rsidRDefault="00AE5A68"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10.</w:t>
      </w:r>
      <w:r w:rsidRPr="00AE6E05">
        <w:rPr>
          <w:b/>
          <w:szCs w:val="22"/>
        </w:rPr>
        <w:tab/>
        <w:t>SPECJALNE ŚRODKI OSTROŻNOŚCI DOTYCZĄCE USUWANIA NIEZUŻYTEGO PRODUKTU LECZNICZEGO LUB POCHODZĄCYCH Z NIEGO ODPADÓW, JEŚLI WŁAŚCIWE</w:t>
      </w:r>
    </w:p>
    <w:p w14:paraId="59F42B3D" w14:textId="77777777" w:rsidR="00AE5A68" w:rsidRPr="00AE6E05" w:rsidRDefault="00AE5A68" w:rsidP="00E93D9E">
      <w:pPr>
        <w:keepNext/>
        <w:spacing w:line="240" w:lineRule="auto"/>
        <w:rPr>
          <w:szCs w:val="22"/>
        </w:rPr>
      </w:pPr>
    </w:p>
    <w:p w14:paraId="072BB368" w14:textId="77777777" w:rsidR="00AE5A68" w:rsidRPr="00AE6E05" w:rsidRDefault="00AE5A68" w:rsidP="00E93D9E">
      <w:pPr>
        <w:spacing w:line="240" w:lineRule="auto"/>
        <w:rPr>
          <w:szCs w:val="22"/>
        </w:rPr>
      </w:pPr>
    </w:p>
    <w:p w14:paraId="328E5401" w14:textId="77777777" w:rsidR="00AE5A68" w:rsidRPr="00AE6E05" w:rsidRDefault="00AE5A68"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11.</w:t>
      </w:r>
      <w:r w:rsidRPr="00AE6E05">
        <w:rPr>
          <w:b/>
          <w:szCs w:val="22"/>
        </w:rPr>
        <w:tab/>
        <w:t>NAZWA I ADRES PODMIOTU ODPOWIEDZIALNEGO</w:t>
      </w:r>
    </w:p>
    <w:p w14:paraId="19397F2F" w14:textId="77777777" w:rsidR="00AE5A68" w:rsidRPr="00AE6E05" w:rsidRDefault="00AE5A68" w:rsidP="00E93D9E">
      <w:pPr>
        <w:keepNext/>
        <w:spacing w:line="240" w:lineRule="auto"/>
        <w:rPr>
          <w:szCs w:val="22"/>
        </w:rPr>
      </w:pPr>
    </w:p>
    <w:p w14:paraId="4DD0F93A" w14:textId="77777777" w:rsidR="00612B63" w:rsidRPr="00AE6E05" w:rsidRDefault="00612B63" w:rsidP="00E93D9E">
      <w:pPr>
        <w:spacing w:line="240" w:lineRule="auto"/>
        <w:rPr>
          <w:szCs w:val="22"/>
        </w:rPr>
      </w:pPr>
      <w:proofErr w:type="spellStart"/>
      <w:r w:rsidRPr="00AE6E05">
        <w:rPr>
          <w:szCs w:val="22"/>
        </w:rPr>
        <w:t>Swedish</w:t>
      </w:r>
      <w:proofErr w:type="spellEnd"/>
      <w:r w:rsidRPr="00AE6E05">
        <w:rPr>
          <w:szCs w:val="22"/>
        </w:rPr>
        <w:t xml:space="preserve"> </w:t>
      </w:r>
      <w:proofErr w:type="spellStart"/>
      <w:r w:rsidRPr="00AE6E05">
        <w:rPr>
          <w:szCs w:val="22"/>
        </w:rPr>
        <w:t>Orphan</w:t>
      </w:r>
      <w:proofErr w:type="spellEnd"/>
      <w:r w:rsidRPr="00AE6E05">
        <w:rPr>
          <w:szCs w:val="22"/>
        </w:rPr>
        <w:t xml:space="preserve"> </w:t>
      </w:r>
      <w:proofErr w:type="spellStart"/>
      <w:r w:rsidRPr="00AE6E05">
        <w:rPr>
          <w:szCs w:val="22"/>
        </w:rPr>
        <w:t>Biovitrum</w:t>
      </w:r>
      <w:proofErr w:type="spellEnd"/>
      <w:r w:rsidRPr="00AE6E05">
        <w:rPr>
          <w:szCs w:val="22"/>
        </w:rPr>
        <w:t xml:space="preserve"> AB (</w:t>
      </w:r>
      <w:proofErr w:type="spellStart"/>
      <w:r w:rsidRPr="00AE6E05">
        <w:rPr>
          <w:szCs w:val="22"/>
        </w:rPr>
        <w:t>publ</w:t>
      </w:r>
      <w:proofErr w:type="spellEnd"/>
      <w:r w:rsidRPr="00AE6E05">
        <w:rPr>
          <w:szCs w:val="22"/>
        </w:rPr>
        <w:t>)</w:t>
      </w:r>
    </w:p>
    <w:p w14:paraId="64F60707" w14:textId="77777777" w:rsidR="00612B63" w:rsidRPr="00AE6E05" w:rsidRDefault="00612B63" w:rsidP="00E93D9E">
      <w:pPr>
        <w:spacing w:line="240" w:lineRule="auto"/>
        <w:rPr>
          <w:szCs w:val="22"/>
        </w:rPr>
      </w:pPr>
      <w:r w:rsidRPr="00AE6E05">
        <w:rPr>
          <w:szCs w:val="22"/>
        </w:rPr>
        <w:t xml:space="preserve">SE-112 76 </w:t>
      </w:r>
      <w:proofErr w:type="spellStart"/>
      <w:r w:rsidRPr="00AE6E05">
        <w:rPr>
          <w:szCs w:val="22"/>
        </w:rPr>
        <w:t>Stockholm</w:t>
      </w:r>
      <w:proofErr w:type="spellEnd"/>
    </w:p>
    <w:p w14:paraId="4D787308" w14:textId="77777777" w:rsidR="00711CF9" w:rsidRPr="00AE6E05" w:rsidRDefault="00612B63" w:rsidP="00E93D9E">
      <w:pPr>
        <w:spacing w:line="240" w:lineRule="auto"/>
        <w:rPr>
          <w:szCs w:val="22"/>
        </w:rPr>
      </w:pPr>
      <w:r w:rsidRPr="00AE6E05">
        <w:rPr>
          <w:szCs w:val="22"/>
        </w:rPr>
        <w:t>Szwecja</w:t>
      </w:r>
    </w:p>
    <w:p w14:paraId="20E1CB6E" w14:textId="77777777" w:rsidR="00AE5A68" w:rsidRPr="00AE6E05" w:rsidRDefault="00AE5A68" w:rsidP="00E93D9E">
      <w:pPr>
        <w:spacing w:line="240" w:lineRule="auto"/>
        <w:rPr>
          <w:szCs w:val="22"/>
        </w:rPr>
      </w:pPr>
    </w:p>
    <w:p w14:paraId="1146066B" w14:textId="77777777" w:rsidR="00AE5A68" w:rsidRPr="00AE6E05" w:rsidRDefault="00AE5A68" w:rsidP="00E93D9E">
      <w:pPr>
        <w:spacing w:line="240" w:lineRule="auto"/>
        <w:rPr>
          <w:szCs w:val="22"/>
        </w:rPr>
      </w:pPr>
    </w:p>
    <w:p w14:paraId="4670E6FA" w14:textId="77777777" w:rsidR="00AE5A68" w:rsidRPr="00AE6E05" w:rsidRDefault="00AE5A68"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12.</w:t>
      </w:r>
      <w:r w:rsidRPr="00AE6E05">
        <w:rPr>
          <w:b/>
          <w:szCs w:val="22"/>
        </w:rPr>
        <w:tab/>
        <w:t>NUMERY POZWOLEŃ NA DOPUSZCZENIE DO OBROTU</w:t>
      </w:r>
    </w:p>
    <w:p w14:paraId="7459CFD2" w14:textId="77777777" w:rsidR="00AE5A68" w:rsidRPr="00AE6E05" w:rsidRDefault="00AE5A68" w:rsidP="00E93D9E">
      <w:pPr>
        <w:spacing w:line="240" w:lineRule="auto"/>
        <w:rPr>
          <w:szCs w:val="22"/>
        </w:rPr>
      </w:pPr>
    </w:p>
    <w:p w14:paraId="3486A4AD" w14:textId="77777777" w:rsidR="00992554" w:rsidRPr="00AE6E05" w:rsidRDefault="00992554" w:rsidP="00E93D9E">
      <w:pPr>
        <w:spacing w:line="240" w:lineRule="auto"/>
        <w:rPr>
          <w:szCs w:val="22"/>
          <w:lang w:val="nb-NO"/>
        </w:rPr>
      </w:pPr>
      <w:r w:rsidRPr="00AE6E05">
        <w:rPr>
          <w:szCs w:val="22"/>
          <w:lang w:val="nb-NO"/>
        </w:rPr>
        <w:t>EU/1/15/1046/001</w:t>
      </w:r>
    </w:p>
    <w:p w14:paraId="2C683E37" w14:textId="77777777" w:rsidR="00AE5A68" w:rsidRPr="00AE6E05" w:rsidRDefault="00AE5A68" w:rsidP="00E93D9E">
      <w:pPr>
        <w:spacing w:line="240" w:lineRule="auto"/>
        <w:rPr>
          <w:szCs w:val="22"/>
          <w:lang w:val="nb-NO"/>
        </w:rPr>
      </w:pPr>
    </w:p>
    <w:p w14:paraId="362794C1" w14:textId="77777777" w:rsidR="00AE5A68" w:rsidRPr="00AE6E05" w:rsidRDefault="00AE5A68" w:rsidP="00E93D9E">
      <w:pPr>
        <w:spacing w:line="240" w:lineRule="auto"/>
        <w:rPr>
          <w:szCs w:val="22"/>
          <w:lang w:val="nb-NO"/>
        </w:rPr>
      </w:pPr>
    </w:p>
    <w:p w14:paraId="2782829C" w14:textId="77777777" w:rsidR="00AE5A68" w:rsidRPr="00786ED7" w:rsidRDefault="005E6EDB"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nb-NO"/>
        </w:rPr>
      </w:pPr>
      <w:r w:rsidRPr="00786ED7">
        <w:rPr>
          <w:b/>
          <w:szCs w:val="22"/>
          <w:lang w:val="nb-NO"/>
        </w:rPr>
        <w:t>13.</w:t>
      </w:r>
      <w:r w:rsidRPr="00786ED7">
        <w:rPr>
          <w:b/>
          <w:szCs w:val="22"/>
          <w:lang w:val="nb-NO"/>
        </w:rPr>
        <w:tab/>
        <w:t>NUMER SERII</w:t>
      </w:r>
    </w:p>
    <w:p w14:paraId="54D973FC" w14:textId="77777777" w:rsidR="00AE5A68" w:rsidRPr="00AE6E05" w:rsidRDefault="00AE5A68" w:rsidP="00E93D9E">
      <w:pPr>
        <w:spacing w:line="240" w:lineRule="auto"/>
        <w:rPr>
          <w:i/>
          <w:szCs w:val="22"/>
          <w:lang w:val="nb-NO"/>
        </w:rPr>
      </w:pPr>
    </w:p>
    <w:p w14:paraId="3543782B" w14:textId="77777777" w:rsidR="00AE5A68" w:rsidRPr="00AE6E05" w:rsidRDefault="005E6EDB" w:rsidP="00E93D9E">
      <w:pPr>
        <w:spacing w:line="240" w:lineRule="auto"/>
        <w:rPr>
          <w:szCs w:val="22"/>
          <w:lang w:val="nb-NO"/>
        </w:rPr>
      </w:pPr>
      <w:r w:rsidRPr="00AE6E05">
        <w:rPr>
          <w:szCs w:val="22"/>
          <w:lang w:val="nb-NO"/>
        </w:rPr>
        <w:t>Nr serii (Lot)</w:t>
      </w:r>
    </w:p>
    <w:p w14:paraId="7865D97E" w14:textId="77777777" w:rsidR="00AE5A68" w:rsidRPr="00AE6E05" w:rsidRDefault="00AE5A68" w:rsidP="00E93D9E">
      <w:pPr>
        <w:spacing w:line="240" w:lineRule="auto"/>
        <w:rPr>
          <w:szCs w:val="22"/>
          <w:lang w:val="nb-NO"/>
        </w:rPr>
      </w:pPr>
    </w:p>
    <w:p w14:paraId="7655A8BD" w14:textId="77777777" w:rsidR="00AE5A68" w:rsidRPr="00AE6E05" w:rsidRDefault="00AE5A68" w:rsidP="00E93D9E">
      <w:pPr>
        <w:spacing w:line="240" w:lineRule="auto"/>
        <w:rPr>
          <w:szCs w:val="22"/>
          <w:lang w:val="nb-NO"/>
        </w:rPr>
      </w:pPr>
    </w:p>
    <w:p w14:paraId="4F373F23" w14:textId="77777777" w:rsidR="00AE5A68" w:rsidRPr="00AE6E05" w:rsidRDefault="00AE5A68"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14.</w:t>
      </w:r>
      <w:r w:rsidRPr="00AE6E05">
        <w:rPr>
          <w:b/>
          <w:szCs w:val="22"/>
        </w:rPr>
        <w:tab/>
        <w:t>OGÓLNA KATEGORIA DOSTĘPNOŚCI</w:t>
      </w:r>
    </w:p>
    <w:p w14:paraId="157E11E3" w14:textId="77777777" w:rsidR="00AE5A68" w:rsidRPr="00AE6E05" w:rsidRDefault="00AE5A68" w:rsidP="00E93D9E">
      <w:pPr>
        <w:spacing w:line="240" w:lineRule="auto"/>
        <w:rPr>
          <w:i/>
          <w:szCs w:val="22"/>
        </w:rPr>
      </w:pPr>
    </w:p>
    <w:p w14:paraId="2080E1B9" w14:textId="77777777" w:rsidR="00AE5A68" w:rsidRPr="00AE6E05" w:rsidRDefault="00AE5A68" w:rsidP="00E93D9E">
      <w:pPr>
        <w:spacing w:line="240" w:lineRule="auto"/>
        <w:rPr>
          <w:szCs w:val="22"/>
        </w:rPr>
      </w:pPr>
    </w:p>
    <w:p w14:paraId="0B6028CA" w14:textId="77777777" w:rsidR="00AE5A68" w:rsidRPr="00AE6E05" w:rsidRDefault="00AE5A68"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15.</w:t>
      </w:r>
      <w:r w:rsidRPr="00AE6E05">
        <w:rPr>
          <w:b/>
          <w:szCs w:val="22"/>
        </w:rPr>
        <w:tab/>
        <w:t>INSTRUKCJA UŻYCIA</w:t>
      </w:r>
    </w:p>
    <w:p w14:paraId="030971CD" w14:textId="77777777" w:rsidR="00AE5A68" w:rsidRPr="00AE6E05" w:rsidRDefault="00AE5A68" w:rsidP="00E93D9E">
      <w:pPr>
        <w:spacing w:line="240" w:lineRule="auto"/>
        <w:rPr>
          <w:szCs w:val="22"/>
        </w:rPr>
      </w:pPr>
    </w:p>
    <w:p w14:paraId="1C5F8397" w14:textId="77777777" w:rsidR="00AE5A68" w:rsidRPr="00AE6E05" w:rsidRDefault="00AE5A68" w:rsidP="00E93D9E">
      <w:pPr>
        <w:spacing w:line="240" w:lineRule="auto"/>
        <w:rPr>
          <w:szCs w:val="22"/>
        </w:rPr>
      </w:pPr>
    </w:p>
    <w:p w14:paraId="17480197" w14:textId="77777777" w:rsidR="00AE5A68" w:rsidRPr="00AE6E05" w:rsidRDefault="00AE5A68" w:rsidP="00E93D9E">
      <w:pPr>
        <w:spacing w:line="240" w:lineRule="auto"/>
        <w:rPr>
          <w:szCs w:val="22"/>
        </w:rPr>
      </w:pPr>
    </w:p>
    <w:p w14:paraId="4071BE25" w14:textId="77777777" w:rsidR="00AE5A68" w:rsidRPr="00AE6E05" w:rsidRDefault="00AE5A68"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16.</w:t>
      </w:r>
      <w:r w:rsidRPr="00AE6E05">
        <w:rPr>
          <w:b/>
          <w:szCs w:val="22"/>
        </w:rPr>
        <w:tab/>
        <w:t>INFORMACJA PODANA SYSTEMEM BRAILLE’A</w:t>
      </w:r>
    </w:p>
    <w:p w14:paraId="6698656F" w14:textId="77777777" w:rsidR="00AE5A68" w:rsidRPr="00AE6E05" w:rsidRDefault="00AE5A68" w:rsidP="00E93D9E">
      <w:pPr>
        <w:keepNext/>
        <w:spacing w:line="240" w:lineRule="auto"/>
        <w:rPr>
          <w:szCs w:val="22"/>
        </w:rPr>
      </w:pPr>
    </w:p>
    <w:p w14:paraId="7F7844E9" w14:textId="77777777" w:rsidR="0045220C" w:rsidRPr="00AE6E05" w:rsidRDefault="0045220C" w:rsidP="00E93D9E">
      <w:pPr>
        <w:spacing w:line="240" w:lineRule="auto"/>
        <w:rPr>
          <w:szCs w:val="22"/>
        </w:rPr>
      </w:pPr>
      <w:r w:rsidRPr="00AE6E05">
        <w:rPr>
          <w:szCs w:val="22"/>
        </w:rPr>
        <w:t>ELOCTA 250</w:t>
      </w:r>
    </w:p>
    <w:p w14:paraId="43F8ACEF" w14:textId="77777777" w:rsidR="00F723C1" w:rsidRPr="00AE6E05" w:rsidRDefault="00F723C1" w:rsidP="00E93D9E">
      <w:pPr>
        <w:spacing w:line="240" w:lineRule="auto"/>
        <w:rPr>
          <w:szCs w:val="22"/>
          <w:shd w:val="clear" w:color="auto" w:fill="CCCCCC"/>
        </w:rPr>
      </w:pPr>
    </w:p>
    <w:p w14:paraId="360F2444" w14:textId="77777777" w:rsidR="00187382" w:rsidRPr="00AE6E05" w:rsidRDefault="00187382" w:rsidP="00E93D9E">
      <w:pPr>
        <w:spacing w:line="240" w:lineRule="auto"/>
        <w:rPr>
          <w:szCs w:val="22"/>
        </w:rPr>
      </w:pPr>
    </w:p>
    <w:p w14:paraId="7DEF1D91" w14:textId="77777777" w:rsidR="00187382" w:rsidRPr="00AE6E05" w:rsidRDefault="00187382"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17.</w:t>
      </w:r>
      <w:r w:rsidRPr="00AE6E05">
        <w:rPr>
          <w:b/>
          <w:szCs w:val="22"/>
        </w:rPr>
        <w:tab/>
        <w:t>NIEPOWTARZALNY IDENTYFIKATOR – KOD 2D</w:t>
      </w:r>
    </w:p>
    <w:p w14:paraId="594E2DD9" w14:textId="77777777" w:rsidR="00187382" w:rsidRPr="00AE6E05" w:rsidRDefault="00187382" w:rsidP="00E93D9E">
      <w:pPr>
        <w:keepNext/>
        <w:spacing w:line="240" w:lineRule="auto"/>
      </w:pPr>
    </w:p>
    <w:p w14:paraId="2741C682" w14:textId="77777777" w:rsidR="00187382" w:rsidRPr="00AE6E05" w:rsidRDefault="00187382" w:rsidP="00E93D9E">
      <w:pPr>
        <w:spacing w:line="240" w:lineRule="auto"/>
        <w:rPr>
          <w:szCs w:val="22"/>
          <w:shd w:val="clear" w:color="auto" w:fill="CCCCCC"/>
        </w:rPr>
      </w:pPr>
      <w:r w:rsidRPr="00AE6E05">
        <w:rPr>
          <w:shd w:val="clear" w:color="auto" w:fill="D9D9D9"/>
        </w:rPr>
        <w:t>Obejmuje kod 2D będący nośnikiem niepowtarzalnego identyfikatora.</w:t>
      </w:r>
    </w:p>
    <w:p w14:paraId="2169398D" w14:textId="77777777" w:rsidR="00187382" w:rsidRPr="00AE6E05" w:rsidRDefault="00187382" w:rsidP="00E93D9E">
      <w:pPr>
        <w:spacing w:line="240" w:lineRule="auto"/>
        <w:rPr>
          <w:szCs w:val="22"/>
          <w:shd w:val="clear" w:color="auto" w:fill="CCCCCC"/>
        </w:rPr>
      </w:pPr>
    </w:p>
    <w:p w14:paraId="5CD1A545" w14:textId="77777777" w:rsidR="00187382" w:rsidRPr="00AE6E05" w:rsidRDefault="00187382" w:rsidP="00E93D9E">
      <w:pPr>
        <w:spacing w:line="240" w:lineRule="auto"/>
        <w:rPr>
          <w:szCs w:val="22"/>
          <w:shd w:val="clear" w:color="auto" w:fill="CCCCCC"/>
        </w:rPr>
      </w:pPr>
    </w:p>
    <w:p w14:paraId="71BE3A1B" w14:textId="77777777" w:rsidR="00187382" w:rsidRPr="00AE6E05" w:rsidRDefault="00187382"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18.</w:t>
      </w:r>
      <w:r w:rsidRPr="00AE6E05">
        <w:rPr>
          <w:b/>
          <w:szCs w:val="22"/>
        </w:rPr>
        <w:tab/>
        <w:t>NIEPOWTARZALNY IDENTYFIKATOR – DANE CZYTELNE DLA CZŁOWIEKA</w:t>
      </w:r>
    </w:p>
    <w:p w14:paraId="29C8092F" w14:textId="77777777" w:rsidR="00187382" w:rsidRPr="00AE6E05" w:rsidRDefault="00187382" w:rsidP="00E93D9E">
      <w:pPr>
        <w:keepNext/>
        <w:tabs>
          <w:tab w:val="clear" w:pos="567"/>
        </w:tabs>
        <w:spacing w:line="240" w:lineRule="auto"/>
      </w:pPr>
    </w:p>
    <w:p w14:paraId="7A150EC9" w14:textId="77777777" w:rsidR="00187382" w:rsidRPr="00AE6E05" w:rsidRDefault="00187382" w:rsidP="00E93D9E">
      <w:pPr>
        <w:keepNext/>
        <w:spacing w:line="240" w:lineRule="auto"/>
        <w:rPr>
          <w:szCs w:val="22"/>
        </w:rPr>
      </w:pPr>
      <w:r w:rsidRPr="00AE6E05">
        <w:t>PC</w:t>
      </w:r>
    </w:p>
    <w:p w14:paraId="14E53680" w14:textId="77777777" w:rsidR="00187382" w:rsidRPr="00AE6E05" w:rsidRDefault="00187382" w:rsidP="00E93D9E">
      <w:pPr>
        <w:keepNext/>
        <w:spacing w:line="240" w:lineRule="auto"/>
      </w:pPr>
      <w:r w:rsidRPr="00AE6E05">
        <w:t>SN</w:t>
      </w:r>
    </w:p>
    <w:p w14:paraId="38687B2E" w14:textId="77777777" w:rsidR="00187382" w:rsidRPr="00AE6E05" w:rsidRDefault="00187382" w:rsidP="00E93D9E">
      <w:pPr>
        <w:spacing w:line="240" w:lineRule="auto"/>
      </w:pPr>
      <w:r w:rsidRPr="00AE6E05">
        <w:t>NN</w:t>
      </w:r>
    </w:p>
    <w:p w14:paraId="1B4A73C6" w14:textId="77777777" w:rsidR="00AE5A68" w:rsidRPr="00AE6E05" w:rsidRDefault="00AE5A68" w:rsidP="00E93D9E">
      <w:pPr>
        <w:spacing w:line="240" w:lineRule="auto"/>
        <w:rPr>
          <w:szCs w:val="22"/>
          <w:shd w:val="clear" w:color="auto" w:fill="CCCCCC"/>
        </w:rPr>
      </w:pPr>
    </w:p>
    <w:p w14:paraId="1248212A" w14:textId="77777777" w:rsidR="00AE5A68" w:rsidRPr="00AE6E05" w:rsidRDefault="00AE5A68" w:rsidP="00E93D9E">
      <w:pPr>
        <w:spacing w:line="240" w:lineRule="auto"/>
        <w:rPr>
          <w:szCs w:val="22"/>
        </w:rPr>
      </w:pPr>
      <w:r w:rsidRPr="00AE6E05">
        <w:rPr>
          <w:szCs w:val="22"/>
        </w:rPr>
        <w:br w:type="page"/>
      </w:r>
    </w:p>
    <w:p w14:paraId="742CFE81" w14:textId="77777777" w:rsidR="00AE5A68" w:rsidRPr="00AE6E05" w:rsidRDefault="00AE5A68" w:rsidP="00E93D9E">
      <w:pPr>
        <w:pBdr>
          <w:top w:val="single" w:sz="4" w:space="1" w:color="auto"/>
          <w:left w:val="single" w:sz="4" w:space="4" w:color="auto"/>
          <w:bottom w:val="single" w:sz="4" w:space="1" w:color="auto"/>
          <w:right w:val="single" w:sz="4" w:space="4" w:color="auto"/>
        </w:pBdr>
        <w:spacing w:line="240" w:lineRule="auto"/>
        <w:rPr>
          <w:b/>
          <w:szCs w:val="22"/>
        </w:rPr>
      </w:pPr>
      <w:r w:rsidRPr="00AE6E05">
        <w:rPr>
          <w:b/>
          <w:szCs w:val="22"/>
        </w:rPr>
        <w:lastRenderedPageBreak/>
        <w:t>MINIMUM INFORMACJI ZAMIESZCZANYCH NA MAŁYCH OPAKOWANIACH BEZPOŚREDNICH</w:t>
      </w:r>
    </w:p>
    <w:p w14:paraId="7D2C882E" w14:textId="77777777" w:rsidR="00AE5A68" w:rsidRPr="00AE6E05" w:rsidRDefault="00AE5A68" w:rsidP="00E93D9E">
      <w:pPr>
        <w:pBdr>
          <w:top w:val="single" w:sz="4" w:space="1" w:color="auto"/>
          <w:left w:val="single" w:sz="4" w:space="4" w:color="auto"/>
          <w:bottom w:val="single" w:sz="4" w:space="1" w:color="auto"/>
          <w:right w:val="single" w:sz="4" w:space="4" w:color="auto"/>
        </w:pBdr>
        <w:spacing w:line="240" w:lineRule="auto"/>
        <w:rPr>
          <w:b/>
          <w:szCs w:val="22"/>
        </w:rPr>
      </w:pPr>
    </w:p>
    <w:p w14:paraId="30714D84" w14:textId="77777777" w:rsidR="00AE5A68" w:rsidRPr="00AE6E05" w:rsidRDefault="00AE5A68" w:rsidP="00E93D9E">
      <w:pPr>
        <w:pBdr>
          <w:top w:val="single" w:sz="4" w:space="1" w:color="auto"/>
          <w:left w:val="single" w:sz="4" w:space="4" w:color="auto"/>
          <w:bottom w:val="single" w:sz="4" w:space="1" w:color="auto"/>
          <w:right w:val="single" w:sz="4" w:space="4" w:color="auto"/>
        </w:pBdr>
        <w:spacing w:line="240" w:lineRule="auto"/>
        <w:rPr>
          <w:b/>
          <w:szCs w:val="22"/>
        </w:rPr>
      </w:pPr>
      <w:r w:rsidRPr="00AE6E05">
        <w:rPr>
          <w:b/>
          <w:szCs w:val="22"/>
        </w:rPr>
        <w:t>ETYKIETA FIOLKI</w:t>
      </w:r>
    </w:p>
    <w:p w14:paraId="05B77DB9" w14:textId="77777777" w:rsidR="00AE5A68" w:rsidRPr="00AE6E05" w:rsidRDefault="00AE5A68" w:rsidP="00E93D9E">
      <w:pPr>
        <w:spacing w:line="240" w:lineRule="auto"/>
        <w:rPr>
          <w:szCs w:val="22"/>
        </w:rPr>
      </w:pPr>
    </w:p>
    <w:p w14:paraId="6B5EE198" w14:textId="77777777" w:rsidR="00AE5A68" w:rsidRPr="00AE6E05" w:rsidRDefault="00AE5A68" w:rsidP="00E93D9E">
      <w:pPr>
        <w:spacing w:line="240" w:lineRule="auto"/>
        <w:rPr>
          <w:szCs w:val="22"/>
        </w:rPr>
      </w:pPr>
    </w:p>
    <w:p w14:paraId="320177AF" w14:textId="77777777" w:rsidR="00AE5A68" w:rsidRPr="00AE6E05" w:rsidRDefault="00AE5A68"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w:t>
      </w:r>
      <w:r w:rsidRPr="00AE6E05">
        <w:rPr>
          <w:b/>
          <w:szCs w:val="22"/>
        </w:rPr>
        <w:tab/>
        <w:t>NAZWA PRODUKTU LECZNICZEGO I DROGA PODANIA</w:t>
      </w:r>
    </w:p>
    <w:p w14:paraId="7D594AF7" w14:textId="77777777" w:rsidR="00AE5A68" w:rsidRPr="00AE6E05" w:rsidRDefault="00AE5A68" w:rsidP="00E93D9E">
      <w:pPr>
        <w:spacing w:line="240" w:lineRule="auto"/>
        <w:ind w:left="567" w:hanging="567"/>
        <w:rPr>
          <w:szCs w:val="22"/>
        </w:rPr>
      </w:pPr>
    </w:p>
    <w:p w14:paraId="659DD020" w14:textId="77777777" w:rsidR="0045220C" w:rsidRPr="00AE6E05" w:rsidRDefault="0045220C" w:rsidP="00E93D9E">
      <w:pPr>
        <w:spacing w:line="240" w:lineRule="auto"/>
        <w:rPr>
          <w:szCs w:val="22"/>
        </w:rPr>
      </w:pPr>
      <w:r w:rsidRPr="00AE6E05">
        <w:rPr>
          <w:szCs w:val="22"/>
        </w:rPr>
        <w:t>ELOCTA 250 </w:t>
      </w:r>
      <w:r w:rsidR="00E452D1" w:rsidRPr="00AE6E05">
        <w:rPr>
          <w:szCs w:val="22"/>
        </w:rPr>
        <w:t>IU</w:t>
      </w:r>
      <w:r w:rsidRPr="00AE6E05">
        <w:rPr>
          <w:szCs w:val="22"/>
        </w:rPr>
        <w:t xml:space="preserve"> proszek do </w:t>
      </w:r>
      <w:r w:rsidR="007242C7" w:rsidRPr="00AE6E05">
        <w:rPr>
          <w:szCs w:val="22"/>
        </w:rPr>
        <w:t xml:space="preserve">sporządzania płynu do </w:t>
      </w:r>
      <w:proofErr w:type="spellStart"/>
      <w:r w:rsidR="007242C7" w:rsidRPr="00AE6E05">
        <w:rPr>
          <w:szCs w:val="22"/>
        </w:rPr>
        <w:t>wstrzykiwań</w:t>
      </w:r>
      <w:proofErr w:type="spellEnd"/>
    </w:p>
    <w:p w14:paraId="72465921" w14:textId="77777777" w:rsidR="00B72A3E" w:rsidRPr="00AE6E05" w:rsidRDefault="00B72A3E" w:rsidP="00E93D9E">
      <w:pPr>
        <w:spacing w:line="240" w:lineRule="auto"/>
        <w:rPr>
          <w:szCs w:val="22"/>
        </w:rPr>
      </w:pPr>
    </w:p>
    <w:p w14:paraId="0FD62A59" w14:textId="77777777" w:rsidR="00AE5A68" w:rsidRPr="00AE6E05" w:rsidRDefault="00AE5A68" w:rsidP="00E93D9E">
      <w:pPr>
        <w:spacing w:line="240" w:lineRule="auto"/>
        <w:rPr>
          <w:szCs w:val="22"/>
        </w:rPr>
      </w:pPr>
      <w:proofErr w:type="spellStart"/>
      <w:r w:rsidRPr="00AE6E05">
        <w:rPr>
          <w:szCs w:val="22"/>
        </w:rPr>
        <w:t>efmoro</w:t>
      </w:r>
      <w:r w:rsidR="001B7B8D" w:rsidRPr="00AE6E05">
        <w:rPr>
          <w:szCs w:val="22"/>
        </w:rPr>
        <w:t>c</w:t>
      </w:r>
      <w:r w:rsidRPr="00AE6E05">
        <w:rPr>
          <w:szCs w:val="22"/>
        </w:rPr>
        <w:t>to</w:t>
      </w:r>
      <w:r w:rsidR="001B7B8D" w:rsidRPr="00AE6E05">
        <w:rPr>
          <w:szCs w:val="22"/>
        </w:rPr>
        <w:t>c</w:t>
      </w:r>
      <w:r w:rsidRPr="00AE6E05">
        <w:rPr>
          <w:szCs w:val="22"/>
        </w:rPr>
        <w:t>og</w:t>
      </w:r>
      <w:r w:rsidR="005E6EDB" w:rsidRPr="00AE6E05">
        <w:rPr>
          <w:szCs w:val="22"/>
        </w:rPr>
        <w:t>um</w:t>
      </w:r>
      <w:proofErr w:type="spellEnd"/>
      <w:r w:rsidRPr="00AE6E05">
        <w:rPr>
          <w:szCs w:val="22"/>
        </w:rPr>
        <w:t xml:space="preserve"> alfa</w:t>
      </w:r>
    </w:p>
    <w:p w14:paraId="2623466A" w14:textId="77777777" w:rsidR="00992554" w:rsidRPr="00AE6E05" w:rsidRDefault="00992554" w:rsidP="00E93D9E">
      <w:pPr>
        <w:spacing w:line="240" w:lineRule="auto"/>
        <w:rPr>
          <w:szCs w:val="22"/>
        </w:rPr>
      </w:pPr>
      <w:r w:rsidRPr="00AE6E05">
        <w:rPr>
          <w:szCs w:val="22"/>
        </w:rPr>
        <w:t>rekombinowany czynnik krzepnięcia VIII</w:t>
      </w:r>
    </w:p>
    <w:p w14:paraId="32511F2F" w14:textId="77777777" w:rsidR="00AE5A68" w:rsidRPr="00AE6E05" w:rsidRDefault="00AE5A68" w:rsidP="00E93D9E">
      <w:pPr>
        <w:spacing w:line="240" w:lineRule="auto"/>
        <w:rPr>
          <w:szCs w:val="22"/>
        </w:rPr>
      </w:pPr>
      <w:r w:rsidRPr="00AE6E05">
        <w:rPr>
          <w:szCs w:val="22"/>
        </w:rPr>
        <w:t>iv.</w:t>
      </w:r>
    </w:p>
    <w:p w14:paraId="6D261D45" w14:textId="77777777" w:rsidR="00AE5A68" w:rsidRPr="00AE6E05" w:rsidRDefault="00AE5A68" w:rsidP="00E93D9E">
      <w:pPr>
        <w:spacing w:line="240" w:lineRule="auto"/>
        <w:rPr>
          <w:szCs w:val="22"/>
        </w:rPr>
      </w:pPr>
    </w:p>
    <w:p w14:paraId="6A3DE00B" w14:textId="77777777" w:rsidR="00AE5A68" w:rsidRPr="00AE6E05" w:rsidRDefault="00AE5A68" w:rsidP="00E93D9E">
      <w:pPr>
        <w:spacing w:line="240" w:lineRule="auto"/>
        <w:rPr>
          <w:szCs w:val="22"/>
        </w:rPr>
      </w:pPr>
    </w:p>
    <w:p w14:paraId="62C8E920" w14:textId="77777777" w:rsidR="00AE5A68" w:rsidRPr="00AE6E05" w:rsidRDefault="00AE5A68"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2.</w:t>
      </w:r>
      <w:r w:rsidRPr="00AE6E05">
        <w:rPr>
          <w:b/>
          <w:szCs w:val="22"/>
        </w:rPr>
        <w:tab/>
        <w:t>SPOSÓB PODAWANIA</w:t>
      </w:r>
    </w:p>
    <w:p w14:paraId="50A45660" w14:textId="77777777" w:rsidR="00AE5A68" w:rsidRPr="00AE6E05" w:rsidRDefault="00AE5A68" w:rsidP="00E93D9E">
      <w:pPr>
        <w:spacing w:line="240" w:lineRule="auto"/>
        <w:rPr>
          <w:szCs w:val="22"/>
        </w:rPr>
      </w:pPr>
    </w:p>
    <w:p w14:paraId="4B929457" w14:textId="77777777" w:rsidR="00AE5A68" w:rsidRPr="00AE6E05" w:rsidRDefault="00AE5A68" w:rsidP="00E93D9E">
      <w:pPr>
        <w:spacing w:line="240" w:lineRule="auto"/>
        <w:rPr>
          <w:szCs w:val="22"/>
        </w:rPr>
      </w:pPr>
    </w:p>
    <w:p w14:paraId="5151A3EC" w14:textId="77777777" w:rsidR="00AE5A68" w:rsidRPr="00AE6E05" w:rsidRDefault="00AE5A68"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3.</w:t>
      </w:r>
      <w:r w:rsidRPr="00AE6E05">
        <w:rPr>
          <w:b/>
          <w:szCs w:val="22"/>
        </w:rPr>
        <w:tab/>
        <w:t>TERMIN WAŻNOŚCI</w:t>
      </w:r>
    </w:p>
    <w:p w14:paraId="440A782A" w14:textId="77777777" w:rsidR="00AE5A68" w:rsidRPr="00AE6E05" w:rsidRDefault="00AE5A68" w:rsidP="00E93D9E">
      <w:pPr>
        <w:spacing w:line="240" w:lineRule="auto"/>
        <w:rPr>
          <w:szCs w:val="22"/>
        </w:rPr>
      </w:pPr>
    </w:p>
    <w:p w14:paraId="60B0BE85" w14:textId="77777777" w:rsidR="00AE5A68" w:rsidRPr="00AE6E05" w:rsidRDefault="00AE5A68" w:rsidP="00E93D9E">
      <w:pPr>
        <w:spacing w:line="240" w:lineRule="auto"/>
        <w:rPr>
          <w:szCs w:val="22"/>
        </w:rPr>
      </w:pPr>
      <w:r w:rsidRPr="00AE6E05">
        <w:rPr>
          <w:szCs w:val="22"/>
        </w:rPr>
        <w:t>EXP</w:t>
      </w:r>
    </w:p>
    <w:p w14:paraId="7789D74B" w14:textId="77777777" w:rsidR="00AE5A68" w:rsidRPr="00AE6E05" w:rsidRDefault="00AE5A68" w:rsidP="00E93D9E">
      <w:pPr>
        <w:spacing w:line="240" w:lineRule="auto"/>
        <w:rPr>
          <w:szCs w:val="22"/>
        </w:rPr>
      </w:pPr>
    </w:p>
    <w:p w14:paraId="7E15566C" w14:textId="77777777" w:rsidR="00AE5A68" w:rsidRPr="00AE6E05" w:rsidRDefault="00AE5A68" w:rsidP="00E93D9E">
      <w:pPr>
        <w:spacing w:line="240" w:lineRule="auto"/>
        <w:rPr>
          <w:szCs w:val="22"/>
        </w:rPr>
      </w:pPr>
    </w:p>
    <w:p w14:paraId="13A168F2" w14:textId="77777777" w:rsidR="00AE5A68" w:rsidRPr="00AE6E05" w:rsidRDefault="00AE5A68"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4.</w:t>
      </w:r>
      <w:r w:rsidRPr="00AE6E05">
        <w:rPr>
          <w:b/>
          <w:szCs w:val="22"/>
        </w:rPr>
        <w:tab/>
        <w:t>NUMER SERII</w:t>
      </w:r>
    </w:p>
    <w:p w14:paraId="3243BB32" w14:textId="77777777" w:rsidR="00AE5A68" w:rsidRPr="00AE6E05" w:rsidRDefault="00AE5A68" w:rsidP="00E93D9E">
      <w:pPr>
        <w:spacing w:line="240" w:lineRule="auto"/>
        <w:ind w:right="113"/>
        <w:rPr>
          <w:szCs w:val="22"/>
        </w:rPr>
      </w:pPr>
    </w:p>
    <w:p w14:paraId="6B71383D" w14:textId="77777777" w:rsidR="00AE5A68" w:rsidRPr="00AE6E05" w:rsidRDefault="00AE5A68" w:rsidP="00E93D9E">
      <w:pPr>
        <w:spacing w:line="240" w:lineRule="auto"/>
        <w:ind w:right="113"/>
        <w:rPr>
          <w:szCs w:val="22"/>
        </w:rPr>
      </w:pPr>
      <w:r w:rsidRPr="00AE6E05">
        <w:rPr>
          <w:szCs w:val="22"/>
        </w:rPr>
        <w:t>Lot</w:t>
      </w:r>
    </w:p>
    <w:p w14:paraId="71877C82" w14:textId="77777777" w:rsidR="00AE5A68" w:rsidRPr="00AE6E05" w:rsidRDefault="00AE5A68" w:rsidP="00E93D9E">
      <w:pPr>
        <w:spacing w:line="240" w:lineRule="auto"/>
        <w:ind w:right="113"/>
        <w:rPr>
          <w:szCs w:val="22"/>
        </w:rPr>
      </w:pPr>
    </w:p>
    <w:p w14:paraId="75C08D45" w14:textId="77777777" w:rsidR="00AE5A68" w:rsidRPr="00AE6E05" w:rsidRDefault="00AE5A68" w:rsidP="00E93D9E">
      <w:pPr>
        <w:spacing w:line="240" w:lineRule="auto"/>
        <w:ind w:right="113"/>
        <w:rPr>
          <w:szCs w:val="22"/>
        </w:rPr>
      </w:pPr>
    </w:p>
    <w:p w14:paraId="76F88E9E" w14:textId="77777777" w:rsidR="00AE5A68" w:rsidRPr="00AE6E05" w:rsidRDefault="00AE5A68"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5.</w:t>
      </w:r>
      <w:r w:rsidRPr="00AE6E05">
        <w:rPr>
          <w:b/>
          <w:szCs w:val="22"/>
        </w:rPr>
        <w:tab/>
        <w:t>ZAWARTOŚĆ OPAKOWANIA Z PODANIEM MASY, OBJĘTOŚCI LUB LICZBY JEDNOSTEK</w:t>
      </w:r>
    </w:p>
    <w:p w14:paraId="38843BA9" w14:textId="77777777" w:rsidR="00AE5A68" w:rsidRPr="00AE6E05" w:rsidRDefault="00AE5A68" w:rsidP="00E93D9E">
      <w:pPr>
        <w:keepNext/>
        <w:spacing w:line="240" w:lineRule="auto"/>
        <w:ind w:right="113"/>
        <w:rPr>
          <w:szCs w:val="22"/>
        </w:rPr>
      </w:pPr>
    </w:p>
    <w:p w14:paraId="43F18A67" w14:textId="77777777" w:rsidR="0045220C" w:rsidRPr="00AE6E05" w:rsidRDefault="00E13BDA" w:rsidP="00E93D9E">
      <w:pPr>
        <w:spacing w:line="240" w:lineRule="auto"/>
        <w:rPr>
          <w:szCs w:val="22"/>
          <w:lang w:eastAsia="en-US" w:bidi="ar-SA"/>
        </w:rPr>
      </w:pPr>
      <w:r w:rsidRPr="00AE6E05">
        <w:rPr>
          <w:szCs w:val="22"/>
          <w:lang w:eastAsia="en-US" w:bidi="ar-SA"/>
        </w:rPr>
        <w:t>250 </w:t>
      </w:r>
      <w:r w:rsidR="00E452D1" w:rsidRPr="00AE6E05">
        <w:rPr>
          <w:szCs w:val="22"/>
          <w:lang w:eastAsia="en-US" w:bidi="ar-SA"/>
        </w:rPr>
        <w:t>IU</w:t>
      </w:r>
    </w:p>
    <w:p w14:paraId="24575A40" w14:textId="77777777" w:rsidR="007B7085" w:rsidRPr="00AE6E05" w:rsidRDefault="007B7085" w:rsidP="00E93D9E">
      <w:pPr>
        <w:spacing w:line="240" w:lineRule="auto"/>
        <w:ind w:right="113"/>
        <w:rPr>
          <w:szCs w:val="22"/>
        </w:rPr>
      </w:pPr>
    </w:p>
    <w:p w14:paraId="462E1201" w14:textId="77777777" w:rsidR="00A73B50" w:rsidRPr="00AE6E05" w:rsidRDefault="00A73B50" w:rsidP="00E93D9E">
      <w:pPr>
        <w:spacing w:line="240" w:lineRule="auto"/>
        <w:ind w:right="113"/>
        <w:rPr>
          <w:szCs w:val="22"/>
        </w:rPr>
      </w:pPr>
    </w:p>
    <w:p w14:paraId="70759883" w14:textId="77777777" w:rsidR="00AE5A68" w:rsidRPr="00AE6E05" w:rsidRDefault="00AE5A68"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6.</w:t>
      </w:r>
      <w:r w:rsidRPr="00AE6E05">
        <w:rPr>
          <w:b/>
          <w:szCs w:val="22"/>
        </w:rPr>
        <w:tab/>
        <w:t>INNE</w:t>
      </w:r>
    </w:p>
    <w:p w14:paraId="6A68C5DC" w14:textId="77777777" w:rsidR="00AE5A68" w:rsidRPr="00AE6E05" w:rsidRDefault="00AE5A68" w:rsidP="00E93D9E">
      <w:pPr>
        <w:spacing w:line="240" w:lineRule="auto"/>
        <w:ind w:right="113"/>
        <w:rPr>
          <w:szCs w:val="22"/>
        </w:rPr>
      </w:pPr>
    </w:p>
    <w:p w14:paraId="507B74E5" w14:textId="77777777" w:rsidR="00335824" w:rsidRPr="00AE6E05" w:rsidRDefault="00AE5A68" w:rsidP="00335824">
      <w:pPr>
        <w:pBdr>
          <w:top w:val="single" w:sz="4" w:space="1" w:color="auto"/>
          <w:left w:val="single" w:sz="4" w:space="4" w:color="auto"/>
          <w:bottom w:val="single" w:sz="4" w:space="1" w:color="auto"/>
          <w:right w:val="single" w:sz="4" w:space="4" w:color="auto"/>
        </w:pBdr>
        <w:spacing w:line="240" w:lineRule="auto"/>
        <w:rPr>
          <w:b/>
          <w:szCs w:val="22"/>
        </w:rPr>
      </w:pPr>
      <w:r w:rsidRPr="00AE6E05">
        <w:rPr>
          <w:szCs w:val="22"/>
        </w:rPr>
        <w:br w:type="page"/>
      </w:r>
      <w:r w:rsidR="00335824" w:rsidRPr="00AE6E05">
        <w:rPr>
          <w:b/>
          <w:szCs w:val="22"/>
        </w:rPr>
        <w:lastRenderedPageBreak/>
        <w:t>INFORMACJE ZAMIESZCZANE NA OPAKOWANIACH ZEWNĘTRZNYCH</w:t>
      </w:r>
    </w:p>
    <w:p w14:paraId="2B404537"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5BAC2885"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Cs/>
          <w:szCs w:val="22"/>
        </w:rPr>
      </w:pPr>
      <w:r w:rsidRPr="00AE6E05">
        <w:rPr>
          <w:b/>
          <w:szCs w:val="22"/>
        </w:rPr>
        <w:t>PUDEŁKO</w:t>
      </w:r>
    </w:p>
    <w:p w14:paraId="769B527A" w14:textId="77777777" w:rsidR="00335824" w:rsidRPr="00AE6E05" w:rsidRDefault="00335824" w:rsidP="00335824">
      <w:pPr>
        <w:spacing w:line="240" w:lineRule="auto"/>
        <w:rPr>
          <w:szCs w:val="22"/>
        </w:rPr>
      </w:pPr>
    </w:p>
    <w:p w14:paraId="3FB7FC32" w14:textId="77777777" w:rsidR="00335824" w:rsidRPr="00AE6E05" w:rsidRDefault="00335824" w:rsidP="00335824">
      <w:pPr>
        <w:spacing w:line="240" w:lineRule="auto"/>
        <w:rPr>
          <w:szCs w:val="22"/>
        </w:rPr>
      </w:pPr>
    </w:p>
    <w:p w14:paraId="1052D6F8"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w:t>
      </w:r>
      <w:r w:rsidRPr="00AE6E05">
        <w:rPr>
          <w:b/>
          <w:szCs w:val="22"/>
        </w:rPr>
        <w:tab/>
        <w:t>NAZWA PRODUKTU LECZNICZEGO</w:t>
      </w:r>
    </w:p>
    <w:p w14:paraId="550DA289" w14:textId="77777777" w:rsidR="00335824" w:rsidRPr="00AE6E05" w:rsidRDefault="00335824" w:rsidP="00335824">
      <w:pPr>
        <w:spacing w:line="240" w:lineRule="auto"/>
        <w:rPr>
          <w:szCs w:val="22"/>
        </w:rPr>
      </w:pPr>
    </w:p>
    <w:p w14:paraId="072155B0" w14:textId="77777777" w:rsidR="00335824" w:rsidRPr="00AE6E05" w:rsidRDefault="00335824" w:rsidP="00335824">
      <w:pPr>
        <w:spacing w:line="240" w:lineRule="auto"/>
        <w:rPr>
          <w:szCs w:val="22"/>
          <w:lang w:eastAsia="en-US" w:bidi="ar-SA"/>
        </w:rPr>
      </w:pPr>
      <w:r w:rsidRPr="00AE6E05">
        <w:rPr>
          <w:szCs w:val="22"/>
          <w:lang w:eastAsia="en-US" w:bidi="ar-SA"/>
        </w:rPr>
        <w:t xml:space="preserve">ELOCTA 500 IU proszek i rozpuszczalnik do sporządzania roztworu do </w:t>
      </w:r>
      <w:proofErr w:type="spellStart"/>
      <w:r w:rsidRPr="00AE6E05">
        <w:rPr>
          <w:szCs w:val="22"/>
          <w:lang w:eastAsia="en-US" w:bidi="ar-SA"/>
        </w:rPr>
        <w:t>wstrzykiwań</w:t>
      </w:r>
      <w:proofErr w:type="spellEnd"/>
    </w:p>
    <w:p w14:paraId="24E0F457" w14:textId="77777777" w:rsidR="00335824" w:rsidRPr="00AE6E05" w:rsidRDefault="00335824" w:rsidP="00335824">
      <w:pPr>
        <w:spacing w:line="240" w:lineRule="auto"/>
        <w:rPr>
          <w:szCs w:val="22"/>
        </w:rPr>
      </w:pPr>
    </w:p>
    <w:p w14:paraId="650A784F" w14:textId="77777777" w:rsidR="00335824" w:rsidRPr="00AE6E05" w:rsidRDefault="00335824" w:rsidP="00335824">
      <w:pPr>
        <w:spacing w:line="240" w:lineRule="auto"/>
        <w:rPr>
          <w:i/>
          <w:szCs w:val="22"/>
        </w:rPr>
      </w:pPr>
      <w:proofErr w:type="spellStart"/>
      <w:r w:rsidRPr="00AE6E05">
        <w:rPr>
          <w:szCs w:val="22"/>
        </w:rPr>
        <w:t>efmoroctocogum</w:t>
      </w:r>
      <w:proofErr w:type="spellEnd"/>
      <w:r w:rsidRPr="00AE6E05">
        <w:rPr>
          <w:i/>
          <w:szCs w:val="22"/>
        </w:rPr>
        <w:t xml:space="preserve"> </w:t>
      </w:r>
      <w:r w:rsidRPr="00AE6E05">
        <w:rPr>
          <w:szCs w:val="22"/>
        </w:rPr>
        <w:t>alfa</w:t>
      </w:r>
    </w:p>
    <w:p w14:paraId="5DB64C35" w14:textId="77777777" w:rsidR="00335824" w:rsidRPr="00AE6E05" w:rsidRDefault="00335824" w:rsidP="00335824">
      <w:pPr>
        <w:spacing w:line="240" w:lineRule="auto"/>
        <w:rPr>
          <w:szCs w:val="22"/>
        </w:rPr>
      </w:pPr>
      <w:r w:rsidRPr="00AE6E05">
        <w:rPr>
          <w:szCs w:val="22"/>
        </w:rPr>
        <w:t>(rekombinowany czynnik krzepnięcia VIII, białko fuzyjne </w:t>
      </w:r>
      <w:proofErr w:type="spellStart"/>
      <w:r w:rsidRPr="00AE6E05">
        <w:rPr>
          <w:szCs w:val="22"/>
        </w:rPr>
        <w:t>Fc</w:t>
      </w:r>
      <w:proofErr w:type="spellEnd"/>
      <w:r w:rsidRPr="00AE6E05">
        <w:rPr>
          <w:szCs w:val="22"/>
        </w:rPr>
        <w:t>)</w:t>
      </w:r>
    </w:p>
    <w:p w14:paraId="35968178" w14:textId="77777777" w:rsidR="00335824" w:rsidRPr="00AE6E05" w:rsidRDefault="00335824" w:rsidP="00335824">
      <w:pPr>
        <w:spacing w:line="240" w:lineRule="auto"/>
        <w:rPr>
          <w:szCs w:val="22"/>
        </w:rPr>
      </w:pPr>
    </w:p>
    <w:p w14:paraId="69F1A7DE" w14:textId="77777777" w:rsidR="00335824" w:rsidRPr="00AE6E05" w:rsidRDefault="00335824" w:rsidP="00335824">
      <w:pPr>
        <w:spacing w:line="240" w:lineRule="auto"/>
        <w:rPr>
          <w:szCs w:val="22"/>
        </w:rPr>
      </w:pPr>
    </w:p>
    <w:p w14:paraId="76C1D03A"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2.</w:t>
      </w:r>
      <w:r w:rsidRPr="00AE6E05">
        <w:rPr>
          <w:b/>
          <w:szCs w:val="22"/>
        </w:rPr>
        <w:tab/>
        <w:t>ZAWARTOŚĆ SUBSTANCJI CZYNNEJ</w:t>
      </w:r>
    </w:p>
    <w:p w14:paraId="045E4672" w14:textId="77777777" w:rsidR="00335824" w:rsidRPr="00AE6E05" w:rsidRDefault="00335824" w:rsidP="00335824">
      <w:pPr>
        <w:spacing w:line="240" w:lineRule="auto"/>
        <w:rPr>
          <w:szCs w:val="22"/>
        </w:rPr>
      </w:pPr>
    </w:p>
    <w:p w14:paraId="2FC1432E" w14:textId="77777777" w:rsidR="00335824" w:rsidRPr="00AE6E05" w:rsidRDefault="00335824" w:rsidP="00335824">
      <w:pPr>
        <w:spacing w:line="240" w:lineRule="auto"/>
        <w:rPr>
          <w:szCs w:val="22"/>
          <w:lang w:eastAsia="en-US" w:bidi="ar-SA"/>
        </w:rPr>
      </w:pPr>
      <w:r w:rsidRPr="00AE6E05">
        <w:rPr>
          <w:bCs/>
          <w:szCs w:val="22"/>
        </w:rPr>
        <w:t>1 fiolka z proszkiem zawiera</w:t>
      </w:r>
      <w:r w:rsidRPr="00AE6E05">
        <w:rPr>
          <w:szCs w:val="22"/>
        </w:rPr>
        <w:t xml:space="preserve"> </w:t>
      </w:r>
      <w:r w:rsidRPr="00AE6E05">
        <w:rPr>
          <w:szCs w:val="22"/>
          <w:lang w:eastAsia="en-US" w:bidi="ar-SA"/>
        </w:rPr>
        <w:t xml:space="preserve">500 IU </w:t>
      </w:r>
      <w:proofErr w:type="spellStart"/>
      <w:r w:rsidRPr="00AE6E05">
        <w:rPr>
          <w:szCs w:val="22"/>
          <w:lang w:eastAsia="en-US" w:bidi="ar-SA"/>
        </w:rPr>
        <w:t>efmoroctocogum</w:t>
      </w:r>
      <w:proofErr w:type="spellEnd"/>
      <w:r w:rsidRPr="00AE6E05">
        <w:rPr>
          <w:szCs w:val="22"/>
          <w:lang w:eastAsia="en-US" w:bidi="ar-SA"/>
        </w:rPr>
        <w:t xml:space="preserve"> alfa (ok. 167 IU/ml po </w:t>
      </w:r>
      <w:proofErr w:type="spellStart"/>
      <w:r w:rsidRPr="00AE6E05">
        <w:rPr>
          <w:szCs w:val="22"/>
          <w:lang w:eastAsia="en-US" w:bidi="ar-SA"/>
        </w:rPr>
        <w:t>rekonstytucji</w:t>
      </w:r>
      <w:proofErr w:type="spellEnd"/>
      <w:r w:rsidRPr="00AE6E05">
        <w:rPr>
          <w:szCs w:val="22"/>
          <w:lang w:eastAsia="en-US" w:bidi="ar-SA"/>
        </w:rPr>
        <w:t>)</w:t>
      </w:r>
    </w:p>
    <w:p w14:paraId="243B054B" w14:textId="77777777" w:rsidR="00335824" w:rsidRPr="00AE6E05" w:rsidRDefault="00335824" w:rsidP="00335824">
      <w:pPr>
        <w:spacing w:line="240" w:lineRule="auto"/>
        <w:rPr>
          <w:szCs w:val="22"/>
        </w:rPr>
      </w:pPr>
    </w:p>
    <w:p w14:paraId="0746CFF6" w14:textId="77777777" w:rsidR="00335824" w:rsidRPr="00AE6E05" w:rsidRDefault="00335824" w:rsidP="00335824">
      <w:pPr>
        <w:spacing w:line="240" w:lineRule="auto"/>
        <w:rPr>
          <w:szCs w:val="22"/>
        </w:rPr>
      </w:pPr>
    </w:p>
    <w:p w14:paraId="42A4CF4F"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3.</w:t>
      </w:r>
      <w:r w:rsidRPr="00AE6E05">
        <w:rPr>
          <w:b/>
          <w:szCs w:val="22"/>
        </w:rPr>
        <w:tab/>
        <w:t>WYKAZ SUBSTANCJI POMOCNICZYCH</w:t>
      </w:r>
    </w:p>
    <w:p w14:paraId="47B1D35B" w14:textId="77777777" w:rsidR="00335824" w:rsidRPr="00AE6E05" w:rsidRDefault="00335824" w:rsidP="00335824">
      <w:pPr>
        <w:keepNext/>
        <w:spacing w:line="240" w:lineRule="auto"/>
        <w:rPr>
          <w:szCs w:val="22"/>
        </w:rPr>
      </w:pPr>
    </w:p>
    <w:p w14:paraId="0C0612BE" w14:textId="77777777" w:rsidR="00335824" w:rsidRPr="00AE6E05" w:rsidRDefault="00335824" w:rsidP="00335824">
      <w:pPr>
        <w:autoSpaceDE w:val="0"/>
        <w:autoSpaceDN w:val="0"/>
        <w:adjustRightInd w:val="0"/>
        <w:spacing w:line="240" w:lineRule="auto"/>
        <w:rPr>
          <w:szCs w:val="22"/>
        </w:rPr>
      </w:pPr>
      <w:r w:rsidRPr="00AE6E05">
        <w:rPr>
          <w:bCs/>
          <w:szCs w:val="22"/>
          <w:shd w:val="clear" w:color="auto" w:fill="D9D9D9"/>
          <w:lang w:eastAsia="en-US" w:bidi="ar-SA"/>
        </w:rPr>
        <w:t>Proszek:</w:t>
      </w:r>
      <w:r w:rsidRPr="00AE6E05">
        <w:rPr>
          <w:szCs w:val="22"/>
        </w:rPr>
        <w:t xml:space="preserve"> sacharoza, sodu chlorek, histydyna, wapnia chlorek dwuwodny, </w:t>
      </w:r>
      <w:proofErr w:type="spellStart"/>
      <w:r w:rsidRPr="00AE6E05">
        <w:rPr>
          <w:szCs w:val="22"/>
        </w:rPr>
        <w:t>polisorbat</w:t>
      </w:r>
      <w:proofErr w:type="spellEnd"/>
      <w:r w:rsidRPr="00AE6E05">
        <w:rPr>
          <w:szCs w:val="22"/>
        </w:rPr>
        <w:t> 20, sodu wodorotlenek, kwas solny.</w:t>
      </w:r>
    </w:p>
    <w:p w14:paraId="6009BDD7" w14:textId="77777777" w:rsidR="00335824" w:rsidRPr="00AE6E05" w:rsidRDefault="00335824" w:rsidP="00335824">
      <w:pPr>
        <w:autoSpaceDE w:val="0"/>
        <w:autoSpaceDN w:val="0"/>
        <w:adjustRightInd w:val="0"/>
        <w:spacing w:line="240" w:lineRule="auto"/>
        <w:rPr>
          <w:szCs w:val="22"/>
        </w:rPr>
      </w:pPr>
    </w:p>
    <w:p w14:paraId="70C4D17F" w14:textId="77777777" w:rsidR="00335824" w:rsidRPr="00AE6E05" w:rsidRDefault="00335824" w:rsidP="00335824">
      <w:pPr>
        <w:autoSpaceDE w:val="0"/>
        <w:autoSpaceDN w:val="0"/>
        <w:adjustRightInd w:val="0"/>
        <w:spacing w:line="240" w:lineRule="auto"/>
        <w:rPr>
          <w:szCs w:val="22"/>
        </w:rPr>
      </w:pPr>
      <w:r w:rsidRPr="00AE6E05">
        <w:rPr>
          <w:bCs/>
          <w:szCs w:val="22"/>
        </w:rPr>
        <w:t>Rozpuszczalnik:</w:t>
      </w:r>
      <w:r w:rsidRPr="00AE6E05">
        <w:rPr>
          <w:szCs w:val="22"/>
        </w:rPr>
        <w:t xml:space="preserve"> woda do </w:t>
      </w:r>
      <w:proofErr w:type="spellStart"/>
      <w:r w:rsidRPr="00AE6E05">
        <w:rPr>
          <w:szCs w:val="22"/>
        </w:rPr>
        <w:t>wstrzykiwań</w:t>
      </w:r>
      <w:proofErr w:type="spellEnd"/>
    </w:p>
    <w:p w14:paraId="49A5E0A9" w14:textId="77777777" w:rsidR="00335824" w:rsidRPr="00AE6E05" w:rsidRDefault="00335824" w:rsidP="00335824">
      <w:pPr>
        <w:autoSpaceDE w:val="0"/>
        <w:autoSpaceDN w:val="0"/>
        <w:adjustRightInd w:val="0"/>
        <w:spacing w:line="240" w:lineRule="auto"/>
        <w:rPr>
          <w:szCs w:val="22"/>
        </w:rPr>
      </w:pPr>
    </w:p>
    <w:p w14:paraId="7BA8800B" w14:textId="77777777" w:rsidR="00335824" w:rsidRPr="00AE6E05" w:rsidRDefault="00335824" w:rsidP="00335824">
      <w:pPr>
        <w:autoSpaceDE w:val="0"/>
        <w:autoSpaceDN w:val="0"/>
        <w:adjustRightInd w:val="0"/>
        <w:spacing w:line="240" w:lineRule="auto"/>
        <w:rPr>
          <w:szCs w:val="22"/>
        </w:rPr>
      </w:pPr>
    </w:p>
    <w:p w14:paraId="0A451F3C"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4.</w:t>
      </w:r>
      <w:r w:rsidRPr="00AE6E05">
        <w:rPr>
          <w:b/>
          <w:szCs w:val="22"/>
        </w:rPr>
        <w:tab/>
        <w:t>POSTAĆ FARMACEUTYCZNA I ZAWARTOŚĆ OPAKOWANIA</w:t>
      </w:r>
    </w:p>
    <w:p w14:paraId="18CBF061" w14:textId="77777777" w:rsidR="00335824" w:rsidRPr="00AE6E05" w:rsidRDefault="00335824" w:rsidP="00335824">
      <w:pPr>
        <w:keepNext/>
        <w:spacing w:line="240" w:lineRule="auto"/>
        <w:rPr>
          <w:szCs w:val="22"/>
        </w:rPr>
      </w:pPr>
    </w:p>
    <w:p w14:paraId="62D179D3" w14:textId="77777777" w:rsidR="00335824" w:rsidRPr="00AE6E05" w:rsidRDefault="00335824" w:rsidP="00335824">
      <w:pPr>
        <w:keepNext/>
        <w:autoSpaceDE w:val="0"/>
        <w:autoSpaceDN w:val="0"/>
        <w:adjustRightInd w:val="0"/>
        <w:spacing w:line="240" w:lineRule="auto"/>
        <w:rPr>
          <w:szCs w:val="22"/>
          <w:lang w:eastAsia="en-US" w:bidi="ar-SA"/>
        </w:rPr>
      </w:pPr>
      <w:r w:rsidRPr="00AE6E05">
        <w:rPr>
          <w:szCs w:val="22"/>
          <w:shd w:val="clear" w:color="auto" w:fill="D9D9D9"/>
          <w:lang w:eastAsia="en-US" w:bidi="ar-SA"/>
        </w:rPr>
        <w:t xml:space="preserve">Proszek i rozpuszczalnik do sporządzania roztworu do </w:t>
      </w:r>
      <w:proofErr w:type="spellStart"/>
      <w:r w:rsidRPr="00AE6E05">
        <w:rPr>
          <w:szCs w:val="22"/>
          <w:shd w:val="clear" w:color="auto" w:fill="D9D9D9"/>
          <w:lang w:eastAsia="en-US" w:bidi="ar-SA"/>
        </w:rPr>
        <w:t>wstrzykiwań</w:t>
      </w:r>
      <w:proofErr w:type="spellEnd"/>
    </w:p>
    <w:p w14:paraId="193B8386" w14:textId="77777777" w:rsidR="00335824" w:rsidRPr="00AE6E05" w:rsidRDefault="00335824" w:rsidP="00335824">
      <w:pPr>
        <w:keepNext/>
        <w:spacing w:line="240" w:lineRule="auto"/>
        <w:rPr>
          <w:szCs w:val="22"/>
        </w:rPr>
      </w:pPr>
    </w:p>
    <w:p w14:paraId="1B31666D" w14:textId="77777777" w:rsidR="00335824" w:rsidRPr="00AE6E05" w:rsidRDefault="00335824" w:rsidP="00335824">
      <w:pPr>
        <w:spacing w:line="240" w:lineRule="auto"/>
        <w:rPr>
          <w:szCs w:val="22"/>
        </w:rPr>
      </w:pPr>
      <w:r w:rsidRPr="00AE6E05">
        <w:rPr>
          <w:bCs/>
          <w:szCs w:val="22"/>
        </w:rPr>
        <w:t>Zawartość:</w:t>
      </w:r>
      <w:r w:rsidRPr="00AE6E05">
        <w:rPr>
          <w:szCs w:val="22"/>
        </w:rPr>
        <w:t xml:space="preserve"> 1 fiolka z proszkiem, 3 ml rozpuszczalnika w ampułko</w:t>
      </w:r>
      <w:r w:rsidRPr="00AE6E05">
        <w:rPr>
          <w:szCs w:val="22"/>
        </w:rPr>
        <w:noBreakHyphen/>
        <w:t>strzykawce, 1 trzon tłoka, 1 łącznik fiolki, 1 zestaw do infuzji, 2 gaziki nasączone alkoholem, 2 plastry, 1 gazik.</w:t>
      </w:r>
    </w:p>
    <w:p w14:paraId="513326A8" w14:textId="77777777" w:rsidR="00335824" w:rsidRPr="00AE6E05" w:rsidRDefault="00335824" w:rsidP="00335824">
      <w:pPr>
        <w:spacing w:line="240" w:lineRule="auto"/>
        <w:rPr>
          <w:szCs w:val="22"/>
        </w:rPr>
      </w:pPr>
    </w:p>
    <w:p w14:paraId="325EEAAD" w14:textId="77777777" w:rsidR="00335824" w:rsidRPr="00AE6E05" w:rsidRDefault="00335824" w:rsidP="00335824">
      <w:pPr>
        <w:spacing w:line="240" w:lineRule="auto"/>
        <w:rPr>
          <w:szCs w:val="22"/>
        </w:rPr>
      </w:pPr>
    </w:p>
    <w:p w14:paraId="7E5DBB0C"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5.</w:t>
      </w:r>
      <w:r w:rsidRPr="00AE6E05">
        <w:rPr>
          <w:b/>
          <w:szCs w:val="22"/>
        </w:rPr>
        <w:tab/>
        <w:t>SPOSÓB I DROGA PODANIA</w:t>
      </w:r>
    </w:p>
    <w:p w14:paraId="6CDDB125" w14:textId="77777777" w:rsidR="00335824" w:rsidRPr="00AE6E05" w:rsidRDefault="00335824" w:rsidP="00335824">
      <w:pPr>
        <w:spacing w:line="240" w:lineRule="auto"/>
        <w:rPr>
          <w:szCs w:val="22"/>
        </w:rPr>
      </w:pPr>
    </w:p>
    <w:p w14:paraId="0FE1C6F7" w14:textId="77777777" w:rsidR="00335824" w:rsidRPr="00AE6E05" w:rsidRDefault="00335824" w:rsidP="00335824">
      <w:pPr>
        <w:spacing w:line="240" w:lineRule="auto"/>
        <w:rPr>
          <w:bCs/>
          <w:szCs w:val="22"/>
        </w:rPr>
      </w:pPr>
      <w:r w:rsidRPr="00AE6E05">
        <w:rPr>
          <w:bCs/>
          <w:szCs w:val="22"/>
        </w:rPr>
        <w:t xml:space="preserve">Podanie dożylne, po </w:t>
      </w:r>
      <w:proofErr w:type="spellStart"/>
      <w:r w:rsidRPr="00AE6E05">
        <w:rPr>
          <w:bCs/>
          <w:szCs w:val="22"/>
        </w:rPr>
        <w:t>rekonstytucji</w:t>
      </w:r>
      <w:proofErr w:type="spellEnd"/>
      <w:r w:rsidRPr="00AE6E05">
        <w:rPr>
          <w:bCs/>
          <w:szCs w:val="22"/>
        </w:rPr>
        <w:t>.</w:t>
      </w:r>
    </w:p>
    <w:p w14:paraId="639AA235" w14:textId="77777777" w:rsidR="00335824" w:rsidRPr="00AE6E05" w:rsidRDefault="00335824" w:rsidP="00335824">
      <w:pPr>
        <w:spacing w:line="240" w:lineRule="auto"/>
        <w:rPr>
          <w:szCs w:val="22"/>
        </w:rPr>
      </w:pPr>
      <w:r w:rsidRPr="00AE6E05">
        <w:rPr>
          <w:szCs w:val="22"/>
        </w:rPr>
        <w:t>Należy zapoznać się z treścią ulotki przed zastosowaniem leku.</w:t>
      </w:r>
    </w:p>
    <w:p w14:paraId="3E4DB919" w14:textId="77777777" w:rsidR="00335824" w:rsidRPr="00AE6E05" w:rsidRDefault="00335824" w:rsidP="00335824">
      <w:pPr>
        <w:spacing w:line="240" w:lineRule="auto"/>
        <w:rPr>
          <w:szCs w:val="22"/>
        </w:rPr>
      </w:pPr>
    </w:p>
    <w:p w14:paraId="46C2D8DC" w14:textId="77777777" w:rsidR="00335824" w:rsidRPr="00AE6E05" w:rsidRDefault="00335824" w:rsidP="00335824">
      <w:pPr>
        <w:spacing w:line="240" w:lineRule="auto"/>
        <w:rPr>
          <w:szCs w:val="22"/>
        </w:rPr>
      </w:pPr>
      <w:r w:rsidRPr="00AE6E05">
        <w:rPr>
          <w:szCs w:val="22"/>
        </w:rPr>
        <w:t xml:space="preserve">Film szkoleniowy o </w:t>
      </w:r>
      <w:proofErr w:type="spellStart"/>
      <w:r w:rsidRPr="00AE6E05">
        <w:rPr>
          <w:szCs w:val="22"/>
        </w:rPr>
        <w:t>spos</w:t>
      </w:r>
      <w:proofErr w:type="spellEnd"/>
      <w:r w:rsidRPr="00AE6E05">
        <w:rPr>
          <w:szCs w:val="22"/>
        </w:rPr>
        <w:t xml:space="preserve">. </w:t>
      </w:r>
      <w:proofErr w:type="spellStart"/>
      <w:r w:rsidRPr="00AE6E05">
        <w:rPr>
          <w:szCs w:val="22"/>
        </w:rPr>
        <w:t>przyg</w:t>
      </w:r>
      <w:proofErr w:type="spellEnd"/>
      <w:r w:rsidRPr="00AE6E05">
        <w:rPr>
          <w:szCs w:val="22"/>
        </w:rPr>
        <w:t xml:space="preserve">. i podawania leku ELOCTA jest </w:t>
      </w:r>
      <w:proofErr w:type="spellStart"/>
      <w:r w:rsidRPr="00AE6E05">
        <w:rPr>
          <w:szCs w:val="22"/>
        </w:rPr>
        <w:t>dost</w:t>
      </w:r>
      <w:proofErr w:type="spellEnd"/>
      <w:r w:rsidRPr="00AE6E05">
        <w:rPr>
          <w:szCs w:val="22"/>
        </w:rPr>
        <w:t>. po zeskanowaniu kodu QR smartfonem lub</w:t>
      </w:r>
      <w:r w:rsidRPr="00AE6E05">
        <w:t xml:space="preserve"> </w:t>
      </w:r>
      <w:r w:rsidRPr="00AE6E05">
        <w:rPr>
          <w:szCs w:val="22"/>
        </w:rPr>
        <w:t>na str. internetowej.</w:t>
      </w:r>
    </w:p>
    <w:p w14:paraId="3C065586" w14:textId="77777777" w:rsidR="00335824" w:rsidRPr="00AE6E05" w:rsidRDefault="00335824" w:rsidP="00335824">
      <w:pPr>
        <w:spacing w:line="240" w:lineRule="auto"/>
        <w:rPr>
          <w:szCs w:val="22"/>
        </w:rPr>
      </w:pPr>
    </w:p>
    <w:p w14:paraId="5A0BDB35" w14:textId="6529C4DF" w:rsidR="00335824" w:rsidRPr="00AE6E05" w:rsidRDefault="00335824" w:rsidP="00335824">
      <w:pPr>
        <w:spacing w:line="240" w:lineRule="auto"/>
        <w:rPr>
          <w:szCs w:val="22"/>
        </w:rPr>
      </w:pPr>
      <w:r w:rsidRPr="00AE6E05">
        <w:rPr>
          <w:shd w:val="clear" w:color="auto" w:fill="D9D9D9"/>
          <w:lang w:eastAsia="en-US" w:bidi="ar-SA"/>
        </w:rPr>
        <w:t xml:space="preserve">Należy </w:t>
      </w:r>
      <w:proofErr w:type="spellStart"/>
      <w:r w:rsidRPr="00AE6E05">
        <w:rPr>
          <w:shd w:val="clear" w:color="auto" w:fill="D9D9D9"/>
          <w:lang w:eastAsia="en-US" w:bidi="ar-SA"/>
        </w:rPr>
        <w:t>uwzgl</w:t>
      </w:r>
      <w:proofErr w:type="spellEnd"/>
      <w:r w:rsidRPr="00AE6E05">
        <w:rPr>
          <w:shd w:val="clear" w:color="auto" w:fill="D9D9D9"/>
          <w:lang w:eastAsia="en-US" w:bidi="ar-SA"/>
        </w:rPr>
        <w:t>. kod QR</w:t>
      </w:r>
      <w:r w:rsidRPr="00AE6E05">
        <w:rPr>
          <w:szCs w:val="22"/>
          <w:shd w:val="clear" w:color="auto" w:fill="D9D9D9"/>
        </w:rPr>
        <w:t xml:space="preserve"> + </w:t>
      </w:r>
      <w:hyperlink r:id="rId27" w:history="1">
        <w:r w:rsidRPr="00AE6E05">
          <w:rPr>
            <w:rStyle w:val="Hyperlink"/>
            <w:szCs w:val="22"/>
            <w:shd w:val="clear" w:color="auto" w:fill="FFFFFF"/>
          </w:rPr>
          <w:t>http://www.elocta-instructions.com</w:t>
        </w:r>
      </w:hyperlink>
    </w:p>
    <w:p w14:paraId="13E55ED1" w14:textId="77777777" w:rsidR="00335824" w:rsidRPr="00AE6E05" w:rsidRDefault="00335824" w:rsidP="00335824">
      <w:pPr>
        <w:spacing w:line="240" w:lineRule="auto"/>
        <w:rPr>
          <w:szCs w:val="22"/>
        </w:rPr>
      </w:pPr>
    </w:p>
    <w:p w14:paraId="6173343E" w14:textId="77777777" w:rsidR="00335824" w:rsidRPr="00AE6E05" w:rsidRDefault="00335824" w:rsidP="00335824">
      <w:pPr>
        <w:spacing w:line="240" w:lineRule="auto"/>
        <w:rPr>
          <w:szCs w:val="22"/>
        </w:rPr>
      </w:pPr>
    </w:p>
    <w:p w14:paraId="1BA810D5"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6.</w:t>
      </w:r>
      <w:r w:rsidRPr="00AE6E05">
        <w:rPr>
          <w:b/>
          <w:szCs w:val="22"/>
        </w:rPr>
        <w:tab/>
        <w:t>OSTRZEŻENIE DOTYCZĄCE PRZECHOWYWANIA PRODUKTU LECZNICZEGO W MIEJSCU NIEWIDOCZNYM I NIEDOSTĘPNYM DLA DZIECI</w:t>
      </w:r>
    </w:p>
    <w:p w14:paraId="199A7AD9" w14:textId="77777777" w:rsidR="00335824" w:rsidRPr="00AE6E05" w:rsidRDefault="00335824" w:rsidP="00335824">
      <w:pPr>
        <w:spacing w:line="240" w:lineRule="auto"/>
        <w:rPr>
          <w:szCs w:val="22"/>
        </w:rPr>
      </w:pPr>
    </w:p>
    <w:p w14:paraId="5667848A" w14:textId="77777777" w:rsidR="00335824" w:rsidRPr="00AE6E05" w:rsidRDefault="00335824" w:rsidP="00335824">
      <w:pPr>
        <w:spacing w:line="240" w:lineRule="auto"/>
        <w:rPr>
          <w:szCs w:val="22"/>
        </w:rPr>
      </w:pPr>
      <w:r w:rsidRPr="00AE6E05">
        <w:rPr>
          <w:szCs w:val="22"/>
        </w:rPr>
        <w:t>Lek przechowywać w miejscu niewidocznym i niedostępnym dla dzieci.</w:t>
      </w:r>
    </w:p>
    <w:p w14:paraId="5C547454" w14:textId="77777777" w:rsidR="00335824" w:rsidRPr="00AE6E05" w:rsidRDefault="00335824" w:rsidP="00335824">
      <w:pPr>
        <w:spacing w:line="240" w:lineRule="auto"/>
        <w:rPr>
          <w:szCs w:val="22"/>
        </w:rPr>
      </w:pPr>
    </w:p>
    <w:p w14:paraId="2EFF9E52" w14:textId="77777777" w:rsidR="00335824" w:rsidRPr="00AE6E05" w:rsidRDefault="00335824" w:rsidP="00335824">
      <w:pPr>
        <w:spacing w:line="240" w:lineRule="auto"/>
        <w:rPr>
          <w:szCs w:val="22"/>
        </w:rPr>
      </w:pPr>
    </w:p>
    <w:p w14:paraId="1F698788"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7.</w:t>
      </w:r>
      <w:r w:rsidRPr="00AE6E05">
        <w:rPr>
          <w:b/>
          <w:szCs w:val="22"/>
        </w:rPr>
        <w:tab/>
        <w:t>INNE OSTRZEŻENIA SPECJALNE, JEŚLI KONIECZNE</w:t>
      </w:r>
    </w:p>
    <w:p w14:paraId="2E813AC8" w14:textId="77777777" w:rsidR="00335824" w:rsidRPr="00AE6E05" w:rsidRDefault="00335824" w:rsidP="00335824">
      <w:pPr>
        <w:spacing w:line="240" w:lineRule="auto"/>
        <w:rPr>
          <w:szCs w:val="22"/>
        </w:rPr>
      </w:pPr>
    </w:p>
    <w:p w14:paraId="2EB8E459" w14:textId="77777777" w:rsidR="00335824" w:rsidRPr="00AE6E05" w:rsidRDefault="00335824" w:rsidP="00335824">
      <w:pPr>
        <w:tabs>
          <w:tab w:val="left" w:pos="749"/>
        </w:tabs>
        <w:spacing w:line="240" w:lineRule="auto"/>
        <w:rPr>
          <w:szCs w:val="22"/>
        </w:rPr>
      </w:pPr>
    </w:p>
    <w:p w14:paraId="061CEE12"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8.</w:t>
      </w:r>
      <w:r w:rsidRPr="00AE6E05">
        <w:rPr>
          <w:b/>
          <w:szCs w:val="22"/>
        </w:rPr>
        <w:tab/>
        <w:t>TERMIN WAŻNOŚCI</w:t>
      </w:r>
    </w:p>
    <w:p w14:paraId="1EE5E3CF" w14:textId="77777777" w:rsidR="00335824" w:rsidRPr="00AE6E05" w:rsidRDefault="00335824" w:rsidP="00335824">
      <w:pPr>
        <w:spacing w:line="240" w:lineRule="auto"/>
        <w:rPr>
          <w:szCs w:val="22"/>
        </w:rPr>
      </w:pPr>
    </w:p>
    <w:p w14:paraId="746149AC" w14:textId="77777777" w:rsidR="00335824" w:rsidRPr="00AE6E05" w:rsidRDefault="00335824" w:rsidP="00335824">
      <w:pPr>
        <w:spacing w:line="240" w:lineRule="auto"/>
        <w:rPr>
          <w:szCs w:val="22"/>
        </w:rPr>
      </w:pPr>
      <w:r w:rsidRPr="00AE6E05">
        <w:rPr>
          <w:szCs w:val="22"/>
        </w:rPr>
        <w:t>Termin ważności (EXP)</w:t>
      </w:r>
    </w:p>
    <w:p w14:paraId="535444A4" w14:textId="77777777" w:rsidR="00335824" w:rsidRPr="00AE6E05" w:rsidRDefault="00335824" w:rsidP="00335824">
      <w:pPr>
        <w:spacing w:line="240" w:lineRule="auto"/>
        <w:rPr>
          <w:szCs w:val="22"/>
        </w:rPr>
      </w:pPr>
    </w:p>
    <w:p w14:paraId="62DA3CD7" w14:textId="77777777" w:rsidR="00335824" w:rsidRPr="00AE6E05" w:rsidRDefault="00335824" w:rsidP="00335824">
      <w:pPr>
        <w:spacing w:line="240" w:lineRule="auto"/>
        <w:rPr>
          <w:szCs w:val="22"/>
        </w:rPr>
      </w:pPr>
      <w:r w:rsidRPr="00AE6E05">
        <w:rPr>
          <w:szCs w:val="22"/>
        </w:rPr>
        <w:t xml:space="preserve">Zużyć w ciągu 6 godzin po </w:t>
      </w:r>
      <w:proofErr w:type="spellStart"/>
      <w:r w:rsidRPr="00AE6E05">
        <w:rPr>
          <w:szCs w:val="22"/>
        </w:rPr>
        <w:t>rekonstytucji</w:t>
      </w:r>
      <w:proofErr w:type="spellEnd"/>
      <w:r w:rsidRPr="00AE6E05">
        <w:rPr>
          <w:szCs w:val="22"/>
        </w:rPr>
        <w:t>.</w:t>
      </w:r>
    </w:p>
    <w:p w14:paraId="695CE835" w14:textId="77777777" w:rsidR="00335824" w:rsidRPr="00AE6E05" w:rsidRDefault="00335824" w:rsidP="00335824">
      <w:pPr>
        <w:spacing w:line="240" w:lineRule="auto"/>
        <w:rPr>
          <w:szCs w:val="22"/>
        </w:rPr>
      </w:pPr>
    </w:p>
    <w:p w14:paraId="2C452CDF" w14:textId="77777777" w:rsidR="00335824" w:rsidRPr="00AE6E05" w:rsidRDefault="00335824" w:rsidP="00335824">
      <w:pPr>
        <w:spacing w:line="240" w:lineRule="auto"/>
        <w:rPr>
          <w:szCs w:val="22"/>
        </w:rPr>
      </w:pPr>
    </w:p>
    <w:p w14:paraId="74D724E6"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9.</w:t>
      </w:r>
      <w:r w:rsidRPr="00AE6E05">
        <w:rPr>
          <w:b/>
          <w:szCs w:val="22"/>
        </w:rPr>
        <w:tab/>
        <w:t>WARUNKI PRZECHOWYWANIA</w:t>
      </w:r>
    </w:p>
    <w:p w14:paraId="7CAF8D1A" w14:textId="77777777" w:rsidR="00335824" w:rsidRPr="00AE6E05" w:rsidRDefault="00335824" w:rsidP="00335824">
      <w:pPr>
        <w:keepNext/>
        <w:spacing w:line="240" w:lineRule="auto"/>
        <w:rPr>
          <w:szCs w:val="22"/>
        </w:rPr>
      </w:pPr>
    </w:p>
    <w:p w14:paraId="75C520E4" w14:textId="77777777" w:rsidR="00335824" w:rsidRPr="00AE6E05" w:rsidRDefault="00335824" w:rsidP="00335824">
      <w:pPr>
        <w:spacing w:line="240" w:lineRule="auto"/>
        <w:rPr>
          <w:szCs w:val="22"/>
        </w:rPr>
      </w:pPr>
      <w:r w:rsidRPr="00AE6E05">
        <w:rPr>
          <w:szCs w:val="22"/>
        </w:rPr>
        <w:t>Przechowywać w lodówce.</w:t>
      </w:r>
    </w:p>
    <w:p w14:paraId="268BD42C" w14:textId="77777777" w:rsidR="00335824" w:rsidRPr="00AE6E05" w:rsidRDefault="00335824" w:rsidP="00335824">
      <w:pPr>
        <w:spacing w:line="240" w:lineRule="auto"/>
        <w:rPr>
          <w:szCs w:val="22"/>
        </w:rPr>
      </w:pPr>
      <w:r w:rsidRPr="00AE6E05">
        <w:rPr>
          <w:szCs w:val="22"/>
        </w:rPr>
        <w:t>Nie zamrażać.</w:t>
      </w:r>
    </w:p>
    <w:p w14:paraId="5D5773E0" w14:textId="77777777" w:rsidR="00335824" w:rsidRPr="00AE6E05" w:rsidRDefault="00335824" w:rsidP="00335824">
      <w:pPr>
        <w:spacing w:line="240" w:lineRule="auto"/>
        <w:rPr>
          <w:szCs w:val="22"/>
        </w:rPr>
      </w:pPr>
      <w:r w:rsidRPr="00AE6E05">
        <w:rPr>
          <w:szCs w:val="22"/>
        </w:rPr>
        <w:t>Przechowywać fiolkę w opakowaniu zewnętrznym w celu ochrony przed światłem.</w:t>
      </w:r>
    </w:p>
    <w:p w14:paraId="7F0534AF" w14:textId="77777777" w:rsidR="00335824" w:rsidRPr="00AE6E05" w:rsidRDefault="00335824" w:rsidP="00335824">
      <w:pPr>
        <w:spacing w:line="240" w:lineRule="auto"/>
        <w:rPr>
          <w:szCs w:val="22"/>
        </w:rPr>
      </w:pPr>
      <w:r w:rsidRPr="00AE6E05">
        <w:rPr>
          <w:szCs w:val="22"/>
        </w:rPr>
        <w:t xml:space="preserve">Można przechowywać w temperaturze pokojowej (do </w:t>
      </w:r>
      <w:smartTag w:uri="schemas-tilde-lv/tildestengine" w:element="metric2">
        <w:smartTagPr>
          <w:attr w:name="ProductID" w:val="30ﾰC"/>
        </w:smartTagPr>
        <w:r w:rsidRPr="00AE6E05">
          <w:rPr>
            <w:szCs w:val="22"/>
          </w:rPr>
          <w:t>30°C</w:t>
        </w:r>
      </w:smartTag>
      <w:r w:rsidRPr="00AE6E05">
        <w:rPr>
          <w:szCs w:val="22"/>
        </w:rPr>
        <w:t>) przez pojedynczy okres do 6 miesięcy. Po przechowywaniu w temperaturze pokojowej leku nie wolno ponownie wkładać do lodówki. Data wyjęcia z lodówki:</w:t>
      </w:r>
    </w:p>
    <w:p w14:paraId="05C31563" w14:textId="77777777" w:rsidR="00335824" w:rsidRPr="00AE6E05" w:rsidRDefault="00335824" w:rsidP="00335824">
      <w:pPr>
        <w:spacing w:line="240" w:lineRule="auto"/>
        <w:rPr>
          <w:szCs w:val="22"/>
        </w:rPr>
      </w:pPr>
    </w:p>
    <w:p w14:paraId="28183B87" w14:textId="77777777" w:rsidR="00335824" w:rsidRPr="00AE6E05" w:rsidRDefault="00335824" w:rsidP="00335824">
      <w:pPr>
        <w:spacing w:line="240" w:lineRule="auto"/>
        <w:ind w:left="567" w:hanging="567"/>
        <w:rPr>
          <w:szCs w:val="22"/>
        </w:rPr>
      </w:pPr>
    </w:p>
    <w:p w14:paraId="44B0653D"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10.</w:t>
      </w:r>
      <w:r w:rsidRPr="00AE6E05">
        <w:rPr>
          <w:b/>
          <w:szCs w:val="22"/>
        </w:rPr>
        <w:tab/>
        <w:t>SPECJALNE ŚRODKI OSTROŻNOŚCI DOTYCZĄCE USUWANIA NIEZUŻYTEGO PRODUKTU LECZNICZEGO LUB POCHODZĄCYCH Z NIEGO ODPADÓW, JEŚLI WŁAŚCIWE</w:t>
      </w:r>
    </w:p>
    <w:p w14:paraId="3E289BAB" w14:textId="77777777" w:rsidR="00335824" w:rsidRPr="00AE6E05" w:rsidRDefault="00335824" w:rsidP="00335824">
      <w:pPr>
        <w:keepNext/>
        <w:spacing w:line="240" w:lineRule="auto"/>
        <w:rPr>
          <w:szCs w:val="22"/>
        </w:rPr>
      </w:pPr>
    </w:p>
    <w:p w14:paraId="36E8C60A" w14:textId="77777777" w:rsidR="00335824" w:rsidRPr="00AE6E05" w:rsidRDefault="00335824" w:rsidP="00335824">
      <w:pPr>
        <w:spacing w:line="240" w:lineRule="auto"/>
        <w:rPr>
          <w:szCs w:val="22"/>
        </w:rPr>
      </w:pPr>
    </w:p>
    <w:p w14:paraId="1B023C16"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11.</w:t>
      </w:r>
      <w:r w:rsidRPr="00AE6E05">
        <w:rPr>
          <w:b/>
          <w:szCs w:val="22"/>
        </w:rPr>
        <w:tab/>
        <w:t>NAZWA I ADRES PODMIOTU ODPOWIEDZIALNEGO</w:t>
      </w:r>
    </w:p>
    <w:p w14:paraId="3FC7D249" w14:textId="77777777" w:rsidR="00335824" w:rsidRPr="00AE6E05" w:rsidRDefault="00335824" w:rsidP="00335824">
      <w:pPr>
        <w:keepNext/>
        <w:spacing w:line="240" w:lineRule="auto"/>
        <w:rPr>
          <w:szCs w:val="22"/>
        </w:rPr>
      </w:pPr>
    </w:p>
    <w:p w14:paraId="6FDB207F" w14:textId="77777777" w:rsidR="00335824" w:rsidRPr="00AE6E05" w:rsidRDefault="00335824" w:rsidP="00335824">
      <w:pPr>
        <w:spacing w:line="240" w:lineRule="auto"/>
        <w:rPr>
          <w:szCs w:val="22"/>
        </w:rPr>
      </w:pPr>
      <w:proofErr w:type="spellStart"/>
      <w:r w:rsidRPr="00AE6E05">
        <w:rPr>
          <w:szCs w:val="22"/>
        </w:rPr>
        <w:t>Swedish</w:t>
      </w:r>
      <w:proofErr w:type="spellEnd"/>
      <w:r w:rsidRPr="00AE6E05">
        <w:rPr>
          <w:szCs w:val="22"/>
        </w:rPr>
        <w:t xml:space="preserve"> </w:t>
      </w:r>
      <w:proofErr w:type="spellStart"/>
      <w:r w:rsidRPr="00AE6E05">
        <w:rPr>
          <w:szCs w:val="22"/>
        </w:rPr>
        <w:t>Orphan</w:t>
      </w:r>
      <w:proofErr w:type="spellEnd"/>
      <w:r w:rsidRPr="00AE6E05">
        <w:rPr>
          <w:szCs w:val="22"/>
        </w:rPr>
        <w:t xml:space="preserve"> </w:t>
      </w:r>
      <w:proofErr w:type="spellStart"/>
      <w:r w:rsidRPr="00AE6E05">
        <w:rPr>
          <w:szCs w:val="22"/>
        </w:rPr>
        <w:t>Biovitrum</w:t>
      </w:r>
      <w:proofErr w:type="spellEnd"/>
      <w:r w:rsidRPr="00AE6E05">
        <w:rPr>
          <w:szCs w:val="22"/>
        </w:rPr>
        <w:t xml:space="preserve"> AB (</w:t>
      </w:r>
      <w:proofErr w:type="spellStart"/>
      <w:r w:rsidRPr="00AE6E05">
        <w:rPr>
          <w:szCs w:val="22"/>
        </w:rPr>
        <w:t>publ</w:t>
      </w:r>
      <w:proofErr w:type="spellEnd"/>
      <w:r w:rsidRPr="00AE6E05">
        <w:rPr>
          <w:szCs w:val="22"/>
        </w:rPr>
        <w:t>)</w:t>
      </w:r>
    </w:p>
    <w:p w14:paraId="447A8A25" w14:textId="77777777" w:rsidR="00335824" w:rsidRPr="00AE6E05" w:rsidRDefault="00335824" w:rsidP="00335824">
      <w:pPr>
        <w:spacing w:line="240" w:lineRule="auto"/>
        <w:rPr>
          <w:szCs w:val="22"/>
        </w:rPr>
      </w:pPr>
      <w:r w:rsidRPr="00AE6E05">
        <w:rPr>
          <w:szCs w:val="22"/>
        </w:rPr>
        <w:t xml:space="preserve">SE-112 76 </w:t>
      </w:r>
      <w:proofErr w:type="spellStart"/>
      <w:r w:rsidRPr="00AE6E05">
        <w:rPr>
          <w:szCs w:val="22"/>
        </w:rPr>
        <w:t>Stockholm</w:t>
      </w:r>
      <w:proofErr w:type="spellEnd"/>
    </w:p>
    <w:p w14:paraId="2C127766" w14:textId="77777777" w:rsidR="00335824" w:rsidRPr="00AE6E05" w:rsidRDefault="00335824" w:rsidP="00335824">
      <w:pPr>
        <w:spacing w:line="240" w:lineRule="auto"/>
        <w:rPr>
          <w:szCs w:val="22"/>
        </w:rPr>
      </w:pPr>
      <w:r w:rsidRPr="00AE6E05">
        <w:rPr>
          <w:szCs w:val="22"/>
        </w:rPr>
        <w:t>Szwecja</w:t>
      </w:r>
    </w:p>
    <w:p w14:paraId="5B7B423E" w14:textId="77777777" w:rsidR="00335824" w:rsidRPr="00AE6E05" w:rsidRDefault="00335824" w:rsidP="00335824">
      <w:pPr>
        <w:spacing w:line="240" w:lineRule="auto"/>
        <w:rPr>
          <w:szCs w:val="22"/>
        </w:rPr>
      </w:pPr>
    </w:p>
    <w:p w14:paraId="22A93B96" w14:textId="77777777" w:rsidR="00335824" w:rsidRPr="00AE6E05" w:rsidRDefault="00335824" w:rsidP="00335824">
      <w:pPr>
        <w:spacing w:line="240" w:lineRule="auto"/>
        <w:rPr>
          <w:szCs w:val="22"/>
        </w:rPr>
      </w:pPr>
    </w:p>
    <w:p w14:paraId="515FB505"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12.</w:t>
      </w:r>
      <w:r w:rsidRPr="00AE6E05">
        <w:rPr>
          <w:b/>
          <w:szCs w:val="22"/>
        </w:rPr>
        <w:tab/>
        <w:t>NUMERY POZWOLEŃ NA DOPUSZCZENIE DO OBROTU</w:t>
      </w:r>
    </w:p>
    <w:p w14:paraId="5FB05E40" w14:textId="77777777" w:rsidR="00335824" w:rsidRPr="00AE6E05" w:rsidRDefault="00335824" w:rsidP="00335824">
      <w:pPr>
        <w:spacing w:line="240" w:lineRule="auto"/>
        <w:rPr>
          <w:szCs w:val="22"/>
        </w:rPr>
      </w:pPr>
    </w:p>
    <w:p w14:paraId="0C1CAA80" w14:textId="77777777" w:rsidR="00335824" w:rsidRPr="00AE6E05" w:rsidRDefault="00335824" w:rsidP="00335824">
      <w:pPr>
        <w:spacing w:line="240" w:lineRule="auto"/>
        <w:rPr>
          <w:lang w:val="nb-NO"/>
        </w:rPr>
      </w:pPr>
      <w:r w:rsidRPr="00AE6E05">
        <w:rPr>
          <w:lang w:val="nb-NO"/>
        </w:rPr>
        <w:t>EU/1/15/1046/002</w:t>
      </w:r>
    </w:p>
    <w:p w14:paraId="42C59D88" w14:textId="77777777" w:rsidR="00335824" w:rsidRPr="00AE6E05" w:rsidRDefault="00335824" w:rsidP="00335824">
      <w:pPr>
        <w:spacing w:line="240" w:lineRule="auto"/>
        <w:rPr>
          <w:szCs w:val="22"/>
          <w:lang w:val="nb-NO"/>
        </w:rPr>
      </w:pPr>
    </w:p>
    <w:p w14:paraId="32394A9E" w14:textId="77777777" w:rsidR="00335824" w:rsidRPr="00AE6E05" w:rsidRDefault="00335824" w:rsidP="00335824">
      <w:pPr>
        <w:spacing w:line="240" w:lineRule="auto"/>
        <w:rPr>
          <w:szCs w:val="22"/>
          <w:lang w:val="nb-NO"/>
        </w:rPr>
      </w:pPr>
    </w:p>
    <w:p w14:paraId="5AF04B91" w14:textId="77777777" w:rsidR="00335824" w:rsidRPr="00786ED7"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nb-NO"/>
        </w:rPr>
      </w:pPr>
      <w:r w:rsidRPr="00786ED7">
        <w:rPr>
          <w:b/>
          <w:szCs w:val="22"/>
          <w:lang w:val="nb-NO"/>
        </w:rPr>
        <w:t>13.</w:t>
      </w:r>
      <w:r w:rsidRPr="00786ED7">
        <w:rPr>
          <w:b/>
          <w:szCs w:val="22"/>
          <w:lang w:val="nb-NO"/>
        </w:rPr>
        <w:tab/>
        <w:t>NUMER SERII</w:t>
      </w:r>
    </w:p>
    <w:p w14:paraId="4F8FCE0B" w14:textId="77777777" w:rsidR="00335824" w:rsidRPr="00AE6E05" w:rsidRDefault="00335824" w:rsidP="00335824">
      <w:pPr>
        <w:spacing w:line="240" w:lineRule="auto"/>
        <w:rPr>
          <w:i/>
          <w:szCs w:val="22"/>
          <w:lang w:val="nb-NO"/>
        </w:rPr>
      </w:pPr>
    </w:p>
    <w:p w14:paraId="5AE06A10" w14:textId="77777777" w:rsidR="00335824" w:rsidRPr="00AE6E05" w:rsidRDefault="00335824" w:rsidP="00335824">
      <w:pPr>
        <w:spacing w:line="240" w:lineRule="auto"/>
        <w:rPr>
          <w:szCs w:val="22"/>
          <w:lang w:val="nb-NO"/>
        </w:rPr>
      </w:pPr>
      <w:r w:rsidRPr="00AE6E05">
        <w:rPr>
          <w:szCs w:val="22"/>
          <w:lang w:val="nb-NO"/>
        </w:rPr>
        <w:t>Nr serii (Lot)</w:t>
      </w:r>
    </w:p>
    <w:p w14:paraId="6E51E17E" w14:textId="77777777" w:rsidR="00335824" w:rsidRPr="00AE6E05" w:rsidRDefault="00335824" w:rsidP="00335824">
      <w:pPr>
        <w:spacing w:line="240" w:lineRule="auto"/>
        <w:rPr>
          <w:szCs w:val="22"/>
          <w:lang w:val="nb-NO"/>
        </w:rPr>
      </w:pPr>
    </w:p>
    <w:p w14:paraId="56449E60" w14:textId="77777777" w:rsidR="00335824" w:rsidRPr="00AE6E05" w:rsidRDefault="00335824" w:rsidP="00335824">
      <w:pPr>
        <w:spacing w:line="240" w:lineRule="auto"/>
        <w:rPr>
          <w:szCs w:val="22"/>
          <w:lang w:val="nb-NO"/>
        </w:rPr>
      </w:pPr>
    </w:p>
    <w:p w14:paraId="217CAF9B"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14.</w:t>
      </w:r>
      <w:r w:rsidRPr="00AE6E05">
        <w:rPr>
          <w:b/>
          <w:szCs w:val="22"/>
        </w:rPr>
        <w:tab/>
        <w:t>OGÓLNA KATEGORIA DOSTĘPNOŚCI</w:t>
      </w:r>
    </w:p>
    <w:p w14:paraId="476981E8" w14:textId="77777777" w:rsidR="00335824" w:rsidRPr="00AE6E05" w:rsidRDefault="00335824" w:rsidP="00335824">
      <w:pPr>
        <w:spacing w:line="240" w:lineRule="auto"/>
        <w:rPr>
          <w:i/>
          <w:szCs w:val="22"/>
        </w:rPr>
      </w:pPr>
    </w:p>
    <w:p w14:paraId="35A98EC1" w14:textId="77777777" w:rsidR="00335824" w:rsidRPr="00AE6E05" w:rsidRDefault="00335824" w:rsidP="00335824">
      <w:pPr>
        <w:spacing w:line="240" w:lineRule="auto"/>
        <w:rPr>
          <w:szCs w:val="22"/>
        </w:rPr>
      </w:pPr>
    </w:p>
    <w:p w14:paraId="44D6440D"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15.</w:t>
      </w:r>
      <w:r w:rsidRPr="00AE6E05">
        <w:rPr>
          <w:b/>
          <w:szCs w:val="22"/>
        </w:rPr>
        <w:tab/>
        <w:t>INSTRUKCJA UŻYCIA</w:t>
      </w:r>
    </w:p>
    <w:p w14:paraId="1953F055" w14:textId="77777777" w:rsidR="00335824" w:rsidRPr="00AE6E05" w:rsidRDefault="00335824" w:rsidP="00335824">
      <w:pPr>
        <w:spacing w:line="240" w:lineRule="auto"/>
        <w:rPr>
          <w:szCs w:val="22"/>
        </w:rPr>
      </w:pPr>
    </w:p>
    <w:p w14:paraId="4437B6D5" w14:textId="77777777" w:rsidR="00335824" w:rsidRPr="00AE6E05" w:rsidRDefault="00335824" w:rsidP="00335824">
      <w:pPr>
        <w:spacing w:line="240" w:lineRule="auto"/>
        <w:rPr>
          <w:szCs w:val="22"/>
        </w:rPr>
      </w:pPr>
    </w:p>
    <w:p w14:paraId="286DEDEF"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16.</w:t>
      </w:r>
      <w:r w:rsidRPr="00AE6E05">
        <w:rPr>
          <w:b/>
          <w:szCs w:val="22"/>
        </w:rPr>
        <w:tab/>
        <w:t>INFORMACJA PODANA SYSTEMEM BRAILLE’A</w:t>
      </w:r>
    </w:p>
    <w:p w14:paraId="1C4DBA86" w14:textId="77777777" w:rsidR="00335824" w:rsidRPr="00AE6E05" w:rsidRDefault="00335824" w:rsidP="00335824">
      <w:pPr>
        <w:keepNext/>
        <w:spacing w:line="240" w:lineRule="auto"/>
        <w:rPr>
          <w:szCs w:val="22"/>
        </w:rPr>
      </w:pPr>
    </w:p>
    <w:p w14:paraId="6CF97234" w14:textId="77777777" w:rsidR="00335824" w:rsidRPr="00AE6E05" w:rsidRDefault="00335824" w:rsidP="00335824">
      <w:pPr>
        <w:spacing w:line="240" w:lineRule="auto"/>
        <w:rPr>
          <w:szCs w:val="22"/>
          <w:lang w:eastAsia="en-US" w:bidi="ar-SA"/>
        </w:rPr>
      </w:pPr>
      <w:r w:rsidRPr="00AE6E05">
        <w:rPr>
          <w:szCs w:val="22"/>
          <w:lang w:eastAsia="en-US" w:bidi="ar-SA"/>
        </w:rPr>
        <w:t>ELOCTA 500</w:t>
      </w:r>
    </w:p>
    <w:p w14:paraId="389F38B1" w14:textId="77777777" w:rsidR="00335824" w:rsidRPr="00AE6E05" w:rsidRDefault="00335824" w:rsidP="00335824">
      <w:pPr>
        <w:spacing w:line="240" w:lineRule="auto"/>
        <w:rPr>
          <w:szCs w:val="22"/>
          <w:shd w:val="clear" w:color="auto" w:fill="CCCCCC"/>
        </w:rPr>
      </w:pPr>
    </w:p>
    <w:p w14:paraId="4F4EA542" w14:textId="77777777" w:rsidR="00335824" w:rsidRPr="00AE6E05" w:rsidRDefault="00335824" w:rsidP="00335824">
      <w:pPr>
        <w:spacing w:line="240" w:lineRule="auto"/>
        <w:rPr>
          <w:szCs w:val="22"/>
        </w:rPr>
      </w:pPr>
    </w:p>
    <w:p w14:paraId="1726AF58"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17.</w:t>
      </w:r>
      <w:r w:rsidRPr="00AE6E05">
        <w:rPr>
          <w:b/>
          <w:szCs w:val="22"/>
        </w:rPr>
        <w:tab/>
        <w:t>NIEPOWTARZALNY IDENTYFIKATOR – KOD 2D</w:t>
      </w:r>
    </w:p>
    <w:p w14:paraId="422178B1" w14:textId="77777777" w:rsidR="00335824" w:rsidRPr="00AE6E05" w:rsidRDefault="00335824" w:rsidP="00335824">
      <w:pPr>
        <w:keepNext/>
        <w:spacing w:line="240" w:lineRule="auto"/>
      </w:pPr>
    </w:p>
    <w:p w14:paraId="19200135" w14:textId="77777777" w:rsidR="00335824" w:rsidRPr="00AE6E05" w:rsidRDefault="00335824" w:rsidP="00335824">
      <w:pPr>
        <w:spacing w:line="240" w:lineRule="auto"/>
        <w:rPr>
          <w:szCs w:val="22"/>
          <w:shd w:val="clear" w:color="auto" w:fill="CCCCCC"/>
        </w:rPr>
      </w:pPr>
      <w:r w:rsidRPr="00AE6E05">
        <w:rPr>
          <w:shd w:val="clear" w:color="auto" w:fill="D9D9D9"/>
        </w:rPr>
        <w:t>Obejmuje kod 2D będący nośnikiem niepowtarzalnego identyfikatora.</w:t>
      </w:r>
    </w:p>
    <w:p w14:paraId="7BDB1F19" w14:textId="77777777" w:rsidR="00335824" w:rsidRPr="00AE6E05" w:rsidRDefault="00335824" w:rsidP="00335824">
      <w:pPr>
        <w:spacing w:line="240" w:lineRule="auto"/>
        <w:rPr>
          <w:szCs w:val="22"/>
          <w:shd w:val="clear" w:color="auto" w:fill="CCCCCC"/>
        </w:rPr>
      </w:pPr>
    </w:p>
    <w:p w14:paraId="204501E9" w14:textId="77777777" w:rsidR="00335824" w:rsidRPr="00AE6E05" w:rsidRDefault="00335824" w:rsidP="00335824">
      <w:pPr>
        <w:spacing w:line="240" w:lineRule="auto"/>
        <w:rPr>
          <w:szCs w:val="22"/>
          <w:shd w:val="clear" w:color="auto" w:fill="CCCCCC"/>
        </w:rPr>
      </w:pPr>
    </w:p>
    <w:p w14:paraId="12671CFE"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18.</w:t>
      </w:r>
      <w:r w:rsidRPr="00AE6E05">
        <w:rPr>
          <w:b/>
          <w:szCs w:val="22"/>
        </w:rPr>
        <w:tab/>
        <w:t>NIEPOWTARZALNY IDENTYFIKATOR – DANE CZYTELNE DLA CZŁOWIEKA</w:t>
      </w:r>
    </w:p>
    <w:p w14:paraId="18CFEB7B" w14:textId="77777777" w:rsidR="00335824" w:rsidRPr="00AE6E05" w:rsidRDefault="00335824" w:rsidP="00335824">
      <w:pPr>
        <w:keepNext/>
        <w:tabs>
          <w:tab w:val="clear" w:pos="567"/>
        </w:tabs>
        <w:spacing w:line="240" w:lineRule="auto"/>
      </w:pPr>
    </w:p>
    <w:p w14:paraId="7B8991CA" w14:textId="77777777" w:rsidR="00335824" w:rsidRPr="00AE6E05" w:rsidRDefault="00335824" w:rsidP="00335824">
      <w:pPr>
        <w:keepNext/>
        <w:spacing w:line="240" w:lineRule="auto"/>
        <w:rPr>
          <w:szCs w:val="22"/>
        </w:rPr>
      </w:pPr>
      <w:r w:rsidRPr="00AE6E05">
        <w:t>PC</w:t>
      </w:r>
    </w:p>
    <w:p w14:paraId="67AAF6DB" w14:textId="77777777" w:rsidR="00335824" w:rsidRPr="00AE6E05" w:rsidRDefault="00335824" w:rsidP="00335824">
      <w:pPr>
        <w:keepNext/>
        <w:spacing w:line="240" w:lineRule="auto"/>
      </w:pPr>
      <w:r w:rsidRPr="00AE6E05">
        <w:t>SN</w:t>
      </w:r>
    </w:p>
    <w:p w14:paraId="24CD0ECB" w14:textId="77777777" w:rsidR="00335824" w:rsidRPr="00AE6E05" w:rsidRDefault="00335824" w:rsidP="00335824">
      <w:pPr>
        <w:spacing w:line="240" w:lineRule="auto"/>
      </w:pPr>
      <w:r w:rsidRPr="00AE6E05">
        <w:t>NN</w:t>
      </w:r>
    </w:p>
    <w:p w14:paraId="69BD566A" w14:textId="77777777" w:rsidR="00335824" w:rsidRPr="00AE6E05" w:rsidRDefault="00335824" w:rsidP="00335824">
      <w:pPr>
        <w:spacing w:line="240" w:lineRule="auto"/>
        <w:rPr>
          <w:szCs w:val="22"/>
          <w:shd w:val="clear" w:color="auto" w:fill="CCCCCC"/>
        </w:rPr>
      </w:pPr>
    </w:p>
    <w:p w14:paraId="1FA90417" w14:textId="77777777" w:rsidR="00335824" w:rsidRPr="00AE6E05" w:rsidRDefault="00335824" w:rsidP="00335824">
      <w:pPr>
        <w:spacing w:line="240" w:lineRule="auto"/>
        <w:rPr>
          <w:szCs w:val="22"/>
        </w:rPr>
      </w:pPr>
      <w:r w:rsidRPr="00AE6E05">
        <w:rPr>
          <w:szCs w:val="22"/>
        </w:rPr>
        <w:br w:type="page"/>
      </w:r>
    </w:p>
    <w:p w14:paraId="320EA931"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
          <w:szCs w:val="22"/>
        </w:rPr>
      </w:pPr>
      <w:r w:rsidRPr="00AE6E05">
        <w:rPr>
          <w:b/>
          <w:szCs w:val="22"/>
        </w:rPr>
        <w:lastRenderedPageBreak/>
        <w:t>MINIMUM INFORMACJI ZAMIESZCZANYCH NA MAŁYCH OPAKOWANIACH BEZPOŚREDNICH</w:t>
      </w:r>
    </w:p>
    <w:p w14:paraId="777D9789"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
          <w:szCs w:val="22"/>
        </w:rPr>
      </w:pPr>
    </w:p>
    <w:p w14:paraId="282B61B3"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
          <w:szCs w:val="22"/>
        </w:rPr>
      </w:pPr>
      <w:r w:rsidRPr="00AE6E05">
        <w:rPr>
          <w:b/>
          <w:szCs w:val="22"/>
        </w:rPr>
        <w:t>ETYKIETA FIOLKI</w:t>
      </w:r>
    </w:p>
    <w:p w14:paraId="234FDE7B" w14:textId="77777777" w:rsidR="00335824" w:rsidRPr="00AE6E05" w:rsidRDefault="00335824" w:rsidP="00335824">
      <w:pPr>
        <w:spacing w:line="240" w:lineRule="auto"/>
        <w:rPr>
          <w:szCs w:val="22"/>
        </w:rPr>
      </w:pPr>
    </w:p>
    <w:p w14:paraId="4A16CEFA" w14:textId="77777777" w:rsidR="00335824" w:rsidRPr="00AE6E05" w:rsidRDefault="00335824" w:rsidP="00335824">
      <w:pPr>
        <w:spacing w:line="240" w:lineRule="auto"/>
        <w:rPr>
          <w:szCs w:val="22"/>
        </w:rPr>
      </w:pPr>
    </w:p>
    <w:p w14:paraId="680F32CC"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w:t>
      </w:r>
      <w:r w:rsidRPr="00AE6E05">
        <w:rPr>
          <w:b/>
          <w:szCs w:val="22"/>
        </w:rPr>
        <w:tab/>
        <w:t>NAZWA PRODUKTU LECZNICZEGO I DROGA PODANIA</w:t>
      </w:r>
    </w:p>
    <w:p w14:paraId="2A1C9E1E" w14:textId="77777777" w:rsidR="00335824" w:rsidRPr="00AE6E05" w:rsidRDefault="00335824" w:rsidP="00335824">
      <w:pPr>
        <w:spacing w:line="240" w:lineRule="auto"/>
        <w:ind w:left="567" w:hanging="567"/>
        <w:rPr>
          <w:szCs w:val="22"/>
        </w:rPr>
      </w:pPr>
    </w:p>
    <w:p w14:paraId="26EAAEDB" w14:textId="77777777" w:rsidR="00335824" w:rsidRPr="00AE6E05" w:rsidRDefault="00335824" w:rsidP="00335824">
      <w:pPr>
        <w:spacing w:line="240" w:lineRule="auto"/>
        <w:rPr>
          <w:szCs w:val="22"/>
          <w:lang w:eastAsia="en-US" w:bidi="ar-SA"/>
        </w:rPr>
      </w:pPr>
      <w:r w:rsidRPr="00AE6E05">
        <w:rPr>
          <w:szCs w:val="22"/>
          <w:lang w:eastAsia="en-US" w:bidi="ar-SA"/>
        </w:rPr>
        <w:t xml:space="preserve">ELOCTA 500 IU proszek do sporządzania płynu do </w:t>
      </w:r>
      <w:proofErr w:type="spellStart"/>
      <w:r w:rsidRPr="00AE6E05">
        <w:rPr>
          <w:szCs w:val="22"/>
          <w:lang w:eastAsia="en-US" w:bidi="ar-SA"/>
        </w:rPr>
        <w:t>wstrzykiwań</w:t>
      </w:r>
      <w:proofErr w:type="spellEnd"/>
    </w:p>
    <w:p w14:paraId="1442C5C1" w14:textId="77777777" w:rsidR="00335824" w:rsidRPr="00AE6E05" w:rsidRDefault="00335824" w:rsidP="00335824">
      <w:pPr>
        <w:spacing w:line="240" w:lineRule="auto"/>
        <w:rPr>
          <w:szCs w:val="22"/>
        </w:rPr>
      </w:pPr>
    </w:p>
    <w:p w14:paraId="60A92772" w14:textId="77777777" w:rsidR="00335824" w:rsidRPr="00AE6E05" w:rsidRDefault="00335824" w:rsidP="00335824">
      <w:pPr>
        <w:spacing w:line="240" w:lineRule="auto"/>
        <w:rPr>
          <w:szCs w:val="22"/>
        </w:rPr>
      </w:pPr>
      <w:proofErr w:type="spellStart"/>
      <w:r w:rsidRPr="00AE6E05">
        <w:rPr>
          <w:szCs w:val="22"/>
        </w:rPr>
        <w:t>efmoroctocogum</w:t>
      </w:r>
      <w:proofErr w:type="spellEnd"/>
      <w:r w:rsidRPr="00AE6E05">
        <w:rPr>
          <w:szCs w:val="22"/>
        </w:rPr>
        <w:t xml:space="preserve"> alfa</w:t>
      </w:r>
    </w:p>
    <w:p w14:paraId="545B324E" w14:textId="77777777" w:rsidR="00335824" w:rsidRPr="00AE6E05" w:rsidRDefault="00335824" w:rsidP="00335824">
      <w:pPr>
        <w:spacing w:line="240" w:lineRule="auto"/>
        <w:rPr>
          <w:szCs w:val="22"/>
        </w:rPr>
      </w:pPr>
      <w:r w:rsidRPr="00AE6E05">
        <w:rPr>
          <w:szCs w:val="22"/>
        </w:rPr>
        <w:t>rekombinowany czynnik krzepnięcia VIII</w:t>
      </w:r>
    </w:p>
    <w:p w14:paraId="49A5B7C5" w14:textId="77777777" w:rsidR="00335824" w:rsidRPr="00AE6E05" w:rsidRDefault="00335824" w:rsidP="00335824">
      <w:pPr>
        <w:spacing w:line="240" w:lineRule="auto"/>
        <w:rPr>
          <w:szCs w:val="22"/>
        </w:rPr>
      </w:pPr>
      <w:r w:rsidRPr="00AE6E05">
        <w:rPr>
          <w:szCs w:val="22"/>
        </w:rPr>
        <w:t>iv.</w:t>
      </w:r>
    </w:p>
    <w:p w14:paraId="7587EDCF" w14:textId="77777777" w:rsidR="00335824" w:rsidRPr="00AE6E05" w:rsidRDefault="00335824" w:rsidP="00335824">
      <w:pPr>
        <w:spacing w:line="240" w:lineRule="auto"/>
        <w:rPr>
          <w:szCs w:val="22"/>
        </w:rPr>
      </w:pPr>
    </w:p>
    <w:p w14:paraId="7ABB17F4" w14:textId="77777777" w:rsidR="00335824" w:rsidRPr="00AE6E05" w:rsidRDefault="00335824" w:rsidP="00335824">
      <w:pPr>
        <w:spacing w:line="240" w:lineRule="auto"/>
        <w:rPr>
          <w:szCs w:val="22"/>
        </w:rPr>
      </w:pPr>
    </w:p>
    <w:p w14:paraId="7692F249"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2.</w:t>
      </w:r>
      <w:r w:rsidRPr="00AE6E05">
        <w:rPr>
          <w:b/>
          <w:szCs w:val="22"/>
        </w:rPr>
        <w:tab/>
        <w:t>SPOSÓB PODAWANIA</w:t>
      </w:r>
    </w:p>
    <w:p w14:paraId="7E65C417" w14:textId="77777777" w:rsidR="00335824" w:rsidRPr="00AE6E05" w:rsidRDefault="00335824" w:rsidP="00335824">
      <w:pPr>
        <w:spacing w:line="240" w:lineRule="auto"/>
        <w:rPr>
          <w:szCs w:val="22"/>
        </w:rPr>
      </w:pPr>
    </w:p>
    <w:p w14:paraId="2120A403" w14:textId="77777777" w:rsidR="00335824" w:rsidRPr="00AE6E05" w:rsidRDefault="00335824" w:rsidP="00335824">
      <w:pPr>
        <w:spacing w:line="240" w:lineRule="auto"/>
        <w:rPr>
          <w:szCs w:val="22"/>
        </w:rPr>
      </w:pPr>
    </w:p>
    <w:p w14:paraId="7C40D217"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3.</w:t>
      </w:r>
      <w:r w:rsidRPr="00AE6E05">
        <w:rPr>
          <w:b/>
          <w:szCs w:val="22"/>
        </w:rPr>
        <w:tab/>
        <w:t>TERMIN WAŻNOŚCI</w:t>
      </w:r>
    </w:p>
    <w:p w14:paraId="5DC8B5BD" w14:textId="77777777" w:rsidR="00335824" w:rsidRPr="00AE6E05" w:rsidRDefault="00335824" w:rsidP="00335824">
      <w:pPr>
        <w:spacing w:line="240" w:lineRule="auto"/>
        <w:rPr>
          <w:szCs w:val="22"/>
        </w:rPr>
      </w:pPr>
    </w:p>
    <w:p w14:paraId="77F0F763" w14:textId="77777777" w:rsidR="00335824" w:rsidRPr="00AE6E05" w:rsidRDefault="00335824" w:rsidP="00335824">
      <w:pPr>
        <w:spacing w:line="240" w:lineRule="auto"/>
        <w:rPr>
          <w:szCs w:val="22"/>
        </w:rPr>
      </w:pPr>
      <w:r w:rsidRPr="00AE6E05">
        <w:rPr>
          <w:szCs w:val="22"/>
        </w:rPr>
        <w:t>EXP</w:t>
      </w:r>
    </w:p>
    <w:p w14:paraId="724F8819" w14:textId="77777777" w:rsidR="00335824" w:rsidRPr="00AE6E05" w:rsidRDefault="00335824" w:rsidP="00335824">
      <w:pPr>
        <w:spacing w:line="240" w:lineRule="auto"/>
        <w:rPr>
          <w:szCs w:val="22"/>
        </w:rPr>
      </w:pPr>
    </w:p>
    <w:p w14:paraId="70252017" w14:textId="77777777" w:rsidR="00335824" w:rsidRPr="00AE6E05" w:rsidRDefault="00335824" w:rsidP="00335824">
      <w:pPr>
        <w:spacing w:line="240" w:lineRule="auto"/>
        <w:rPr>
          <w:szCs w:val="22"/>
        </w:rPr>
      </w:pPr>
    </w:p>
    <w:p w14:paraId="5B4CF9AE"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4.</w:t>
      </w:r>
      <w:r w:rsidRPr="00AE6E05">
        <w:rPr>
          <w:b/>
          <w:szCs w:val="22"/>
        </w:rPr>
        <w:tab/>
        <w:t>NUMER SERII</w:t>
      </w:r>
    </w:p>
    <w:p w14:paraId="331374A2" w14:textId="77777777" w:rsidR="00335824" w:rsidRPr="00AE6E05" w:rsidRDefault="00335824" w:rsidP="00335824">
      <w:pPr>
        <w:spacing w:line="240" w:lineRule="auto"/>
        <w:ind w:right="113"/>
        <w:rPr>
          <w:szCs w:val="22"/>
        </w:rPr>
      </w:pPr>
    </w:p>
    <w:p w14:paraId="0C6E3E53" w14:textId="77777777" w:rsidR="00335824" w:rsidRPr="00AE6E05" w:rsidRDefault="00335824" w:rsidP="00335824">
      <w:pPr>
        <w:spacing w:line="240" w:lineRule="auto"/>
        <w:ind w:right="113"/>
        <w:rPr>
          <w:szCs w:val="22"/>
        </w:rPr>
      </w:pPr>
      <w:r w:rsidRPr="00AE6E05">
        <w:rPr>
          <w:szCs w:val="22"/>
        </w:rPr>
        <w:t>Lot</w:t>
      </w:r>
    </w:p>
    <w:p w14:paraId="7C59B6F6" w14:textId="77777777" w:rsidR="00335824" w:rsidRPr="00AE6E05" w:rsidRDefault="00335824" w:rsidP="00335824">
      <w:pPr>
        <w:spacing w:line="240" w:lineRule="auto"/>
        <w:ind w:right="113"/>
        <w:rPr>
          <w:szCs w:val="22"/>
        </w:rPr>
      </w:pPr>
    </w:p>
    <w:p w14:paraId="18CD0025" w14:textId="77777777" w:rsidR="00335824" w:rsidRPr="00AE6E05" w:rsidRDefault="00335824" w:rsidP="00335824">
      <w:pPr>
        <w:spacing w:line="240" w:lineRule="auto"/>
        <w:ind w:right="113"/>
        <w:rPr>
          <w:szCs w:val="22"/>
        </w:rPr>
      </w:pPr>
    </w:p>
    <w:p w14:paraId="0B8B39D3"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5.</w:t>
      </w:r>
      <w:r w:rsidRPr="00AE6E05">
        <w:rPr>
          <w:b/>
          <w:szCs w:val="22"/>
        </w:rPr>
        <w:tab/>
        <w:t>ZAWARTOŚĆ OPAKOWANIA Z PODANIEM MASY, OBJĘTOŚCI LUB LICZBY JEDNOSTEK</w:t>
      </w:r>
    </w:p>
    <w:p w14:paraId="773617D6" w14:textId="77777777" w:rsidR="00335824" w:rsidRPr="00AE6E05" w:rsidRDefault="00335824" w:rsidP="00335824">
      <w:pPr>
        <w:keepNext/>
        <w:spacing w:line="240" w:lineRule="auto"/>
        <w:ind w:right="113"/>
        <w:rPr>
          <w:szCs w:val="22"/>
        </w:rPr>
      </w:pPr>
    </w:p>
    <w:p w14:paraId="713D51D1" w14:textId="77777777" w:rsidR="00335824" w:rsidRPr="00AE6E05" w:rsidRDefault="00335824" w:rsidP="00335824">
      <w:pPr>
        <w:spacing w:line="240" w:lineRule="auto"/>
        <w:rPr>
          <w:szCs w:val="22"/>
          <w:lang w:eastAsia="en-US" w:bidi="ar-SA"/>
        </w:rPr>
      </w:pPr>
      <w:r w:rsidRPr="00AE6E05">
        <w:rPr>
          <w:szCs w:val="22"/>
          <w:lang w:eastAsia="en-US" w:bidi="ar-SA"/>
        </w:rPr>
        <w:t>500 IU</w:t>
      </w:r>
    </w:p>
    <w:p w14:paraId="5878C07A" w14:textId="77777777" w:rsidR="00335824" w:rsidRPr="00AE6E05" w:rsidRDefault="00335824" w:rsidP="00335824">
      <w:pPr>
        <w:spacing w:line="240" w:lineRule="auto"/>
        <w:ind w:right="113"/>
        <w:rPr>
          <w:szCs w:val="22"/>
        </w:rPr>
      </w:pPr>
    </w:p>
    <w:p w14:paraId="2B7CE469" w14:textId="77777777" w:rsidR="00335824" w:rsidRPr="00AE6E05" w:rsidRDefault="00335824" w:rsidP="00335824">
      <w:pPr>
        <w:spacing w:line="240" w:lineRule="auto"/>
        <w:ind w:right="113"/>
        <w:rPr>
          <w:szCs w:val="22"/>
        </w:rPr>
      </w:pPr>
    </w:p>
    <w:p w14:paraId="71534CAF"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6.</w:t>
      </w:r>
      <w:r w:rsidRPr="00AE6E05">
        <w:rPr>
          <w:b/>
          <w:szCs w:val="22"/>
        </w:rPr>
        <w:tab/>
        <w:t>INNE</w:t>
      </w:r>
    </w:p>
    <w:p w14:paraId="23B1CCCA" w14:textId="77777777" w:rsidR="00335824" w:rsidRPr="00AE6E05" w:rsidRDefault="00335824" w:rsidP="00335824">
      <w:pPr>
        <w:spacing w:line="240" w:lineRule="auto"/>
        <w:ind w:right="113"/>
        <w:rPr>
          <w:szCs w:val="22"/>
        </w:rPr>
      </w:pPr>
    </w:p>
    <w:p w14:paraId="770A148E"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
          <w:szCs w:val="22"/>
        </w:rPr>
      </w:pPr>
      <w:r w:rsidRPr="00AE6E05">
        <w:rPr>
          <w:szCs w:val="22"/>
        </w:rPr>
        <w:br w:type="page"/>
      </w:r>
      <w:r w:rsidRPr="00AE6E05">
        <w:rPr>
          <w:b/>
          <w:szCs w:val="22"/>
        </w:rPr>
        <w:lastRenderedPageBreak/>
        <w:t>INFORMACJE ZAMIESZCZANE NA OPAKOWANIACH ZEWNĘTRZNYCH</w:t>
      </w:r>
    </w:p>
    <w:p w14:paraId="58C38E1C"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612FB232"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Cs/>
          <w:szCs w:val="22"/>
        </w:rPr>
      </w:pPr>
      <w:r w:rsidRPr="00AE6E05">
        <w:rPr>
          <w:b/>
          <w:szCs w:val="22"/>
        </w:rPr>
        <w:t>PUDEŁKO</w:t>
      </w:r>
    </w:p>
    <w:p w14:paraId="7DD402D3" w14:textId="77777777" w:rsidR="00335824" w:rsidRPr="00AE6E05" w:rsidRDefault="00335824" w:rsidP="00335824">
      <w:pPr>
        <w:spacing w:line="240" w:lineRule="auto"/>
        <w:rPr>
          <w:szCs w:val="22"/>
        </w:rPr>
      </w:pPr>
    </w:p>
    <w:p w14:paraId="497D509D" w14:textId="77777777" w:rsidR="00335824" w:rsidRPr="00AE6E05" w:rsidRDefault="00335824" w:rsidP="00335824">
      <w:pPr>
        <w:spacing w:line="240" w:lineRule="auto"/>
        <w:rPr>
          <w:szCs w:val="22"/>
        </w:rPr>
      </w:pPr>
    </w:p>
    <w:p w14:paraId="678A6987"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w:t>
      </w:r>
      <w:r w:rsidRPr="00AE6E05">
        <w:rPr>
          <w:b/>
          <w:szCs w:val="22"/>
        </w:rPr>
        <w:tab/>
        <w:t>NAZWA PRODUKTU LECZNICZEGO</w:t>
      </w:r>
    </w:p>
    <w:p w14:paraId="43FF5FB9" w14:textId="77777777" w:rsidR="00335824" w:rsidRPr="00AE6E05" w:rsidRDefault="00335824" w:rsidP="00335824">
      <w:pPr>
        <w:spacing w:line="240" w:lineRule="auto"/>
        <w:rPr>
          <w:szCs w:val="22"/>
        </w:rPr>
      </w:pPr>
    </w:p>
    <w:p w14:paraId="37080377" w14:textId="77777777" w:rsidR="00335824" w:rsidRPr="00AE6E05" w:rsidRDefault="00335824" w:rsidP="00335824">
      <w:pPr>
        <w:spacing w:line="240" w:lineRule="auto"/>
        <w:rPr>
          <w:szCs w:val="22"/>
          <w:lang w:eastAsia="en-US" w:bidi="ar-SA"/>
        </w:rPr>
      </w:pPr>
      <w:r w:rsidRPr="00AE6E05">
        <w:rPr>
          <w:szCs w:val="22"/>
          <w:lang w:eastAsia="en-US" w:bidi="ar-SA"/>
        </w:rPr>
        <w:t xml:space="preserve">ELOCTA 750 IU proszek i rozpuszczalnik do sporządzania roztworu do </w:t>
      </w:r>
      <w:proofErr w:type="spellStart"/>
      <w:r w:rsidRPr="00AE6E05">
        <w:rPr>
          <w:szCs w:val="22"/>
          <w:lang w:eastAsia="en-US" w:bidi="ar-SA"/>
        </w:rPr>
        <w:t>wstrzykiwań</w:t>
      </w:r>
      <w:proofErr w:type="spellEnd"/>
    </w:p>
    <w:p w14:paraId="4979BC1B" w14:textId="77777777" w:rsidR="00335824" w:rsidRPr="00AE6E05" w:rsidRDefault="00335824" w:rsidP="00335824">
      <w:pPr>
        <w:spacing w:line="240" w:lineRule="auto"/>
        <w:rPr>
          <w:szCs w:val="22"/>
        </w:rPr>
      </w:pPr>
    </w:p>
    <w:p w14:paraId="5E322369" w14:textId="77777777" w:rsidR="00335824" w:rsidRPr="00AE6E05" w:rsidRDefault="00335824" w:rsidP="00335824">
      <w:pPr>
        <w:spacing w:line="240" w:lineRule="auto"/>
        <w:rPr>
          <w:i/>
          <w:szCs w:val="22"/>
        </w:rPr>
      </w:pPr>
      <w:proofErr w:type="spellStart"/>
      <w:r w:rsidRPr="00AE6E05">
        <w:rPr>
          <w:szCs w:val="22"/>
        </w:rPr>
        <w:t>efmoroctocogum</w:t>
      </w:r>
      <w:proofErr w:type="spellEnd"/>
      <w:r w:rsidRPr="00AE6E05">
        <w:rPr>
          <w:i/>
          <w:szCs w:val="22"/>
        </w:rPr>
        <w:t xml:space="preserve"> </w:t>
      </w:r>
      <w:r w:rsidRPr="00AE6E05">
        <w:rPr>
          <w:szCs w:val="22"/>
        </w:rPr>
        <w:t>alfa</w:t>
      </w:r>
    </w:p>
    <w:p w14:paraId="4485578C" w14:textId="77777777" w:rsidR="00335824" w:rsidRPr="00AE6E05" w:rsidRDefault="00335824" w:rsidP="00335824">
      <w:pPr>
        <w:spacing w:line="240" w:lineRule="auto"/>
        <w:rPr>
          <w:szCs w:val="22"/>
        </w:rPr>
      </w:pPr>
      <w:r w:rsidRPr="00AE6E05">
        <w:rPr>
          <w:szCs w:val="22"/>
        </w:rPr>
        <w:t>(rekombinowany czynnik krzepnięcia VIII, białko fuzyjne </w:t>
      </w:r>
      <w:proofErr w:type="spellStart"/>
      <w:r w:rsidRPr="00AE6E05">
        <w:rPr>
          <w:szCs w:val="22"/>
        </w:rPr>
        <w:t>Fc</w:t>
      </w:r>
      <w:proofErr w:type="spellEnd"/>
      <w:r w:rsidRPr="00AE6E05">
        <w:rPr>
          <w:szCs w:val="22"/>
        </w:rPr>
        <w:t>)</w:t>
      </w:r>
    </w:p>
    <w:p w14:paraId="4A7C7EFC" w14:textId="77777777" w:rsidR="00335824" w:rsidRPr="00AE6E05" w:rsidRDefault="00335824" w:rsidP="00335824">
      <w:pPr>
        <w:spacing w:line="240" w:lineRule="auto"/>
        <w:rPr>
          <w:szCs w:val="22"/>
        </w:rPr>
      </w:pPr>
    </w:p>
    <w:p w14:paraId="25205D52" w14:textId="77777777" w:rsidR="00335824" w:rsidRPr="00AE6E05" w:rsidRDefault="00335824" w:rsidP="00335824">
      <w:pPr>
        <w:spacing w:line="240" w:lineRule="auto"/>
        <w:rPr>
          <w:szCs w:val="22"/>
        </w:rPr>
      </w:pPr>
    </w:p>
    <w:p w14:paraId="65A8C91C"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2.</w:t>
      </w:r>
      <w:r w:rsidRPr="00AE6E05">
        <w:rPr>
          <w:b/>
          <w:szCs w:val="22"/>
        </w:rPr>
        <w:tab/>
        <w:t>ZAWARTOŚĆ SUBSTANCJI CZYNNEJ</w:t>
      </w:r>
    </w:p>
    <w:p w14:paraId="17382B77" w14:textId="77777777" w:rsidR="00335824" w:rsidRPr="00AE6E05" w:rsidRDefault="00335824" w:rsidP="00335824">
      <w:pPr>
        <w:spacing w:line="240" w:lineRule="auto"/>
        <w:rPr>
          <w:szCs w:val="22"/>
        </w:rPr>
      </w:pPr>
    </w:p>
    <w:p w14:paraId="60E8241C" w14:textId="77777777" w:rsidR="00335824" w:rsidRPr="00AE6E05" w:rsidRDefault="00335824" w:rsidP="00335824">
      <w:pPr>
        <w:spacing w:line="240" w:lineRule="auto"/>
        <w:rPr>
          <w:szCs w:val="22"/>
          <w:lang w:eastAsia="en-US" w:bidi="ar-SA"/>
        </w:rPr>
      </w:pPr>
      <w:r w:rsidRPr="00AE6E05">
        <w:rPr>
          <w:bCs/>
          <w:szCs w:val="22"/>
        </w:rPr>
        <w:t>1 fiolka z proszkiem zawiera</w:t>
      </w:r>
      <w:r w:rsidRPr="00AE6E05">
        <w:rPr>
          <w:szCs w:val="22"/>
        </w:rPr>
        <w:t xml:space="preserve"> </w:t>
      </w:r>
      <w:r w:rsidRPr="00AE6E05">
        <w:rPr>
          <w:szCs w:val="22"/>
          <w:lang w:eastAsia="en-US" w:bidi="ar-SA"/>
        </w:rPr>
        <w:t xml:space="preserve">750 IU </w:t>
      </w:r>
      <w:proofErr w:type="spellStart"/>
      <w:r w:rsidRPr="00AE6E05">
        <w:rPr>
          <w:szCs w:val="22"/>
          <w:lang w:eastAsia="en-US" w:bidi="ar-SA"/>
        </w:rPr>
        <w:t>efmoroctocogum</w:t>
      </w:r>
      <w:proofErr w:type="spellEnd"/>
      <w:r w:rsidRPr="00AE6E05">
        <w:rPr>
          <w:szCs w:val="22"/>
          <w:lang w:eastAsia="en-US" w:bidi="ar-SA"/>
        </w:rPr>
        <w:t xml:space="preserve"> alfa (ok. 250 IU/ml po </w:t>
      </w:r>
      <w:proofErr w:type="spellStart"/>
      <w:r w:rsidRPr="00AE6E05">
        <w:rPr>
          <w:szCs w:val="22"/>
          <w:lang w:eastAsia="en-US" w:bidi="ar-SA"/>
        </w:rPr>
        <w:t>rekonstytucji</w:t>
      </w:r>
      <w:proofErr w:type="spellEnd"/>
      <w:r w:rsidRPr="00AE6E05">
        <w:rPr>
          <w:szCs w:val="22"/>
          <w:lang w:eastAsia="en-US" w:bidi="ar-SA"/>
        </w:rPr>
        <w:t>)</w:t>
      </w:r>
    </w:p>
    <w:p w14:paraId="44BE22A2" w14:textId="77777777" w:rsidR="00335824" w:rsidRPr="00AE6E05" w:rsidRDefault="00335824" w:rsidP="00335824">
      <w:pPr>
        <w:spacing w:line="240" w:lineRule="auto"/>
        <w:rPr>
          <w:szCs w:val="22"/>
        </w:rPr>
      </w:pPr>
    </w:p>
    <w:p w14:paraId="4D43803C" w14:textId="77777777" w:rsidR="00335824" w:rsidRPr="00AE6E05" w:rsidRDefault="00335824" w:rsidP="00335824">
      <w:pPr>
        <w:spacing w:line="240" w:lineRule="auto"/>
        <w:rPr>
          <w:szCs w:val="22"/>
        </w:rPr>
      </w:pPr>
    </w:p>
    <w:p w14:paraId="319B6067"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3.</w:t>
      </w:r>
      <w:r w:rsidRPr="00AE6E05">
        <w:rPr>
          <w:b/>
          <w:szCs w:val="22"/>
        </w:rPr>
        <w:tab/>
        <w:t>WYKAZ SUBSTANCJI POMOCNICZYCH</w:t>
      </w:r>
    </w:p>
    <w:p w14:paraId="30CE2AC2" w14:textId="77777777" w:rsidR="00335824" w:rsidRPr="00AE6E05" w:rsidRDefault="00335824" w:rsidP="00335824">
      <w:pPr>
        <w:keepNext/>
        <w:spacing w:line="240" w:lineRule="auto"/>
        <w:rPr>
          <w:szCs w:val="22"/>
        </w:rPr>
      </w:pPr>
    </w:p>
    <w:p w14:paraId="704B180F" w14:textId="77777777" w:rsidR="00335824" w:rsidRPr="00AE6E05" w:rsidRDefault="00335824" w:rsidP="00335824">
      <w:pPr>
        <w:autoSpaceDE w:val="0"/>
        <w:autoSpaceDN w:val="0"/>
        <w:adjustRightInd w:val="0"/>
        <w:spacing w:line="240" w:lineRule="auto"/>
        <w:rPr>
          <w:szCs w:val="22"/>
        </w:rPr>
      </w:pPr>
      <w:r w:rsidRPr="00AE6E05">
        <w:rPr>
          <w:bCs/>
          <w:szCs w:val="22"/>
          <w:shd w:val="clear" w:color="auto" w:fill="D9D9D9"/>
          <w:lang w:eastAsia="en-US" w:bidi="ar-SA"/>
        </w:rPr>
        <w:t>Proszek:</w:t>
      </w:r>
      <w:r w:rsidRPr="00AE6E05">
        <w:rPr>
          <w:szCs w:val="22"/>
        </w:rPr>
        <w:t xml:space="preserve"> sacharoza, sodu chlorek, histydyna, wapnia chlorek dwuwodny, </w:t>
      </w:r>
      <w:proofErr w:type="spellStart"/>
      <w:r w:rsidRPr="00AE6E05">
        <w:rPr>
          <w:szCs w:val="22"/>
        </w:rPr>
        <w:t>polisorbat</w:t>
      </w:r>
      <w:proofErr w:type="spellEnd"/>
      <w:r w:rsidRPr="00AE6E05">
        <w:rPr>
          <w:szCs w:val="22"/>
        </w:rPr>
        <w:t> 20, sodu wodorotlenek, kwas solny.</w:t>
      </w:r>
    </w:p>
    <w:p w14:paraId="0BE6F183" w14:textId="77777777" w:rsidR="00335824" w:rsidRPr="00AE6E05" w:rsidRDefault="00335824" w:rsidP="00335824">
      <w:pPr>
        <w:autoSpaceDE w:val="0"/>
        <w:autoSpaceDN w:val="0"/>
        <w:adjustRightInd w:val="0"/>
        <w:spacing w:line="240" w:lineRule="auto"/>
        <w:rPr>
          <w:szCs w:val="22"/>
        </w:rPr>
      </w:pPr>
    </w:p>
    <w:p w14:paraId="35CBDE05" w14:textId="77777777" w:rsidR="00335824" w:rsidRPr="00AE6E05" w:rsidRDefault="00335824" w:rsidP="00335824">
      <w:pPr>
        <w:autoSpaceDE w:val="0"/>
        <w:autoSpaceDN w:val="0"/>
        <w:adjustRightInd w:val="0"/>
        <w:spacing w:line="240" w:lineRule="auto"/>
        <w:rPr>
          <w:szCs w:val="22"/>
        </w:rPr>
      </w:pPr>
      <w:r w:rsidRPr="00AE6E05">
        <w:rPr>
          <w:bCs/>
          <w:szCs w:val="22"/>
        </w:rPr>
        <w:t>Rozpuszczalnik:</w:t>
      </w:r>
      <w:r w:rsidRPr="00AE6E05">
        <w:rPr>
          <w:szCs w:val="22"/>
        </w:rPr>
        <w:t xml:space="preserve"> woda do </w:t>
      </w:r>
      <w:proofErr w:type="spellStart"/>
      <w:r w:rsidRPr="00AE6E05">
        <w:rPr>
          <w:szCs w:val="22"/>
        </w:rPr>
        <w:t>wstrzykiwań</w:t>
      </w:r>
      <w:proofErr w:type="spellEnd"/>
    </w:p>
    <w:p w14:paraId="69113ED4" w14:textId="77777777" w:rsidR="00335824" w:rsidRPr="00AE6E05" w:rsidRDefault="00335824" w:rsidP="00335824">
      <w:pPr>
        <w:autoSpaceDE w:val="0"/>
        <w:autoSpaceDN w:val="0"/>
        <w:adjustRightInd w:val="0"/>
        <w:spacing w:line="240" w:lineRule="auto"/>
        <w:rPr>
          <w:szCs w:val="22"/>
        </w:rPr>
      </w:pPr>
    </w:p>
    <w:p w14:paraId="55A44320" w14:textId="77777777" w:rsidR="00335824" w:rsidRPr="00AE6E05" w:rsidRDefault="00335824" w:rsidP="00335824">
      <w:pPr>
        <w:autoSpaceDE w:val="0"/>
        <w:autoSpaceDN w:val="0"/>
        <w:adjustRightInd w:val="0"/>
        <w:spacing w:line="240" w:lineRule="auto"/>
        <w:rPr>
          <w:szCs w:val="22"/>
        </w:rPr>
      </w:pPr>
    </w:p>
    <w:p w14:paraId="19B002FC"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4.</w:t>
      </w:r>
      <w:r w:rsidRPr="00AE6E05">
        <w:rPr>
          <w:b/>
          <w:szCs w:val="22"/>
        </w:rPr>
        <w:tab/>
        <w:t>POSTAĆ FARMACEUTYCZNA I ZAWARTOŚĆ OPAKOWANIA</w:t>
      </w:r>
    </w:p>
    <w:p w14:paraId="106F47A7" w14:textId="77777777" w:rsidR="00335824" w:rsidRPr="00AE6E05" w:rsidRDefault="00335824" w:rsidP="00335824">
      <w:pPr>
        <w:keepNext/>
        <w:spacing w:line="240" w:lineRule="auto"/>
        <w:rPr>
          <w:szCs w:val="22"/>
        </w:rPr>
      </w:pPr>
    </w:p>
    <w:p w14:paraId="181C9DCC" w14:textId="77777777" w:rsidR="00335824" w:rsidRPr="00AE6E05" w:rsidRDefault="00335824" w:rsidP="00335824">
      <w:pPr>
        <w:keepNext/>
        <w:autoSpaceDE w:val="0"/>
        <w:autoSpaceDN w:val="0"/>
        <w:adjustRightInd w:val="0"/>
        <w:spacing w:line="240" w:lineRule="auto"/>
        <w:rPr>
          <w:szCs w:val="22"/>
          <w:lang w:eastAsia="en-US" w:bidi="ar-SA"/>
        </w:rPr>
      </w:pPr>
      <w:r w:rsidRPr="00AE6E05">
        <w:rPr>
          <w:szCs w:val="22"/>
          <w:shd w:val="clear" w:color="auto" w:fill="D9D9D9"/>
          <w:lang w:eastAsia="en-US" w:bidi="ar-SA"/>
        </w:rPr>
        <w:t xml:space="preserve">Proszek i rozpuszczalnik do sporządzania roztworu do </w:t>
      </w:r>
      <w:proofErr w:type="spellStart"/>
      <w:r w:rsidRPr="00AE6E05">
        <w:rPr>
          <w:szCs w:val="22"/>
          <w:shd w:val="clear" w:color="auto" w:fill="D9D9D9"/>
          <w:lang w:eastAsia="en-US" w:bidi="ar-SA"/>
        </w:rPr>
        <w:t>wstrzykiwań</w:t>
      </w:r>
      <w:proofErr w:type="spellEnd"/>
    </w:p>
    <w:p w14:paraId="1CDE6391" w14:textId="77777777" w:rsidR="00335824" w:rsidRPr="00AE6E05" w:rsidRDefault="00335824" w:rsidP="00335824">
      <w:pPr>
        <w:keepNext/>
        <w:spacing w:line="240" w:lineRule="auto"/>
        <w:rPr>
          <w:szCs w:val="22"/>
        </w:rPr>
      </w:pPr>
    </w:p>
    <w:p w14:paraId="1A9E7DF5" w14:textId="77777777" w:rsidR="00335824" w:rsidRPr="00AE6E05" w:rsidRDefault="00335824" w:rsidP="00335824">
      <w:pPr>
        <w:spacing w:line="240" w:lineRule="auto"/>
        <w:rPr>
          <w:szCs w:val="22"/>
        </w:rPr>
      </w:pPr>
      <w:r w:rsidRPr="00AE6E05">
        <w:rPr>
          <w:bCs/>
          <w:szCs w:val="22"/>
        </w:rPr>
        <w:t>Zawartość:</w:t>
      </w:r>
      <w:r w:rsidRPr="00AE6E05">
        <w:rPr>
          <w:szCs w:val="22"/>
        </w:rPr>
        <w:t xml:space="preserve"> 1 fiolka z proszkiem, 3 ml rozpuszczalnika w ampułko</w:t>
      </w:r>
      <w:r w:rsidRPr="00AE6E05">
        <w:rPr>
          <w:szCs w:val="22"/>
        </w:rPr>
        <w:noBreakHyphen/>
        <w:t>strzykawce, 1 trzon tłoka, 1 łącznik fiolki, 1 zestaw do infuzji, 2 gaziki nasączone alkoholem, 2 plastry, 1 gazik.</w:t>
      </w:r>
    </w:p>
    <w:p w14:paraId="4D52D008" w14:textId="77777777" w:rsidR="00335824" w:rsidRPr="00AE6E05" w:rsidRDefault="00335824" w:rsidP="00335824">
      <w:pPr>
        <w:spacing w:line="240" w:lineRule="auto"/>
        <w:rPr>
          <w:szCs w:val="22"/>
        </w:rPr>
      </w:pPr>
    </w:p>
    <w:p w14:paraId="7D03AD4D" w14:textId="77777777" w:rsidR="00335824" w:rsidRPr="00AE6E05" w:rsidRDefault="00335824" w:rsidP="00335824">
      <w:pPr>
        <w:spacing w:line="240" w:lineRule="auto"/>
        <w:rPr>
          <w:szCs w:val="22"/>
        </w:rPr>
      </w:pPr>
    </w:p>
    <w:p w14:paraId="111C607B"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5.</w:t>
      </w:r>
      <w:r w:rsidRPr="00AE6E05">
        <w:rPr>
          <w:b/>
          <w:szCs w:val="22"/>
        </w:rPr>
        <w:tab/>
        <w:t>SPOSÓB I DROGA PODANIA</w:t>
      </w:r>
    </w:p>
    <w:p w14:paraId="08AE0BC1" w14:textId="77777777" w:rsidR="00335824" w:rsidRPr="00AE6E05" w:rsidRDefault="00335824" w:rsidP="00335824">
      <w:pPr>
        <w:spacing w:line="240" w:lineRule="auto"/>
        <w:rPr>
          <w:szCs w:val="22"/>
        </w:rPr>
      </w:pPr>
    </w:p>
    <w:p w14:paraId="1805A004" w14:textId="77777777" w:rsidR="00335824" w:rsidRPr="00AE6E05" w:rsidRDefault="00335824" w:rsidP="00335824">
      <w:pPr>
        <w:spacing w:line="240" w:lineRule="auto"/>
        <w:rPr>
          <w:bCs/>
          <w:szCs w:val="22"/>
        </w:rPr>
      </w:pPr>
      <w:r w:rsidRPr="00AE6E05">
        <w:rPr>
          <w:bCs/>
          <w:szCs w:val="22"/>
        </w:rPr>
        <w:t xml:space="preserve">Podanie dożylne, po </w:t>
      </w:r>
      <w:proofErr w:type="spellStart"/>
      <w:r w:rsidRPr="00AE6E05">
        <w:rPr>
          <w:bCs/>
          <w:szCs w:val="22"/>
        </w:rPr>
        <w:t>rekonstytucji</w:t>
      </w:r>
      <w:proofErr w:type="spellEnd"/>
      <w:r w:rsidRPr="00AE6E05">
        <w:rPr>
          <w:bCs/>
          <w:szCs w:val="22"/>
        </w:rPr>
        <w:t>.</w:t>
      </w:r>
    </w:p>
    <w:p w14:paraId="2AD87612" w14:textId="77777777" w:rsidR="00335824" w:rsidRPr="00AE6E05" w:rsidRDefault="00335824" w:rsidP="00335824">
      <w:pPr>
        <w:spacing w:line="240" w:lineRule="auto"/>
        <w:rPr>
          <w:szCs w:val="22"/>
        </w:rPr>
      </w:pPr>
      <w:r w:rsidRPr="00AE6E05">
        <w:rPr>
          <w:szCs w:val="22"/>
        </w:rPr>
        <w:t>Należy zapoznać się z treścią ulotki przed zastosowaniem leku.</w:t>
      </w:r>
    </w:p>
    <w:p w14:paraId="4D36685B" w14:textId="77777777" w:rsidR="00335824" w:rsidRPr="00AE6E05" w:rsidRDefault="00335824" w:rsidP="00335824">
      <w:pPr>
        <w:spacing w:line="240" w:lineRule="auto"/>
        <w:rPr>
          <w:szCs w:val="22"/>
        </w:rPr>
      </w:pPr>
    </w:p>
    <w:p w14:paraId="3B4E4067" w14:textId="77777777" w:rsidR="00335824" w:rsidRPr="00AE6E05" w:rsidRDefault="00335824" w:rsidP="00335824">
      <w:pPr>
        <w:spacing w:line="240" w:lineRule="auto"/>
        <w:rPr>
          <w:szCs w:val="22"/>
        </w:rPr>
      </w:pPr>
      <w:r w:rsidRPr="00AE6E05">
        <w:rPr>
          <w:szCs w:val="22"/>
        </w:rPr>
        <w:t xml:space="preserve">Film szkoleniowy o </w:t>
      </w:r>
      <w:proofErr w:type="spellStart"/>
      <w:r w:rsidRPr="00AE6E05">
        <w:rPr>
          <w:szCs w:val="22"/>
        </w:rPr>
        <w:t>spos</w:t>
      </w:r>
      <w:proofErr w:type="spellEnd"/>
      <w:r w:rsidRPr="00AE6E05">
        <w:rPr>
          <w:szCs w:val="22"/>
        </w:rPr>
        <w:t xml:space="preserve">. </w:t>
      </w:r>
      <w:proofErr w:type="spellStart"/>
      <w:r w:rsidRPr="00AE6E05">
        <w:rPr>
          <w:szCs w:val="22"/>
        </w:rPr>
        <w:t>przyg</w:t>
      </w:r>
      <w:proofErr w:type="spellEnd"/>
      <w:r w:rsidRPr="00AE6E05">
        <w:rPr>
          <w:szCs w:val="22"/>
        </w:rPr>
        <w:t xml:space="preserve">. i podawania leku ELOCTA jest </w:t>
      </w:r>
      <w:proofErr w:type="spellStart"/>
      <w:r w:rsidRPr="00AE6E05">
        <w:rPr>
          <w:szCs w:val="22"/>
        </w:rPr>
        <w:t>dost</w:t>
      </w:r>
      <w:proofErr w:type="spellEnd"/>
      <w:r w:rsidRPr="00AE6E05">
        <w:rPr>
          <w:szCs w:val="22"/>
        </w:rPr>
        <w:t>. po zeskanowaniu kodu QR smartfonem lub</w:t>
      </w:r>
      <w:r w:rsidRPr="00AE6E05">
        <w:t xml:space="preserve"> </w:t>
      </w:r>
      <w:r w:rsidRPr="00AE6E05">
        <w:rPr>
          <w:szCs w:val="22"/>
        </w:rPr>
        <w:t>na str. internetowej.</w:t>
      </w:r>
    </w:p>
    <w:p w14:paraId="440984FC" w14:textId="77777777" w:rsidR="00335824" w:rsidRPr="00AE6E05" w:rsidRDefault="00335824" w:rsidP="00335824">
      <w:pPr>
        <w:spacing w:line="240" w:lineRule="auto"/>
        <w:rPr>
          <w:szCs w:val="22"/>
        </w:rPr>
      </w:pPr>
    </w:p>
    <w:p w14:paraId="3C3FA205" w14:textId="7DCED7C3" w:rsidR="00335824" w:rsidRPr="00AE6E05" w:rsidRDefault="00335824" w:rsidP="00335824">
      <w:pPr>
        <w:spacing w:line="240" w:lineRule="auto"/>
        <w:rPr>
          <w:szCs w:val="22"/>
        </w:rPr>
      </w:pPr>
      <w:r w:rsidRPr="00AE6E05">
        <w:rPr>
          <w:shd w:val="clear" w:color="auto" w:fill="D9D9D9"/>
          <w:lang w:eastAsia="en-US" w:bidi="ar-SA"/>
        </w:rPr>
        <w:t xml:space="preserve">Należy </w:t>
      </w:r>
      <w:proofErr w:type="spellStart"/>
      <w:r w:rsidRPr="00AE6E05">
        <w:rPr>
          <w:shd w:val="clear" w:color="auto" w:fill="D9D9D9"/>
          <w:lang w:eastAsia="en-US" w:bidi="ar-SA"/>
        </w:rPr>
        <w:t>uwzgl</w:t>
      </w:r>
      <w:proofErr w:type="spellEnd"/>
      <w:r w:rsidRPr="00AE6E05">
        <w:rPr>
          <w:shd w:val="clear" w:color="auto" w:fill="D9D9D9"/>
          <w:lang w:eastAsia="en-US" w:bidi="ar-SA"/>
        </w:rPr>
        <w:t>. kod QR</w:t>
      </w:r>
      <w:r w:rsidRPr="00AE6E05">
        <w:rPr>
          <w:szCs w:val="22"/>
          <w:shd w:val="clear" w:color="auto" w:fill="D9D9D9"/>
        </w:rPr>
        <w:t xml:space="preserve"> + </w:t>
      </w:r>
      <w:hyperlink r:id="rId28" w:history="1">
        <w:r w:rsidRPr="00AE6E05">
          <w:rPr>
            <w:rStyle w:val="Hyperlink"/>
            <w:szCs w:val="22"/>
            <w:shd w:val="clear" w:color="auto" w:fill="FFFFFF"/>
          </w:rPr>
          <w:t>http://www.elocta-instructions.com</w:t>
        </w:r>
      </w:hyperlink>
    </w:p>
    <w:p w14:paraId="703777EC" w14:textId="77777777" w:rsidR="00335824" w:rsidRPr="00AE6E05" w:rsidRDefault="00335824" w:rsidP="00335824">
      <w:pPr>
        <w:spacing w:line="240" w:lineRule="auto"/>
        <w:rPr>
          <w:szCs w:val="22"/>
        </w:rPr>
      </w:pPr>
    </w:p>
    <w:p w14:paraId="1B009E56" w14:textId="77777777" w:rsidR="00335824" w:rsidRPr="00AE6E05" w:rsidRDefault="00335824" w:rsidP="00335824">
      <w:pPr>
        <w:spacing w:line="240" w:lineRule="auto"/>
        <w:rPr>
          <w:szCs w:val="22"/>
        </w:rPr>
      </w:pPr>
    </w:p>
    <w:p w14:paraId="01C6F7A0"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6.</w:t>
      </w:r>
      <w:r w:rsidRPr="00AE6E05">
        <w:rPr>
          <w:b/>
          <w:szCs w:val="22"/>
        </w:rPr>
        <w:tab/>
        <w:t>OSTRZEŻENIE DOTYCZĄCE PRZECHOWYWANIA PRODUKTU LECZNICZEGO W MIEJSCU NIEWIDOCZNYM I NIEDOSTĘPNYM DLA DZIECI</w:t>
      </w:r>
    </w:p>
    <w:p w14:paraId="4916794F" w14:textId="77777777" w:rsidR="00335824" w:rsidRPr="00AE6E05" w:rsidRDefault="00335824" w:rsidP="00335824">
      <w:pPr>
        <w:spacing w:line="240" w:lineRule="auto"/>
        <w:rPr>
          <w:szCs w:val="22"/>
        </w:rPr>
      </w:pPr>
    </w:p>
    <w:p w14:paraId="7E38B0C7" w14:textId="77777777" w:rsidR="00335824" w:rsidRPr="00AE6E05" w:rsidRDefault="00335824" w:rsidP="00335824">
      <w:pPr>
        <w:spacing w:line="240" w:lineRule="auto"/>
        <w:rPr>
          <w:szCs w:val="22"/>
        </w:rPr>
      </w:pPr>
      <w:r w:rsidRPr="00AE6E05">
        <w:rPr>
          <w:szCs w:val="22"/>
        </w:rPr>
        <w:t>Lek przechowywać w miejscu niewidocznym i niedostępnym dla dzieci.</w:t>
      </w:r>
    </w:p>
    <w:p w14:paraId="5FE2B468" w14:textId="77777777" w:rsidR="00335824" w:rsidRPr="00AE6E05" w:rsidRDefault="00335824" w:rsidP="00335824">
      <w:pPr>
        <w:spacing w:line="240" w:lineRule="auto"/>
        <w:rPr>
          <w:szCs w:val="22"/>
        </w:rPr>
      </w:pPr>
    </w:p>
    <w:p w14:paraId="172FEC33" w14:textId="77777777" w:rsidR="00335824" w:rsidRPr="00AE6E05" w:rsidRDefault="00335824" w:rsidP="00335824">
      <w:pPr>
        <w:spacing w:line="240" w:lineRule="auto"/>
        <w:rPr>
          <w:szCs w:val="22"/>
        </w:rPr>
      </w:pPr>
    </w:p>
    <w:p w14:paraId="24852204"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7.</w:t>
      </w:r>
      <w:r w:rsidRPr="00AE6E05">
        <w:rPr>
          <w:b/>
          <w:szCs w:val="22"/>
        </w:rPr>
        <w:tab/>
        <w:t>INNE OSTRZEŻENIA SPECJALNE, JEŚLI KONIECZNE</w:t>
      </w:r>
    </w:p>
    <w:p w14:paraId="2276C3DA" w14:textId="77777777" w:rsidR="00335824" w:rsidRPr="00AE6E05" w:rsidRDefault="00335824" w:rsidP="00335824">
      <w:pPr>
        <w:spacing w:line="240" w:lineRule="auto"/>
        <w:rPr>
          <w:szCs w:val="22"/>
        </w:rPr>
      </w:pPr>
    </w:p>
    <w:p w14:paraId="41445837" w14:textId="77777777" w:rsidR="00335824" w:rsidRPr="00AE6E05" w:rsidRDefault="00335824" w:rsidP="00335824">
      <w:pPr>
        <w:tabs>
          <w:tab w:val="left" w:pos="749"/>
        </w:tabs>
        <w:spacing w:line="240" w:lineRule="auto"/>
        <w:rPr>
          <w:szCs w:val="22"/>
        </w:rPr>
      </w:pPr>
    </w:p>
    <w:p w14:paraId="75F8FD89"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8.</w:t>
      </w:r>
      <w:r w:rsidRPr="00AE6E05">
        <w:rPr>
          <w:b/>
          <w:szCs w:val="22"/>
        </w:rPr>
        <w:tab/>
        <w:t>TERMIN WAŻNOŚCI</w:t>
      </w:r>
    </w:p>
    <w:p w14:paraId="6C235C84" w14:textId="77777777" w:rsidR="00335824" w:rsidRPr="00AE6E05" w:rsidRDefault="00335824" w:rsidP="00335824">
      <w:pPr>
        <w:spacing w:line="240" w:lineRule="auto"/>
        <w:rPr>
          <w:szCs w:val="22"/>
        </w:rPr>
      </w:pPr>
    </w:p>
    <w:p w14:paraId="23A11596" w14:textId="77777777" w:rsidR="00335824" w:rsidRPr="00AE6E05" w:rsidRDefault="00335824" w:rsidP="00335824">
      <w:pPr>
        <w:spacing w:line="240" w:lineRule="auto"/>
        <w:rPr>
          <w:szCs w:val="22"/>
        </w:rPr>
      </w:pPr>
      <w:r w:rsidRPr="00AE6E05">
        <w:rPr>
          <w:szCs w:val="22"/>
        </w:rPr>
        <w:t>Termin ważności (EXP)</w:t>
      </w:r>
    </w:p>
    <w:p w14:paraId="75C5E90A" w14:textId="77777777" w:rsidR="00335824" w:rsidRPr="00AE6E05" w:rsidRDefault="00335824" w:rsidP="00335824">
      <w:pPr>
        <w:spacing w:line="240" w:lineRule="auto"/>
        <w:rPr>
          <w:szCs w:val="22"/>
        </w:rPr>
      </w:pPr>
    </w:p>
    <w:p w14:paraId="448A24C3" w14:textId="77777777" w:rsidR="00335824" w:rsidRPr="00AE6E05" w:rsidRDefault="00335824" w:rsidP="00335824">
      <w:pPr>
        <w:spacing w:line="240" w:lineRule="auto"/>
        <w:rPr>
          <w:szCs w:val="22"/>
        </w:rPr>
      </w:pPr>
      <w:r w:rsidRPr="00AE6E05">
        <w:rPr>
          <w:szCs w:val="22"/>
        </w:rPr>
        <w:t xml:space="preserve">Zużyć w ciągu 6 godzin po </w:t>
      </w:r>
      <w:proofErr w:type="spellStart"/>
      <w:r w:rsidRPr="00AE6E05">
        <w:rPr>
          <w:szCs w:val="22"/>
        </w:rPr>
        <w:t>rekonstytucji</w:t>
      </w:r>
      <w:proofErr w:type="spellEnd"/>
      <w:r w:rsidRPr="00AE6E05">
        <w:rPr>
          <w:szCs w:val="22"/>
        </w:rPr>
        <w:t>.</w:t>
      </w:r>
    </w:p>
    <w:p w14:paraId="02B117B3" w14:textId="77777777" w:rsidR="00335824" w:rsidRPr="00AE6E05" w:rsidRDefault="00335824" w:rsidP="00335824">
      <w:pPr>
        <w:spacing w:line="240" w:lineRule="auto"/>
        <w:rPr>
          <w:szCs w:val="22"/>
        </w:rPr>
      </w:pPr>
    </w:p>
    <w:p w14:paraId="5EE6CCBF" w14:textId="77777777" w:rsidR="00335824" w:rsidRPr="00AE6E05" w:rsidRDefault="00335824" w:rsidP="00335824">
      <w:pPr>
        <w:spacing w:line="240" w:lineRule="auto"/>
        <w:rPr>
          <w:szCs w:val="22"/>
        </w:rPr>
      </w:pPr>
    </w:p>
    <w:p w14:paraId="5749A75C"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9.</w:t>
      </w:r>
      <w:r w:rsidRPr="00AE6E05">
        <w:rPr>
          <w:b/>
          <w:szCs w:val="22"/>
        </w:rPr>
        <w:tab/>
        <w:t>WARUNKI PRZECHOWYWANIA</w:t>
      </w:r>
    </w:p>
    <w:p w14:paraId="3FA65B73" w14:textId="77777777" w:rsidR="00335824" w:rsidRPr="00AE6E05" w:rsidRDefault="00335824" w:rsidP="00335824">
      <w:pPr>
        <w:keepNext/>
        <w:spacing w:line="240" w:lineRule="auto"/>
        <w:rPr>
          <w:szCs w:val="22"/>
        </w:rPr>
      </w:pPr>
    </w:p>
    <w:p w14:paraId="6C0F1B3F" w14:textId="77777777" w:rsidR="00335824" w:rsidRPr="00AE6E05" w:rsidRDefault="00335824" w:rsidP="00335824">
      <w:pPr>
        <w:spacing w:line="240" w:lineRule="auto"/>
        <w:rPr>
          <w:szCs w:val="22"/>
        </w:rPr>
      </w:pPr>
      <w:r w:rsidRPr="00AE6E05">
        <w:rPr>
          <w:szCs w:val="22"/>
        </w:rPr>
        <w:t>Przechowywać w lodówce.</w:t>
      </w:r>
    </w:p>
    <w:p w14:paraId="1A95433D" w14:textId="77777777" w:rsidR="00335824" w:rsidRPr="00AE6E05" w:rsidRDefault="00335824" w:rsidP="00335824">
      <w:pPr>
        <w:spacing w:line="240" w:lineRule="auto"/>
        <w:rPr>
          <w:szCs w:val="22"/>
        </w:rPr>
      </w:pPr>
      <w:r w:rsidRPr="00AE6E05">
        <w:rPr>
          <w:szCs w:val="22"/>
        </w:rPr>
        <w:t>Nie zamrażać.</w:t>
      </w:r>
    </w:p>
    <w:p w14:paraId="6B413EAB" w14:textId="77777777" w:rsidR="00335824" w:rsidRPr="00AE6E05" w:rsidRDefault="00335824" w:rsidP="00335824">
      <w:pPr>
        <w:spacing w:line="240" w:lineRule="auto"/>
        <w:rPr>
          <w:szCs w:val="22"/>
        </w:rPr>
      </w:pPr>
      <w:r w:rsidRPr="00AE6E05">
        <w:rPr>
          <w:szCs w:val="22"/>
        </w:rPr>
        <w:t>Przechowywać fiolkę w opakowaniu zewnętrznym w celu ochrony przed światłem.</w:t>
      </w:r>
    </w:p>
    <w:p w14:paraId="410E1936" w14:textId="77777777" w:rsidR="00335824" w:rsidRPr="00AE6E05" w:rsidRDefault="00335824" w:rsidP="00335824">
      <w:pPr>
        <w:spacing w:line="240" w:lineRule="auto"/>
        <w:rPr>
          <w:szCs w:val="22"/>
        </w:rPr>
      </w:pPr>
      <w:r w:rsidRPr="00AE6E05">
        <w:rPr>
          <w:szCs w:val="22"/>
        </w:rPr>
        <w:t xml:space="preserve">Można przechowywać w temperaturze pokojowej (do </w:t>
      </w:r>
      <w:smartTag w:uri="schemas-tilde-lv/tildestengine" w:element="metric2">
        <w:smartTagPr>
          <w:attr w:name="ProductID" w:val="30ﾰC"/>
        </w:smartTagPr>
        <w:r w:rsidRPr="00AE6E05">
          <w:rPr>
            <w:szCs w:val="22"/>
          </w:rPr>
          <w:t>30°C</w:t>
        </w:r>
      </w:smartTag>
      <w:r w:rsidRPr="00AE6E05">
        <w:rPr>
          <w:szCs w:val="22"/>
        </w:rPr>
        <w:t>) przez pojedynczy okres do 6 miesięcy. Po przechowywaniu w temperaturze pokojowej leku nie wolno ponownie wkładać do lodówki. Data wyjęcia z lodówki:</w:t>
      </w:r>
    </w:p>
    <w:p w14:paraId="54EA0675" w14:textId="77777777" w:rsidR="00335824" w:rsidRPr="00AE6E05" w:rsidRDefault="00335824" w:rsidP="00335824">
      <w:pPr>
        <w:spacing w:line="240" w:lineRule="auto"/>
        <w:rPr>
          <w:szCs w:val="22"/>
        </w:rPr>
      </w:pPr>
    </w:p>
    <w:p w14:paraId="3106882D" w14:textId="77777777" w:rsidR="00335824" w:rsidRPr="00AE6E05" w:rsidRDefault="00335824" w:rsidP="00335824">
      <w:pPr>
        <w:spacing w:line="240" w:lineRule="auto"/>
        <w:ind w:left="567" w:hanging="567"/>
        <w:rPr>
          <w:szCs w:val="22"/>
        </w:rPr>
      </w:pPr>
    </w:p>
    <w:p w14:paraId="62A2FFBC"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10.</w:t>
      </w:r>
      <w:r w:rsidRPr="00AE6E05">
        <w:rPr>
          <w:b/>
          <w:szCs w:val="22"/>
        </w:rPr>
        <w:tab/>
        <w:t>SPECJALNE ŚRODKI OSTROŻNOŚCI DOTYCZĄCE USUWANIA NIEZUŻYTEGO PRODUKTU LECZNICZEGO LUB POCHODZĄCYCH Z NIEGO ODPADÓW, JEŚLI WŁAŚCIWE</w:t>
      </w:r>
    </w:p>
    <w:p w14:paraId="2239C3E3" w14:textId="77777777" w:rsidR="00335824" w:rsidRPr="00AE6E05" w:rsidRDefault="00335824" w:rsidP="00335824">
      <w:pPr>
        <w:keepNext/>
        <w:spacing w:line="240" w:lineRule="auto"/>
        <w:rPr>
          <w:szCs w:val="22"/>
        </w:rPr>
      </w:pPr>
    </w:p>
    <w:p w14:paraId="1D1CA738" w14:textId="77777777" w:rsidR="00335824" w:rsidRPr="00AE6E05" w:rsidRDefault="00335824" w:rsidP="00335824">
      <w:pPr>
        <w:spacing w:line="240" w:lineRule="auto"/>
        <w:rPr>
          <w:szCs w:val="22"/>
        </w:rPr>
      </w:pPr>
    </w:p>
    <w:p w14:paraId="6F47DB52"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11.</w:t>
      </w:r>
      <w:r w:rsidRPr="00AE6E05">
        <w:rPr>
          <w:b/>
          <w:szCs w:val="22"/>
        </w:rPr>
        <w:tab/>
        <w:t>NAZWA I ADRES PODMIOTU ODPOWIEDZIALNEGO</w:t>
      </w:r>
    </w:p>
    <w:p w14:paraId="32B5B9AC" w14:textId="77777777" w:rsidR="00335824" w:rsidRPr="00AE6E05" w:rsidRDefault="00335824" w:rsidP="00335824">
      <w:pPr>
        <w:keepNext/>
        <w:spacing w:line="240" w:lineRule="auto"/>
        <w:rPr>
          <w:szCs w:val="22"/>
        </w:rPr>
      </w:pPr>
    </w:p>
    <w:p w14:paraId="00A0D015" w14:textId="77777777" w:rsidR="00335824" w:rsidRPr="00AE6E05" w:rsidRDefault="00335824" w:rsidP="00335824">
      <w:pPr>
        <w:spacing w:line="240" w:lineRule="auto"/>
        <w:rPr>
          <w:szCs w:val="22"/>
        </w:rPr>
      </w:pPr>
      <w:proofErr w:type="spellStart"/>
      <w:r w:rsidRPr="00AE6E05">
        <w:rPr>
          <w:szCs w:val="22"/>
        </w:rPr>
        <w:t>Swedish</w:t>
      </w:r>
      <w:proofErr w:type="spellEnd"/>
      <w:r w:rsidRPr="00AE6E05">
        <w:rPr>
          <w:szCs w:val="22"/>
        </w:rPr>
        <w:t xml:space="preserve"> </w:t>
      </w:r>
      <w:proofErr w:type="spellStart"/>
      <w:r w:rsidRPr="00AE6E05">
        <w:rPr>
          <w:szCs w:val="22"/>
        </w:rPr>
        <w:t>Orphan</w:t>
      </w:r>
      <w:proofErr w:type="spellEnd"/>
      <w:r w:rsidRPr="00AE6E05">
        <w:rPr>
          <w:szCs w:val="22"/>
        </w:rPr>
        <w:t xml:space="preserve"> </w:t>
      </w:r>
      <w:proofErr w:type="spellStart"/>
      <w:r w:rsidRPr="00AE6E05">
        <w:rPr>
          <w:szCs w:val="22"/>
        </w:rPr>
        <w:t>Biovitrum</w:t>
      </w:r>
      <w:proofErr w:type="spellEnd"/>
      <w:r w:rsidRPr="00AE6E05">
        <w:rPr>
          <w:szCs w:val="22"/>
        </w:rPr>
        <w:t xml:space="preserve"> AB (</w:t>
      </w:r>
      <w:proofErr w:type="spellStart"/>
      <w:r w:rsidRPr="00AE6E05">
        <w:rPr>
          <w:szCs w:val="22"/>
        </w:rPr>
        <w:t>publ</w:t>
      </w:r>
      <w:proofErr w:type="spellEnd"/>
      <w:r w:rsidRPr="00AE6E05">
        <w:rPr>
          <w:szCs w:val="22"/>
        </w:rPr>
        <w:t>)</w:t>
      </w:r>
    </w:p>
    <w:p w14:paraId="345B6BE1" w14:textId="77777777" w:rsidR="00335824" w:rsidRPr="00AE6E05" w:rsidRDefault="00335824" w:rsidP="00335824">
      <w:pPr>
        <w:spacing w:line="240" w:lineRule="auto"/>
        <w:rPr>
          <w:szCs w:val="22"/>
        </w:rPr>
      </w:pPr>
      <w:r w:rsidRPr="00AE6E05">
        <w:rPr>
          <w:szCs w:val="22"/>
        </w:rPr>
        <w:t xml:space="preserve">SE-112 76 </w:t>
      </w:r>
      <w:proofErr w:type="spellStart"/>
      <w:r w:rsidRPr="00AE6E05">
        <w:rPr>
          <w:szCs w:val="22"/>
        </w:rPr>
        <w:t>Stockholm</w:t>
      </w:r>
      <w:proofErr w:type="spellEnd"/>
    </w:p>
    <w:p w14:paraId="32465DB3" w14:textId="77777777" w:rsidR="00335824" w:rsidRPr="00AE6E05" w:rsidRDefault="00335824" w:rsidP="00335824">
      <w:pPr>
        <w:spacing w:line="240" w:lineRule="auto"/>
        <w:rPr>
          <w:szCs w:val="22"/>
        </w:rPr>
      </w:pPr>
      <w:r w:rsidRPr="00AE6E05">
        <w:rPr>
          <w:szCs w:val="22"/>
        </w:rPr>
        <w:t>Szwecja</w:t>
      </w:r>
    </w:p>
    <w:p w14:paraId="50855B87" w14:textId="77777777" w:rsidR="00335824" w:rsidRPr="00AE6E05" w:rsidRDefault="00335824" w:rsidP="00335824">
      <w:pPr>
        <w:spacing w:line="240" w:lineRule="auto"/>
        <w:rPr>
          <w:szCs w:val="22"/>
        </w:rPr>
      </w:pPr>
    </w:p>
    <w:p w14:paraId="271534C8" w14:textId="77777777" w:rsidR="00335824" w:rsidRPr="00AE6E05" w:rsidRDefault="00335824" w:rsidP="00335824">
      <w:pPr>
        <w:spacing w:line="240" w:lineRule="auto"/>
        <w:rPr>
          <w:szCs w:val="22"/>
        </w:rPr>
      </w:pPr>
    </w:p>
    <w:p w14:paraId="739699A5"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12.</w:t>
      </w:r>
      <w:r w:rsidRPr="00AE6E05">
        <w:rPr>
          <w:b/>
          <w:szCs w:val="22"/>
        </w:rPr>
        <w:tab/>
        <w:t>NUMERY POZWOLEŃ NA DOPUSZCZENIE DO OBROTU</w:t>
      </w:r>
    </w:p>
    <w:p w14:paraId="73914999" w14:textId="77777777" w:rsidR="00335824" w:rsidRPr="00AE6E05" w:rsidRDefault="00335824" w:rsidP="00335824">
      <w:pPr>
        <w:spacing w:line="240" w:lineRule="auto"/>
        <w:rPr>
          <w:szCs w:val="22"/>
        </w:rPr>
      </w:pPr>
    </w:p>
    <w:p w14:paraId="27C159C3" w14:textId="77777777" w:rsidR="00335824" w:rsidRPr="00AE6E05" w:rsidRDefault="00335824" w:rsidP="00335824">
      <w:pPr>
        <w:spacing w:line="240" w:lineRule="auto"/>
        <w:rPr>
          <w:lang w:val="nb-NO"/>
        </w:rPr>
      </w:pPr>
      <w:r w:rsidRPr="00AE6E05">
        <w:rPr>
          <w:lang w:val="nb-NO"/>
        </w:rPr>
        <w:t>EU/1/15/1046/003</w:t>
      </w:r>
    </w:p>
    <w:p w14:paraId="3F9D45F6" w14:textId="77777777" w:rsidR="00335824" w:rsidRPr="00AE6E05" w:rsidRDefault="00335824" w:rsidP="00335824">
      <w:pPr>
        <w:spacing w:line="240" w:lineRule="auto"/>
        <w:rPr>
          <w:szCs w:val="22"/>
          <w:lang w:val="nb-NO"/>
        </w:rPr>
      </w:pPr>
    </w:p>
    <w:p w14:paraId="0F91CA15" w14:textId="77777777" w:rsidR="00335824" w:rsidRPr="00AE6E05" w:rsidRDefault="00335824" w:rsidP="00335824">
      <w:pPr>
        <w:spacing w:line="240" w:lineRule="auto"/>
        <w:rPr>
          <w:szCs w:val="22"/>
          <w:lang w:val="nb-NO"/>
        </w:rPr>
      </w:pPr>
    </w:p>
    <w:p w14:paraId="670247B1" w14:textId="77777777" w:rsidR="00335824" w:rsidRPr="00786ED7"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nb-NO"/>
        </w:rPr>
      </w:pPr>
      <w:r w:rsidRPr="00786ED7">
        <w:rPr>
          <w:b/>
          <w:szCs w:val="22"/>
          <w:lang w:val="nb-NO"/>
        </w:rPr>
        <w:t>13.</w:t>
      </w:r>
      <w:r w:rsidRPr="00786ED7">
        <w:rPr>
          <w:b/>
          <w:szCs w:val="22"/>
          <w:lang w:val="nb-NO"/>
        </w:rPr>
        <w:tab/>
        <w:t>NUMER SERII</w:t>
      </w:r>
    </w:p>
    <w:p w14:paraId="5D8536C1" w14:textId="77777777" w:rsidR="00335824" w:rsidRPr="00AE6E05" w:rsidRDefault="00335824" w:rsidP="00335824">
      <w:pPr>
        <w:spacing w:line="240" w:lineRule="auto"/>
        <w:rPr>
          <w:i/>
          <w:szCs w:val="22"/>
          <w:lang w:val="nb-NO"/>
        </w:rPr>
      </w:pPr>
    </w:p>
    <w:p w14:paraId="5A9261B4" w14:textId="77777777" w:rsidR="00335824" w:rsidRPr="00AE6E05" w:rsidRDefault="00335824" w:rsidP="00335824">
      <w:pPr>
        <w:spacing w:line="240" w:lineRule="auto"/>
        <w:rPr>
          <w:szCs w:val="22"/>
          <w:lang w:val="nb-NO"/>
        </w:rPr>
      </w:pPr>
      <w:r w:rsidRPr="00AE6E05">
        <w:rPr>
          <w:szCs w:val="22"/>
          <w:lang w:val="nb-NO"/>
        </w:rPr>
        <w:t>Nr serii (Lot)</w:t>
      </w:r>
    </w:p>
    <w:p w14:paraId="3CBB1D31" w14:textId="77777777" w:rsidR="00335824" w:rsidRPr="00AE6E05" w:rsidRDefault="00335824" w:rsidP="00335824">
      <w:pPr>
        <w:spacing w:line="240" w:lineRule="auto"/>
        <w:rPr>
          <w:szCs w:val="22"/>
          <w:lang w:val="nb-NO"/>
        </w:rPr>
      </w:pPr>
    </w:p>
    <w:p w14:paraId="715BC2BB" w14:textId="77777777" w:rsidR="00335824" w:rsidRPr="00AE6E05" w:rsidRDefault="00335824" w:rsidP="00335824">
      <w:pPr>
        <w:spacing w:line="240" w:lineRule="auto"/>
        <w:rPr>
          <w:szCs w:val="22"/>
          <w:lang w:val="nb-NO"/>
        </w:rPr>
      </w:pPr>
    </w:p>
    <w:p w14:paraId="684A6948"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14.</w:t>
      </w:r>
      <w:r w:rsidRPr="00AE6E05">
        <w:rPr>
          <w:b/>
          <w:szCs w:val="22"/>
        </w:rPr>
        <w:tab/>
        <w:t>OGÓLNA KATEGORIA DOSTĘPNOŚCI</w:t>
      </w:r>
    </w:p>
    <w:p w14:paraId="09B5D7FC" w14:textId="77777777" w:rsidR="00335824" w:rsidRPr="00AE6E05" w:rsidRDefault="00335824" w:rsidP="00335824">
      <w:pPr>
        <w:spacing w:line="240" w:lineRule="auto"/>
        <w:rPr>
          <w:i/>
          <w:szCs w:val="22"/>
        </w:rPr>
      </w:pPr>
    </w:p>
    <w:p w14:paraId="202B9672" w14:textId="77777777" w:rsidR="00335824" w:rsidRPr="00AE6E05" w:rsidRDefault="00335824" w:rsidP="00335824">
      <w:pPr>
        <w:spacing w:line="240" w:lineRule="auto"/>
        <w:rPr>
          <w:szCs w:val="22"/>
        </w:rPr>
      </w:pPr>
    </w:p>
    <w:p w14:paraId="43375A39"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15.</w:t>
      </w:r>
      <w:r w:rsidRPr="00AE6E05">
        <w:rPr>
          <w:b/>
          <w:szCs w:val="22"/>
        </w:rPr>
        <w:tab/>
        <w:t>INSTRUKCJA UŻYCIA</w:t>
      </w:r>
    </w:p>
    <w:p w14:paraId="66A441AE" w14:textId="77777777" w:rsidR="00335824" w:rsidRPr="00AE6E05" w:rsidRDefault="00335824" w:rsidP="00335824">
      <w:pPr>
        <w:spacing w:line="240" w:lineRule="auto"/>
        <w:rPr>
          <w:szCs w:val="22"/>
        </w:rPr>
      </w:pPr>
    </w:p>
    <w:p w14:paraId="4678925E" w14:textId="77777777" w:rsidR="00335824" w:rsidRPr="00AE6E05" w:rsidRDefault="00335824" w:rsidP="00335824">
      <w:pPr>
        <w:spacing w:line="240" w:lineRule="auto"/>
        <w:rPr>
          <w:szCs w:val="22"/>
        </w:rPr>
      </w:pPr>
    </w:p>
    <w:p w14:paraId="1A93F80B"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16.</w:t>
      </w:r>
      <w:r w:rsidRPr="00AE6E05">
        <w:rPr>
          <w:b/>
          <w:szCs w:val="22"/>
        </w:rPr>
        <w:tab/>
        <w:t>INFORMACJA PODANA SYSTEMEM BRAILLE’A</w:t>
      </w:r>
    </w:p>
    <w:p w14:paraId="399F73F2" w14:textId="77777777" w:rsidR="00335824" w:rsidRPr="00AE6E05" w:rsidRDefault="00335824" w:rsidP="00335824">
      <w:pPr>
        <w:keepNext/>
        <w:spacing w:line="240" w:lineRule="auto"/>
        <w:rPr>
          <w:szCs w:val="22"/>
        </w:rPr>
      </w:pPr>
    </w:p>
    <w:p w14:paraId="352FDC5D" w14:textId="77777777" w:rsidR="00335824" w:rsidRPr="00AE6E05" w:rsidRDefault="00335824" w:rsidP="00335824">
      <w:pPr>
        <w:spacing w:line="240" w:lineRule="auto"/>
        <w:rPr>
          <w:szCs w:val="22"/>
          <w:lang w:eastAsia="en-US" w:bidi="ar-SA"/>
        </w:rPr>
      </w:pPr>
      <w:r w:rsidRPr="00AE6E05">
        <w:rPr>
          <w:szCs w:val="22"/>
          <w:lang w:eastAsia="en-US" w:bidi="ar-SA"/>
        </w:rPr>
        <w:t>ELOCTA 750</w:t>
      </w:r>
    </w:p>
    <w:p w14:paraId="0825A046" w14:textId="77777777" w:rsidR="00335824" w:rsidRPr="00AE6E05" w:rsidRDefault="00335824" w:rsidP="00335824">
      <w:pPr>
        <w:spacing w:line="240" w:lineRule="auto"/>
        <w:rPr>
          <w:szCs w:val="22"/>
          <w:shd w:val="clear" w:color="auto" w:fill="CCCCCC"/>
        </w:rPr>
      </w:pPr>
    </w:p>
    <w:p w14:paraId="268251A8" w14:textId="77777777" w:rsidR="00335824" w:rsidRPr="00AE6E05" w:rsidRDefault="00335824" w:rsidP="00335824">
      <w:pPr>
        <w:spacing w:line="240" w:lineRule="auto"/>
        <w:rPr>
          <w:szCs w:val="22"/>
        </w:rPr>
      </w:pPr>
    </w:p>
    <w:p w14:paraId="708364A8"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17.</w:t>
      </w:r>
      <w:r w:rsidRPr="00AE6E05">
        <w:rPr>
          <w:b/>
          <w:szCs w:val="22"/>
        </w:rPr>
        <w:tab/>
        <w:t>NIEPOWTARZALNY IDENTYFIKATOR – KOD 2D</w:t>
      </w:r>
    </w:p>
    <w:p w14:paraId="7BB97DEF" w14:textId="77777777" w:rsidR="00335824" w:rsidRPr="00AE6E05" w:rsidRDefault="00335824" w:rsidP="00335824">
      <w:pPr>
        <w:keepNext/>
        <w:spacing w:line="240" w:lineRule="auto"/>
      </w:pPr>
    </w:p>
    <w:p w14:paraId="1621323D" w14:textId="77777777" w:rsidR="00335824" w:rsidRPr="00AE6E05" w:rsidRDefault="00335824" w:rsidP="00335824">
      <w:pPr>
        <w:spacing w:line="240" w:lineRule="auto"/>
        <w:rPr>
          <w:szCs w:val="22"/>
          <w:shd w:val="clear" w:color="auto" w:fill="CCCCCC"/>
        </w:rPr>
      </w:pPr>
      <w:r w:rsidRPr="00AE6E05">
        <w:rPr>
          <w:shd w:val="clear" w:color="auto" w:fill="D9D9D9"/>
        </w:rPr>
        <w:t>Obejmuje kod 2D będący nośnikiem niepowtarzalnego identyfikatora.</w:t>
      </w:r>
    </w:p>
    <w:p w14:paraId="1290FDBE" w14:textId="77777777" w:rsidR="00335824" w:rsidRPr="00AE6E05" w:rsidRDefault="00335824" w:rsidP="00335824">
      <w:pPr>
        <w:spacing w:line="240" w:lineRule="auto"/>
        <w:rPr>
          <w:szCs w:val="22"/>
          <w:shd w:val="clear" w:color="auto" w:fill="CCCCCC"/>
        </w:rPr>
      </w:pPr>
    </w:p>
    <w:p w14:paraId="5F63229C" w14:textId="77777777" w:rsidR="00335824" w:rsidRPr="00AE6E05" w:rsidRDefault="00335824" w:rsidP="00335824">
      <w:pPr>
        <w:spacing w:line="240" w:lineRule="auto"/>
        <w:rPr>
          <w:szCs w:val="22"/>
          <w:shd w:val="clear" w:color="auto" w:fill="CCCCCC"/>
        </w:rPr>
      </w:pPr>
    </w:p>
    <w:p w14:paraId="7933AA89"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18.</w:t>
      </w:r>
      <w:r w:rsidRPr="00AE6E05">
        <w:rPr>
          <w:b/>
          <w:szCs w:val="22"/>
        </w:rPr>
        <w:tab/>
        <w:t>NIEPOWTARZALNY IDENTYFIKATOR – DANE CZYTELNE DLA CZŁOWIEKA</w:t>
      </w:r>
    </w:p>
    <w:p w14:paraId="4E22513D" w14:textId="77777777" w:rsidR="00335824" w:rsidRPr="00AE6E05" w:rsidRDefault="00335824" w:rsidP="00335824">
      <w:pPr>
        <w:keepNext/>
        <w:tabs>
          <w:tab w:val="clear" w:pos="567"/>
        </w:tabs>
        <w:spacing w:line="240" w:lineRule="auto"/>
      </w:pPr>
    </w:p>
    <w:p w14:paraId="15937A96" w14:textId="77777777" w:rsidR="00335824" w:rsidRPr="00AE6E05" w:rsidRDefault="00335824" w:rsidP="00335824">
      <w:pPr>
        <w:keepNext/>
        <w:spacing w:line="240" w:lineRule="auto"/>
        <w:rPr>
          <w:szCs w:val="22"/>
        </w:rPr>
      </w:pPr>
      <w:r w:rsidRPr="00AE6E05">
        <w:t>PC</w:t>
      </w:r>
    </w:p>
    <w:p w14:paraId="55D295C5" w14:textId="77777777" w:rsidR="00335824" w:rsidRPr="00AE6E05" w:rsidRDefault="00335824" w:rsidP="00335824">
      <w:pPr>
        <w:keepNext/>
        <w:spacing w:line="240" w:lineRule="auto"/>
      </w:pPr>
      <w:r w:rsidRPr="00AE6E05">
        <w:t>SN</w:t>
      </w:r>
    </w:p>
    <w:p w14:paraId="0AC89923" w14:textId="77777777" w:rsidR="00335824" w:rsidRPr="00AE6E05" w:rsidRDefault="00335824" w:rsidP="00335824">
      <w:pPr>
        <w:spacing w:line="240" w:lineRule="auto"/>
      </w:pPr>
      <w:r w:rsidRPr="00AE6E05">
        <w:t>NN</w:t>
      </w:r>
    </w:p>
    <w:p w14:paraId="4CA77CC6" w14:textId="77777777" w:rsidR="00335824" w:rsidRPr="00AE6E05" w:rsidRDefault="00335824" w:rsidP="00335824">
      <w:pPr>
        <w:spacing w:line="240" w:lineRule="auto"/>
        <w:rPr>
          <w:szCs w:val="22"/>
          <w:shd w:val="clear" w:color="auto" w:fill="CCCCCC"/>
        </w:rPr>
      </w:pPr>
    </w:p>
    <w:p w14:paraId="506AA673" w14:textId="77777777" w:rsidR="00335824" w:rsidRPr="00AE6E05" w:rsidRDefault="00335824" w:rsidP="00335824">
      <w:pPr>
        <w:spacing w:line="240" w:lineRule="auto"/>
        <w:rPr>
          <w:szCs w:val="22"/>
        </w:rPr>
      </w:pPr>
      <w:r w:rsidRPr="00AE6E05">
        <w:rPr>
          <w:szCs w:val="22"/>
        </w:rPr>
        <w:br w:type="page"/>
      </w:r>
    </w:p>
    <w:p w14:paraId="2680608C"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
          <w:szCs w:val="22"/>
        </w:rPr>
      </w:pPr>
      <w:r w:rsidRPr="00AE6E05">
        <w:rPr>
          <w:b/>
          <w:szCs w:val="22"/>
        </w:rPr>
        <w:lastRenderedPageBreak/>
        <w:t>MINIMUM INFORMACJI ZAMIESZCZANYCH NA MAŁYCH OPAKOWANIACH BEZPOŚREDNICH</w:t>
      </w:r>
    </w:p>
    <w:p w14:paraId="26049B60"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
          <w:szCs w:val="22"/>
        </w:rPr>
      </w:pPr>
    </w:p>
    <w:p w14:paraId="19C9746A"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
          <w:szCs w:val="22"/>
        </w:rPr>
      </w:pPr>
      <w:r w:rsidRPr="00AE6E05">
        <w:rPr>
          <w:b/>
          <w:szCs w:val="22"/>
        </w:rPr>
        <w:t>ETYKIETA FIOLKI</w:t>
      </w:r>
    </w:p>
    <w:p w14:paraId="6083C55F" w14:textId="77777777" w:rsidR="00335824" w:rsidRPr="00AE6E05" w:rsidRDefault="00335824" w:rsidP="00335824">
      <w:pPr>
        <w:spacing w:line="240" w:lineRule="auto"/>
        <w:rPr>
          <w:szCs w:val="22"/>
        </w:rPr>
      </w:pPr>
    </w:p>
    <w:p w14:paraId="3A37B690" w14:textId="77777777" w:rsidR="00335824" w:rsidRPr="00AE6E05" w:rsidRDefault="00335824" w:rsidP="00335824">
      <w:pPr>
        <w:spacing w:line="240" w:lineRule="auto"/>
        <w:rPr>
          <w:szCs w:val="22"/>
        </w:rPr>
      </w:pPr>
    </w:p>
    <w:p w14:paraId="06637F1E"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w:t>
      </w:r>
      <w:r w:rsidRPr="00AE6E05">
        <w:rPr>
          <w:b/>
          <w:szCs w:val="22"/>
        </w:rPr>
        <w:tab/>
        <w:t>NAZWA PRODUKTU LECZNICZEGO I DROGA PODANIA</w:t>
      </w:r>
    </w:p>
    <w:p w14:paraId="32105C58" w14:textId="77777777" w:rsidR="00335824" w:rsidRPr="00AE6E05" w:rsidRDefault="00335824" w:rsidP="00335824">
      <w:pPr>
        <w:spacing w:line="240" w:lineRule="auto"/>
        <w:ind w:left="567" w:hanging="567"/>
        <w:rPr>
          <w:szCs w:val="22"/>
        </w:rPr>
      </w:pPr>
    </w:p>
    <w:p w14:paraId="38B36985" w14:textId="77777777" w:rsidR="00335824" w:rsidRPr="00AE6E05" w:rsidRDefault="00335824" w:rsidP="00335824">
      <w:pPr>
        <w:spacing w:line="240" w:lineRule="auto"/>
        <w:rPr>
          <w:szCs w:val="22"/>
          <w:lang w:eastAsia="en-US" w:bidi="ar-SA"/>
        </w:rPr>
      </w:pPr>
      <w:r w:rsidRPr="00AE6E05">
        <w:rPr>
          <w:szCs w:val="22"/>
          <w:lang w:eastAsia="en-US" w:bidi="ar-SA"/>
        </w:rPr>
        <w:t xml:space="preserve">ELOCTA 750 IU proszek do sporządzania płynu do </w:t>
      </w:r>
      <w:proofErr w:type="spellStart"/>
      <w:r w:rsidRPr="00AE6E05">
        <w:rPr>
          <w:szCs w:val="22"/>
          <w:lang w:eastAsia="en-US" w:bidi="ar-SA"/>
        </w:rPr>
        <w:t>wstrzykiwań</w:t>
      </w:r>
      <w:proofErr w:type="spellEnd"/>
    </w:p>
    <w:p w14:paraId="55E3ED14" w14:textId="77777777" w:rsidR="00335824" w:rsidRPr="00AE6E05" w:rsidRDefault="00335824" w:rsidP="00335824">
      <w:pPr>
        <w:spacing w:line="240" w:lineRule="auto"/>
        <w:rPr>
          <w:szCs w:val="22"/>
        </w:rPr>
      </w:pPr>
    </w:p>
    <w:p w14:paraId="240B0956" w14:textId="77777777" w:rsidR="00335824" w:rsidRPr="00AE6E05" w:rsidRDefault="00335824" w:rsidP="00335824">
      <w:pPr>
        <w:spacing w:line="240" w:lineRule="auto"/>
        <w:rPr>
          <w:szCs w:val="22"/>
        </w:rPr>
      </w:pPr>
      <w:proofErr w:type="spellStart"/>
      <w:r w:rsidRPr="00AE6E05">
        <w:rPr>
          <w:szCs w:val="22"/>
        </w:rPr>
        <w:t>efmoroctocogum</w:t>
      </w:r>
      <w:proofErr w:type="spellEnd"/>
      <w:r w:rsidRPr="00AE6E05">
        <w:rPr>
          <w:szCs w:val="22"/>
        </w:rPr>
        <w:t xml:space="preserve"> alfa</w:t>
      </w:r>
    </w:p>
    <w:p w14:paraId="5671DF63" w14:textId="77777777" w:rsidR="00335824" w:rsidRPr="00AE6E05" w:rsidRDefault="00335824" w:rsidP="00335824">
      <w:pPr>
        <w:spacing w:line="240" w:lineRule="auto"/>
        <w:rPr>
          <w:szCs w:val="22"/>
        </w:rPr>
      </w:pPr>
      <w:r w:rsidRPr="00AE6E05">
        <w:rPr>
          <w:szCs w:val="22"/>
        </w:rPr>
        <w:t>rekombinowany czynnik krzepnięcia VIII</w:t>
      </w:r>
    </w:p>
    <w:p w14:paraId="6993CD2D" w14:textId="77777777" w:rsidR="00335824" w:rsidRPr="00AE6E05" w:rsidRDefault="00335824" w:rsidP="00335824">
      <w:pPr>
        <w:spacing w:line="240" w:lineRule="auto"/>
        <w:rPr>
          <w:szCs w:val="22"/>
        </w:rPr>
      </w:pPr>
      <w:r w:rsidRPr="00AE6E05">
        <w:rPr>
          <w:szCs w:val="22"/>
        </w:rPr>
        <w:t>iv.</w:t>
      </w:r>
    </w:p>
    <w:p w14:paraId="66332CFC" w14:textId="77777777" w:rsidR="00335824" w:rsidRPr="00AE6E05" w:rsidRDefault="00335824" w:rsidP="00335824">
      <w:pPr>
        <w:spacing w:line="240" w:lineRule="auto"/>
        <w:rPr>
          <w:szCs w:val="22"/>
        </w:rPr>
      </w:pPr>
    </w:p>
    <w:p w14:paraId="5451A021" w14:textId="77777777" w:rsidR="00335824" w:rsidRPr="00AE6E05" w:rsidRDefault="00335824" w:rsidP="00335824">
      <w:pPr>
        <w:spacing w:line="240" w:lineRule="auto"/>
        <w:rPr>
          <w:szCs w:val="22"/>
        </w:rPr>
      </w:pPr>
    </w:p>
    <w:p w14:paraId="5A78F0FF"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2.</w:t>
      </w:r>
      <w:r w:rsidRPr="00AE6E05">
        <w:rPr>
          <w:b/>
          <w:szCs w:val="22"/>
        </w:rPr>
        <w:tab/>
        <w:t>SPOSÓB PODAWANIA</w:t>
      </w:r>
    </w:p>
    <w:p w14:paraId="6CC24CC3" w14:textId="77777777" w:rsidR="00335824" w:rsidRPr="00AE6E05" w:rsidRDefault="00335824" w:rsidP="00335824">
      <w:pPr>
        <w:spacing w:line="240" w:lineRule="auto"/>
        <w:rPr>
          <w:szCs w:val="22"/>
        </w:rPr>
      </w:pPr>
    </w:p>
    <w:p w14:paraId="7507C4C8" w14:textId="77777777" w:rsidR="00335824" w:rsidRPr="00AE6E05" w:rsidRDefault="00335824" w:rsidP="00335824">
      <w:pPr>
        <w:spacing w:line="240" w:lineRule="auto"/>
        <w:rPr>
          <w:szCs w:val="22"/>
        </w:rPr>
      </w:pPr>
    </w:p>
    <w:p w14:paraId="461514E2"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3.</w:t>
      </w:r>
      <w:r w:rsidRPr="00AE6E05">
        <w:rPr>
          <w:b/>
          <w:szCs w:val="22"/>
        </w:rPr>
        <w:tab/>
        <w:t>TERMIN WAŻNOŚCI</w:t>
      </w:r>
    </w:p>
    <w:p w14:paraId="31CEEF0E" w14:textId="77777777" w:rsidR="00335824" w:rsidRPr="00AE6E05" w:rsidRDefault="00335824" w:rsidP="00335824">
      <w:pPr>
        <w:spacing w:line="240" w:lineRule="auto"/>
        <w:rPr>
          <w:szCs w:val="22"/>
        </w:rPr>
      </w:pPr>
    </w:p>
    <w:p w14:paraId="6AB5B477" w14:textId="77777777" w:rsidR="00335824" w:rsidRPr="00AE6E05" w:rsidRDefault="00335824" w:rsidP="00335824">
      <w:pPr>
        <w:spacing w:line="240" w:lineRule="auto"/>
        <w:rPr>
          <w:szCs w:val="22"/>
        </w:rPr>
      </w:pPr>
      <w:r w:rsidRPr="00AE6E05">
        <w:rPr>
          <w:szCs w:val="22"/>
        </w:rPr>
        <w:t>EXP</w:t>
      </w:r>
    </w:p>
    <w:p w14:paraId="57D924E7" w14:textId="77777777" w:rsidR="00335824" w:rsidRPr="00AE6E05" w:rsidRDefault="00335824" w:rsidP="00335824">
      <w:pPr>
        <w:spacing w:line="240" w:lineRule="auto"/>
        <w:rPr>
          <w:szCs w:val="22"/>
        </w:rPr>
      </w:pPr>
    </w:p>
    <w:p w14:paraId="40698C6F" w14:textId="77777777" w:rsidR="00335824" w:rsidRPr="00AE6E05" w:rsidRDefault="00335824" w:rsidP="00335824">
      <w:pPr>
        <w:spacing w:line="240" w:lineRule="auto"/>
        <w:rPr>
          <w:szCs w:val="22"/>
        </w:rPr>
      </w:pPr>
    </w:p>
    <w:p w14:paraId="2C3D41FC"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4.</w:t>
      </w:r>
      <w:r w:rsidRPr="00AE6E05">
        <w:rPr>
          <w:b/>
          <w:szCs w:val="22"/>
        </w:rPr>
        <w:tab/>
        <w:t>NUMER SERII</w:t>
      </w:r>
    </w:p>
    <w:p w14:paraId="45193B36" w14:textId="77777777" w:rsidR="00335824" w:rsidRPr="00AE6E05" w:rsidRDefault="00335824" w:rsidP="00335824">
      <w:pPr>
        <w:spacing w:line="240" w:lineRule="auto"/>
        <w:ind w:right="113"/>
        <w:rPr>
          <w:szCs w:val="22"/>
        </w:rPr>
      </w:pPr>
    </w:p>
    <w:p w14:paraId="74015836" w14:textId="77777777" w:rsidR="00335824" w:rsidRPr="00AE6E05" w:rsidRDefault="00335824" w:rsidP="00335824">
      <w:pPr>
        <w:spacing w:line="240" w:lineRule="auto"/>
        <w:ind w:right="113"/>
        <w:rPr>
          <w:szCs w:val="22"/>
        </w:rPr>
      </w:pPr>
      <w:r w:rsidRPr="00AE6E05">
        <w:rPr>
          <w:szCs w:val="22"/>
        </w:rPr>
        <w:t>Lot</w:t>
      </w:r>
    </w:p>
    <w:p w14:paraId="72A20866" w14:textId="77777777" w:rsidR="00335824" w:rsidRPr="00AE6E05" w:rsidRDefault="00335824" w:rsidP="00335824">
      <w:pPr>
        <w:spacing w:line="240" w:lineRule="auto"/>
        <w:ind w:right="113"/>
        <w:rPr>
          <w:szCs w:val="22"/>
        </w:rPr>
      </w:pPr>
    </w:p>
    <w:p w14:paraId="4D2929C4" w14:textId="77777777" w:rsidR="00335824" w:rsidRPr="00AE6E05" w:rsidRDefault="00335824" w:rsidP="00335824">
      <w:pPr>
        <w:spacing w:line="240" w:lineRule="auto"/>
        <w:ind w:right="113"/>
        <w:rPr>
          <w:szCs w:val="22"/>
        </w:rPr>
      </w:pPr>
    </w:p>
    <w:p w14:paraId="3F340FA8"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5.</w:t>
      </w:r>
      <w:r w:rsidRPr="00AE6E05">
        <w:rPr>
          <w:b/>
          <w:szCs w:val="22"/>
        </w:rPr>
        <w:tab/>
        <w:t>ZAWARTOŚĆ OPAKOWANIA Z PODANIEM MASY, OBJĘTOŚCI LUB LICZBY JEDNOSTEK</w:t>
      </w:r>
    </w:p>
    <w:p w14:paraId="4B497680" w14:textId="77777777" w:rsidR="00335824" w:rsidRPr="00AE6E05" w:rsidRDefault="00335824" w:rsidP="00335824">
      <w:pPr>
        <w:keepNext/>
        <w:spacing w:line="240" w:lineRule="auto"/>
        <w:ind w:right="113"/>
        <w:rPr>
          <w:szCs w:val="22"/>
        </w:rPr>
      </w:pPr>
    </w:p>
    <w:p w14:paraId="5C53D780" w14:textId="77777777" w:rsidR="00335824" w:rsidRPr="00AE6E05" w:rsidRDefault="00335824" w:rsidP="00335824">
      <w:pPr>
        <w:spacing w:line="240" w:lineRule="auto"/>
        <w:rPr>
          <w:szCs w:val="22"/>
          <w:lang w:eastAsia="en-US" w:bidi="ar-SA"/>
        </w:rPr>
      </w:pPr>
      <w:r w:rsidRPr="00AE6E05">
        <w:rPr>
          <w:szCs w:val="22"/>
          <w:lang w:eastAsia="en-US" w:bidi="ar-SA"/>
        </w:rPr>
        <w:t>750 IU</w:t>
      </w:r>
    </w:p>
    <w:p w14:paraId="177F42E3" w14:textId="77777777" w:rsidR="00335824" w:rsidRPr="00AE6E05" w:rsidRDefault="00335824" w:rsidP="00335824">
      <w:pPr>
        <w:spacing w:line="240" w:lineRule="auto"/>
        <w:ind w:right="113"/>
        <w:rPr>
          <w:szCs w:val="22"/>
        </w:rPr>
      </w:pPr>
    </w:p>
    <w:p w14:paraId="0835BBD6" w14:textId="77777777" w:rsidR="00335824" w:rsidRPr="00AE6E05" w:rsidRDefault="00335824" w:rsidP="00335824">
      <w:pPr>
        <w:spacing w:line="240" w:lineRule="auto"/>
        <w:ind w:right="113"/>
        <w:rPr>
          <w:szCs w:val="22"/>
        </w:rPr>
      </w:pPr>
    </w:p>
    <w:p w14:paraId="1073AB28"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6.</w:t>
      </w:r>
      <w:r w:rsidRPr="00AE6E05">
        <w:rPr>
          <w:b/>
          <w:szCs w:val="22"/>
        </w:rPr>
        <w:tab/>
        <w:t>INNE</w:t>
      </w:r>
    </w:p>
    <w:p w14:paraId="4079C9AA" w14:textId="77777777" w:rsidR="00335824" w:rsidRPr="00AE6E05" w:rsidRDefault="00335824" w:rsidP="00335824">
      <w:pPr>
        <w:spacing w:line="240" w:lineRule="auto"/>
        <w:ind w:right="113"/>
        <w:rPr>
          <w:szCs w:val="22"/>
        </w:rPr>
      </w:pPr>
    </w:p>
    <w:p w14:paraId="1B3A5813"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
          <w:szCs w:val="22"/>
        </w:rPr>
      </w:pPr>
      <w:r w:rsidRPr="00AE6E05">
        <w:rPr>
          <w:szCs w:val="22"/>
        </w:rPr>
        <w:br w:type="page"/>
      </w:r>
      <w:r w:rsidRPr="00AE6E05">
        <w:rPr>
          <w:b/>
          <w:szCs w:val="22"/>
        </w:rPr>
        <w:lastRenderedPageBreak/>
        <w:t>INFORMACJE ZAMIESZCZANE NA OPAKOWANIACH ZEWNĘTRZNYCH</w:t>
      </w:r>
    </w:p>
    <w:p w14:paraId="28519829"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5D472CC4"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Cs/>
          <w:szCs w:val="22"/>
        </w:rPr>
      </w:pPr>
      <w:r w:rsidRPr="00AE6E05">
        <w:rPr>
          <w:b/>
          <w:szCs w:val="22"/>
        </w:rPr>
        <w:t>PUDEŁKO</w:t>
      </w:r>
    </w:p>
    <w:p w14:paraId="0E8D4D2C" w14:textId="77777777" w:rsidR="00335824" w:rsidRPr="00AE6E05" w:rsidRDefault="00335824" w:rsidP="00335824">
      <w:pPr>
        <w:spacing w:line="240" w:lineRule="auto"/>
        <w:rPr>
          <w:szCs w:val="22"/>
        </w:rPr>
      </w:pPr>
    </w:p>
    <w:p w14:paraId="5DD64F06" w14:textId="77777777" w:rsidR="00335824" w:rsidRPr="00AE6E05" w:rsidRDefault="00335824" w:rsidP="00335824">
      <w:pPr>
        <w:spacing w:line="240" w:lineRule="auto"/>
        <w:rPr>
          <w:szCs w:val="22"/>
        </w:rPr>
      </w:pPr>
    </w:p>
    <w:p w14:paraId="01A2824F"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w:t>
      </w:r>
      <w:r w:rsidRPr="00AE6E05">
        <w:rPr>
          <w:b/>
          <w:szCs w:val="22"/>
        </w:rPr>
        <w:tab/>
        <w:t>NAZWA PRODUKTU LECZNICZEGO</w:t>
      </w:r>
    </w:p>
    <w:p w14:paraId="526DBE1B" w14:textId="77777777" w:rsidR="00335824" w:rsidRPr="00AE6E05" w:rsidRDefault="00335824" w:rsidP="00335824">
      <w:pPr>
        <w:spacing w:line="240" w:lineRule="auto"/>
        <w:rPr>
          <w:szCs w:val="22"/>
        </w:rPr>
      </w:pPr>
    </w:p>
    <w:p w14:paraId="5722EE7F" w14:textId="77777777" w:rsidR="00335824" w:rsidRPr="00AE6E05" w:rsidRDefault="00335824" w:rsidP="00335824">
      <w:pPr>
        <w:spacing w:line="240" w:lineRule="auto"/>
        <w:rPr>
          <w:szCs w:val="22"/>
          <w:lang w:eastAsia="en-US" w:bidi="ar-SA"/>
        </w:rPr>
      </w:pPr>
      <w:r w:rsidRPr="00AE6E05">
        <w:rPr>
          <w:szCs w:val="22"/>
          <w:lang w:eastAsia="en-US" w:bidi="ar-SA"/>
        </w:rPr>
        <w:t xml:space="preserve">ELOCTA 1000 IU proszek i rozpuszczalnik do sporządzania roztworu do </w:t>
      </w:r>
      <w:proofErr w:type="spellStart"/>
      <w:r w:rsidRPr="00AE6E05">
        <w:rPr>
          <w:szCs w:val="22"/>
          <w:lang w:eastAsia="en-US" w:bidi="ar-SA"/>
        </w:rPr>
        <w:t>wstrzykiwań</w:t>
      </w:r>
      <w:proofErr w:type="spellEnd"/>
    </w:p>
    <w:p w14:paraId="72245786" w14:textId="77777777" w:rsidR="00335824" w:rsidRPr="00AE6E05" w:rsidRDefault="00335824" w:rsidP="00335824">
      <w:pPr>
        <w:spacing w:line="240" w:lineRule="auto"/>
        <w:rPr>
          <w:szCs w:val="22"/>
        </w:rPr>
      </w:pPr>
    </w:p>
    <w:p w14:paraId="773EA444" w14:textId="77777777" w:rsidR="00335824" w:rsidRPr="00AE6E05" w:rsidRDefault="00335824" w:rsidP="00335824">
      <w:pPr>
        <w:spacing w:line="240" w:lineRule="auto"/>
        <w:rPr>
          <w:i/>
          <w:szCs w:val="22"/>
        </w:rPr>
      </w:pPr>
      <w:proofErr w:type="spellStart"/>
      <w:r w:rsidRPr="00AE6E05">
        <w:rPr>
          <w:szCs w:val="22"/>
        </w:rPr>
        <w:t>efmoroctocogum</w:t>
      </w:r>
      <w:proofErr w:type="spellEnd"/>
      <w:r w:rsidRPr="00AE6E05">
        <w:rPr>
          <w:i/>
          <w:szCs w:val="22"/>
        </w:rPr>
        <w:t xml:space="preserve"> </w:t>
      </w:r>
      <w:r w:rsidRPr="00AE6E05">
        <w:rPr>
          <w:szCs w:val="22"/>
        </w:rPr>
        <w:t>alfa</w:t>
      </w:r>
    </w:p>
    <w:p w14:paraId="3930B6D2" w14:textId="77777777" w:rsidR="00335824" w:rsidRPr="00AE6E05" w:rsidRDefault="00335824" w:rsidP="00335824">
      <w:pPr>
        <w:spacing w:line="240" w:lineRule="auto"/>
        <w:rPr>
          <w:szCs w:val="22"/>
        </w:rPr>
      </w:pPr>
      <w:r w:rsidRPr="00AE6E05">
        <w:rPr>
          <w:szCs w:val="22"/>
        </w:rPr>
        <w:t>(rekombinowany czynnik krzepnięcia VIII, białko fuzyjne </w:t>
      </w:r>
      <w:proofErr w:type="spellStart"/>
      <w:r w:rsidRPr="00AE6E05">
        <w:rPr>
          <w:szCs w:val="22"/>
        </w:rPr>
        <w:t>Fc</w:t>
      </w:r>
      <w:proofErr w:type="spellEnd"/>
      <w:r w:rsidRPr="00AE6E05">
        <w:rPr>
          <w:szCs w:val="22"/>
        </w:rPr>
        <w:t>)</w:t>
      </w:r>
    </w:p>
    <w:p w14:paraId="1CE26258" w14:textId="77777777" w:rsidR="00335824" w:rsidRPr="00AE6E05" w:rsidRDefault="00335824" w:rsidP="00335824">
      <w:pPr>
        <w:spacing w:line="240" w:lineRule="auto"/>
        <w:rPr>
          <w:szCs w:val="22"/>
        </w:rPr>
      </w:pPr>
    </w:p>
    <w:p w14:paraId="33E38B75" w14:textId="77777777" w:rsidR="00335824" w:rsidRPr="00AE6E05" w:rsidRDefault="00335824" w:rsidP="00335824">
      <w:pPr>
        <w:spacing w:line="240" w:lineRule="auto"/>
        <w:rPr>
          <w:szCs w:val="22"/>
        </w:rPr>
      </w:pPr>
    </w:p>
    <w:p w14:paraId="3B69D7E7"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2.</w:t>
      </w:r>
      <w:r w:rsidRPr="00AE6E05">
        <w:rPr>
          <w:b/>
          <w:szCs w:val="22"/>
        </w:rPr>
        <w:tab/>
        <w:t>ZAWARTOŚĆ SUBSTANCJI CZYNNEJ</w:t>
      </w:r>
    </w:p>
    <w:p w14:paraId="668C8EEF" w14:textId="77777777" w:rsidR="00335824" w:rsidRPr="00AE6E05" w:rsidRDefault="00335824" w:rsidP="00335824">
      <w:pPr>
        <w:spacing w:line="240" w:lineRule="auto"/>
        <w:rPr>
          <w:szCs w:val="22"/>
        </w:rPr>
      </w:pPr>
    </w:p>
    <w:p w14:paraId="395454BF" w14:textId="77777777" w:rsidR="00335824" w:rsidRPr="00AE6E05" w:rsidRDefault="00335824" w:rsidP="00335824">
      <w:pPr>
        <w:spacing w:line="240" w:lineRule="auto"/>
        <w:rPr>
          <w:szCs w:val="22"/>
          <w:lang w:eastAsia="en-US" w:bidi="ar-SA"/>
        </w:rPr>
      </w:pPr>
      <w:r w:rsidRPr="00AE6E05">
        <w:rPr>
          <w:bCs/>
          <w:szCs w:val="22"/>
        </w:rPr>
        <w:t>1 fiolka z proszkiem zawiera</w:t>
      </w:r>
      <w:r w:rsidRPr="00AE6E05">
        <w:rPr>
          <w:szCs w:val="22"/>
        </w:rPr>
        <w:t xml:space="preserve"> </w:t>
      </w:r>
      <w:r w:rsidRPr="00AE6E05">
        <w:rPr>
          <w:szCs w:val="22"/>
          <w:lang w:eastAsia="en-US" w:bidi="ar-SA"/>
        </w:rPr>
        <w:t xml:space="preserve">1000 IU </w:t>
      </w:r>
      <w:proofErr w:type="spellStart"/>
      <w:r w:rsidRPr="00AE6E05">
        <w:rPr>
          <w:szCs w:val="22"/>
          <w:lang w:eastAsia="en-US" w:bidi="ar-SA"/>
        </w:rPr>
        <w:t>efmoroctocogum</w:t>
      </w:r>
      <w:proofErr w:type="spellEnd"/>
      <w:r w:rsidRPr="00AE6E05">
        <w:rPr>
          <w:szCs w:val="22"/>
          <w:lang w:eastAsia="en-US" w:bidi="ar-SA"/>
        </w:rPr>
        <w:t xml:space="preserve"> alfa (ok. 333 IU/ml po </w:t>
      </w:r>
      <w:proofErr w:type="spellStart"/>
      <w:r w:rsidRPr="00AE6E05">
        <w:rPr>
          <w:szCs w:val="22"/>
          <w:lang w:eastAsia="en-US" w:bidi="ar-SA"/>
        </w:rPr>
        <w:t>rekonstytucji</w:t>
      </w:r>
      <w:proofErr w:type="spellEnd"/>
      <w:r w:rsidRPr="00AE6E05">
        <w:rPr>
          <w:szCs w:val="22"/>
          <w:lang w:eastAsia="en-US" w:bidi="ar-SA"/>
        </w:rPr>
        <w:t>)</w:t>
      </w:r>
    </w:p>
    <w:p w14:paraId="7343E8C4" w14:textId="77777777" w:rsidR="00335824" w:rsidRPr="00AE6E05" w:rsidRDefault="00335824" w:rsidP="00335824">
      <w:pPr>
        <w:spacing w:line="240" w:lineRule="auto"/>
        <w:rPr>
          <w:szCs w:val="22"/>
        </w:rPr>
      </w:pPr>
    </w:p>
    <w:p w14:paraId="0F45AF0D" w14:textId="77777777" w:rsidR="00335824" w:rsidRPr="00AE6E05" w:rsidRDefault="00335824" w:rsidP="00335824">
      <w:pPr>
        <w:spacing w:line="240" w:lineRule="auto"/>
        <w:rPr>
          <w:szCs w:val="22"/>
        </w:rPr>
      </w:pPr>
    </w:p>
    <w:p w14:paraId="7F594555"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3.</w:t>
      </w:r>
      <w:r w:rsidRPr="00AE6E05">
        <w:rPr>
          <w:b/>
          <w:szCs w:val="22"/>
        </w:rPr>
        <w:tab/>
        <w:t>WYKAZ SUBSTANCJI POMOCNICZYCH</w:t>
      </w:r>
    </w:p>
    <w:p w14:paraId="1EC5D640" w14:textId="77777777" w:rsidR="00335824" w:rsidRPr="00AE6E05" w:rsidRDefault="00335824" w:rsidP="00335824">
      <w:pPr>
        <w:keepNext/>
        <w:spacing w:line="240" w:lineRule="auto"/>
        <w:rPr>
          <w:szCs w:val="22"/>
        </w:rPr>
      </w:pPr>
    </w:p>
    <w:p w14:paraId="26B91F35" w14:textId="77777777" w:rsidR="00335824" w:rsidRPr="00AE6E05" w:rsidRDefault="00335824" w:rsidP="00335824">
      <w:pPr>
        <w:autoSpaceDE w:val="0"/>
        <w:autoSpaceDN w:val="0"/>
        <w:adjustRightInd w:val="0"/>
        <w:spacing w:line="240" w:lineRule="auto"/>
        <w:rPr>
          <w:szCs w:val="22"/>
        </w:rPr>
      </w:pPr>
      <w:r w:rsidRPr="00AE6E05">
        <w:rPr>
          <w:bCs/>
          <w:szCs w:val="22"/>
          <w:shd w:val="clear" w:color="auto" w:fill="D9D9D9"/>
          <w:lang w:eastAsia="en-US" w:bidi="ar-SA"/>
        </w:rPr>
        <w:t>Proszek:</w:t>
      </w:r>
      <w:r w:rsidRPr="00AE6E05">
        <w:rPr>
          <w:szCs w:val="22"/>
        </w:rPr>
        <w:t xml:space="preserve"> sacharoza, sodu chlorek, histydyna, wapnia chlorek dwuwodny, </w:t>
      </w:r>
      <w:proofErr w:type="spellStart"/>
      <w:r w:rsidRPr="00AE6E05">
        <w:rPr>
          <w:szCs w:val="22"/>
        </w:rPr>
        <w:t>polisorbat</w:t>
      </w:r>
      <w:proofErr w:type="spellEnd"/>
      <w:r w:rsidRPr="00AE6E05">
        <w:rPr>
          <w:szCs w:val="22"/>
        </w:rPr>
        <w:t> 20, sodu wodorotlenek, kwas solny.</w:t>
      </w:r>
    </w:p>
    <w:p w14:paraId="26EEF272" w14:textId="77777777" w:rsidR="00335824" w:rsidRPr="00AE6E05" w:rsidRDefault="00335824" w:rsidP="00335824">
      <w:pPr>
        <w:autoSpaceDE w:val="0"/>
        <w:autoSpaceDN w:val="0"/>
        <w:adjustRightInd w:val="0"/>
        <w:spacing w:line="240" w:lineRule="auto"/>
        <w:rPr>
          <w:szCs w:val="22"/>
        </w:rPr>
      </w:pPr>
    </w:p>
    <w:p w14:paraId="37D7D01D" w14:textId="77777777" w:rsidR="00335824" w:rsidRPr="00AE6E05" w:rsidRDefault="00335824" w:rsidP="00335824">
      <w:pPr>
        <w:autoSpaceDE w:val="0"/>
        <w:autoSpaceDN w:val="0"/>
        <w:adjustRightInd w:val="0"/>
        <w:spacing w:line="240" w:lineRule="auto"/>
        <w:rPr>
          <w:szCs w:val="22"/>
        </w:rPr>
      </w:pPr>
      <w:r w:rsidRPr="00AE6E05">
        <w:rPr>
          <w:bCs/>
          <w:szCs w:val="22"/>
        </w:rPr>
        <w:t>Rozpuszczalnik:</w:t>
      </w:r>
      <w:r w:rsidRPr="00AE6E05">
        <w:rPr>
          <w:szCs w:val="22"/>
        </w:rPr>
        <w:t xml:space="preserve"> woda do </w:t>
      </w:r>
      <w:proofErr w:type="spellStart"/>
      <w:r w:rsidRPr="00AE6E05">
        <w:rPr>
          <w:szCs w:val="22"/>
        </w:rPr>
        <w:t>wstrzykiwań</w:t>
      </w:r>
      <w:proofErr w:type="spellEnd"/>
    </w:p>
    <w:p w14:paraId="6D57B40F" w14:textId="77777777" w:rsidR="00335824" w:rsidRPr="00AE6E05" w:rsidRDefault="00335824" w:rsidP="00335824">
      <w:pPr>
        <w:autoSpaceDE w:val="0"/>
        <w:autoSpaceDN w:val="0"/>
        <w:adjustRightInd w:val="0"/>
        <w:spacing w:line="240" w:lineRule="auto"/>
        <w:rPr>
          <w:szCs w:val="22"/>
        </w:rPr>
      </w:pPr>
    </w:p>
    <w:p w14:paraId="58A3A73F" w14:textId="77777777" w:rsidR="00335824" w:rsidRPr="00AE6E05" w:rsidRDefault="00335824" w:rsidP="00335824">
      <w:pPr>
        <w:autoSpaceDE w:val="0"/>
        <w:autoSpaceDN w:val="0"/>
        <w:adjustRightInd w:val="0"/>
        <w:spacing w:line="240" w:lineRule="auto"/>
        <w:rPr>
          <w:szCs w:val="22"/>
        </w:rPr>
      </w:pPr>
    </w:p>
    <w:p w14:paraId="19540936"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4.</w:t>
      </w:r>
      <w:r w:rsidRPr="00AE6E05">
        <w:rPr>
          <w:b/>
          <w:szCs w:val="22"/>
        </w:rPr>
        <w:tab/>
        <w:t>POSTAĆ FARMACEUTYCZNA I ZAWARTOŚĆ OPAKOWANIA</w:t>
      </w:r>
    </w:p>
    <w:p w14:paraId="47F2109E" w14:textId="77777777" w:rsidR="00335824" w:rsidRPr="00AE6E05" w:rsidRDefault="00335824" w:rsidP="00335824">
      <w:pPr>
        <w:keepNext/>
        <w:spacing w:line="240" w:lineRule="auto"/>
        <w:rPr>
          <w:szCs w:val="22"/>
        </w:rPr>
      </w:pPr>
    </w:p>
    <w:p w14:paraId="2C74597D" w14:textId="77777777" w:rsidR="00335824" w:rsidRPr="00AE6E05" w:rsidRDefault="00335824" w:rsidP="00335824">
      <w:pPr>
        <w:keepNext/>
        <w:autoSpaceDE w:val="0"/>
        <w:autoSpaceDN w:val="0"/>
        <w:adjustRightInd w:val="0"/>
        <w:spacing w:line="240" w:lineRule="auto"/>
        <w:rPr>
          <w:szCs w:val="22"/>
          <w:lang w:eastAsia="en-US" w:bidi="ar-SA"/>
        </w:rPr>
      </w:pPr>
      <w:r w:rsidRPr="00AE6E05">
        <w:rPr>
          <w:szCs w:val="22"/>
          <w:shd w:val="clear" w:color="auto" w:fill="D9D9D9"/>
          <w:lang w:eastAsia="en-US" w:bidi="ar-SA"/>
        </w:rPr>
        <w:t xml:space="preserve">Proszek i rozpuszczalnik do sporządzania roztworu do </w:t>
      </w:r>
      <w:proofErr w:type="spellStart"/>
      <w:r w:rsidRPr="00AE6E05">
        <w:rPr>
          <w:szCs w:val="22"/>
          <w:shd w:val="clear" w:color="auto" w:fill="D9D9D9"/>
          <w:lang w:eastAsia="en-US" w:bidi="ar-SA"/>
        </w:rPr>
        <w:t>wstrzykiwań</w:t>
      </w:r>
      <w:proofErr w:type="spellEnd"/>
    </w:p>
    <w:p w14:paraId="0699CCF5" w14:textId="77777777" w:rsidR="00335824" w:rsidRPr="00AE6E05" w:rsidRDefault="00335824" w:rsidP="00335824">
      <w:pPr>
        <w:keepNext/>
        <w:spacing w:line="240" w:lineRule="auto"/>
        <w:rPr>
          <w:szCs w:val="22"/>
        </w:rPr>
      </w:pPr>
    </w:p>
    <w:p w14:paraId="55587D7D" w14:textId="77777777" w:rsidR="00335824" w:rsidRPr="00AE6E05" w:rsidRDefault="00335824" w:rsidP="00335824">
      <w:pPr>
        <w:spacing w:line="240" w:lineRule="auto"/>
        <w:rPr>
          <w:szCs w:val="22"/>
        </w:rPr>
      </w:pPr>
      <w:r w:rsidRPr="00AE6E05">
        <w:rPr>
          <w:bCs/>
          <w:szCs w:val="22"/>
        </w:rPr>
        <w:t>Zawartość:</w:t>
      </w:r>
      <w:r w:rsidRPr="00AE6E05">
        <w:rPr>
          <w:szCs w:val="22"/>
        </w:rPr>
        <w:t xml:space="preserve"> 1 fiolka z proszkiem, 3 ml rozpuszczalnika w ampułko</w:t>
      </w:r>
      <w:r w:rsidRPr="00AE6E05">
        <w:rPr>
          <w:szCs w:val="22"/>
        </w:rPr>
        <w:noBreakHyphen/>
        <w:t>strzykawce, 1 trzon tłoka, 1 łącznik fiolki, 1 zestaw do infuzji, 2 gaziki nasączone alkoholem, 2 plastry, 1 gazik.</w:t>
      </w:r>
    </w:p>
    <w:p w14:paraId="3ED2FDE0" w14:textId="77777777" w:rsidR="00335824" w:rsidRPr="00AE6E05" w:rsidRDefault="00335824" w:rsidP="00335824">
      <w:pPr>
        <w:spacing w:line="240" w:lineRule="auto"/>
        <w:rPr>
          <w:szCs w:val="22"/>
        </w:rPr>
      </w:pPr>
    </w:p>
    <w:p w14:paraId="3F624F92" w14:textId="77777777" w:rsidR="00335824" w:rsidRPr="00AE6E05" w:rsidRDefault="00335824" w:rsidP="00335824">
      <w:pPr>
        <w:spacing w:line="240" w:lineRule="auto"/>
        <w:rPr>
          <w:szCs w:val="22"/>
        </w:rPr>
      </w:pPr>
    </w:p>
    <w:p w14:paraId="39935BAC"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5.</w:t>
      </w:r>
      <w:r w:rsidRPr="00AE6E05">
        <w:rPr>
          <w:b/>
          <w:szCs w:val="22"/>
        </w:rPr>
        <w:tab/>
        <w:t>SPOSÓB I DROGA PODANIA</w:t>
      </w:r>
    </w:p>
    <w:p w14:paraId="6530A1D6" w14:textId="77777777" w:rsidR="00335824" w:rsidRPr="00AE6E05" w:rsidRDefault="00335824" w:rsidP="00335824">
      <w:pPr>
        <w:spacing w:line="240" w:lineRule="auto"/>
        <w:rPr>
          <w:szCs w:val="22"/>
        </w:rPr>
      </w:pPr>
    </w:p>
    <w:p w14:paraId="15BD6C1B" w14:textId="77777777" w:rsidR="00335824" w:rsidRPr="00AE6E05" w:rsidRDefault="00335824" w:rsidP="00335824">
      <w:pPr>
        <w:spacing w:line="240" w:lineRule="auto"/>
        <w:rPr>
          <w:bCs/>
          <w:szCs w:val="22"/>
        </w:rPr>
      </w:pPr>
      <w:r w:rsidRPr="00AE6E05">
        <w:rPr>
          <w:bCs/>
          <w:szCs w:val="22"/>
        </w:rPr>
        <w:t xml:space="preserve">Podanie dożylne, po </w:t>
      </w:r>
      <w:proofErr w:type="spellStart"/>
      <w:r w:rsidRPr="00AE6E05">
        <w:rPr>
          <w:bCs/>
          <w:szCs w:val="22"/>
        </w:rPr>
        <w:t>rekonstytucji</w:t>
      </w:r>
      <w:proofErr w:type="spellEnd"/>
      <w:r w:rsidRPr="00AE6E05">
        <w:rPr>
          <w:bCs/>
          <w:szCs w:val="22"/>
        </w:rPr>
        <w:t>.</w:t>
      </w:r>
    </w:p>
    <w:p w14:paraId="1EE907BA" w14:textId="77777777" w:rsidR="00335824" w:rsidRPr="00AE6E05" w:rsidRDefault="00335824" w:rsidP="00335824">
      <w:pPr>
        <w:spacing w:line="240" w:lineRule="auto"/>
        <w:rPr>
          <w:szCs w:val="22"/>
        </w:rPr>
      </w:pPr>
      <w:r w:rsidRPr="00AE6E05">
        <w:rPr>
          <w:szCs w:val="22"/>
        </w:rPr>
        <w:t>Należy zapoznać się z treścią ulotki przed zastosowaniem leku.</w:t>
      </w:r>
    </w:p>
    <w:p w14:paraId="6CDA1BB9" w14:textId="77777777" w:rsidR="00335824" w:rsidRPr="00AE6E05" w:rsidRDefault="00335824" w:rsidP="00335824">
      <w:pPr>
        <w:spacing w:line="240" w:lineRule="auto"/>
        <w:rPr>
          <w:szCs w:val="22"/>
        </w:rPr>
      </w:pPr>
    </w:p>
    <w:p w14:paraId="0666680B" w14:textId="77777777" w:rsidR="00335824" w:rsidRPr="00AE6E05" w:rsidRDefault="00335824" w:rsidP="00335824">
      <w:pPr>
        <w:spacing w:line="240" w:lineRule="auto"/>
        <w:rPr>
          <w:szCs w:val="22"/>
        </w:rPr>
      </w:pPr>
      <w:r w:rsidRPr="00AE6E05">
        <w:rPr>
          <w:szCs w:val="22"/>
        </w:rPr>
        <w:t xml:space="preserve">Film szkoleniowy o </w:t>
      </w:r>
      <w:proofErr w:type="spellStart"/>
      <w:r w:rsidRPr="00AE6E05">
        <w:rPr>
          <w:szCs w:val="22"/>
        </w:rPr>
        <w:t>spos</w:t>
      </w:r>
      <w:proofErr w:type="spellEnd"/>
      <w:r w:rsidRPr="00AE6E05">
        <w:rPr>
          <w:szCs w:val="22"/>
        </w:rPr>
        <w:t xml:space="preserve">. </w:t>
      </w:r>
      <w:proofErr w:type="spellStart"/>
      <w:r w:rsidRPr="00AE6E05">
        <w:rPr>
          <w:szCs w:val="22"/>
        </w:rPr>
        <w:t>przyg</w:t>
      </w:r>
      <w:proofErr w:type="spellEnd"/>
      <w:r w:rsidRPr="00AE6E05">
        <w:rPr>
          <w:szCs w:val="22"/>
        </w:rPr>
        <w:t xml:space="preserve">. i podawania leku ELOCTA jest </w:t>
      </w:r>
      <w:proofErr w:type="spellStart"/>
      <w:r w:rsidRPr="00AE6E05">
        <w:rPr>
          <w:szCs w:val="22"/>
        </w:rPr>
        <w:t>dost</w:t>
      </w:r>
      <w:proofErr w:type="spellEnd"/>
      <w:r w:rsidRPr="00AE6E05">
        <w:rPr>
          <w:szCs w:val="22"/>
        </w:rPr>
        <w:t>. po zeskanowaniu kodu QR smartfonem lub</w:t>
      </w:r>
      <w:r w:rsidRPr="00AE6E05">
        <w:t xml:space="preserve"> </w:t>
      </w:r>
      <w:r w:rsidRPr="00AE6E05">
        <w:rPr>
          <w:szCs w:val="22"/>
        </w:rPr>
        <w:t>na str. internetowej.</w:t>
      </w:r>
    </w:p>
    <w:p w14:paraId="21B22DC3" w14:textId="77777777" w:rsidR="00335824" w:rsidRPr="00AE6E05" w:rsidRDefault="00335824" w:rsidP="00335824">
      <w:pPr>
        <w:spacing w:line="240" w:lineRule="auto"/>
        <w:rPr>
          <w:szCs w:val="22"/>
        </w:rPr>
      </w:pPr>
    </w:p>
    <w:p w14:paraId="4B925B6B" w14:textId="5400B049" w:rsidR="00335824" w:rsidRPr="00AE6E05" w:rsidRDefault="00335824" w:rsidP="00335824">
      <w:pPr>
        <w:spacing w:line="240" w:lineRule="auto"/>
        <w:rPr>
          <w:szCs w:val="22"/>
        </w:rPr>
      </w:pPr>
      <w:r w:rsidRPr="00AE6E05">
        <w:rPr>
          <w:shd w:val="clear" w:color="auto" w:fill="D9D9D9"/>
          <w:lang w:eastAsia="en-US" w:bidi="ar-SA"/>
        </w:rPr>
        <w:t xml:space="preserve">Należy </w:t>
      </w:r>
      <w:proofErr w:type="spellStart"/>
      <w:r w:rsidRPr="00AE6E05">
        <w:rPr>
          <w:shd w:val="clear" w:color="auto" w:fill="D9D9D9"/>
          <w:lang w:eastAsia="en-US" w:bidi="ar-SA"/>
        </w:rPr>
        <w:t>uwzgl</w:t>
      </w:r>
      <w:proofErr w:type="spellEnd"/>
      <w:r w:rsidRPr="00AE6E05">
        <w:rPr>
          <w:shd w:val="clear" w:color="auto" w:fill="D9D9D9"/>
          <w:lang w:eastAsia="en-US" w:bidi="ar-SA"/>
        </w:rPr>
        <w:t>. kod QR</w:t>
      </w:r>
      <w:r w:rsidRPr="00AE6E05">
        <w:rPr>
          <w:szCs w:val="22"/>
          <w:shd w:val="clear" w:color="auto" w:fill="D9D9D9"/>
        </w:rPr>
        <w:t xml:space="preserve"> + </w:t>
      </w:r>
      <w:hyperlink r:id="rId29" w:history="1">
        <w:r w:rsidRPr="00AE6E05">
          <w:rPr>
            <w:rStyle w:val="Hyperlink"/>
            <w:szCs w:val="22"/>
            <w:shd w:val="clear" w:color="auto" w:fill="FFFFFF"/>
          </w:rPr>
          <w:t>http://www.elocta-instructions.com</w:t>
        </w:r>
      </w:hyperlink>
    </w:p>
    <w:p w14:paraId="48C9FFF2" w14:textId="77777777" w:rsidR="00335824" w:rsidRPr="00AE6E05" w:rsidRDefault="00335824" w:rsidP="00335824">
      <w:pPr>
        <w:spacing w:line="240" w:lineRule="auto"/>
        <w:rPr>
          <w:szCs w:val="22"/>
        </w:rPr>
      </w:pPr>
    </w:p>
    <w:p w14:paraId="086CCC39" w14:textId="77777777" w:rsidR="00335824" w:rsidRPr="00AE6E05" w:rsidRDefault="00335824" w:rsidP="00335824">
      <w:pPr>
        <w:spacing w:line="240" w:lineRule="auto"/>
        <w:rPr>
          <w:szCs w:val="22"/>
        </w:rPr>
      </w:pPr>
    </w:p>
    <w:p w14:paraId="50E349FF"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6.</w:t>
      </w:r>
      <w:r w:rsidRPr="00AE6E05">
        <w:rPr>
          <w:b/>
          <w:szCs w:val="22"/>
        </w:rPr>
        <w:tab/>
        <w:t>OSTRZEŻENIE DOTYCZĄCE PRZECHOWYWANIA PRODUKTU LECZNICZEGO W MIEJSCU NIEWIDOCZNYM I NIEDOSTĘPNYM DLA DZIECI</w:t>
      </w:r>
    </w:p>
    <w:p w14:paraId="3A9AAAAE" w14:textId="77777777" w:rsidR="00335824" w:rsidRPr="00AE6E05" w:rsidRDefault="00335824" w:rsidP="00335824">
      <w:pPr>
        <w:spacing w:line="240" w:lineRule="auto"/>
        <w:rPr>
          <w:szCs w:val="22"/>
        </w:rPr>
      </w:pPr>
    </w:p>
    <w:p w14:paraId="5A92B664" w14:textId="77777777" w:rsidR="00335824" w:rsidRPr="00AE6E05" w:rsidRDefault="00335824" w:rsidP="00335824">
      <w:pPr>
        <w:spacing w:line="240" w:lineRule="auto"/>
        <w:rPr>
          <w:szCs w:val="22"/>
        </w:rPr>
      </w:pPr>
      <w:r w:rsidRPr="00AE6E05">
        <w:rPr>
          <w:szCs w:val="22"/>
        </w:rPr>
        <w:t>Lek przechowywać w miejscu niewidocznym i niedostępnym dla dzieci.</w:t>
      </w:r>
    </w:p>
    <w:p w14:paraId="496C0AB8" w14:textId="77777777" w:rsidR="00335824" w:rsidRPr="00AE6E05" w:rsidRDefault="00335824" w:rsidP="00335824">
      <w:pPr>
        <w:spacing w:line="240" w:lineRule="auto"/>
        <w:rPr>
          <w:szCs w:val="22"/>
        </w:rPr>
      </w:pPr>
    </w:p>
    <w:p w14:paraId="50E4205D" w14:textId="77777777" w:rsidR="00335824" w:rsidRPr="00AE6E05" w:rsidRDefault="00335824" w:rsidP="00335824">
      <w:pPr>
        <w:spacing w:line="240" w:lineRule="auto"/>
        <w:rPr>
          <w:szCs w:val="22"/>
        </w:rPr>
      </w:pPr>
    </w:p>
    <w:p w14:paraId="5ABA82B9"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7.</w:t>
      </w:r>
      <w:r w:rsidRPr="00AE6E05">
        <w:rPr>
          <w:b/>
          <w:szCs w:val="22"/>
        </w:rPr>
        <w:tab/>
        <w:t>INNE OSTRZEŻENIA SPECJALNE, JEŚLI KONIECZNE</w:t>
      </w:r>
    </w:p>
    <w:p w14:paraId="4035E579" w14:textId="77777777" w:rsidR="00335824" w:rsidRPr="00AE6E05" w:rsidRDefault="00335824" w:rsidP="00335824">
      <w:pPr>
        <w:spacing w:line="240" w:lineRule="auto"/>
        <w:rPr>
          <w:szCs w:val="22"/>
        </w:rPr>
      </w:pPr>
    </w:p>
    <w:p w14:paraId="6EB12CDE" w14:textId="77777777" w:rsidR="00335824" w:rsidRPr="00AE6E05" w:rsidRDefault="00335824" w:rsidP="00335824">
      <w:pPr>
        <w:tabs>
          <w:tab w:val="left" w:pos="749"/>
        </w:tabs>
        <w:spacing w:line="240" w:lineRule="auto"/>
        <w:rPr>
          <w:szCs w:val="22"/>
        </w:rPr>
      </w:pPr>
    </w:p>
    <w:p w14:paraId="1E133FA7"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8.</w:t>
      </w:r>
      <w:r w:rsidRPr="00AE6E05">
        <w:rPr>
          <w:b/>
          <w:szCs w:val="22"/>
        </w:rPr>
        <w:tab/>
        <w:t>TERMIN WAŻNOŚCI</w:t>
      </w:r>
    </w:p>
    <w:p w14:paraId="637DBF02" w14:textId="77777777" w:rsidR="00335824" w:rsidRPr="00AE6E05" w:rsidRDefault="00335824" w:rsidP="00335824">
      <w:pPr>
        <w:spacing w:line="240" w:lineRule="auto"/>
        <w:rPr>
          <w:szCs w:val="22"/>
        </w:rPr>
      </w:pPr>
    </w:p>
    <w:p w14:paraId="6A15ABA8" w14:textId="77777777" w:rsidR="00335824" w:rsidRPr="00AE6E05" w:rsidRDefault="00335824" w:rsidP="00335824">
      <w:pPr>
        <w:spacing w:line="240" w:lineRule="auto"/>
        <w:rPr>
          <w:szCs w:val="22"/>
        </w:rPr>
      </w:pPr>
      <w:r w:rsidRPr="00AE6E05">
        <w:rPr>
          <w:szCs w:val="22"/>
        </w:rPr>
        <w:t>Termin ważności (EXP)</w:t>
      </w:r>
    </w:p>
    <w:p w14:paraId="5C673681" w14:textId="77777777" w:rsidR="00335824" w:rsidRPr="00AE6E05" w:rsidRDefault="00335824" w:rsidP="00335824">
      <w:pPr>
        <w:spacing w:line="240" w:lineRule="auto"/>
        <w:rPr>
          <w:szCs w:val="22"/>
        </w:rPr>
      </w:pPr>
    </w:p>
    <w:p w14:paraId="7EA2D0F8" w14:textId="77777777" w:rsidR="00335824" w:rsidRPr="00AE6E05" w:rsidRDefault="00335824" w:rsidP="00335824">
      <w:pPr>
        <w:spacing w:line="240" w:lineRule="auto"/>
        <w:rPr>
          <w:szCs w:val="22"/>
        </w:rPr>
      </w:pPr>
      <w:r w:rsidRPr="00AE6E05">
        <w:rPr>
          <w:szCs w:val="22"/>
        </w:rPr>
        <w:t xml:space="preserve">Zużyć w ciągu 6 godzin po </w:t>
      </w:r>
      <w:proofErr w:type="spellStart"/>
      <w:r w:rsidRPr="00AE6E05">
        <w:rPr>
          <w:szCs w:val="22"/>
        </w:rPr>
        <w:t>rekonstytucji</w:t>
      </w:r>
      <w:proofErr w:type="spellEnd"/>
      <w:r w:rsidRPr="00AE6E05">
        <w:rPr>
          <w:szCs w:val="22"/>
        </w:rPr>
        <w:t>.</w:t>
      </w:r>
    </w:p>
    <w:p w14:paraId="4737BFB1" w14:textId="77777777" w:rsidR="00335824" w:rsidRPr="00AE6E05" w:rsidRDefault="00335824" w:rsidP="00335824">
      <w:pPr>
        <w:spacing w:line="240" w:lineRule="auto"/>
        <w:rPr>
          <w:szCs w:val="22"/>
        </w:rPr>
      </w:pPr>
    </w:p>
    <w:p w14:paraId="40C1BE0C" w14:textId="77777777" w:rsidR="00335824" w:rsidRPr="00AE6E05" w:rsidRDefault="00335824" w:rsidP="00335824">
      <w:pPr>
        <w:spacing w:line="240" w:lineRule="auto"/>
        <w:rPr>
          <w:szCs w:val="22"/>
        </w:rPr>
      </w:pPr>
    </w:p>
    <w:p w14:paraId="63A4968B"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9.</w:t>
      </w:r>
      <w:r w:rsidRPr="00AE6E05">
        <w:rPr>
          <w:b/>
          <w:szCs w:val="22"/>
        </w:rPr>
        <w:tab/>
        <w:t>WARUNKI PRZECHOWYWANIA</w:t>
      </w:r>
    </w:p>
    <w:p w14:paraId="3C303793" w14:textId="77777777" w:rsidR="00335824" w:rsidRPr="00AE6E05" w:rsidRDefault="00335824" w:rsidP="00335824">
      <w:pPr>
        <w:keepNext/>
        <w:spacing w:line="240" w:lineRule="auto"/>
        <w:rPr>
          <w:szCs w:val="22"/>
        </w:rPr>
      </w:pPr>
    </w:p>
    <w:p w14:paraId="20D0DD84" w14:textId="77777777" w:rsidR="00335824" w:rsidRPr="00AE6E05" w:rsidRDefault="00335824" w:rsidP="00335824">
      <w:pPr>
        <w:spacing w:line="240" w:lineRule="auto"/>
        <w:rPr>
          <w:szCs w:val="22"/>
        </w:rPr>
      </w:pPr>
      <w:r w:rsidRPr="00AE6E05">
        <w:rPr>
          <w:szCs w:val="22"/>
        </w:rPr>
        <w:t>Przechowywać w lodówce.</w:t>
      </w:r>
    </w:p>
    <w:p w14:paraId="07CEE600" w14:textId="77777777" w:rsidR="00335824" w:rsidRPr="00AE6E05" w:rsidRDefault="00335824" w:rsidP="00335824">
      <w:pPr>
        <w:spacing w:line="240" w:lineRule="auto"/>
        <w:rPr>
          <w:szCs w:val="22"/>
        </w:rPr>
      </w:pPr>
      <w:r w:rsidRPr="00AE6E05">
        <w:rPr>
          <w:szCs w:val="22"/>
        </w:rPr>
        <w:t>Nie zamrażać.</w:t>
      </w:r>
    </w:p>
    <w:p w14:paraId="275A47B2" w14:textId="77777777" w:rsidR="00335824" w:rsidRPr="00AE6E05" w:rsidRDefault="00335824" w:rsidP="00335824">
      <w:pPr>
        <w:spacing w:line="240" w:lineRule="auto"/>
        <w:rPr>
          <w:szCs w:val="22"/>
        </w:rPr>
      </w:pPr>
      <w:r w:rsidRPr="00AE6E05">
        <w:rPr>
          <w:szCs w:val="22"/>
        </w:rPr>
        <w:t>Przechowywać fiolkę w opakowaniu zewnętrznym w celu ochrony przed światłem.</w:t>
      </w:r>
    </w:p>
    <w:p w14:paraId="4D7D4C42" w14:textId="77777777" w:rsidR="00335824" w:rsidRPr="00AE6E05" w:rsidRDefault="00335824" w:rsidP="00335824">
      <w:pPr>
        <w:spacing w:line="240" w:lineRule="auto"/>
        <w:rPr>
          <w:szCs w:val="22"/>
        </w:rPr>
      </w:pPr>
      <w:r w:rsidRPr="00AE6E05">
        <w:rPr>
          <w:szCs w:val="22"/>
        </w:rPr>
        <w:t xml:space="preserve">Można przechowywać w temperaturze pokojowej (do </w:t>
      </w:r>
      <w:smartTag w:uri="schemas-tilde-lv/tildestengine" w:element="metric2">
        <w:smartTagPr>
          <w:attr w:name="ProductID" w:val="30ﾰC"/>
        </w:smartTagPr>
        <w:r w:rsidRPr="00AE6E05">
          <w:rPr>
            <w:szCs w:val="22"/>
          </w:rPr>
          <w:t>30°C</w:t>
        </w:r>
      </w:smartTag>
      <w:r w:rsidRPr="00AE6E05">
        <w:rPr>
          <w:szCs w:val="22"/>
        </w:rPr>
        <w:t>) przez pojedynczy okres do 6 miesięcy. Po przechowywaniu w temperaturze pokojowej leku nie wolno ponownie wkładać do lodówki. Data wyjęcia z lodówki:</w:t>
      </w:r>
    </w:p>
    <w:p w14:paraId="5AE35C96" w14:textId="77777777" w:rsidR="00335824" w:rsidRPr="00AE6E05" w:rsidRDefault="00335824" w:rsidP="00335824">
      <w:pPr>
        <w:spacing w:line="240" w:lineRule="auto"/>
        <w:rPr>
          <w:szCs w:val="22"/>
        </w:rPr>
      </w:pPr>
    </w:p>
    <w:p w14:paraId="5F63D3D0" w14:textId="77777777" w:rsidR="00335824" w:rsidRPr="00AE6E05" w:rsidRDefault="00335824" w:rsidP="00335824">
      <w:pPr>
        <w:spacing w:line="240" w:lineRule="auto"/>
        <w:ind w:left="567" w:hanging="567"/>
        <w:rPr>
          <w:szCs w:val="22"/>
        </w:rPr>
      </w:pPr>
    </w:p>
    <w:p w14:paraId="13C1ACEE"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10.</w:t>
      </w:r>
      <w:r w:rsidRPr="00AE6E05">
        <w:rPr>
          <w:b/>
          <w:szCs w:val="22"/>
        </w:rPr>
        <w:tab/>
        <w:t>SPECJALNE ŚRODKI OSTROŻNOŚCI DOTYCZĄCE USUWANIA NIEZUŻYTEGO PRODUKTU LECZNICZEGO LUB POCHODZĄCYCH Z NIEGO ODPADÓW, JEŚLI WŁAŚCIWE</w:t>
      </w:r>
    </w:p>
    <w:p w14:paraId="0813DC30" w14:textId="77777777" w:rsidR="00335824" w:rsidRPr="00AE6E05" w:rsidRDefault="00335824" w:rsidP="00335824">
      <w:pPr>
        <w:keepNext/>
        <w:spacing w:line="240" w:lineRule="auto"/>
        <w:rPr>
          <w:szCs w:val="22"/>
        </w:rPr>
      </w:pPr>
    </w:p>
    <w:p w14:paraId="7CF2D9FA" w14:textId="77777777" w:rsidR="00335824" w:rsidRPr="00AE6E05" w:rsidRDefault="00335824" w:rsidP="00335824">
      <w:pPr>
        <w:spacing w:line="240" w:lineRule="auto"/>
        <w:rPr>
          <w:szCs w:val="22"/>
        </w:rPr>
      </w:pPr>
    </w:p>
    <w:p w14:paraId="0BA14309"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11.</w:t>
      </w:r>
      <w:r w:rsidRPr="00AE6E05">
        <w:rPr>
          <w:b/>
          <w:szCs w:val="22"/>
        </w:rPr>
        <w:tab/>
        <w:t>NAZWA I ADRES PODMIOTU ODPOWIEDZIALNEGO</w:t>
      </w:r>
    </w:p>
    <w:p w14:paraId="44956372" w14:textId="77777777" w:rsidR="00335824" w:rsidRPr="00AE6E05" w:rsidRDefault="00335824" w:rsidP="00335824">
      <w:pPr>
        <w:keepNext/>
        <w:spacing w:line="240" w:lineRule="auto"/>
        <w:rPr>
          <w:szCs w:val="22"/>
        </w:rPr>
      </w:pPr>
    </w:p>
    <w:p w14:paraId="3214E894" w14:textId="77777777" w:rsidR="00335824" w:rsidRPr="00AE6E05" w:rsidRDefault="00335824" w:rsidP="00335824">
      <w:pPr>
        <w:spacing w:line="240" w:lineRule="auto"/>
        <w:rPr>
          <w:szCs w:val="22"/>
        </w:rPr>
      </w:pPr>
      <w:proofErr w:type="spellStart"/>
      <w:r w:rsidRPr="00AE6E05">
        <w:rPr>
          <w:szCs w:val="22"/>
        </w:rPr>
        <w:t>Swedish</w:t>
      </w:r>
      <w:proofErr w:type="spellEnd"/>
      <w:r w:rsidRPr="00AE6E05">
        <w:rPr>
          <w:szCs w:val="22"/>
        </w:rPr>
        <w:t xml:space="preserve"> </w:t>
      </w:r>
      <w:proofErr w:type="spellStart"/>
      <w:r w:rsidRPr="00AE6E05">
        <w:rPr>
          <w:szCs w:val="22"/>
        </w:rPr>
        <w:t>Orphan</w:t>
      </w:r>
      <w:proofErr w:type="spellEnd"/>
      <w:r w:rsidRPr="00AE6E05">
        <w:rPr>
          <w:szCs w:val="22"/>
        </w:rPr>
        <w:t xml:space="preserve"> </w:t>
      </w:r>
      <w:proofErr w:type="spellStart"/>
      <w:r w:rsidRPr="00AE6E05">
        <w:rPr>
          <w:szCs w:val="22"/>
        </w:rPr>
        <w:t>Biovitrum</w:t>
      </w:r>
      <w:proofErr w:type="spellEnd"/>
      <w:r w:rsidRPr="00AE6E05">
        <w:rPr>
          <w:szCs w:val="22"/>
        </w:rPr>
        <w:t xml:space="preserve"> AB (</w:t>
      </w:r>
      <w:proofErr w:type="spellStart"/>
      <w:r w:rsidRPr="00AE6E05">
        <w:rPr>
          <w:szCs w:val="22"/>
        </w:rPr>
        <w:t>publ</w:t>
      </w:r>
      <w:proofErr w:type="spellEnd"/>
      <w:r w:rsidRPr="00AE6E05">
        <w:rPr>
          <w:szCs w:val="22"/>
        </w:rPr>
        <w:t>)</w:t>
      </w:r>
    </w:p>
    <w:p w14:paraId="672B3946" w14:textId="77777777" w:rsidR="00335824" w:rsidRPr="00AE6E05" w:rsidRDefault="00335824" w:rsidP="00335824">
      <w:pPr>
        <w:spacing w:line="240" w:lineRule="auto"/>
        <w:rPr>
          <w:szCs w:val="22"/>
        </w:rPr>
      </w:pPr>
      <w:r w:rsidRPr="00AE6E05">
        <w:rPr>
          <w:szCs w:val="22"/>
        </w:rPr>
        <w:t xml:space="preserve">SE-112 76 </w:t>
      </w:r>
      <w:proofErr w:type="spellStart"/>
      <w:r w:rsidRPr="00AE6E05">
        <w:rPr>
          <w:szCs w:val="22"/>
        </w:rPr>
        <w:t>Stockholm</w:t>
      </w:r>
      <w:proofErr w:type="spellEnd"/>
    </w:p>
    <w:p w14:paraId="00412586" w14:textId="77777777" w:rsidR="00335824" w:rsidRPr="00AE6E05" w:rsidRDefault="00335824" w:rsidP="00335824">
      <w:pPr>
        <w:spacing w:line="240" w:lineRule="auto"/>
        <w:rPr>
          <w:szCs w:val="22"/>
        </w:rPr>
      </w:pPr>
      <w:r w:rsidRPr="00AE6E05">
        <w:rPr>
          <w:szCs w:val="22"/>
        </w:rPr>
        <w:t>Szwecja</w:t>
      </w:r>
    </w:p>
    <w:p w14:paraId="5E493927" w14:textId="77777777" w:rsidR="00335824" w:rsidRPr="00AE6E05" w:rsidRDefault="00335824" w:rsidP="00335824">
      <w:pPr>
        <w:spacing w:line="240" w:lineRule="auto"/>
        <w:rPr>
          <w:szCs w:val="22"/>
        </w:rPr>
      </w:pPr>
    </w:p>
    <w:p w14:paraId="3A228535" w14:textId="77777777" w:rsidR="00335824" w:rsidRPr="00AE6E05" w:rsidRDefault="00335824" w:rsidP="00335824">
      <w:pPr>
        <w:spacing w:line="240" w:lineRule="auto"/>
        <w:rPr>
          <w:szCs w:val="22"/>
        </w:rPr>
      </w:pPr>
    </w:p>
    <w:p w14:paraId="595D03AA"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12.</w:t>
      </w:r>
      <w:r w:rsidRPr="00AE6E05">
        <w:rPr>
          <w:b/>
          <w:szCs w:val="22"/>
        </w:rPr>
        <w:tab/>
        <w:t>NUMERY POZWOLEŃ NA DOPUSZCZENIE DO OBROTU</w:t>
      </w:r>
    </w:p>
    <w:p w14:paraId="6062808D" w14:textId="77777777" w:rsidR="00335824" w:rsidRPr="00AE6E05" w:rsidRDefault="00335824" w:rsidP="00335824">
      <w:pPr>
        <w:spacing w:line="240" w:lineRule="auto"/>
        <w:rPr>
          <w:szCs w:val="22"/>
        </w:rPr>
      </w:pPr>
    </w:p>
    <w:p w14:paraId="3DEA7B5D" w14:textId="77777777" w:rsidR="00335824" w:rsidRPr="00AE6E05" w:rsidRDefault="00335824" w:rsidP="00335824">
      <w:pPr>
        <w:spacing w:line="240" w:lineRule="auto"/>
        <w:rPr>
          <w:lang w:val="nb-NO"/>
        </w:rPr>
      </w:pPr>
      <w:r w:rsidRPr="00AE6E05">
        <w:rPr>
          <w:lang w:val="nb-NO"/>
        </w:rPr>
        <w:t>EU/1/15/1046/004</w:t>
      </w:r>
    </w:p>
    <w:p w14:paraId="678B65F7" w14:textId="77777777" w:rsidR="00335824" w:rsidRPr="00AE6E05" w:rsidRDefault="00335824" w:rsidP="00335824">
      <w:pPr>
        <w:spacing w:line="240" w:lineRule="auto"/>
        <w:rPr>
          <w:szCs w:val="22"/>
          <w:lang w:val="nb-NO"/>
        </w:rPr>
      </w:pPr>
    </w:p>
    <w:p w14:paraId="69D3A3FF" w14:textId="77777777" w:rsidR="00335824" w:rsidRPr="00AE6E05" w:rsidRDefault="00335824" w:rsidP="00335824">
      <w:pPr>
        <w:spacing w:line="240" w:lineRule="auto"/>
        <w:rPr>
          <w:szCs w:val="22"/>
          <w:lang w:val="nb-NO"/>
        </w:rPr>
      </w:pPr>
    </w:p>
    <w:p w14:paraId="774763B8" w14:textId="77777777" w:rsidR="00335824" w:rsidRPr="00786ED7"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nb-NO"/>
        </w:rPr>
      </w:pPr>
      <w:r w:rsidRPr="00786ED7">
        <w:rPr>
          <w:b/>
          <w:szCs w:val="22"/>
          <w:lang w:val="nb-NO"/>
        </w:rPr>
        <w:t>13.</w:t>
      </w:r>
      <w:r w:rsidRPr="00786ED7">
        <w:rPr>
          <w:b/>
          <w:szCs w:val="22"/>
          <w:lang w:val="nb-NO"/>
        </w:rPr>
        <w:tab/>
        <w:t>NUMER SERII</w:t>
      </w:r>
    </w:p>
    <w:p w14:paraId="08C9943D" w14:textId="77777777" w:rsidR="00335824" w:rsidRPr="00AE6E05" w:rsidRDefault="00335824" w:rsidP="00335824">
      <w:pPr>
        <w:spacing w:line="240" w:lineRule="auto"/>
        <w:rPr>
          <w:i/>
          <w:szCs w:val="22"/>
          <w:lang w:val="nb-NO"/>
        </w:rPr>
      </w:pPr>
    </w:p>
    <w:p w14:paraId="3848AE85" w14:textId="77777777" w:rsidR="00335824" w:rsidRPr="00AE6E05" w:rsidRDefault="00335824" w:rsidP="00335824">
      <w:pPr>
        <w:spacing w:line="240" w:lineRule="auto"/>
        <w:rPr>
          <w:szCs w:val="22"/>
          <w:lang w:val="nb-NO"/>
        </w:rPr>
      </w:pPr>
      <w:r w:rsidRPr="00AE6E05">
        <w:rPr>
          <w:szCs w:val="22"/>
          <w:lang w:val="nb-NO"/>
        </w:rPr>
        <w:t>Nr serii (Lot)</w:t>
      </w:r>
    </w:p>
    <w:p w14:paraId="575BED4C" w14:textId="77777777" w:rsidR="00335824" w:rsidRPr="00AE6E05" w:rsidRDefault="00335824" w:rsidP="00335824">
      <w:pPr>
        <w:spacing w:line="240" w:lineRule="auto"/>
        <w:rPr>
          <w:szCs w:val="22"/>
          <w:lang w:val="nb-NO"/>
        </w:rPr>
      </w:pPr>
    </w:p>
    <w:p w14:paraId="7CAB534C" w14:textId="77777777" w:rsidR="00335824" w:rsidRPr="00AE6E05" w:rsidRDefault="00335824" w:rsidP="00335824">
      <w:pPr>
        <w:spacing w:line="240" w:lineRule="auto"/>
        <w:rPr>
          <w:szCs w:val="22"/>
          <w:lang w:val="nb-NO"/>
        </w:rPr>
      </w:pPr>
    </w:p>
    <w:p w14:paraId="53A790E1"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14.</w:t>
      </w:r>
      <w:r w:rsidRPr="00AE6E05">
        <w:rPr>
          <w:b/>
          <w:szCs w:val="22"/>
        </w:rPr>
        <w:tab/>
        <w:t>OGÓLNA KATEGORIA DOSTĘPNOŚCI</w:t>
      </w:r>
    </w:p>
    <w:p w14:paraId="5E6DF4C2" w14:textId="77777777" w:rsidR="00335824" w:rsidRPr="00AE6E05" w:rsidRDefault="00335824" w:rsidP="00335824">
      <w:pPr>
        <w:spacing w:line="240" w:lineRule="auto"/>
        <w:rPr>
          <w:i/>
          <w:szCs w:val="22"/>
        </w:rPr>
      </w:pPr>
    </w:p>
    <w:p w14:paraId="3B539B55" w14:textId="77777777" w:rsidR="00335824" w:rsidRPr="00AE6E05" w:rsidRDefault="00335824" w:rsidP="00335824">
      <w:pPr>
        <w:spacing w:line="240" w:lineRule="auto"/>
        <w:rPr>
          <w:szCs w:val="22"/>
        </w:rPr>
      </w:pPr>
    </w:p>
    <w:p w14:paraId="117AD217"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15.</w:t>
      </w:r>
      <w:r w:rsidRPr="00AE6E05">
        <w:rPr>
          <w:b/>
          <w:szCs w:val="22"/>
        </w:rPr>
        <w:tab/>
        <w:t>INSTRUKCJA UŻYCIA</w:t>
      </w:r>
    </w:p>
    <w:p w14:paraId="6B2362FD" w14:textId="77777777" w:rsidR="00335824" w:rsidRPr="00AE6E05" w:rsidRDefault="00335824" w:rsidP="00335824">
      <w:pPr>
        <w:spacing w:line="240" w:lineRule="auto"/>
        <w:rPr>
          <w:szCs w:val="22"/>
        </w:rPr>
      </w:pPr>
    </w:p>
    <w:p w14:paraId="47996312" w14:textId="77777777" w:rsidR="00335824" w:rsidRPr="00AE6E05" w:rsidRDefault="00335824" w:rsidP="00335824">
      <w:pPr>
        <w:spacing w:line="240" w:lineRule="auto"/>
        <w:rPr>
          <w:szCs w:val="22"/>
        </w:rPr>
      </w:pPr>
    </w:p>
    <w:p w14:paraId="627A7763"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16.</w:t>
      </w:r>
      <w:r w:rsidRPr="00AE6E05">
        <w:rPr>
          <w:b/>
          <w:szCs w:val="22"/>
        </w:rPr>
        <w:tab/>
        <w:t>INFORMACJA PODANA SYSTEMEM BRAILLE’A</w:t>
      </w:r>
    </w:p>
    <w:p w14:paraId="0F43069B" w14:textId="77777777" w:rsidR="00335824" w:rsidRPr="00AE6E05" w:rsidRDefault="00335824" w:rsidP="00335824">
      <w:pPr>
        <w:keepNext/>
        <w:spacing w:line="240" w:lineRule="auto"/>
        <w:rPr>
          <w:szCs w:val="22"/>
        </w:rPr>
      </w:pPr>
    </w:p>
    <w:p w14:paraId="19612288" w14:textId="77777777" w:rsidR="00335824" w:rsidRPr="00AE6E05" w:rsidRDefault="00335824" w:rsidP="00335824">
      <w:pPr>
        <w:spacing w:line="240" w:lineRule="auto"/>
        <w:rPr>
          <w:szCs w:val="22"/>
          <w:lang w:eastAsia="en-US" w:bidi="ar-SA"/>
        </w:rPr>
      </w:pPr>
      <w:r w:rsidRPr="00AE6E05">
        <w:rPr>
          <w:szCs w:val="22"/>
          <w:lang w:eastAsia="en-US" w:bidi="ar-SA"/>
        </w:rPr>
        <w:t>ELOCTA 1000</w:t>
      </w:r>
    </w:p>
    <w:p w14:paraId="3E76740D" w14:textId="77777777" w:rsidR="00335824" w:rsidRPr="00AE6E05" w:rsidRDefault="00335824" w:rsidP="00335824">
      <w:pPr>
        <w:spacing w:line="240" w:lineRule="auto"/>
        <w:rPr>
          <w:szCs w:val="22"/>
          <w:shd w:val="clear" w:color="auto" w:fill="CCCCCC"/>
        </w:rPr>
      </w:pPr>
    </w:p>
    <w:p w14:paraId="614EFCD9" w14:textId="77777777" w:rsidR="00335824" w:rsidRPr="00AE6E05" w:rsidRDefault="00335824" w:rsidP="00335824">
      <w:pPr>
        <w:spacing w:line="240" w:lineRule="auto"/>
        <w:rPr>
          <w:szCs w:val="22"/>
        </w:rPr>
      </w:pPr>
    </w:p>
    <w:p w14:paraId="2E4700C7"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17.</w:t>
      </w:r>
      <w:r w:rsidRPr="00AE6E05">
        <w:rPr>
          <w:b/>
          <w:szCs w:val="22"/>
        </w:rPr>
        <w:tab/>
        <w:t>NIEPOWTARZALNY IDENTYFIKATOR – KOD 2D</w:t>
      </w:r>
    </w:p>
    <w:p w14:paraId="74F59401" w14:textId="77777777" w:rsidR="00335824" w:rsidRPr="00AE6E05" w:rsidRDefault="00335824" w:rsidP="00335824">
      <w:pPr>
        <w:keepNext/>
        <w:spacing w:line="240" w:lineRule="auto"/>
      </w:pPr>
    </w:p>
    <w:p w14:paraId="0C3BCFAB" w14:textId="77777777" w:rsidR="00335824" w:rsidRPr="00AE6E05" w:rsidRDefault="00335824" w:rsidP="00335824">
      <w:pPr>
        <w:spacing w:line="240" w:lineRule="auto"/>
        <w:rPr>
          <w:szCs w:val="22"/>
          <w:shd w:val="clear" w:color="auto" w:fill="CCCCCC"/>
        </w:rPr>
      </w:pPr>
      <w:r w:rsidRPr="00AE6E05">
        <w:rPr>
          <w:shd w:val="clear" w:color="auto" w:fill="D9D9D9"/>
        </w:rPr>
        <w:t>Obejmuje kod 2D będący nośnikiem niepowtarzalnego identyfikatora.</w:t>
      </w:r>
    </w:p>
    <w:p w14:paraId="6D9A9CC6" w14:textId="77777777" w:rsidR="00335824" w:rsidRPr="00AE6E05" w:rsidRDefault="00335824" w:rsidP="00335824">
      <w:pPr>
        <w:spacing w:line="240" w:lineRule="auto"/>
        <w:rPr>
          <w:szCs w:val="22"/>
          <w:shd w:val="clear" w:color="auto" w:fill="CCCCCC"/>
        </w:rPr>
      </w:pPr>
    </w:p>
    <w:p w14:paraId="5F7D46F9" w14:textId="77777777" w:rsidR="00335824" w:rsidRPr="00AE6E05" w:rsidRDefault="00335824" w:rsidP="00335824">
      <w:pPr>
        <w:spacing w:line="240" w:lineRule="auto"/>
        <w:rPr>
          <w:szCs w:val="22"/>
          <w:shd w:val="clear" w:color="auto" w:fill="CCCCCC"/>
        </w:rPr>
      </w:pPr>
    </w:p>
    <w:p w14:paraId="64189FC9"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18.</w:t>
      </w:r>
      <w:r w:rsidRPr="00AE6E05">
        <w:rPr>
          <w:b/>
          <w:szCs w:val="22"/>
        </w:rPr>
        <w:tab/>
        <w:t>NIEPOWTARZALNY IDENTYFIKATOR – DANE CZYTELNE DLA CZŁOWIEKA</w:t>
      </w:r>
    </w:p>
    <w:p w14:paraId="1FB6E05A" w14:textId="77777777" w:rsidR="00335824" w:rsidRPr="00AE6E05" w:rsidRDefault="00335824" w:rsidP="00335824">
      <w:pPr>
        <w:keepNext/>
        <w:tabs>
          <w:tab w:val="clear" w:pos="567"/>
        </w:tabs>
        <w:spacing w:line="240" w:lineRule="auto"/>
      </w:pPr>
    </w:p>
    <w:p w14:paraId="45C9999D" w14:textId="77777777" w:rsidR="00335824" w:rsidRPr="00AE6E05" w:rsidRDefault="00335824" w:rsidP="00335824">
      <w:pPr>
        <w:keepNext/>
        <w:spacing w:line="240" w:lineRule="auto"/>
        <w:rPr>
          <w:szCs w:val="22"/>
        </w:rPr>
      </w:pPr>
      <w:r w:rsidRPr="00AE6E05">
        <w:t>PC</w:t>
      </w:r>
    </w:p>
    <w:p w14:paraId="6216E95C" w14:textId="77777777" w:rsidR="00335824" w:rsidRPr="00AE6E05" w:rsidRDefault="00335824" w:rsidP="00335824">
      <w:pPr>
        <w:keepNext/>
        <w:spacing w:line="240" w:lineRule="auto"/>
      </w:pPr>
      <w:r w:rsidRPr="00AE6E05">
        <w:t>SN</w:t>
      </w:r>
    </w:p>
    <w:p w14:paraId="240359A5" w14:textId="77777777" w:rsidR="00335824" w:rsidRPr="00AE6E05" w:rsidRDefault="00335824" w:rsidP="00335824">
      <w:pPr>
        <w:spacing w:line="240" w:lineRule="auto"/>
      </w:pPr>
      <w:r w:rsidRPr="00AE6E05">
        <w:t>NN</w:t>
      </w:r>
    </w:p>
    <w:p w14:paraId="2F92E602" w14:textId="77777777" w:rsidR="00335824" w:rsidRPr="00AE6E05" w:rsidRDefault="00335824" w:rsidP="00335824">
      <w:pPr>
        <w:spacing w:line="240" w:lineRule="auto"/>
        <w:rPr>
          <w:szCs w:val="22"/>
          <w:shd w:val="clear" w:color="auto" w:fill="CCCCCC"/>
        </w:rPr>
      </w:pPr>
    </w:p>
    <w:p w14:paraId="318EB71D" w14:textId="77777777" w:rsidR="00335824" w:rsidRPr="00AE6E05" w:rsidRDefault="00335824" w:rsidP="00335824">
      <w:pPr>
        <w:spacing w:line="240" w:lineRule="auto"/>
        <w:rPr>
          <w:szCs w:val="22"/>
        </w:rPr>
      </w:pPr>
      <w:r w:rsidRPr="00AE6E05">
        <w:rPr>
          <w:szCs w:val="22"/>
        </w:rPr>
        <w:br w:type="page"/>
      </w:r>
    </w:p>
    <w:p w14:paraId="4B13ABF3"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
          <w:szCs w:val="22"/>
        </w:rPr>
      </w:pPr>
      <w:r w:rsidRPr="00AE6E05">
        <w:rPr>
          <w:b/>
          <w:szCs w:val="22"/>
        </w:rPr>
        <w:lastRenderedPageBreak/>
        <w:t>MINIMUM INFORMACJI ZAMIESZCZANYCH NA MAŁYCH OPAKOWANIACH BEZPOŚREDNICH</w:t>
      </w:r>
    </w:p>
    <w:p w14:paraId="4CB87001"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
          <w:szCs w:val="22"/>
        </w:rPr>
      </w:pPr>
    </w:p>
    <w:p w14:paraId="5AADB153"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
          <w:szCs w:val="22"/>
        </w:rPr>
      </w:pPr>
      <w:r w:rsidRPr="00AE6E05">
        <w:rPr>
          <w:b/>
          <w:szCs w:val="22"/>
        </w:rPr>
        <w:t>ETYKIETA FIOLKI</w:t>
      </w:r>
    </w:p>
    <w:p w14:paraId="5478AA9F" w14:textId="77777777" w:rsidR="00335824" w:rsidRPr="00AE6E05" w:rsidRDefault="00335824" w:rsidP="00335824">
      <w:pPr>
        <w:spacing w:line="240" w:lineRule="auto"/>
        <w:rPr>
          <w:szCs w:val="22"/>
        </w:rPr>
      </w:pPr>
    </w:p>
    <w:p w14:paraId="34367E10" w14:textId="77777777" w:rsidR="00335824" w:rsidRPr="00AE6E05" w:rsidRDefault="00335824" w:rsidP="00335824">
      <w:pPr>
        <w:spacing w:line="240" w:lineRule="auto"/>
        <w:rPr>
          <w:szCs w:val="22"/>
        </w:rPr>
      </w:pPr>
    </w:p>
    <w:p w14:paraId="298EFFA9"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w:t>
      </w:r>
      <w:r w:rsidRPr="00AE6E05">
        <w:rPr>
          <w:b/>
          <w:szCs w:val="22"/>
        </w:rPr>
        <w:tab/>
        <w:t>NAZWA PRODUKTU LECZNICZEGO I DROGA PODANIA</w:t>
      </w:r>
    </w:p>
    <w:p w14:paraId="6DF2B3AF" w14:textId="77777777" w:rsidR="00335824" w:rsidRPr="00AE6E05" w:rsidRDefault="00335824" w:rsidP="00335824">
      <w:pPr>
        <w:spacing w:line="240" w:lineRule="auto"/>
        <w:ind w:left="567" w:hanging="567"/>
        <w:rPr>
          <w:szCs w:val="22"/>
        </w:rPr>
      </w:pPr>
    </w:p>
    <w:p w14:paraId="12E430BF" w14:textId="77777777" w:rsidR="00335824" w:rsidRPr="00AE6E05" w:rsidRDefault="00335824" w:rsidP="00335824">
      <w:pPr>
        <w:spacing w:line="240" w:lineRule="auto"/>
        <w:rPr>
          <w:szCs w:val="22"/>
          <w:lang w:eastAsia="en-US" w:bidi="ar-SA"/>
        </w:rPr>
      </w:pPr>
      <w:r w:rsidRPr="00AE6E05">
        <w:rPr>
          <w:szCs w:val="22"/>
          <w:lang w:eastAsia="en-US" w:bidi="ar-SA"/>
        </w:rPr>
        <w:t xml:space="preserve">ELOCTA 1000 IU proszek do sporządzania płynu do </w:t>
      </w:r>
      <w:proofErr w:type="spellStart"/>
      <w:r w:rsidRPr="00AE6E05">
        <w:rPr>
          <w:szCs w:val="22"/>
          <w:lang w:eastAsia="en-US" w:bidi="ar-SA"/>
        </w:rPr>
        <w:t>wstrzykiwań</w:t>
      </w:r>
      <w:proofErr w:type="spellEnd"/>
    </w:p>
    <w:p w14:paraId="572EBFB7" w14:textId="77777777" w:rsidR="00335824" w:rsidRPr="00AE6E05" w:rsidRDefault="00335824" w:rsidP="00335824">
      <w:pPr>
        <w:spacing w:line="240" w:lineRule="auto"/>
        <w:rPr>
          <w:szCs w:val="22"/>
        </w:rPr>
      </w:pPr>
    </w:p>
    <w:p w14:paraId="377DAF64" w14:textId="77777777" w:rsidR="00335824" w:rsidRPr="00AE6E05" w:rsidRDefault="00335824" w:rsidP="00335824">
      <w:pPr>
        <w:spacing w:line="240" w:lineRule="auto"/>
        <w:rPr>
          <w:szCs w:val="22"/>
        </w:rPr>
      </w:pPr>
      <w:proofErr w:type="spellStart"/>
      <w:r w:rsidRPr="00AE6E05">
        <w:rPr>
          <w:szCs w:val="22"/>
        </w:rPr>
        <w:t>efmoroctocogum</w:t>
      </w:r>
      <w:proofErr w:type="spellEnd"/>
      <w:r w:rsidRPr="00AE6E05">
        <w:rPr>
          <w:szCs w:val="22"/>
        </w:rPr>
        <w:t xml:space="preserve"> alfa</w:t>
      </w:r>
    </w:p>
    <w:p w14:paraId="6BBE55FC" w14:textId="77777777" w:rsidR="00335824" w:rsidRPr="00AE6E05" w:rsidRDefault="00335824" w:rsidP="00335824">
      <w:pPr>
        <w:spacing w:line="240" w:lineRule="auto"/>
        <w:rPr>
          <w:szCs w:val="22"/>
        </w:rPr>
      </w:pPr>
      <w:r w:rsidRPr="00AE6E05">
        <w:rPr>
          <w:szCs w:val="22"/>
        </w:rPr>
        <w:t>rekombinowany czynnik krzepnięcia VIII</w:t>
      </w:r>
    </w:p>
    <w:p w14:paraId="7FF58966" w14:textId="77777777" w:rsidR="00335824" w:rsidRPr="00AE6E05" w:rsidRDefault="00335824" w:rsidP="00335824">
      <w:pPr>
        <w:spacing w:line="240" w:lineRule="auto"/>
        <w:rPr>
          <w:szCs w:val="22"/>
        </w:rPr>
      </w:pPr>
      <w:r w:rsidRPr="00AE6E05">
        <w:rPr>
          <w:szCs w:val="22"/>
        </w:rPr>
        <w:t>iv.</w:t>
      </w:r>
    </w:p>
    <w:p w14:paraId="09A4FAC7" w14:textId="77777777" w:rsidR="00335824" w:rsidRPr="00AE6E05" w:rsidRDefault="00335824" w:rsidP="00335824">
      <w:pPr>
        <w:spacing w:line="240" w:lineRule="auto"/>
        <w:rPr>
          <w:szCs w:val="22"/>
        </w:rPr>
      </w:pPr>
    </w:p>
    <w:p w14:paraId="19356D5A" w14:textId="77777777" w:rsidR="00335824" w:rsidRPr="00AE6E05" w:rsidRDefault="00335824" w:rsidP="00335824">
      <w:pPr>
        <w:spacing w:line="240" w:lineRule="auto"/>
        <w:rPr>
          <w:szCs w:val="22"/>
        </w:rPr>
      </w:pPr>
    </w:p>
    <w:p w14:paraId="31B0CCFE"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2.</w:t>
      </w:r>
      <w:r w:rsidRPr="00AE6E05">
        <w:rPr>
          <w:b/>
          <w:szCs w:val="22"/>
        </w:rPr>
        <w:tab/>
        <w:t>SPOSÓB PODAWANIA</w:t>
      </w:r>
    </w:p>
    <w:p w14:paraId="66B5080F" w14:textId="77777777" w:rsidR="00335824" w:rsidRPr="00AE6E05" w:rsidRDefault="00335824" w:rsidP="00335824">
      <w:pPr>
        <w:spacing w:line="240" w:lineRule="auto"/>
        <w:rPr>
          <w:szCs w:val="22"/>
        </w:rPr>
      </w:pPr>
    </w:p>
    <w:p w14:paraId="4A0314D8" w14:textId="77777777" w:rsidR="00335824" w:rsidRPr="00AE6E05" w:rsidRDefault="00335824" w:rsidP="00335824">
      <w:pPr>
        <w:spacing w:line="240" w:lineRule="auto"/>
        <w:rPr>
          <w:szCs w:val="22"/>
        </w:rPr>
      </w:pPr>
    </w:p>
    <w:p w14:paraId="734383CC"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3.</w:t>
      </w:r>
      <w:r w:rsidRPr="00AE6E05">
        <w:rPr>
          <w:b/>
          <w:szCs w:val="22"/>
        </w:rPr>
        <w:tab/>
        <w:t>TERMIN WAŻNOŚCI</w:t>
      </w:r>
    </w:p>
    <w:p w14:paraId="00242771" w14:textId="77777777" w:rsidR="00335824" w:rsidRPr="00AE6E05" w:rsidRDefault="00335824" w:rsidP="00335824">
      <w:pPr>
        <w:spacing w:line="240" w:lineRule="auto"/>
        <w:rPr>
          <w:szCs w:val="22"/>
        </w:rPr>
      </w:pPr>
    </w:p>
    <w:p w14:paraId="0609D71F" w14:textId="77777777" w:rsidR="00335824" w:rsidRPr="00AE6E05" w:rsidRDefault="00335824" w:rsidP="00335824">
      <w:pPr>
        <w:spacing w:line="240" w:lineRule="auto"/>
        <w:rPr>
          <w:szCs w:val="22"/>
        </w:rPr>
      </w:pPr>
      <w:r w:rsidRPr="00AE6E05">
        <w:rPr>
          <w:szCs w:val="22"/>
        </w:rPr>
        <w:t>EXP</w:t>
      </w:r>
    </w:p>
    <w:p w14:paraId="428E752A" w14:textId="77777777" w:rsidR="00335824" w:rsidRPr="00AE6E05" w:rsidRDefault="00335824" w:rsidP="00335824">
      <w:pPr>
        <w:spacing w:line="240" w:lineRule="auto"/>
        <w:rPr>
          <w:szCs w:val="22"/>
        </w:rPr>
      </w:pPr>
    </w:p>
    <w:p w14:paraId="6E31973F" w14:textId="77777777" w:rsidR="00335824" w:rsidRPr="00AE6E05" w:rsidRDefault="00335824" w:rsidP="00335824">
      <w:pPr>
        <w:spacing w:line="240" w:lineRule="auto"/>
        <w:rPr>
          <w:szCs w:val="22"/>
        </w:rPr>
      </w:pPr>
    </w:p>
    <w:p w14:paraId="7F842E6A"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4.</w:t>
      </w:r>
      <w:r w:rsidRPr="00AE6E05">
        <w:rPr>
          <w:b/>
          <w:szCs w:val="22"/>
        </w:rPr>
        <w:tab/>
        <w:t>NUMER SERII</w:t>
      </w:r>
    </w:p>
    <w:p w14:paraId="0CF59352" w14:textId="77777777" w:rsidR="00335824" w:rsidRPr="00AE6E05" w:rsidRDefault="00335824" w:rsidP="00335824">
      <w:pPr>
        <w:spacing w:line="240" w:lineRule="auto"/>
        <w:ind w:right="113"/>
        <w:rPr>
          <w:szCs w:val="22"/>
        </w:rPr>
      </w:pPr>
    </w:p>
    <w:p w14:paraId="4421592D" w14:textId="77777777" w:rsidR="00335824" w:rsidRPr="00AE6E05" w:rsidRDefault="00335824" w:rsidP="00335824">
      <w:pPr>
        <w:spacing w:line="240" w:lineRule="auto"/>
        <w:ind w:right="113"/>
        <w:rPr>
          <w:szCs w:val="22"/>
        </w:rPr>
      </w:pPr>
      <w:r w:rsidRPr="00AE6E05">
        <w:rPr>
          <w:szCs w:val="22"/>
        </w:rPr>
        <w:t>Lot</w:t>
      </w:r>
    </w:p>
    <w:p w14:paraId="4E66E984" w14:textId="77777777" w:rsidR="00335824" w:rsidRPr="00AE6E05" w:rsidRDefault="00335824" w:rsidP="00335824">
      <w:pPr>
        <w:spacing w:line="240" w:lineRule="auto"/>
        <w:ind w:right="113"/>
        <w:rPr>
          <w:szCs w:val="22"/>
        </w:rPr>
      </w:pPr>
    </w:p>
    <w:p w14:paraId="5D194272" w14:textId="77777777" w:rsidR="00335824" w:rsidRPr="00AE6E05" w:rsidRDefault="00335824" w:rsidP="00335824">
      <w:pPr>
        <w:spacing w:line="240" w:lineRule="auto"/>
        <w:ind w:right="113"/>
        <w:rPr>
          <w:szCs w:val="22"/>
        </w:rPr>
      </w:pPr>
    </w:p>
    <w:p w14:paraId="2D16F2EC"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5.</w:t>
      </w:r>
      <w:r w:rsidRPr="00AE6E05">
        <w:rPr>
          <w:b/>
          <w:szCs w:val="22"/>
        </w:rPr>
        <w:tab/>
        <w:t>ZAWARTOŚĆ OPAKOWANIA Z PODANIEM MASY, OBJĘTOŚCI LUB LICZBY JEDNOSTEK</w:t>
      </w:r>
    </w:p>
    <w:p w14:paraId="6472039A" w14:textId="77777777" w:rsidR="00335824" w:rsidRPr="00AE6E05" w:rsidRDefault="00335824" w:rsidP="00335824">
      <w:pPr>
        <w:keepNext/>
        <w:spacing w:line="240" w:lineRule="auto"/>
        <w:ind w:right="113"/>
        <w:rPr>
          <w:szCs w:val="22"/>
        </w:rPr>
      </w:pPr>
    </w:p>
    <w:p w14:paraId="050109CF" w14:textId="77777777" w:rsidR="00335824" w:rsidRPr="00AE6E05" w:rsidRDefault="00335824" w:rsidP="00335824">
      <w:pPr>
        <w:spacing w:line="240" w:lineRule="auto"/>
        <w:rPr>
          <w:szCs w:val="22"/>
          <w:lang w:eastAsia="en-US" w:bidi="ar-SA"/>
        </w:rPr>
      </w:pPr>
      <w:r w:rsidRPr="00AE6E05">
        <w:rPr>
          <w:szCs w:val="22"/>
          <w:lang w:eastAsia="en-US" w:bidi="ar-SA"/>
        </w:rPr>
        <w:t>1000 IU</w:t>
      </w:r>
    </w:p>
    <w:p w14:paraId="13E1FC08" w14:textId="77777777" w:rsidR="00335824" w:rsidRPr="00AE6E05" w:rsidRDefault="00335824" w:rsidP="00335824">
      <w:pPr>
        <w:spacing w:line="240" w:lineRule="auto"/>
        <w:ind w:right="113"/>
        <w:rPr>
          <w:szCs w:val="22"/>
        </w:rPr>
      </w:pPr>
    </w:p>
    <w:p w14:paraId="5F8E6A5D" w14:textId="77777777" w:rsidR="00335824" w:rsidRPr="00AE6E05" w:rsidRDefault="00335824" w:rsidP="00335824">
      <w:pPr>
        <w:spacing w:line="240" w:lineRule="auto"/>
        <w:ind w:right="113"/>
        <w:rPr>
          <w:szCs w:val="22"/>
        </w:rPr>
      </w:pPr>
    </w:p>
    <w:p w14:paraId="7593591C"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6.</w:t>
      </w:r>
      <w:r w:rsidRPr="00AE6E05">
        <w:rPr>
          <w:b/>
          <w:szCs w:val="22"/>
        </w:rPr>
        <w:tab/>
        <w:t>INNE</w:t>
      </w:r>
    </w:p>
    <w:p w14:paraId="30CE7385" w14:textId="77777777" w:rsidR="00335824" w:rsidRPr="00AE6E05" w:rsidRDefault="00335824" w:rsidP="00335824">
      <w:pPr>
        <w:spacing w:line="240" w:lineRule="auto"/>
        <w:ind w:right="113"/>
        <w:rPr>
          <w:szCs w:val="22"/>
        </w:rPr>
      </w:pPr>
    </w:p>
    <w:p w14:paraId="7B3281F7"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
          <w:szCs w:val="22"/>
        </w:rPr>
      </w:pPr>
      <w:r w:rsidRPr="00AE6E05">
        <w:rPr>
          <w:szCs w:val="22"/>
        </w:rPr>
        <w:br w:type="page"/>
      </w:r>
      <w:r w:rsidRPr="00AE6E05">
        <w:rPr>
          <w:b/>
          <w:szCs w:val="22"/>
        </w:rPr>
        <w:lastRenderedPageBreak/>
        <w:t>INFORMACJE ZAMIESZCZANE NA OPAKOWANIACH ZEWNĘTRZNYCH</w:t>
      </w:r>
    </w:p>
    <w:p w14:paraId="5BB0D9F7"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2AA6AEAD"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Cs/>
          <w:szCs w:val="22"/>
        </w:rPr>
      </w:pPr>
      <w:r w:rsidRPr="00AE6E05">
        <w:rPr>
          <w:b/>
          <w:szCs w:val="22"/>
        </w:rPr>
        <w:t>PUDEŁKO</w:t>
      </w:r>
    </w:p>
    <w:p w14:paraId="5787E36F" w14:textId="77777777" w:rsidR="00335824" w:rsidRPr="00AE6E05" w:rsidRDefault="00335824" w:rsidP="00335824">
      <w:pPr>
        <w:spacing w:line="240" w:lineRule="auto"/>
        <w:rPr>
          <w:szCs w:val="22"/>
        </w:rPr>
      </w:pPr>
    </w:p>
    <w:p w14:paraId="132D0932" w14:textId="77777777" w:rsidR="00335824" w:rsidRPr="00AE6E05" w:rsidRDefault="00335824" w:rsidP="00335824">
      <w:pPr>
        <w:spacing w:line="240" w:lineRule="auto"/>
        <w:rPr>
          <w:szCs w:val="22"/>
        </w:rPr>
      </w:pPr>
    </w:p>
    <w:p w14:paraId="41C67DE8"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w:t>
      </w:r>
      <w:r w:rsidRPr="00AE6E05">
        <w:rPr>
          <w:b/>
          <w:szCs w:val="22"/>
        </w:rPr>
        <w:tab/>
        <w:t>NAZWA PRODUKTU LECZNICZEGO</w:t>
      </w:r>
    </w:p>
    <w:p w14:paraId="76D916B4" w14:textId="77777777" w:rsidR="00335824" w:rsidRPr="00AE6E05" w:rsidRDefault="00335824" w:rsidP="00335824">
      <w:pPr>
        <w:spacing w:line="240" w:lineRule="auto"/>
        <w:rPr>
          <w:szCs w:val="22"/>
        </w:rPr>
      </w:pPr>
    </w:p>
    <w:p w14:paraId="0148E70A" w14:textId="77777777" w:rsidR="00335824" w:rsidRPr="00AE6E05" w:rsidRDefault="00335824" w:rsidP="00335824">
      <w:pPr>
        <w:spacing w:line="240" w:lineRule="auto"/>
        <w:rPr>
          <w:szCs w:val="22"/>
          <w:lang w:eastAsia="en-US" w:bidi="ar-SA"/>
        </w:rPr>
      </w:pPr>
      <w:r w:rsidRPr="00AE6E05">
        <w:rPr>
          <w:szCs w:val="22"/>
          <w:lang w:eastAsia="en-US" w:bidi="ar-SA"/>
        </w:rPr>
        <w:t xml:space="preserve">ELOCTA 1500 IU proszek i rozpuszczalnik do sporządzania roztworu do </w:t>
      </w:r>
      <w:proofErr w:type="spellStart"/>
      <w:r w:rsidRPr="00AE6E05">
        <w:rPr>
          <w:szCs w:val="22"/>
          <w:lang w:eastAsia="en-US" w:bidi="ar-SA"/>
        </w:rPr>
        <w:t>wstrzykiwań</w:t>
      </w:r>
      <w:proofErr w:type="spellEnd"/>
    </w:p>
    <w:p w14:paraId="64D4109F" w14:textId="77777777" w:rsidR="00335824" w:rsidRPr="00AE6E05" w:rsidRDefault="00335824" w:rsidP="00335824">
      <w:pPr>
        <w:spacing w:line="240" w:lineRule="auto"/>
        <w:rPr>
          <w:szCs w:val="22"/>
        </w:rPr>
      </w:pPr>
    </w:p>
    <w:p w14:paraId="368E8120" w14:textId="77777777" w:rsidR="00335824" w:rsidRPr="00AE6E05" w:rsidRDefault="00335824" w:rsidP="00335824">
      <w:pPr>
        <w:spacing w:line="240" w:lineRule="auto"/>
        <w:rPr>
          <w:i/>
          <w:szCs w:val="22"/>
        </w:rPr>
      </w:pPr>
      <w:proofErr w:type="spellStart"/>
      <w:r w:rsidRPr="00AE6E05">
        <w:rPr>
          <w:szCs w:val="22"/>
        </w:rPr>
        <w:t>efmoroctocogum</w:t>
      </w:r>
      <w:proofErr w:type="spellEnd"/>
      <w:r w:rsidRPr="00AE6E05">
        <w:rPr>
          <w:i/>
          <w:szCs w:val="22"/>
        </w:rPr>
        <w:t xml:space="preserve"> </w:t>
      </w:r>
      <w:r w:rsidRPr="00AE6E05">
        <w:rPr>
          <w:szCs w:val="22"/>
        </w:rPr>
        <w:t>alfa</w:t>
      </w:r>
    </w:p>
    <w:p w14:paraId="13FC7402" w14:textId="77777777" w:rsidR="00335824" w:rsidRPr="00AE6E05" w:rsidRDefault="00335824" w:rsidP="00335824">
      <w:pPr>
        <w:spacing w:line="240" w:lineRule="auto"/>
        <w:rPr>
          <w:szCs w:val="22"/>
        </w:rPr>
      </w:pPr>
      <w:r w:rsidRPr="00AE6E05">
        <w:rPr>
          <w:szCs w:val="22"/>
        </w:rPr>
        <w:t>(rekombinowany czynnik krzepnięcia VIII, białko fuzyjne </w:t>
      </w:r>
      <w:proofErr w:type="spellStart"/>
      <w:r w:rsidRPr="00AE6E05">
        <w:rPr>
          <w:szCs w:val="22"/>
        </w:rPr>
        <w:t>Fc</w:t>
      </w:r>
      <w:proofErr w:type="spellEnd"/>
      <w:r w:rsidRPr="00AE6E05">
        <w:rPr>
          <w:szCs w:val="22"/>
        </w:rPr>
        <w:t>)</w:t>
      </w:r>
    </w:p>
    <w:p w14:paraId="56FB19DC" w14:textId="77777777" w:rsidR="00335824" w:rsidRPr="00AE6E05" w:rsidRDefault="00335824" w:rsidP="00335824">
      <w:pPr>
        <w:spacing w:line="240" w:lineRule="auto"/>
        <w:rPr>
          <w:szCs w:val="22"/>
        </w:rPr>
      </w:pPr>
    </w:p>
    <w:p w14:paraId="7A1C0268" w14:textId="77777777" w:rsidR="00335824" w:rsidRPr="00AE6E05" w:rsidRDefault="00335824" w:rsidP="00335824">
      <w:pPr>
        <w:spacing w:line="240" w:lineRule="auto"/>
        <w:rPr>
          <w:szCs w:val="22"/>
        </w:rPr>
      </w:pPr>
    </w:p>
    <w:p w14:paraId="1F9548CB"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2.</w:t>
      </w:r>
      <w:r w:rsidRPr="00AE6E05">
        <w:rPr>
          <w:b/>
          <w:szCs w:val="22"/>
        </w:rPr>
        <w:tab/>
        <w:t>ZAWARTOŚĆ SUBSTANCJI CZYNNEJ</w:t>
      </w:r>
    </w:p>
    <w:p w14:paraId="3D1654B6" w14:textId="77777777" w:rsidR="00335824" w:rsidRPr="00AE6E05" w:rsidRDefault="00335824" w:rsidP="00335824">
      <w:pPr>
        <w:spacing w:line="240" w:lineRule="auto"/>
        <w:rPr>
          <w:szCs w:val="22"/>
        </w:rPr>
      </w:pPr>
    </w:p>
    <w:p w14:paraId="1CBC901A" w14:textId="77777777" w:rsidR="00335824" w:rsidRPr="00AE6E05" w:rsidRDefault="00335824" w:rsidP="00335824">
      <w:pPr>
        <w:spacing w:line="240" w:lineRule="auto"/>
        <w:rPr>
          <w:szCs w:val="22"/>
          <w:lang w:eastAsia="en-US" w:bidi="ar-SA"/>
        </w:rPr>
      </w:pPr>
      <w:r w:rsidRPr="00AE6E05">
        <w:rPr>
          <w:bCs/>
          <w:szCs w:val="22"/>
        </w:rPr>
        <w:t>1 fiolka z proszkiem zawiera</w:t>
      </w:r>
      <w:r w:rsidRPr="00AE6E05">
        <w:rPr>
          <w:szCs w:val="22"/>
        </w:rPr>
        <w:t xml:space="preserve"> </w:t>
      </w:r>
      <w:r w:rsidRPr="00AE6E05">
        <w:rPr>
          <w:szCs w:val="22"/>
          <w:lang w:eastAsia="en-US" w:bidi="ar-SA"/>
        </w:rPr>
        <w:t xml:space="preserve">1500 IU </w:t>
      </w:r>
      <w:proofErr w:type="spellStart"/>
      <w:r w:rsidRPr="00AE6E05">
        <w:rPr>
          <w:szCs w:val="22"/>
          <w:lang w:eastAsia="en-US" w:bidi="ar-SA"/>
        </w:rPr>
        <w:t>efmoroctocogum</w:t>
      </w:r>
      <w:proofErr w:type="spellEnd"/>
      <w:r w:rsidRPr="00AE6E05">
        <w:rPr>
          <w:szCs w:val="22"/>
          <w:lang w:eastAsia="en-US" w:bidi="ar-SA"/>
        </w:rPr>
        <w:t xml:space="preserve"> alfa (ok. 500 IU/ml po </w:t>
      </w:r>
      <w:proofErr w:type="spellStart"/>
      <w:r w:rsidRPr="00AE6E05">
        <w:rPr>
          <w:szCs w:val="22"/>
          <w:lang w:eastAsia="en-US" w:bidi="ar-SA"/>
        </w:rPr>
        <w:t>rekonstytucji</w:t>
      </w:r>
      <w:proofErr w:type="spellEnd"/>
      <w:r w:rsidRPr="00AE6E05">
        <w:rPr>
          <w:szCs w:val="22"/>
          <w:lang w:eastAsia="en-US" w:bidi="ar-SA"/>
        </w:rPr>
        <w:t>)</w:t>
      </w:r>
    </w:p>
    <w:p w14:paraId="08F101F3" w14:textId="77777777" w:rsidR="00335824" w:rsidRPr="00AE6E05" w:rsidRDefault="00335824" w:rsidP="00335824">
      <w:pPr>
        <w:spacing w:line="240" w:lineRule="auto"/>
        <w:rPr>
          <w:szCs w:val="22"/>
        </w:rPr>
      </w:pPr>
    </w:p>
    <w:p w14:paraId="20E48C37" w14:textId="77777777" w:rsidR="00335824" w:rsidRPr="00AE6E05" w:rsidRDefault="00335824" w:rsidP="00335824">
      <w:pPr>
        <w:spacing w:line="240" w:lineRule="auto"/>
        <w:rPr>
          <w:szCs w:val="22"/>
        </w:rPr>
      </w:pPr>
    </w:p>
    <w:p w14:paraId="7AE3D1A6"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3.</w:t>
      </w:r>
      <w:r w:rsidRPr="00AE6E05">
        <w:rPr>
          <w:b/>
          <w:szCs w:val="22"/>
        </w:rPr>
        <w:tab/>
        <w:t>WYKAZ SUBSTANCJI POMOCNICZYCH</w:t>
      </w:r>
    </w:p>
    <w:p w14:paraId="10EECBF0" w14:textId="77777777" w:rsidR="00335824" w:rsidRPr="00AE6E05" w:rsidRDefault="00335824" w:rsidP="00335824">
      <w:pPr>
        <w:keepNext/>
        <w:spacing w:line="240" w:lineRule="auto"/>
        <w:rPr>
          <w:szCs w:val="22"/>
        </w:rPr>
      </w:pPr>
    </w:p>
    <w:p w14:paraId="341268C4" w14:textId="77777777" w:rsidR="00335824" w:rsidRPr="00AE6E05" w:rsidRDefault="00335824" w:rsidP="00335824">
      <w:pPr>
        <w:autoSpaceDE w:val="0"/>
        <w:autoSpaceDN w:val="0"/>
        <w:adjustRightInd w:val="0"/>
        <w:spacing w:line="240" w:lineRule="auto"/>
        <w:rPr>
          <w:szCs w:val="22"/>
        </w:rPr>
      </w:pPr>
      <w:r w:rsidRPr="00AE6E05">
        <w:rPr>
          <w:bCs/>
          <w:szCs w:val="22"/>
          <w:shd w:val="clear" w:color="auto" w:fill="D9D9D9"/>
          <w:lang w:eastAsia="en-US" w:bidi="ar-SA"/>
        </w:rPr>
        <w:t>Proszek:</w:t>
      </w:r>
      <w:r w:rsidRPr="00AE6E05">
        <w:rPr>
          <w:szCs w:val="22"/>
        </w:rPr>
        <w:t xml:space="preserve"> sacharoza, sodu chlorek, histydyna, wapnia chlorek dwuwodny, </w:t>
      </w:r>
      <w:proofErr w:type="spellStart"/>
      <w:r w:rsidRPr="00AE6E05">
        <w:rPr>
          <w:szCs w:val="22"/>
        </w:rPr>
        <w:t>polisorbat</w:t>
      </w:r>
      <w:proofErr w:type="spellEnd"/>
      <w:r w:rsidRPr="00AE6E05">
        <w:rPr>
          <w:szCs w:val="22"/>
        </w:rPr>
        <w:t> 20, sodu wodorotlenek, kwas solny.</w:t>
      </w:r>
    </w:p>
    <w:p w14:paraId="4149F1FB" w14:textId="77777777" w:rsidR="00335824" w:rsidRPr="00AE6E05" w:rsidRDefault="00335824" w:rsidP="00335824">
      <w:pPr>
        <w:autoSpaceDE w:val="0"/>
        <w:autoSpaceDN w:val="0"/>
        <w:adjustRightInd w:val="0"/>
        <w:spacing w:line="240" w:lineRule="auto"/>
        <w:rPr>
          <w:szCs w:val="22"/>
        </w:rPr>
      </w:pPr>
    </w:p>
    <w:p w14:paraId="4CD50EA9" w14:textId="77777777" w:rsidR="00335824" w:rsidRPr="00AE6E05" w:rsidRDefault="00335824" w:rsidP="00335824">
      <w:pPr>
        <w:autoSpaceDE w:val="0"/>
        <w:autoSpaceDN w:val="0"/>
        <w:adjustRightInd w:val="0"/>
        <w:spacing w:line="240" w:lineRule="auto"/>
        <w:rPr>
          <w:szCs w:val="22"/>
        </w:rPr>
      </w:pPr>
      <w:r w:rsidRPr="00AE6E05">
        <w:rPr>
          <w:bCs/>
          <w:szCs w:val="22"/>
        </w:rPr>
        <w:t>Rozpuszczalnik:</w:t>
      </w:r>
      <w:r w:rsidRPr="00AE6E05">
        <w:rPr>
          <w:szCs w:val="22"/>
        </w:rPr>
        <w:t xml:space="preserve"> woda do </w:t>
      </w:r>
      <w:proofErr w:type="spellStart"/>
      <w:r w:rsidRPr="00AE6E05">
        <w:rPr>
          <w:szCs w:val="22"/>
        </w:rPr>
        <w:t>wstrzykiwań</w:t>
      </w:r>
      <w:proofErr w:type="spellEnd"/>
    </w:p>
    <w:p w14:paraId="24A0597D" w14:textId="77777777" w:rsidR="00335824" w:rsidRPr="00AE6E05" w:rsidRDefault="00335824" w:rsidP="00335824">
      <w:pPr>
        <w:autoSpaceDE w:val="0"/>
        <w:autoSpaceDN w:val="0"/>
        <w:adjustRightInd w:val="0"/>
        <w:spacing w:line="240" w:lineRule="auto"/>
        <w:rPr>
          <w:szCs w:val="22"/>
        </w:rPr>
      </w:pPr>
    </w:p>
    <w:p w14:paraId="3695E00F" w14:textId="77777777" w:rsidR="00335824" w:rsidRPr="00AE6E05" w:rsidRDefault="00335824" w:rsidP="00335824">
      <w:pPr>
        <w:autoSpaceDE w:val="0"/>
        <w:autoSpaceDN w:val="0"/>
        <w:adjustRightInd w:val="0"/>
        <w:spacing w:line="240" w:lineRule="auto"/>
        <w:rPr>
          <w:szCs w:val="22"/>
        </w:rPr>
      </w:pPr>
    </w:p>
    <w:p w14:paraId="2EC17C83"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4.</w:t>
      </w:r>
      <w:r w:rsidRPr="00AE6E05">
        <w:rPr>
          <w:b/>
          <w:szCs w:val="22"/>
        </w:rPr>
        <w:tab/>
        <w:t>POSTAĆ FARMACEUTYCZNA I ZAWARTOŚĆ OPAKOWANIA</w:t>
      </w:r>
    </w:p>
    <w:p w14:paraId="4FD277FE" w14:textId="77777777" w:rsidR="00335824" w:rsidRPr="00AE6E05" w:rsidRDefault="00335824" w:rsidP="00335824">
      <w:pPr>
        <w:keepNext/>
        <w:spacing w:line="240" w:lineRule="auto"/>
        <w:rPr>
          <w:szCs w:val="22"/>
        </w:rPr>
      </w:pPr>
    </w:p>
    <w:p w14:paraId="58523346" w14:textId="77777777" w:rsidR="00335824" w:rsidRPr="00AE6E05" w:rsidRDefault="00335824" w:rsidP="00335824">
      <w:pPr>
        <w:keepNext/>
        <w:autoSpaceDE w:val="0"/>
        <w:autoSpaceDN w:val="0"/>
        <w:adjustRightInd w:val="0"/>
        <w:spacing w:line="240" w:lineRule="auto"/>
        <w:rPr>
          <w:szCs w:val="22"/>
          <w:lang w:eastAsia="en-US" w:bidi="ar-SA"/>
        </w:rPr>
      </w:pPr>
      <w:r w:rsidRPr="00AE6E05">
        <w:rPr>
          <w:szCs w:val="22"/>
          <w:shd w:val="clear" w:color="auto" w:fill="D9D9D9"/>
          <w:lang w:eastAsia="en-US" w:bidi="ar-SA"/>
        </w:rPr>
        <w:t xml:space="preserve">Proszek i rozpuszczalnik do sporządzania roztworu do </w:t>
      </w:r>
      <w:proofErr w:type="spellStart"/>
      <w:r w:rsidRPr="00AE6E05">
        <w:rPr>
          <w:szCs w:val="22"/>
          <w:shd w:val="clear" w:color="auto" w:fill="D9D9D9"/>
          <w:lang w:eastAsia="en-US" w:bidi="ar-SA"/>
        </w:rPr>
        <w:t>wstrzykiwań</w:t>
      </w:r>
      <w:proofErr w:type="spellEnd"/>
    </w:p>
    <w:p w14:paraId="6485E2C3" w14:textId="77777777" w:rsidR="00335824" w:rsidRPr="00AE6E05" w:rsidRDefault="00335824" w:rsidP="00335824">
      <w:pPr>
        <w:keepNext/>
        <w:spacing w:line="240" w:lineRule="auto"/>
        <w:rPr>
          <w:szCs w:val="22"/>
        </w:rPr>
      </w:pPr>
    </w:p>
    <w:p w14:paraId="7F5946FA" w14:textId="77777777" w:rsidR="00335824" w:rsidRPr="00AE6E05" w:rsidRDefault="00335824" w:rsidP="00335824">
      <w:pPr>
        <w:spacing w:line="240" w:lineRule="auto"/>
        <w:rPr>
          <w:szCs w:val="22"/>
        </w:rPr>
      </w:pPr>
      <w:r w:rsidRPr="00AE6E05">
        <w:rPr>
          <w:bCs/>
          <w:szCs w:val="22"/>
        </w:rPr>
        <w:t>Zawartość:</w:t>
      </w:r>
      <w:r w:rsidRPr="00AE6E05">
        <w:rPr>
          <w:szCs w:val="22"/>
        </w:rPr>
        <w:t xml:space="preserve"> 1 fiolka z proszkiem, 3 ml rozpuszczalnika w ampułko</w:t>
      </w:r>
      <w:r w:rsidRPr="00AE6E05">
        <w:rPr>
          <w:szCs w:val="22"/>
        </w:rPr>
        <w:noBreakHyphen/>
        <w:t>strzykawce, 1 trzon tłoka, 1 łącznik fiolki, 1 zestaw do infuzji, 2 gaziki nasączone alkoholem, 2 plastry, 1 gazik.</w:t>
      </w:r>
    </w:p>
    <w:p w14:paraId="1F04D37E" w14:textId="77777777" w:rsidR="00335824" w:rsidRPr="00AE6E05" w:rsidRDefault="00335824" w:rsidP="00335824">
      <w:pPr>
        <w:spacing w:line="240" w:lineRule="auto"/>
        <w:rPr>
          <w:szCs w:val="22"/>
        </w:rPr>
      </w:pPr>
    </w:p>
    <w:p w14:paraId="17324731" w14:textId="77777777" w:rsidR="00335824" w:rsidRPr="00AE6E05" w:rsidRDefault="00335824" w:rsidP="00335824">
      <w:pPr>
        <w:spacing w:line="240" w:lineRule="auto"/>
        <w:rPr>
          <w:szCs w:val="22"/>
        </w:rPr>
      </w:pPr>
    </w:p>
    <w:p w14:paraId="7EE1E209"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5.</w:t>
      </w:r>
      <w:r w:rsidRPr="00AE6E05">
        <w:rPr>
          <w:b/>
          <w:szCs w:val="22"/>
        </w:rPr>
        <w:tab/>
        <w:t>SPOSÓB I DROGA PODANIA</w:t>
      </w:r>
    </w:p>
    <w:p w14:paraId="3AA97F29" w14:textId="77777777" w:rsidR="00335824" w:rsidRPr="00AE6E05" w:rsidRDefault="00335824" w:rsidP="00335824">
      <w:pPr>
        <w:spacing w:line="240" w:lineRule="auto"/>
        <w:rPr>
          <w:szCs w:val="22"/>
        </w:rPr>
      </w:pPr>
    </w:p>
    <w:p w14:paraId="13802688" w14:textId="77777777" w:rsidR="00335824" w:rsidRPr="00AE6E05" w:rsidRDefault="00335824" w:rsidP="00335824">
      <w:pPr>
        <w:spacing w:line="240" w:lineRule="auto"/>
        <w:rPr>
          <w:bCs/>
          <w:szCs w:val="22"/>
        </w:rPr>
      </w:pPr>
      <w:r w:rsidRPr="00AE6E05">
        <w:rPr>
          <w:bCs/>
          <w:szCs w:val="22"/>
        </w:rPr>
        <w:t xml:space="preserve">Podanie dożylne, po </w:t>
      </w:r>
      <w:proofErr w:type="spellStart"/>
      <w:r w:rsidRPr="00AE6E05">
        <w:rPr>
          <w:bCs/>
          <w:szCs w:val="22"/>
        </w:rPr>
        <w:t>rekonstytucji</w:t>
      </w:r>
      <w:proofErr w:type="spellEnd"/>
      <w:r w:rsidRPr="00AE6E05">
        <w:rPr>
          <w:bCs/>
          <w:szCs w:val="22"/>
        </w:rPr>
        <w:t>.</w:t>
      </w:r>
    </w:p>
    <w:p w14:paraId="3652F2B1" w14:textId="77777777" w:rsidR="00335824" w:rsidRPr="00AE6E05" w:rsidRDefault="00335824" w:rsidP="00335824">
      <w:pPr>
        <w:spacing w:line="240" w:lineRule="auto"/>
        <w:rPr>
          <w:szCs w:val="22"/>
        </w:rPr>
      </w:pPr>
      <w:r w:rsidRPr="00AE6E05">
        <w:rPr>
          <w:szCs w:val="22"/>
        </w:rPr>
        <w:t>Należy zapoznać się z treścią ulotki przed zastosowaniem leku.</w:t>
      </w:r>
    </w:p>
    <w:p w14:paraId="27354E7D" w14:textId="77777777" w:rsidR="00335824" w:rsidRPr="00AE6E05" w:rsidRDefault="00335824" w:rsidP="00335824">
      <w:pPr>
        <w:spacing w:line="240" w:lineRule="auto"/>
        <w:rPr>
          <w:szCs w:val="22"/>
        </w:rPr>
      </w:pPr>
    </w:p>
    <w:p w14:paraId="4310D140" w14:textId="77777777" w:rsidR="00335824" w:rsidRPr="00AE6E05" w:rsidRDefault="00335824" w:rsidP="00335824">
      <w:pPr>
        <w:spacing w:line="240" w:lineRule="auto"/>
        <w:rPr>
          <w:szCs w:val="22"/>
        </w:rPr>
      </w:pPr>
      <w:r w:rsidRPr="00AE6E05">
        <w:rPr>
          <w:szCs w:val="22"/>
        </w:rPr>
        <w:t xml:space="preserve">Film szkoleniowy o </w:t>
      </w:r>
      <w:proofErr w:type="spellStart"/>
      <w:r w:rsidRPr="00AE6E05">
        <w:rPr>
          <w:szCs w:val="22"/>
        </w:rPr>
        <w:t>spos</w:t>
      </w:r>
      <w:proofErr w:type="spellEnd"/>
      <w:r w:rsidRPr="00AE6E05">
        <w:rPr>
          <w:szCs w:val="22"/>
        </w:rPr>
        <w:t xml:space="preserve">. </w:t>
      </w:r>
      <w:proofErr w:type="spellStart"/>
      <w:r w:rsidRPr="00AE6E05">
        <w:rPr>
          <w:szCs w:val="22"/>
        </w:rPr>
        <w:t>przyg</w:t>
      </w:r>
      <w:proofErr w:type="spellEnd"/>
      <w:r w:rsidRPr="00AE6E05">
        <w:rPr>
          <w:szCs w:val="22"/>
        </w:rPr>
        <w:t xml:space="preserve">. i podawania leku ELOCTA jest </w:t>
      </w:r>
      <w:proofErr w:type="spellStart"/>
      <w:r w:rsidRPr="00AE6E05">
        <w:rPr>
          <w:szCs w:val="22"/>
        </w:rPr>
        <w:t>dost</w:t>
      </w:r>
      <w:proofErr w:type="spellEnd"/>
      <w:r w:rsidRPr="00AE6E05">
        <w:rPr>
          <w:szCs w:val="22"/>
        </w:rPr>
        <w:t>. po zeskanowaniu kodu QR smartfonem lub</w:t>
      </w:r>
      <w:r w:rsidRPr="00AE6E05">
        <w:t xml:space="preserve"> </w:t>
      </w:r>
      <w:r w:rsidRPr="00AE6E05">
        <w:rPr>
          <w:szCs w:val="22"/>
        </w:rPr>
        <w:t>na str. internetowej.</w:t>
      </w:r>
    </w:p>
    <w:p w14:paraId="773854CB" w14:textId="77777777" w:rsidR="00335824" w:rsidRPr="00AE6E05" w:rsidRDefault="00335824" w:rsidP="00335824">
      <w:pPr>
        <w:spacing w:line="240" w:lineRule="auto"/>
        <w:rPr>
          <w:szCs w:val="22"/>
        </w:rPr>
      </w:pPr>
    </w:p>
    <w:p w14:paraId="4719FA10" w14:textId="660BA3A1" w:rsidR="00335824" w:rsidRPr="00AE6E05" w:rsidRDefault="00335824" w:rsidP="00335824">
      <w:pPr>
        <w:spacing w:line="240" w:lineRule="auto"/>
        <w:rPr>
          <w:szCs w:val="22"/>
        </w:rPr>
      </w:pPr>
      <w:r w:rsidRPr="00AE6E05">
        <w:rPr>
          <w:shd w:val="clear" w:color="auto" w:fill="D9D9D9"/>
          <w:lang w:eastAsia="en-US" w:bidi="ar-SA"/>
        </w:rPr>
        <w:t xml:space="preserve">Należy </w:t>
      </w:r>
      <w:proofErr w:type="spellStart"/>
      <w:r w:rsidRPr="00AE6E05">
        <w:rPr>
          <w:shd w:val="clear" w:color="auto" w:fill="D9D9D9"/>
          <w:lang w:eastAsia="en-US" w:bidi="ar-SA"/>
        </w:rPr>
        <w:t>uwzgl</w:t>
      </w:r>
      <w:proofErr w:type="spellEnd"/>
      <w:r w:rsidRPr="00AE6E05">
        <w:rPr>
          <w:shd w:val="clear" w:color="auto" w:fill="D9D9D9"/>
          <w:lang w:eastAsia="en-US" w:bidi="ar-SA"/>
        </w:rPr>
        <w:t>. kod QR</w:t>
      </w:r>
      <w:r w:rsidRPr="00AE6E05">
        <w:rPr>
          <w:szCs w:val="22"/>
          <w:shd w:val="clear" w:color="auto" w:fill="D9D9D9"/>
        </w:rPr>
        <w:t xml:space="preserve"> + </w:t>
      </w:r>
      <w:hyperlink r:id="rId30" w:history="1">
        <w:r w:rsidRPr="00AE6E05">
          <w:rPr>
            <w:rStyle w:val="Hyperlink"/>
            <w:szCs w:val="22"/>
            <w:shd w:val="clear" w:color="auto" w:fill="FFFFFF"/>
          </w:rPr>
          <w:t>http://www.elocta-instructions.com</w:t>
        </w:r>
      </w:hyperlink>
    </w:p>
    <w:p w14:paraId="4A9B1DA4" w14:textId="77777777" w:rsidR="00335824" w:rsidRPr="00AE6E05" w:rsidRDefault="00335824" w:rsidP="00335824">
      <w:pPr>
        <w:spacing w:line="240" w:lineRule="auto"/>
        <w:rPr>
          <w:szCs w:val="22"/>
        </w:rPr>
      </w:pPr>
    </w:p>
    <w:p w14:paraId="3BCCF0A6" w14:textId="77777777" w:rsidR="00335824" w:rsidRPr="00AE6E05" w:rsidRDefault="00335824" w:rsidP="00335824">
      <w:pPr>
        <w:spacing w:line="240" w:lineRule="auto"/>
        <w:rPr>
          <w:szCs w:val="22"/>
        </w:rPr>
      </w:pPr>
    </w:p>
    <w:p w14:paraId="4038E280"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6.</w:t>
      </w:r>
      <w:r w:rsidRPr="00AE6E05">
        <w:rPr>
          <w:b/>
          <w:szCs w:val="22"/>
        </w:rPr>
        <w:tab/>
        <w:t>OSTRZEŻENIE DOTYCZĄCE PRZECHOWYWANIA PRODUKTU LECZNICZEGO W MIEJSCU NIEWIDOCZNYM I NIEDOSTĘPNYM DLA DZIECI</w:t>
      </w:r>
    </w:p>
    <w:p w14:paraId="61562C4E" w14:textId="77777777" w:rsidR="00335824" w:rsidRPr="00AE6E05" w:rsidRDefault="00335824" w:rsidP="00335824">
      <w:pPr>
        <w:spacing w:line="240" w:lineRule="auto"/>
        <w:rPr>
          <w:szCs w:val="22"/>
        </w:rPr>
      </w:pPr>
    </w:p>
    <w:p w14:paraId="41EE8414" w14:textId="77777777" w:rsidR="00335824" w:rsidRPr="00AE6E05" w:rsidRDefault="00335824" w:rsidP="00335824">
      <w:pPr>
        <w:spacing w:line="240" w:lineRule="auto"/>
        <w:rPr>
          <w:szCs w:val="22"/>
        </w:rPr>
      </w:pPr>
      <w:r w:rsidRPr="00AE6E05">
        <w:rPr>
          <w:szCs w:val="22"/>
        </w:rPr>
        <w:t>Lek przechowywać w miejscu niewidocznym i niedostępnym dla dzieci.</w:t>
      </w:r>
    </w:p>
    <w:p w14:paraId="764DC1A3" w14:textId="77777777" w:rsidR="00335824" w:rsidRPr="00AE6E05" w:rsidRDefault="00335824" w:rsidP="00335824">
      <w:pPr>
        <w:spacing w:line="240" w:lineRule="auto"/>
        <w:rPr>
          <w:szCs w:val="22"/>
        </w:rPr>
      </w:pPr>
    </w:p>
    <w:p w14:paraId="200A8A45" w14:textId="77777777" w:rsidR="00335824" w:rsidRPr="00AE6E05" w:rsidRDefault="00335824" w:rsidP="00335824">
      <w:pPr>
        <w:spacing w:line="240" w:lineRule="auto"/>
        <w:rPr>
          <w:szCs w:val="22"/>
        </w:rPr>
      </w:pPr>
    </w:p>
    <w:p w14:paraId="4F673CE0"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7.</w:t>
      </w:r>
      <w:r w:rsidRPr="00AE6E05">
        <w:rPr>
          <w:b/>
          <w:szCs w:val="22"/>
        </w:rPr>
        <w:tab/>
        <w:t>INNE OSTRZEŻENIA SPECJALNE, JEŚLI KONIECZNE</w:t>
      </w:r>
    </w:p>
    <w:p w14:paraId="469745FA" w14:textId="77777777" w:rsidR="00335824" w:rsidRPr="00AE6E05" w:rsidRDefault="00335824" w:rsidP="00335824">
      <w:pPr>
        <w:spacing w:line="240" w:lineRule="auto"/>
        <w:rPr>
          <w:szCs w:val="22"/>
        </w:rPr>
      </w:pPr>
    </w:p>
    <w:p w14:paraId="3464512D" w14:textId="77777777" w:rsidR="00335824" w:rsidRPr="00AE6E05" w:rsidRDefault="00335824" w:rsidP="00335824">
      <w:pPr>
        <w:tabs>
          <w:tab w:val="left" w:pos="749"/>
        </w:tabs>
        <w:spacing w:line="240" w:lineRule="auto"/>
        <w:rPr>
          <w:szCs w:val="22"/>
        </w:rPr>
      </w:pPr>
    </w:p>
    <w:p w14:paraId="078AFE86"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8.</w:t>
      </w:r>
      <w:r w:rsidRPr="00AE6E05">
        <w:rPr>
          <w:b/>
          <w:szCs w:val="22"/>
        </w:rPr>
        <w:tab/>
        <w:t>TERMIN WAŻNOŚCI</w:t>
      </w:r>
    </w:p>
    <w:p w14:paraId="7A52FF9E" w14:textId="77777777" w:rsidR="00335824" w:rsidRPr="00AE6E05" w:rsidRDefault="00335824" w:rsidP="00335824">
      <w:pPr>
        <w:spacing w:line="240" w:lineRule="auto"/>
        <w:rPr>
          <w:szCs w:val="22"/>
        </w:rPr>
      </w:pPr>
    </w:p>
    <w:p w14:paraId="5D253F4A" w14:textId="77777777" w:rsidR="00335824" w:rsidRPr="00AE6E05" w:rsidRDefault="00335824" w:rsidP="00335824">
      <w:pPr>
        <w:spacing w:line="240" w:lineRule="auto"/>
        <w:rPr>
          <w:szCs w:val="22"/>
        </w:rPr>
      </w:pPr>
      <w:r w:rsidRPr="00AE6E05">
        <w:rPr>
          <w:szCs w:val="22"/>
        </w:rPr>
        <w:t>Termin ważności (EXP)</w:t>
      </w:r>
    </w:p>
    <w:p w14:paraId="78F9F37D" w14:textId="77777777" w:rsidR="00335824" w:rsidRPr="00AE6E05" w:rsidRDefault="00335824" w:rsidP="00335824">
      <w:pPr>
        <w:spacing w:line="240" w:lineRule="auto"/>
        <w:rPr>
          <w:szCs w:val="22"/>
        </w:rPr>
      </w:pPr>
    </w:p>
    <w:p w14:paraId="27FEFB0C" w14:textId="77777777" w:rsidR="00335824" w:rsidRPr="00AE6E05" w:rsidRDefault="00335824" w:rsidP="00335824">
      <w:pPr>
        <w:spacing w:line="240" w:lineRule="auto"/>
        <w:rPr>
          <w:szCs w:val="22"/>
        </w:rPr>
      </w:pPr>
      <w:r w:rsidRPr="00AE6E05">
        <w:rPr>
          <w:szCs w:val="22"/>
        </w:rPr>
        <w:t xml:space="preserve">Zużyć w ciągu 6 godzin po </w:t>
      </w:r>
      <w:proofErr w:type="spellStart"/>
      <w:r w:rsidRPr="00AE6E05">
        <w:rPr>
          <w:szCs w:val="22"/>
        </w:rPr>
        <w:t>rekonstytucji</w:t>
      </w:r>
      <w:proofErr w:type="spellEnd"/>
      <w:r w:rsidRPr="00AE6E05">
        <w:rPr>
          <w:szCs w:val="22"/>
        </w:rPr>
        <w:t>.</w:t>
      </w:r>
    </w:p>
    <w:p w14:paraId="7BF1BFEA" w14:textId="77777777" w:rsidR="00335824" w:rsidRPr="00AE6E05" w:rsidRDefault="00335824" w:rsidP="00335824">
      <w:pPr>
        <w:spacing w:line="240" w:lineRule="auto"/>
        <w:rPr>
          <w:szCs w:val="22"/>
        </w:rPr>
      </w:pPr>
    </w:p>
    <w:p w14:paraId="045C7BEF" w14:textId="77777777" w:rsidR="00335824" w:rsidRPr="00AE6E05" w:rsidRDefault="00335824" w:rsidP="00335824">
      <w:pPr>
        <w:spacing w:line="240" w:lineRule="auto"/>
        <w:rPr>
          <w:szCs w:val="22"/>
        </w:rPr>
      </w:pPr>
    </w:p>
    <w:p w14:paraId="6B0B201E"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9.</w:t>
      </w:r>
      <w:r w:rsidRPr="00AE6E05">
        <w:rPr>
          <w:b/>
          <w:szCs w:val="22"/>
        </w:rPr>
        <w:tab/>
        <w:t>WARUNKI PRZECHOWYWANIA</w:t>
      </w:r>
    </w:p>
    <w:p w14:paraId="24DC03C1" w14:textId="77777777" w:rsidR="00335824" w:rsidRPr="00AE6E05" w:rsidRDefault="00335824" w:rsidP="00335824">
      <w:pPr>
        <w:keepNext/>
        <w:spacing w:line="240" w:lineRule="auto"/>
        <w:rPr>
          <w:szCs w:val="22"/>
        </w:rPr>
      </w:pPr>
    </w:p>
    <w:p w14:paraId="2788C979" w14:textId="77777777" w:rsidR="00335824" w:rsidRPr="00AE6E05" w:rsidRDefault="00335824" w:rsidP="00335824">
      <w:pPr>
        <w:spacing w:line="240" w:lineRule="auto"/>
        <w:rPr>
          <w:szCs w:val="22"/>
        </w:rPr>
      </w:pPr>
      <w:r w:rsidRPr="00AE6E05">
        <w:rPr>
          <w:szCs w:val="22"/>
        </w:rPr>
        <w:t>Przechowywać w lodówce.</w:t>
      </w:r>
    </w:p>
    <w:p w14:paraId="45A5EFF0" w14:textId="77777777" w:rsidR="00335824" w:rsidRPr="00AE6E05" w:rsidRDefault="00335824" w:rsidP="00335824">
      <w:pPr>
        <w:spacing w:line="240" w:lineRule="auto"/>
        <w:rPr>
          <w:szCs w:val="22"/>
        </w:rPr>
      </w:pPr>
      <w:r w:rsidRPr="00AE6E05">
        <w:rPr>
          <w:szCs w:val="22"/>
        </w:rPr>
        <w:t>Nie zamrażać.</w:t>
      </w:r>
    </w:p>
    <w:p w14:paraId="09F2A0E2" w14:textId="77777777" w:rsidR="00335824" w:rsidRPr="00AE6E05" w:rsidRDefault="00335824" w:rsidP="00335824">
      <w:pPr>
        <w:spacing w:line="240" w:lineRule="auto"/>
        <w:rPr>
          <w:szCs w:val="22"/>
        </w:rPr>
      </w:pPr>
      <w:r w:rsidRPr="00AE6E05">
        <w:rPr>
          <w:szCs w:val="22"/>
        </w:rPr>
        <w:t>Przechowywać fiolkę w opakowaniu zewnętrznym w celu ochrony przed światłem.</w:t>
      </w:r>
    </w:p>
    <w:p w14:paraId="3C12B7A6" w14:textId="77777777" w:rsidR="00335824" w:rsidRPr="00AE6E05" w:rsidRDefault="00335824" w:rsidP="00335824">
      <w:pPr>
        <w:spacing w:line="240" w:lineRule="auto"/>
        <w:rPr>
          <w:szCs w:val="22"/>
        </w:rPr>
      </w:pPr>
      <w:r w:rsidRPr="00AE6E05">
        <w:rPr>
          <w:szCs w:val="22"/>
        </w:rPr>
        <w:t xml:space="preserve">Można przechowywać w temperaturze pokojowej (do </w:t>
      </w:r>
      <w:smartTag w:uri="schemas-tilde-lv/tildestengine" w:element="metric2">
        <w:smartTagPr>
          <w:attr w:name="ProductID" w:val="30ﾰC"/>
        </w:smartTagPr>
        <w:r w:rsidRPr="00AE6E05">
          <w:rPr>
            <w:szCs w:val="22"/>
          </w:rPr>
          <w:t>30°C</w:t>
        </w:r>
      </w:smartTag>
      <w:r w:rsidRPr="00AE6E05">
        <w:rPr>
          <w:szCs w:val="22"/>
        </w:rPr>
        <w:t>) przez pojedynczy okres do 6 miesięcy. Po przechowywaniu w temperaturze pokojowej leku nie wolno ponownie wkładać do lodówki. Data wyjęcia z lodówki:</w:t>
      </w:r>
    </w:p>
    <w:p w14:paraId="351C21F7" w14:textId="77777777" w:rsidR="00335824" w:rsidRPr="00AE6E05" w:rsidRDefault="00335824" w:rsidP="00335824">
      <w:pPr>
        <w:spacing w:line="240" w:lineRule="auto"/>
        <w:rPr>
          <w:szCs w:val="22"/>
        </w:rPr>
      </w:pPr>
    </w:p>
    <w:p w14:paraId="134FBF39" w14:textId="77777777" w:rsidR="00335824" w:rsidRPr="00AE6E05" w:rsidRDefault="00335824" w:rsidP="00335824">
      <w:pPr>
        <w:spacing w:line="240" w:lineRule="auto"/>
        <w:ind w:left="567" w:hanging="567"/>
        <w:rPr>
          <w:szCs w:val="22"/>
        </w:rPr>
      </w:pPr>
    </w:p>
    <w:p w14:paraId="7567B3E9"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10.</w:t>
      </w:r>
      <w:r w:rsidRPr="00AE6E05">
        <w:rPr>
          <w:b/>
          <w:szCs w:val="22"/>
        </w:rPr>
        <w:tab/>
        <w:t>SPECJALNE ŚRODKI OSTROŻNOŚCI DOTYCZĄCE USUWANIA NIEZUŻYTEGO PRODUKTU LECZNICZEGO LUB POCHODZĄCYCH Z NIEGO ODPADÓW, JEŚLI WŁAŚCIWE</w:t>
      </w:r>
    </w:p>
    <w:p w14:paraId="266DF96B" w14:textId="77777777" w:rsidR="00335824" w:rsidRPr="00AE6E05" w:rsidRDefault="00335824" w:rsidP="00335824">
      <w:pPr>
        <w:keepNext/>
        <w:spacing w:line="240" w:lineRule="auto"/>
        <w:rPr>
          <w:szCs w:val="22"/>
        </w:rPr>
      </w:pPr>
    </w:p>
    <w:p w14:paraId="64063671" w14:textId="77777777" w:rsidR="00335824" w:rsidRPr="00AE6E05" w:rsidRDefault="00335824" w:rsidP="00335824">
      <w:pPr>
        <w:spacing w:line="240" w:lineRule="auto"/>
        <w:rPr>
          <w:szCs w:val="22"/>
        </w:rPr>
      </w:pPr>
    </w:p>
    <w:p w14:paraId="5D636C35"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11.</w:t>
      </w:r>
      <w:r w:rsidRPr="00AE6E05">
        <w:rPr>
          <w:b/>
          <w:szCs w:val="22"/>
        </w:rPr>
        <w:tab/>
        <w:t>NAZWA I ADRES PODMIOTU ODPOWIEDZIALNEGO</w:t>
      </w:r>
    </w:p>
    <w:p w14:paraId="4A3B2151" w14:textId="77777777" w:rsidR="00335824" w:rsidRPr="00AE6E05" w:rsidRDefault="00335824" w:rsidP="00335824">
      <w:pPr>
        <w:keepNext/>
        <w:spacing w:line="240" w:lineRule="auto"/>
        <w:rPr>
          <w:szCs w:val="22"/>
        </w:rPr>
      </w:pPr>
    </w:p>
    <w:p w14:paraId="597A0820" w14:textId="77777777" w:rsidR="00335824" w:rsidRPr="00AE6E05" w:rsidRDefault="00335824" w:rsidP="00335824">
      <w:pPr>
        <w:spacing w:line="240" w:lineRule="auto"/>
        <w:rPr>
          <w:szCs w:val="22"/>
        </w:rPr>
      </w:pPr>
      <w:proofErr w:type="spellStart"/>
      <w:r w:rsidRPr="00AE6E05">
        <w:rPr>
          <w:szCs w:val="22"/>
        </w:rPr>
        <w:t>Swedish</w:t>
      </w:r>
      <w:proofErr w:type="spellEnd"/>
      <w:r w:rsidRPr="00AE6E05">
        <w:rPr>
          <w:szCs w:val="22"/>
        </w:rPr>
        <w:t xml:space="preserve"> </w:t>
      </w:r>
      <w:proofErr w:type="spellStart"/>
      <w:r w:rsidRPr="00AE6E05">
        <w:rPr>
          <w:szCs w:val="22"/>
        </w:rPr>
        <w:t>Orphan</w:t>
      </w:r>
      <w:proofErr w:type="spellEnd"/>
      <w:r w:rsidRPr="00AE6E05">
        <w:rPr>
          <w:szCs w:val="22"/>
        </w:rPr>
        <w:t xml:space="preserve"> </w:t>
      </w:r>
      <w:proofErr w:type="spellStart"/>
      <w:r w:rsidRPr="00AE6E05">
        <w:rPr>
          <w:szCs w:val="22"/>
        </w:rPr>
        <w:t>Biovitrum</w:t>
      </w:r>
      <w:proofErr w:type="spellEnd"/>
      <w:r w:rsidRPr="00AE6E05">
        <w:rPr>
          <w:szCs w:val="22"/>
        </w:rPr>
        <w:t xml:space="preserve"> AB (</w:t>
      </w:r>
      <w:proofErr w:type="spellStart"/>
      <w:r w:rsidRPr="00AE6E05">
        <w:rPr>
          <w:szCs w:val="22"/>
        </w:rPr>
        <w:t>publ</w:t>
      </w:r>
      <w:proofErr w:type="spellEnd"/>
      <w:r w:rsidRPr="00AE6E05">
        <w:rPr>
          <w:szCs w:val="22"/>
        </w:rPr>
        <w:t>)</w:t>
      </w:r>
    </w:p>
    <w:p w14:paraId="39969C73" w14:textId="77777777" w:rsidR="00335824" w:rsidRPr="00AE6E05" w:rsidRDefault="00335824" w:rsidP="00335824">
      <w:pPr>
        <w:spacing w:line="240" w:lineRule="auto"/>
        <w:rPr>
          <w:szCs w:val="22"/>
        </w:rPr>
      </w:pPr>
      <w:r w:rsidRPr="00AE6E05">
        <w:rPr>
          <w:szCs w:val="22"/>
        </w:rPr>
        <w:t xml:space="preserve">SE-112 76 </w:t>
      </w:r>
      <w:proofErr w:type="spellStart"/>
      <w:r w:rsidRPr="00AE6E05">
        <w:rPr>
          <w:szCs w:val="22"/>
        </w:rPr>
        <w:t>Stockholm</w:t>
      </w:r>
      <w:proofErr w:type="spellEnd"/>
    </w:p>
    <w:p w14:paraId="61FCC609" w14:textId="77777777" w:rsidR="00335824" w:rsidRPr="00AE6E05" w:rsidRDefault="00335824" w:rsidP="00335824">
      <w:pPr>
        <w:spacing w:line="240" w:lineRule="auto"/>
        <w:rPr>
          <w:szCs w:val="22"/>
        </w:rPr>
      </w:pPr>
      <w:r w:rsidRPr="00AE6E05">
        <w:rPr>
          <w:szCs w:val="22"/>
        </w:rPr>
        <w:t>Szwecja</w:t>
      </w:r>
    </w:p>
    <w:p w14:paraId="39463471" w14:textId="77777777" w:rsidR="00335824" w:rsidRPr="00AE6E05" w:rsidRDefault="00335824" w:rsidP="00335824">
      <w:pPr>
        <w:spacing w:line="240" w:lineRule="auto"/>
        <w:rPr>
          <w:szCs w:val="22"/>
        </w:rPr>
      </w:pPr>
    </w:p>
    <w:p w14:paraId="55569F7A" w14:textId="77777777" w:rsidR="00335824" w:rsidRPr="00AE6E05" w:rsidRDefault="00335824" w:rsidP="00335824">
      <w:pPr>
        <w:spacing w:line="240" w:lineRule="auto"/>
        <w:rPr>
          <w:szCs w:val="22"/>
        </w:rPr>
      </w:pPr>
    </w:p>
    <w:p w14:paraId="7730EFA5"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12.</w:t>
      </w:r>
      <w:r w:rsidRPr="00AE6E05">
        <w:rPr>
          <w:b/>
          <w:szCs w:val="22"/>
        </w:rPr>
        <w:tab/>
        <w:t>NUMERY POZWOLEŃ NA DOPUSZCZENIE DO OBROTU</w:t>
      </w:r>
    </w:p>
    <w:p w14:paraId="2B669576" w14:textId="77777777" w:rsidR="00335824" w:rsidRPr="00AE6E05" w:rsidRDefault="00335824" w:rsidP="00335824">
      <w:pPr>
        <w:spacing w:line="240" w:lineRule="auto"/>
        <w:rPr>
          <w:szCs w:val="22"/>
        </w:rPr>
      </w:pPr>
    </w:p>
    <w:p w14:paraId="1980A7E9" w14:textId="77777777" w:rsidR="00335824" w:rsidRPr="00AE6E05" w:rsidRDefault="00335824" w:rsidP="00335824">
      <w:pPr>
        <w:spacing w:line="240" w:lineRule="auto"/>
        <w:rPr>
          <w:lang w:val="nb-NO"/>
        </w:rPr>
      </w:pPr>
      <w:r w:rsidRPr="00AE6E05">
        <w:rPr>
          <w:lang w:val="nb-NO"/>
        </w:rPr>
        <w:t>EU/1/15/1046/005</w:t>
      </w:r>
    </w:p>
    <w:p w14:paraId="77B65987" w14:textId="77777777" w:rsidR="00335824" w:rsidRPr="00AE6E05" w:rsidRDefault="00335824" w:rsidP="00335824">
      <w:pPr>
        <w:spacing w:line="240" w:lineRule="auto"/>
        <w:rPr>
          <w:szCs w:val="22"/>
          <w:lang w:val="nb-NO"/>
        </w:rPr>
      </w:pPr>
    </w:p>
    <w:p w14:paraId="29957F9D" w14:textId="77777777" w:rsidR="00335824" w:rsidRPr="00AE6E05" w:rsidRDefault="00335824" w:rsidP="00335824">
      <w:pPr>
        <w:spacing w:line="240" w:lineRule="auto"/>
        <w:rPr>
          <w:szCs w:val="22"/>
          <w:lang w:val="nb-NO"/>
        </w:rPr>
      </w:pPr>
    </w:p>
    <w:p w14:paraId="674D6F57" w14:textId="77777777" w:rsidR="00335824" w:rsidRPr="00786ED7"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nb-NO"/>
        </w:rPr>
      </w:pPr>
      <w:r w:rsidRPr="00786ED7">
        <w:rPr>
          <w:b/>
          <w:szCs w:val="22"/>
          <w:lang w:val="nb-NO"/>
        </w:rPr>
        <w:t>13.</w:t>
      </w:r>
      <w:r w:rsidRPr="00786ED7">
        <w:rPr>
          <w:b/>
          <w:szCs w:val="22"/>
          <w:lang w:val="nb-NO"/>
        </w:rPr>
        <w:tab/>
        <w:t>NUMER SERII</w:t>
      </w:r>
    </w:p>
    <w:p w14:paraId="20B55D7C" w14:textId="77777777" w:rsidR="00335824" w:rsidRPr="00AE6E05" w:rsidRDefault="00335824" w:rsidP="00335824">
      <w:pPr>
        <w:spacing w:line="240" w:lineRule="auto"/>
        <w:rPr>
          <w:i/>
          <w:szCs w:val="22"/>
          <w:lang w:val="nb-NO"/>
        </w:rPr>
      </w:pPr>
    </w:p>
    <w:p w14:paraId="68D021B4" w14:textId="77777777" w:rsidR="00335824" w:rsidRPr="00AE6E05" w:rsidRDefault="00335824" w:rsidP="00335824">
      <w:pPr>
        <w:spacing w:line="240" w:lineRule="auto"/>
        <w:rPr>
          <w:szCs w:val="22"/>
          <w:lang w:val="nb-NO"/>
        </w:rPr>
      </w:pPr>
      <w:r w:rsidRPr="00AE6E05">
        <w:rPr>
          <w:szCs w:val="22"/>
          <w:lang w:val="nb-NO"/>
        </w:rPr>
        <w:t>Nr serii (Lot)</w:t>
      </w:r>
    </w:p>
    <w:p w14:paraId="13A9F76C" w14:textId="77777777" w:rsidR="00335824" w:rsidRPr="00AE6E05" w:rsidRDefault="00335824" w:rsidP="00335824">
      <w:pPr>
        <w:spacing w:line="240" w:lineRule="auto"/>
        <w:rPr>
          <w:szCs w:val="22"/>
          <w:lang w:val="nb-NO"/>
        </w:rPr>
      </w:pPr>
    </w:p>
    <w:p w14:paraId="7A859577" w14:textId="77777777" w:rsidR="00335824" w:rsidRPr="00AE6E05" w:rsidRDefault="00335824" w:rsidP="00335824">
      <w:pPr>
        <w:spacing w:line="240" w:lineRule="auto"/>
        <w:rPr>
          <w:szCs w:val="22"/>
          <w:lang w:val="nb-NO"/>
        </w:rPr>
      </w:pPr>
    </w:p>
    <w:p w14:paraId="71C3EF03"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14.</w:t>
      </w:r>
      <w:r w:rsidRPr="00AE6E05">
        <w:rPr>
          <w:b/>
          <w:szCs w:val="22"/>
        </w:rPr>
        <w:tab/>
        <w:t>OGÓLNA KATEGORIA DOSTĘPNOŚCI</w:t>
      </w:r>
    </w:p>
    <w:p w14:paraId="04B53ECE" w14:textId="77777777" w:rsidR="00335824" w:rsidRPr="00AE6E05" w:rsidRDefault="00335824" w:rsidP="00335824">
      <w:pPr>
        <w:spacing w:line="240" w:lineRule="auto"/>
        <w:rPr>
          <w:i/>
          <w:szCs w:val="22"/>
        </w:rPr>
      </w:pPr>
    </w:p>
    <w:p w14:paraId="383709ED" w14:textId="77777777" w:rsidR="00335824" w:rsidRPr="00AE6E05" w:rsidRDefault="00335824" w:rsidP="00335824">
      <w:pPr>
        <w:spacing w:line="240" w:lineRule="auto"/>
        <w:rPr>
          <w:szCs w:val="22"/>
        </w:rPr>
      </w:pPr>
    </w:p>
    <w:p w14:paraId="32849F91"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15.</w:t>
      </w:r>
      <w:r w:rsidRPr="00AE6E05">
        <w:rPr>
          <w:b/>
          <w:szCs w:val="22"/>
        </w:rPr>
        <w:tab/>
        <w:t>INSTRUKCJA UŻYCIA</w:t>
      </w:r>
    </w:p>
    <w:p w14:paraId="24EA48AE" w14:textId="77777777" w:rsidR="00335824" w:rsidRPr="00AE6E05" w:rsidRDefault="00335824" w:rsidP="00335824">
      <w:pPr>
        <w:spacing w:line="240" w:lineRule="auto"/>
        <w:rPr>
          <w:szCs w:val="22"/>
        </w:rPr>
      </w:pPr>
    </w:p>
    <w:p w14:paraId="6975D129" w14:textId="77777777" w:rsidR="00335824" w:rsidRPr="00AE6E05" w:rsidRDefault="00335824" w:rsidP="00335824">
      <w:pPr>
        <w:spacing w:line="240" w:lineRule="auto"/>
        <w:rPr>
          <w:szCs w:val="22"/>
        </w:rPr>
      </w:pPr>
    </w:p>
    <w:p w14:paraId="67E60907"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16.</w:t>
      </w:r>
      <w:r w:rsidRPr="00AE6E05">
        <w:rPr>
          <w:b/>
          <w:szCs w:val="22"/>
        </w:rPr>
        <w:tab/>
        <w:t>INFORMACJA PODANA SYSTEMEM BRAILLE’A</w:t>
      </w:r>
    </w:p>
    <w:p w14:paraId="7EF54A66" w14:textId="77777777" w:rsidR="00335824" w:rsidRPr="00AE6E05" w:rsidRDefault="00335824" w:rsidP="00335824">
      <w:pPr>
        <w:keepNext/>
        <w:spacing w:line="240" w:lineRule="auto"/>
        <w:rPr>
          <w:szCs w:val="22"/>
        </w:rPr>
      </w:pPr>
    </w:p>
    <w:p w14:paraId="23342ABC" w14:textId="77777777" w:rsidR="00335824" w:rsidRPr="00AE6E05" w:rsidRDefault="00335824" w:rsidP="00335824">
      <w:pPr>
        <w:spacing w:line="240" w:lineRule="auto"/>
        <w:rPr>
          <w:szCs w:val="22"/>
          <w:lang w:eastAsia="en-US" w:bidi="ar-SA"/>
        </w:rPr>
      </w:pPr>
      <w:r w:rsidRPr="00AE6E05">
        <w:rPr>
          <w:szCs w:val="22"/>
          <w:lang w:eastAsia="en-US" w:bidi="ar-SA"/>
        </w:rPr>
        <w:t>ELOCTA 1500</w:t>
      </w:r>
    </w:p>
    <w:p w14:paraId="2358358E" w14:textId="77777777" w:rsidR="00335824" w:rsidRPr="00AE6E05" w:rsidRDefault="00335824" w:rsidP="00335824">
      <w:pPr>
        <w:spacing w:line="240" w:lineRule="auto"/>
        <w:rPr>
          <w:szCs w:val="22"/>
          <w:shd w:val="clear" w:color="auto" w:fill="CCCCCC"/>
        </w:rPr>
      </w:pPr>
    </w:p>
    <w:p w14:paraId="0A0B5877" w14:textId="77777777" w:rsidR="00335824" w:rsidRPr="00AE6E05" w:rsidRDefault="00335824" w:rsidP="00335824">
      <w:pPr>
        <w:spacing w:line="240" w:lineRule="auto"/>
        <w:rPr>
          <w:szCs w:val="22"/>
        </w:rPr>
      </w:pPr>
    </w:p>
    <w:p w14:paraId="704D7278"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17.</w:t>
      </w:r>
      <w:r w:rsidRPr="00AE6E05">
        <w:rPr>
          <w:b/>
          <w:szCs w:val="22"/>
        </w:rPr>
        <w:tab/>
        <w:t>NIEPOWTARZALNY IDENTYFIKATOR – KOD 2D</w:t>
      </w:r>
    </w:p>
    <w:p w14:paraId="662D49FF" w14:textId="77777777" w:rsidR="00335824" w:rsidRPr="00AE6E05" w:rsidRDefault="00335824" w:rsidP="00335824">
      <w:pPr>
        <w:keepNext/>
        <w:spacing w:line="240" w:lineRule="auto"/>
      </w:pPr>
    </w:p>
    <w:p w14:paraId="727CA4C2" w14:textId="77777777" w:rsidR="00335824" w:rsidRPr="00AE6E05" w:rsidRDefault="00335824" w:rsidP="00335824">
      <w:pPr>
        <w:spacing w:line="240" w:lineRule="auto"/>
        <w:rPr>
          <w:szCs w:val="22"/>
          <w:shd w:val="clear" w:color="auto" w:fill="CCCCCC"/>
        </w:rPr>
      </w:pPr>
      <w:r w:rsidRPr="00AE6E05">
        <w:rPr>
          <w:shd w:val="clear" w:color="auto" w:fill="D9D9D9"/>
        </w:rPr>
        <w:t>Obejmuje kod 2D będący nośnikiem niepowtarzalnego identyfikatora.</w:t>
      </w:r>
    </w:p>
    <w:p w14:paraId="32C9A09C" w14:textId="77777777" w:rsidR="00335824" w:rsidRPr="00AE6E05" w:rsidRDefault="00335824" w:rsidP="00335824">
      <w:pPr>
        <w:spacing w:line="240" w:lineRule="auto"/>
        <w:rPr>
          <w:szCs w:val="22"/>
          <w:shd w:val="clear" w:color="auto" w:fill="CCCCCC"/>
        </w:rPr>
      </w:pPr>
    </w:p>
    <w:p w14:paraId="7C235D81" w14:textId="77777777" w:rsidR="00335824" w:rsidRPr="00AE6E05" w:rsidRDefault="00335824" w:rsidP="00335824">
      <w:pPr>
        <w:spacing w:line="240" w:lineRule="auto"/>
        <w:rPr>
          <w:szCs w:val="22"/>
          <w:shd w:val="clear" w:color="auto" w:fill="CCCCCC"/>
        </w:rPr>
      </w:pPr>
    </w:p>
    <w:p w14:paraId="73C72016"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18.</w:t>
      </w:r>
      <w:r w:rsidRPr="00AE6E05">
        <w:rPr>
          <w:b/>
          <w:szCs w:val="22"/>
        </w:rPr>
        <w:tab/>
        <w:t>NIEPOWTARZALNY IDENTYFIKATOR – DANE CZYTELNE DLA CZŁOWIEKA</w:t>
      </w:r>
    </w:p>
    <w:p w14:paraId="3926E082" w14:textId="77777777" w:rsidR="00335824" w:rsidRPr="00AE6E05" w:rsidRDefault="00335824" w:rsidP="00335824">
      <w:pPr>
        <w:keepNext/>
        <w:tabs>
          <w:tab w:val="clear" w:pos="567"/>
        </w:tabs>
        <w:spacing w:line="240" w:lineRule="auto"/>
      </w:pPr>
    </w:p>
    <w:p w14:paraId="237FA016" w14:textId="77777777" w:rsidR="00335824" w:rsidRPr="00AE6E05" w:rsidRDefault="00335824" w:rsidP="00335824">
      <w:pPr>
        <w:keepNext/>
        <w:spacing w:line="240" w:lineRule="auto"/>
        <w:rPr>
          <w:szCs w:val="22"/>
        </w:rPr>
      </w:pPr>
      <w:r w:rsidRPr="00AE6E05">
        <w:t>PC</w:t>
      </w:r>
    </w:p>
    <w:p w14:paraId="722D430E" w14:textId="77777777" w:rsidR="00335824" w:rsidRPr="00AE6E05" w:rsidRDefault="00335824" w:rsidP="00335824">
      <w:pPr>
        <w:keepNext/>
        <w:spacing w:line="240" w:lineRule="auto"/>
      </w:pPr>
      <w:r w:rsidRPr="00AE6E05">
        <w:t>SN</w:t>
      </w:r>
    </w:p>
    <w:p w14:paraId="4D7272D6" w14:textId="77777777" w:rsidR="00335824" w:rsidRPr="00AE6E05" w:rsidRDefault="00335824" w:rsidP="00335824">
      <w:pPr>
        <w:spacing w:line="240" w:lineRule="auto"/>
      </w:pPr>
      <w:r w:rsidRPr="00AE6E05">
        <w:t>NN</w:t>
      </w:r>
    </w:p>
    <w:p w14:paraId="3AAC543C" w14:textId="77777777" w:rsidR="00335824" w:rsidRPr="00AE6E05" w:rsidRDefault="00335824" w:rsidP="00335824">
      <w:pPr>
        <w:spacing w:line="240" w:lineRule="auto"/>
        <w:rPr>
          <w:szCs w:val="22"/>
          <w:shd w:val="clear" w:color="auto" w:fill="CCCCCC"/>
        </w:rPr>
      </w:pPr>
    </w:p>
    <w:p w14:paraId="00284922" w14:textId="77777777" w:rsidR="00335824" w:rsidRPr="00AE6E05" w:rsidRDefault="00335824" w:rsidP="00335824">
      <w:pPr>
        <w:spacing w:line="240" w:lineRule="auto"/>
        <w:rPr>
          <w:szCs w:val="22"/>
        </w:rPr>
      </w:pPr>
      <w:r w:rsidRPr="00AE6E05">
        <w:rPr>
          <w:szCs w:val="22"/>
        </w:rPr>
        <w:br w:type="page"/>
      </w:r>
    </w:p>
    <w:p w14:paraId="248A4DD5"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
          <w:szCs w:val="22"/>
        </w:rPr>
      </w:pPr>
      <w:r w:rsidRPr="00AE6E05">
        <w:rPr>
          <w:b/>
          <w:szCs w:val="22"/>
        </w:rPr>
        <w:lastRenderedPageBreak/>
        <w:t>MINIMUM INFORMACJI ZAMIESZCZANYCH NA MAŁYCH OPAKOWANIACH BEZPOŚREDNICH</w:t>
      </w:r>
    </w:p>
    <w:p w14:paraId="68D8ABDC"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
          <w:szCs w:val="22"/>
        </w:rPr>
      </w:pPr>
    </w:p>
    <w:p w14:paraId="5B460A16"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
          <w:szCs w:val="22"/>
        </w:rPr>
      </w:pPr>
      <w:r w:rsidRPr="00AE6E05">
        <w:rPr>
          <w:b/>
          <w:szCs w:val="22"/>
        </w:rPr>
        <w:t>ETYKIETA FIOLKI</w:t>
      </w:r>
    </w:p>
    <w:p w14:paraId="28FDCECD" w14:textId="77777777" w:rsidR="00335824" w:rsidRPr="00AE6E05" w:rsidRDefault="00335824" w:rsidP="00335824">
      <w:pPr>
        <w:spacing w:line="240" w:lineRule="auto"/>
        <w:rPr>
          <w:szCs w:val="22"/>
        </w:rPr>
      </w:pPr>
    </w:p>
    <w:p w14:paraId="2BF35C06" w14:textId="77777777" w:rsidR="00335824" w:rsidRPr="00AE6E05" w:rsidRDefault="00335824" w:rsidP="00335824">
      <w:pPr>
        <w:spacing w:line="240" w:lineRule="auto"/>
        <w:rPr>
          <w:szCs w:val="22"/>
        </w:rPr>
      </w:pPr>
    </w:p>
    <w:p w14:paraId="321E2BF2"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w:t>
      </w:r>
      <w:r w:rsidRPr="00AE6E05">
        <w:rPr>
          <w:b/>
          <w:szCs w:val="22"/>
        </w:rPr>
        <w:tab/>
        <w:t>NAZWA PRODUKTU LECZNICZEGO I DROGA PODANIA</w:t>
      </w:r>
    </w:p>
    <w:p w14:paraId="4A88AD9E" w14:textId="77777777" w:rsidR="00335824" w:rsidRPr="00AE6E05" w:rsidRDefault="00335824" w:rsidP="00335824">
      <w:pPr>
        <w:spacing w:line="240" w:lineRule="auto"/>
        <w:ind w:left="567" w:hanging="567"/>
        <w:rPr>
          <w:szCs w:val="22"/>
        </w:rPr>
      </w:pPr>
    </w:p>
    <w:p w14:paraId="787963E8" w14:textId="77777777" w:rsidR="00335824" w:rsidRPr="00AE6E05" w:rsidRDefault="00335824" w:rsidP="00335824">
      <w:pPr>
        <w:spacing w:line="240" w:lineRule="auto"/>
        <w:rPr>
          <w:szCs w:val="22"/>
          <w:lang w:eastAsia="en-US" w:bidi="ar-SA"/>
        </w:rPr>
      </w:pPr>
      <w:r w:rsidRPr="00AE6E05">
        <w:rPr>
          <w:szCs w:val="22"/>
          <w:lang w:eastAsia="en-US" w:bidi="ar-SA"/>
        </w:rPr>
        <w:t xml:space="preserve">ELOCTA 1500 IU proszek do sporządzania płynu do </w:t>
      </w:r>
      <w:proofErr w:type="spellStart"/>
      <w:r w:rsidRPr="00AE6E05">
        <w:rPr>
          <w:szCs w:val="22"/>
          <w:lang w:eastAsia="en-US" w:bidi="ar-SA"/>
        </w:rPr>
        <w:t>wstrzykiwań</w:t>
      </w:r>
      <w:proofErr w:type="spellEnd"/>
    </w:p>
    <w:p w14:paraId="63FAAF7E" w14:textId="77777777" w:rsidR="00335824" w:rsidRPr="00AE6E05" w:rsidRDefault="00335824" w:rsidP="00335824">
      <w:pPr>
        <w:spacing w:line="240" w:lineRule="auto"/>
        <w:rPr>
          <w:szCs w:val="22"/>
        </w:rPr>
      </w:pPr>
    </w:p>
    <w:p w14:paraId="232B6A7D" w14:textId="77777777" w:rsidR="00335824" w:rsidRPr="00AE6E05" w:rsidRDefault="00335824" w:rsidP="00335824">
      <w:pPr>
        <w:spacing w:line="240" w:lineRule="auto"/>
        <w:rPr>
          <w:szCs w:val="22"/>
        </w:rPr>
      </w:pPr>
      <w:proofErr w:type="spellStart"/>
      <w:r w:rsidRPr="00AE6E05">
        <w:rPr>
          <w:szCs w:val="22"/>
        </w:rPr>
        <w:t>efmoroctocogum</w:t>
      </w:r>
      <w:proofErr w:type="spellEnd"/>
      <w:r w:rsidRPr="00AE6E05">
        <w:rPr>
          <w:szCs w:val="22"/>
        </w:rPr>
        <w:t xml:space="preserve"> alfa</w:t>
      </w:r>
    </w:p>
    <w:p w14:paraId="53A0FE99" w14:textId="77777777" w:rsidR="00335824" w:rsidRPr="00AE6E05" w:rsidRDefault="00335824" w:rsidP="00335824">
      <w:pPr>
        <w:spacing w:line="240" w:lineRule="auto"/>
        <w:rPr>
          <w:szCs w:val="22"/>
        </w:rPr>
      </w:pPr>
      <w:r w:rsidRPr="00AE6E05">
        <w:rPr>
          <w:szCs w:val="22"/>
        </w:rPr>
        <w:t>rekombinowany czynnik krzepnięcia VIII</w:t>
      </w:r>
    </w:p>
    <w:p w14:paraId="62540E78" w14:textId="77777777" w:rsidR="00335824" w:rsidRPr="00AE6E05" w:rsidRDefault="00335824" w:rsidP="00335824">
      <w:pPr>
        <w:spacing w:line="240" w:lineRule="auto"/>
        <w:rPr>
          <w:szCs w:val="22"/>
        </w:rPr>
      </w:pPr>
      <w:r w:rsidRPr="00AE6E05">
        <w:rPr>
          <w:szCs w:val="22"/>
        </w:rPr>
        <w:t>iv.</w:t>
      </w:r>
    </w:p>
    <w:p w14:paraId="4DBBF818" w14:textId="77777777" w:rsidR="00335824" w:rsidRPr="00AE6E05" w:rsidRDefault="00335824" w:rsidP="00335824">
      <w:pPr>
        <w:spacing w:line="240" w:lineRule="auto"/>
        <w:rPr>
          <w:szCs w:val="22"/>
        </w:rPr>
      </w:pPr>
    </w:p>
    <w:p w14:paraId="3F299D24" w14:textId="77777777" w:rsidR="00335824" w:rsidRPr="00AE6E05" w:rsidRDefault="00335824" w:rsidP="00335824">
      <w:pPr>
        <w:spacing w:line="240" w:lineRule="auto"/>
        <w:rPr>
          <w:szCs w:val="22"/>
        </w:rPr>
      </w:pPr>
    </w:p>
    <w:p w14:paraId="3A7E418D"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2.</w:t>
      </w:r>
      <w:r w:rsidRPr="00AE6E05">
        <w:rPr>
          <w:b/>
          <w:szCs w:val="22"/>
        </w:rPr>
        <w:tab/>
        <w:t>SPOSÓB PODAWANIA</w:t>
      </w:r>
    </w:p>
    <w:p w14:paraId="18A57F0A" w14:textId="77777777" w:rsidR="00335824" w:rsidRPr="00AE6E05" w:rsidRDefault="00335824" w:rsidP="00335824">
      <w:pPr>
        <w:spacing w:line="240" w:lineRule="auto"/>
        <w:rPr>
          <w:szCs w:val="22"/>
        </w:rPr>
      </w:pPr>
    </w:p>
    <w:p w14:paraId="20075AAE" w14:textId="77777777" w:rsidR="00335824" w:rsidRPr="00AE6E05" w:rsidRDefault="00335824" w:rsidP="00335824">
      <w:pPr>
        <w:spacing w:line="240" w:lineRule="auto"/>
        <w:rPr>
          <w:szCs w:val="22"/>
        </w:rPr>
      </w:pPr>
    </w:p>
    <w:p w14:paraId="552E99F4"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3.</w:t>
      </w:r>
      <w:r w:rsidRPr="00AE6E05">
        <w:rPr>
          <w:b/>
          <w:szCs w:val="22"/>
        </w:rPr>
        <w:tab/>
        <w:t>TERMIN WAŻNOŚCI</w:t>
      </w:r>
    </w:p>
    <w:p w14:paraId="77D51030" w14:textId="77777777" w:rsidR="00335824" w:rsidRPr="00AE6E05" w:rsidRDefault="00335824" w:rsidP="00335824">
      <w:pPr>
        <w:spacing w:line="240" w:lineRule="auto"/>
        <w:rPr>
          <w:szCs w:val="22"/>
        </w:rPr>
      </w:pPr>
    </w:p>
    <w:p w14:paraId="43DAE684" w14:textId="77777777" w:rsidR="00335824" w:rsidRPr="00AE6E05" w:rsidRDefault="00335824" w:rsidP="00335824">
      <w:pPr>
        <w:spacing w:line="240" w:lineRule="auto"/>
        <w:rPr>
          <w:szCs w:val="22"/>
        </w:rPr>
      </w:pPr>
      <w:r w:rsidRPr="00AE6E05">
        <w:rPr>
          <w:szCs w:val="22"/>
        </w:rPr>
        <w:t>EXP</w:t>
      </w:r>
    </w:p>
    <w:p w14:paraId="3FCA3124" w14:textId="77777777" w:rsidR="00335824" w:rsidRPr="00AE6E05" w:rsidRDefault="00335824" w:rsidP="00335824">
      <w:pPr>
        <w:spacing w:line="240" w:lineRule="auto"/>
        <w:rPr>
          <w:szCs w:val="22"/>
        </w:rPr>
      </w:pPr>
    </w:p>
    <w:p w14:paraId="4ACC0E17" w14:textId="77777777" w:rsidR="00335824" w:rsidRPr="00AE6E05" w:rsidRDefault="00335824" w:rsidP="00335824">
      <w:pPr>
        <w:spacing w:line="240" w:lineRule="auto"/>
        <w:rPr>
          <w:szCs w:val="22"/>
        </w:rPr>
      </w:pPr>
    </w:p>
    <w:p w14:paraId="1145644C"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4.</w:t>
      </w:r>
      <w:r w:rsidRPr="00AE6E05">
        <w:rPr>
          <w:b/>
          <w:szCs w:val="22"/>
        </w:rPr>
        <w:tab/>
        <w:t>NUMER SERII</w:t>
      </w:r>
    </w:p>
    <w:p w14:paraId="2E256637" w14:textId="77777777" w:rsidR="00335824" w:rsidRPr="00AE6E05" w:rsidRDefault="00335824" w:rsidP="00335824">
      <w:pPr>
        <w:spacing w:line="240" w:lineRule="auto"/>
        <w:ind w:right="113"/>
        <w:rPr>
          <w:szCs w:val="22"/>
        </w:rPr>
      </w:pPr>
    </w:p>
    <w:p w14:paraId="6BCF2511" w14:textId="77777777" w:rsidR="00335824" w:rsidRPr="00AE6E05" w:rsidRDefault="00335824" w:rsidP="00335824">
      <w:pPr>
        <w:spacing w:line="240" w:lineRule="auto"/>
        <w:ind w:right="113"/>
        <w:rPr>
          <w:szCs w:val="22"/>
        </w:rPr>
      </w:pPr>
      <w:r w:rsidRPr="00AE6E05">
        <w:rPr>
          <w:szCs w:val="22"/>
        </w:rPr>
        <w:t>Lot</w:t>
      </w:r>
    </w:p>
    <w:p w14:paraId="04CDFC42" w14:textId="77777777" w:rsidR="00335824" w:rsidRPr="00AE6E05" w:rsidRDefault="00335824" w:rsidP="00335824">
      <w:pPr>
        <w:spacing w:line="240" w:lineRule="auto"/>
        <w:ind w:right="113"/>
        <w:rPr>
          <w:szCs w:val="22"/>
        </w:rPr>
      </w:pPr>
    </w:p>
    <w:p w14:paraId="6D5325D9" w14:textId="77777777" w:rsidR="00335824" w:rsidRPr="00AE6E05" w:rsidRDefault="00335824" w:rsidP="00335824">
      <w:pPr>
        <w:spacing w:line="240" w:lineRule="auto"/>
        <w:ind w:right="113"/>
        <w:rPr>
          <w:szCs w:val="22"/>
        </w:rPr>
      </w:pPr>
    </w:p>
    <w:p w14:paraId="29DFE6AD"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5.</w:t>
      </w:r>
      <w:r w:rsidRPr="00AE6E05">
        <w:rPr>
          <w:b/>
          <w:szCs w:val="22"/>
        </w:rPr>
        <w:tab/>
        <w:t>ZAWARTOŚĆ OPAKOWANIA Z PODANIEM MASY, OBJĘTOŚCI LUB LICZBY JEDNOSTEK</w:t>
      </w:r>
    </w:p>
    <w:p w14:paraId="0DA1439B" w14:textId="77777777" w:rsidR="00335824" w:rsidRPr="00AE6E05" w:rsidRDefault="00335824" w:rsidP="00335824">
      <w:pPr>
        <w:keepNext/>
        <w:spacing w:line="240" w:lineRule="auto"/>
        <w:ind w:right="113"/>
        <w:rPr>
          <w:szCs w:val="22"/>
        </w:rPr>
      </w:pPr>
    </w:p>
    <w:p w14:paraId="7EAB5318" w14:textId="77777777" w:rsidR="00335824" w:rsidRPr="00AE6E05" w:rsidRDefault="00335824" w:rsidP="00335824">
      <w:pPr>
        <w:spacing w:line="240" w:lineRule="auto"/>
        <w:rPr>
          <w:szCs w:val="22"/>
          <w:lang w:eastAsia="en-US" w:bidi="ar-SA"/>
        </w:rPr>
      </w:pPr>
      <w:r w:rsidRPr="00AE6E05">
        <w:rPr>
          <w:szCs w:val="22"/>
          <w:lang w:eastAsia="en-US" w:bidi="ar-SA"/>
        </w:rPr>
        <w:t>1500 IU</w:t>
      </w:r>
    </w:p>
    <w:p w14:paraId="0D9FABFE" w14:textId="77777777" w:rsidR="00335824" w:rsidRPr="00AE6E05" w:rsidRDefault="00335824" w:rsidP="00335824">
      <w:pPr>
        <w:spacing w:line="240" w:lineRule="auto"/>
        <w:ind w:right="113"/>
        <w:rPr>
          <w:szCs w:val="22"/>
        </w:rPr>
      </w:pPr>
    </w:p>
    <w:p w14:paraId="4195F4E2" w14:textId="77777777" w:rsidR="00335824" w:rsidRPr="00AE6E05" w:rsidRDefault="00335824" w:rsidP="00335824">
      <w:pPr>
        <w:spacing w:line="240" w:lineRule="auto"/>
        <w:ind w:right="113"/>
        <w:rPr>
          <w:szCs w:val="22"/>
        </w:rPr>
      </w:pPr>
    </w:p>
    <w:p w14:paraId="30E05220"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6.</w:t>
      </w:r>
      <w:r w:rsidRPr="00AE6E05">
        <w:rPr>
          <w:b/>
          <w:szCs w:val="22"/>
        </w:rPr>
        <w:tab/>
        <w:t>INNE</w:t>
      </w:r>
    </w:p>
    <w:p w14:paraId="28BB6F2B" w14:textId="77777777" w:rsidR="00335824" w:rsidRPr="00AE6E05" w:rsidRDefault="00335824" w:rsidP="00335824">
      <w:pPr>
        <w:spacing w:line="240" w:lineRule="auto"/>
        <w:ind w:right="113"/>
        <w:rPr>
          <w:szCs w:val="22"/>
        </w:rPr>
      </w:pPr>
    </w:p>
    <w:p w14:paraId="39A47A6C"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
          <w:szCs w:val="22"/>
        </w:rPr>
      </w:pPr>
      <w:r w:rsidRPr="00AE6E05">
        <w:rPr>
          <w:szCs w:val="22"/>
        </w:rPr>
        <w:br w:type="page"/>
      </w:r>
      <w:r w:rsidRPr="00AE6E05">
        <w:rPr>
          <w:b/>
          <w:szCs w:val="22"/>
        </w:rPr>
        <w:lastRenderedPageBreak/>
        <w:t>INFORMACJE ZAMIESZCZANE NA OPAKOWANIACH ZEWNĘTRZNYCH</w:t>
      </w:r>
    </w:p>
    <w:p w14:paraId="75F944BE"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76CF201C"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Cs/>
          <w:szCs w:val="22"/>
        </w:rPr>
      </w:pPr>
      <w:r w:rsidRPr="00AE6E05">
        <w:rPr>
          <w:b/>
          <w:szCs w:val="22"/>
        </w:rPr>
        <w:t>PUDEŁKO</w:t>
      </w:r>
    </w:p>
    <w:p w14:paraId="030FD261" w14:textId="77777777" w:rsidR="00335824" w:rsidRPr="00AE6E05" w:rsidRDefault="00335824" w:rsidP="00335824">
      <w:pPr>
        <w:spacing w:line="240" w:lineRule="auto"/>
        <w:rPr>
          <w:szCs w:val="22"/>
        </w:rPr>
      </w:pPr>
    </w:p>
    <w:p w14:paraId="11067EA0" w14:textId="77777777" w:rsidR="00335824" w:rsidRPr="00AE6E05" w:rsidRDefault="00335824" w:rsidP="00335824">
      <w:pPr>
        <w:spacing w:line="240" w:lineRule="auto"/>
        <w:rPr>
          <w:szCs w:val="22"/>
        </w:rPr>
      </w:pPr>
    </w:p>
    <w:p w14:paraId="41347A1F"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w:t>
      </w:r>
      <w:r w:rsidRPr="00AE6E05">
        <w:rPr>
          <w:b/>
          <w:szCs w:val="22"/>
        </w:rPr>
        <w:tab/>
        <w:t>NAZWA PRODUKTU LECZNICZEGO</w:t>
      </w:r>
    </w:p>
    <w:p w14:paraId="153DD85F" w14:textId="77777777" w:rsidR="00335824" w:rsidRPr="00AE6E05" w:rsidRDefault="00335824" w:rsidP="00335824">
      <w:pPr>
        <w:spacing w:line="240" w:lineRule="auto"/>
        <w:rPr>
          <w:szCs w:val="22"/>
        </w:rPr>
      </w:pPr>
    </w:p>
    <w:p w14:paraId="00A27794" w14:textId="77777777" w:rsidR="00335824" w:rsidRPr="00AE6E05" w:rsidRDefault="00335824" w:rsidP="00335824">
      <w:pPr>
        <w:spacing w:line="240" w:lineRule="auto"/>
        <w:rPr>
          <w:szCs w:val="22"/>
          <w:lang w:eastAsia="en-US" w:bidi="ar-SA"/>
        </w:rPr>
      </w:pPr>
      <w:r w:rsidRPr="00AE6E05">
        <w:rPr>
          <w:szCs w:val="22"/>
          <w:lang w:eastAsia="en-US" w:bidi="ar-SA"/>
        </w:rPr>
        <w:t xml:space="preserve">ELOCTA 2000 IU proszek i rozpuszczalnik do sporządzania roztworu do </w:t>
      </w:r>
      <w:proofErr w:type="spellStart"/>
      <w:r w:rsidRPr="00AE6E05">
        <w:rPr>
          <w:szCs w:val="22"/>
          <w:lang w:eastAsia="en-US" w:bidi="ar-SA"/>
        </w:rPr>
        <w:t>wstrzykiwań</w:t>
      </w:r>
      <w:proofErr w:type="spellEnd"/>
    </w:p>
    <w:p w14:paraId="73D20BAE" w14:textId="77777777" w:rsidR="00335824" w:rsidRPr="00AE6E05" w:rsidRDefault="00335824" w:rsidP="00335824">
      <w:pPr>
        <w:spacing w:line="240" w:lineRule="auto"/>
        <w:rPr>
          <w:szCs w:val="22"/>
        </w:rPr>
      </w:pPr>
    </w:p>
    <w:p w14:paraId="5C1704C7" w14:textId="77777777" w:rsidR="00335824" w:rsidRPr="00AE6E05" w:rsidRDefault="00335824" w:rsidP="00335824">
      <w:pPr>
        <w:spacing w:line="240" w:lineRule="auto"/>
        <w:rPr>
          <w:i/>
          <w:szCs w:val="22"/>
        </w:rPr>
      </w:pPr>
      <w:proofErr w:type="spellStart"/>
      <w:r w:rsidRPr="00AE6E05">
        <w:rPr>
          <w:szCs w:val="22"/>
        </w:rPr>
        <w:t>efmoroctocogum</w:t>
      </w:r>
      <w:proofErr w:type="spellEnd"/>
      <w:r w:rsidRPr="00AE6E05">
        <w:rPr>
          <w:i/>
          <w:szCs w:val="22"/>
        </w:rPr>
        <w:t xml:space="preserve"> </w:t>
      </w:r>
      <w:r w:rsidRPr="00AE6E05">
        <w:rPr>
          <w:szCs w:val="22"/>
        </w:rPr>
        <w:t>alfa</w:t>
      </w:r>
    </w:p>
    <w:p w14:paraId="7A1F2154" w14:textId="77777777" w:rsidR="00335824" w:rsidRPr="00AE6E05" w:rsidRDefault="00335824" w:rsidP="00335824">
      <w:pPr>
        <w:spacing w:line="240" w:lineRule="auto"/>
        <w:rPr>
          <w:szCs w:val="22"/>
        </w:rPr>
      </w:pPr>
      <w:r w:rsidRPr="00AE6E05">
        <w:rPr>
          <w:szCs w:val="22"/>
        </w:rPr>
        <w:t>(rekombinowany czynnik krzepnięcia VIII, białko fuzyjne </w:t>
      </w:r>
      <w:proofErr w:type="spellStart"/>
      <w:r w:rsidRPr="00AE6E05">
        <w:rPr>
          <w:szCs w:val="22"/>
        </w:rPr>
        <w:t>Fc</w:t>
      </w:r>
      <w:proofErr w:type="spellEnd"/>
      <w:r w:rsidRPr="00AE6E05">
        <w:rPr>
          <w:szCs w:val="22"/>
        </w:rPr>
        <w:t>)</w:t>
      </w:r>
    </w:p>
    <w:p w14:paraId="174E87F5" w14:textId="77777777" w:rsidR="00335824" w:rsidRPr="00AE6E05" w:rsidRDefault="00335824" w:rsidP="00335824">
      <w:pPr>
        <w:spacing w:line="240" w:lineRule="auto"/>
        <w:rPr>
          <w:szCs w:val="22"/>
        </w:rPr>
      </w:pPr>
    </w:p>
    <w:p w14:paraId="3AC27FF8" w14:textId="77777777" w:rsidR="00335824" w:rsidRPr="00AE6E05" w:rsidRDefault="00335824" w:rsidP="00335824">
      <w:pPr>
        <w:spacing w:line="240" w:lineRule="auto"/>
        <w:rPr>
          <w:szCs w:val="22"/>
        </w:rPr>
      </w:pPr>
    </w:p>
    <w:p w14:paraId="52B42F40"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2.</w:t>
      </w:r>
      <w:r w:rsidRPr="00AE6E05">
        <w:rPr>
          <w:b/>
          <w:szCs w:val="22"/>
        </w:rPr>
        <w:tab/>
        <w:t>ZAWARTOŚĆ SUBSTANCJI CZYNNEJ</w:t>
      </w:r>
    </w:p>
    <w:p w14:paraId="65858224" w14:textId="77777777" w:rsidR="00335824" w:rsidRPr="00AE6E05" w:rsidRDefault="00335824" w:rsidP="00335824">
      <w:pPr>
        <w:spacing w:line="240" w:lineRule="auto"/>
        <w:rPr>
          <w:szCs w:val="22"/>
        </w:rPr>
      </w:pPr>
    </w:p>
    <w:p w14:paraId="4DDE7B64" w14:textId="77777777" w:rsidR="00335824" w:rsidRPr="00AE6E05" w:rsidRDefault="00335824" w:rsidP="00335824">
      <w:pPr>
        <w:spacing w:line="240" w:lineRule="auto"/>
        <w:rPr>
          <w:szCs w:val="22"/>
          <w:lang w:eastAsia="en-US" w:bidi="ar-SA"/>
        </w:rPr>
      </w:pPr>
      <w:r w:rsidRPr="00AE6E05">
        <w:rPr>
          <w:bCs/>
          <w:szCs w:val="22"/>
        </w:rPr>
        <w:t>1 fiolka z proszkiem zawiera</w:t>
      </w:r>
      <w:r w:rsidRPr="00AE6E05">
        <w:rPr>
          <w:szCs w:val="22"/>
        </w:rPr>
        <w:t xml:space="preserve"> </w:t>
      </w:r>
      <w:r w:rsidRPr="00AE6E05">
        <w:rPr>
          <w:szCs w:val="22"/>
          <w:lang w:eastAsia="en-US" w:bidi="ar-SA"/>
        </w:rPr>
        <w:t xml:space="preserve">2000 IU </w:t>
      </w:r>
      <w:proofErr w:type="spellStart"/>
      <w:r w:rsidRPr="00AE6E05">
        <w:rPr>
          <w:szCs w:val="22"/>
          <w:lang w:eastAsia="en-US" w:bidi="ar-SA"/>
        </w:rPr>
        <w:t>efmoroctocogum</w:t>
      </w:r>
      <w:proofErr w:type="spellEnd"/>
      <w:r w:rsidRPr="00AE6E05">
        <w:rPr>
          <w:szCs w:val="22"/>
          <w:lang w:eastAsia="en-US" w:bidi="ar-SA"/>
        </w:rPr>
        <w:t xml:space="preserve"> alfa (ok. 667 IU/ml po </w:t>
      </w:r>
      <w:proofErr w:type="spellStart"/>
      <w:r w:rsidRPr="00AE6E05">
        <w:rPr>
          <w:szCs w:val="22"/>
          <w:lang w:eastAsia="en-US" w:bidi="ar-SA"/>
        </w:rPr>
        <w:t>rekonstytucji</w:t>
      </w:r>
      <w:proofErr w:type="spellEnd"/>
      <w:r w:rsidRPr="00AE6E05">
        <w:rPr>
          <w:szCs w:val="22"/>
          <w:lang w:eastAsia="en-US" w:bidi="ar-SA"/>
        </w:rPr>
        <w:t>)</w:t>
      </w:r>
    </w:p>
    <w:p w14:paraId="6B307CC6" w14:textId="77777777" w:rsidR="00335824" w:rsidRPr="00AE6E05" w:rsidRDefault="00335824" w:rsidP="00335824">
      <w:pPr>
        <w:spacing w:line="240" w:lineRule="auto"/>
        <w:rPr>
          <w:szCs w:val="22"/>
        </w:rPr>
      </w:pPr>
    </w:p>
    <w:p w14:paraId="3E2FA2C7" w14:textId="77777777" w:rsidR="00335824" w:rsidRPr="00AE6E05" w:rsidRDefault="00335824" w:rsidP="00335824">
      <w:pPr>
        <w:spacing w:line="240" w:lineRule="auto"/>
        <w:rPr>
          <w:szCs w:val="22"/>
        </w:rPr>
      </w:pPr>
    </w:p>
    <w:p w14:paraId="44848708"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3.</w:t>
      </w:r>
      <w:r w:rsidRPr="00AE6E05">
        <w:rPr>
          <w:b/>
          <w:szCs w:val="22"/>
        </w:rPr>
        <w:tab/>
        <w:t>WYKAZ SUBSTANCJI POMOCNICZYCH</w:t>
      </w:r>
    </w:p>
    <w:p w14:paraId="2B3D1679" w14:textId="77777777" w:rsidR="00335824" w:rsidRPr="00AE6E05" w:rsidRDefault="00335824" w:rsidP="00335824">
      <w:pPr>
        <w:keepNext/>
        <w:spacing w:line="240" w:lineRule="auto"/>
        <w:rPr>
          <w:szCs w:val="22"/>
        </w:rPr>
      </w:pPr>
    </w:p>
    <w:p w14:paraId="6193EE41" w14:textId="77777777" w:rsidR="00335824" w:rsidRPr="00AE6E05" w:rsidRDefault="00335824" w:rsidP="00335824">
      <w:pPr>
        <w:autoSpaceDE w:val="0"/>
        <w:autoSpaceDN w:val="0"/>
        <w:adjustRightInd w:val="0"/>
        <w:spacing w:line="240" w:lineRule="auto"/>
        <w:rPr>
          <w:szCs w:val="22"/>
        </w:rPr>
      </w:pPr>
      <w:r w:rsidRPr="00AE6E05">
        <w:rPr>
          <w:bCs/>
          <w:szCs w:val="22"/>
          <w:shd w:val="clear" w:color="auto" w:fill="D9D9D9"/>
          <w:lang w:eastAsia="en-US" w:bidi="ar-SA"/>
        </w:rPr>
        <w:t>Proszek:</w:t>
      </w:r>
      <w:r w:rsidRPr="00AE6E05">
        <w:rPr>
          <w:szCs w:val="22"/>
        </w:rPr>
        <w:t xml:space="preserve"> sacharoza, sodu chlorek, histydyna, wapnia chlorek dwuwodny, </w:t>
      </w:r>
      <w:proofErr w:type="spellStart"/>
      <w:r w:rsidRPr="00AE6E05">
        <w:rPr>
          <w:szCs w:val="22"/>
        </w:rPr>
        <w:t>polisorbat</w:t>
      </w:r>
      <w:proofErr w:type="spellEnd"/>
      <w:r w:rsidRPr="00AE6E05">
        <w:rPr>
          <w:szCs w:val="22"/>
        </w:rPr>
        <w:t> 20, sodu wodorotlenek, kwas solny.</w:t>
      </w:r>
    </w:p>
    <w:p w14:paraId="03282CB4" w14:textId="77777777" w:rsidR="00335824" w:rsidRPr="00AE6E05" w:rsidRDefault="00335824" w:rsidP="00335824">
      <w:pPr>
        <w:autoSpaceDE w:val="0"/>
        <w:autoSpaceDN w:val="0"/>
        <w:adjustRightInd w:val="0"/>
        <w:spacing w:line="240" w:lineRule="auto"/>
        <w:rPr>
          <w:szCs w:val="22"/>
        </w:rPr>
      </w:pPr>
    </w:p>
    <w:p w14:paraId="374796E2" w14:textId="77777777" w:rsidR="00335824" w:rsidRPr="00AE6E05" w:rsidRDefault="00335824" w:rsidP="00335824">
      <w:pPr>
        <w:autoSpaceDE w:val="0"/>
        <w:autoSpaceDN w:val="0"/>
        <w:adjustRightInd w:val="0"/>
        <w:spacing w:line="240" w:lineRule="auto"/>
        <w:rPr>
          <w:szCs w:val="22"/>
        </w:rPr>
      </w:pPr>
      <w:r w:rsidRPr="00AE6E05">
        <w:rPr>
          <w:bCs/>
          <w:szCs w:val="22"/>
        </w:rPr>
        <w:t>Rozpuszczalnik:</w:t>
      </w:r>
      <w:r w:rsidRPr="00AE6E05">
        <w:rPr>
          <w:szCs w:val="22"/>
        </w:rPr>
        <w:t xml:space="preserve"> woda do </w:t>
      </w:r>
      <w:proofErr w:type="spellStart"/>
      <w:r w:rsidRPr="00AE6E05">
        <w:rPr>
          <w:szCs w:val="22"/>
        </w:rPr>
        <w:t>wstrzykiwań</w:t>
      </w:r>
      <w:proofErr w:type="spellEnd"/>
    </w:p>
    <w:p w14:paraId="50743D5C" w14:textId="77777777" w:rsidR="00335824" w:rsidRPr="00AE6E05" w:rsidRDefault="00335824" w:rsidP="00335824">
      <w:pPr>
        <w:autoSpaceDE w:val="0"/>
        <w:autoSpaceDN w:val="0"/>
        <w:adjustRightInd w:val="0"/>
        <w:spacing w:line="240" w:lineRule="auto"/>
        <w:rPr>
          <w:szCs w:val="22"/>
        </w:rPr>
      </w:pPr>
    </w:p>
    <w:p w14:paraId="1662DA6D" w14:textId="77777777" w:rsidR="00335824" w:rsidRPr="00AE6E05" w:rsidRDefault="00335824" w:rsidP="00335824">
      <w:pPr>
        <w:autoSpaceDE w:val="0"/>
        <w:autoSpaceDN w:val="0"/>
        <w:adjustRightInd w:val="0"/>
        <w:spacing w:line="240" w:lineRule="auto"/>
        <w:rPr>
          <w:szCs w:val="22"/>
        </w:rPr>
      </w:pPr>
    </w:p>
    <w:p w14:paraId="69623F91"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4.</w:t>
      </w:r>
      <w:r w:rsidRPr="00AE6E05">
        <w:rPr>
          <w:b/>
          <w:szCs w:val="22"/>
        </w:rPr>
        <w:tab/>
        <w:t>POSTAĆ FARMACEUTYCZNA I ZAWARTOŚĆ OPAKOWANIA</w:t>
      </w:r>
    </w:p>
    <w:p w14:paraId="792D91D0" w14:textId="77777777" w:rsidR="00335824" w:rsidRPr="00AE6E05" w:rsidRDefault="00335824" w:rsidP="00335824">
      <w:pPr>
        <w:keepNext/>
        <w:spacing w:line="240" w:lineRule="auto"/>
        <w:rPr>
          <w:szCs w:val="22"/>
        </w:rPr>
      </w:pPr>
    </w:p>
    <w:p w14:paraId="643FC73B" w14:textId="77777777" w:rsidR="00335824" w:rsidRPr="00AE6E05" w:rsidRDefault="00335824" w:rsidP="00335824">
      <w:pPr>
        <w:keepNext/>
        <w:autoSpaceDE w:val="0"/>
        <w:autoSpaceDN w:val="0"/>
        <w:adjustRightInd w:val="0"/>
        <w:spacing w:line="240" w:lineRule="auto"/>
        <w:rPr>
          <w:szCs w:val="22"/>
          <w:lang w:eastAsia="en-US" w:bidi="ar-SA"/>
        </w:rPr>
      </w:pPr>
      <w:r w:rsidRPr="00AE6E05">
        <w:rPr>
          <w:szCs w:val="22"/>
          <w:shd w:val="clear" w:color="auto" w:fill="D9D9D9"/>
          <w:lang w:eastAsia="en-US" w:bidi="ar-SA"/>
        </w:rPr>
        <w:t xml:space="preserve">Proszek i rozpuszczalnik do sporządzania roztworu do </w:t>
      </w:r>
      <w:proofErr w:type="spellStart"/>
      <w:r w:rsidRPr="00AE6E05">
        <w:rPr>
          <w:szCs w:val="22"/>
          <w:shd w:val="clear" w:color="auto" w:fill="D9D9D9"/>
          <w:lang w:eastAsia="en-US" w:bidi="ar-SA"/>
        </w:rPr>
        <w:t>wstrzykiwań</w:t>
      </w:r>
      <w:proofErr w:type="spellEnd"/>
    </w:p>
    <w:p w14:paraId="7DCB0735" w14:textId="77777777" w:rsidR="00335824" w:rsidRPr="00AE6E05" w:rsidRDefault="00335824" w:rsidP="00335824">
      <w:pPr>
        <w:keepNext/>
        <w:spacing w:line="240" w:lineRule="auto"/>
        <w:rPr>
          <w:szCs w:val="22"/>
        </w:rPr>
      </w:pPr>
    </w:p>
    <w:p w14:paraId="70E08838" w14:textId="77777777" w:rsidR="00335824" w:rsidRPr="00AE6E05" w:rsidRDefault="00335824" w:rsidP="00335824">
      <w:pPr>
        <w:spacing w:line="240" w:lineRule="auto"/>
        <w:rPr>
          <w:szCs w:val="22"/>
        </w:rPr>
      </w:pPr>
      <w:r w:rsidRPr="00AE6E05">
        <w:rPr>
          <w:bCs/>
          <w:szCs w:val="22"/>
        </w:rPr>
        <w:t>Zawartość:</w:t>
      </w:r>
      <w:r w:rsidRPr="00AE6E05">
        <w:rPr>
          <w:szCs w:val="22"/>
        </w:rPr>
        <w:t xml:space="preserve"> 1 fiolka z proszkiem, 3 ml rozpuszczalnika w ampułko</w:t>
      </w:r>
      <w:r w:rsidRPr="00AE6E05">
        <w:rPr>
          <w:szCs w:val="22"/>
        </w:rPr>
        <w:noBreakHyphen/>
        <w:t>strzykawce, 1 trzon tłoka, 1 łącznik fiolki, 1 zestaw do infuzji, 2 gaziki nasączone alkoholem, 2 plastry, 1 gazik.</w:t>
      </w:r>
    </w:p>
    <w:p w14:paraId="70D6B1DE" w14:textId="77777777" w:rsidR="00335824" w:rsidRPr="00AE6E05" w:rsidRDefault="00335824" w:rsidP="00335824">
      <w:pPr>
        <w:spacing w:line="240" w:lineRule="auto"/>
        <w:rPr>
          <w:szCs w:val="22"/>
        </w:rPr>
      </w:pPr>
    </w:p>
    <w:p w14:paraId="777296A5" w14:textId="77777777" w:rsidR="00335824" w:rsidRPr="00AE6E05" w:rsidRDefault="00335824" w:rsidP="00335824">
      <w:pPr>
        <w:spacing w:line="240" w:lineRule="auto"/>
        <w:rPr>
          <w:szCs w:val="22"/>
        </w:rPr>
      </w:pPr>
    </w:p>
    <w:p w14:paraId="020A21AB"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5.</w:t>
      </w:r>
      <w:r w:rsidRPr="00AE6E05">
        <w:rPr>
          <w:b/>
          <w:szCs w:val="22"/>
        </w:rPr>
        <w:tab/>
        <w:t>SPOSÓB I DROGA PODANIA</w:t>
      </w:r>
    </w:p>
    <w:p w14:paraId="59BA5BFC" w14:textId="77777777" w:rsidR="00335824" w:rsidRPr="00AE6E05" w:rsidRDefault="00335824" w:rsidP="00335824">
      <w:pPr>
        <w:spacing w:line="240" w:lineRule="auto"/>
        <w:rPr>
          <w:szCs w:val="22"/>
        </w:rPr>
      </w:pPr>
    </w:p>
    <w:p w14:paraId="5D67BB99" w14:textId="77777777" w:rsidR="00335824" w:rsidRPr="00AE6E05" w:rsidRDefault="00335824" w:rsidP="00335824">
      <w:pPr>
        <w:spacing w:line="240" w:lineRule="auto"/>
        <w:rPr>
          <w:bCs/>
          <w:szCs w:val="22"/>
        </w:rPr>
      </w:pPr>
      <w:r w:rsidRPr="00AE6E05">
        <w:rPr>
          <w:bCs/>
          <w:szCs w:val="22"/>
        </w:rPr>
        <w:t xml:space="preserve">Podanie dożylne, po </w:t>
      </w:r>
      <w:proofErr w:type="spellStart"/>
      <w:r w:rsidRPr="00AE6E05">
        <w:rPr>
          <w:bCs/>
          <w:szCs w:val="22"/>
        </w:rPr>
        <w:t>rekonstytucji</w:t>
      </w:r>
      <w:proofErr w:type="spellEnd"/>
      <w:r w:rsidRPr="00AE6E05">
        <w:rPr>
          <w:bCs/>
          <w:szCs w:val="22"/>
        </w:rPr>
        <w:t>.</w:t>
      </w:r>
    </w:p>
    <w:p w14:paraId="6F94C062" w14:textId="77777777" w:rsidR="00335824" w:rsidRPr="00AE6E05" w:rsidRDefault="00335824" w:rsidP="00335824">
      <w:pPr>
        <w:spacing w:line="240" w:lineRule="auto"/>
        <w:rPr>
          <w:szCs w:val="22"/>
        </w:rPr>
      </w:pPr>
      <w:r w:rsidRPr="00AE6E05">
        <w:rPr>
          <w:szCs w:val="22"/>
        </w:rPr>
        <w:t>Należy zapoznać się z treścią ulotki przed zastosowaniem leku.</w:t>
      </w:r>
    </w:p>
    <w:p w14:paraId="38A56DB5" w14:textId="77777777" w:rsidR="00335824" w:rsidRPr="00AE6E05" w:rsidRDefault="00335824" w:rsidP="00335824">
      <w:pPr>
        <w:spacing w:line="240" w:lineRule="auto"/>
        <w:rPr>
          <w:szCs w:val="22"/>
        </w:rPr>
      </w:pPr>
    </w:p>
    <w:p w14:paraId="3D6E8734" w14:textId="77777777" w:rsidR="00335824" w:rsidRPr="00AE6E05" w:rsidRDefault="00335824" w:rsidP="00335824">
      <w:pPr>
        <w:spacing w:line="240" w:lineRule="auto"/>
        <w:rPr>
          <w:szCs w:val="22"/>
        </w:rPr>
      </w:pPr>
      <w:r w:rsidRPr="00AE6E05">
        <w:rPr>
          <w:szCs w:val="22"/>
        </w:rPr>
        <w:t xml:space="preserve">Film szkoleniowy o </w:t>
      </w:r>
      <w:proofErr w:type="spellStart"/>
      <w:r w:rsidRPr="00AE6E05">
        <w:rPr>
          <w:szCs w:val="22"/>
        </w:rPr>
        <w:t>spos</w:t>
      </w:r>
      <w:proofErr w:type="spellEnd"/>
      <w:r w:rsidRPr="00AE6E05">
        <w:rPr>
          <w:szCs w:val="22"/>
        </w:rPr>
        <w:t xml:space="preserve">. </w:t>
      </w:r>
      <w:proofErr w:type="spellStart"/>
      <w:r w:rsidRPr="00AE6E05">
        <w:rPr>
          <w:szCs w:val="22"/>
        </w:rPr>
        <w:t>przyg</w:t>
      </w:r>
      <w:proofErr w:type="spellEnd"/>
      <w:r w:rsidRPr="00AE6E05">
        <w:rPr>
          <w:szCs w:val="22"/>
        </w:rPr>
        <w:t xml:space="preserve">. i podawania leku ELOCTA jest </w:t>
      </w:r>
      <w:proofErr w:type="spellStart"/>
      <w:r w:rsidRPr="00AE6E05">
        <w:rPr>
          <w:szCs w:val="22"/>
        </w:rPr>
        <w:t>dost</w:t>
      </w:r>
      <w:proofErr w:type="spellEnd"/>
      <w:r w:rsidRPr="00AE6E05">
        <w:rPr>
          <w:szCs w:val="22"/>
        </w:rPr>
        <w:t>. po zeskanowaniu kodu QR smartfonem lub</w:t>
      </w:r>
      <w:r w:rsidRPr="00AE6E05">
        <w:t xml:space="preserve"> </w:t>
      </w:r>
      <w:r w:rsidRPr="00AE6E05">
        <w:rPr>
          <w:szCs w:val="22"/>
        </w:rPr>
        <w:t>na str. internetowej.</w:t>
      </w:r>
    </w:p>
    <w:p w14:paraId="5445B68C" w14:textId="77777777" w:rsidR="00335824" w:rsidRPr="00AE6E05" w:rsidRDefault="00335824" w:rsidP="00335824">
      <w:pPr>
        <w:spacing w:line="240" w:lineRule="auto"/>
        <w:rPr>
          <w:szCs w:val="22"/>
        </w:rPr>
      </w:pPr>
    </w:p>
    <w:p w14:paraId="1178FED7" w14:textId="61393DEA" w:rsidR="00335824" w:rsidRPr="00AE6E05" w:rsidRDefault="00335824" w:rsidP="00335824">
      <w:pPr>
        <w:spacing w:line="240" w:lineRule="auto"/>
        <w:rPr>
          <w:szCs w:val="22"/>
        </w:rPr>
      </w:pPr>
      <w:r w:rsidRPr="00AE6E05">
        <w:rPr>
          <w:shd w:val="clear" w:color="auto" w:fill="D9D9D9"/>
          <w:lang w:eastAsia="en-US" w:bidi="ar-SA"/>
        </w:rPr>
        <w:t xml:space="preserve">Należy </w:t>
      </w:r>
      <w:proofErr w:type="spellStart"/>
      <w:r w:rsidRPr="00AE6E05">
        <w:rPr>
          <w:shd w:val="clear" w:color="auto" w:fill="D9D9D9"/>
          <w:lang w:eastAsia="en-US" w:bidi="ar-SA"/>
        </w:rPr>
        <w:t>uwzgl</w:t>
      </w:r>
      <w:proofErr w:type="spellEnd"/>
      <w:r w:rsidRPr="00AE6E05">
        <w:rPr>
          <w:shd w:val="clear" w:color="auto" w:fill="D9D9D9"/>
          <w:lang w:eastAsia="en-US" w:bidi="ar-SA"/>
        </w:rPr>
        <w:t>. kod QR</w:t>
      </w:r>
      <w:r w:rsidRPr="00AE6E05">
        <w:rPr>
          <w:szCs w:val="22"/>
          <w:shd w:val="clear" w:color="auto" w:fill="D9D9D9"/>
        </w:rPr>
        <w:t xml:space="preserve"> + </w:t>
      </w:r>
      <w:hyperlink r:id="rId31" w:history="1">
        <w:r w:rsidRPr="00AE6E05">
          <w:rPr>
            <w:rStyle w:val="Hyperlink"/>
            <w:szCs w:val="22"/>
            <w:shd w:val="clear" w:color="auto" w:fill="FFFFFF"/>
          </w:rPr>
          <w:t>http://www.elocta-instructions.com</w:t>
        </w:r>
      </w:hyperlink>
    </w:p>
    <w:p w14:paraId="69D539BF" w14:textId="77777777" w:rsidR="00335824" w:rsidRPr="00AE6E05" w:rsidRDefault="00335824" w:rsidP="00335824">
      <w:pPr>
        <w:spacing w:line="240" w:lineRule="auto"/>
        <w:rPr>
          <w:szCs w:val="22"/>
        </w:rPr>
      </w:pPr>
    </w:p>
    <w:p w14:paraId="341544B5" w14:textId="77777777" w:rsidR="00335824" w:rsidRPr="00AE6E05" w:rsidRDefault="00335824" w:rsidP="00335824">
      <w:pPr>
        <w:spacing w:line="240" w:lineRule="auto"/>
        <w:rPr>
          <w:szCs w:val="22"/>
        </w:rPr>
      </w:pPr>
    </w:p>
    <w:p w14:paraId="2EF991F2"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6.</w:t>
      </w:r>
      <w:r w:rsidRPr="00AE6E05">
        <w:rPr>
          <w:b/>
          <w:szCs w:val="22"/>
        </w:rPr>
        <w:tab/>
        <w:t>OSTRZEŻENIE DOTYCZĄCE PRZECHOWYWANIA PRODUKTU LECZNICZEGO W MIEJSCU NIEWIDOCZNYM I NIEDOSTĘPNYM DLA DZIECI</w:t>
      </w:r>
    </w:p>
    <w:p w14:paraId="3760C19D" w14:textId="77777777" w:rsidR="00335824" w:rsidRPr="00AE6E05" w:rsidRDefault="00335824" w:rsidP="00335824">
      <w:pPr>
        <w:spacing w:line="240" w:lineRule="auto"/>
        <w:rPr>
          <w:szCs w:val="22"/>
        </w:rPr>
      </w:pPr>
    </w:p>
    <w:p w14:paraId="15F06F91" w14:textId="77777777" w:rsidR="00335824" w:rsidRPr="00AE6E05" w:rsidRDefault="00335824" w:rsidP="00335824">
      <w:pPr>
        <w:spacing w:line="240" w:lineRule="auto"/>
        <w:rPr>
          <w:szCs w:val="22"/>
        </w:rPr>
      </w:pPr>
      <w:r w:rsidRPr="00AE6E05">
        <w:rPr>
          <w:szCs w:val="22"/>
        </w:rPr>
        <w:t>Lek przechowywać w miejscu niewidocznym i niedostępnym dla dzieci.</w:t>
      </w:r>
    </w:p>
    <w:p w14:paraId="43F4C4C0" w14:textId="77777777" w:rsidR="00335824" w:rsidRPr="00AE6E05" w:rsidRDefault="00335824" w:rsidP="00335824">
      <w:pPr>
        <w:spacing w:line="240" w:lineRule="auto"/>
        <w:rPr>
          <w:szCs w:val="22"/>
        </w:rPr>
      </w:pPr>
    </w:p>
    <w:p w14:paraId="202CC0A2" w14:textId="77777777" w:rsidR="00335824" w:rsidRPr="00AE6E05" w:rsidRDefault="00335824" w:rsidP="00335824">
      <w:pPr>
        <w:spacing w:line="240" w:lineRule="auto"/>
        <w:rPr>
          <w:szCs w:val="22"/>
        </w:rPr>
      </w:pPr>
    </w:p>
    <w:p w14:paraId="6FE6DA3F"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7.</w:t>
      </w:r>
      <w:r w:rsidRPr="00AE6E05">
        <w:rPr>
          <w:b/>
          <w:szCs w:val="22"/>
        </w:rPr>
        <w:tab/>
        <w:t>INNE OSTRZEŻENIA SPECJALNE, JEŚLI KONIECZNE</w:t>
      </w:r>
    </w:p>
    <w:p w14:paraId="064F8319" w14:textId="77777777" w:rsidR="00335824" w:rsidRPr="00AE6E05" w:rsidRDefault="00335824" w:rsidP="00335824">
      <w:pPr>
        <w:spacing w:line="240" w:lineRule="auto"/>
        <w:rPr>
          <w:szCs w:val="22"/>
        </w:rPr>
      </w:pPr>
    </w:p>
    <w:p w14:paraId="33651240" w14:textId="77777777" w:rsidR="00335824" w:rsidRPr="00AE6E05" w:rsidRDefault="00335824" w:rsidP="00335824">
      <w:pPr>
        <w:tabs>
          <w:tab w:val="left" w:pos="749"/>
        </w:tabs>
        <w:spacing w:line="240" w:lineRule="auto"/>
        <w:rPr>
          <w:szCs w:val="22"/>
        </w:rPr>
      </w:pPr>
    </w:p>
    <w:p w14:paraId="4779F59E"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8.</w:t>
      </w:r>
      <w:r w:rsidRPr="00AE6E05">
        <w:rPr>
          <w:b/>
          <w:szCs w:val="22"/>
        </w:rPr>
        <w:tab/>
        <w:t>TERMIN WAŻNOŚCI</w:t>
      </w:r>
    </w:p>
    <w:p w14:paraId="2CD09C78" w14:textId="77777777" w:rsidR="00335824" w:rsidRPr="00AE6E05" w:rsidRDefault="00335824" w:rsidP="00335824">
      <w:pPr>
        <w:spacing w:line="240" w:lineRule="auto"/>
        <w:rPr>
          <w:szCs w:val="22"/>
        </w:rPr>
      </w:pPr>
    </w:p>
    <w:p w14:paraId="5A0F7AEA" w14:textId="77777777" w:rsidR="00335824" w:rsidRPr="00AE6E05" w:rsidRDefault="00335824" w:rsidP="00335824">
      <w:pPr>
        <w:spacing w:line="240" w:lineRule="auto"/>
        <w:rPr>
          <w:szCs w:val="22"/>
        </w:rPr>
      </w:pPr>
      <w:r w:rsidRPr="00AE6E05">
        <w:rPr>
          <w:szCs w:val="22"/>
        </w:rPr>
        <w:t>Termin ważności (EXP)</w:t>
      </w:r>
    </w:p>
    <w:p w14:paraId="1EEB3C40" w14:textId="77777777" w:rsidR="00335824" w:rsidRPr="00AE6E05" w:rsidRDefault="00335824" w:rsidP="00335824">
      <w:pPr>
        <w:spacing w:line="240" w:lineRule="auto"/>
        <w:rPr>
          <w:szCs w:val="22"/>
        </w:rPr>
      </w:pPr>
    </w:p>
    <w:p w14:paraId="4173238A" w14:textId="77777777" w:rsidR="00335824" w:rsidRPr="00AE6E05" w:rsidRDefault="00335824" w:rsidP="00335824">
      <w:pPr>
        <w:spacing w:line="240" w:lineRule="auto"/>
        <w:rPr>
          <w:szCs w:val="22"/>
        </w:rPr>
      </w:pPr>
      <w:r w:rsidRPr="00AE6E05">
        <w:rPr>
          <w:szCs w:val="22"/>
        </w:rPr>
        <w:t xml:space="preserve">Zużyć w ciągu 6 godzin po </w:t>
      </w:r>
      <w:proofErr w:type="spellStart"/>
      <w:r w:rsidRPr="00AE6E05">
        <w:rPr>
          <w:szCs w:val="22"/>
        </w:rPr>
        <w:t>rekonstytucji</w:t>
      </w:r>
      <w:proofErr w:type="spellEnd"/>
      <w:r w:rsidRPr="00AE6E05">
        <w:rPr>
          <w:szCs w:val="22"/>
        </w:rPr>
        <w:t>.</w:t>
      </w:r>
    </w:p>
    <w:p w14:paraId="79273920" w14:textId="77777777" w:rsidR="00335824" w:rsidRPr="00AE6E05" w:rsidRDefault="00335824" w:rsidP="00335824">
      <w:pPr>
        <w:spacing w:line="240" w:lineRule="auto"/>
        <w:rPr>
          <w:szCs w:val="22"/>
        </w:rPr>
      </w:pPr>
    </w:p>
    <w:p w14:paraId="70C77237" w14:textId="77777777" w:rsidR="00335824" w:rsidRPr="00AE6E05" w:rsidRDefault="00335824" w:rsidP="00335824">
      <w:pPr>
        <w:spacing w:line="240" w:lineRule="auto"/>
        <w:rPr>
          <w:szCs w:val="22"/>
        </w:rPr>
      </w:pPr>
    </w:p>
    <w:p w14:paraId="2E758FE8"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9.</w:t>
      </w:r>
      <w:r w:rsidRPr="00AE6E05">
        <w:rPr>
          <w:b/>
          <w:szCs w:val="22"/>
        </w:rPr>
        <w:tab/>
        <w:t>WARUNKI PRZECHOWYWANIA</w:t>
      </w:r>
    </w:p>
    <w:p w14:paraId="6F1E8EB8" w14:textId="77777777" w:rsidR="00335824" w:rsidRPr="00AE6E05" w:rsidRDefault="00335824" w:rsidP="00335824">
      <w:pPr>
        <w:keepNext/>
        <w:spacing w:line="240" w:lineRule="auto"/>
        <w:rPr>
          <w:szCs w:val="22"/>
        </w:rPr>
      </w:pPr>
    </w:p>
    <w:p w14:paraId="02562813" w14:textId="77777777" w:rsidR="00335824" w:rsidRPr="00AE6E05" w:rsidRDefault="00335824" w:rsidP="00335824">
      <w:pPr>
        <w:spacing w:line="240" w:lineRule="auto"/>
        <w:rPr>
          <w:szCs w:val="22"/>
        </w:rPr>
      </w:pPr>
      <w:r w:rsidRPr="00AE6E05">
        <w:rPr>
          <w:szCs w:val="22"/>
        </w:rPr>
        <w:t>Przechowywać w lodówce.</w:t>
      </w:r>
    </w:p>
    <w:p w14:paraId="3E4C24DD" w14:textId="77777777" w:rsidR="00335824" w:rsidRPr="00AE6E05" w:rsidRDefault="00335824" w:rsidP="00335824">
      <w:pPr>
        <w:spacing w:line="240" w:lineRule="auto"/>
        <w:rPr>
          <w:szCs w:val="22"/>
        </w:rPr>
      </w:pPr>
      <w:r w:rsidRPr="00AE6E05">
        <w:rPr>
          <w:szCs w:val="22"/>
        </w:rPr>
        <w:t>Nie zamrażać.</w:t>
      </w:r>
    </w:p>
    <w:p w14:paraId="0A2F0277" w14:textId="77777777" w:rsidR="00335824" w:rsidRPr="00AE6E05" w:rsidRDefault="00335824" w:rsidP="00335824">
      <w:pPr>
        <w:spacing w:line="240" w:lineRule="auto"/>
        <w:rPr>
          <w:szCs w:val="22"/>
        </w:rPr>
      </w:pPr>
      <w:r w:rsidRPr="00AE6E05">
        <w:rPr>
          <w:szCs w:val="22"/>
        </w:rPr>
        <w:t>Przechowywać fiolkę w opakowaniu zewnętrznym w celu ochrony przed światłem.</w:t>
      </w:r>
    </w:p>
    <w:p w14:paraId="487E40FC" w14:textId="77777777" w:rsidR="00335824" w:rsidRPr="00AE6E05" w:rsidRDefault="00335824" w:rsidP="00335824">
      <w:pPr>
        <w:spacing w:line="240" w:lineRule="auto"/>
        <w:rPr>
          <w:szCs w:val="22"/>
        </w:rPr>
      </w:pPr>
      <w:r w:rsidRPr="00AE6E05">
        <w:rPr>
          <w:szCs w:val="22"/>
        </w:rPr>
        <w:t xml:space="preserve">Można przechowywać w temperaturze pokojowej (do </w:t>
      </w:r>
      <w:smartTag w:uri="schemas-tilde-lv/tildestengine" w:element="metric2">
        <w:smartTagPr>
          <w:attr w:name="ProductID" w:val="30ﾰC"/>
        </w:smartTagPr>
        <w:r w:rsidRPr="00AE6E05">
          <w:rPr>
            <w:szCs w:val="22"/>
          </w:rPr>
          <w:t>30°C</w:t>
        </w:r>
      </w:smartTag>
      <w:r w:rsidRPr="00AE6E05">
        <w:rPr>
          <w:szCs w:val="22"/>
        </w:rPr>
        <w:t>) przez pojedynczy okres do 6 miesięcy. Po przechowywaniu w temperaturze pokojowej leku nie wolno ponownie wkładać do lodówki. Data wyjęcia z lodówki:</w:t>
      </w:r>
    </w:p>
    <w:p w14:paraId="2E8FCE67" w14:textId="77777777" w:rsidR="00335824" w:rsidRPr="00AE6E05" w:rsidRDefault="00335824" w:rsidP="00335824">
      <w:pPr>
        <w:spacing w:line="240" w:lineRule="auto"/>
        <w:rPr>
          <w:szCs w:val="22"/>
        </w:rPr>
      </w:pPr>
    </w:p>
    <w:p w14:paraId="5DEE0A80" w14:textId="77777777" w:rsidR="00335824" w:rsidRPr="00AE6E05" w:rsidRDefault="00335824" w:rsidP="00335824">
      <w:pPr>
        <w:spacing w:line="240" w:lineRule="auto"/>
        <w:ind w:left="567" w:hanging="567"/>
        <w:rPr>
          <w:szCs w:val="22"/>
        </w:rPr>
      </w:pPr>
    </w:p>
    <w:p w14:paraId="1015BC7A"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10.</w:t>
      </w:r>
      <w:r w:rsidRPr="00AE6E05">
        <w:rPr>
          <w:b/>
          <w:szCs w:val="22"/>
        </w:rPr>
        <w:tab/>
        <w:t>SPECJALNE ŚRODKI OSTROŻNOŚCI DOTYCZĄCE USUWANIA NIEZUŻYTEGO PRODUKTU LECZNICZEGO LUB POCHODZĄCYCH Z NIEGO ODPADÓW, JEŚLI WŁAŚCIWE</w:t>
      </w:r>
    </w:p>
    <w:p w14:paraId="2CEC3DFB" w14:textId="77777777" w:rsidR="00335824" w:rsidRPr="00AE6E05" w:rsidRDefault="00335824" w:rsidP="00335824">
      <w:pPr>
        <w:keepNext/>
        <w:spacing w:line="240" w:lineRule="auto"/>
        <w:rPr>
          <w:szCs w:val="22"/>
        </w:rPr>
      </w:pPr>
    </w:p>
    <w:p w14:paraId="7E129FB8" w14:textId="77777777" w:rsidR="00335824" w:rsidRPr="00AE6E05" w:rsidRDefault="00335824" w:rsidP="00335824">
      <w:pPr>
        <w:spacing w:line="240" w:lineRule="auto"/>
        <w:rPr>
          <w:szCs w:val="22"/>
        </w:rPr>
      </w:pPr>
    </w:p>
    <w:p w14:paraId="2B86585F"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11.</w:t>
      </w:r>
      <w:r w:rsidRPr="00AE6E05">
        <w:rPr>
          <w:b/>
          <w:szCs w:val="22"/>
        </w:rPr>
        <w:tab/>
        <w:t>NAZWA I ADRES PODMIOTU ODPOWIEDZIALNEGO</w:t>
      </w:r>
    </w:p>
    <w:p w14:paraId="5BF8F82C" w14:textId="77777777" w:rsidR="00335824" w:rsidRPr="00AE6E05" w:rsidRDefault="00335824" w:rsidP="00335824">
      <w:pPr>
        <w:keepNext/>
        <w:spacing w:line="240" w:lineRule="auto"/>
        <w:rPr>
          <w:szCs w:val="22"/>
        </w:rPr>
      </w:pPr>
    </w:p>
    <w:p w14:paraId="79558AA5" w14:textId="77777777" w:rsidR="00335824" w:rsidRPr="00AE6E05" w:rsidRDefault="00335824" w:rsidP="00335824">
      <w:pPr>
        <w:spacing w:line="240" w:lineRule="auto"/>
        <w:rPr>
          <w:szCs w:val="22"/>
        </w:rPr>
      </w:pPr>
      <w:proofErr w:type="spellStart"/>
      <w:r w:rsidRPr="00AE6E05">
        <w:rPr>
          <w:szCs w:val="22"/>
        </w:rPr>
        <w:t>Swedish</w:t>
      </w:r>
      <w:proofErr w:type="spellEnd"/>
      <w:r w:rsidRPr="00AE6E05">
        <w:rPr>
          <w:szCs w:val="22"/>
        </w:rPr>
        <w:t xml:space="preserve"> </w:t>
      </w:r>
      <w:proofErr w:type="spellStart"/>
      <w:r w:rsidRPr="00AE6E05">
        <w:rPr>
          <w:szCs w:val="22"/>
        </w:rPr>
        <w:t>Orphan</w:t>
      </w:r>
      <w:proofErr w:type="spellEnd"/>
      <w:r w:rsidRPr="00AE6E05">
        <w:rPr>
          <w:szCs w:val="22"/>
        </w:rPr>
        <w:t xml:space="preserve"> </w:t>
      </w:r>
      <w:proofErr w:type="spellStart"/>
      <w:r w:rsidRPr="00AE6E05">
        <w:rPr>
          <w:szCs w:val="22"/>
        </w:rPr>
        <w:t>Biovitrum</w:t>
      </w:r>
      <w:proofErr w:type="spellEnd"/>
      <w:r w:rsidRPr="00AE6E05">
        <w:rPr>
          <w:szCs w:val="22"/>
        </w:rPr>
        <w:t xml:space="preserve"> AB (</w:t>
      </w:r>
      <w:proofErr w:type="spellStart"/>
      <w:r w:rsidRPr="00AE6E05">
        <w:rPr>
          <w:szCs w:val="22"/>
        </w:rPr>
        <w:t>publ</w:t>
      </w:r>
      <w:proofErr w:type="spellEnd"/>
      <w:r w:rsidRPr="00AE6E05">
        <w:rPr>
          <w:szCs w:val="22"/>
        </w:rPr>
        <w:t>)</w:t>
      </w:r>
    </w:p>
    <w:p w14:paraId="61B4D3E6" w14:textId="77777777" w:rsidR="00335824" w:rsidRPr="00AE6E05" w:rsidRDefault="00335824" w:rsidP="00335824">
      <w:pPr>
        <w:spacing w:line="240" w:lineRule="auto"/>
        <w:rPr>
          <w:szCs w:val="22"/>
        </w:rPr>
      </w:pPr>
      <w:r w:rsidRPr="00AE6E05">
        <w:rPr>
          <w:szCs w:val="22"/>
        </w:rPr>
        <w:t xml:space="preserve">SE-112 76 </w:t>
      </w:r>
      <w:proofErr w:type="spellStart"/>
      <w:r w:rsidRPr="00AE6E05">
        <w:rPr>
          <w:szCs w:val="22"/>
        </w:rPr>
        <w:t>Stockholm</w:t>
      </w:r>
      <w:proofErr w:type="spellEnd"/>
    </w:p>
    <w:p w14:paraId="71321769" w14:textId="77777777" w:rsidR="00335824" w:rsidRPr="00AE6E05" w:rsidRDefault="00335824" w:rsidP="00335824">
      <w:pPr>
        <w:spacing w:line="240" w:lineRule="auto"/>
        <w:rPr>
          <w:szCs w:val="22"/>
        </w:rPr>
      </w:pPr>
      <w:r w:rsidRPr="00AE6E05">
        <w:rPr>
          <w:szCs w:val="22"/>
        </w:rPr>
        <w:t>Szwecja</w:t>
      </w:r>
    </w:p>
    <w:p w14:paraId="29B916D3" w14:textId="77777777" w:rsidR="00335824" w:rsidRPr="00AE6E05" w:rsidRDefault="00335824" w:rsidP="00335824">
      <w:pPr>
        <w:spacing w:line="240" w:lineRule="auto"/>
        <w:rPr>
          <w:szCs w:val="22"/>
        </w:rPr>
      </w:pPr>
    </w:p>
    <w:p w14:paraId="3CAD63E9" w14:textId="77777777" w:rsidR="00335824" w:rsidRPr="00AE6E05" w:rsidRDefault="00335824" w:rsidP="00335824">
      <w:pPr>
        <w:spacing w:line="240" w:lineRule="auto"/>
        <w:rPr>
          <w:szCs w:val="22"/>
        </w:rPr>
      </w:pPr>
    </w:p>
    <w:p w14:paraId="62DEB184"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12.</w:t>
      </w:r>
      <w:r w:rsidRPr="00AE6E05">
        <w:rPr>
          <w:b/>
          <w:szCs w:val="22"/>
        </w:rPr>
        <w:tab/>
        <w:t>NUMERY POZWOLEŃ NA DOPUSZCZENIE DO OBROTU</w:t>
      </w:r>
    </w:p>
    <w:p w14:paraId="144D06EC" w14:textId="77777777" w:rsidR="00335824" w:rsidRPr="00AE6E05" w:rsidRDefault="00335824" w:rsidP="00335824">
      <w:pPr>
        <w:spacing w:line="240" w:lineRule="auto"/>
        <w:rPr>
          <w:szCs w:val="22"/>
        </w:rPr>
      </w:pPr>
    </w:p>
    <w:p w14:paraId="6A0F49C6" w14:textId="77777777" w:rsidR="00335824" w:rsidRPr="00AE6E05" w:rsidRDefault="00335824" w:rsidP="00335824">
      <w:pPr>
        <w:spacing w:line="240" w:lineRule="auto"/>
        <w:rPr>
          <w:lang w:val="nb-NO"/>
        </w:rPr>
      </w:pPr>
      <w:r w:rsidRPr="00AE6E05">
        <w:rPr>
          <w:lang w:val="nb-NO"/>
        </w:rPr>
        <w:t>EU/1/15/1046/006</w:t>
      </w:r>
    </w:p>
    <w:p w14:paraId="678E1A0D" w14:textId="77777777" w:rsidR="00335824" w:rsidRPr="00AE6E05" w:rsidRDefault="00335824" w:rsidP="00335824">
      <w:pPr>
        <w:spacing w:line="240" w:lineRule="auto"/>
        <w:rPr>
          <w:szCs w:val="22"/>
          <w:lang w:val="nb-NO"/>
        </w:rPr>
      </w:pPr>
    </w:p>
    <w:p w14:paraId="518A5EDB" w14:textId="77777777" w:rsidR="00335824" w:rsidRPr="00AE6E05" w:rsidRDefault="00335824" w:rsidP="00335824">
      <w:pPr>
        <w:spacing w:line="240" w:lineRule="auto"/>
        <w:rPr>
          <w:szCs w:val="22"/>
          <w:lang w:val="nb-NO"/>
        </w:rPr>
      </w:pPr>
    </w:p>
    <w:p w14:paraId="4465D43F" w14:textId="77777777" w:rsidR="00335824" w:rsidRPr="00786ED7"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nb-NO"/>
        </w:rPr>
      </w:pPr>
      <w:r w:rsidRPr="00786ED7">
        <w:rPr>
          <w:b/>
          <w:szCs w:val="22"/>
          <w:lang w:val="nb-NO"/>
        </w:rPr>
        <w:t>13.</w:t>
      </w:r>
      <w:r w:rsidRPr="00786ED7">
        <w:rPr>
          <w:b/>
          <w:szCs w:val="22"/>
          <w:lang w:val="nb-NO"/>
        </w:rPr>
        <w:tab/>
        <w:t>NUMER SERII</w:t>
      </w:r>
    </w:p>
    <w:p w14:paraId="118C42D1" w14:textId="77777777" w:rsidR="00335824" w:rsidRPr="00AE6E05" w:rsidRDefault="00335824" w:rsidP="00335824">
      <w:pPr>
        <w:spacing w:line="240" w:lineRule="auto"/>
        <w:rPr>
          <w:i/>
          <w:szCs w:val="22"/>
          <w:lang w:val="nb-NO"/>
        </w:rPr>
      </w:pPr>
    </w:p>
    <w:p w14:paraId="4CEBFBCE" w14:textId="77777777" w:rsidR="00335824" w:rsidRPr="00AE6E05" w:rsidRDefault="00335824" w:rsidP="00335824">
      <w:pPr>
        <w:spacing w:line="240" w:lineRule="auto"/>
        <w:rPr>
          <w:szCs w:val="22"/>
          <w:lang w:val="nb-NO"/>
        </w:rPr>
      </w:pPr>
      <w:r w:rsidRPr="00AE6E05">
        <w:rPr>
          <w:szCs w:val="22"/>
          <w:lang w:val="nb-NO"/>
        </w:rPr>
        <w:t>Nr serii (Lot)</w:t>
      </w:r>
    </w:p>
    <w:p w14:paraId="1427EA4D" w14:textId="77777777" w:rsidR="00335824" w:rsidRPr="00AE6E05" w:rsidRDefault="00335824" w:rsidP="00335824">
      <w:pPr>
        <w:spacing w:line="240" w:lineRule="auto"/>
        <w:rPr>
          <w:szCs w:val="22"/>
          <w:lang w:val="nb-NO"/>
        </w:rPr>
      </w:pPr>
    </w:p>
    <w:p w14:paraId="5A5444FE" w14:textId="77777777" w:rsidR="00335824" w:rsidRPr="00AE6E05" w:rsidRDefault="00335824" w:rsidP="00335824">
      <w:pPr>
        <w:spacing w:line="240" w:lineRule="auto"/>
        <w:rPr>
          <w:szCs w:val="22"/>
          <w:lang w:val="nb-NO"/>
        </w:rPr>
      </w:pPr>
    </w:p>
    <w:p w14:paraId="6DE7A6E0"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14.</w:t>
      </w:r>
      <w:r w:rsidRPr="00AE6E05">
        <w:rPr>
          <w:b/>
          <w:szCs w:val="22"/>
        </w:rPr>
        <w:tab/>
        <w:t>OGÓLNA KATEGORIA DOSTĘPNOŚCI</w:t>
      </w:r>
    </w:p>
    <w:p w14:paraId="6AF9E113" w14:textId="77777777" w:rsidR="00335824" w:rsidRPr="00AE6E05" w:rsidRDefault="00335824" w:rsidP="00335824">
      <w:pPr>
        <w:spacing w:line="240" w:lineRule="auto"/>
        <w:rPr>
          <w:i/>
          <w:szCs w:val="22"/>
        </w:rPr>
      </w:pPr>
    </w:p>
    <w:p w14:paraId="0F3C7FEE" w14:textId="77777777" w:rsidR="00335824" w:rsidRPr="00AE6E05" w:rsidRDefault="00335824" w:rsidP="00335824">
      <w:pPr>
        <w:spacing w:line="240" w:lineRule="auto"/>
        <w:rPr>
          <w:szCs w:val="22"/>
        </w:rPr>
      </w:pPr>
    </w:p>
    <w:p w14:paraId="1F0481D7"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15.</w:t>
      </w:r>
      <w:r w:rsidRPr="00AE6E05">
        <w:rPr>
          <w:b/>
          <w:szCs w:val="22"/>
        </w:rPr>
        <w:tab/>
        <w:t>INSTRUKCJA UŻYCIA</w:t>
      </w:r>
    </w:p>
    <w:p w14:paraId="0AF5C750" w14:textId="77777777" w:rsidR="00335824" w:rsidRPr="00AE6E05" w:rsidRDefault="00335824" w:rsidP="00335824">
      <w:pPr>
        <w:spacing w:line="240" w:lineRule="auto"/>
        <w:rPr>
          <w:szCs w:val="22"/>
        </w:rPr>
      </w:pPr>
    </w:p>
    <w:p w14:paraId="236302B9" w14:textId="77777777" w:rsidR="00335824" w:rsidRPr="00AE6E05" w:rsidRDefault="00335824" w:rsidP="00335824">
      <w:pPr>
        <w:spacing w:line="240" w:lineRule="auto"/>
        <w:rPr>
          <w:szCs w:val="22"/>
        </w:rPr>
      </w:pPr>
    </w:p>
    <w:p w14:paraId="286C3B11"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16.</w:t>
      </w:r>
      <w:r w:rsidRPr="00AE6E05">
        <w:rPr>
          <w:b/>
          <w:szCs w:val="22"/>
        </w:rPr>
        <w:tab/>
        <w:t>INFORMACJA PODANA SYSTEMEM BRAILLE’A</w:t>
      </w:r>
    </w:p>
    <w:p w14:paraId="5B22B611" w14:textId="77777777" w:rsidR="00335824" w:rsidRPr="00AE6E05" w:rsidRDefault="00335824" w:rsidP="00335824">
      <w:pPr>
        <w:keepNext/>
        <w:spacing w:line="240" w:lineRule="auto"/>
        <w:rPr>
          <w:szCs w:val="22"/>
        </w:rPr>
      </w:pPr>
    </w:p>
    <w:p w14:paraId="5DAFA189" w14:textId="77777777" w:rsidR="00335824" w:rsidRPr="00AE6E05" w:rsidRDefault="00335824" w:rsidP="00335824">
      <w:pPr>
        <w:spacing w:line="240" w:lineRule="auto"/>
        <w:rPr>
          <w:szCs w:val="22"/>
          <w:lang w:eastAsia="en-US" w:bidi="ar-SA"/>
        </w:rPr>
      </w:pPr>
      <w:r w:rsidRPr="00AE6E05">
        <w:rPr>
          <w:szCs w:val="22"/>
          <w:lang w:eastAsia="en-US" w:bidi="ar-SA"/>
        </w:rPr>
        <w:t>ELOCTA 2000</w:t>
      </w:r>
    </w:p>
    <w:p w14:paraId="35D4EC2C" w14:textId="77777777" w:rsidR="00335824" w:rsidRPr="00AE6E05" w:rsidRDefault="00335824" w:rsidP="00335824">
      <w:pPr>
        <w:spacing w:line="240" w:lineRule="auto"/>
        <w:rPr>
          <w:szCs w:val="22"/>
          <w:shd w:val="clear" w:color="auto" w:fill="CCCCCC"/>
        </w:rPr>
      </w:pPr>
    </w:p>
    <w:p w14:paraId="447520F0" w14:textId="77777777" w:rsidR="00335824" w:rsidRPr="00AE6E05" w:rsidRDefault="00335824" w:rsidP="00335824">
      <w:pPr>
        <w:spacing w:line="240" w:lineRule="auto"/>
        <w:rPr>
          <w:szCs w:val="22"/>
        </w:rPr>
      </w:pPr>
    </w:p>
    <w:p w14:paraId="5C7D5F91"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17.</w:t>
      </w:r>
      <w:r w:rsidRPr="00AE6E05">
        <w:rPr>
          <w:b/>
          <w:szCs w:val="22"/>
        </w:rPr>
        <w:tab/>
        <w:t>NIEPOWTARZALNY IDENTYFIKATOR – KOD 2D</w:t>
      </w:r>
    </w:p>
    <w:p w14:paraId="50C82959" w14:textId="77777777" w:rsidR="00335824" w:rsidRPr="00AE6E05" w:rsidRDefault="00335824" w:rsidP="00335824">
      <w:pPr>
        <w:keepNext/>
        <w:spacing w:line="240" w:lineRule="auto"/>
      </w:pPr>
    </w:p>
    <w:p w14:paraId="29E715D9" w14:textId="77777777" w:rsidR="00335824" w:rsidRPr="00AE6E05" w:rsidRDefault="00335824" w:rsidP="00335824">
      <w:pPr>
        <w:spacing w:line="240" w:lineRule="auto"/>
        <w:rPr>
          <w:szCs w:val="22"/>
          <w:shd w:val="clear" w:color="auto" w:fill="CCCCCC"/>
        </w:rPr>
      </w:pPr>
      <w:r w:rsidRPr="00AE6E05">
        <w:rPr>
          <w:shd w:val="clear" w:color="auto" w:fill="D9D9D9"/>
        </w:rPr>
        <w:t>Obejmuje kod 2D będący nośnikiem niepowtarzalnego identyfikatora.</w:t>
      </w:r>
    </w:p>
    <w:p w14:paraId="213DE97F" w14:textId="77777777" w:rsidR="00335824" w:rsidRPr="00AE6E05" w:rsidRDefault="00335824" w:rsidP="00335824">
      <w:pPr>
        <w:spacing w:line="240" w:lineRule="auto"/>
        <w:rPr>
          <w:szCs w:val="22"/>
          <w:shd w:val="clear" w:color="auto" w:fill="CCCCCC"/>
        </w:rPr>
      </w:pPr>
    </w:p>
    <w:p w14:paraId="5F33616F" w14:textId="77777777" w:rsidR="00335824" w:rsidRPr="00AE6E05" w:rsidRDefault="00335824" w:rsidP="00335824">
      <w:pPr>
        <w:spacing w:line="240" w:lineRule="auto"/>
        <w:rPr>
          <w:szCs w:val="22"/>
          <w:shd w:val="clear" w:color="auto" w:fill="CCCCCC"/>
        </w:rPr>
      </w:pPr>
    </w:p>
    <w:p w14:paraId="512DD749"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18.</w:t>
      </w:r>
      <w:r w:rsidRPr="00AE6E05">
        <w:rPr>
          <w:b/>
          <w:szCs w:val="22"/>
        </w:rPr>
        <w:tab/>
        <w:t>NIEPOWTARZALNY IDENTYFIKATOR – DANE CZYTELNE DLA CZŁOWIEKA</w:t>
      </w:r>
    </w:p>
    <w:p w14:paraId="66A8DDF0" w14:textId="77777777" w:rsidR="00335824" w:rsidRPr="00AE6E05" w:rsidRDefault="00335824" w:rsidP="00335824">
      <w:pPr>
        <w:keepNext/>
        <w:tabs>
          <w:tab w:val="clear" w:pos="567"/>
        </w:tabs>
        <w:spacing w:line="240" w:lineRule="auto"/>
      </w:pPr>
    </w:p>
    <w:p w14:paraId="775738E5" w14:textId="77777777" w:rsidR="00335824" w:rsidRPr="00AE6E05" w:rsidRDefault="00335824" w:rsidP="00335824">
      <w:pPr>
        <w:keepNext/>
        <w:spacing w:line="240" w:lineRule="auto"/>
        <w:rPr>
          <w:szCs w:val="22"/>
        </w:rPr>
      </w:pPr>
      <w:r w:rsidRPr="00AE6E05">
        <w:t>PC</w:t>
      </w:r>
    </w:p>
    <w:p w14:paraId="682E9AEE" w14:textId="77777777" w:rsidR="00335824" w:rsidRPr="00AE6E05" w:rsidRDefault="00335824" w:rsidP="00335824">
      <w:pPr>
        <w:keepNext/>
        <w:spacing w:line="240" w:lineRule="auto"/>
      </w:pPr>
      <w:r w:rsidRPr="00AE6E05">
        <w:t>SN</w:t>
      </w:r>
    </w:p>
    <w:p w14:paraId="5EFA9279" w14:textId="77777777" w:rsidR="00335824" w:rsidRPr="00AE6E05" w:rsidRDefault="00335824" w:rsidP="00335824">
      <w:pPr>
        <w:spacing w:line="240" w:lineRule="auto"/>
      </w:pPr>
      <w:r w:rsidRPr="00AE6E05">
        <w:t>NN</w:t>
      </w:r>
    </w:p>
    <w:p w14:paraId="4DD20904" w14:textId="77777777" w:rsidR="00335824" w:rsidRPr="00AE6E05" w:rsidRDefault="00335824" w:rsidP="00335824">
      <w:pPr>
        <w:spacing w:line="240" w:lineRule="auto"/>
        <w:rPr>
          <w:szCs w:val="22"/>
          <w:shd w:val="clear" w:color="auto" w:fill="CCCCCC"/>
        </w:rPr>
      </w:pPr>
    </w:p>
    <w:p w14:paraId="0DB0CF39" w14:textId="77777777" w:rsidR="00335824" w:rsidRPr="00AE6E05" w:rsidRDefault="00335824" w:rsidP="00335824">
      <w:pPr>
        <w:spacing w:line="240" w:lineRule="auto"/>
        <w:rPr>
          <w:szCs w:val="22"/>
        </w:rPr>
      </w:pPr>
      <w:r w:rsidRPr="00AE6E05">
        <w:rPr>
          <w:szCs w:val="22"/>
        </w:rPr>
        <w:br w:type="page"/>
      </w:r>
    </w:p>
    <w:p w14:paraId="530A7F58"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
          <w:szCs w:val="22"/>
        </w:rPr>
      </w:pPr>
      <w:r w:rsidRPr="00AE6E05">
        <w:rPr>
          <w:b/>
          <w:szCs w:val="22"/>
        </w:rPr>
        <w:lastRenderedPageBreak/>
        <w:t>MINIMUM INFORMACJI ZAMIESZCZANYCH NA MAŁYCH OPAKOWANIACH BEZPOŚREDNICH</w:t>
      </w:r>
    </w:p>
    <w:p w14:paraId="54C4314D"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
          <w:szCs w:val="22"/>
        </w:rPr>
      </w:pPr>
    </w:p>
    <w:p w14:paraId="05A44B1E"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
          <w:szCs w:val="22"/>
        </w:rPr>
      </w:pPr>
      <w:r w:rsidRPr="00AE6E05">
        <w:rPr>
          <w:b/>
          <w:szCs w:val="22"/>
        </w:rPr>
        <w:t>ETYKIETA FIOLKI</w:t>
      </w:r>
    </w:p>
    <w:p w14:paraId="0AE25FD8" w14:textId="77777777" w:rsidR="00335824" w:rsidRPr="00AE6E05" w:rsidRDefault="00335824" w:rsidP="00335824">
      <w:pPr>
        <w:spacing w:line="240" w:lineRule="auto"/>
        <w:rPr>
          <w:szCs w:val="22"/>
        </w:rPr>
      </w:pPr>
    </w:p>
    <w:p w14:paraId="29839FD0" w14:textId="77777777" w:rsidR="00335824" w:rsidRPr="00AE6E05" w:rsidRDefault="00335824" w:rsidP="00335824">
      <w:pPr>
        <w:spacing w:line="240" w:lineRule="auto"/>
        <w:rPr>
          <w:szCs w:val="22"/>
        </w:rPr>
      </w:pPr>
    </w:p>
    <w:p w14:paraId="3996A6D6"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w:t>
      </w:r>
      <w:r w:rsidRPr="00AE6E05">
        <w:rPr>
          <w:b/>
          <w:szCs w:val="22"/>
        </w:rPr>
        <w:tab/>
        <w:t>NAZWA PRODUKTU LECZNICZEGO I DROGA PODANIA</w:t>
      </w:r>
    </w:p>
    <w:p w14:paraId="638B2307" w14:textId="77777777" w:rsidR="00335824" w:rsidRPr="00AE6E05" w:rsidRDefault="00335824" w:rsidP="00335824">
      <w:pPr>
        <w:spacing w:line="240" w:lineRule="auto"/>
        <w:ind w:left="567" w:hanging="567"/>
        <w:rPr>
          <w:szCs w:val="22"/>
        </w:rPr>
      </w:pPr>
    </w:p>
    <w:p w14:paraId="6BCBA1BA" w14:textId="77777777" w:rsidR="00335824" w:rsidRPr="00AE6E05" w:rsidRDefault="00335824" w:rsidP="00335824">
      <w:pPr>
        <w:spacing w:line="240" w:lineRule="auto"/>
        <w:rPr>
          <w:szCs w:val="22"/>
          <w:lang w:eastAsia="en-US" w:bidi="ar-SA"/>
        </w:rPr>
      </w:pPr>
      <w:r w:rsidRPr="00AE6E05">
        <w:rPr>
          <w:szCs w:val="22"/>
          <w:lang w:eastAsia="en-US" w:bidi="ar-SA"/>
        </w:rPr>
        <w:t xml:space="preserve">ELOCTA 2000 IU proszek do sporządzania płynu do </w:t>
      </w:r>
      <w:proofErr w:type="spellStart"/>
      <w:r w:rsidRPr="00AE6E05">
        <w:rPr>
          <w:szCs w:val="22"/>
          <w:lang w:eastAsia="en-US" w:bidi="ar-SA"/>
        </w:rPr>
        <w:t>wstrzykiwań</w:t>
      </w:r>
      <w:proofErr w:type="spellEnd"/>
    </w:p>
    <w:p w14:paraId="7E0842C5" w14:textId="77777777" w:rsidR="00335824" w:rsidRPr="00AE6E05" w:rsidRDefault="00335824" w:rsidP="00335824">
      <w:pPr>
        <w:spacing w:line="240" w:lineRule="auto"/>
        <w:rPr>
          <w:szCs w:val="22"/>
        </w:rPr>
      </w:pPr>
    </w:p>
    <w:p w14:paraId="1DF6767B" w14:textId="77777777" w:rsidR="00335824" w:rsidRPr="00AE6E05" w:rsidRDefault="00335824" w:rsidP="00335824">
      <w:pPr>
        <w:spacing w:line="240" w:lineRule="auto"/>
        <w:rPr>
          <w:szCs w:val="22"/>
        </w:rPr>
      </w:pPr>
      <w:proofErr w:type="spellStart"/>
      <w:r w:rsidRPr="00AE6E05">
        <w:rPr>
          <w:szCs w:val="22"/>
        </w:rPr>
        <w:t>efmoroctocogum</w:t>
      </w:r>
      <w:proofErr w:type="spellEnd"/>
      <w:r w:rsidRPr="00AE6E05">
        <w:rPr>
          <w:szCs w:val="22"/>
        </w:rPr>
        <w:t xml:space="preserve"> alfa</w:t>
      </w:r>
    </w:p>
    <w:p w14:paraId="132C0A5A" w14:textId="77777777" w:rsidR="00335824" w:rsidRPr="00AE6E05" w:rsidRDefault="00335824" w:rsidP="00335824">
      <w:pPr>
        <w:spacing w:line="240" w:lineRule="auto"/>
        <w:rPr>
          <w:szCs w:val="22"/>
        </w:rPr>
      </w:pPr>
      <w:r w:rsidRPr="00AE6E05">
        <w:rPr>
          <w:szCs w:val="22"/>
        </w:rPr>
        <w:t>rekombinowany czynnik krzepnięcia VIII</w:t>
      </w:r>
    </w:p>
    <w:p w14:paraId="1B95E4FB" w14:textId="77777777" w:rsidR="00335824" w:rsidRPr="00AE6E05" w:rsidRDefault="00335824" w:rsidP="00335824">
      <w:pPr>
        <w:spacing w:line="240" w:lineRule="auto"/>
        <w:rPr>
          <w:szCs w:val="22"/>
        </w:rPr>
      </w:pPr>
      <w:r w:rsidRPr="00AE6E05">
        <w:rPr>
          <w:szCs w:val="22"/>
        </w:rPr>
        <w:t>iv.</w:t>
      </w:r>
    </w:p>
    <w:p w14:paraId="607E3332" w14:textId="77777777" w:rsidR="00335824" w:rsidRPr="00AE6E05" w:rsidRDefault="00335824" w:rsidP="00335824">
      <w:pPr>
        <w:spacing w:line="240" w:lineRule="auto"/>
        <w:rPr>
          <w:szCs w:val="22"/>
        </w:rPr>
      </w:pPr>
    </w:p>
    <w:p w14:paraId="647EDFFA" w14:textId="77777777" w:rsidR="00335824" w:rsidRPr="00AE6E05" w:rsidRDefault="00335824" w:rsidP="00335824">
      <w:pPr>
        <w:spacing w:line="240" w:lineRule="auto"/>
        <w:rPr>
          <w:szCs w:val="22"/>
        </w:rPr>
      </w:pPr>
    </w:p>
    <w:p w14:paraId="7263595A"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2.</w:t>
      </w:r>
      <w:r w:rsidRPr="00AE6E05">
        <w:rPr>
          <w:b/>
          <w:szCs w:val="22"/>
        </w:rPr>
        <w:tab/>
        <w:t>SPOSÓB PODAWANIA</w:t>
      </w:r>
    </w:p>
    <w:p w14:paraId="6867C23C" w14:textId="77777777" w:rsidR="00335824" w:rsidRPr="00AE6E05" w:rsidRDefault="00335824" w:rsidP="00335824">
      <w:pPr>
        <w:spacing w:line="240" w:lineRule="auto"/>
        <w:rPr>
          <w:szCs w:val="22"/>
        </w:rPr>
      </w:pPr>
    </w:p>
    <w:p w14:paraId="6F937167" w14:textId="77777777" w:rsidR="00335824" w:rsidRPr="00AE6E05" w:rsidRDefault="00335824" w:rsidP="00335824">
      <w:pPr>
        <w:spacing w:line="240" w:lineRule="auto"/>
        <w:rPr>
          <w:szCs w:val="22"/>
        </w:rPr>
      </w:pPr>
    </w:p>
    <w:p w14:paraId="0672750E"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3.</w:t>
      </w:r>
      <w:r w:rsidRPr="00AE6E05">
        <w:rPr>
          <w:b/>
          <w:szCs w:val="22"/>
        </w:rPr>
        <w:tab/>
        <w:t>TERMIN WAŻNOŚCI</w:t>
      </w:r>
    </w:p>
    <w:p w14:paraId="70015EA5" w14:textId="77777777" w:rsidR="00335824" w:rsidRPr="00AE6E05" w:rsidRDefault="00335824" w:rsidP="00335824">
      <w:pPr>
        <w:spacing w:line="240" w:lineRule="auto"/>
        <w:rPr>
          <w:szCs w:val="22"/>
        </w:rPr>
      </w:pPr>
    </w:p>
    <w:p w14:paraId="7F98C17F" w14:textId="77777777" w:rsidR="00335824" w:rsidRPr="00AE6E05" w:rsidRDefault="00335824" w:rsidP="00335824">
      <w:pPr>
        <w:spacing w:line="240" w:lineRule="auto"/>
        <w:rPr>
          <w:szCs w:val="22"/>
        </w:rPr>
      </w:pPr>
      <w:r w:rsidRPr="00AE6E05">
        <w:rPr>
          <w:szCs w:val="22"/>
        </w:rPr>
        <w:t>EXP</w:t>
      </w:r>
    </w:p>
    <w:p w14:paraId="22441229" w14:textId="77777777" w:rsidR="00335824" w:rsidRPr="00AE6E05" w:rsidRDefault="00335824" w:rsidP="00335824">
      <w:pPr>
        <w:spacing w:line="240" w:lineRule="auto"/>
        <w:rPr>
          <w:szCs w:val="22"/>
        </w:rPr>
      </w:pPr>
    </w:p>
    <w:p w14:paraId="28796D76" w14:textId="77777777" w:rsidR="00335824" w:rsidRPr="00AE6E05" w:rsidRDefault="00335824" w:rsidP="00335824">
      <w:pPr>
        <w:spacing w:line="240" w:lineRule="auto"/>
        <w:rPr>
          <w:szCs w:val="22"/>
        </w:rPr>
      </w:pPr>
    </w:p>
    <w:p w14:paraId="5569150B"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4.</w:t>
      </w:r>
      <w:r w:rsidRPr="00AE6E05">
        <w:rPr>
          <w:b/>
          <w:szCs w:val="22"/>
        </w:rPr>
        <w:tab/>
        <w:t>NUMER SERII</w:t>
      </w:r>
    </w:p>
    <w:p w14:paraId="3B592448" w14:textId="77777777" w:rsidR="00335824" w:rsidRPr="00AE6E05" w:rsidRDefault="00335824" w:rsidP="00335824">
      <w:pPr>
        <w:spacing w:line="240" w:lineRule="auto"/>
        <w:ind w:right="113"/>
        <w:rPr>
          <w:szCs w:val="22"/>
        </w:rPr>
      </w:pPr>
    </w:p>
    <w:p w14:paraId="65D1BD77" w14:textId="77777777" w:rsidR="00335824" w:rsidRPr="00AE6E05" w:rsidRDefault="00335824" w:rsidP="00335824">
      <w:pPr>
        <w:spacing w:line="240" w:lineRule="auto"/>
        <w:ind w:right="113"/>
        <w:rPr>
          <w:szCs w:val="22"/>
        </w:rPr>
      </w:pPr>
      <w:r w:rsidRPr="00AE6E05">
        <w:rPr>
          <w:szCs w:val="22"/>
        </w:rPr>
        <w:t>Lot</w:t>
      </w:r>
    </w:p>
    <w:p w14:paraId="3A5E59DE" w14:textId="77777777" w:rsidR="00335824" w:rsidRPr="00AE6E05" w:rsidRDefault="00335824" w:rsidP="00335824">
      <w:pPr>
        <w:spacing w:line="240" w:lineRule="auto"/>
        <w:ind w:right="113"/>
        <w:rPr>
          <w:szCs w:val="22"/>
        </w:rPr>
      </w:pPr>
    </w:p>
    <w:p w14:paraId="50AA791B" w14:textId="77777777" w:rsidR="00335824" w:rsidRPr="00AE6E05" w:rsidRDefault="00335824" w:rsidP="00335824">
      <w:pPr>
        <w:spacing w:line="240" w:lineRule="auto"/>
        <w:ind w:right="113"/>
        <w:rPr>
          <w:szCs w:val="22"/>
        </w:rPr>
      </w:pPr>
    </w:p>
    <w:p w14:paraId="36F4EA62"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5.</w:t>
      </w:r>
      <w:r w:rsidRPr="00AE6E05">
        <w:rPr>
          <w:b/>
          <w:szCs w:val="22"/>
        </w:rPr>
        <w:tab/>
        <w:t>ZAWARTOŚĆ OPAKOWANIA Z PODANIEM MASY, OBJĘTOŚCI LUB LICZBY JEDNOSTEK</w:t>
      </w:r>
    </w:p>
    <w:p w14:paraId="6CD088D1" w14:textId="77777777" w:rsidR="00335824" w:rsidRPr="00AE6E05" w:rsidRDefault="00335824" w:rsidP="00335824">
      <w:pPr>
        <w:keepNext/>
        <w:spacing w:line="240" w:lineRule="auto"/>
        <w:ind w:right="113"/>
        <w:rPr>
          <w:szCs w:val="22"/>
        </w:rPr>
      </w:pPr>
    </w:p>
    <w:p w14:paraId="171DA440" w14:textId="77777777" w:rsidR="00335824" w:rsidRPr="00AE6E05" w:rsidRDefault="00335824" w:rsidP="00335824">
      <w:pPr>
        <w:spacing w:line="240" w:lineRule="auto"/>
        <w:rPr>
          <w:szCs w:val="22"/>
          <w:lang w:eastAsia="en-US" w:bidi="ar-SA"/>
        </w:rPr>
      </w:pPr>
      <w:r w:rsidRPr="00AE6E05">
        <w:rPr>
          <w:szCs w:val="22"/>
          <w:lang w:eastAsia="en-US" w:bidi="ar-SA"/>
        </w:rPr>
        <w:t>2000 IU</w:t>
      </w:r>
    </w:p>
    <w:p w14:paraId="6732FB7F" w14:textId="77777777" w:rsidR="00335824" w:rsidRPr="00AE6E05" w:rsidRDefault="00335824" w:rsidP="00335824">
      <w:pPr>
        <w:spacing w:line="240" w:lineRule="auto"/>
        <w:ind w:right="113"/>
        <w:rPr>
          <w:szCs w:val="22"/>
        </w:rPr>
      </w:pPr>
    </w:p>
    <w:p w14:paraId="29E72595" w14:textId="77777777" w:rsidR="00335824" w:rsidRPr="00AE6E05" w:rsidRDefault="00335824" w:rsidP="00335824">
      <w:pPr>
        <w:spacing w:line="240" w:lineRule="auto"/>
        <w:ind w:right="113"/>
        <w:rPr>
          <w:szCs w:val="22"/>
        </w:rPr>
      </w:pPr>
    </w:p>
    <w:p w14:paraId="239994EE"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6.</w:t>
      </w:r>
      <w:r w:rsidRPr="00AE6E05">
        <w:rPr>
          <w:b/>
          <w:szCs w:val="22"/>
        </w:rPr>
        <w:tab/>
        <w:t>INNE</w:t>
      </w:r>
    </w:p>
    <w:p w14:paraId="55F33318" w14:textId="77777777" w:rsidR="00335824" w:rsidRPr="00AE6E05" w:rsidRDefault="00335824" w:rsidP="00335824">
      <w:pPr>
        <w:spacing w:line="240" w:lineRule="auto"/>
        <w:ind w:right="113"/>
        <w:rPr>
          <w:szCs w:val="22"/>
        </w:rPr>
      </w:pPr>
    </w:p>
    <w:p w14:paraId="6DFC083E"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
          <w:szCs w:val="22"/>
        </w:rPr>
      </w:pPr>
      <w:r w:rsidRPr="00AE6E05">
        <w:rPr>
          <w:szCs w:val="22"/>
        </w:rPr>
        <w:br w:type="page"/>
      </w:r>
      <w:r w:rsidRPr="00AE6E05">
        <w:rPr>
          <w:b/>
          <w:szCs w:val="22"/>
        </w:rPr>
        <w:lastRenderedPageBreak/>
        <w:t>INFORMACJE ZAMIESZCZANE NA OPAKOWANIACH ZEWNĘTRZNYCH</w:t>
      </w:r>
    </w:p>
    <w:p w14:paraId="78D51B45"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228423E0"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Cs/>
          <w:szCs w:val="22"/>
        </w:rPr>
      </w:pPr>
      <w:r w:rsidRPr="00AE6E05">
        <w:rPr>
          <w:b/>
          <w:szCs w:val="22"/>
        </w:rPr>
        <w:t>PUDEŁKO</w:t>
      </w:r>
    </w:p>
    <w:p w14:paraId="4260FAF4" w14:textId="77777777" w:rsidR="00335824" w:rsidRPr="00AE6E05" w:rsidRDefault="00335824" w:rsidP="00335824">
      <w:pPr>
        <w:spacing w:line="240" w:lineRule="auto"/>
        <w:rPr>
          <w:szCs w:val="22"/>
        </w:rPr>
      </w:pPr>
    </w:p>
    <w:p w14:paraId="1D882D6C" w14:textId="77777777" w:rsidR="00335824" w:rsidRPr="00AE6E05" w:rsidRDefault="00335824" w:rsidP="00335824">
      <w:pPr>
        <w:spacing w:line="240" w:lineRule="auto"/>
        <w:rPr>
          <w:szCs w:val="22"/>
        </w:rPr>
      </w:pPr>
    </w:p>
    <w:p w14:paraId="0C43465A"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w:t>
      </w:r>
      <w:r w:rsidRPr="00AE6E05">
        <w:rPr>
          <w:b/>
          <w:szCs w:val="22"/>
        </w:rPr>
        <w:tab/>
        <w:t>NAZWA PRODUKTU LECZNICZEGO</w:t>
      </w:r>
    </w:p>
    <w:p w14:paraId="0BEEB46E" w14:textId="77777777" w:rsidR="00335824" w:rsidRPr="00AE6E05" w:rsidRDefault="00335824" w:rsidP="00335824">
      <w:pPr>
        <w:spacing w:line="240" w:lineRule="auto"/>
        <w:rPr>
          <w:szCs w:val="22"/>
        </w:rPr>
      </w:pPr>
    </w:p>
    <w:p w14:paraId="5F8C893F" w14:textId="77777777" w:rsidR="00335824" w:rsidRPr="00AE6E05" w:rsidRDefault="00335824" w:rsidP="00335824">
      <w:pPr>
        <w:spacing w:line="240" w:lineRule="auto"/>
        <w:rPr>
          <w:szCs w:val="22"/>
          <w:shd w:val="clear" w:color="auto" w:fill="D9D9D9"/>
          <w:lang w:eastAsia="en-US" w:bidi="ar-SA"/>
        </w:rPr>
      </w:pPr>
      <w:r w:rsidRPr="00AE6E05">
        <w:rPr>
          <w:szCs w:val="22"/>
          <w:lang w:eastAsia="en-US" w:bidi="ar-SA"/>
        </w:rPr>
        <w:t xml:space="preserve">ELOCTA 3000 IU proszek i rozpuszczalnik do sporządzania roztworu do </w:t>
      </w:r>
      <w:proofErr w:type="spellStart"/>
      <w:r w:rsidRPr="00AE6E05">
        <w:rPr>
          <w:szCs w:val="22"/>
          <w:lang w:eastAsia="en-US" w:bidi="ar-SA"/>
        </w:rPr>
        <w:t>wstrzykiwań</w:t>
      </w:r>
      <w:proofErr w:type="spellEnd"/>
    </w:p>
    <w:p w14:paraId="2D7A12F3" w14:textId="77777777" w:rsidR="00335824" w:rsidRPr="00AE6E05" w:rsidRDefault="00335824" w:rsidP="00335824">
      <w:pPr>
        <w:spacing w:line="240" w:lineRule="auto"/>
        <w:rPr>
          <w:szCs w:val="22"/>
        </w:rPr>
      </w:pPr>
    </w:p>
    <w:p w14:paraId="3F35BEAE" w14:textId="77777777" w:rsidR="00335824" w:rsidRPr="00AE6E05" w:rsidRDefault="00335824" w:rsidP="00335824">
      <w:pPr>
        <w:spacing w:line="240" w:lineRule="auto"/>
        <w:rPr>
          <w:i/>
          <w:szCs w:val="22"/>
        </w:rPr>
      </w:pPr>
      <w:proofErr w:type="spellStart"/>
      <w:r w:rsidRPr="00AE6E05">
        <w:rPr>
          <w:szCs w:val="22"/>
        </w:rPr>
        <w:t>efmoroctocogum</w:t>
      </w:r>
      <w:proofErr w:type="spellEnd"/>
      <w:r w:rsidRPr="00AE6E05">
        <w:rPr>
          <w:i/>
          <w:szCs w:val="22"/>
        </w:rPr>
        <w:t xml:space="preserve"> </w:t>
      </w:r>
      <w:r w:rsidRPr="00AE6E05">
        <w:rPr>
          <w:szCs w:val="22"/>
        </w:rPr>
        <w:t>alfa</w:t>
      </w:r>
    </w:p>
    <w:p w14:paraId="0BE10137" w14:textId="77777777" w:rsidR="00335824" w:rsidRPr="00AE6E05" w:rsidRDefault="00335824" w:rsidP="00335824">
      <w:pPr>
        <w:spacing w:line="240" w:lineRule="auto"/>
        <w:rPr>
          <w:szCs w:val="22"/>
        </w:rPr>
      </w:pPr>
      <w:r w:rsidRPr="00AE6E05">
        <w:rPr>
          <w:szCs w:val="22"/>
        </w:rPr>
        <w:t>(rekombinowany czynnik krzepnięcia VIII, białko fuzyjne </w:t>
      </w:r>
      <w:proofErr w:type="spellStart"/>
      <w:r w:rsidRPr="00AE6E05">
        <w:rPr>
          <w:szCs w:val="22"/>
        </w:rPr>
        <w:t>Fc</w:t>
      </w:r>
      <w:proofErr w:type="spellEnd"/>
      <w:r w:rsidRPr="00AE6E05">
        <w:rPr>
          <w:szCs w:val="22"/>
        </w:rPr>
        <w:t>)</w:t>
      </w:r>
    </w:p>
    <w:p w14:paraId="51F852F3" w14:textId="77777777" w:rsidR="00335824" w:rsidRPr="00AE6E05" w:rsidRDefault="00335824" w:rsidP="00335824">
      <w:pPr>
        <w:spacing w:line="240" w:lineRule="auto"/>
        <w:rPr>
          <w:szCs w:val="22"/>
        </w:rPr>
      </w:pPr>
    </w:p>
    <w:p w14:paraId="3E93286B" w14:textId="77777777" w:rsidR="00335824" w:rsidRPr="00AE6E05" w:rsidRDefault="00335824" w:rsidP="00335824">
      <w:pPr>
        <w:spacing w:line="240" w:lineRule="auto"/>
        <w:rPr>
          <w:szCs w:val="22"/>
        </w:rPr>
      </w:pPr>
    </w:p>
    <w:p w14:paraId="2E82592E"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2.</w:t>
      </w:r>
      <w:r w:rsidRPr="00AE6E05">
        <w:rPr>
          <w:b/>
          <w:szCs w:val="22"/>
        </w:rPr>
        <w:tab/>
        <w:t>ZAWARTOŚĆ SUBSTANCJI CZYNNEJ</w:t>
      </w:r>
    </w:p>
    <w:p w14:paraId="59A3F80D" w14:textId="77777777" w:rsidR="00335824" w:rsidRPr="00AE6E05" w:rsidRDefault="00335824" w:rsidP="00335824">
      <w:pPr>
        <w:spacing w:line="240" w:lineRule="auto"/>
        <w:rPr>
          <w:szCs w:val="22"/>
        </w:rPr>
      </w:pPr>
    </w:p>
    <w:p w14:paraId="026FE95C" w14:textId="77777777" w:rsidR="00335824" w:rsidRPr="00AE6E05" w:rsidRDefault="00335824" w:rsidP="00335824">
      <w:pPr>
        <w:spacing w:line="240" w:lineRule="auto"/>
        <w:rPr>
          <w:szCs w:val="22"/>
          <w:lang w:eastAsia="en-US" w:bidi="ar-SA"/>
        </w:rPr>
      </w:pPr>
      <w:r w:rsidRPr="00AE6E05">
        <w:rPr>
          <w:bCs/>
          <w:szCs w:val="22"/>
        </w:rPr>
        <w:t>1 fiolka z proszkiem zawiera</w:t>
      </w:r>
      <w:r w:rsidRPr="00AE6E05">
        <w:rPr>
          <w:szCs w:val="22"/>
        </w:rPr>
        <w:t xml:space="preserve"> </w:t>
      </w:r>
      <w:r w:rsidRPr="00AE6E05">
        <w:rPr>
          <w:szCs w:val="22"/>
          <w:lang w:eastAsia="en-US" w:bidi="ar-SA"/>
        </w:rPr>
        <w:t xml:space="preserve">3000 IU </w:t>
      </w:r>
      <w:proofErr w:type="spellStart"/>
      <w:r w:rsidRPr="00AE6E05">
        <w:rPr>
          <w:szCs w:val="22"/>
          <w:lang w:eastAsia="en-US" w:bidi="ar-SA"/>
        </w:rPr>
        <w:t>efmoroctocogum</w:t>
      </w:r>
      <w:proofErr w:type="spellEnd"/>
      <w:r w:rsidRPr="00AE6E05">
        <w:rPr>
          <w:szCs w:val="22"/>
          <w:lang w:eastAsia="en-US" w:bidi="ar-SA"/>
        </w:rPr>
        <w:t xml:space="preserve"> alfa (ok. 1 000 IU/ml po </w:t>
      </w:r>
      <w:proofErr w:type="spellStart"/>
      <w:r w:rsidRPr="00AE6E05">
        <w:rPr>
          <w:szCs w:val="22"/>
          <w:lang w:eastAsia="en-US" w:bidi="ar-SA"/>
        </w:rPr>
        <w:t>rekonstytucji</w:t>
      </w:r>
      <w:proofErr w:type="spellEnd"/>
      <w:r w:rsidRPr="00AE6E05">
        <w:rPr>
          <w:szCs w:val="22"/>
          <w:lang w:eastAsia="en-US" w:bidi="ar-SA"/>
        </w:rPr>
        <w:t>)</w:t>
      </w:r>
    </w:p>
    <w:p w14:paraId="1A5831B6" w14:textId="77777777" w:rsidR="00335824" w:rsidRPr="00AE6E05" w:rsidRDefault="00335824" w:rsidP="00335824">
      <w:pPr>
        <w:spacing w:line="240" w:lineRule="auto"/>
        <w:rPr>
          <w:szCs w:val="22"/>
        </w:rPr>
      </w:pPr>
    </w:p>
    <w:p w14:paraId="4477CAF1" w14:textId="77777777" w:rsidR="00335824" w:rsidRPr="00AE6E05" w:rsidRDefault="00335824" w:rsidP="00335824">
      <w:pPr>
        <w:spacing w:line="240" w:lineRule="auto"/>
        <w:rPr>
          <w:szCs w:val="22"/>
        </w:rPr>
      </w:pPr>
    </w:p>
    <w:p w14:paraId="42B15665"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3.</w:t>
      </w:r>
      <w:r w:rsidRPr="00AE6E05">
        <w:rPr>
          <w:b/>
          <w:szCs w:val="22"/>
        </w:rPr>
        <w:tab/>
        <w:t>WYKAZ SUBSTANCJI POMOCNICZYCH</w:t>
      </w:r>
    </w:p>
    <w:p w14:paraId="284C282D" w14:textId="77777777" w:rsidR="00335824" w:rsidRPr="00AE6E05" w:rsidRDefault="00335824" w:rsidP="00335824">
      <w:pPr>
        <w:keepNext/>
        <w:spacing w:line="240" w:lineRule="auto"/>
        <w:rPr>
          <w:szCs w:val="22"/>
        </w:rPr>
      </w:pPr>
    </w:p>
    <w:p w14:paraId="0CAE04C4" w14:textId="77777777" w:rsidR="00335824" w:rsidRPr="00AE6E05" w:rsidRDefault="00335824" w:rsidP="00335824">
      <w:pPr>
        <w:autoSpaceDE w:val="0"/>
        <w:autoSpaceDN w:val="0"/>
        <w:adjustRightInd w:val="0"/>
        <w:spacing w:line="240" w:lineRule="auto"/>
        <w:rPr>
          <w:szCs w:val="22"/>
        </w:rPr>
      </w:pPr>
      <w:r w:rsidRPr="00AE6E05">
        <w:rPr>
          <w:bCs/>
          <w:szCs w:val="22"/>
          <w:shd w:val="clear" w:color="auto" w:fill="D9D9D9"/>
          <w:lang w:eastAsia="en-US" w:bidi="ar-SA"/>
        </w:rPr>
        <w:t>Proszek:</w:t>
      </w:r>
      <w:r w:rsidRPr="00AE6E05">
        <w:rPr>
          <w:szCs w:val="22"/>
        </w:rPr>
        <w:t xml:space="preserve"> sacharoza, sodu chlorek, histydyna, wapnia chlorek dwuwodny, </w:t>
      </w:r>
      <w:proofErr w:type="spellStart"/>
      <w:r w:rsidRPr="00AE6E05">
        <w:rPr>
          <w:szCs w:val="22"/>
        </w:rPr>
        <w:t>polisorbat</w:t>
      </w:r>
      <w:proofErr w:type="spellEnd"/>
      <w:r w:rsidRPr="00AE6E05">
        <w:rPr>
          <w:szCs w:val="22"/>
        </w:rPr>
        <w:t> 20, sodu wodorotlenek, kwas solny.</w:t>
      </w:r>
    </w:p>
    <w:p w14:paraId="0AF99272" w14:textId="77777777" w:rsidR="00335824" w:rsidRPr="00AE6E05" w:rsidRDefault="00335824" w:rsidP="00335824">
      <w:pPr>
        <w:autoSpaceDE w:val="0"/>
        <w:autoSpaceDN w:val="0"/>
        <w:adjustRightInd w:val="0"/>
        <w:spacing w:line="240" w:lineRule="auto"/>
        <w:rPr>
          <w:szCs w:val="22"/>
        </w:rPr>
      </w:pPr>
    </w:p>
    <w:p w14:paraId="2373DE95" w14:textId="77777777" w:rsidR="00335824" w:rsidRPr="00AE6E05" w:rsidRDefault="00335824" w:rsidP="00335824">
      <w:pPr>
        <w:autoSpaceDE w:val="0"/>
        <w:autoSpaceDN w:val="0"/>
        <w:adjustRightInd w:val="0"/>
        <w:spacing w:line="240" w:lineRule="auto"/>
        <w:rPr>
          <w:szCs w:val="22"/>
        </w:rPr>
      </w:pPr>
      <w:r w:rsidRPr="00AE6E05">
        <w:rPr>
          <w:bCs/>
          <w:szCs w:val="22"/>
        </w:rPr>
        <w:t>Rozpuszczalnik:</w:t>
      </w:r>
      <w:r w:rsidRPr="00AE6E05">
        <w:rPr>
          <w:szCs w:val="22"/>
        </w:rPr>
        <w:t xml:space="preserve"> woda do </w:t>
      </w:r>
      <w:proofErr w:type="spellStart"/>
      <w:r w:rsidRPr="00AE6E05">
        <w:rPr>
          <w:szCs w:val="22"/>
        </w:rPr>
        <w:t>wstrzykiwań</w:t>
      </w:r>
      <w:proofErr w:type="spellEnd"/>
    </w:p>
    <w:p w14:paraId="2F2EB254" w14:textId="77777777" w:rsidR="00335824" w:rsidRPr="00AE6E05" w:rsidRDefault="00335824" w:rsidP="00335824">
      <w:pPr>
        <w:autoSpaceDE w:val="0"/>
        <w:autoSpaceDN w:val="0"/>
        <w:adjustRightInd w:val="0"/>
        <w:spacing w:line="240" w:lineRule="auto"/>
        <w:rPr>
          <w:szCs w:val="22"/>
        </w:rPr>
      </w:pPr>
    </w:p>
    <w:p w14:paraId="2D7BFCD6" w14:textId="77777777" w:rsidR="00335824" w:rsidRPr="00AE6E05" w:rsidRDefault="00335824" w:rsidP="00335824">
      <w:pPr>
        <w:autoSpaceDE w:val="0"/>
        <w:autoSpaceDN w:val="0"/>
        <w:adjustRightInd w:val="0"/>
        <w:spacing w:line="240" w:lineRule="auto"/>
        <w:rPr>
          <w:szCs w:val="22"/>
        </w:rPr>
      </w:pPr>
    </w:p>
    <w:p w14:paraId="089F59B0"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4.</w:t>
      </w:r>
      <w:r w:rsidRPr="00AE6E05">
        <w:rPr>
          <w:b/>
          <w:szCs w:val="22"/>
        </w:rPr>
        <w:tab/>
        <w:t>POSTAĆ FARMACEUTYCZNA I ZAWARTOŚĆ OPAKOWANIA</w:t>
      </w:r>
    </w:p>
    <w:p w14:paraId="64407466" w14:textId="77777777" w:rsidR="00335824" w:rsidRPr="00AE6E05" w:rsidRDefault="00335824" w:rsidP="00335824">
      <w:pPr>
        <w:keepNext/>
        <w:spacing w:line="240" w:lineRule="auto"/>
        <w:rPr>
          <w:szCs w:val="22"/>
        </w:rPr>
      </w:pPr>
    </w:p>
    <w:p w14:paraId="17BE677E" w14:textId="77777777" w:rsidR="00335824" w:rsidRPr="00AE6E05" w:rsidRDefault="00335824" w:rsidP="00335824">
      <w:pPr>
        <w:keepNext/>
        <w:autoSpaceDE w:val="0"/>
        <w:autoSpaceDN w:val="0"/>
        <w:adjustRightInd w:val="0"/>
        <w:spacing w:line="240" w:lineRule="auto"/>
        <w:rPr>
          <w:szCs w:val="22"/>
          <w:lang w:eastAsia="en-US" w:bidi="ar-SA"/>
        </w:rPr>
      </w:pPr>
      <w:r w:rsidRPr="00AE6E05">
        <w:rPr>
          <w:szCs w:val="22"/>
          <w:shd w:val="clear" w:color="auto" w:fill="D9D9D9"/>
          <w:lang w:eastAsia="en-US" w:bidi="ar-SA"/>
        </w:rPr>
        <w:t xml:space="preserve">Proszek i rozpuszczalnik do sporządzania roztworu do </w:t>
      </w:r>
      <w:proofErr w:type="spellStart"/>
      <w:r w:rsidRPr="00AE6E05">
        <w:rPr>
          <w:szCs w:val="22"/>
          <w:shd w:val="clear" w:color="auto" w:fill="D9D9D9"/>
          <w:lang w:eastAsia="en-US" w:bidi="ar-SA"/>
        </w:rPr>
        <w:t>wstrzykiwań</w:t>
      </w:r>
      <w:proofErr w:type="spellEnd"/>
    </w:p>
    <w:p w14:paraId="7E94F89A" w14:textId="77777777" w:rsidR="00335824" w:rsidRPr="00AE6E05" w:rsidRDefault="00335824" w:rsidP="00335824">
      <w:pPr>
        <w:keepNext/>
        <w:spacing w:line="240" w:lineRule="auto"/>
        <w:rPr>
          <w:szCs w:val="22"/>
        </w:rPr>
      </w:pPr>
    </w:p>
    <w:p w14:paraId="3412361D" w14:textId="77777777" w:rsidR="00335824" w:rsidRPr="00AE6E05" w:rsidRDefault="00335824" w:rsidP="00335824">
      <w:pPr>
        <w:spacing w:line="240" w:lineRule="auto"/>
        <w:rPr>
          <w:szCs w:val="22"/>
        </w:rPr>
      </w:pPr>
      <w:r w:rsidRPr="00AE6E05">
        <w:rPr>
          <w:bCs/>
          <w:szCs w:val="22"/>
        </w:rPr>
        <w:t>Zawartość:</w:t>
      </w:r>
      <w:r w:rsidRPr="00AE6E05">
        <w:rPr>
          <w:szCs w:val="22"/>
        </w:rPr>
        <w:t xml:space="preserve"> 1 fiolka z proszkiem, 3 ml rozpuszczalnika w ampułko</w:t>
      </w:r>
      <w:r w:rsidRPr="00AE6E05">
        <w:rPr>
          <w:szCs w:val="22"/>
        </w:rPr>
        <w:noBreakHyphen/>
        <w:t>strzykawce, 1 trzon tłoka, 1 łącznik fiolki, 1 zestaw do infuzji, 2 gaziki nasączone alkoholem, 2 plastry, 1 gazik.</w:t>
      </w:r>
    </w:p>
    <w:p w14:paraId="39B2CE47" w14:textId="77777777" w:rsidR="00335824" w:rsidRPr="00AE6E05" w:rsidRDefault="00335824" w:rsidP="00335824">
      <w:pPr>
        <w:spacing w:line="240" w:lineRule="auto"/>
        <w:rPr>
          <w:szCs w:val="22"/>
        </w:rPr>
      </w:pPr>
    </w:p>
    <w:p w14:paraId="1BA0482C" w14:textId="77777777" w:rsidR="00335824" w:rsidRPr="00AE6E05" w:rsidRDefault="00335824" w:rsidP="00335824">
      <w:pPr>
        <w:spacing w:line="240" w:lineRule="auto"/>
        <w:rPr>
          <w:szCs w:val="22"/>
        </w:rPr>
      </w:pPr>
    </w:p>
    <w:p w14:paraId="6EFD734F"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5.</w:t>
      </w:r>
      <w:r w:rsidRPr="00AE6E05">
        <w:rPr>
          <w:b/>
          <w:szCs w:val="22"/>
        </w:rPr>
        <w:tab/>
        <w:t>SPOSÓB I DROGA PODANIA</w:t>
      </w:r>
    </w:p>
    <w:p w14:paraId="0C3D87CD" w14:textId="77777777" w:rsidR="00335824" w:rsidRPr="00AE6E05" w:rsidRDefault="00335824" w:rsidP="00335824">
      <w:pPr>
        <w:spacing w:line="240" w:lineRule="auto"/>
        <w:rPr>
          <w:szCs w:val="22"/>
        </w:rPr>
      </w:pPr>
    </w:p>
    <w:p w14:paraId="2F8F7EBE" w14:textId="77777777" w:rsidR="00335824" w:rsidRPr="00AE6E05" w:rsidRDefault="00335824" w:rsidP="00335824">
      <w:pPr>
        <w:spacing w:line="240" w:lineRule="auto"/>
        <w:rPr>
          <w:bCs/>
          <w:szCs w:val="22"/>
        </w:rPr>
      </w:pPr>
      <w:r w:rsidRPr="00AE6E05">
        <w:rPr>
          <w:bCs/>
          <w:szCs w:val="22"/>
        </w:rPr>
        <w:t xml:space="preserve">Podanie dożylne, po </w:t>
      </w:r>
      <w:proofErr w:type="spellStart"/>
      <w:r w:rsidRPr="00AE6E05">
        <w:rPr>
          <w:bCs/>
          <w:szCs w:val="22"/>
        </w:rPr>
        <w:t>rekonstytucji</w:t>
      </w:r>
      <w:proofErr w:type="spellEnd"/>
      <w:r w:rsidRPr="00AE6E05">
        <w:rPr>
          <w:bCs/>
          <w:szCs w:val="22"/>
        </w:rPr>
        <w:t>.</w:t>
      </w:r>
    </w:p>
    <w:p w14:paraId="2EFE0C80" w14:textId="77777777" w:rsidR="00335824" w:rsidRPr="00AE6E05" w:rsidRDefault="00335824" w:rsidP="00335824">
      <w:pPr>
        <w:spacing w:line="240" w:lineRule="auto"/>
        <w:rPr>
          <w:szCs w:val="22"/>
        </w:rPr>
      </w:pPr>
      <w:r w:rsidRPr="00AE6E05">
        <w:rPr>
          <w:szCs w:val="22"/>
        </w:rPr>
        <w:t>Należy zapoznać się z treścią ulotki przed zastosowaniem leku.</w:t>
      </w:r>
    </w:p>
    <w:p w14:paraId="63325D4B" w14:textId="77777777" w:rsidR="00335824" w:rsidRPr="00AE6E05" w:rsidRDefault="00335824" w:rsidP="00335824">
      <w:pPr>
        <w:spacing w:line="240" w:lineRule="auto"/>
        <w:rPr>
          <w:szCs w:val="22"/>
        </w:rPr>
      </w:pPr>
    </w:p>
    <w:p w14:paraId="1E31FB70" w14:textId="77777777" w:rsidR="00335824" w:rsidRPr="00AE6E05" w:rsidRDefault="00335824" w:rsidP="00335824">
      <w:pPr>
        <w:spacing w:line="240" w:lineRule="auto"/>
        <w:rPr>
          <w:szCs w:val="22"/>
        </w:rPr>
      </w:pPr>
      <w:r w:rsidRPr="00AE6E05">
        <w:rPr>
          <w:szCs w:val="22"/>
        </w:rPr>
        <w:t xml:space="preserve">Film szkoleniowy o </w:t>
      </w:r>
      <w:proofErr w:type="spellStart"/>
      <w:r w:rsidRPr="00AE6E05">
        <w:rPr>
          <w:szCs w:val="22"/>
        </w:rPr>
        <w:t>spos</w:t>
      </w:r>
      <w:proofErr w:type="spellEnd"/>
      <w:r w:rsidRPr="00AE6E05">
        <w:rPr>
          <w:szCs w:val="22"/>
        </w:rPr>
        <w:t xml:space="preserve">. </w:t>
      </w:r>
      <w:proofErr w:type="spellStart"/>
      <w:r w:rsidRPr="00AE6E05">
        <w:rPr>
          <w:szCs w:val="22"/>
        </w:rPr>
        <w:t>przyg</w:t>
      </w:r>
      <w:proofErr w:type="spellEnd"/>
      <w:r w:rsidRPr="00AE6E05">
        <w:rPr>
          <w:szCs w:val="22"/>
        </w:rPr>
        <w:t xml:space="preserve">. i podawania leku ELOCTA jest </w:t>
      </w:r>
      <w:proofErr w:type="spellStart"/>
      <w:r w:rsidRPr="00AE6E05">
        <w:rPr>
          <w:szCs w:val="22"/>
        </w:rPr>
        <w:t>dost</w:t>
      </w:r>
      <w:proofErr w:type="spellEnd"/>
      <w:r w:rsidRPr="00AE6E05">
        <w:rPr>
          <w:szCs w:val="22"/>
        </w:rPr>
        <w:t>. po zeskanowaniu kodu QR smartfonem lub</w:t>
      </w:r>
      <w:r w:rsidRPr="00AE6E05">
        <w:t xml:space="preserve"> </w:t>
      </w:r>
      <w:r w:rsidRPr="00AE6E05">
        <w:rPr>
          <w:szCs w:val="22"/>
        </w:rPr>
        <w:t>na str. internetowej.</w:t>
      </w:r>
    </w:p>
    <w:p w14:paraId="7E87AE75" w14:textId="77777777" w:rsidR="00335824" w:rsidRPr="00AE6E05" w:rsidRDefault="00335824" w:rsidP="00335824">
      <w:pPr>
        <w:spacing w:line="240" w:lineRule="auto"/>
        <w:rPr>
          <w:szCs w:val="22"/>
        </w:rPr>
      </w:pPr>
    </w:p>
    <w:p w14:paraId="363CB63E" w14:textId="0BCC4D3A" w:rsidR="00335824" w:rsidRPr="00AE6E05" w:rsidRDefault="00335824" w:rsidP="00335824">
      <w:pPr>
        <w:spacing w:line="240" w:lineRule="auto"/>
        <w:rPr>
          <w:szCs w:val="22"/>
        </w:rPr>
      </w:pPr>
      <w:r w:rsidRPr="00AE6E05">
        <w:rPr>
          <w:shd w:val="clear" w:color="auto" w:fill="D9D9D9"/>
          <w:lang w:eastAsia="en-US" w:bidi="ar-SA"/>
        </w:rPr>
        <w:t xml:space="preserve">Należy </w:t>
      </w:r>
      <w:proofErr w:type="spellStart"/>
      <w:r w:rsidRPr="00AE6E05">
        <w:rPr>
          <w:shd w:val="clear" w:color="auto" w:fill="D9D9D9"/>
          <w:lang w:eastAsia="en-US" w:bidi="ar-SA"/>
        </w:rPr>
        <w:t>uwzgl</w:t>
      </w:r>
      <w:proofErr w:type="spellEnd"/>
      <w:r w:rsidRPr="00AE6E05">
        <w:rPr>
          <w:shd w:val="clear" w:color="auto" w:fill="D9D9D9"/>
          <w:lang w:eastAsia="en-US" w:bidi="ar-SA"/>
        </w:rPr>
        <w:t>. kod QR</w:t>
      </w:r>
      <w:r w:rsidRPr="00AE6E05">
        <w:rPr>
          <w:szCs w:val="22"/>
          <w:shd w:val="clear" w:color="auto" w:fill="D9D9D9"/>
        </w:rPr>
        <w:t xml:space="preserve"> + </w:t>
      </w:r>
      <w:hyperlink r:id="rId32" w:history="1">
        <w:r w:rsidRPr="00AE6E05">
          <w:rPr>
            <w:rStyle w:val="Hyperlink"/>
            <w:szCs w:val="22"/>
            <w:shd w:val="clear" w:color="auto" w:fill="FFFFFF"/>
          </w:rPr>
          <w:t>http://www.elocta-instructions.com</w:t>
        </w:r>
      </w:hyperlink>
    </w:p>
    <w:p w14:paraId="52282630" w14:textId="77777777" w:rsidR="00335824" w:rsidRPr="00AE6E05" w:rsidRDefault="00335824" w:rsidP="00335824">
      <w:pPr>
        <w:spacing w:line="240" w:lineRule="auto"/>
        <w:rPr>
          <w:szCs w:val="22"/>
        </w:rPr>
      </w:pPr>
    </w:p>
    <w:p w14:paraId="694DEC15" w14:textId="77777777" w:rsidR="00335824" w:rsidRPr="00AE6E05" w:rsidRDefault="00335824" w:rsidP="00335824">
      <w:pPr>
        <w:spacing w:line="240" w:lineRule="auto"/>
        <w:rPr>
          <w:szCs w:val="22"/>
        </w:rPr>
      </w:pPr>
    </w:p>
    <w:p w14:paraId="6D66CA00"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6.</w:t>
      </w:r>
      <w:r w:rsidRPr="00AE6E05">
        <w:rPr>
          <w:b/>
          <w:szCs w:val="22"/>
        </w:rPr>
        <w:tab/>
        <w:t>OSTRZEŻENIE DOTYCZĄCE PRZECHOWYWANIA PRODUKTU LECZNICZEGO W MIEJSCU NIEWIDOCZNYM I NIEDOSTĘPNYM DLA DZIECI</w:t>
      </w:r>
    </w:p>
    <w:p w14:paraId="1B60632E" w14:textId="77777777" w:rsidR="00335824" w:rsidRPr="00AE6E05" w:rsidRDefault="00335824" w:rsidP="00335824">
      <w:pPr>
        <w:spacing w:line="240" w:lineRule="auto"/>
        <w:rPr>
          <w:szCs w:val="22"/>
        </w:rPr>
      </w:pPr>
    </w:p>
    <w:p w14:paraId="5BC994E1" w14:textId="77777777" w:rsidR="00335824" w:rsidRPr="00AE6E05" w:rsidRDefault="00335824" w:rsidP="00335824">
      <w:pPr>
        <w:spacing w:line="240" w:lineRule="auto"/>
        <w:rPr>
          <w:szCs w:val="22"/>
        </w:rPr>
      </w:pPr>
      <w:r w:rsidRPr="00AE6E05">
        <w:rPr>
          <w:szCs w:val="22"/>
        </w:rPr>
        <w:t>Lek przechowywać w miejscu niewidocznym i niedostępnym dla dzieci.</w:t>
      </w:r>
    </w:p>
    <w:p w14:paraId="5F616C47" w14:textId="77777777" w:rsidR="00335824" w:rsidRPr="00AE6E05" w:rsidRDefault="00335824" w:rsidP="00335824">
      <w:pPr>
        <w:spacing w:line="240" w:lineRule="auto"/>
        <w:rPr>
          <w:szCs w:val="22"/>
        </w:rPr>
      </w:pPr>
    </w:p>
    <w:p w14:paraId="3783D941" w14:textId="77777777" w:rsidR="00335824" w:rsidRPr="00AE6E05" w:rsidRDefault="00335824" w:rsidP="00335824">
      <w:pPr>
        <w:spacing w:line="240" w:lineRule="auto"/>
        <w:rPr>
          <w:szCs w:val="22"/>
        </w:rPr>
      </w:pPr>
    </w:p>
    <w:p w14:paraId="583256F2"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7.</w:t>
      </w:r>
      <w:r w:rsidRPr="00AE6E05">
        <w:rPr>
          <w:b/>
          <w:szCs w:val="22"/>
        </w:rPr>
        <w:tab/>
        <w:t>INNE OSTRZEŻENIA SPECJALNE, JEŚLI KONIECZNE</w:t>
      </w:r>
    </w:p>
    <w:p w14:paraId="1E3E74EE" w14:textId="77777777" w:rsidR="00335824" w:rsidRPr="00AE6E05" w:rsidRDefault="00335824" w:rsidP="00335824">
      <w:pPr>
        <w:spacing w:line="240" w:lineRule="auto"/>
        <w:rPr>
          <w:szCs w:val="22"/>
        </w:rPr>
      </w:pPr>
    </w:p>
    <w:p w14:paraId="5D18A155" w14:textId="77777777" w:rsidR="00335824" w:rsidRPr="00AE6E05" w:rsidRDefault="00335824" w:rsidP="00335824">
      <w:pPr>
        <w:tabs>
          <w:tab w:val="left" w:pos="749"/>
        </w:tabs>
        <w:spacing w:line="240" w:lineRule="auto"/>
        <w:rPr>
          <w:szCs w:val="22"/>
        </w:rPr>
      </w:pPr>
    </w:p>
    <w:p w14:paraId="14F20FAD"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8.</w:t>
      </w:r>
      <w:r w:rsidRPr="00AE6E05">
        <w:rPr>
          <w:b/>
          <w:szCs w:val="22"/>
        </w:rPr>
        <w:tab/>
        <w:t>TERMIN WAŻNOŚCI</w:t>
      </w:r>
    </w:p>
    <w:p w14:paraId="25501280" w14:textId="77777777" w:rsidR="00335824" w:rsidRPr="00AE6E05" w:rsidRDefault="00335824" w:rsidP="00335824">
      <w:pPr>
        <w:spacing w:line="240" w:lineRule="auto"/>
        <w:rPr>
          <w:szCs w:val="22"/>
        </w:rPr>
      </w:pPr>
    </w:p>
    <w:p w14:paraId="0BE28A40" w14:textId="77777777" w:rsidR="00335824" w:rsidRPr="00AE6E05" w:rsidRDefault="00335824" w:rsidP="00335824">
      <w:pPr>
        <w:spacing w:line="240" w:lineRule="auto"/>
        <w:rPr>
          <w:szCs w:val="22"/>
        </w:rPr>
      </w:pPr>
      <w:r w:rsidRPr="00AE6E05">
        <w:rPr>
          <w:szCs w:val="22"/>
        </w:rPr>
        <w:t>Termin ważności (EXP)</w:t>
      </w:r>
    </w:p>
    <w:p w14:paraId="0CDE733F" w14:textId="77777777" w:rsidR="00335824" w:rsidRPr="00AE6E05" w:rsidRDefault="00335824" w:rsidP="00335824">
      <w:pPr>
        <w:spacing w:line="240" w:lineRule="auto"/>
        <w:rPr>
          <w:szCs w:val="22"/>
        </w:rPr>
      </w:pPr>
    </w:p>
    <w:p w14:paraId="4CF801FE" w14:textId="77777777" w:rsidR="00335824" w:rsidRPr="00AE6E05" w:rsidRDefault="00335824" w:rsidP="00335824">
      <w:pPr>
        <w:spacing w:line="240" w:lineRule="auto"/>
        <w:rPr>
          <w:szCs w:val="22"/>
        </w:rPr>
      </w:pPr>
      <w:r w:rsidRPr="00AE6E05">
        <w:rPr>
          <w:szCs w:val="22"/>
        </w:rPr>
        <w:t xml:space="preserve">Zużyć w ciągu 6 godzin po </w:t>
      </w:r>
      <w:proofErr w:type="spellStart"/>
      <w:r w:rsidRPr="00AE6E05">
        <w:rPr>
          <w:szCs w:val="22"/>
        </w:rPr>
        <w:t>rekonstytucji</w:t>
      </w:r>
      <w:proofErr w:type="spellEnd"/>
      <w:r w:rsidRPr="00AE6E05">
        <w:rPr>
          <w:szCs w:val="22"/>
        </w:rPr>
        <w:t>.</w:t>
      </w:r>
    </w:p>
    <w:p w14:paraId="61713966" w14:textId="77777777" w:rsidR="00335824" w:rsidRPr="00AE6E05" w:rsidRDefault="00335824" w:rsidP="00335824">
      <w:pPr>
        <w:spacing w:line="240" w:lineRule="auto"/>
        <w:rPr>
          <w:szCs w:val="22"/>
        </w:rPr>
      </w:pPr>
    </w:p>
    <w:p w14:paraId="4FB3ECDF" w14:textId="77777777" w:rsidR="00335824" w:rsidRPr="00AE6E05" w:rsidRDefault="00335824" w:rsidP="00335824">
      <w:pPr>
        <w:spacing w:line="240" w:lineRule="auto"/>
        <w:rPr>
          <w:szCs w:val="22"/>
        </w:rPr>
      </w:pPr>
    </w:p>
    <w:p w14:paraId="449319A7"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9.</w:t>
      </w:r>
      <w:r w:rsidRPr="00AE6E05">
        <w:rPr>
          <w:b/>
          <w:szCs w:val="22"/>
        </w:rPr>
        <w:tab/>
        <w:t>WARUNKI PRZECHOWYWANIA</w:t>
      </w:r>
    </w:p>
    <w:p w14:paraId="5A4BF20F" w14:textId="77777777" w:rsidR="00335824" w:rsidRPr="00AE6E05" w:rsidRDefault="00335824" w:rsidP="00335824">
      <w:pPr>
        <w:keepNext/>
        <w:spacing w:line="240" w:lineRule="auto"/>
        <w:rPr>
          <w:szCs w:val="22"/>
        </w:rPr>
      </w:pPr>
    </w:p>
    <w:p w14:paraId="2E9213D9" w14:textId="77777777" w:rsidR="00335824" w:rsidRPr="00AE6E05" w:rsidRDefault="00335824" w:rsidP="00335824">
      <w:pPr>
        <w:spacing w:line="240" w:lineRule="auto"/>
        <w:rPr>
          <w:szCs w:val="22"/>
        </w:rPr>
      </w:pPr>
      <w:r w:rsidRPr="00AE6E05">
        <w:rPr>
          <w:szCs w:val="22"/>
        </w:rPr>
        <w:t>Przechowywać w lodówce.</w:t>
      </w:r>
    </w:p>
    <w:p w14:paraId="351042FA" w14:textId="77777777" w:rsidR="00335824" w:rsidRPr="00AE6E05" w:rsidRDefault="00335824" w:rsidP="00335824">
      <w:pPr>
        <w:spacing w:line="240" w:lineRule="auto"/>
        <w:rPr>
          <w:szCs w:val="22"/>
        </w:rPr>
      </w:pPr>
      <w:r w:rsidRPr="00AE6E05">
        <w:rPr>
          <w:szCs w:val="22"/>
        </w:rPr>
        <w:t>Nie zamrażać.</w:t>
      </w:r>
    </w:p>
    <w:p w14:paraId="4BE62DD0" w14:textId="77777777" w:rsidR="00335824" w:rsidRPr="00AE6E05" w:rsidRDefault="00335824" w:rsidP="00335824">
      <w:pPr>
        <w:spacing w:line="240" w:lineRule="auto"/>
        <w:rPr>
          <w:szCs w:val="22"/>
        </w:rPr>
      </w:pPr>
      <w:r w:rsidRPr="00AE6E05">
        <w:rPr>
          <w:szCs w:val="22"/>
        </w:rPr>
        <w:t>Przechowywać fiolkę w opakowaniu zewnętrznym w celu ochrony przed światłem.</w:t>
      </w:r>
    </w:p>
    <w:p w14:paraId="587858DB" w14:textId="77777777" w:rsidR="00335824" w:rsidRPr="00AE6E05" w:rsidRDefault="00335824" w:rsidP="00335824">
      <w:pPr>
        <w:spacing w:line="240" w:lineRule="auto"/>
        <w:rPr>
          <w:szCs w:val="22"/>
        </w:rPr>
      </w:pPr>
      <w:r w:rsidRPr="00AE6E05">
        <w:rPr>
          <w:szCs w:val="22"/>
        </w:rPr>
        <w:t xml:space="preserve">Można przechowywać w temperaturze pokojowej (do </w:t>
      </w:r>
      <w:smartTag w:uri="schemas-tilde-lv/tildestengine" w:element="metric2">
        <w:smartTagPr>
          <w:attr w:name="ProductID" w:val="30ﾰC"/>
        </w:smartTagPr>
        <w:r w:rsidRPr="00AE6E05">
          <w:rPr>
            <w:szCs w:val="22"/>
          </w:rPr>
          <w:t>30°C</w:t>
        </w:r>
      </w:smartTag>
      <w:r w:rsidRPr="00AE6E05">
        <w:rPr>
          <w:szCs w:val="22"/>
        </w:rPr>
        <w:t>) przez pojedynczy okres do 6 miesięcy. Po przechowywaniu w temperaturze pokojowej leku nie wolno ponownie wkładać do lodówki. Data wyjęcia z lodówki:</w:t>
      </w:r>
    </w:p>
    <w:p w14:paraId="1BF5B0AA" w14:textId="77777777" w:rsidR="00335824" w:rsidRPr="00AE6E05" w:rsidRDefault="00335824" w:rsidP="00335824">
      <w:pPr>
        <w:spacing w:line="240" w:lineRule="auto"/>
        <w:rPr>
          <w:szCs w:val="22"/>
        </w:rPr>
      </w:pPr>
    </w:p>
    <w:p w14:paraId="3B871AD6" w14:textId="77777777" w:rsidR="00335824" w:rsidRPr="00AE6E05" w:rsidRDefault="00335824" w:rsidP="00335824">
      <w:pPr>
        <w:spacing w:line="240" w:lineRule="auto"/>
        <w:ind w:left="567" w:hanging="567"/>
        <w:rPr>
          <w:szCs w:val="22"/>
        </w:rPr>
      </w:pPr>
    </w:p>
    <w:p w14:paraId="491D5C9B"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10.</w:t>
      </w:r>
      <w:r w:rsidRPr="00AE6E05">
        <w:rPr>
          <w:b/>
          <w:szCs w:val="22"/>
        </w:rPr>
        <w:tab/>
        <w:t>SPECJALNE ŚRODKI OSTROŻNOŚCI DOTYCZĄCE USUWANIA NIEZUŻYTEGO PRODUKTU LECZNICZEGO LUB POCHODZĄCYCH Z NIEGO ODPADÓW, JEŚLI WŁAŚCIWE</w:t>
      </w:r>
    </w:p>
    <w:p w14:paraId="0676907C" w14:textId="77777777" w:rsidR="00335824" w:rsidRPr="00AE6E05" w:rsidRDefault="00335824" w:rsidP="00335824">
      <w:pPr>
        <w:keepNext/>
        <w:spacing w:line="240" w:lineRule="auto"/>
        <w:rPr>
          <w:szCs w:val="22"/>
        </w:rPr>
      </w:pPr>
    </w:p>
    <w:p w14:paraId="0D91A749" w14:textId="77777777" w:rsidR="00335824" w:rsidRPr="00AE6E05" w:rsidRDefault="00335824" w:rsidP="00335824">
      <w:pPr>
        <w:spacing w:line="240" w:lineRule="auto"/>
        <w:rPr>
          <w:szCs w:val="22"/>
        </w:rPr>
      </w:pPr>
    </w:p>
    <w:p w14:paraId="27CB64E0"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11.</w:t>
      </w:r>
      <w:r w:rsidRPr="00AE6E05">
        <w:rPr>
          <w:b/>
          <w:szCs w:val="22"/>
        </w:rPr>
        <w:tab/>
        <w:t>NAZWA I ADRES PODMIOTU ODPOWIEDZIALNEGO</w:t>
      </w:r>
    </w:p>
    <w:p w14:paraId="40E9B88C" w14:textId="77777777" w:rsidR="00335824" w:rsidRPr="00AE6E05" w:rsidRDefault="00335824" w:rsidP="00335824">
      <w:pPr>
        <w:keepNext/>
        <w:spacing w:line="240" w:lineRule="auto"/>
        <w:rPr>
          <w:szCs w:val="22"/>
        </w:rPr>
      </w:pPr>
    </w:p>
    <w:p w14:paraId="61599E29" w14:textId="77777777" w:rsidR="00335824" w:rsidRPr="00AE6E05" w:rsidRDefault="00335824" w:rsidP="00335824">
      <w:pPr>
        <w:spacing w:line="240" w:lineRule="auto"/>
        <w:rPr>
          <w:szCs w:val="22"/>
        </w:rPr>
      </w:pPr>
      <w:proofErr w:type="spellStart"/>
      <w:r w:rsidRPr="00AE6E05">
        <w:rPr>
          <w:szCs w:val="22"/>
        </w:rPr>
        <w:t>Swedish</w:t>
      </w:r>
      <w:proofErr w:type="spellEnd"/>
      <w:r w:rsidRPr="00AE6E05">
        <w:rPr>
          <w:szCs w:val="22"/>
        </w:rPr>
        <w:t xml:space="preserve"> </w:t>
      </w:r>
      <w:proofErr w:type="spellStart"/>
      <w:r w:rsidRPr="00AE6E05">
        <w:rPr>
          <w:szCs w:val="22"/>
        </w:rPr>
        <w:t>Orphan</w:t>
      </w:r>
      <w:proofErr w:type="spellEnd"/>
      <w:r w:rsidRPr="00AE6E05">
        <w:rPr>
          <w:szCs w:val="22"/>
        </w:rPr>
        <w:t xml:space="preserve"> </w:t>
      </w:r>
      <w:proofErr w:type="spellStart"/>
      <w:r w:rsidRPr="00AE6E05">
        <w:rPr>
          <w:szCs w:val="22"/>
        </w:rPr>
        <w:t>Biovitrum</w:t>
      </w:r>
      <w:proofErr w:type="spellEnd"/>
      <w:r w:rsidRPr="00AE6E05">
        <w:rPr>
          <w:szCs w:val="22"/>
        </w:rPr>
        <w:t xml:space="preserve"> AB (</w:t>
      </w:r>
      <w:proofErr w:type="spellStart"/>
      <w:r w:rsidRPr="00AE6E05">
        <w:rPr>
          <w:szCs w:val="22"/>
        </w:rPr>
        <w:t>publ</w:t>
      </w:r>
      <w:proofErr w:type="spellEnd"/>
      <w:r w:rsidRPr="00AE6E05">
        <w:rPr>
          <w:szCs w:val="22"/>
        </w:rPr>
        <w:t>)</w:t>
      </w:r>
    </w:p>
    <w:p w14:paraId="461579CA" w14:textId="77777777" w:rsidR="00335824" w:rsidRPr="00AE6E05" w:rsidRDefault="00335824" w:rsidP="00335824">
      <w:pPr>
        <w:spacing w:line="240" w:lineRule="auto"/>
        <w:rPr>
          <w:szCs w:val="22"/>
        </w:rPr>
      </w:pPr>
      <w:r w:rsidRPr="00AE6E05">
        <w:rPr>
          <w:szCs w:val="22"/>
        </w:rPr>
        <w:t xml:space="preserve">SE-112 76 </w:t>
      </w:r>
      <w:proofErr w:type="spellStart"/>
      <w:r w:rsidRPr="00AE6E05">
        <w:rPr>
          <w:szCs w:val="22"/>
        </w:rPr>
        <w:t>Stockholm</w:t>
      </w:r>
      <w:proofErr w:type="spellEnd"/>
    </w:p>
    <w:p w14:paraId="40EE0DA1" w14:textId="77777777" w:rsidR="00335824" w:rsidRPr="00AE6E05" w:rsidRDefault="00335824" w:rsidP="00335824">
      <w:pPr>
        <w:spacing w:line="240" w:lineRule="auto"/>
        <w:rPr>
          <w:szCs w:val="22"/>
        </w:rPr>
      </w:pPr>
      <w:r w:rsidRPr="00AE6E05">
        <w:rPr>
          <w:szCs w:val="22"/>
        </w:rPr>
        <w:t>Szwecja</w:t>
      </w:r>
    </w:p>
    <w:p w14:paraId="078DABC3" w14:textId="77777777" w:rsidR="00335824" w:rsidRPr="00AE6E05" w:rsidRDefault="00335824" w:rsidP="00335824">
      <w:pPr>
        <w:spacing w:line="240" w:lineRule="auto"/>
        <w:rPr>
          <w:szCs w:val="22"/>
        </w:rPr>
      </w:pPr>
    </w:p>
    <w:p w14:paraId="61031C3F" w14:textId="77777777" w:rsidR="00335824" w:rsidRPr="00AE6E05" w:rsidRDefault="00335824" w:rsidP="00335824">
      <w:pPr>
        <w:spacing w:line="240" w:lineRule="auto"/>
        <w:rPr>
          <w:szCs w:val="22"/>
        </w:rPr>
      </w:pPr>
    </w:p>
    <w:p w14:paraId="4F5F96DF"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12.</w:t>
      </w:r>
      <w:r w:rsidRPr="00AE6E05">
        <w:rPr>
          <w:b/>
          <w:szCs w:val="22"/>
        </w:rPr>
        <w:tab/>
        <w:t>NUMERY POZWOLEŃ NA DOPUSZCZENIE DO OBROTU</w:t>
      </w:r>
    </w:p>
    <w:p w14:paraId="212BB7C3" w14:textId="77777777" w:rsidR="00335824" w:rsidRPr="00AE6E05" w:rsidRDefault="00335824" w:rsidP="00335824">
      <w:pPr>
        <w:spacing w:line="240" w:lineRule="auto"/>
        <w:rPr>
          <w:szCs w:val="22"/>
        </w:rPr>
      </w:pPr>
    </w:p>
    <w:p w14:paraId="25358A02" w14:textId="77777777" w:rsidR="00335824" w:rsidRPr="00AE6E05" w:rsidRDefault="00335824" w:rsidP="00335824">
      <w:pPr>
        <w:spacing w:line="240" w:lineRule="auto"/>
        <w:rPr>
          <w:lang w:val="nb-NO"/>
        </w:rPr>
      </w:pPr>
      <w:r w:rsidRPr="00AE6E05">
        <w:rPr>
          <w:lang w:val="nb-NO"/>
        </w:rPr>
        <w:t>EU/1/15/1046/007</w:t>
      </w:r>
    </w:p>
    <w:p w14:paraId="11FC4439" w14:textId="77777777" w:rsidR="00335824" w:rsidRPr="00AE6E05" w:rsidRDefault="00335824" w:rsidP="00335824">
      <w:pPr>
        <w:spacing w:line="240" w:lineRule="auto"/>
        <w:rPr>
          <w:szCs w:val="22"/>
          <w:lang w:val="nb-NO"/>
        </w:rPr>
      </w:pPr>
    </w:p>
    <w:p w14:paraId="15D1FBDA" w14:textId="77777777" w:rsidR="00335824" w:rsidRPr="00AE6E05" w:rsidRDefault="00335824" w:rsidP="00335824">
      <w:pPr>
        <w:spacing w:line="240" w:lineRule="auto"/>
        <w:rPr>
          <w:szCs w:val="22"/>
          <w:lang w:val="nb-NO"/>
        </w:rPr>
      </w:pPr>
    </w:p>
    <w:p w14:paraId="33B79610" w14:textId="77777777" w:rsidR="00335824" w:rsidRPr="00786ED7"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nb-NO"/>
        </w:rPr>
      </w:pPr>
      <w:r w:rsidRPr="00786ED7">
        <w:rPr>
          <w:b/>
          <w:szCs w:val="22"/>
          <w:lang w:val="nb-NO"/>
        </w:rPr>
        <w:t>13.</w:t>
      </w:r>
      <w:r w:rsidRPr="00786ED7">
        <w:rPr>
          <w:b/>
          <w:szCs w:val="22"/>
          <w:lang w:val="nb-NO"/>
        </w:rPr>
        <w:tab/>
        <w:t>NUMER SERII</w:t>
      </w:r>
    </w:p>
    <w:p w14:paraId="2504C2AC" w14:textId="77777777" w:rsidR="00335824" w:rsidRPr="00AE6E05" w:rsidRDefault="00335824" w:rsidP="00335824">
      <w:pPr>
        <w:spacing w:line="240" w:lineRule="auto"/>
        <w:rPr>
          <w:i/>
          <w:szCs w:val="22"/>
          <w:lang w:val="nb-NO"/>
        </w:rPr>
      </w:pPr>
    </w:p>
    <w:p w14:paraId="42AD18AD" w14:textId="77777777" w:rsidR="00335824" w:rsidRPr="00AE6E05" w:rsidRDefault="00335824" w:rsidP="00335824">
      <w:pPr>
        <w:spacing w:line="240" w:lineRule="auto"/>
        <w:rPr>
          <w:szCs w:val="22"/>
          <w:lang w:val="nb-NO"/>
        </w:rPr>
      </w:pPr>
      <w:r w:rsidRPr="00AE6E05">
        <w:rPr>
          <w:szCs w:val="22"/>
          <w:lang w:val="nb-NO"/>
        </w:rPr>
        <w:t>Nr serii (Lot)</w:t>
      </w:r>
    </w:p>
    <w:p w14:paraId="059876AC" w14:textId="77777777" w:rsidR="00335824" w:rsidRPr="00AE6E05" w:rsidRDefault="00335824" w:rsidP="00335824">
      <w:pPr>
        <w:spacing w:line="240" w:lineRule="auto"/>
        <w:rPr>
          <w:szCs w:val="22"/>
          <w:lang w:val="nb-NO"/>
        </w:rPr>
      </w:pPr>
    </w:p>
    <w:p w14:paraId="450D6572" w14:textId="77777777" w:rsidR="00335824" w:rsidRPr="00AE6E05" w:rsidRDefault="00335824" w:rsidP="00335824">
      <w:pPr>
        <w:spacing w:line="240" w:lineRule="auto"/>
        <w:rPr>
          <w:szCs w:val="22"/>
          <w:lang w:val="nb-NO"/>
        </w:rPr>
      </w:pPr>
    </w:p>
    <w:p w14:paraId="2DF9B2C3"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14.</w:t>
      </w:r>
      <w:r w:rsidRPr="00AE6E05">
        <w:rPr>
          <w:b/>
          <w:szCs w:val="22"/>
        </w:rPr>
        <w:tab/>
        <w:t>OGÓLNA KATEGORIA DOSTĘPNOŚCI</w:t>
      </w:r>
    </w:p>
    <w:p w14:paraId="5F4BAF57" w14:textId="77777777" w:rsidR="00335824" w:rsidRPr="00AE6E05" w:rsidRDefault="00335824" w:rsidP="00335824">
      <w:pPr>
        <w:spacing w:line="240" w:lineRule="auto"/>
        <w:rPr>
          <w:i/>
          <w:szCs w:val="22"/>
        </w:rPr>
      </w:pPr>
    </w:p>
    <w:p w14:paraId="759287E6" w14:textId="77777777" w:rsidR="00335824" w:rsidRPr="00AE6E05" w:rsidRDefault="00335824" w:rsidP="00335824">
      <w:pPr>
        <w:spacing w:line="240" w:lineRule="auto"/>
        <w:rPr>
          <w:szCs w:val="22"/>
        </w:rPr>
      </w:pPr>
    </w:p>
    <w:p w14:paraId="117486F5"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15.</w:t>
      </w:r>
      <w:r w:rsidRPr="00AE6E05">
        <w:rPr>
          <w:b/>
          <w:szCs w:val="22"/>
        </w:rPr>
        <w:tab/>
        <w:t>INSTRUKCJA UŻYCIA</w:t>
      </w:r>
    </w:p>
    <w:p w14:paraId="3E6A16FB" w14:textId="77777777" w:rsidR="00335824" w:rsidRPr="00AE6E05" w:rsidRDefault="00335824" w:rsidP="00335824">
      <w:pPr>
        <w:spacing w:line="240" w:lineRule="auto"/>
        <w:rPr>
          <w:szCs w:val="22"/>
        </w:rPr>
      </w:pPr>
    </w:p>
    <w:p w14:paraId="38794EA3" w14:textId="77777777" w:rsidR="00335824" w:rsidRPr="00AE6E05" w:rsidRDefault="00335824" w:rsidP="00335824">
      <w:pPr>
        <w:spacing w:line="240" w:lineRule="auto"/>
        <w:rPr>
          <w:szCs w:val="22"/>
        </w:rPr>
      </w:pPr>
    </w:p>
    <w:p w14:paraId="20CA89F3"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16.</w:t>
      </w:r>
      <w:r w:rsidRPr="00AE6E05">
        <w:rPr>
          <w:b/>
          <w:szCs w:val="22"/>
        </w:rPr>
        <w:tab/>
        <w:t>INFORMACJA PODANA SYSTEMEM BRAILLE’A</w:t>
      </w:r>
    </w:p>
    <w:p w14:paraId="151AF4BD" w14:textId="77777777" w:rsidR="00335824" w:rsidRPr="00AE6E05" w:rsidRDefault="00335824" w:rsidP="00335824">
      <w:pPr>
        <w:keepNext/>
        <w:spacing w:line="240" w:lineRule="auto"/>
        <w:rPr>
          <w:szCs w:val="22"/>
        </w:rPr>
      </w:pPr>
    </w:p>
    <w:p w14:paraId="462BB8BF" w14:textId="77777777" w:rsidR="00335824" w:rsidRPr="00AE6E05" w:rsidRDefault="00335824" w:rsidP="00335824">
      <w:pPr>
        <w:spacing w:line="240" w:lineRule="auto"/>
        <w:rPr>
          <w:szCs w:val="22"/>
          <w:lang w:eastAsia="en-US" w:bidi="ar-SA"/>
        </w:rPr>
      </w:pPr>
      <w:r w:rsidRPr="00AE6E05">
        <w:rPr>
          <w:szCs w:val="22"/>
          <w:lang w:eastAsia="en-US" w:bidi="ar-SA"/>
        </w:rPr>
        <w:t>ELOCTA 3000</w:t>
      </w:r>
    </w:p>
    <w:p w14:paraId="165B592C" w14:textId="77777777" w:rsidR="00335824" w:rsidRPr="00AE6E05" w:rsidRDefault="00335824" w:rsidP="00335824">
      <w:pPr>
        <w:spacing w:line="240" w:lineRule="auto"/>
        <w:rPr>
          <w:szCs w:val="22"/>
          <w:shd w:val="clear" w:color="auto" w:fill="CCCCCC"/>
        </w:rPr>
      </w:pPr>
    </w:p>
    <w:p w14:paraId="4978A209" w14:textId="77777777" w:rsidR="00335824" w:rsidRPr="00AE6E05" w:rsidRDefault="00335824" w:rsidP="00335824">
      <w:pPr>
        <w:spacing w:line="240" w:lineRule="auto"/>
        <w:rPr>
          <w:szCs w:val="22"/>
        </w:rPr>
      </w:pPr>
    </w:p>
    <w:p w14:paraId="33ECFDD3"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17.</w:t>
      </w:r>
      <w:r w:rsidRPr="00AE6E05">
        <w:rPr>
          <w:b/>
          <w:szCs w:val="22"/>
        </w:rPr>
        <w:tab/>
        <w:t>NIEPOWTARZALNY IDENTYFIKATOR – KOD 2D</w:t>
      </w:r>
    </w:p>
    <w:p w14:paraId="25D2573A" w14:textId="77777777" w:rsidR="00335824" w:rsidRPr="00AE6E05" w:rsidRDefault="00335824" w:rsidP="00335824">
      <w:pPr>
        <w:keepNext/>
        <w:spacing w:line="240" w:lineRule="auto"/>
      </w:pPr>
    </w:p>
    <w:p w14:paraId="1169222B" w14:textId="77777777" w:rsidR="00335824" w:rsidRPr="00AE6E05" w:rsidRDefault="00335824" w:rsidP="00335824">
      <w:pPr>
        <w:spacing w:line="240" w:lineRule="auto"/>
        <w:rPr>
          <w:szCs w:val="22"/>
          <w:shd w:val="clear" w:color="auto" w:fill="CCCCCC"/>
        </w:rPr>
      </w:pPr>
      <w:r w:rsidRPr="00AE6E05">
        <w:rPr>
          <w:shd w:val="clear" w:color="auto" w:fill="D9D9D9"/>
        </w:rPr>
        <w:t>Obejmuje kod 2D będący nośnikiem niepowtarzalnego identyfikatora.</w:t>
      </w:r>
    </w:p>
    <w:p w14:paraId="095073C9" w14:textId="77777777" w:rsidR="00335824" w:rsidRPr="00AE6E05" w:rsidRDefault="00335824" w:rsidP="00335824">
      <w:pPr>
        <w:spacing w:line="240" w:lineRule="auto"/>
        <w:rPr>
          <w:szCs w:val="22"/>
          <w:shd w:val="clear" w:color="auto" w:fill="CCCCCC"/>
        </w:rPr>
      </w:pPr>
    </w:p>
    <w:p w14:paraId="6E76A748" w14:textId="77777777" w:rsidR="00335824" w:rsidRPr="00AE6E05" w:rsidRDefault="00335824" w:rsidP="00335824">
      <w:pPr>
        <w:spacing w:line="240" w:lineRule="auto"/>
        <w:rPr>
          <w:szCs w:val="22"/>
          <w:shd w:val="clear" w:color="auto" w:fill="CCCCCC"/>
        </w:rPr>
      </w:pPr>
    </w:p>
    <w:p w14:paraId="58FC5703"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18.</w:t>
      </w:r>
      <w:r w:rsidRPr="00AE6E05">
        <w:rPr>
          <w:b/>
          <w:szCs w:val="22"/>
        </w:rPr>
        <w:tab/>
        <w:t>NIEPOWTARZALNY IDENTYFIKATOR – DANE CZYTELNE DLA CZŁOWIEKA</w:t>
      </w:r>
    </w:p>
    <w:p w14:paraId="63A2F09E" w14:textId="77777777" w:rsidR="00335824" w:rsidRPr="00AE6E05" w:rsidRDefault="00335824" w:rsidP="00335824">
      <w:pPr>
        <w:keepNext/>
        <w:tabs>
          <w:tab w:val="clear" w:pos="567"/>
        </w:tabs>
        <w:spacing w:line="240" w:lineRule="auto"/>
      </w:pPr>
    </w:p>
    <w:p w14:paraId="7CF5D821" w14:textId="77777777" w:rsidR="00335824" w:rsidRPr="00AE6E05" w:rsidRDefault="00335824" w:rsidP="00335824">
      <w:pPr>
        <w:keepNext/>
        <w:spacing w:line="240" w:lineRule="auto"/>
        <w:rPr>
          <w:szCs w:val="22"/>
        </w:rPr>
      </w:pPr>
      <w:r w:rsidRPr="00AE6E05">
        <w:t>PC</w:t>
      </w:r>
    </w:p>
    <w:p w14:paraId="7E71580E" w14:textId="77777777" w:rsidR="00335824" w:rsidRPr="00AE6E05" w:rsidRDefault="00335824" w:rsidP="00335824">
      <w:pPr>
        <w:keepNext/>
        <w:spacing w:line="240" w:lineRule="auto"/>
      </w:pPr>
      <w:r w:rsidRPr="00AE6E05">
        <w:t>SN</w:t>
      </w:r>
    </w:p>
    <w:p w14:paraId="5D4C0AD8" w14:textId="77777777" w:rsidR="00335824" w:rsidRPr="00AE6E05" w:rsidRDefault="00335824" w:rsidP="00335824">
      <w:pPr>
        <w:spacing w:line="240" w:lineRule="auto"/>
      </w:pPr>
      <w:r w:rsidRPr="00AE6E05">
        <w:t>NN</w:t>
      </w:r>
    </w:p>
    <w:p w14:paraId="4948E0C0" w14:textId="77777777" w:rsidR="00335824" w:rsidRPr="00AE6E05" w:rsidRDefault="00335824" w:rsidP="00335824">
      <w:pPr>
        <w:spacing w:line="240" w:lineRule="auto"/>
        <w:rPr>
          <w:szCs w:val="22"/>
          <w:shd w:val="clear" w:color="auto" w:fill="CCCCCC"/>
        </w:rPr>
      </w:pPr>
    </w:p>
    <w:p w14:paraId="0BE30F41" w14:textId="77777777" w:rsidR="00335824" w:rsidRPr="00AE6E05" w:rsidRDefault="00335824" w:rsidP="00335824">
      <w:pPr>
        <w:spacing w:line="240" w:lineRule="auto"/>
        <w:rPr>
          <w:szCs w:val="22"/>
        </w:rPr>
      </w:pPr>
      <w:r w:rsidRPr="00AE6E05">
        <w:rPr>
          <w:szCs w:val="22"/>
        </w:rPr>
        <w:br w:type="page"/>
      </w:r>
    </w:p>
    <w:p w14:paraId="20CCDA80"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
          <w:szCs w:val="22"/>
        </w:rPr>
      </w:pPr>
      <w:r w:rsidRPr="00AE6E05">
        <w:rPr>
          <w:b/>
          <w:szCs w:val="22"/>
        </w:rPr>
        <w:lastRenderedPageBreak/>
        <w:t>MINIMUM INFORMACJI ZAMIESZCZANYCH NA MAŁYCH OPAKOWANIACH BEZPOŚREDNICH</w:t>
      </w:r>
    </w:p>
    <w:p w14:paraId="6DE72894"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
          <w:szCs w:val="22"/>
        </w:rPr>
      </w:pPr>
    </w:p>
    <w:p w14:paraId="580CABED"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
          <w:szCs w:val="22"/>
        </w:rPr>
      </w:pPr>
      <w:r w:rsidRPr="00AE6E05">
        <w:rPr>
          <w:b/>
          <w:szCs w:val="22"/>
        </w:rPr>
        <w:t>ETYKIETA FIOLKI</w:t>
      </w:r>
    </w:p>
    <w:p w14:paraId="792C8E2B" w14:textId="77777777" w:rsidR="00335824" w:rsidRPr="00AE6E05" w:rsidRDefault="00335824" w:rsidP="00335824">
      <w:pPr>
        <w:spacing w:line="240" w:lineRule="auto"/>
        <w:rPr>
          <w:szCs w:val="22"/>
        </w:rPr>
      </w:pPr>
    </w:p>
    <w:p w14:paraId="3D56F71D" w14:textId="77777777" w:rsidR="00335824" w:rsidRPr="00AE6E05" w:rsidRDefault="00335824" w:rsidP="00335824">
      <w:pPr>
        <w:spacing w:line="240" w:lineRule="auto"/>
        <w:rPr>
          <w:szCs w:val="22"/>
        </w:rPr>
      </w:pPr>
    </w:p>
    <w:p w14:paraId="4C52F82A"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w:t>
      </w:r>
      <w:r w:rsidRPr="00AE6E05">
        <w:rPr>
          <w:b/>
          <w:szCs w:val="22"/>
        </w:rPr>
        <w:tab/>
        <w:t>NAZWA PRODUKTU LECZNICZEGO I DROGA PODANIA</w:t>
      </w:r>
    </w:p>
    <w:p w14:paraId="26073AED" w14:textId="77777777" w:rsidR="00335824" w:rsidRPr="00AE6E05" w:rsidRDefault="00335824" w:rsidP="00335824">
      <w:pPr>
        <w:spacing w:line="240" w:lineRule="auto"/>
        <w:ind w:left="567" w:hanging="567"/>
        <w:rPr>
          <w:szCs w:val="22"/>
        </w:rPr>
      </w:pPr>
    </w:p>
    <w:p w14:paraId="7E6C5D80" w14:textId="77777777" w:rsidR="00335824" w:rsidRPr="00AE6E05" w:rsidRDefault="00335824" w:rsidP="00335824">
      <w:pPr>
        <w:spacing w:line="240" w:lineRule="auto"/>
        <w:rPr>
          <w:szCs w:val="22"/>
          <w:lang w:eastAsia="en-US" w:bidi="ar-SA"/>
        </w:rPr>
      </w:pPr>
      <w:r w:rsidRPr="00AE6E05">
        <w:rPr>
          <w:szCs w:val="22"/>
          <w:lang w:eastAsia="en-US" w:bidi="ar-SA"/>
        </w:rPr>
        <w:t xml:space="preserve">ELOCTA 3000 IU proszek do sporządzania płynu do </w:t>
      </w:r>
      <w:proofErr w:type="spellStart"/>
      <w:r w:rsidRPr="00AE6E05">
        <w:rPr>
          <w:szCs w:val="22"/>
          <w:lang w:eastAsia="en-US" w:bidi="ar-SA"/>
        </w:rPr>
        <w:t>wstrzykiwań</w:t>
      </w:r>
      <w:proofErr w:type="spellEnd"/>
    </w:p>
    <w:p w14:paraId="1E4BFBAD" w14:textId="77777777" w:rsidR="00335824" w:rsidRPr="00AE6E05" w:rsidRDefault="00335824" w:rsidP="00335824">
      <w:pPr>
        <w:spacing w:line="240" w:lineRule="auto"/>
        <w:rPr>
          <w:szCs w:val="22"/>
        </w:rPr>
      </w:pPr>
    </w:p>
    <w:p w14:paraId="6402DF35" w14:textId="77777777" w:rsidR="00335824" w:rsidRPr="00AE6E05" w:rsidRDefault="00335824" w:rsidP="00335824">
      <w:pPr>
        <w:spacing w:line="240" w:lineRule="auto"/>
        <w:rPr>
          <w:szCs w:val="22"/>
        </w:rPr>
      </w:pPr>
      <w:proofErr w:type="spellStart"/>
      <w:r w:rsidRPr="00AE6E05">
        <w:rPr>
          <w:szCs w:val="22"/>
        </w:rPr>
        <w:t>efmoroctocogum</w:t>
      </w:r>
      <w:proofErr w:type="spellEnd"/>
      <w:r w:rsidRPr="00AE6E05">
        <w:rPr>
          <w:szCs w:val="22"/>
        </w:rPr>
        <w:t xml:space="preserve"> alfa</w:t>
      </w:r>
    </w:p>
    <w:p w14:paraId="5D39D968" w14:textId="77777777" w:rsidR="00335824" w:rsidRPr="00AE6E05" w:rsidRDefault="00335824" w:rsidP="00335824">
      <w:pPr>
        <w:spacing w:line="240" w:lineRule="auto"/>
        <w:rPr>
          <w:szCs w:val="22"/>
        </w:rPr>
      </w:pPr>
      <w:r w:rsidRPr="00AE6E05">
        <w:rPr>
          <w:szCs w:val="22"/>
        </w:rPr>
        <w:t>rekombinowany czynnik krzepnięcia VIII</w:t>
      </w:r>
    </w:p>
    <w:p w14:paraId="0F564CDE" w14:textId="77777777" w:rsidR="00335824" w:rsidRPr="00AE6E05" w:rsidRDefault="00335824" w:rsidP="00335824">
      <w:pPr>
        <w:spacing w:line="240" w:lineRule="auto"/>
        <w:rPr>
          <w:szCs w:val="22"/>
        </w:rPr>
      </w:pPr>
      <w:r w:rsidRPr="00AE6E05">
        <w:rPr>
          <w:szCs w:val="22"/>
        </w:rPr>
        <w:t>iv.</w:t>
      </w:r>
    </w:p>
    <w:p w14:paraId="7CCF8B34" w14:textId="77777777" w:rsidR="00335824" w:rsidRPr="00AE6E05" w:rsidRDefault="00335824" w:rsidP="00335824">
      <w:pPr>
        <w:spacing w:line="240" w:lineRule="auto"/>
        <w:rPr>
          <w:szCs w:val="22"/>
        </w:rPr>
      </w:pPr>
    </w:p>
    <w:p w14:paraId="411C50B0" w14:textId="77777777" w:rsidR="00335824" w:rsidRPr="00AE6E05" w:rsidRDefault="00335824" w:rsidP="00335824">
      <w:pPr>
        <w:spacing w:line="240" w:lineRule="auto"/>
        <w:rPr>
          <w:szCs w:val="22"/>
        </w:rPr>
      </w:pPr>
    </w:p>
    <w:p w14:paraId="76504115"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2.</w:t>
      </w:r>
      <w:r w:rsidRPr="00AE6E05">
        <w:rPr>
          <w:b/>
          <w:szCs w:val="22"/>
        </w:rPr>
        <w:tab/>
        <w:t>SPOSÓB PODAWANIA</w:t>
      </w:r>
    </w:p>
    <w:p w14:paraId="7FDDB7F7" w14:textId="77777777" w:rsidR="00335824" w:rsidRPr="00AE6E05" w:rsidRDefault="00335824" w:rsidP="00335824">
      <w:pPr>
        <w:spacing w:line="240" w:lineRule="auto"/>
        <w:rPr>
          <w:szCs w:val="22"/>
        </w:rPr>
      </w:pPr>
    </w:p>
    <w:p w14:paraId="77E769F3" w14:textId="77777777" w:rsidR="00335824" w:rsidRPr="00AE6E05" w:rsidRDefault="00335824" w:rsidP="00335824">
      <w:pPr>
        <w:spacing w:line="240" w:lineRule="auto"/>
        <w:rPr>
          <w:szCs w:val="22"/>
        </w:rPr>
      </w:pPr>
    </w:p>
    <w:p w14:paraId="03D88CC9"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3.</w:t>
      </w:r>
      <w:r w:rsidRPr="00AE6E05">
        <w:rPr>
          <w:b/>
          <w:szCs w:val="22"/>
        </w:rPr>
        <w:tab/>
        <w:t>TERMIN WAŻNOŚCI</w:t>
      </w:r>
    </w:p>
    <w:p w14:paraId="259DB817" w14:textId="77777777" w:rsidR="00335824" w:rsidRPr="00AE6E05" w:rsidRDefault="00335824" w:rsidP="00335824">
      <w:pPr>
        <w:spacing w:line="240" w:lineRule="auto"/>
        <w:rPr>
          <w:szCs w:val="22"/>
        </w:rPr>
      </w:pPr>
    </w:p>
    <w:p w14:paraId="2EABFF42" w14:textId="77777777" w:rsidR="00335824" w:rsidRPr="00AE6E05" w:rsidRDefault="00335824" w:rsidP="00335824">
      <w:pPr>
        <w:spacing w:line="240" w:lineRule="auto"/>
        <w:rPr>
          <w:szCs w:val="22"/>
        </w:rPr>
      </w:pPr>
      <w:r w:rsidRPr="00AE6E05">
        <w:rPr>
          <w:szCs w:val="22"/>
        </w:rPr>
        <w:t>EXP</w:t>
      </w:r>
    </w:p>
    <w:p w14:paraId="176C4399" w14:textId="77777777" w:rsidR="00335824" w:rsidRPr="00AE6E05" w:rsidRDefault="00335824" w:rsidP="00335824">
      <w:pPr>
        <w:spacing w:line="240" w:lineRule="auto"/>
        <w:rPr>
          <w:szCs w:val="22"/>
        </w:rPr>
      </w:pPr>
    </w:p>
    <w:p w14:paraId="2F69F609" w14:textId="77777777" w:rsidR="00335824" w:rsidRPr="00AE6E05" w:rsidRDefault="00335824" w:rsidP="00335824">
      <w:pPr>
        <w:spacing w:line="240" w:lineRule="auto"/>
        <w:rPr>
          <w:szCs w:val="22"/>
        </w:rPr>
      </w:pPr>
    </w:p>
    <w:p w14:paraId="0F108C9E"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4.</w:t>
      </w:r>
      <w:r w:rsidRPr="00AE6E05">
        <w:rPr>
          <w:b/>
          <w:szCs w:val="22"/>
        </w:rPr>
        <w:tab/>
        <w:t>NUMER SERII</w:t>
      </w:r>
    </w:p>
    <w:p w14:paraId="08EF389B" w14:textId="77777777" w:rsidR="00335824" w:rsidRPr="00AE6E05" w:rsidRDefault="00335824" w:rsidP="00335824">
      <w:pPr>
        <w:spacing w:line="240" w:lineRule="auto"/>
        <w:ind w:right="113"/>
        <w:rPr>
          <w:szCs w:val="22"/>
        </w:rPr>
      </w:pPr>
    </w:p>
    <w:p w14:paraId="5C5B566B" w14:textId="77777777" w:rsidR="00335824" w:rsidRPr="00AE6E05" w:rsidRDefault="00335824" w:rsidP="00335824">
      <w:pPr>
        <w:spacing w:line="240" w:lineRule="auto"/>
        <w:ind w:right="113"/>
        <w:rPr>
          <w:szCs w:val="22"/>
        </w:rPr>
      </w:pPr>
      <w:r w:rsidRPr="00AE6E05">
        <w:rPr>
          <w:szCs w:val="22"/>
        </w:rPr>
        <w:t>Lot</w:t>
      </w:r>
    </w:p>
    <w:p w14:paraId="370F24FB" w14:textId="77777777" w:rsidR="00335824" w:rsidRPr="00AE6E05" w:rsidRDefault="00335824" w:rsidP="00335824">
      <w:pPr>
        <w:spacing w:line="240" w:lineRule="auto"/>
        <w:ind w:right="113"/>
        <w:rPr>
          <w:szCs w:val="22"/>
        </w:rPr>
      </w:pPr>
    </w:p>
    <w:p w14:paraId="5B0A906B" w14:textId="77777777" w:rsidR="00335824" w:rsidRPr="00AE6E05" w:rsidRDefault="00335824" w:rsidP="00335824">
      <w:pPr>
        <w:spacing w:line="240" w:lineRule="auto"/>
        <w:ind w:right="113"/>
        <w:rPr>
          <w:szCs w:val="22"/>
        </w:rPr>
      </w:pPr>
    </w:p>
    <w:p w14:paraId="3F532D8A"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5.</w:t>
      </w:r>
      <w:r w:rsidRPr="00AE6E05">
        <w:rPr>
          <w:b/>
          <w:szCs w:val="22"/>
        </w:rPr>
        <w:tab/>
        <w:t>ZAWARTOŚĆ OPAKOWANIA Z PODANIEM MASY, OBJĘTOŚCI LUB LICZBY JEDNOSTEK</w:t>
      </w:r>
    </w:p>
    <w:p w14:paraId="7506EAB6" w14:textId="77777777" w:rsidR="00335824" w:rsidRPr="00AE6E05" w:rsidRDefault="00335824" w:rsidP="00335824">
      <w:pPr>
        <w:keepNext/>
        <w:spacing w:line="240" w:lineRule="auto"/>
        <w:ind w:right="113"/>
        <w:rPr>
          <w:szCs w:val="22"/>
        </w:rPr>
      </w:pPr>
    </w:p>
    <w:p w14:paraId="25673152" w14:textId="77777777" w:rsidR="00335824" w:rsidRPr="00AE6E05" w:rsidRDefault="00335824" w:rsidP="00335824">
      <w:pPr>
        <w:spacing w:line="240" w:lineRule="auto"/>
        <w:rPr>
          <w:szCs w:val="22"/>
          <w:lang w:eastAsia="en-US" w:bidi="ar-SA"/>
        </w:rPr>
      </w:pPr>
      <w:r w:rsidRPr="00AE6E05">
        <w:rPr>
          <w:szCs w:val="22"/>
          <w:lang w:eastAsia="en-US" w:bidi="ar-SA"/>
        </w:rPr>
        <w:t>3000 IU</w:t>
      </w:r>
    </w:p>
    <w:p w14:paraId="02DBCB2B" w14:textId="77777777" w:rsidR="00335824" w:rsidRPr="00AE6E05" w:rsidRDefault="00335824" w:rsidP="00335824">
      <w:pPr>
        <w:spacing w:line="240" w:lineRule="auto"/>
        <w:ind w:right="113"/>
        <w:rPr>
          <w:szCs w:val="22"/>
        </w:rPr>
      </w:pPr>
    </w:p>
    <w:p w14:paraId="450DE2D3" w14:textId="77777777" w:rsidR="00335824" w:rsidRPr="00AE6E05" w:rsidRDefault="00335824" w:rsidP="00335824">
      <w:pPr>
        <w:spacing w:line="240" w:lineRule="auto"/>
        <w:ind w:right="113"/>
        <w:rPr>
          <w:szCs w:val="22"/>
        </w:rPr>
      </w:pPr>
    </w:p>
    <w:p w14:paraId="40C386F4"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6.</w:t>
      </w:r>
      <w:r w:rsidRPr="00AE6E05">
        <w:rPr>
          <w:b/>
          <w:szCs w:val="22"/>
        </w:rPr>
        <w:tab/>
        <w:t>INNE</w:t>
      </w:r>
    </w:p>
    <w:p w14:paraId="281D285E" w14:textId="77777777" w:rsidR="00335824" w:rsidRPr="00AE6E05" w:rsidRDefault="00335824" w:rsidP="00335824">
      <w:pPr>
        <w:spacing w:line="240" w:lineRule="auto"/>
        <w:ind w:right="113"/>
        <w:rPr>
          <w:szCs w:val="22"/>
        </w:rPr>
      </w:pPr>
    </w:p>
    <w:p w14:paraId="01A25CF1"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
          <w:szCs w:val="22"/>
        </w:rPr>
      </w:pPr>
      <w:r w:rsidRPr="00AE6E05">
        <w:rPr>
          <w:szCs w:val="22"/>
        </w:rPr>
        <w:br w:type="page"/>
      </w:r>
      <w:r w:rsidRPr="00AE6E05">
        <w:rPr>
          <w:b/>
          <w:szCs w:val="22"/>
        </w:rPr>
        <w:lastRenderedPageBreak/>
        <w:t>INFORMACJE ZAMIESZCZANE NA OPAKOWANIACH ZEWNĘTRZNYCH</w:t>
      </w:r>
    </w:p>
    <w:p w14:paraId="4CD44545"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067238FE"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Cs/>
          <w:szCs w:val="22"/>
        </w:rPr>
      </w:pPr>
      <w:r w:rsidRPr="00AE6E05">
        <w:rPr>
          <w:b/>
          <w:szCs w:val="22"/>
        </w:rPr>
        <w:t>PUDEŁKO</w:t>
      </w:r>
    </w:p>
    <w:p w14:paraId="67012DCE" w14:textId="77777777" w:rsidR="00335824" w:rsidRPr="00AE6E05" w:rsidRDefault="00335824" w:rsidP="00335824">
      <w:pPr>
        <w:spacing w:line="240" w:lineRule="auto"/>
        <w:rPr>
          <w:szCs w:val="22"/>
        </w:rPr>
      </w:pPr>
    </w:p>
    <w:p w14:paraId="33472741" w14:textId="77777777" w:rsidR="00335824" w:rsidRPr="00AE6E05" w:rsidRDefault="00335824" w:rsidP="00335824">
      <w:pPr>
        <w:spacing w:line="240" w:lineRule="auto"/>
        <w:rPr>
          <w:szCs w:val="22"/>
        </w:rPr>
      </w:pPr>
    </w:p>
    <w:p w14:paraId="4BB9C646"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w:t>
      </w:r>
      <w:r w:rsidRPr="00AE6E05">
        <w:rPr>
          <w:b/>
          <w:szCs w:val="22"/>
        </w:rPr>
        <w:tab/>
        <w:t>NAZWA PRODUKTU LECZNICZEGO</w:t>
      </w:r>
    </w:p>
    <w:p w14:paraId="30F84738" w14:textId="77777777" w:rsidR="00335824" w:rsidRPr="00AE6E05" w:rsidRDefault="00335824" w:rsidP="00335824">
      <w:pPr>
        <w:spacing w:line="240" w:lineRule="auto"/>
        <w:rPr>
          <w:szCs w:val="22"/>
        </w:rPr>
      </w:pPr>
    </w:p>
    <w:p w14:paraId="3FD0F660" w14:textId="77777777" w:rsidR="00335824" w:rsidRPr="00AE6E05" w:rsidRDefault="00335824" w:rsidP="00335824">
      <w:pPr>
        <w:spacing w:line="240" w:lineRule="auto"/>
        <w:rPr>
          <w:szCs w:val="22"/>
          <w:lang w:eastAsia="en-US" w:bidi="ar-SA"/>
        </w:rPr>
      </w:pPr>
      <w:r w:rsidRPr="00AE6E05">
        <w:rPr>
          <w:szCs w:val="22"/>
          <w:lang w:eastAsia="en-US" w:bidi="ar-SA"/>
        </w:rPr>
        <w:t xml:space="preserve">ELOCTA 4000 IU proszek i rozpuszczalnik do sporządzania roztworu do </w:t>
      </w:r>
      <w:proofErr w:type="spellStart"/>
      <w:r w:rsidRPr="00AE6E05">
        <w:rPr>
          <w:szCs w:val="22"/>
          <w:lang w:eastAsia="en-US" w:bidi="ar-SA"/>
        </w:rPr>
        <w:t>wstrzykiwań</w:t>
      </w:r>
      <w:proofErr w:type="spellEnd"/>
    </w:p>
    <w:p w14:paraId="4E88A235" w14:textId="77777777" w:rsidR="00335824" w:rsidRPr="00AE6E05" w:rsidRDefault="00335824" w:rsidP="00335824">
      <w:pPr>
        <w:spacing w:line="240" w:lineRule="auto"/>
        <w:rPr>
          <w:szCs w:val="22"/>
        </w:rPr>
      </w:pPr>
    </w:p>
    <w:p w14:paraId="6AC3A338" w14:textId="77777777" w:rsidR="00335824" w:rsidRPr="00AE6E05" w:rsidRDefault="00335824" w:rsidP="00335824">
      <w:pPr>
        <w:spacing w:line="240" w:lineRule="auto"/>
        <w:rPr>
          <w:i/>
          <w:szCs w:val="22"/>
        </w:rPr>
      </w:pPr>
      <w:proofErr w:type="spellStart"/>
      <w:r w:rsidRPr="00AE6E05">
        <w:rPr>
          <w:szCs w:val="22"/>
        </w:rPr>
        <w:t>efmoroctocogum</w:t>
      </w:r>
      <w:proofErr w:type="spellEnd"/>
      <w:r w:rsidRPr="00AE6E05">
        <w:rPr>
          <w:i/>
          <w:szCs w:val="22"/>
        </w:rPr>
        <w:t xml:space="preserve"> </w:t>
      </w:r>
      <w:r w:rsidRPr="00AE6E05">
        <w:rPr>
          <w:szCs w:val="22"/>
        </w:rPr>
        <w:t>alfa</w:t>
      </w:r>
    </w:p>
    <w:p w14:paraId="6E597E9F" w14:textId="77777777" w:rsidR="00335824" w:rsidRPr="00AE6E05" w:rsidRDefault="00335824" w:rsidP="00335824">
      <w:pPr>
        <w:spacing w:line="240" w:lineRule="auto"/>
        <w:rPr>
          <w:szCs w:val="22"/>
        </w:rPr>
      </w:pPr>
      <w:r w:rsidRPr="00AE6E05">
        <w:rPr>
          <w:szCs w:val="22"/>
        </w:rPr>
        <w:t>(rekombinowany czynnik krzepnięcia VIII, białko fuzyjne </w:t>
      </w:r>
      <w:proofErr w:type="spellStart"/>
      <w:r w:rsidRPr="00AE6E05">
        <w:rPr>
          <w:szCs w:val="22"/>
        </w:rPr>
        <w:t>Fc</w:t>
      </w:r>
      <w:proofErr w:type="spellEnd"/>
      <w:r w:rsidRPr="00AE6E05">
        <w:rPr>
          <w:szCs w:val="22"/>
        </w:rPr>
        <w:t>)</w:t>
      </w:r>
    </w:p>
    <w:p w14:paraId="7A5B8D73" w14:textId="77777777" w:rsidR="00335824" w:rsidRPr="00AE6E05" w:rsidRDefault="00335824" w:rsidP="00335824">
      <w:pPr>
        <w:spacing w:line="240" w:lineRule="auto"/>
        <w:rPr>
          <w:szCs w:val="22"/>
        </w:rPr>
      </w:pPr>
    </w:p>
    <w:p w14:paraId="254E6000" w14:textId="77777777" w:rsidR="00335824" w:rsidRPr="00AE6E05" w:rsidRDefault="00335824" w:rsidP="00335824">
      <w:pPr>
        <w:spacing w:line="240" w:lineRule="auto"/>
        <w:rPr>
          <w:szCs w:val="22"/>
        </w:rPr>
      </w:pPr>
    </w:p>
    <w:p w14:paraId="4AC5B724"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2.</w:t>
      </w:r>
      <w:r w:rsidRPr="00AE6E05">
        <w:rPr>
          <w:b/>
          <w:szCs w:val="22"/>
        </w:rPr>
        <w:tab/>
        <w:t>ZAWARTOŚĆ SUBSTANCJI CZYNNEJ</w:t>
      </w:r>
    </w:p>
    <w:p w14:paraId="1E0FC36F" w14:textId="77777777" w:rsidR="00335824" w:rsidRPr="00AE6E05" w:rsidRDefault="00335824" w:rsidP="00335824">
      <w:pPr>
        <w:spacing w:line="240" w:lineRule="auto"/>
        <w:rPr>
          <w:szCs w:val="22"/>
        </w:rPr>
      </w:pPr>
    </w:p>
    <w:p w14:paraId="5DC94D9E" w14:textId="77777777" w:rsidR="00335824" w:rsidRPr="00AE6E05" w:rsidRDefault="00335824" w:rsidP="00335824">
      <w:pPr>
        <w:spacing w:line="240" w:lineRule="auto"/>
        <w:rPr>
          <w:szCs w:val="22"/>
          <w:lang w:eastAsia="en-US" w:bidi="ar-SA"/>
        </w:rPr>
      </w:pPr>
      <w:r w:rsidRPr="00AE6E05">
        <w:rPr>
          <w:bCs/>
          <w:szCs w:val="22"/>
        </w:rPr>
        <w:t>1 fiolka z proszkiem zawiera</w:t>
      </w:r>
      <w:r w:rsidRPr="00AE6E05">
        <w:rPr>
          <w:szCs w:val="22"/>
        </w:rPr>
        <w:t xml:space="preserve"> </w:t>
      </w:r>
      <w:r w:rsidRPr="00AE6E05">
        <w:rPr>
          <w:szCs w:val="22"/>
          <w:lang w:eastAsia="en-US" w:bidi="ar-SA"/>
        </w:rPr>
        <w:t xml:space="preserve">4000 IU </w:t>
      </w:r>
      <w:proofErr w:type="spellStart"/>
      <w:r w:rsidRPr="00AE6E05">
        <w:rPr>
          <w:szCs w:val="22"/>
          <w:lang w:eastAsia="en-US" w:bidi="ar-SA"/>
        </w:rPr>
        <w:t>efmoroctocogum</w:t>
      </w:r>
      <w:proofErr w:type="spellEnd"/>
      <w:r w:rsidRPr="00AE6E05">
        <w:rPr>
          <w:szCs w:val="22"/>
          <w:lang w:eastAsia="en-US" w:bidi="ar-SA"/>
        </w:rPr>
        <w:t xml:space="preserve"> alfa (ok. 1 333 IU/ml po </w:t>
      </w:r>
      <w:proofErr w:type="spellStart"/>
      <w:r w:rsidRPr="00AE6E05">
        <w:rPr>
          <w:szCs w:val="22"/>
          <w:lang w:eastAsia="en-US" w:bidi="ar-SA"/>
        </w:rPr>
        <w:t>rekonstytucji</w:t>
      </w:r>
      <w:proofErr w:type="spellEnd"/>
      <w:r w:rsidRPr="00AE6E05">
        <w:rPr>
          <w:szCs w:val="22"/>
          <w:lang w:eastAsia="en-US" w:bidi="ar-SA"/>
        </w:rPr>
        <w:t>)</w:t>
      </w:r>
    </w:p>
    <w:p w14:paraId="0EB38D81" w14:textId="77777777" w:rsidR="00335824" w:rsidRPr="00AE6E05" w:rsidRDefault="00335824" w:rsidP="00335824">
      <w:pPr>
        <w:spacing w:line="240" w:lineRule="auto"/>
        <w:rPr>
          <w:szCs w:val="22"/>
        </w:rPr>
      </w:pPr>
    </w:p>
    <w:p w14:paraId="19483EF2" w14:textId="77777777" w:rsidR="00335824" w:rsidRPr="00AE6E05" w:rsidRDefault="00335824" w:rsidP="00335824">
      <w:pPr>
        <w:spacing w:line="240" w:lineRule="auto"/>
        <w:rPr>
          <w:szCs w:val="22"/>
        </w:rPr>
      </w:pPr>
    </w:p>
    <w:p w14:paraId="03A37C6B"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3.</w:t>
      </w:r>
      <w:r w:rsidRPr="00AE6E05">
        <w:rPr>
          <w:b/>
          <w:szCs w:val="22"/>
        </w:rPr>
        <w:tab/>
        <w:t>WYKAZ SUBSTANCJI POMOCNICZYCH</w:t>
      </w:r>
    </w:p>
    <w:p w14:paraId="31E8D8AF" w14:textId="77777777" w:rsidR="00335824" w:rsidRPr="00AE6E05" w:rsidRDefault="00335824" w:rsidP="00335824">
      <w:pPr>
        <w:keepNext/>
        <w:spacing w:line="240" w:lineRule="auto"/>
        <w:rPr>
          <w:szCs w:val="22"/>
        </w:rPr>
      </w:pPr>
    </w:p>
    <w:p w14:paraId="4CCD73CF" w14:textId="77777777" w:rsidR="00335824" w:rsidRPr="00AE6E05" w:rsidRDefault="00335824" w:rsidP="00335824">
      <w:pPr>
        <w:autoSpaceDE w:val="0"/>
        <w:autoSpaceDN w:val="0"/>
        <w:adjustRightInd w:val="0"/>
        <w:spacing w:line="240" w:lineRule="auto"/>
        <w:rPr>
          <w:szCs w:val="22"/>
        </w:rPr>
      </w:pPr>
      <w:r w:rsidRPr="00AE6E05">
        <w:rPr>
          <w:bCs/>
          <w:szCs w:val="22"/>
          <w:shd w:val="clear" w:color="auto" w:fill="D9D9D9"/>
          <w:lang w:eastAsia="en-US" w:bidi="ar-SA"/>
        </w:rPr>
        <w:t>Proszek:</w:t>
      </w:r>
      <w:r w:rsidRPr="00AE6E05">
        <w:rPr>
          <w:szCs w:val="22"/>
        </w:rPr>
        <w:t xml:space="preserve"> sacharoza, sodu chlorek, histydyna, wapnia chlorek dwuwodny, </w:t>
      </w:r>
      <w:proofErr w:type="spellStart"/>
      <w:r w:rsidRPr="00AE6E05">
        <w:rPr>
          <w:szCs w:val="22"/>
        </w:rPr>
        <w:t>polisorbat</w:t>
      </w:r>
      <w:proofErr w:type="spellEnd"/>
      <w:r w:rsidRPr="00AE6E05">
        <w:rPr>
          <w:szCs w:val="22"/>
        </w:rPr>
        <w:t> 20, sodu wodorotlenek, kwas solny.</w:t>
      </w:r>
    </w:p>
    <w:p w14:paraId="00E0BBEC" w14:textId="77777777" w:rsidR="00335824" w:rsidRPr="00AE6E05" w:rsidRDefault="00335824" w:rsidP="00335824">
      <w:pPr>
        <w:autoSpaceDE w:val="0"/>
        <w:autoSpaceDN w:val="0"/>
        <w:adjustRightInd w:val="0"/>
        <w:spacing w:line="240" w:lineRule="auto"/>
        <w:rPr>
          <w:szCs w:val="22"/>
        </w:rPr>
      </w:pPr>
    </w:p>
    <w:p w14:paraId="4895F98B" w14:textId="77777777" w:rsidR="00335824" w:rsidRPr="00AE6E05" w:rsidRDefault="00335824" w:rsidP="00335824">
      <w:pPr>
        <w:autoSpaceDE w:val="0"/>
        <w:autoSpaceDN w:val="0"/>
        <w:adjustRightInd w:val="0"/>
        <w:spacing w:line="240" w:lineRule="auto"/>
        <w:rPr>
          <w:szCs w:val="22"/>
        </w:rPr>
      </w:pPr>
      <w:r w:rsidRPr="00AE6E05">
        <w:rPr>
          <w:bCs/>
          <w:szCs w:val="22"/>
        </w:rPr>
        <w:t>Rozpuszczalnik:</w:t>
      </w:r>
      <w:r w:rsidRPr="00AE6E05">
        <w:rPr>
          <w:szCs w:val="22"/>
        </w:rPr>
        <w:t xml:space="preserve"> woda do </w:t>
      </w:r>
      <w:proofErr w:type="spellStart"/>
      <w:r w:rsidRPr="00AE6E05">
        <w:rPr>
          <w:szCs w:val="22"/>
        </w:rPr>
        <w:t>wstrzykiwań</w:t>
      </w:r>
      <w:proofErr w:type="spellEnd"/>
    </w:p>
    <w:p w14:paraId="3C9314CD" w14:textId="77777777" w:rsidR="00335824" w:rsidRPr="00AE6E05" w:rsidRDefault="00335824" w:rsidP="00335824">
      <w:pPr>
        <w:autoSpaceDE w:val="0"/>
        <w:autoSpaceDN w:val="0"/>
        <w:adjustRightInd w:val="0"/>
        <w:spacing w:line="240" w:lineRule="auto"/>
        <w:rPr>
          <w:szCs w:val="22"/>
        </w:rPr>
      </w:pPr>
    </w:p>
    <w:p w14:paraId="7191D077" w14:textId="77777777" w:rsidR="00335824" w:rsidRPr="00AE6E05" w:rsidRDefault="00335824" w:rsidP="00335824">
      <w:pPr>
        <w:autoSpaceDE w:val="0"/>
        <w:autoSpaceDN w:val="0"/>
        <w:adjustRightInd w:val="0"/>
        <w:spacing w:line="240" w:lineRule="auto"/>
        <w:rPr>
          <w:szCs w:val="22"/>
        </w:rPr>
      </w:pPr>
    </w:p>
    <w:p w14:paraId="01F756D3"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4.</w:t>
      </w:r>
      <w:r w:rsidRPr="00AE6E05">
        <w:rPr>
          <w:b/>
          <w:szCs w:val="22"/>
        </w:rPr>
        <w:tab/>
        <w:t>POSTAĆ FARMACEUTYCZNA I ZAWARTOŚĆ OPAKOWANIA</w:t>
      </w:r>
    </w:p>
    <w:p w14:paraId="08CA9E38" w14:textId="77777777" w:rsidR="00335824" w:rsidRPr="00AE6E05" w:rsidRDefault="00335824" w:rsidP="00335824">
      <w:pPr>
        <w:keepNext/>
        <w:spacing w:line="240" w:lineRule="auto"/>
        <w:rPr>
          <w:szCs w:val="22"/>
        </w:rPr>
      </w:pPr>
    </w:p>
    <w:p w14:paraId="60247B59" w14:textId="77777777" w:rsidR="00335824" w:rsidRPr="00AE6E05" w:rsidRDefault="00335824" w:rsidP="00335824">
      <w:pPr>
        <w:keepNext/>
        <w:autoSpaceDE w:val="0"/>
        <w:autoSpaceDN w:val="0"/>
        <w:adjustRightInd w:val="0"/>
        <w:spacing w:line="240" w:lineRule="auto"/>
        <w:rPr>
          <w:szCs w:val="22"/>
          <w:lang w:eastAsia="en-US" w:bidi="ar-SA"/>
        </w:rPr>
      </w:pPr>
      <w:r w:rsidRPr="00AE6E05">
        <w:rPr>
          <w:szCs w:val="22"/>
          <w:shd w:val="clear" w:color="auto" w:fill="D9D9D9"/>
          <w:lang w:eastAsia="en-US" w:bidi="ar-SA"/>
        </w:rPr>
        <w:t xml:space="preserve">Proszek i rozpuszczalnik do sporządzania roztworu do </w:t>
      </w:r>
      <w:proofErr w:type="spellStart"/>
      <w:r w:rsidRPr="00AE6E05">
        <w:rPr>
          <w:szCs w:val="22"/>
          <w:shd w:val="clear" w:color="auto" w:fill="D9D9D9"/>
          <w:lang w:eastAsia="en-US" w:bidi="ar-SA"/>
        </w:rPr>
        <w:t>wstrzykiwań</w:t>
      </w:r>
      <w:proofErr w:type="spellEnd"/>
    </w:p>
    <w:p w14:paraId="729CEE38" w14:textId="77777777" w:rsidR="00335824" w:rsidRPr="00AE6E05" w:rsidRDefault="00335824" w:rsidP="00335824">
      <w:pPr>
        <w:keepNext/>
        <w:spacing w:line="240" w:lineRule="auto"/>
        <w:rPr>
          <w:szCs w:val="22"/>
        </w:rPr>
      </w:pPr>
    </w:p>
    <w:p w14:paraId="096BD6A7" w14:textId="77777777" w:rsidR="00335824" w:rsidRPr="00AE6E05" w:rsidRDefault="00335824" w:rsidP="00335824">
      <w:pPr>
        <w:spacing w:line="240" w:lineRule="auto"/>
        <w:rPr>
          <w:szCs w:val="22"/>
        </w:rPr>
      </w:pPr>
      <w:r w:rsidRPr="00AE6E05">
        <w:rPr>
          <w:bCs/>
          <w:szCs w:val="22"/>
        </w:rPr>
        <w:t>Zawartość:</w:t>
      </w:r>
      <w:r w:rsidRPr="00AE6E05">
        <w:rPr>
          <w:szCs w:val="22"/>
        </w:rPr>
        <w:t xml:space="preserve"> 1 fiolka z proszkiem, 3 ml rozpuszczalnika w ampułko</w:t>
      </w:r>
      <w:r w:rsidRPr="00AE6E05">
        <w:rPr>
          <w:szCs w:val="22"/>
        </w:rPr>
        <w:noBreakHyphen/>
        <w:t>strzykawce, 1 trzon tłoka, 1 łącznik fiolki, 1 zestaw do infuzji, 2 gaziki nasączone alkoholem, 2 plastry, 1 gazik.</w:t>
      </w:r>
    </w:p>
    <w:p w14:paraId="09168556" w14:textId="77777777" w:rsidR="00335824" w:rsidRPr="00AE6E05" w:rsidRDefault="00335824" w:rsidP="00335824">
      <w:pPr>
        <w:spacing w:line="240" w:lineRule="auto"/>
        <w:rPr>
          <w:szCs w:val="22"/>
        </w:rPr>
      </w:pPr>
    </w:p>
    <w:p w14:paraId="4005DE5A" w14:textId="77777777" w:rsidR="00335824" w:rsidRPr="00AE6E05" w:rsidRDefault="00335824" w:rsidP="00335824">
      <w:pPr>
        <w:spacing w:line="240" w:lineRule="auto"/>
        <w:rPr>
          <w:szCs w:val="22"/>
        </w:rPr>
      </w:pPr>
    </w:p>
    <w:p w14:paraId="3C2FFFAF"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5.</w:t>
      </w:r>
      <w:r w:rsidRPr="00AE6E05">
        <w:rPr>
          <w:b/>
          <w:szCs w:val="22"/>
        </w:rPr>
        <w:tab/>
        <w:t>SPOSÓB I DROGA PODANIA</w:t>
      </w:r>
    </w:p>
    <w:p w14:paraId="1870A003" w14:textId="77777777" w:rsidR="00335824" w:rsidRPr="00AE6E05" w:rsidRDefault="00335824" w:rsidP="00335824">
      <w:pPr>
        <w:spacing w:line="240" w:lineRule="auto"/>
        <w:rPr>
          <w:szCs w:val="22"/>
        </w:rPr>
      </w:pPr>
    </w:p>
    <w:p w14:paraId="33B758D9" w14:textId="77777777" w:rsidR="00335824" w:rsidRPr="00AE6E05" w:rsidRDefault="00335824" w:rsidP="00335824">
      <w:pPr>
        <w:spacing w:line="240" w:lineRule="auto"/>
        <w:rPr>
          <w:bCs/>
          <w:szCs w:val="22"/>
        </w:rPr>
      </w:pPr>
      <w:r w:rsidRPr="00AE6E05">
        <w:rPr>
          <w:bCs/>
          <w:szCs w:val="22"/>
        </w:rPr>
        <w:t xml:space="preserve">Podanie dożylne, po </w:t>
      </w:r>
      <w:proofErr w:type="spellStart"/>
      <w:r w:rsidRPr="00AE6E05">
        <w:rPr>
          <w:bCs/>
          <w:szCs w:val="22"/>
        </w:rPr>
        <w:t>rekonstytucji</w:t>
      </w:r>
      <w:proofErr w:type="spellEnd"/>
      <w:r w:rsidRPr="00AE6E05">
        <w:rPr>
          <w:bCs/>
          <w:szCs w:val="22"/>
        </w:rPr>
        <w:t>.</w:t>
      </w:r>
    </w:p>
    <w:p w14:paraId="1BD85ACB" w14:textId="77777777" w:rsidR="00335824" w:rsidRPr="00AE6E05" w:rsidRDefault="00335824" w:rsidP="00335824">
      <w:pPr>
        <w:spacing w:line="240" w:lineRule="auto"/>
        <w:rPr>
          <w:szCs w:val="22"/>
        </w:rPr>
      </w:pPr>
      <w:r w:rsidRPr="00AE6E05">
        <w:rPr>
          <w:szCs w:val="22"/>
        </w:rPr>
        <w:t>Należy zapoznać się z treścią ulotki przed zastosowaniem leku.</w:t>
      </w:r>
    </w:p>
    <w:p w14:paraId="561FEF0B" w14:textId="77777777" w:rsidR="00335824" w:rsidRPr="00AE6E05" w:rsidRDefault="00335824" w:rsidP="00335824">
      <w:pPr>
        <w:spacing w:line="240" w:lineRule="auto"/>
        <w:rPr>
          <w:szCs w:val="22"/>
        </w:rPr>
      </w:pPr>
    </w:p>
    <w:p w14:paraId="222255E9" w14:textId="77777777" w:rsidR="00335824" w:rsidRPr="00AE6E05" w:rsidRDefault="00335824" w:rsidP="00335824">
      <w:pPr>
        <w:spacing w:line="240" w:lineRule="auto"/>
        <w:rPr>
          <w:szCs w:val="22"/>
        </w:rPr>
      </w:pPr>
      <w:r w:rsidRPr="00AE6E05">
        <w:rPr>
          <w:szCs w:val="22"/>
        </w:rPr>
        <w:t xml:space="preserve">Film szkoleniowy o </w:t>
      </w:r>
      <w:proofErr w:type="spellStart"/>
      <w:r w:rsidRPr="00AE6E05">
        <w:rPr>
          <w:szCs w:val="22"/>
        </w:rPr>
        <w:t>spos</w:t>
      </w:r>
      <w:proofErr w:type="spellEnd"/>
      <w:r w:rsidRPr="00AE6E05">
        <w:rPr>
          <w:szCs w:val="22"/>
        </w:rPr>
        <w:t xml:space="preserve">. </w:t>
      </w:r>
      <w:proofErr w:type="spellStart"/>
      <w:r w:rsidRPr="00AE6E05">
        <w:rPr>
          <w:szCs w:val="22"/>
        </w:rPr>
        <w:t>przyg</w:t>
      </w:r>
      <w:proofErr w:type="spellEnd"/>
      <w:r w:rsidRPr="00AE6E05">
        <w:rPr>
          <w:szCs w:val="22"/>
        </w:rPr>
        <w:t xml:space="preserve">. i podawania leku ELOCTA jest </w:t>
      </w:r>
      <w:proofErr w:type="spellStart"/>
      <w:r w:rsidRPr="00AE6E05">
        <w:rPr>
          <w:szCs w:val="22"/>
        </w:rPr>
        <w:t>dost</w:t>
      </w:r>
      <w:proofErr w:type="spellEnd"/>
      <w:r w:rsidRPr="00AE6E05">
        <w:rPr>
          <w:szCs w:val="22"/>
        </w:rPr>
        <w:t>. po zeskanowaniu kodu QR smartfonem lub</w:t>
      </w:r>
      <w:r w:rsidRPr="00AE6E05">
        <w:t xml:space="preserve"> </w:t>
      </w:r>
      <w:r w:rsidRPr="00AE6E05">
        <w:rPr>
          <w:szCs w:val="22"/>
        </w:rPr>
        <w:t>na str. internetowej.</w:t>
      </w:r>
    </w:p>
    <w:p w14:paraId="1A46881D" w14:textId="77777777" w:rsidR="00335824" w:rsidRPr="00AE6E05" w:rsidRDefault="00335824" w:rsidP="00335824">
      <w:pPr>
        <w:spacing w:line="240" w:lineRule="auto"/>
        <w:rPr>
          <w:szCs w:val="22"/>
        </w:rPr>
      </w:pPr>
    </w:p>
    <w:p w14:paraId="1EE08A6B" w14:textId="7C6C44DF" w:rsidR="00335824" w:rsidRPr="00AE6E05" w:rsidRDefault="00335824" w:rsidP="00335824">
      <w:pPr>
        <w:spacing w:line="240" w:lineRule="auto"/>
        <w:rPr>
          <w:szCs w:val="22"/>
        </w:rPr>
      </w:pPr>
      <w:r w:rsidRPr="00AE6E05">
        <w:rPr>
          <w:shd w:val="clear" w:color="auto" w:fill="D9D9D9"/>
          <w:lang w:eastAsia="en-US" w:bidi="ar-SA"/>
        </w:rPr>
        <w:t xml:space="preserve">Należy </w:t>
      </w:r>
      <w:proofErr w:type="spellStart"/>
      <w:r w:rsidRPr="00AE6E05">
        <w:rPr>
          <w:shd w:val="clear" w:color="auto" w:fill="D9D9D9"/>
          <w:lang w:eastAsia="en-US" w:bidi="ar-SA"/>
        </w:rPr>
        <w:t>uwzgl</w:t>
      </w:r>
      <w:proofErr w:type="spellEnd"/>
      <w:r w:rsidRPr="00AE6E05">
        <w:rPr>
          <w:shd w:val="clear" w:color="auto" w:fill="D9D9D9"/>
          <w:lang w:eastAsia="en-US" w:bidi="ar-SA"/>
        </w:rPr>
        <w:t>. kod QR</w:t>
      </w:r>
      <w:r w:rsidRPr="00AE6E05">
        <w:rPr>
          <w:szCs w:val="22"/>
          <w:shd w:val="clear" w:color="auto" w:fill="D9D9D9"/>
        </w:rPr>
        <w:t xml:space="preserve"> + </w:t>
      </w:r>
      <w:hyperlink r:id="rId33" w:history="1">
        <w:r w:rsidRPr="00AE6E05">
          <w:rPr>
            <w:rStyle w:val="Hyperlink"/>
            <w:szCs w:val="22"/>
            <w:shd w:val="clear" w:color="auto" w:fill="FFFFFF"/>
          </w:rPr>
          <w:t>http://www.elocta-instructions.com</w:t>
        </w:r>
      </w:hyperlink>
    </w:p>
    <w:p w14:paraId="272AE218" w14:textId="77777777" w:rsidR="00335824" w:rsidRPr="00AE6E05" w:rsidRDefault="00335824" w:rsidP="00335824">
      <w:pPr>
        <w:spacing w:line="240" w:lineRule="auto"/>
        <w:rPr>
          <w:szCs w:val="22"/>
        </w:rPr>
      </w:pPr>
    </w:p>
    <w:p w14:paraId="3330878A" w14:textId="77777777" w:rsidR="00335824" w:rsidRPr="00AE6E05" w:rsidRDefault="00335824" w:rsidP="00335824">
      <w:pPr>
        <w:spacing w:line="240" w:lineRule="auto"/>
        <w:rPr>
          <w:szCs w:val="22"/>
        </w:rPr>
      </w:pPr>
    </w:p>
    <w:p w14:paraId="67CC8449"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6.</w:t>
      </w:r>
      <w:r w:rsidRPr="00AE6E05">
        <w:rPr>
          <w:b/>
          <w:szCs w:val="22"/>
        </w:rPr>
        <w:tab/>
        <w:t>OSTRZEŻENIE DOTYCZĄCE PRZECHOWYWANIA PRODUKTU LECZNICZEGO W MIEJSCU NIEWIDOCZNYM I NIEDOSTĘPNYM DLA DZIECI</w:t>
      </w:r>
    </w:p>
    <w:p w14:paraId="2BFBC57A" w14:textId="77777777" w:rsidR="00335824" w:rsidRPr="00AE6E05" w:rsidRDefault="00335824" w:rsidP="00B87B82">
      <w:pPr>
        <w:keepNext/>
        <w:spacing w:line="240" w:lineRule="auto"/>
        <w:rPr>
          <w:szCs w:val="22"/>
        </w:rPr>
      </w:pPr>
    </w:p>
    <w:p w14:paraId="74D3B4CE" w14:textId="77777777" w:rsidR="00335824" w:rsidRPr="00AE6E05" w:rsidRDefault="00335824" w:rsidP="00335824">
      <w:pPr>
        <w:spacing w:line="240" w:lineRule="auto"/>
        <w:rPr>
          <w:szCs w:val="22"/>
        </w:rPr>
      </w:pPr>
      <w:r w:rsidRPr="00AE6E05">
        <w:rPr>
          <w:szCs w:val="22"/>
        </w:rPr>
        <w:t>Lek przechowywać w miejscu niewidocznym i niedostępnym dla dzieci.</w:t>
      </w:r>
    </w:p>
    <w:p w14:paraId="78CC3AB8" w14:textId="77777777" w:rsidR="00335824" w:rsidRPr="00AE6E05" w:rsidRDefault="00335824" w:rsidP="00335824">
      <w:pPr>
        <w:spacing w:line="240" w:lineRule="auto"/>
        <w:rPr>
          <w:szCs w:val="22"/>
        </w:rPr>
      </w:pPr>
    </w:p>
    <w:p w14:paraId="4DF596A9" w14:textId="77777777" w:rsidR="00335824" w:rsidRPr="00AE6E05" w:rsidRDefault="00335824" w:rsidP="00335824">
      <w:pPr>
        <w:spacing w:line="240" w:lineRule="auto"/>
        <w:rPr>
          <w:szCs w:val="22"/>
        </w:rPr>
      </w:pPr>
    </w:p>
    <w:p w14:paraId="61A1A7EF"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7.</w:t>
      </w:r>
      <w:r w:rsidRPr="00AE6E05">
        <w:rPr>
          <w:b/>
          <w:szCs w:val="22"/>
        </w:rPr>
        <w:tab/>
        <w:t>INNE OSTRZEŻENIA SPECJALNE, JEŚLI KONIECZNE</w:t>
      </w:r>
    </w:p>
    <w:p w14:paraId="11B4742A" w14:textId="77777777" w:rsidR="00335824" w:rsidRPr="00AE6E05" w:rsidRDefault="00335824" w:rsidP="00335824">
      <w:pPr>
        <w:spacing w:line="240" w:lineRule="auto"/>
        <w:rPr>
          <w:szCs w:val="22"/>
        </w:rPr>
      </w:pPr>
    </w:p>
    <w:p w14:paraId="52D917CB" w14:textId="77777777" w:rsidR="00335824" w:rsidRPr="00AE6E05" w:rsidRDefault="00335824" w:rsidP="00335824">
      <w:pPr>
        <w:tabs>
          <w:tab w:val="left" w:pos="749"/>
        </w:tabs>
        <w:spacing w:line="240" w:lineRule="auto"/>
        <w:rPr>
          <w:szCs w:val="22"/>
        </w:rPr>
      </w:pPr>
    </w:p>
    <w:p w14:paraId="6D72AAD9"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8.</w:t>
      </w:r>
      <w:r w:rsidRPr="00AE6E05">
        <w:rPr>
          <w:b/>
          <w:szCs w:val="22"/>
        </w:rPr>
        <w:tab/>
        <w:t>TERMIN WAŻNOŚCI</w:t>
      </w:r>
    </w:p>
    <w:p w14:paraId="63113A72" w14:textId="77777777" w:rsidR="00335824" w:rsidRPr="00AE6E05" w:rsidRDefault="00335824" w:rsidP="00335824">
      <w:pPr>
        <w:spacing w:line="240" w:lineRule="auto"/>
        <w:rPr>
          <w:szCs w:val="22"/>
        </w:rPr>
      </w:pPr>
    </w:p>
    <w:p w14:paraId="26FC0BBF" w14:textId="77777777" w:rsidR="00335824" w:rsidRPr="00AE6E05" w:rsidRDefault="00335824" w:rsidP="00335824">
      <w:pPr>
        <w:spacing w:line="240" w:lineRule="auto"/>
        <w:rPr>
          <w:szCs w:val="22"/>
        </w:rPr>
      </w:pPr>
      <w:r w:rsidRPr="00AE6E05">
        <w:rPr>
          <w:szCs w:val="22"/>
        </w:rPr>
        <w:t>Termin ważności (EXP)</w:t>
      </w:r>
    </w:p>
    <w:p w14:paraId="2E5B5A2E" w14:textId="77777777" w:rsidR="00335824" w:rsidRPr="00AE6E05" w:rsidRDefault="00335824" w:rsidP="00335824">
      <w:pPr>
        <w:spacing w:line="240" w:lineRule="auto"/>
        <w:rPr>
          <w:szCs w:val="22"/>
        </w:rPr>
      </w:pPr>
    </w:p>
    <w:p w14:paraId="019F6E9B" w14:textId="77777777" w:rsidR="00335824" w:rsidRPr="00AE6E05" w:rsidRDefault="00335824" w:rsidP="00335824">
      <w:pPr>
        <w:spacing w:line="240" w:lineRule="auto"/>
        <w:rPr>
          <w:szCs w:val="22"/>
        </w:rPr>
      </w:pPr>
      <w:r w:rsidRPr="00AE6E05">
        <w:rPr>
          <w:szCs w:val="22"/>
        </w:rPr>
        <w:t xml:space="preserve">Zużyć w ciągu 6 godzin po </w:t>
      </w:r>
      <w:proofErr w:type="spellStart"/>
      <w:r w:rsidRPr="00AE6E05">
        <w:rPr>
          <w:szCs w:val="22"/>
        </w:rPr>
        <w:t>rekonstytucji</w:t>
      </w:r>
      <w:proofErr w:type="spellEnd"/>
      <w:r w:rsidRPr="00AE6E05">
        <w:rPr>
          <w:szCs w:val="22"/>
        </w:rPr>
        <w:t>.</w:t>
      </w:r>
    </w:p>
    <w:p w14:paraId="5C62E641" w14:textId="77777777" w:rsidR="00335824" w:rsidRPr="00AE6E05" w:rsidRDefault="00335824" w:rsidP="00335824">
      <w:pPr>
        <w:spacing w:line="240" w:lineRule="auto"/>
        <w:rPr>
          <w:szCs w:val="22"/>
        </w:rPr>
      </w:pPr>
    </w:p>
    <w:p w14:paraId="5928436C" w14:textId="77777777" w:rsidR="00335824" w:rsidRPr="00AE6E05" w:rsidRDefault="00335824" w:rsidP="00335824">
      <w:pPr>
        <w:spacing w:line="240" w:lineRule="auto"/>
        <w:rPr>
          <w:szCs w:val="22"/>
        </w:rPr>
      </w:pPr>
    </w:p>
    <w:p w14:paraId="78AF7C8B"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9.</w:t>
      </w:r>
      <w:r w:rsidRPr="00AE6E05">
        <w:rPr>
          <w:b/>
          <w:szCs w:val="22"/>
        </w:rPr>
        <w:tab/>
        <w:t>WARUNKI PRZECHOWYWANIA</w:t>
      </w:r>
    </w:p>
    <w:p w14:paraId="7F49D96D" w14:textId="77777777" w:rsidR="00335824" w:rsidRPr="00AE6E05" w:rsidRDefault="00335824" w:rsidP="00335824">
      <w:pPr>
        <w:keepNext/>
        <w:spacing w:line="240" w:lineRule="auto"/>
        <w:rPr>
          <w:szCs w:val="22"/>
        </w:rPr>
      </w:pPr>
    </w:p>
    <w:p w14:paraId="4F273165" w14:textId="77777777" w:rsidR="00335824" w:rsidRPr="00AE6E05" w:rsidRDefault="00335824" w:rsidP="00335824">
      <w:pPr>
        <w:spacing w:line="240" w:lineRule="auto"/>
        <w:rPr>
          <w:szCs w:val="22"/>
        </w:rPr>
      </w:pPr>
      <w:r w:rsidRPr="00AE6E05">
        <w:rPr>
          <w:szCs w:val="22"/>
        </w:rPr>
        <w:t>Przechowywać w lodówce.</w:t>
      </w:r>
    </w:p>
    <w:p w14:paraId="2D9EC0D7" w14:textId="77777777" w:rsidR="00335824" w:rsidRPr="00AE6E05" w:rsidRDefault="00335824" w:rsidP="00335824">
      <w:pPr>
        <w:spacing w:line="240" w:lineRule="auto"/>
        <w:rPr>
          <w:szCs w:val="22"/>
        </w:rPr>
      </w:pPr>
      <w:r w:rsidRPr="00AE6E05">
        <w:rPr>
          <w:szCs w:val="22"/>
        </w:rPr>
        <w:t>Nie zamrażać.</w:t>
      </w:r>
    </w:p>
    <w:p w14:paraId="3E58C715" w14:textId="77777777" w:rsidR="00335824" w:rsidRPr="00AE6E05" w:rsidRDefault="00335824" w:rsidP="00335824">
      <w:pPr>
        <w:spacing w:line="240" w:lineRule="auto"/>
        <w:rPr>
          <w:szCs w:val="22"/>
        </w:rPr>
      </w:pPr>
      <w:r w:rsidRPr="00AE6E05">
        <w:rPr>
          <w:szCs w:val="22"/>
        </w:rPr>
        <w:t>Przechowywać fiolkę w opakowaniu zewnętrznym w celu ochrony przed światłem.</w:t>
      </w:r>
    </w:p>
    <w:p w14:paraId="6EDA3556" w14:textId="77777777" w:rsidR="00335824" w:rsidRPr="00AE6E05" w:rsidRDefault="00335824" w:rsidP="00335824">
      <w:pPr>
        <w:spacing w:line="240" w:lineRule="auto"/>
        <w:rPr>
          <w:szCs w:val="22"/>
        </w:rPr>
      </w:pPr>
      <w:r w:rsidRPr="00AE6E05">
        <w:rPr>
          <w:szCs w:val="22"/>
        </w:rPr>
        <w:t xml:space="preserve">Można przechowywać w temperaturze pokojowej (do </w:t>
      </w:r>
      <w:smartTag w:uri="schemas-tilde-lv/tildestengine" w:element="metric2">
        <w:smartTagPr>
          <w:attr w:name="ProductID" w:val="30ﾰC"/>
        </w:smartTagPr>
        <w:r w:rsidRPr="00AE6E05">
          <w:rPr>
            <w:szCs w:val="22"/>
          </w:rPr>
          <w:t>30°C</w:t>
        </w:r>
      </w:smartTag>
      <w:r w:rsidRPr="00AE6E05">
        <w:rPr>
          <w:szCs w:val="22"/>
        </w:rPr>
        <w:t>) przez pojedynczy okres do 6 miesięcy. Po przechowywaniu w temperaturze pokojowej leku nie wolno ponownie wkładać do lodówki. Data wyjęcia z lodówki:</w:t>
      </w:r>
    </w:p>
    <w:p w14:paraId="443D13BC" w14:textId="77777777" w:rsidR="00335824" w:rsidRPr="00AE6E05" w:rsidRDefault="00335824" w:rsidP="00335824">
      <w:pPr>
        <w:spacing w:line="240" w:lineRule="auto"/>
        <w:rPr>
          <w:szCs w:val="22"/>
        </w:rPr>
      </w:pPr>
    </w:p>
    <w:p w14:paraId="762AF7EC" w14:textId="77777777" w:rsidR="00335824" w:rsidRPr="00AE6E05" w:rsidRDefault="00335824" w:rsidP="00335824">
      <w:pPr>
        <w:spacing w:line="240" w:lineRule="auto"/>
        <w:ind w:left="567" w:hanging="567"/>
        <w:rPr>
          <w:szCs w:val="22"/>
        </w:rPr>
      </w:pPr>
    </w:p>
    <w:p w14:paraId="697616C3"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10.</w:t>
      </w:r>
      <w:r w:rsidRPr="00AE6E05">
        <w:rPr>
          <w:b/>
          <w:szCs w:val="22"/>
        </w:rPr>
        <w:tab/>
        <w:t>SPECJALNE ŚRODKI OSTROŻNOŚCI DOTYCZĄCE USUWANIA NIEZUŻYTEGO PRODUKTU LECZNICZEGO LUB POCHODZĄCYCH Z NIEGO ODPADÓW, JEŚLI WŁAŚCIWE</w:t>
      </w:r>
    </w:p>
    <w:p w14:paraId="725424C2" w14:textId="77777777" w:rsidR="00335824" w:rsidRPr="00AE6E05" w:rsidRDefault="00335824" w:rsidP="00335824">
      <w:pPr>
        <w:keepNext/>
        <w:spacing w:line="240" w:lineRule="auto"/>
        <w:rPr>
          <w:szCs w:val="22"/>
        </w:rPr>
      </w:pPr>
    </w:p>
    <w:p w14:paraId="2113123A" w14:textId="77777777" w:rsidR="00335824" w:rsidRPr="00AE6E05" w:rsidRDefault="00335824" w:rsidP="00335824">
      <w:pPr>
        <w:spacing w:line="240" w:lineRule="auto"/>
        <w:rPr>
          <w:szCs w:val="22"/>
        </w:rPr>
      </w:pPr>
    </w:p>
    <w:p w14:paraId="73AEF656"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11.</w:t>
      </w:r>
      <w:r w:rsidRPr="00AE6E05">
        <w:rPr>
          <w:b/>
          <w:szCs w:val="22"/>
        </w:rPr>
        <w:tab/>
        <w:t>NAZWA I ADRES PODMIOTU ODPOWIEDZIALNEGO</w:t>
      </w:r>
    </w:p>
    <w:p w14:paraId="1A2D3515" w14:textId="77777777" w:rsidR="00335824" w:rsidRPr="00AE6E05" w:rsidRDefault="00335824" w:rsidP="00335824">
      <w:pPr>
        <w:keepNext/>
        <w:spacing w:line="240" w:lineRule="auto"/>
        <w:rPr>
          <w:szCs w:val="22"/>
        </w:rPr>
      </w:pPr>
    </w:p>
    <w:p w14:paraId="535A3993" w14:textId="77777777" w:rsidR="00335824" w:rsidRPr="00AE6E05" w:rsidRDefault="00335824" w:rsidP="00335824">
      <w:pPr>
        <w:spacing w:line="240" w:lineRule="auto"/>
        <w:rPr>
          <w:szCs w:val="22"/>
        </w:rPr>
      </w:pPr>
      <w:proofErr w:type="spellStart"/>
      <w:r w:rsidRPr="00AE6E05">
        <w:rPr>
          <w:szCs w:val="22"/>
        </w:rPr>
        <w:t>Swedish</w:t>
      </w:r>
      <w:proofErr w:type="spellEnd"/>
      <w:r w:rsidRPr="00AE6E05">
        <w:rPr>
          <w:szCs w:val="22"/>
        </w:rPr>
        <w:t xml:space="preserve"> </w:t>
      </w:r>
      <w:proofErr w:type="spellStart"/>
      <w:r w:rsidRPr="00AE6E05">
        <w:rPr>
          <w:szCs w:val="22"/>
        </w:rPr>
        <w:t>Orphan</w:t>
      </w:r>
      <w:proofErr w:type="spellEnd"/>
      <w:r w:rsidRPr="00AE6E05">
        <w:rPr>
          <w:szCs w:val="22"/>
        </w:rPr>
        <w:t xml:space="preserve"> </w:t>
      </w:r>
      <w:proofErr w:type="spellStart"/>
      <w:r w:rsidRPr="00AE6E05">
        <w:rPr>
          <w:szCs w:val="22"/>
        </w:rPr>
        <w:t>Biovitrum</w:t>
      </w:r>
      <w:proofErr w:type="spellEnd"/>
      <w:r w:rsidRPr="00AE6E05">
        <w:rPr>
          <w:szCs w:val="22"/>
        </w:rPr>
        <w:t xml:space="preserve"> AB (</w:t>
      </w:r>
      <w:proofErr w:type="spellStart"/>
      <w:r w:rsidRPr="00AE6E05">
        <w:rPr>
          <w:szCs w:val="22"/>
        </w:rPr>
        <w:t>publ</w:t>
      </w:r>
      <w:proofErr w:type="spellEnd"/>
      <w:r w:rsidRPr="00AE6E05">
        <w:rPr>
          <w:szCs w:val="22"/>
        </w:rPr>
        <w:t>)</w:t>
      </w:r>
    </w:p>
    <w:p w14:paraId="475F992A" w14:textId="77777777" w:rsidR="00335824" w:rsidRPr="00AE6E05" w:rsidRDefault="00335824" w:rsidP="00335824">
      <w:pPr>
        <w:spacing w:line="240" w:lineRule="auto"/>
        <w:rPr>
          <w:szCs w:val="22"/>
        </w:rPr>
      </w:pPr>
      <w:r w:rsidRPr="00AE6E05">
        <w:rPr>
          <w:szCs w:val="22"/>
        </w:rPr>
        <w:t xml:space="preserve">SE-112 76 </w:t>
      </w:r>
      <w:proofErr w:type="spellStart"/>
      <w:r w:rsidRPr="00AE6E05">
        <w:rPr>
          <w:szCs w:val="22"/>
        </w:rPr>
        <w:t>Stockholm</w:t>
      </w:r>
      <w:proofErr w:type="spellEnd"/>
    </w:p>
    <w:p w14:paraId="3983B527" w14:textId="77777777" w:rsidR="00335824" w:rsidRPr="00AE6E05" w:rsidRDefault="00335824" w:rsidP="00335824">
      <w:pPr>
        <w:spacing w:line="240" w:lineRule="auto"/>
        <w:rPr>
          <w:szCs w:val="22"/>
        </w:rPr>
      </w:pPr>
      <w:r w:rsidRPr="00AE6E05">
        <w:rPr>
          <w:szCs w:val="22"/>
        </w:rPr>
        <w:t>Szwecja</w:t>
      </w:r>
    </w:p>
    <w:p w14:paraId="0CC96B4B" w14:textId="77777777" w:rsidR="00335824" w:rsidRPr="00AE6E05" w:rsidRDefault="00335824" w:rsidP="00335824">
      <w:pPr>
        <w:spacing w:line="240" w:lineRule="auto"/>
        <w:rPr>
          <w:szCs w:val="22"/>
        </w:rPr>
      </w:pPr>
    </w:p>
    <w:p w14:paraId="2625D2B9" w14:textId="77777777" w:rsidR="00335824" w:rsidRPr="00AE6E05" w:rsidRDefault="00335824" w:rsidP="00335824">
      <w:pPr>
        <w:spacing w:line="240" w:lineRule="auto"/>
        <w:rPr>
          <w:szCs w:val="22"/>
        </w:rPr>
      </w:pPr>
    </w:p>
    <w:p w14:paraId="1411B8B5"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12.</w:t>
      </w:r>
      <w:r w:rsidRPr="00AE6E05">
        <w:rPr>
          <w:b/>
          <w:szCs w:val="22"/>
        </w:rPr>
        <w:tab/>
        <w:t>NUMERY POZWOLEŃ NA DOPUSZCZENIE DO OBROTU</w:t>
      </w:r>
    </w:p>
    <w:p w14:paraId="06E7C5C2" w14:textId="77777777" w:rsidR="00335824" w:rsidRPr="00AE6E05" w:rsidRDefault="00335824" w:rsidP="00335824">
      <w:pPr>
        <w:spacing w:line="240" w:lineRule="auto"/>
        <w:rPr>
          <w:szCs w:val="22"/>
        </w:rPr>
      </w:pPr>
    </w:p>
    <w:p w14:paraId="049A5A54" w14:textId="77777777" w:rsidR="00335824" w:rsidRPr="00AE6E05" w:rsidRDefault="00335824" w:rsidP="00335824">
      <w:pPr>
        <w:spacing w:line="240" w:lineRule="auto"/>
        <w:rPr>
          <w:shd w:val="clear" w:color="auto" w:fill="BFBFBF"/>
          <w:lang w:val="nb-NO"/>
        </w:rPr>
      </w:pPr>
      <w:r w:rsidRPr="00AE6E05">
        <w:rPr>
          <w:lang w:val="nb-NO"/>
        </w:rPr>
        <w:t>EU/1/15/1046/008</w:t>
      </w:r>
    </w:p>
    <w:p w14:paraId="3087FA7E" w14:textId="77777777" w:rsidR="00335824" w:rsidRPr="00AE6E05" w:rsidRDefault="00335824" w:rsidP="00335824">
      <w:pPr>
        <w:spacing w:line="240" w:lineRule="auto"/>
        <w:rPr>
          <w:szCs w:val="22"/>
          <w:lang w:val="nb-NO"/>
        </w:rPr>
      </w:pPr>
    </w:p>
    <w:p w14:paraId="6BA19388" w14:textId="77777777" w:rsidR="00335824" w:rsidRPr="00AE6E05" w:rsidRDefault="00335824" w:rsidP="00335824">
      <w:pPr>
        <w:spacing w:line="240" w:lineRule="auto"/>
        <w:rPr>
          <w:szCs w:val="22"/>
          <w:lang w:val="nb-NO"/>
        </w:rPr>
      </w:pPr>
    </w:p>
    <w:p w14:paraId="30A5A77E" w14:textId="77777777" w:rsidR="00335824" w:rsidRPr="00786ED7"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nb-NO"/>
        </w:rPr>
      </w:pPr>
      <w:r w:rsidRPr="00786ED7">
        <w:rPr>
          <w:b/>
          <w:szCs w:val="22"/>
          <w:lang w:val="nb-NO"/>
        </w:rPr>
        <w:t>13.</w:t>
      </w:r>
      <w:r w:rsidRPr="00786ED7">
        <w:rPr>
          <w:b/>
          <w:szCs w:val="22"/>
          <w:lang w:val="nb-NO"/>
        </w:rPr>
        <w:tab/>
        <w:t>NUMER SERII</w:t>
      </w:r>
    </w:p>
    <w:p w14:paraId="5E175394" w14:textId="77777777" w:rsidR="00335824" w:rsidRPr="00AE6E05" w:rsidRDefault="00335824" w:rsidP="00335824">
      <w:pPr>
        <w:spacing w:line="240" w:lineRule="auto"/>
        <w:rPr>
          <w:i/>
          <w:szCs w:val="22"/>
          <w:lang w:val="nb-NO"/>
        </w:rPr>
      </w:pPr>
    </w:p>
    <w:p w14:paraId="3FEE478E" w14:textId="77777777" w:rsidR="00335824" w:rsidRPr="00AE6E05" w:rsidRDefault="00335824" w:rsidP="00335824">
      <w:pPr>
        <w:spacing w:line="240" w:lineRule="auto"/>
        <w:rPr>
          <w:szCs w:val="22"/>
          <w:lang w:val="nb-NO"/>
        </w:rPr>
      </w:pPr>
      <w:r w:rsidRPr="00AE6E05">
        <w:rPr>
          <w:szCs w:val="22"/>
          <w:lang w:val="nb-NO"/>
        </w:rPr>
        <w:t>Nr serii (Lot)</w:t>
      </w:r>
    </w:p>
    <w:p w14:paraId="333BF6EB" w14:textId="77777777" w:rsidR="00335824" w:rsidRPr="00AE6E05" w:rsidRDefault="00335824" w:rsidP="00335824">
      <w:pPr>
        <w:spacing w:line="240" w:lineRule="auto"/>
        <w:rPr>
          <w:szCs w:val="22"/>
          <w:lang w:val="nb-NO"/>
        </w:rPr>
      </w:pPr>
    </w:p>
    <w:p w14:paraId="1E7C512B" w14:textId="77777777" w:rsidR="00335824" w:rsidRPr="00AE6E05" w:rsidRDefault="00335824" w:rsidP="00335824">
      <w:pPr>
        <w:spacing w:line="240" w:lineRule="auto"/>
        <w:rPr>
          <w:szCs w:val="22"/>
          <w:lang w:val="nb-NO"/>
        </w:rPr>
      </w:pPr>
    </w:p>
    <w:p w14:paraId="22429027"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14.</w:t>
      </w:r>
      <w:r w:rsidRPr="00AE6E05">
        <w:rPr>
          <w:b/>
          <w:szCs w:val="22"/>
        </w:rPr>
        <w:tab/>
        <w:t>OGÓLNA KATEGORIA DOSTĘPNOŚCI</w:t>
      </w:r>
    </w:p>
    <w:p w14:paraId="6EA0DE1D" w14:textId="77777777" w:rsidR="00335824" w:rsidRPr="00AE6E05" w:rsidRDefault="00335824" w:rsidP="00335824">
      <w:pPr>
        <w:spacing w:line="240" w:lineRule="auto"/>
        <w:rPr>
          <w:i/>
          <w:szCs w:val="22"/>
        </w:rPr>
      </w:pPr>
    </w:p>
    <w:p w14:paraId="2C75F659" w14:textId="77777777" w:rsidR="00335824" w:rsidRPr="00AE6E05" w:rsidRDefault="00335824" w:rsidP="00335824">
      <w:pPr>
        <w:spacing w:line="240" w:lineRule="auto"/>
        <w:rPr>
          <w:szCs w:val="22"/>
        </w:rPr>
      </w:pPr>
    </w:p>
    <w:p w14:paraId="447878E4"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15.</w:t>
      </w:r>
      <w:r w:rsidRPr="00AE6E05">
        <w:rPr>
          <w:b/>
          <w:szCs w:val="22"/>
        </w:rPr>
        <w:tab/>
        <w:t>INSTRUKCJA UŻYCIA</w:t>
      </w:r>
    </w:p>
    <w:p w14:paraId="5CC2A462" w14:textId="77777777" w:rsidR="00335824" w:rsidRPr="00AE6E05" w:rsidRDefault="00335824" w:rsidP="00335824">
      <w:pPr>
        <w:spacing w:line="240" w:lineRule="auto"/>
        <w:rPr>
          <w:szCs w:val="22"/>
        </w:rPr>
      </w:pPr>
    </w:p>
    <w:p w14:paraId="713568DF" w14:textId="77777777" w:rsidR="00335824" w:rsidRPr="00AE6E05" w:rsidRDefault="00335824" w:rsidP="00335824">
      <w:pPr>
        <w:spacing w:line="240" w:lineRule="auto"/>
        <w:rPr>
          <w:szCs w:val="22"/>
        </w:rPr>
      </w:pPr>
    </w:p>
    <w:p w14:paraId="290527D4"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16.</w:t>
      </w:r>
      <w:r w:rsidRPr="00AE6E05">
        <w:rPr>
          <w:b/>
          <w:szCs w:val="22"/>
        </w:rPr>
        <w:tab/>
        <w:t>INFORMACJA PODANA SYSTEMEM BRAILLE’A</w:t>
      </w:r>
    </w:p>
    <w:p w14:paraId="45D5AA62" w14:textId="77777777" w:rsidR="00335824" w:rsidRPr="00AE6E05" w:rsidRDefault="00335824" w:rsidP="00335824">
      <w:pPr>
        <w:keepNext/>
        <w:spacing w:line="240" w:lineRule="auto"/>
        <w:rPr>
          <w:szCs w:val="22"/>
        </w:rPr>
      </w:pPr>
    </w:p>
    <w:p w14:paraId="30F65E8C" w14:textId="77777777" w:rsidR="00335824" w:rsidRPr="00AE6E05" w:rsidRDefault="00335824" w:rsidP="00335824">
      <w:pPr>
        <w:spacing w:line="240" w:lineRule="auto"/>
        <w:rPr>
          <w:szCs w:val="22"/>
          <w:lang w:eastAsia="en-US" w:bidi="ar-SA"/>
        </w:rPr>
      </w:pPr>
      <w:r w:rsidRPr="00AE6E05">
        <w:rPr>
          <w:szCs w:val="22"/>
          <w:lang w:eastAsia="en-US" w:bidi="ar-SA"/>
        </w:rPr>
        <w:t>ELOCTA 4000</w:t>
      </w:r>
    </w:p>
    <w:p w14:paraId="7695FEBE" w14:textId="77777777" w:rsidR="00335824" w:rsidRPr="00AE6E05" w:rsidRDefault="00335824" w:rsidP="00335824">
      <w:pPr>
        <w:spacing w:line="240" w:lineRule="auto"/>
        <w:rPr>
          <w:szCs w:val="22"/>
          <w:shd w:val="clear" w:color="auto" w:fill="CCCCCC"/>
        </w:rPr>
      </w:pPr>
    </w:p>
    <w:p w14:paraId="735AAFB6" w14:textId="77777777" w:rsidR="00335824" w:rsidRPr="00AE6E05" w:rsidRDefault="00335824" w:rsidP="00335824">
      <w:pPr>
        <w:spacing w:line="240" w:lineRule="auto"/>
        <w:rPr>
          <w:szCs w:val="22"/>
        </w:rPr>
      </w:pPr>
    </w:p>
    <w:p w14:paraId="7913E082"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17.</w:t>
      </w:r>
      <w:r w:rsidRPr="00AE6E05">
        <w:rPr>
          <w:b/>
          <w:szCs w:val="22"/>
        </w:rPr>
        <w:tab/>
        <w:t>NIEPOWTARZALNY IDENTYFIKATOR – KOD 2D</w:t>
      </w:r>
    </w:p>
    <w:p w14:paraId="0A98E420" w14:textId="77777777" w:rsidR="00335824" w:rsidRPr="00AE6E05" w:rsidRDefault="00335824" w:rsidP="00335824">
      <w:pPr>
        <w:keepNext/>
        <w:spacing w:line="240" w:lineRule="auto"/>
      </w:pPr>
    </w:p>
    <w:p w14:paraId="26744DB5" w14:textId="77777777" w:rsidR="00335824" w:rsidRPr="00AE6E05" w:rsidRDefault="00335824" w:rsidP="00335824">
      <w:pPr>
        <w:spacing w:line="240" w:lineRule="auto"/>
        <w:rPr>
          <w:szCs w:val="22"/>
          <w:shd w:val="clear" w:color="auto" w:fill="CCCCCC"/>
        </w:rPr>
      </w:pPr>
      <w:r w:rsidRPr="00AE6E05">
        <w:rPr>
          <w:shd w:val="clear" w:color="auto" w:fill="D9D9D9"/>
        </w:rPr>
        <w:t>Obejmuje kod 2D będący nośnikiem niepowtarzalnego identyfikatora.</w:t>
      </w:r>
    </w:p>
    <w:p w14:paraId="56D5E76D" w14:textId="77777777" w:rsidR="00335824" w:rsidRPr="00AE6E05" w:rsidRDefault="00335824" w:rsidP="00335824">
      <w:pPr>
        <w:spacing w:line="240" w:lineRule="auto"/>
        <w:rPr>
          <w:szCs w:val="22"/>
          <w:shd w:val="clear" w:color="auto" w:fill="CCCCCC"/>
        </w:rPr>
      </w:pPr>
    </w:p>
    <w:p w14:paraId="671C3628" w14:textId="77777777" w:rsidR="00335824" w:rsidRPr="00AE6E05" w:rsidRDefault="00335824" w:rsidP="00335824">
      <w:pPr>
        <w:spacing w:line="240" w:lineRule="auto"/>
        <w:rPr>
          <w:szCs w:val="22"/>
          <w:shd w:val="clear" w:color="auto" w:fill="CCCCCC"/>
        </w:rPr>
      </w:pPr>
    </w:p>
    <w:p w14:paraId="40569C82"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18.</w:t>
      </w:r>
      <w:r w:rsidRPr="00AE6E05">
        <w:rPr>
          <w:b/>
          <w:szCs w:val="22"/>
        </w:rPr>
        <w:tab/>
        <w:t>NIEPOWTARZALNY IDENTYFIKATOR – DANE CZYTELNE DLA CZŁOWIEKA</w:t>
      </w:r>
    </w:p>
    <w:p w14:paraId="55BF0A5B" w14:textId="77777777" w:rsidR="00335824" w:rsidRPr="00AE6E05" w:rsidRDefault="00335824" w:rsidP="00335824">
      <w:pPr>
        <w:keepNext/>
        <w:tabs>
          <w:tab w:val="clear" w:pos="567"/>
        </w:tabs>
        <w:spacing w:line="240" w:lineRule="auto"/>
      </w:pPr>
    </w:p>
    <w:p w14:paraId="1CFD2AD0" w14:textId="77777777" w:rsidR="00335824" w:rsidRPr="00AE6E05" w:rsidRDefault="00335824" w:rsidP="00335824">
      <w:pPr>
        <w:keepNext/>
        <w:spacing w:line="240" w:lineRule="auto"/>
        <w:rPr>
          <w:szCs w:val="22"/>
        </w:rPr>
      </w:pPr>
      <w:r w:rsidRPr="00AE6E05">
        <w:t>PC</w:t>
      </w:r>
    </w:p>
    <w:p w14:paraId="37603AAA" w14:textId="77777777" w:rsidR="00335824" w:rsidRPr="00AE6E05" w:rsidRDefault="00335824" w:rsidP="00335824">
      <w:pPr>
        <w:keepNext/>
        <w:spacing w:line="240" w:lineRule="auto"/>
      </w:pPr>
      <w:r w:rsidRPr="00AE6E05">
        <w:t>SN</w:t>
      </w:r>
    </w:p>
    <w:p w14:paraId="01B76214" w14:textId="77777777" w:rsidR="00335824" w:rsidRPr="00AE6E05" w:rsidRDefault="00335824" w:rsidP="00335824">
      <w:pPr>
        <w:spacing w:line="240" w:lineRule="auto"/>
      </w:pPr>
      <w:r w:rsidRPr="00AE6E05">
        <w:t>NN</w:t>
      </w:r>
    </w:p>
    <w:p w14:paraId="733A5654" w14:textId="77777777" w:rsidR="00335824" w:rsidRPr="00AE6E05" w:rsidRDefault="00335824" w:rsidP="00335824">
      <w:pPr>
        <w:spacing w:line="240" w:lineRule="auto"/>
        <w:rPr>
          <w:szCs w:val="22"/>
          <w:shd w:val="clear" w:color="auto" w:fill="CCCCCC"/>
        </w:rPr>
      </w:pPr>
    </w:p>
    <w:p w14:paraId="200ED625" w14:textId="77777777" w:rsidR="00335824" w:rsidRPr="00AE6E05" w:rsidRDefault="00335824" w:rsidP="00335824">
      <w:pPr>
        <w:spacing w:line="240" w:lineRule="auto"/>
        <w:rPr>
          <w:szCs w:val="22"/>
        </w:rPr>
      </w:pPr>
      <w:r w:rsidRPr="00AE6E05">
        <w:rPr>
          <w:szCs w:val="22"/>
        </w:rPr>
        <w:br w:type="page"/>
      </w:r>
    </w:p>
    <w:p w14:paraId="743A1D22"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
          <w:szCs w:val="22"/>
        </w:rPr>
      </w:pPr>
      <w:r w:rsidRPr="00AE6E05">
        <w:rPr>
          <w:b/>
          <w:szCs w:val="22"/>
        </w:rPr>
        <w:lastRenderedPageBreak/>
        <w:t>MINIMUM INFORMACJI ZAMIESZCZANYCH NA MAŁYCH OPAKOWANIACH BEZPOŚREDNICH</w:t>
      </w:r>
    </w:p>
    <w:p w14:paraId="747C9D6E"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
          <w:szCs w:val="22"/>
        </w:rPr>
      </w:pPr>
    </w:p>
    <w:p w14:paraId="6BB07D5E" w14:textId="77777777" w:rsidR="00335824" w:rsidRPr="00AE6E05" w:rsidRDefault="00335824" w:rsidP="00335824">
      <w:pPr>
        <w:pBdr>
          <w:top w:val="single" w:sz="4" w:space="1" w:color="auto"/>
          <w:left w:val="single" w:sz="4" w:space="4" w:color="auto"/>
          <w:bottom w:val="single" w:sz="4" w:space="1" w:color="auto"/>
          <w:right w:val="single" w:sz="4" w:space="4" w:color="auto"/>
        </w:pBdr>
        <w:spacing w:line="240" w:lineRule="auto"/>
        <w:rPr>
          <w:b/>
          <w:szCs w:val="22"/>
        </w:rPr>
      </w:pPr>
      <w:r w:rsidRPr="00AE6E05">
        <w:rPr>
          <w:b/>
          <w:szCs w:val="22"/>
        </w:rPr>
        <w:t>ETYKIETA FIOLKI</w:t>
      </w:r>
    </w:p>
    <w:p w14:paraId="6CC67B74" w14:textId="77777777" w:rsidR="00335824" w:rsidRPr="00AE6E05" w:rsidRDefault="00335824" w:rsidP="00335824">
      <w:pPr>
        <w:spacing w:line="240" w:lineRule="auto"/>
        <w:rPr>
          <w:szCs w:val="22"/>
        </w:rPr>
      </w:pPr>
    </w:p>
    <w:p w14:paraId="157AF82C" w14:textId="77777777" w:rsidR="00335824" w:rsidRPr="00AE6E05" w:rsidRDefault="00335824" w:rsidP="00335824">
      <w:pPr>
        <w:spacing w:line="240" w:lineRule="auto"/>
        <w:rPr>
          <w:szCs w:val="22"/>
        </w:rPr>
      </w:pPr>
    </w:p>
    <w:p w14:paraId="298F5A2C"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w:t>
      </w:r>
      <w:r w:rsidRPr="00AE6E05">
        <w:rPr>
          <w:b/>
          <w:szCs w:val="22"/>
        </w:rPr>
        <w:tab/>
        <w:t>NAZWA PRODUKTU LECZNICZEGO I DROGA PODANIA</w:t>
      </w:r>
    </w:p>
    <w:p w14:paraId="7B830792" w14:textId="77777777" w:rsidR="00335824" w:rsidRPr="00AE6E05" w:rsidRDefault="00335824" w:rsidP="00335824">
      <w:pPr>
        <w:spacing w:line="240" w:lineRule="auto"/>
        <w:ind w:left="567" w:hanging="567"/>
        <w:rPr>
          <w:szCs w:val="22"/>
        </w:rPr>
      </w:pPr>
    </w:p>
    <w:p w14:paraId="6CC67814" w14:textId="77777777" w:rsidR="00335824" w:rsidRPr="00AE6E05" w:rsidRDefault="00335824" w:rsidP="00335824">
      <w:pPr>
        <w:spacing w:line="240" w:lineRule="auto"/>
        <w:rPr>
          <w:szCs w:val="22"/>
          <w:lang w:eastAsia="en-US" w:bidi="ar-SA"/>
        </w:rPr>
      </w:pPr>
      <w:r w:rsidRPr="00AE6E05">
        <w:rPr>
          <w:szCs w:val="22"/>
          <w:lang w:eastAsia="en-US" w:bidi="ar-SA"/>
        </w:rPr>
        <w:t xml:space="preserve">ELOCTA 4000 IU proszek do sporządzania płynu do </w:t>
      </w:r>
      <w:proofErr w:type="spellStart"/>
      <w:r w:rsidRPr="00AE6E05">
        <w:rPr>
          <w:szCs w:val="22"/>
          <w:lang w:eastAsia="en-US" w:bidi="ar-SA"/>
        </w:rPr>
        <w:t>wstrzykiwań</w:t>
      </w:r>
      <w:proofErr w:type="spellEnd"/>
    </w:p>
    <w:p w14:paraId="14F983D7" w14:textId="77777777" w:rsidR="00335824" w:rsidRPr="00AE6E05" w:rsidRDefault="00335824" w:rsidP="00335824">
      <w:pPr>
        <w:spacing w:line="240" w:lineRule="auto"/>
        <w:rPr>
          <w:szCs w:val="22"/>
        </w:rPr>
      </w:pPr>
    </w:p>
    <w:p w14:paraId="43438A39" w14:textId="77777777" w:rsidR="00335824" w:rsidRPr="00AE6E05" w:rsidRDefault="00335824" w:rsidP="00335824">
      <w:pPr>
        <w:spacing w:line="240" w:lineRule="auto"/>
        <w:rPr>
          <w:szCs w:val="22"/>
        </w:rPr>
      </w:pPr>
      <w:proofErr w:type="spellStart"/>
      <w:r w:rsidRPr="00AE6E05">
        <w:rPr>
          <w:szCs w:val="22"/>
        </w:rPr>
        <w:t>efmoroctocogum</w:t>
      </w:r>
      <w:proofErr w:type="spellEnd"/>
      <w:r w:rsidRPr="00AE6E05">
        <w:rPr>
          <w:szCs w:val="22"/>
        </w:rPr>
        <w:t xml:space="preserve"> alfa</w:t>
      </w:r>
    </w:p>
    <w:p w14:paraId="111A929D" w14:textId="77777777" w:rsidR="00335824" w:rsidRPr="00AE6E05" w:rsidRDefault="00335824" w:rsidP="00335824">
      <w:pPr>
        <w:spacing w:line="240" w:lineRule="auto"/>
        <w:rPr>
          <w:szCs w:val="22"/>
        </w:rPr>
      </w:pPr>
      <w:r w:rsidRPr="00AE6E05">
        <w:rPr>
          <w:szCs w:val="22"/>
        </w:rPr>
        <w:t>rekombinowany czynnik krzepnięcia VIII</w:t>
      </w:r>
    </w:p>
    <w:p w14:paraId="437745B6" w14:textId="77777777" w:rsidR="00335824" w:rsidRPr="00AE6E05" w:rsidRDefault="00335824" w:rsidP="00335824">
      <w:pPr>
        <w:spacing w:line="240" w:lineRule="auto"/>
        <w:rPr>
          <w:szCs w:val="22"/>
        </w:rPr>
      </w:pPr>
      <w:r w:rsidRPr="00AE6E05">
        <w:rPr>
          <w:szCs w:val="22"/>
        </w:rPr>
        <w:t>iv.</w:t>
      </w:r>
    </w:p>
    <w:p w14:paraId="51BA2531" w14:textId="77777777" w:rsidR="00335824" w:rsidRPr="00AE6E05" w:rsidRDefault="00335824" w:rsidP="00335824">
      <w:pPr>
        <w:spacing w:line="240" w:lineRule="auto"/>
        <w:rPr>
          <w:szCs w:val="22"/>
        </w:rPr>
      </w:pPr>
    </w:p>
    <w:p w14:paraId="6D31ACFA" w14:textId="77777777" w:rsidR="00335824" w:rsidRPr="00AE6E05" w:rsidRDefault="00335824" w:rsidP="00335824">
      <w:pPr>
        <w:spacing w:line="240" w:lineRule="auto"/>
        <w:rPr>
          <w:szCs w:val="22"/>
        </w:rPr>
      </w:pPr>
    </w:p>
    <w:p w14:paraId="25C5ED68"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2.</w:t>
      </w:r>
      <w:r w:rsidRPr="00AE6E05">
        <w:rPr>
          <w:b/>
          <w:szCs w:val="22"/>
        </w:rPr>
        <w:tab/>
        <w:t>SPOSÓB PODAWANIA</w:t>
      </w:r>
    </w:p>
    <w:p w14:paraId="3531688D" w14:textId="77777777" w:rsidR="00335824" w:rsidRPr="00AE6E05" w:rsidRDefault="00335824" w:rsidP="00335824">
      <w:pPr>
        <w:spacing w:line="240" w:lineRule="auto"/>
        <w:rPr>
          <w:szCs w:val="22"/>
        </w:rPr>
      </w:pPr>
    </w:p>
    <w:p w14:paraId="4384C4C9" w14:textId="77777777" w:rsidR="00335824" w:rsidRPr="00AE6E05" w:rsidRDefault="00335824" w:rsidP="00335824">
      <w:pPr>
        <w:spacing w:line="240" w:lineRule="auto"/>
        <w:rPr>
          <w:szCs w:val="22"/>
        </w:rPr>
      </w:pPr>
    </w:p>
    <w:p w14:paraId="577E2B82"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3.</w:t>
      </w:r>
      <w:r w:rsidRPr="00AE6E05">
        <w:rPr>
          <w:b/>
          <w:szCs w:val="22"/>
        </w:rPr>
        <w:tab/>
        <w:t>TERMIN WAŻNOŚCI</w:t>
      </w:r>
    </w:p>
    <w:p w14:paraId="1E5807ED" w14:textId="77777777" w:rsidR="00335824" w:rsidRPr="00AE6E05" w:rsidRDefault="00335824" w:rsidP="00335824">
      <w:pPr>
        <w:spacing w:line="240" w:lineRule="auto"/>
        <w:rPr>
          <w:szCs w:val="22"/>
        </w:rPr>
      </w:pPr>
    </w:p>
    <w:p w14:paraId="3234BF94" w14:textId="77777777" w:rsidR="00335824" w:rsidRPr="00AE6E05" w:rsidRDefault="00335824" w:rsidP="00335824">
      <w:pPr>
        <w:spacing w:line="240" w:lineRule="auto"/>
        <w:rPr>
          <w:szCs w:val="22"/>
        </w:rPr>
      </w:pPr>
      <w:r w:rsidRPr="00AE6E05">
        <w:rPr>
          <w:szCs w:val="22"/>
        </w:rPr>
        <w:t>EXP</w:t>
      </w:r>
    </w:p>
    <w:p w14:paraId="2CA65840" w14:textId="77777777" w:rsidR="00335824" w:rsidRPr="00AE6E05" w:rsidRDefault="00335824" w:rsidP="00335824">
      <w:pPr>
        <w:spacing w:line="240" w:lineRule="auto"/>
        <w:rPr>
          <w:szCs w:val="22"/>
        </w:rPr>
      </w:pPr>
    </w:p>
    <w:p w14:paraId="04944DAB" w14:textId="77777777" w:rsidR="00335824" w:rsidRPr="00AE6E05" w:rsidRDefault="00335824" w:rsidP="00335824">
      <w:pPr>
        <w:spacing w:line="240" w:lineRule="auto"/>
        <w:rPr>
          <w:szCs w:val="22"/>
        </w:rPr>
      </w:pPr>
    </w:p>
    <w:p w14:paraId="4874585C"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4.</w:t>
      </w:r>
      <w:r w:rsidRPr="00AE6E05">
        <w:rPr>
          <w:b/>
          <w:szCs w:val="22"/>
        </w:rPr>
        <w:tab/>
        <w:t>NUMER SERII</w:t>
      </w:r>
    </w:p>
    <w:p w14:paraId="326EA6F3" w14:textId="77777777" w:rsidR="00335824" w:rsidRPr="00AE6E05" w:rsidRDefault="00335824" w:rsidP="00335824">
      <w:pPr>
        <w:spacing w:line="240" w:lineRule="auto"/>
        <w:ind w:right="113"/>
        <w:rPr>
          <w:szCs w:val="22"/>
        </w:rPr>
      </w:pPr>
    </w:p>
    <w:p w14:paraId="5A0796D6" w14:textId="77777777" w:rsidR="00335824" w:rsidRPr="00AE6E05" w:rsidRDefault="00335824" w:rsidP="00335824">
      <w:pPr>
        <w:spacing w:line="240" w:lineRule="auto"/>
        <w:ind w:right="113"/>
        <w:rPr>
          <w:szCs w:val="22"/>
        </w:rPr>
      </w:pPr>
      <w:r w:rsidRPr="00AE6E05">
        <w:rPr>
          <w:szCs w:val="22"/>
        </w:rPr>
        <w:t>Lot</w:t>
      </w:r>
    </w:p>
    <w:p w14:paraId="7032726C" w14:textId="77777777" w:rsidR="00335824" w:rsidRPr="00AE6E05" w:rsidRDefault="00335824" w:rsidP="00335824">
      <w:pPr>
        <w:spacing w:line="240" w:lineRule="auto"/>
        <w:ind w:right="113"/>
        <w:rPr>
          <w:szCs w:val="22"/>
        </w:rPr>
      </w:pPr>
    </w:p>
    <w:p w14:paraId="5A5C7B8A" w14:textId="77777777" w:rsidR="00335824" w:rsidRPr="00AE6E05" w:rsidRDefault="00335824" w:rsidP="00335824">
      <w:pPr>
        <w:spacing w:line="240" w:lineRule="auto"/>
        <w:ind w:right="113"/>
        <w:rPr>
          <w:szCs w:val="22"/>
        </w:rPr>
      </w:pPr>
    </w:p>
    <w:p w14:paraId="28FC42F6"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5.</w:t>
      </w:r>
      <w:r w:rsidRPr="00AE6E05">
        <w:rPr>
          <w:b/>
          <w:szCs w:val="22"/>
        </w:rPr>
        <w:tab/>
        <w:t>ZAWARTOŚĆ OPAKOWANIA Z PODANIEM MASY, OBJĘTOŚCI LUB LICZBY JEDNOSTEK</w:t>
      </w:r>
    </w:p>
    <w:p w14:paraId="70A1AB6F" w14:textId="77777777" w:rsidR="00335824" w:rsidRPr="00AE6E05" w:rsidRDefault="00335824" w:rsidP="00335824">
      <w:pPr>
        <w:keepNext/>
        <w:spacing w:line="240" w:lineRule="auto"/>
        <w:ind w:right="113"/>
        <w:rPr>
          <w:szCs w:val="22"/>
        </w:rPr>
      </w:pPr>
    </w:p>
    <w:p w14:paraId="053AB9E3" w14:textId="77777777" w:rsidR="00335824" w:rsidRPr="00AE6E05" w:rsidRDefault="00335824" w:rsidP="00335824">
      <w:pPr>
        <w:spacing w:line="240" w:lineRule="auto"/>
        <w:rPr>
          <w:szCs w:val="22"/>
          <w:lang w:eastAsia="en-US" w:bidi="ar-SA"/>
        </w:rPr>
      </w:pPr>
      <w:r w:rsidRPr="00AE6E05">
        <w:rPr>
          <w:szCs w:val="22"/>
          <w:lang w:eastAsia="en-US" w:bidi="ar-SA"/>
        </w:rPr>
        <w:t>4000 IU</w:t>
      </w:r>
    </w:p>
    <w:p w14:paraId="38F9F6FB" w14:textId="77777777" w:rsidR="00335824" w:rsidRPr="00AE6E05" w:rsidRDefault="00335824" w:rsidP="00335824">
      <w:pPr>
        <w:spacing w:line="240" w:lineRule="auto"/>
        <w:ind w:right="113"/>
        <w:rPr>
          <w:szCs w:val="22"/>
        </w:rPr>
      </w:pPr>
    </w:p>
    <w:p w14:paraId="6884D9E4" w14:textId="77777777" w:rsidR="00335824" w:rsidRPr="00AE6E05" w:rsidRDefault="00335824" w:rsidP="00335824">
      <w:pPr>
        <w:spacing w:line="240" w:lineRule="auto"/>
        <w:ind w:right="113"/>
        <w:rPr>
          <w:szCs w:val="22"/>
        </w:rPr>
      </w:pPr>
    </w:p>
    <w:p w14:paraId="4BA7F072" w14:textId="77777777" w:rsidR="00335824" w:rsidRPr="00AE6E05" w:rsidRDefault="00335824"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6.</w:t>
      </w:r>
      <w:r w:rsidRPr="00AE6E05">
        <w:rPr>
          <w:b/>
          <w:szCs w:val="22"/>
        </w:rPr>
        <w:tab/>
        <w:t>INNE</w:t>
      </w:r>
    </w:p>
    <w:p w14:paraId="04C01F7B" w14:textId="77777777" w:rsidR="00335824" w:rsidRPr="00AE6E05" w:rsidRDefault="00335824" w:rsidP="00335824">
      <w:pPr>
        <w:spacing w:line="240" w:lineRule="auto"/>
        <w:ind w:right="113"/>
        <w:rPr>
          <w:szCs w:val="22"/>
        </w:rPr>
      </w:pPr>
    </w:p>
    <w:p w14:paraId="598471E5" w14:textId="77777777" w:rsidR="00AE5A68" w:rsidRPr="00AE6E05" w:rsidRDefault="00335824" w:rsidP="00335824">
      <w:pPr>
        <w:pBdr>
          <w:top w:val="single" w:sz="4" w:space="1" w:color="auto"/>
          <w:left w:val="single" w:sz="4" w:space="4" w:color="auto"/>
          <w:bottom w:val="single" w:sz="4" w:space="1" w:color="auto"/>
          <w:right w:val="single" w:sz="4" w:space="4" w:color="auto"/>
        </w:pBdr>
        <w:spacing w:line="240" w:lineRule="auto"/>
        <w:rPr>
          <w:b/>
          <w:szCs w:val="22"/>
        </w:rPr>
      </w:pPr>
      <w:r w:rsidRPr="00AE6E05">
        <w:rPr>
          <w:szCs w:val="22"/>
        </w:rPr>
        <w:br w:type="page"/>
      </w:r>
      <w:r w:rsidR="00AE5A68" w:rsidRPr="00AE6E05">
        <w:rPr>
          <w:b/>
          <w:szCs w:val="22"/>
        </w:rPr>
        <w:lastRenderedPageBreak/>
        <w:t>MINIMUM INFORMACJI ZAMIESZCZANYCH NA MAŁYCH OPAKOWANIACH BEZPOŚREDNICH</w:t>
      </w:r>
    </w:p>
    <w:p w14:paraId="49125195" w14:textId="77777777" w:rsidR="00AE5A68" w:rsidRPr="00AE6E05" w:rsidRDefault="00AE5A68" w:rsidP="00E93D9E">
      <w:pPr>
        <w:pBdr>
          <w:top w:val="single" w:sz="4" w:space="1" w:color="auto"/>
          <w:left w:val="single" w:sz="4" w:space="4" w:color="auto"/>
          <w:bottom w:val="single" w:sz="4" w:space="1" w:color="auto"/>
          <w:right w:val="single" w:sz="4" w:space="4" w:color="auto"/>
        </w:pBdr>
        <w:spacing w:line="240" w:lineRule="auto"/>
        <w:rPr>
          <w:b/>
          <w:szCs w:val="22"/>
        </w:rPr>
      </w:pPr>
    </w:p>
    <w:p w14:paraId="5ED0907A" w14:textId="77777777" w:rsidR="00AE5A68" w:rsidRPr="00AE6E05" w:rsidRDefault="00AE5A68" w:rsidP="00E93D9E">
      <w:pPr>
        <w:pBdr>
          <w:top w:val="single" w:sz="4" w:space="1" w:color="auto"/>
          <w:left w:val="single" w:sz="4" w:space="4" w:color="auto"/>
          <w:bottom w:val="single" w:sz="4" w:space="1" w:color="auto"/>
          <w:right w:val="single" w:sz="4" w:space="4" w:color="auto"/>
        </w:pBdr>
        <w:spacing w:line="240" w:lineRule="auto"/>
        <w:rPr>
          <w:b/>
          <w:szCs w:val="22"/>
        </w:rPr>
      </w:pPr>
      <w:r w:rsidRPr="00AE6E05">
        <w:rPr>
          <w:b/>
          <w:szCs w:val="22"/>
        </w:rPr>
        <w:t>ETYKIETA AMPUŁKO-STRZYKAWKI</w:t>
      </w:r>
    </w:p>
    <w:p w14:paraId="02437FE0" w14:textId="77777777" w:rsidR="00AE5A68" w:rsidRPr="00AE6E05" w:rsidRDefault="00AE5A68" w:rsidP="00E93D9E">
      <w:pPr>
        <w:spacing w:line="240" w:lineRule="auto"/>
        <w:rPr>
          <w:szCs w:val="22"/>
        </w:rPr>
      </w:pPr>
    </w:p>
    <w:p w14:paraId="728D68E6" w14:textId="77777777" w:rsidR="00AE5A68" w:rsidRPr="00AE6E05" w:rsidRDefault="00AE5A68" w:rsidP="00E93D9E">
      <w:pPr>
        <w:spacing w:line="240" w:lineRule="auto"/>
        <w:rPr>
          <w:szCs w:val="22"/>
        </w:rPr>
      </w:pPr>
    </w:p>
    <w:p w14:paraId="35FE260F" w14:textId="77777777" w:rsidR="00AE5A68" w:rsidRPr="00AE6E05" w:rsidRDefault="00AE5A68"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1.</w:t>
      </w:r>
      <w:r w:rsidRPr="00AE6E05">
        <w:rPr>
          <w:b/>
          <w:szCs w:val="22"/>
        </w:rPr>
        <w:tab/>
        <w:t>NAZWA PRODUKTU LECZNICZEGO I DROGA PODANIA</w:t>
      </w:r>
    </w:p>
    <w:p w14:paraId="7206EA95" w14:textId="77777777" w:rsidR="00AE5A68" w:rsidRPr="00AE6E05" w:rsidRDefault="00AE5A68" w:rsidP="00E93D9E">
      <w:pPr>
        <w:spacing w:line="240" w:lineRule="auto"/>
        <w:ind w:left="567" w:hanging="567"/>
        <w:rPr>
          <w:szCs w:val="22"/>
        </w:rPr>
      </w:pPr>
    </w:p>
    <w:p w14:paraId="0E624DDE" w14:textId="77777777" w:rsidR="00AE5A68" w:rsidRPr="00AE6E05" w:rsidRDefault="00AE5A68" w:rsidP="00E93D9E">
      <w:pPr>
        <w:spacing w:line="240" w:lineRule="auto"/>
        <w:rPr>
          <w:szCs w:val="22"/>
        </w:rPr>
      </w:pPr>
      <w:r w:rsidRPr="00AE6E05">
        <w:rPr>
          <w:szCs w:val="22"/>
        </w:rPr>
        <w:t xml:space="preserve">Rozpuszczalnik </w:t>
      </w:r>
      <w:r w:rsidR="001B7B8D" w:rsidRPr="00AE6E05">
        <w:rPr>
          <w:szCs w:val="22"/>
        </w:rPr>
        <w:t xml:space="preserve">dla </w:t>
      </w:r>
      <w:r w:rsidRPr="00AE6E05">
        <w:rPr>
          <w:szCs w:val="22"/>
        </w:rPr>
        <w:t>ELOCTA</w:t>
      </w:r>
    </w:p>
    <w:p w14:paraId="6C51FB50" w14:textId="77777777" w:rsidR="00AD3C94" w:rsidRPr="00AE6E05" w:rsidRDefault="006C70D5" w:rsidP="00E93D9E">
      <w:pPr>
        <w:spacing w:line="240" w:lineRule="auto"/>
        <w:rPr>
          <w:szCs w:val="22"/>
        </w:rPr>
      </w:pPr>
      <w:r w:rsidRPr="00AE6E05">
        <w:rPr>
          <w:szCs w:val="22"/>
        </w:rPr>
        <w:t>w</w:t>
      </w:r>
      <w:r w:rsidR="00AD3C94" w:rsidRPr="00AE6E05">
        <w:rPr>
          <w:szCs w:val="22"/>
        </w:rPr>
        <w:t xml:space="preserve">oda do </w:t>
      </w:r>
      <w:proofErr w:type="spellStart"/>
      <w:r w:rsidR="00AD3C94" w:rsidRPr="00AE6E05">
        <w:rPr>
          <w:szCs w:val="22"/>
        </w:rPr>
        <w:t>wstrzykiwań</w:t>
      </w:r>
      <w:proofErr w:type="spellEnd"/>
    </w:p>
    <w:p w14:paraId="202318B6" w14:textId="77777777" w:rsidR="00AE5A68" w:rsidRPr="00AE6E05" w:rsidRDefault="00AE5A68" w:rsidP="00E93D9E">
      <w:pPr>
        <w:spacing w:line="240" w:lineRule="auto"/>
        <w:rPr>
          <w:szCs w:val="22"/>
        </w:rPr>
      </w:pPr>
    </w:p>
    <w:p w14:paraId="7D77C047" w14:textId="77777777" w:rsidR="00AE5A68" w:rsidRPr="00AE6E05" w:rsidRDefault="00AE5A68" w:rsidP="00E93D9E">
      <w:pPr>
        <w:spacing w:line="240" w:lineRule="auto"/>
        <w:rPr>
          <w:szCs w:val="22"/>
        </w:rPr>
      </w:pPr>
    </w:p>
    <w:p w14:paraId="76184C8A" w14:textId="77777777" w:rsidR="00AE5A68" w:rsidRPr="00AE6E05" w:rsidRDefault="00AE5A68"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2.</w:t>
      </w:r>
      <w:r w:rsidRPr="00AE6E05">
        <w:rPr>
          <w:b/>
          <w:szCs w:val="22"/>
        </w:rPr>
        <w:tab/>
        <w:t>SPOSÓB PODAWANIA</w:t>
      </w:r>
    </w:p>
    <w:p w14:paraId="1D3D47F1" w14:textId="77777777" w:rsidR="00AE5A68" w:rsidRPr="00AE6E05" w:rsidRDefault="00AE5A68" w:rsidP="00E93D9E">
      <w:pPr>
        <w:spacing w:line="240" w:lineRule="auto"/>
        <w:rPr>
          <w:szCs w:val="22"/>
        </w:rPr>
      </w:pPr>
    </w:p>
    <w:p w14:paraId="52FD9B20" w14:textId="77777777" w:rsidR="00AE5A68" w:rsidRPr="00AE6E05" w:rsidRDefault="00AE5A68" w:rsidP="00E93D9E">
      <w:pPr>
        <w:spacing w:line="240" w:lineRule="auto"/>
        <w:rPr>
          <w:szCs w:val="22"/>
        </w:rPr>
      </w:pPr>
    </w:p>
    <w:p w14:paraId="66350BC4" w14:textId="77777777" w:rsidR="00AE5A68" w:rsidRPr="00AE6E05" w:rsidRDefault="00AE5A68"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3.</w:t>
      </w:r>
      <w:r w:rsidRPr="00AE6E05">
        <w:rPr>
          <w:b/>
          <w:szCs w:val="22"/>
        </w:rPr>
        <w:tab/>
        <w:t>TERMIN WAŻNOŚCI</w:t>
      </w:r>
    </w:p>
    <w:p w14:paraId="1C1142AF" w14:textId="77777777" w:rsidR="00AE5A68" w:rsidRPr="00AE6E05" w:rsidRDefault="00AE5A68" w:rsidP="00E93D9E">
      <w:pPr>
        <w:spacing w:line="240" w:lineRule="auto"/>
        <w:rPr>
          <w:szCs w:val="22"/>
        </w:rPr>
      </w:pPr>
    </w:p>
    <w:p w14:paraId="5D37FD4D" w14:textId="77777777" w:rsidR="00AE5A68" w:rsidRPr="00AE6E05" w:rsidRDefault="00AE5A68" w:rsidP="00E93D9E">
      <w:pPr>
        <w:spacing w:line="240" w:lineRule="auto"/>
        <w:rPr>
          <w:szCs w:val="22"/>
        </w:rPr>
      </w:pPr>
      <w:r w:rsidRPr="00AE6E05">
        <w:rPr>
          <w:szCs w:val="22"/>
        </w:rPr>
        <w:t>EXP</w:t>
      </w:r>
    </w:p>
    <w:p w14:paraId="47FD68FC" w14:textId="77777777" w:rsidR="00AE5A68" w:rsidRPr="00AE6E05" w:rsidRDefault="00AE5A68" w:rsidP="00E93D9E">
      <w:pPr>
        <w:spacing w:line="240" w:lineRule="auto"/>
        <w:rPr>
          <w:szCs w:val="22"/>
        </w:rPr>
      </w:pPr>
    </w:p>
    <w:p w14:paraId="5FB1689B" w14:textId="77777777" w:rsidR="00AE5A68" w:rsidRPr="00AE6E05" w:rsidRDefault="00AE5A68" w:rsidP="00E93D9E">
      <w:pPr>
        <w:spacing w:line="240" w:lineRule="auto"/>
        <w:rPr>
          <w:szCs w:val="22"/>
        </w:rPr>
      </w:pPr>
    </w:p>
    <w:p w14:paraId="3406F314" w14:textId="77777777" w:rsidR="00AE5A68" w:rsidRPr="00AE6E05" w:rsidRDefault="00AE5A68"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4.</w:t>
      </w:r>
      <w:r w:rsidRPr="00AE6E05">
        <w:rPr>
          <w:b/>
          <w:szCs w:val="22"/>
        </w:rPr>
        <w:tab/>
        <w:t>NUMER SERII</w:t>
      </w:r>
    </w:p>
    <w:p w14:paraId="09A807E8" w14:textId="77777777" w:rsidR="00AE5A68" w:rsidRPr="00AE6E05" w:rsidRDefault="00AE5A68" w:rsidP="00E93D9E">
      <w:pPr>
        <w:spacing w:line="240" w:lineRule="auto"/>
        <w:ind w:right="113"/>
        <w:rPr>
          <w:szCs w:val="22"/>
        </w:rPr>
      </w:pPr>
    </w:p>
    <w:p w14:paraId="0E440742" w14:textId="77777777" w:rsidR="00AE5A68" w:rsidRPr="00AE6E05" w:rsidRDefault="00AE5A68" w:rsidP="00E93D9E">
      <w:pPr>
        <w:spacing w:line="240" w:lineRule="auto"/>
        <w:ind w:right="113"/>
        <w:rPr>
          <w:szCs w:val="22"/>
        </w:rPr>
      </w:pPr>
      <w:r w:rsidRPr="00AE6E05">
        <w:rPr>
          <w:szCs w:val="22"/>
        </w:rPr>
        <w:t>Lot</w:t>
      </w:r>
    </w:p>
    <w:p w14:paraId="62D71663" w14:textId="77777777" w:rsidR="00AE5A68" w:rsidRPr="00AE6E05" w:rsidRDefault="00AE5A68" w:rsidP="00E93D9E">
      <w:pPr>
        <w:spacing w:line="240" w:lineRule="auto"/>
        <w:ind w:right="113"/>
        <w:rPr>
          <w:szCs w:val="22"/>
        </w:rPr>
      </w:pPr>
    </w:p>
    <w:p w14:paraId="7082C2A2" w14:textId="77777777" w:rsidR="00AE5A68" w:rsidRPr="00AE6E05" w:rsidRDefault="00AE5A68" w:rsidP="00E93D9E">
      <w:pPr>
        <w:spacing w:line="240" w:lineRule="auto"/>
        <w:ind w:right="113"/>
        <w:rPr>
          <w:szCs w:val="22"/>
        </w:rPr>
      </w:pPr>
    </w:p>
    <w:p w14:paraId="6371A58E" w14:textId="77777777" w:rsidR="00AE5A68" w:rsidRPr="00AE6E05" w:rsidRDefault="00AE5A68"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5.</w:t>
      </w:r>
      <w:r w:rsidRPr="00AE6E05">
        <w:rPr>
          <w:b/>
          <w:szCs w:val="22"/>
        </w:rPr>
        <w:tab/>
        <w:t>ZAWARTOŚĆ OPAKOWANIA Z PODANIEM MASY, OBJĘTOŚCI LUB LICZBY JEDNOSTEK</w:t>
      </w:r>
    </w:p>
    <w:p w14:paraId="19E91739" w14:textId="77777777" w:rsidR="00AE5A68" w:rsidRPr="00AE6E05" w:rsidRDefault="00AE5A68" w:rsidP="00E93D9E">
      <w:pPr>
        <w:spacing w:line="240" w:lineRule="auto"/>
        <w:ind w:right="113"/>
        <w:rPr>
          <w:szCs w:val="22"/>
        </w:rPr>
      </w:pPr>
    </w:p>
    <w:p w14:paraId="1E2CA8FF" w14:textId="77777777" w:rsidR="00AE5A68" w:rsidRPr="00AE6E05" w:rsidRDefault="00AE5A68" w:rsidP="00E93D9E">
      <w:pPr>
        <w:spacing w:line="240" w:lineRule="auto"/>
        <w:ind w:right="113"/>
        <w:rPr>
          <w:szCs w:val="22"/>
        </w:rPr>
      </w:pPr>
      <w:r w:rsidRPr="00AE6E05">
        <w:rPr>
          <w:szCs w:val="22"/>
        </w:rPr>
        <w:t>3 ml</w:t>
      </w:r>
    </w:p>
    <w:p w14:paraId="325BF676" w14:textId="77777777" w:rsidR="00AE5A68" w:rsidRPr="00AE6E05" w:rsidRDefault="00AE5A68" w:rsidP="00E93D9E">
      <w:pPr>
        <w:spacing w:line="240" w:lineRule="auto"/>
        <w:ind w:right="113"/>
        <w:rPr>
          <w:szCs w:val="22"/>
        </w:rPr>
      </w:pPr>
    </w:p>
    <w:p w14:paraId="0D0ACCB6" w14:textId="77777777" w:rsidR="00AE5A68" w:rsidRPr="00AE6E05" w:rsidRDefault="00AE5A68" w:rsidP="00E93D9E">
      <w:pPr>
        <w:spacing w:line="240" w:lineRule="auto"/>
        <w:ind w:right="113"/>
        <w:rPr>
          <w:szCs w:val="22"/>
        </w:rPr>
      </w:pPr>
    </w:p>
    <w:p w14:paraId="725C0C4D" w14:textId="77777777" w:rsidR="00AE5A68" w:rsidRPr="00AE6E05" w:rsidRDefault="00AE5A68" w:rsidP="00AE6E0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E6E05">
        <w:rPr>
          <w:b/>
          <w:szCs w:val="22"/>
        </w:rPr>
        <w:t>6.</w:t>
      </w:r>
      <w:r w:rsidRPr="00AE6E05">
        <w:rPr>
          <w:b/>
          <w:szCs w:val="22"/>
        </w:rPr>
        <w:tab/>
        <w:t>INNE</w:t>
      </w:r>
    </w:p>
    <w:p w14:paraId="5050C9ED" w14:textId="77777777" w:rsidR="00AE5A68" w:rsidRPr="00AE6E05" w:rsidRDefault="00AE5A68" w:rsidP="00E93D9E">
      <w:pPr>
        <w:spacing w:line="240" w:lineRule="auto"/>
        <w:ind w:right="113"/>
        <w:rPr>
          <w:szCs w:val="22"/>
        </w:rPr>
      </w:pPr>
    </w:p>
    <w:p w14:paraId="465F6EED" w14:textId="77777777" w:rsidR="00AE5A68" w:rsidRPr="00AE6E05" w:rsidRDefault="00AE5A68" w:rsidP="00E93D9E">
      <w:pPr>
        <w:spacing w:line="240" w:lineRule="auto"/>
        <w:ind w:right="113"/>
        <w:rPr>
          <w:szCs w:val="22"/>
        </w:rPr>
      </w:pPr>
    </w:p>
    <w:p w14:paraId="562F4E2B" w14:textId="77777777" w:rsidR="00CF0F1D" w:rsidRPr="00AE6E05" w:rsidRDefault="00AE5A68" w:rsidP="00E93D9E">
      <w:pPr>
        <w:spacing w:line="240" w:lineRule="auto"/>
        <w:rPr>
          <w:b/>
          <w:szCs w:val="22"/>
        </w:rPr>
      </w:pPr>
      <w:r w:rsidRPr="00AE6E05">
        <w:rPr>
          <w:szCs w:val="22"/>
        </w:rPr>
        <w:br w:type="page"/>
      </w:r>
    </w:p>
    <w:p w14:paraId="6FD699D1" w14:textId="77777777" w:rsidR="00CF0F1D" w:rsidRPr="00AE6E05" w:rsidRDefault="00CF0F1D" w:rsidP="00E93D9E">
      <w:pPr>
        <w:spacing w:line="240" w:lineRule="auto"/>
        <w:rPr>
          <w:b/>
          <w:szCs w:val="22"/>
        </w:rPr>
      </w:pPr>
    </w:p>
    <w:p w14:paraId="16D7CABC" w14:textId="77777777" w:rsidR="00CF0F1D" w:rsidRPr="00AE6E05" w:rsidRDefault="00CF0F1D" w:rsidP="00E93D9E">
      <w:pPr>
        <w:spacing w:line="240" w:lineRule="auto"/>
        <w:rPr>
          <w:b/>
          <w:szCs w:val="22"/>
        </w:rPr>
      </w:pPr>
    </w:p>
    <w:p w14:paraId="6F893FAC" w14:textId="77777777" w:rsidR="00CF0F1D" w:rsidRPr="00AE6E05" w:rsidRDefault="00CF0F1D" w:rsidP="00E93D9E">
      <w:pPr>
        <w:spacing w:line="240" w:lineRule="auto"/>
        <w:rPr>
          <w:b/>
          <w:szCs w:val="22"/>
        </w:rPr>
      </w:pPr>
    </w:p>
    <w:p w14:paraId="7F5C9E38" w14:textId="77777777" w:rsidR="00CF0F1D" w:rsidRPr="00AE6E05" w:rsidRDefault="00CF0F1D" w:rsidP="00E93D9E">
      <w:pPr>
        <w:spacing w:line="240" w:lineRule="auto"/>
        <w:rPr>
          <w:b/>
          <w:szCs w:val="22"/>
        </w:rPr>
      </w:pPr>
    </w:p>
    <w:p w14:paraId="1F2ECA8C" w14:textId="77777777" w:rsidR="00CF0F1D" w:rsidRPr="00AE6E05" w:rsidRDefault="00CF0F1D" w:rsidP="00E93D9E">
      <w:pPr>
        <w:spacing w:line="240" w:lineRule="auto"/>
        <w:rPr>
          <w:b/>
          <w:szCs w:val="22"/>
        </w:rPr>
      </w:pPr>
    </w:p>
    <w:p w14:paraId="611D2E9B" w14:textId="77777777" w:rsidR="00CF0F1D" w:rsidRPr="00AE6E05" w:rsidRDefault="00CF0F1D" w:rsidP="00E93D9E">
      <w:pPr>
        <w:spacing w:line="240" w:lineRule="auto"/>
        <w:rPr>
          <w:b/>
          <w:szCs w:val="22"/>
        </w:rPr>
      </w:pPr>
    </w:p>
    <w:p w14:paraId="3791D0AB" w14:textId="77777777" w:rsidR="00CF0F1D" w:rsidRPr="00AE6E05" w:rsidRDefault="00CF0F1D" w:rsidP="00E93D9E">
      <w:pPr>
        <w:spacing w:line="240" w:lineRule="auto"/>
        <w:rPr>
          <w:b/>
          <w:szCs w:val="22"/>
        </w:rPr>
      </w:pPr>
    </w:p>
    <w:p w14:paraId="6FFEFA39" w14:textId="77777777" w:rsidR="00CF0F1D" w:rsidRPr="00AE6E05" w:rsidRDefault="00CF0F1D" w:rsidP="00E93D9E">
      <w:pPr>
        <w:spacing w:line="240" w:lineRule="auto"/>
        <w:rPr>
          <w:b/>
          <w:szCs w:val="22"/>
        </w:rPr>
      </w:pPr>
    </w:p>
    <w:p w14:paraId="23D24F33" w14:textId="77777777" w:rsidR="00CF0F1D" w:rsidRPr="00AE6E05" w:rsidRDefault="00CF0F1D" w:rsidP="00E93D9E">
      <w:pPr>
        <w:spacing w:line="240" w:lineRule="auto"/>
        <w:rPr>
          <w:b/>
          <w:szCs w:val="22"/>
        </w:rPr>
      </w:pPr>
    </w:p>
    <w:p w14:paraId="56351FFB" w14:textId="77777777" w:rsidR="00CF0F1D" w:rsidRPr="00AE6E05" w:rsidRDefault="00CF0F1D" w:rsidP="00E93D9E">
      <w:pPr>
        <w:spacing w:line="240" w:lineRule="auto"/>
        <w:rPr>
          <w:b/>
          <w:szCs w:val="22"/>
        </w:rPr>
      </w:pPr>
    </w:p>
    <w:p w14:paraId="4F18D2D3" w14:textId="77777777" w:rsidR="00CF0F1D" w:rsidRPr="00AE6E05" w:rsidRDefault="00CF0F1D" w:rsidP="00E93D9E">
      <w:pPr>
        <w:spacing w:line="240" w:lineRule="auto"/>
        <w:rPr>
          <w:b/>
          <w:szCs w:val="22"/>
        </w:rPr>
      </w:pPr>
    </w:p>
    <w:p w14:paraId="065CBF0C" w14:textId="77777777" w:rsidR="00CF0F1D" w:rsidRPr="00AE6E05" w:rsidRDefault="00CF0F1D" w:rsidP="00E93D9E">
      <w:pPr>
        <w:spacing w:line="240" w:lineRule="auto"/>
        <w:rPr>
          <w:b/>
          <w:szCs w:val="22"/>
        </w:rPr>
      </w:pPr>
    </w:p>
    <w:p w14:paraId="2F19F365" w14:textId="77777777" w:rsidR="00CF0F1D" w:rsidRPr="00AE6E05" w:rsidRDefault="00CF0F1D" w:rsidP="00E93D9E">
      <w:pPr>
        <w:spacing w:line="240" w:lineRule="auto"/>
        <w:rPr>
          <w:b/>
          <w:szCs w:val="22"/>
        </w:rPr>
      </w:pPr>
    </w:p>
    <w:p w14:paraId="119B40D6" w14:textId="77777777" w:rsidR="00CF0F1D" w:rsidRPr="00AE6E05" w:rsidRDefault="00CF0F1D" w:rsidP="00E93D9E">
      <w:pPr>
        <w:spacing w:line="240" w:lineRule="auto"/>
        <w:rPr>
          <w:b/>
          <w:szCs w:val="22"/>
        </w:rPr>
      </w:pPr>
    </w:p>
    <w:p w14:paraId="0C130EBD" w14:textId="77777777" w:rsidR="00CF0F1D" w:rsidRPr="00AE6E05" w:rsidRDefault="00CF0F1D" w:rsidP="00E93D9E">
      <w:pPr>
        <w:spacing w:line="240" w:lineRule="auto"/>
        <w:rPr>
          <w:b/>
          <w:szCs w:val="22"/>
        </w:rPr>
      </w:pPr>
    </w:p>
    <w:p w14:paraId="52291697" w14:textId="77777777" w:rsidR="00CF0F1D" w:rsidRPr="00AE6E05" w:rsidRDefault="00CF0F1D" w:rsidP="00E93D9E">
      <w:pPr>
        <w:spacing w:line="240" w:lineRule="auto"/>
        <w:rPr>
          <w:b/>
          <w:szCs w:val="22"/>
        </w:rPr>
      </w:pPr>
    </w:p>
    <w:p w14:paraId="0D5485F6" w14:textId="77777777" w:rsidR="00CF0F1D" w:rsidRPr="00AE6E05" w:rsidRDefault="00CF0F1D" w:rsidP="00E93D9E">
      <w:pPr>
        <w:spacing w:line="240" w:lineRule="auto"/>
        <w:rPr>
          <w:b/>
          <w:szCs w:val="22"/>
        </w:rPr>
      </w:pPr>
    </w:p>
    <w:p w14:paraId="7EA3DF71" w14:textId="77777777" w:rsidR="00CF0F1D" w:rsidRPr="00AE6E05" w:rsidRDefault="00CF0F1D" w:rsidP="00E93D9E">
      <w:pPr>
        <w:spacing w:line="240" w:lineRule="auto"/>
        <w:rPr>
          <w:b/>
          <w:szCs w:val="22"/>
        </w:rPr>
      </w:pPr>
    </w:p>
    <w:p w14:paraId="6FBFF147" w14:textId="77777777" w:rsidR="00CF0F1D" w:rsidRPr="00AE6E05" w:rsidRDefault="00CF0F1D" w:rsidP="00E93D9E">
      <w:pPr>
        <w:spacing w:line="240" w:lineRule="auto"/>
        <w:rPr>
          <w:b/>
          <w:szCs w:val="22"/>
        </w:rPr>
      </w:pPr>
    </w:p>
    <w:p w14:paraId="31981B1E" w14:textId="77777777" w:rsidR="00CF0F1D" w:rsidRPr="00AE6E05" w:rsidRDefault="00CF0F1D" w:rsidP="00E93D9E">
      <w:pPr>
        <w:spacing w:line="240" w:lineRule="auto"/>
        <w:rPr>
          <w:b/>
          <w:szCs w:val="22"/>
        </w:rPr>
      </w:pPr>
    </w:p>
    <w:p w14:paraId="33551E26" w14:textId="77777777" w:rsidR="00CF0F1D" w:rsidRPr="00AE6E05" w:rsidRDefault="00CF0F1D" w:rsidP="00E93D9E">
      <w:pPr>
        <w:spacing w:line="240" w:lineRule="auto"/>
        <w:rPr>
          <w:b/>
          <w:szCs w:val="22"/>
        </w:rPr>
      </w:pPr>
    </w:p>
    <w:p w14:paraId="63725FE2" w14:textId="358B5704" w:rsidR="00CF0F1D" w:rsidRDefault="00CF0F1D" w:rsidP="00E93D9E">
      <w:pPr>
        <w:spacing w:line="240" w:lineRule="auto"/>
        <w:rPr>
          <w:b/>
          <w:szCs w:val="22"/>
        </w:rPr>
      </w:pPr>
    </w:p>
    <w:p w14:paraId="3D961569" w14:textId="77777777" w:rsidR="00260B25" w:rsidRPr="00AE6E05" w:rsidRDefault="00260B25" w:rsidP="00E93D9E">
      <w:pPr>
        <w:spacing w:line="240" w:lineRule="auto"/>
        <w:rPr>
          <w:b/>
          <w:szCs w:val="22"/>
        </w:rPr>
      </w:pPr>
    </w:p>
    <w:p w14:paraId="35D55744" w14:textId="77777777" w:rsidR="009939AD" w:rsidRPr="00AE6E05" w:rsidRDefault="009939AD" w:rsidP="00E93D9E">
      <w:pPr>
        <w:pStyle w:val="TitleA"/>
      </w:pPr>
      <w:r w:rsidRPr="00AE6E05">
        <w:t>B. ULOTKA DLA PACJENTA</w:t>
      </w:r>
    </w:p>
    <w:p w14:paraId="54819056" w14:textId="77777777" w:rsidR="009939AD" w:rsidRPr="00AE6E05" w:rsidRDefault="009939AD" w:rsidP="00E93D9E">
      <w:pPr>
        <w:spacing w:line="240" w:lineRule="auto"/>
        <w:jc w:val="center"/>
        <w:rPr>
          <w:szCs w:val="22"/>
        </w:rPr>
      </w:pPr>
    </w:p>
    <w:p w14:paraId="098B1BC5" w14:textId="77777777" w:rsidR="009939AD" w:rsidRPr="00AE6E05" w:rsidRDefault="009939AD" w:rsidP="00E93D9E">
      <w:pPr>
        <w:spacing w:line="240" w:lineRule="auto"/>
        <w:jc w:val="center"/>
        <w:rPr>
          <w:b/>
          <w:szCs w:val="22"/>
        </w:rPr>
      </w:pPr>
      <w:r w:rsidRPr="00AE6E05">
        <w:rPr>
          <w:b/>
          <w:szCs w:val="22"/>
        </w:rPr>
        <w:br w:type="page"/>
      </w:r>
      <w:r w:rsidRPr="00AE6E05">
        <w:rPr>
          <w:b/>
          <w:szCs w:val="22"/>
        </w:rPr>
        <w:lastRenderedPageBreak/>
        <w:t>Ulotka dołączona do opakowania: informacja dla użytkownika</w:t>
      </w:r>
    </w:p>
    <w:p w14:paraId="38B516F4" w14:textId="77777777" w:rsidR="00232162" w:rsidRPr="00AE6E05" w:rsidRDefault="00232162" w:rsidP="00E93D9E">
      <w:pPr>
        <w:spacing w:line="240" w:lineRule="auto"/>
        <w:jc w:val="center"/>
        <w:rPr>
          <w:b/>
          <w:szCs w:val="22"/>
        </w:rPr>
      </w:pPr>
    </w:p>
    <w:p w14:paraId="163E65EF" w14:textId="77777777" w:rsidR="009939AD" w:rsidRPr="00AE6E05" w:rsidRDefault="009939AD" w:rsidP="00E93D9E">
      <w:pPr>
        <w:spacing w:line="240" w:lineRule="auto"/>
        <w:jc w:val="center"/>
        <w:rPr>
          <w:rFonts w:eastAsia="Calibri"/>
          <w:b/>
          <w:szCs w:val="22"/>
        </w:rPr>
      </w:pPr>
      <w:r w:rsidRPr="00AE6E05">
        <w:rPr>
          <w:b/>
          <w:szCs w:val="22"/>
        </w:rPr>
        <w:t>ELOCTA 250 </w:t>
      </w:r>
      <w:r w:rsidR="00E452D1" w:rsidRPr="00AE6E05">
        <w:rPr>
          <w:b/>
          <w:szCs w:val="22"/>
        </w:rPr>
        <w:t>IU</w:t>
      </w:r>
      <w:r w:rsidRPr="00AE6E05">
        <w:rPr>
          <w:b/>
          <w:szCs w:val="22"/>
        </w:rPr>
        <w:t xml:space="preserve"> </w:t>
      </w:r>
      <w:r w:rsidR="006463B8" w:rsidRPr="00AE6E05">
        <w:rPr>
          <w:b/>
          <w:szCs w:val="22"/>
        </w:rPr>
        <w:t>p</w:t>
      </w:r>
      <w:r w:rsidRPr="00AE6E05">
        <w:rPr>
          <w:b/>
          <w:szCs w:val="22"/>
        </w:rPr>
        <w:t xml:space="preserve">roszek i rozpuszczalnik do sporządzania roztworu do </w:t>
      </w:r>
      <w:proofErr w:type="spellStart"/>
      <w:r w:rsidRPr="00AE6E05">
        <w:rPr>
          <w:b/>
          <w:szCs w:val="22"/>
        </w:rPr>
        <w:t>wstrzykiwań</w:t>
      </w:r>
      <w:proofErr w:type="spellEnd"/>
    </w:p>
    <w:p w14:paraId="72D94CC0" w14:textId="77777777" w:rsidR="006463B8" w:rsidRPr="00AE6E05" w:rsidRDefault="006463B8" w:rsidP="00E93D9E">
      <w:pPr>
        <w:spacing w:line="240" w:lineRule="auto"/>
        <w:jc w:val="center"/>
        <w:rPr>
          <w:rFonts w:eastAsia="Calibri"/>
          <w:b/>
          <w:szCs w:val="22"/>
        </w:rPr>
      </w:pPr>
      <w:r w:rsidRPr="00AE6E05">
        <w:rPr>
          <w:b/>
          <w:szCs w:val="22"/>
        </w:rPr>
        <w:t xml:space="preserve">ELOCTA 500 IU proszek i rozpuszczalnik do sporządzania roztworu do </w:t>
      </w:r>
      <w:proofErr w:type="spellStart"/>
      <w:r w:rsidRPr="00AE6E05">
        <w:rPr>
          <w:b/>
          <w:szCs w:val="22"/>
        </w:rPr>
        <w:t>wstrzykiwań</w:t>
      </w:r>
      <w:proofErr w:type="spellEnd"/>
    </w:p>
    <w:p w14:paraId="1562542B" w14:textId="77777777" w:rsidR="006463B8" w:rsidRPr="00AE6E05" w:rsidRDefault="006463B8" w:rsidP="00E93D9E">
      <w:pPr>
        <w:spacing w:line="240" w:lineRule="auto"/>
        <w:jc w:val="center"/>
        <w:rPr>
          <w:rFonts w:eastAsia="Calibri"/>
          <w:b/>
          <w:szCs w:val="22"/>
        </w:rPr>
      </w:pPr>
      <w:r w:rsidRPr="00AE6E05">
        <w:rPr>
          <w:b/>
          <w:szCs w:val="22"/>
        </w:rPr>
        <w:t xml:space="preserve">ELOCTA 750 IU proszek i rozpuszczalnik do sporządzania roztworu do </w:t>
      </w:r>
      <w:proofErr w:type="spellStart"/>
      <w:r w:rsidRPr="00AE6E05">
        <w:rPr>
          <w:b/>
          <w:szCs w:val="22"/>
        </w:rPr>
        <w:t>wstrzykiwań</w:t>
      </w:r>
      <w:proofErr w:type="spellEnd"/>
    </w:p>
    <w:p w14:paraId="7843B72E" w14:textId="77777777" w:rsidR="006463B8" w:rsidRPr="00AE6E05" w:rsidRDefault="006463B8" w:rsidP="00E93D9E">
      <w:pPr>
        <w:spacing w:line="240" w:lineRule="auto"/>
        <w:jc w:val="center"/>
        <w:rPr>
          <w:rFonts w:eastAsia="Calibri"/>
          <w:b/>
          <w:szCs w:val="22"/>
        </w:rPr>
      </w:pPr>
      <w:r w:rsidRPr="00AE6E05">
        <w:rPr>
          <w:b/>
          <w:szCs w:val="22"/>
        </w:rPr>
        <w:t xml:space="preserve">ELOCTA 1000 IU proszek i rozpuszczalnik do sporządzania roztworu do </w:t>
      </w:r>
      <w:proofErr w:type="spellStart"/>
      <w:r w:rsidRPr="00AE6E05">
        <w:rPr>
          <w:b/>
          <w:szCs w:val="22"/>
        </w:rPr>
        <w:t>wstrzykiwań</w:t>
      </w:r>
      <w:proofErr w:type="spellEnd"/>
    </w:p>
    <w:p w14:paraId="58D75D70" w14:textId="77777777" w:rsidR="006463B8" w:rsidRPr="00AE6E05" w:rsidRDefault="006463B8" w:rsidP="00E93D9E">
      <w:pPr>
        <w:spacing w:line="240" w:lineRule="auto"/>
        <w:jc w:val="center"/>
        <w:rPr>
          <w:rFonts w:eastAsia="Calibri"/>
          <w:b/>
          <w:szCs w:val="22"/>
        </w:rPr>
      </w:pPr>
      <w:r w:rsidRPr="00AE6E05">
        <w:rPr>
          <w:b/>
          <w:szCs w:val="22"/>
        </w:rPr>
        <w:t xml:space="preserve">ELOCTA 1500 IU proszek i rozpuszczalnik do sporządzania roztworu do </w:t>
      </w:r>
      <w:proofErr w:type="spellStart"/>
      <w:r w:rsidRPr="00AE6E05">
        <w:rPr>
          <w:b/>
          <w:szCs w:val="22"/>
        </w:rPr>
        <w:t>wstrzykiwań</w:t>
      </w:r>
      <w:proofErr w:type="spellEnd"/>
    </w:p>
    <w:p w14:paraId="59288A19" w14:textId="77777777" w:rsidR="006463B8" w:rsidRPr="00AE6E05" w:rsidRDefault="006463B8" w:rsidP="00E93D9E">
      <w:pPr>
        <w:spacing w:line="240" w:lineRule="auto"/>
        <w:jc w:val="center"/>
        <w:rPr>
          <w:rFonts w:eastAsia="Calibri"/>
          <w:b/>
          <w:szCs w:val="22"/>
        </w:rPr>
      </w:pPr>
      <w:r w:rsidRPr="00AE6E05">
        <w:rPr>
          <w:b/>
          <w:szCs w:val="22"/>
        </w:rPr>
        <w:t xml:space="preserve">ELOCTA 2000 IU proszek i rozpuszczalnik do sporządzania roztworu do </w:t>
      </w:r>
      <w:proofErr w:type="spellStart"/>
      <w:r w:rsidRPr="00AE6E05">
        <w:rPr>
          <w:b/>
          <w:szCs w:val="22"/>
        </w:rPr>
        <w:t>wstrzykiwań</w:t>
      </w:r>
      <w:proofErr w:type="spellEnd"/>
    </w:p>
    <w:p w14:paraId="0346B6F4" w14:textId="77777777" w:rsidR="006463B8" w:rsidRPr="00AE6E05" w:rsidRDefault="006463B8" w:rsidP="00E93D9E">
      <w:pPr>
        <w:spacing w:line="240" w:lineRule="auto"/>
        <w:jc w:val="center"/>
        <w:rPr>
          <w:rFonts w:eastAsia="Calibri"/>
          <w:b/>
          <w:szCs w:val="22"/>
        </w:rPr>
      </w:pPr>
      <w:r w:rsidRPr="00AE6E05">
        <w:rPr>
          <w:b/>
          <w:szCs w:val="22"/>
        </w:rPr>
        <w:t xml:space="preserve">ELOCTA 3000 IU proszek i rozpuszczalnik do sporządzania roztworu do </w:t>
      </w:r>
      <w:proofErr w:type="spellStart"/>
      <w:r w:rsidRPr="00AE6E05">
        <w:rPr>
          <w:b/>
          <w:szCs w:val="22"/>
        </w:rPr>
        <w:t>wstrzykiwań</w:t>
      </w:r>
      <w:proofErr w:type="spellEnd"/>
    </w:p>
    <w:p w14:paraId="4AE56843" w14:textId="77777777" w:rsidR="00D1728C" w:rsidRPr="00AE6E05" w:rsidRDefault="00D1728C" w:rsidP="00E93D9E">
      <w:pPr>
        <w:spacing w:line="240" w:lineRule="auto"/>
        <w:jc w:val="center"/>
        <w:rPr>
          <w:rFonts w:eastAsia="Calibri"/>
          <w:b/>
          <w:szCs w:val="22"/>
        </w:rPr>
      </w:pPr>
      <w:r w:rsidRPr="00AE6E05">
        <w:rPr>
          <w:b/>
          <w:szCs w:val="22"/>
        </w:rPr>
        <w:t xml:space="preserve">ELOCTA 4000 IU proszek i rozpuszczalnik do sporządzania roztworu do </w:t>
      </w:r>
      <w:proofErr w:type="spellStart"/>
      <w:r w:rsidRPr="00AE6E05">
        <w:rPr>
          <w:b/>
          <w:szCs w:val="22"/>
        </w:rPr>
        <w:t>wstrzykiwań</w:t>
      </w:r>
      <w:proofErr w:type="spellEnd"/>
    </w:p>
    <w:p w14:paraId="5DDD9FF7" w14:textId="77777777" w:rsidR="00D1728C" w:rsidRPr="00AE6E05" w:rsidRDefault="00D1728C" w:rsidP="00E93D9E">
      <w:pPr>
        <w:spacing w:line="240" w:lineRule="auto"/>
        <w:jc w:val="center"/>
        <w:rPr>
          <w:rFonts w:eastAsia="Calibri"/>
          <w:b/>
          <w:szCs w:val="22"/>
        </w:rPr>
      </w:pPr>
    </w:p>
    <w:p w14:paraId="1A4EBE78" w14:textId="77777777" w:rsidR="009939AD" w:rsidRPr="00AE6E05" w:rsidRDefault="009939AD" w:rsidP="00E93D9E">
      <w:pPr>
        <w:spacing w:line="240" w:lineRule="auto"/>
        <w:jc w:val="center"/>
        <w:rPr>
          <w:rFonts w:eastAsia="Calibri"/>
          <w:szCs w:val="22"/>
        </w:rPr>
      </w:pPr>
      <w:proofErr w:type="spellStart"/>
      <w:r w:rsidRPr="00AE6E05">
        <w:rPr>
          <w:szCs w:val="22"/>
        </w:rPr>
        <w:t>efmoroktokog</w:t>
      </w:r>
      <w:proofErr w:type="spellEnd"/>
      <w:r w:rsidRPr="00AE6E05">
        <w:rPr>
          <w:szCs w:val="22"/>
        </w:rPr>
        <w:t xml:space="preserve"> alfa</w:t>
      </w:r>
      <w:r w:rsidR="00E452D1" w:rsidRPr="00AE6E05">
        <w:rPr>
          <w:szCs w:val="22"/>
        </w:rPr>
        <w:t xml:space="preserve"> (</w:t>
      </w:r>
      <w:proofErr w:type="spellStart"/>
      <w:r w:rsidR="00E452D1" w:rsidRPr="00AE6E05">
        <w:rPr>
          <w:szCs w:val="22"/>
        </w:rPr>
        <w:t>efmoroctocogum</w:t>
      </w:r>
      <w:proofErr w:type="spellEnd"/>
      <w:r w:rsidR="00E452D1" w:rsidRPr="00AE6E05">
        <w:rPr>
          <w:szCs w:val="22"/>
        </w:rPr>
        <w:t xml:space="preserve"> alfa)</w:t>
      </w:r>
      <w:r w:rsidRPr="00AE6E05">
        <w:rPr>
          <w:szCs w:val="22"/>
        </w:rPr>
        <w:t xml:space="preserve"> </w:t>
      </w:r>
      <w:r w:rsidR="00992554" w:rsidRPr="00AE6E05">
        <w:rPr>
          <w:szCs w:val="22"/>
        </w:rPr>
        <w:t>(</w:t>
      </w:r>
      <w:r w:rsidRPr="00AE6E05">
        <w:rPr>
          <w:szCs w:val="22"/>
        </w:rPr>
        <w:t>rekombinowany czynnik krzepnięcia VIII</w:t>
      </w:r>
      <w:r w:rsidR="00992554" w:rsidRPr="00AE6E05">
        <w:rPr>
          <w:szCs w:val="22"/>
        </w:rPr>
        <w:t>)</w:t>
      </w:r>
    </w:p>
    <w:p w14:paraId="59EDBF1C" w14:textId="77777777" w:rsidR="009939AD" w:rsidRPr="00AE6E05" w:rsidRDefault="009939AD" w:rsidP="00E93D9E">
      <w:pPr>
        <w:spacing w:line="240" w:lineRule="auto"/>
        <w:jc w:val="center"/>
        <w:rPr>
          <w:rFonts w:eastAsia="Calibri"/>
          <w:szCs w:val="22"/>
        </w:rPr>
      </w:pPr>
    </w:p>
    <w:p w14:paraId="10C973E2" w14:textId="77777777" w:rsidR="00A73B50" w:rsidRPr="00AE6E05" w:rsidRDefault="00A73B50" w:rsidP="00E93D9E">
      <w:pPr>
        <w:spacing w:line="240" w:lineRule="auto"/>
        <w:rPr>
          <w:b/>
          <w:szCs w:val="22"/>
        </w:rPr>
      </w:pPr>
      <w:r w:rsidRPr="00AE6E05">
        <w:rPr>
          <w:b/>
          <w:szCs w:val="22"/>
        </w:rPr>
        <w:t>Należy uważnie zapoznać się z treścią ulotki przed zastosowaniem leku, ponieważ zawiera ona informacje ważne dla pacjenta</w:t>
      </w:r>
    </w:p>
    <w:p w14:paraId="1B6F6F5C" w14:textId="77777777" w:rsidR="00A73B50" w:rsidRPr="00AE6E05" w:rsidRDefault="00A73B50" w:rsidP="00E93D9E">
      <w:pPr>
        <w:pStyle w:val="Akapitzlist1"/>
        <w:numPr>
          <w:ilvl w:val="0"/>
          <w:numId w:val="19"/>
        </w:numPr>
        <w:ind w:left="567" w:hanging="567"/>
        <w:rPr>
          <w:sz w:val="22"/>
          <w:szCs w:val="22"/>
        </w:rPr>
      </w:pPr>
      <w:r w:rsidRPr="00AE6E05">
        <w:rPr>
          <w:sz w:val="22"/>
          <w:szCs w:val="22"/>
        </w:rPr>
        <w:t>Należy zachować tę ulotkę, aby w razie potrzeby móc ją ponownie przeczytać.</w:t>
      </w:r>
    </w:p>
    <w:p w14:paraId="1D0FD020" w14:textId="77777777" w:rsidR="00A73B50" w:rsidRPr="00AE6E05" w:rsidRDefault="00A73B50" w:rsidP="00E93D9E">
      <w:pPr>
        <w:pStyle w:val="Akapitzlist1"/>
        <w:numPr>
          <w:ilvl w:val="0"/>
          <w:numId w:val="19"/>
        </w:numPr>
        <w:ind w:left="567" w:hanging="567"/>
        <w:rPr>
          <w:sz w:val="22"/>
          <w:szCs w:val="22"/>
        </w:rPr>
      </w:pPr>
      <w:r w:rsidRPr="00AE6E05">
        <w:rPr>
          <w:sz w:val="22"/>
          <w:szCs w:val="22"/>
        </w:rPr>
        <w:t>W razie jakichkolwiek wątpliwości należy zwrócić się do lekarza, farmaceuty lub pielęgniarki.</w:t>
      </w:r>
    </w:p>
    <w:p w14:paraId="02B01BD8" w14:textId="77777777" w:rsidR="00A73B50" w:rsidRPr="00AE6E05" w:rsidRDefault="00A73B50" w:rsidP="00E93D9E">
      <w:pPr>
        <w:pStyle w:val="Akapitzlist1"/>
        <w:numPr>
          <w:ilvl w:val="0"/>
          <w:numId w:val="19"/>
        </w:numPr>
        <w:ind w:left="567" w:hanging="567"/>
        <w:rPr>
          <w:sz w:val="22"/>
          <w:szCs w:val="22"/>
        </w:rPr>
      </w:pPr>
      <w:r w:rsidRPr="00AE6E05">
        <w:rPr>
          <w:sz w:val="22"/>
          <w:szCs w:val="22"/>
        </w:rPr>
        <w:t>Lek ten przepisano ściśle określonej osobie. Nie należy go przekazywać innym. Lek może zaszkodzić innej osobie, nawet jeśli objawy jej choroby są takie same.</w:t>
      </w:r>
    </w:p>
    <w:p w14:paraId="3928D422" w14:textId="77777777" w:rsidR="00A73B50" w:rsidRPr="00AE6E05" w:rsidRDefault="00A73B50" w:rsidP="00E93D9E">
      <w:pPr>
        <w:pStyle w:val="Akapitzlist1"/>
        <w:numPr>
          <w:ilvl w:val="0"/>
          <w:numId w:val="19"/>
        </w:numPr>
        <w:ind w:left="567" w:hanging="567"/>
        <w:rPr>
          <w:sz w:val="22"/>
          <w:szCs w:val="22"/>
        </w:rPr>
      </w:pPr>
      <w:r w:rsidRPr="00AE6E05">
        <w:rPr>
          <w:sz w:val="22"/>
          <w:szCs w:val="22"/>
        </w:rPr>
        <w:t>Jeśli u pacjenta wystąpią jakiekolwiek objawy niepożądane, w tym wszelkie objawy niepożądane niewymienione w tej ulotce, należy powiedzieć o tym lekarzowi, farmaceucie lub pielęgniarce. Patrz punkt 4.</w:t>
      </w:r>
    </w:p>
    <w:p w14:paraId="6E5EEBB3" w14:textId="77777777" w:rsidR="00A73B50" w:rsidRPr="00AE6E05" w:rsidRDefault="00A73B50" w:rsidP="00E93D9E">
      <w:pPr>
        <w:spacing w:line="240" w:lineRule="auto"/>
        <w:rPr>
          <w:szCs w:val="22"/>
        </w:rPr>
      </w:pPr>
    </w:p>
    <w:p w14:paraId="4A853095" w14:textId="77777777" w:rsidR="00232162" w:rsidRPr="00AE6E05" w:rsidRDefault="00232162" w:rsidP="00E93D9E">
      <w:pPr>
        <w:spacing w:line="240" w:lineRule="auto"/>
        <w:rPr>
          <w:b/>
          <w:szCs w:val="22"/>
        </w:rPr>
      </w:pPr>
      <w:r w:rsidRPr="00AE6E05">
        <w:rPr>
          <w:b/>
          <w:szCs w:val="22"/>
        </w:rPr>
        <w:t>Spis treści ulotki</w:t>
      </w:r>
    </w:p>
    <w:p w14:paraId="72A59606" w14:textId="77777777" w:rsidR="00232162" w:rsidRPr="00AE6E05" w:rsidRDefault="0006509C" w:rsidP="0006509C">
      <w:pPr>
        <w:pStyle w:val="Akapitzlist1"/>
        <w:ind w:left="0"/>
        <w:rPr>
          <w:sz w:val="22"/>
          <w:szCs w:val="22"/>
        </w:rPr>
      </w:pPr>
      <w:r w:rsidRPr="00AE6E05">
        <w:rPr>
          <w:sz w:val="22"/>
          <w:szCs w:val="22"/>
        </w:rPr>
        <w:t>1.</w:t>
      </w:r>
      <w:r w:rsidRPr="00AE6E05">
        <w:rPr>
          <w:sz w:val="22"/>
          <w:szCs w:val="22"/>
        </w:rPr>
        <w:tab/>
      </w:r>
      <w:r w:rsidR="00A7634D" w:rsidRPr="00AE6E05">
        <w:rPr>
          <w:sz w:val="22"/>
          <w:szCs w:val="22"/>
        </w:rPr>
        <w:t>Co to jest lek ELOCTA i w jakim celu się go stosuje</w:t>
      </w:r>
    </w:p>
    <w:p w14:paraId="55795279" w14:textId="77777777" w:rsidR="00232162" w:rsidRPr="00AE6E05" w:rsidRDefault="0006509C" w:rsidP="0006509C">
      <w:pPr>
        <w:pStyle w:val="Akapitzlist1"/>
        <w:ind w:left="0"/>
        <w:rPr>
          <w:sz w:val="22"/>
          <w:szCs w:val="22"/>
        </w:rPr>
      </w:pPr>
      <w:r w:rsidRPr="00AE6E05">
        <w:rPr>
          <w:sz w:val="22"/>
          <w:szCs w:val="22"/>
        </w:rPr>
        <w:t>2.</w:t>
      </w:r>
      <w:r w:rsidRPr="00AE6E05">
        <w:rPr>
          <w:sz w:val="22"/>
          <w:szCs w:val="22"/>
        </w:rPr>
        <w:tab/>
      </w:r>
      <w:r w:rsidR="00A7634D" w:rsidRPr="00AE6E05">
        <w:rPr>
          <w:sz w:val="22"/>
          <w:szCs w:val="22"/>
        </w:rPr>
        <w:t>Informacje ważne przed zastosowaniem leku ELOCTA</w:t>
      </w:r>
    </w:p>
    <w:p w14:paraId="2A5DD42F" w14:textId="77777777" w:rsidR="00232162" w:rsidRPr="00AE6E05" w:rsidRDefault="0006509C" w:rsidP="0006509C">
      <w:pPr>
        <w:pStyle w:val="Akapitzlist1"/>
        <w:ind w:left="0"/>
        <w:rPr>
          <w:sz w:val="22"/>
          <w:szCs w:val="22"/>
        </w:rPr>
      </w:pPr>
      <w:r w:rsidRPr="00AE6E05">
        <w:rPr>
          <w:sz w:val="22"/>
          <w:szCs w:val="22"/>
        </w:rPr>
        <w:t>3.</w:t>
      </w:r>
      <w:r w:rsidRPr="00AE6E05">
        <w:rPr>
          <w:sz w:val="22"/>
          <w:szCs w:val="22"/>
        </w:rPr>
        <w:tab/>
      </w:r>
      <w:r w:rsidR="00A7634D" w:rsidRPr="00AE6E05">
        <w:rPr>
          <w:sz w:val="22"/>
          <w:szCs w:val="22"/>
        </w:rPr>
        <w:t>Jak stosować lek ELOCTA</w:t>
      </w:r>
    </w:p>
    <w:p w14:paraId="6CA1DBF3" w14:textId="77777777" w:rsidR="00232162" w:rsidRPr="00AE6E05" w:rsidRDefault="0006509C" w:rsidP="0006509C">
      <w:pPr>
        <w:pStyle w:val="Akapitzlist1"/>
        <w:ind w:left="0"/>
        <w:rPr>
          <w:sz w:val="22"/>
          <w:szCs w:val="22"/>
        </w:rPr>
      </w:pPr>
      <w:r w:rsidRPr="00AE6E05">
        <w:rPr>
          <w:sz w:val="22"/>
          <w:szCs w:val="22"/>
        </w:rPr>
        <w:t>4.</w:t>
      </w:r>
      <w:r w:rsidRPr="00AE6E05">
        <w:rPr>
          <w:sz w:val="22"/>
          <w:szCs w:val="22"/>
        </w:rPr>
        <w:tab/>
      </w:r>
      <w:r w:rsidR="00232162" w:rsidRPr="00AE6E05">
        <w:rPr>
          <w:sz w:val="22"/>
          <w:szCs w:val="22"/>
        </w:rPr>
        <w:t>Możliwe działania niepożądane</w:t>
      </w:r>
    </w:p>
    <w:p w14:paraId="187FE10E" w14:textId="77777777" w:rsidR="00232162" w:rsidRPr="00AE6E05" w:rsidRDefault="0006509C" w:rsidP="0006509C">
      <w:pPr>
        <w:pStyle w:val="Akapitzlist1"/>
        <w:ind w:left="0"/>
        <w:rPr>
          <w:sz w:val="22"/>
          <w:szCs w:val="22"/>
        </w:rPr>
      </w:pPr>
      <w:r w:rsidRPr="00AE6E05">
        <w:rPr>
          <w:sz w:val="22"/>
          <w:szCs w:val="22"/>
        </w:rPr>
        <w:t>5.</w:t>
      </w:r>
      <w:r w:rsidRPr="00AE6E05">
        <w:rPr>
          <w:sz w:val="22"/>
          <w:szCs w:val="22"/>
        </w:rPr>
        <w:tab/>
      </w:r>
      <w:r w:rsidR="00232162" w:rsidRPr="00AE6E05">
        <w:rPr>
          <w:sz w:val="22"/>
          <w:szCs w:val="22"/>
        </w:rPr>
        <w:t>Jak przechowywać</w:t>
      </w:r>
      <w:r w:rsidR="00A7634D" w:rsidRPr="00AE6E05">
        <w:rPr>
          <w:sz w:val="22"/>
          <w:szCs w:val="22"/>
        </w:rPr>
        <w:t xml:space="preserve"> lek ELOCTA</w:t>
      </w:r>
    </w:p>
    <w:p w14:paraId="7CE99F96" w14:textId="77777777" w:rsidR="00232162" w:rsidRPr="00AE6E05" w:rsidRDefault="0006509C" w:rsidP="0006509C">
      <w:pPr>
        <w:pStyle w:val="Akapitzlist1"/>
        <w:ind w:left="0"/>
        <w:rPr>
          <w:sz w:val="22"/>
          <w:szCs w:val="22"/>
        </w:rPr>
      </w:pPr>
      <w:r w:rsidRPr="00AE6E05">
        <w:rPr>
          <w:sz w:val="22"/>
          <w:szCs w:val="22"/>
        </w:rPr>
        <w:t>6.</w:t>
      </w:r>
      <w:r w:rsidRPr="00AE6E05">
        <w:rPr>
          <w:sz w:val="22"/>
          <w:szCs w:val="22"/>
        </w:rPr>
        <w:tab/>
      </w:r>
      <w:r w:rsidR="00232162" w:rsidRPr="00AE6E05">
        <w:rPr>
          <w:sz w:val="22"/>
          <w:szCs w:val="22"/>
        </w:rPr>
        <w:t>Zawartość opakowania i inne informacje</w:t>
      </w:r>
    </w:p>
    <w:p w14:paraId="6B0E7ACA" w14:textId="77777777" w:rsidR="00232162" w:rsidRPr="00AE6E05" w:rsidRDefault="00232162" w:rsidP="00E93D9E">
      <w:pPr>
        <w:numPr>
          <w:ilvl w:val="12"/>
          <w:numId w:val="0"/>
        </w:numPr>
        <w:spacing w:line="240" w:lineRule="auto"/>
        <w:rPr>
          <w:szCs w:val="22"/>
        </w:rPr>
      </w:pPr>
    </w:p>
    <w:p w14:paraId="25898707" w14:textId="77777777" w:rsidR="00C77C11" w:rsidRPr="00AE6E05" w:rsidRDefault="00C77C11" w:rsidP="00E93D9E">
      <w:pPr>
        <w:numPr>
          <w:ilvl w:val="12"/>
          <w:numId w:val="0"/>
        </w:numPr>
        <w:spacing w:line="240" w:lineRule="auto"/>
        <w:rPr>
          <w:szCs w:val="22"/>
        </w:rPr>
      </w:pPr>
    </w:p>
    <w:p w14:paraId="280DE3E6" w14:textId="77777777" w:rsidR="00232162" w:rsidRPr="00AE6E05" w:rsidRDefault="00B05F9C" w:rsidP="00E93D9E">
      <w:pPr>
        <w:pStyle w:val="Akapitzlist1"/>
        <w:keepNext/>
        <w:ind w:left="567" w:hanging="567"/>
        <w:rPr>
          <w:b/>
          <w:sz w:val="22"/>
          <w:szCs w:val="22"/>
        </w:rPr>
      </w:pPr>
      <w:r w:rsidRPr="00AE6E05">
        <w:rPr>
          <w:b/>
          <w:sz w:val="22"/>
          <w:szCs w:val="22"/>
        </w:rPr>
        <w:t>1.</w:t>
      </w:r>
      <w:r w:rsidR="00A7634D" w:rsidRPr="00AE6E05">
        <w:rPr>
          <w:sz w:val="22"/>
          <w:szCs w:val="22"/>
        </w:rPr>
        <w:tab/>
      </w:r>
      <w:r w:rsidR="00A7634D" w:rsidRPr="00AE6E05">
        <w:rPr>
          <w:b/>
          <w:sz w:val="22"/>
          <w:szCs w:val="22"/>
        </w:rPr>
        <w:t>Co to jest lek ELOCTA i w jakim celu się go stosuje</w:t>
      </w:r>
    </w:p>
    <w:p w14:paraId="37ECA58E" w14:textId="77777777" w:rsidR="00232162" w:rsidRPr="00AE6E05" w:rsidRDefault="00232162" w:rsidP="00E93D9E">
      <w:pPr>
        <w:pStyle w:val="Akapitzlist1"/>
        <w:keepNext/>
        <w:ind w:left="0"/>
        <w:rPr>
          <w:b/>
          <w:sz w:val="22"/>
          <w:szCs w:val="22"/>
        </w:rPr>
      </w:pPr>
    </w:p>
    <w:p w14:paraId="0C97F881" w14:textId="77777777" w:rsidR="00232162" w:rsidRPr="00AE6E05" w:rsidRDefault="00232162" w:rsidP="00E93D9E">
      <w:pPr>
        <w:spacing w:line="240" w:lineRule="auto"/>
        <w:rPr>
          <w:rFonts w:eastAsia="Calibri"/>
          <w:szCs w:val="22"/>
        </w:rPr>
      </w:pPr>
      <w:r w:rsidRPr="00AE6E05">
        <w:rPr>
          <w:szCs w:val="22"/>
        </w:rPr>
        <w:t xml:space="preserve">ELOCTA zawiera substancję czynną </w:t>
      </w:r>
      <w:proofErr w:type="spellStart"/>
      <w:r w:rsidRPr="00AE6E05">
        <w:rPr>
          <w:szCs w:val="22"/>
        </w:rPr>
        <w:t>efmoroktokog</w:t>
      </w:r>
      <w:proofErr w:type="spellEnd"/>
      <w:r w:rsidRPr="00AE6E05">
        <w:rPr>
          <w:szCs w:val="22"/>
        </w:rPr>
        <w:t xml:space="preserve"> alfa, rekombinowany czynnik krzepnięcia VIII, białko fuzyjne </w:t>
      </w:r>
      <w:proofErr w:type="spellStart"/>
      <w:r w:rsidRPr="00AE6E05">
        <w:rPr>
          <w:szCs w:val="22"/>
        </w:rPr>
        <w:t>Fc</w:t>
      </w:r>
      <w:proofErr w:type="spellEnd"/>
      <w:r w:rsidRPr="00AE6E05">
        <w:rPr>
          <w:szCs w:val="22"/>
        </w:rPr>
        <w:t>. Czynnik VIII jest białkiem wytwarzanym naturalnie w organizmie</w:t>
      </w:r>
      <w:r w:rsidR="00992554" w:rsidRPr="00AE6E05">
        <w:rPr>
          <w:szCs w:val="22"/>
        </w:rPr>
        <w:t xml:space="preserve"> i jest </w:t>
      </w:r>
      <w:r w:rsidRPr="00AE6E05">
        <w:rPr>
          <w:szCs w:val="22"/>
        </w:rPr>
        <w:t>niezbędny do tworzenia skrzepów krwi i hamowania krwawień.</w:t>
      </w:r>
    </w:p>
    <w:p w14:paraId="3D251E04" w14:textId="77777777" w:rsidR="00F04AC1" w:rsidRPr="00AE6E05" w:rsidRDefault="00F04AC1" w:rsidP="00E93D9E">
      <w:pPr>
        <w:spacing w:line="240" w:lineRule="auto"/>
        <w:rPr>
          <w:szCs w:val="22"/>
        </w:rPr>
      </w:pPr>
    </w:p>
    <w:p w14:paraId="53FD5F49" w14:textId="77777777" w:rsidR="00232162" w:rsidRPr="00AE6E05" w:rsidRDefault="00232162" w:rsidP="00E93D9E">
      <w:pPr>
        <w:spacing w:line="240" w:lineRule="auto"/>
        <w:rPr>
          <w:szCs w:val="22"/>
        </w:rPr>
      </w:pPr>
      <w:r w:rsidRPr="00AE6E05">
        <w:rPr>
          <w:szCs w:val="22"/>
        </w:rPr>
        <w:t xml:space="preserve">ELOCTA jest lekiem stosowanym w leczeniu krwawień i zapobieganiu krwawieniom we wszystkich grupach wiekowych pacjentów z hemofilią A (dziedziczne zaburzenie krzepnięcia spowodowane </w:t>
      </w:r>
      <w:r w:rsidR="002C2045" w:rsidRPr="00AE6E05">
        <w:rPr>
          <w:szCs w:val="22"/>
        </w:rPr>
        <w:t xml:space="preserve">niedoborem </w:t>
      </w:r>
      <w:r w:rsidRPr="00AE6E05">
        <w:rPr>
          <w:szCs w:val="22"/>
        </w:rPr>
        <w:t>czynnika VIII).</w:t>
      </w:r>
    </w:p>
    <w:p w14:paraId="3A3D5993" w14:textId="77777777" w:rsidR="004A066D" w:rsidRPr="00AE6E05" w:rsidRDefault="004A066D" w:rsidP="00E93D9E">
      <w:pPr>
        <w:spacing w:line="240" w:lineRule="auto"/>
        <w:rPr>
          <w:szCs w:val="22"/>
        </w:rPr>
      </w:pPr>
    </w:p>
    <w:p w14:paraId="5EA21F03" w14:textId="77777777" w:rsidR="00232162" w:rsidRPr="00AE6E05" w:rsidRDefault="00232162" w:rsidP="00E93D9E">
      <w:pPr>
        <w:spacing w:line="240" w:lineRule="auto"/>
        <w:rPr>
          <w:szCs w:val="22"/>
        </w:rPr>
      </w:pPr>
      <w:r w:rsidRPr="00AE6E05">
        <w:rPr>
          <w:szCs w:val="22"/>
        </w:rPr>
        <w:t>Lek ELOCTA jest przygotowywany przy użyciu technologii rekombinacji, bez dodatku jakichkolwiek składników pochodzenia ludzkiego lub zwierzęcego w procesie wytwarzania.</w:t>
      </w:r>
    </w:p>
    <w:p w14:paraId="0C8CA24A" w14:textId="77777777" w:rsidR="00232162" w:rsidRPr="00AE6E05" w:rsidRDefault="00232162" w:rsidP="00E93D9E">
      <w:pPr>
        <w:spacing w:line="240" w:lineRule="auto"/>
        <w:rPr>
          <w:szCs w:val="22"/>
        </w:rPr>
      </w:pPr>
    </w:p>
    <w:p w14:paraId="0A3AAF74" w14:textId="77777777" w:rsidR="004A066D" w:rsidRPr="00AE6E05" w:rsidRDefault="00232162" w:rsidP="00E93D9E">
      <w:pPr>
        <w:keepNext/>
        <w:spacing w:line="240" w:lineRule="auto"/>
        <w:rPr>
          <w:b/>
          <w:szCs w:val="22"/>
        </w:rPr>
      </w:pPr>
      <w:r w:rsidRPr="00AE6E05">
        <w:rPr>
          <w:b/>
          <w:szCs w:val="22"/>
        </w:rPr>
        <w:t>Jak działa lek ELOCTA</w:t>
      </w:r>
    </w:p>
    <w:p w14:paraId="08699BF5" w14:textId="77777777" w:rsidR="00232162" w:rsidRPr="00AE6E05" w:rsidRDefault="00232162" w:rsidP="00E93D9E">
      <w:pPr>
        <w:spacing w:line="240" w:lineRule="auto"/>
        <w:rPr>
          <w:rFonts w:eastAsia="Calibri"/>
          <w:szCs w:val="22"/>
        </w:rPr>
      </w:pPr>
      <w:r w:rsidRPr="00AE6E05">
        <w:rPr>
          <w:szCs w:val="22"/>
        </w:rPr>
        <w:t>U pacjentów z hemofilią A brakuje czynnika VIII lub nie działa on prawidłowo. Lek ELOCTA stosuje się do zastąpienia brakującego lub wadliwego czynnika VIII. ELOCTA zwiększa poziom czynnika VIII we krwi i tymczasowo koryguje skłonność do krwawień.</w:t>
      </w:r>
    </w:p>
    <w:p w14:paraId="5690BCED" w14:textId="77777777" w:rsidR="004A066D" w:rsidRPr="00AE6E05" w:rsidRDefault="004A066D" w:rsidP="00E93D9E">
      <w:pPr>
        <w:numPr>
          <w:ilvl w:val="12"/>
          <w:numId w:val="0"/>
        </w:numPr>
        <w:spacing w:line="240" w:lineRule="auto"/>
        <w:rPr>
          <w:szCs w:val="22"/>
        </w:rPr>
      </w:pPr>
    </w:p>
    <w:p w14:paraId="09ACAF69" w14:textId="77777777" w:rsidR="00C77C11" w:rsidRPr="00AE6E05" w:rsidRDefault="00C77C11" w:rsidP="00E93D9E">
      <w:pPr>
        <w:numPr>
          <w:ilvl w:val="12"/>
          <w:numId w:val="0"/>
        </w:numPr>
        <w:spacing w:line="240" w:lineRule="auto"/>
        <w:rPr>
          <w:szCs w:val="22"/>
        </w:rPr>
      </w:pPr>
    </w:p>
    <w:p w14:paraId="40D2046B" w14:textId="77777777" w:rsidR="004A066D" w:rsidRPr="00AE6E05" w:rsidRDefault="00B05F9C" w:rsidP="00E93D9E">
      <w:pPr>
        <w:pStyle w:val="Akapitzlist1"/>
        <w:keepNext/>
        <w:ind w:left="567" w:hanging="567"/>
        <w:rPr>
          <w:b/>
          <w:sz w:val="22"/>
          <w:szCs w:val="22"/>
        </w:rPr>
      </w:pPr>
      <w:r w:rsidRPr="00AE6E05">
        <w:rPr>
          <w:b/>
          <w:sz w:val="22"/>
          <w:szCs w:val="22"/>
        </w:rPr>
        <w:lastRenderedPageBreak/>
        <w:t>2.</w:t>
      </w:r>
      <w:r w:rsidR="00A7634D" w:rsidRPr="00AE6E05">
        <w:rPr>
          <w:sz w:val="22"/>
          <w:szCs w:val="22"/>
        </w:rPr>
        <w:tab/>
      </w:r>
      <w:r w:rsidR="00A7634D" w:rsidRPr="00AE6E05">
        <w:rPr>
          <w:b/>
          <w:sz w:val="22"/>
          <w:szCs w:val="22"/>
        </w:rPr>
        <w:t>Informacje ważne przed zastosowaniem leku ELOCTA</w:t>
      </w:r>
    </w:p>
    <w:p w14:paraId="54005C54" w14:textId="77777777" w:rsidR="00426D34" w:rsidRPr="00AE6E05" w:rsidRDefault="00426D34" w:rsidP="00E93D9E">
      <w:pPr>
        <w:keepNext/>
        <w:spacing w:line="240" w:lineRule="auto"/>
        <w:rPr>
          <w:b/>
          <w:szCs w:val="22"/>
        </w:rPr>
      </w:pPr>
    </w:p>
    <w:p w14:paraId="2CE2EC17" w14:textId="77777777" w:rsidR="004A066D" w:rsidRPr="00AE6E05" w:rsidRDefault="004A066D" w:rsidP="00E93D9E">
      <w:pPr>
        <w:keepNext/>
        <w:spacing w:line="240" w:lineRule="auto"/>
        <w:rPr>
          <w:b/>
          <w:szCs w:val="22"/>
        </w:rPr>
      </w:pPr>
      <w:r w:rsidRPr="00AE6E05">
        <w:rPr>
          <w:b/>
          <w:szCs w:val="22"/>
        </w:rPr>
        <w:t>Kiedy nie stosować leku ELOCTA</w:t>
      </w:r>
    </w:p>
    <w:p w14:paraId="18880593" w14:textId="77777777" w:rsidR="00335083" w:rsidRPr="00AE6E05" w:rsidRDefault="004A066D" w:rsidP="00E93D9E">
      <w:pPr>
        <w:numPr>
          <w:ilvl w:val="0"/>
          <w:numId w:val="6"/>
        </w:numPr>
        <w:spacing w:line="240" w:lineRule="auto"/>
        <w:ind w:left="567" w:hanging="567"/>
        <w:rPr>
          <w:szCs w:val="22"/>
        </w:rPr>
      </w:pPr>
      <w:r w:rsidRPr="00AE6E05">
        <w:rPr>
          <w:szCs w:val="22"/>
        </w:rPr>
        <w:t xml:space="preserve">jeśli pacjent ma uczulenie na </w:t>
      </w:r>
      <w:proofErr w:type="spellStart"/>
      <w:r w:rsidRPr="00AE6E05">
        <w:rPr>
          <w:szCs w:val="22"/>
        </w:rPr>
        <w:t>efmoroktokog</w:t>
      </w:r>
      <w:proofErr w:type="spellEnd"/>
      <w:r w:rsidRPr="00AE6E05">
        <w:rPr>
          <w:szCs w:val="22"/>
        </w:rPr>
        <w:t xml:space="preserve"> alfa lub którykolwiek z pozostałych składników tego leku (wymienion</w:t>
      </w:r>
      <w:r w:rsidR="00064102" w:rsidRPr="00AE6E05">
        <w:rPr>
          <w:szCs w:val="22"/>
        </w:rPr>
        <w:t>ych</w:t>
      </w:r>
      <w:r w:rsidRPr="00AE6E05">
        <w:rPr>
          <w:szCs w:val="22"/>
        </w:rPr>
        <w:t xml:space="preserve"> w punkcie 6).</w:t>
      </w:r>
    </w:p>
    <w:p w14:paraId="354A9C5D" w14:textId="77777777" w:rsidR="00335083" w:rsidRPr="00AE6E05" w:rsidRDefault="00335083" w:rsidP="00E93D9E">
      <w:pPr>
        <w:spacing w:line="240" w:lineRule="auto"/>
        <w:rPr>
          <w:szCs w:val="22"/>
        </w:rPr>
      </w:pPr>
    </w:p>
    <w:p w14:paraId="0A5D6BF6" w14:textId="77777777" w:rsidR="004A066D" w:rsidRPr="00AE6E05" w:rsidRDefault="004A066D" w:rsidP="00E93D9E">
      <w:pPr>
        <w:keepNext/>
        <w:spacing w:line="240" w:lineRule="auto"/>
        <w:rPr>
          <w:b/>
          <w:szCs w:val="22"/>
        </w:rPr>
      </w:pPr>
      <w:r w:rsidRPr="00AE6E05">
        <w:rPr>
          <w:b/>
          <w:szCs w:val="22"/>
        </w:rPr>
        <w:t>Ostrzeżenia i środki ostrożności</w:t>
      </w:r>
    </w:p>
    <w:p w14:paraId="3D037D7B" w14:textId="77777777" w:rsidR="004A066D" w:rsidRPr="00AE6E05" w:rsidRDefault="004A066D" w:rsidP="00E93D9E">
      <w:pPr>
        <w:keepNext/>
        <w:spacing w:line="240" w:lineRule="auto"/>
        <w:rPr>
          <w:szCs w:val="22"/>
        </w:rPr>
      </w:pPr>
      <w:r w:rsidRPr="00AE6E05">
        <w:rPr>
          <w:szCs w:val="22"/>
        </w:rPr>
        <w:t>Przed rozpoczęciem stosowania leku ELOCTA należy omówić to z lekarzem, farmaceutą lub pielęgniarką.</w:t>
      </w:r>
    </w:p>
    <w:p w14:paraId="49F1AB9A" w14:textId="77777777" w:rsidR="004A066D" w:rsidRPr="00AE6E05" w:rsidRDefault="004A066D" w:rsidP="00E93D9E">
      <w:pPr>
        <w:keepNext/>
        <w:spacing w:line="240" w:lineRule="auto"/>
        <w:rPr>
          <w:szCs w:val="22"/>
        </w:rPr>
      </w:pPr>
    </w:p>
    <w:p w14:paraId="57511D91" w14:textId="77777777" w:rsidR="004A066D" w:rsidRPr="00AE6E05" w:rsidRDefault="004A066D" w:rsidP="00E93D9E">
      <w:pPr>
        <w:numPr>
          <w:ilvl w:val="0"/>
          <w:numId w:val="6"/>
        </w:numPr>
        <w:tabs>
          <w:tab w:val="left" w:pos="5387"/>
        </w:tabs>
        <w:spacing w:line="240" w:lineRule="auto"/>
        <w:ind w:left="567" w:hanging="567"/>
        <w:rPr>
          <w:szCs w:val="22"/>
        </w:rPr>
      </w:pPr>
      <w:r w:rsidRPr="00AE6E05">
        <w:rPr>
          <w:szCs w:val="22"/>
        </w:rPr>
        <w:t xml:space="preserve">Istnieje niewielkie </w:t>
      </w:r>
      <w:r w:rsidR="002C2045" w:rsidRPr="00AE6E05">
        <w:rPr>
          <w:szCs w:val="22"/>
        </w:rPr>
        <w:t xml:space="preserve">ryzyko </w:t>
      </w:r>
      <w:r w:rsidRPr="00AE6E05">
        <w:rPr>
          <w:szCs w:val="22"/>
        </w:rPr>
        <w:t>wystąpienia reakcji anafilaktycznej (nagłej reakcji alergicznej o ciężkim przebiegu) na lek ELOCTA. Objawy reakcji alergicznych mogą obejmować uogólniony świąd, pokrzywkę, ucisk w klatce piersiowej, trudności z oddychaniem i niskie ciśnienie krwi. W razie wystąpienia jakiegokolwiek z tych objawów, należy natychmiast przerwać wstrzykiwanie i skontaktować się z lekarzem.</w:t>
      </w:r>
    </w:p>
    <w:p w14:paraId="5DE82FB9" w14:textId="77777777" w:rsidR="004A066D" w:rsidRPr="00AE6E05" w:rsidRDefault="004A066D" w:rsidP="00E93D9E">
      <w:pPr>
        <w:spacing w:line="240" w:lineRule="auto"/>
        <w:ind w:left="567" w:hanging="567"/>
        <w:rPr>
          <w:szCs w:val="22"/>
        </w:rPr>
      </w:pPr>
    </w:p>
    <w:p w14:paraId="2F7BA333" w14:textId="77777777" w:rsidR="004A066D" w:rsidRPr="00AE6E05" w:rsidRDefault="00DB4F7C" w:rsidP="00E93D9E">
      <w:pPr>
        <w:numPr>
          <w:ilvl w:val="0"/>
          <w:numId w:val="6"/>
        </w:numPr>
        <w:spacing w:line="240" w:lineRule="auto"/>
        <w:ind w:left="567" w:hanging="567"/>
        <w:rPr>
          <w:szCs w:val="22"/>
        </w:rPr>
      </w:pPr>
      <w:r w:rsidRPr="00AE6E05">
        <w:rPr>
          <w:szCs w:val="22"/>
        </w:rPr>
        <w:t>Tworzenie inhibitorów (przeciwciał) jest znanym powikłaniem, które może występować w trakcie leczenia wszystki</w:t>
      </w:r>
      <w:r w:rsidR="0020590F" w:rsidRPr="00AE6E05">
        <w:rPr>
          <w:szCs w:val="22"/>
        </w:rPr>
        <w:t>mi lekami zawierającymi czynnik </w:t>
      </w:r>
      <w:r w:rsidRPr="00AE6E05">
        <w:rPr>
          <w:szCs w:val="22"/>
        </w:rPr>
        <w:t>VIII. Inhibitory te, zwłaszcza przy wysokich stężeniach, przerywają prawidłowe leczenie i pacjent będzie uważnie monitorowany pod kątem wytwarzania tych inhibitorów. Jeżeli krwawienie u pacjenta nie jest prawidłowo kontrolowane przy użyciu leku ELOCTA, należy natychmiast powiedzieć o tym lekarzowi</w:t>
      </w:r>
      <w:r w:rsidR="004A066D" w:rsidRPr="00AE6E05">
        <w:rPr>
          <w:szCs w:val="22"/>
        </w:rPr>
        <w:t>.</w:t>
      </w:r>
    </w:p>
    <w:p w14:paraId="3530B0F2" w14:textId="77777777" w:rsidR="00AD3C94" w:rsidRPr="00AE6E05" w:rsidRDefault="00AD3C94" w:rsidP="00E93D9E">
      <w:pPr>
        <w:tabs>
          <w:tab w:val="clear" w:pos="567"/>
          <w:tab w:val="left" w:pos="0"/>
        </w:tabs>
        <w:spacing w:line="240" w:lineRule="auto"/>
        <w:rPr>
          <w:szCs w:val="22"/>
          <w:u w:val="single"/>
        </w:rPr>
      </w:pPr>
    </w:p>
    <w:p w14:paraId="28011074" w14:textId="77777777" w:rsidR="00F04AC1" w:rsidRPr="00AE6E05" w:rsidRDefault="00F04AC1" w:rsidP="00E93D9E">
      <w:pPr>
        <w:keepNext/>
        <w:tabs>
          <w:tab w:val="clear" w:pos="567"/>
          <w:tab w:val="left" w:pos="0"/>
        </w:tabs>
        <w:spacing w:line="240" w:lineRule="auto"/>
        <w:rPr>
          <w:szCs w:val="22"/>
          <w:u w:val="single"/>
        </w:rPr>
      </w:pPr>
      <w:r w:rsidRPr="00AE6E05">
        <w:rPr>
          <w:szCs w:val="22"/>
          <w:u w:val="single"/>
        </w:rPr>
        <w:t>Zdarzenia sercowo</w:t>
      </w:r>
      <w:r w:rsidRPr="00AE6E05">
        <w:rPr>
          <w:szCs w:val="22"/>
          <w:u w:val="single"/>
        </w:rPr>
        <w:noBreakHyphen/>
        <w:t>naczyniowe</w:t>
      </w:r>
    </w:p>
    <w:p w14:paraId="4BE0F221" w14:textId="77777777" w:rsidR="00F04AC1" w:rsidRPr="00AE6E05" w:rsidRDefault="00F04AC1" w:rsidP="003861C3">
      <w:pPr>
        <w:tabs>
          <w:tab w:val="clear" w:pos="567"/>
          <w:tab w:val="left" w:pos="0"/>
        </w:tabs>
        <w:spacing w:line="240" w:lineRule="auto"/>
        <w:rPr>
          <w:szCs w:val="22"/>
        </w:rPr>
      </w:pPr>
      <w:r w:rsidRPr="00AE6E05">
        <w:rPr>
          <w:szCs w:val="22"/>
        </w:rPr>
        <w:t>Pacjenci, u których występuje choroba serca lub ryzyko wystąpienia choroby serca</w:t>
      </w:r>
      <w:r w:rsidR="00EB0EE9" w:rsidRPr="00AE6E05">
        <w:rPr>
          <w:szCs w:val="22"/>
        </w:rPr>
        <w:t>,</w:t>
      </w:r>
      <w:r w:rsidRPr="00AE6E05">
        <w:rPr>
          <w:szCs w:val="22"/>
        </w:rPr>
        <w:t xml:space="preserve"> powinni zachować szczególną ostrożność w</w:t>
      </w:r>
      <w:r w:rsidR="00EB0EE9" w:rsidRPr="00AE6E05">
        <w:rPr>
          <w:szCs w:val="22"/>
        </w:rPr>
        <w:t> </w:t>
      </w:r>
      <w:r w:rsidRPr="00AE6E05">
        <w:rPr>
          <w:szCs w:val="22"/>
        </w:rPr>
        <w:t>trakcie stosowania leków zawierających czynnik VIII i omówić to z lekarzem.</w:t>
      </w:r>
    </w:p>
    <w:p w14:paraId="0FB5BA7A" w14:textId="77777777" w:rsidR="00F04AC1" w:rsidRPr="00AE6E05" w:rsidRDefault="00F04AC1" w:rsidP="003861C3">
      <w:pPr>
        <w:tabs>
          <w:tab w:val="clear" w:pos="567"/>
          <w:tab w:val="left" w:pos="0"/>
        </w:tabs>
        <w:spacing w:line="240" w:lineRule="auto"/>
        <w:rPr>
          <w:szCs w:val="22"/>
          <w:u w:val="single"/>
        </w:rPr>
      </w:pPr>
    </w:p>
    <w:p w14:paraId="49BF8FAB" w14:textId="77777777" w:rsidR="00AD3C94" w:rsidRPr="00AE6E05" w:rsidRDefault="00AD3C94" w:rsidP="00E93D9E">
      <w:pPr>
        <w:keepNext/>
        <w:tabs>
          <w:tab w:val="clear" w:pos="567"/>
          <w:tab w:val="left" w:pos="0"/>
        </w:tabs>
        <w:spacing w:line="240" w:lineRule="auto"/>
        <w:rPr>
          <w:szCs w:val="22"/>
          <w:u w:val="single"/>
        </w:rPr>
      </w:pPr>
      <w:r w:rsidRPr="00AE6E05">
        <w:rPr>
          <w:szCs w:val="22"/>
          <w:u w:val="single"/>
        </w:rPr>
        <w:t xml:space="preserve">Powikłania </w:t>
      </w:r>
      <w:r w:rsidR="00CB6538" w:rsidRPr="00AE6E05">
        <w:rPr>
          <w:szCs w:val="22"/>
          <w:u w:val="single"/>
        </w:rPr>
        <w:t>związane z</w:t>
      </w:r>
      <w:r w:rsidRPr="00AE6E05">
        <w:rPr>
          <w:szCs w:val="22"/>
          <w:u w:val="single"/>
        </w:rPr>
        <w:t xml:space="preserve"> cewnik</w:t>
      </w:r>
      <w:r w:rsidR="00CB6538" w:rsidRPr="00AE6E05">
        <w:rPr>
          <w:szCs w:val="22"/>
          <w:u w:val="single"/>
        </w:rPr>
        <w:t>iem</w:t>
      </w:r>
      <w:r w:rsidRPr="00AE6E05">
        <w:rPr>
          <w:szCs w:val="22"/>
          <w:u w:val="single"/>
        </w:rPr>
        <w:t xml:space="preserve"> </w:t>
      </w:r>
    </w:p>
    <w:p w14:paraId="54F7798C" w14:textId="77777777" w:rsidR="00AD3C94" w:rsidRPr="00AE6E05" w:rsidRDefault="00AD3C94" w:rsidP="00E93D9E">
      <w:pPr>
        <w:tabs>
          <w:tab w:val="clear" w:pos="567"/>
          <w:tab w:val="left" w:pos="0"/>
        </w:tabs>
        <w:spacing w:line="240" w:lineRule="auto"/>
        <w:rPr>
          <w:szCs w:val="22"/>
        </w:rPr>
      </w:pPr>
      <w:r w:rsidRPr="00AE6E05">
        <w:rPr>
          <w:szCs w:val="22"/>
        </w:rPr>
        <w:t xml:space="preserve">Jeśli wymagane jest urządzenie do centralnego dostępu żylnego (ang. </w:t>
      </w:r>
      <w:r w:rsidRPr="00AE6E05">
        <w:rPr>
          <w:i/>
          <w:szCs w:val="22"/>
        </w:rPr>
        <w:t xml:space="preserve">central </w:t>
      </w:r>
      <w:proofErr w:type="spellStart"/>
      <w:r w:rsidRPr="00AE6E05">
        <w:rPr>
          <w:i/>
          <w:szCs w:val="22"/>
        </w:rPr>
        <w:t>venous</w:t>
      </w:r>
      <w:proofErr w:type="spellEnd"/>
      <w:r w:rsidRPr="00AE6E05">
        <w:rPr>
          <w:i/>
          <w:szCs w:val="22"/>
        </w:rPr>
        <w:t xml:space="preserve"> </w:t>
      </w:r>
      <w:proofErr w:type="spellStart"/>
      <w:r w:rsidRPr="00AE6E05">
        <w:rPr>
          <w:i/>
          <w:szCs w:val="22"/>
        </w:rPr>
        <w:t>access</w:t>
      </w:r>
      <w:proofErr w:type="spellEnd"/>
      <w:r w:rsidRPr="00AE6E05">
        <w:rPr>
          <w:i/>
          <w:szCs w:val="22"/>
        </w:rPr>
        <w:t xml:space="preserve"> </w:t>
      </w:r>
      <w:proofErr w:type="spellStart"/>
      <w:r w:rsidRPr="00AE6E05">
        <w:rPr>
          <w:i/>
          <w:szCs w:val="22"/>
        </w:rPr>
        <w:t>device</w:t>
      </w:r>
      <w:proofErr w:type="spellEnd"/>
      <w:r w:rsidRPr="00AE6E05">
        <w:rPr>
          <w:szCs w:val="22"/>
        </w:rPr>
        <w:t>, CVAD), należy uwzględnić ryzyko wystąpienia powikłań związanych z CVAD, w tym zakażeń miejscowych, obecności bakterii we krwi i zakrzepicy w miejscu wprowadzenia cewnika.</w:t>
      </w:r>
    </w:p>
    <w:p w14:paraId="34FED550" w14:textId="77777777" w:rsidR="00AD3C94" w:rsidRPr="00AE6E05" w:rsidRDefault="00AD3C94" w:rsidP="00E93D9E">
      <w:pPr>
        <w:spacing w:line="240" w:lineRule="auto"/>
        <w:rPr>
          <w:szCs w:val="22"/>
        </w:rPr>
      </w:pPr>
    </w:p>
    <w:p w14:paraId="2F4A35A8" w14:textId="77777777" w:rsidR="00AD3C94" w:rsidRPr="00AE6E05" w:rsidRDefault="00AD3C94" w:rsidP="00E93D9E">
      <w:pPr>
        <w:keepNext/>
        <w:spacing w:line="240" w:lineRule="auto"/>
        <w:rPr>
          <w:szCs w:val="22"/>
          <w:u w:val="single"/>
        </w:rPr>
      </w:pPr>
      <w:r w:rsidRPr="00AE6E05">
        <w:rPr>
          <w:szCs w:val="22"/>
          <w:u w:val="single"/>
        </w:rPr>
        <w:t>Dokumentacja</w:t>
      </w:r>
    </w:p>
    <w:p w14:paraId="4CF92E78" w14:textId="77777777" w:rsidR="00AD3C94" w:rsidRPr="00AE6E05" w:rsidRDefault="00336019" w:rsidP="00E93D9E">
      <w:pPr>
        <w:spacing w:line="240" w:lineRule="auto"/>
        <w:rPr>
          <w:szCs w:val="22"/>
        </w:rPr>
      </w:pPr>
      <w:r w:rsidRPr="00AE6E05">
        <w:rPr>
          <w:szCs w:val="22"/>
        </w:rPr>
        <w:t>Zdecydowanie</w:t>
      </w:r>
      <w:r w:rsidR="00AD3C94" w:rsidRPr="00AE6E05">
        <w:rPr>
          <w:szCs w:val="22"/>
        </w:rPr>
        <w:t xml:space="preserve"> zaleca się zapisanie nazwy i numeru serii </w:t>
      </w:r>
      <w:r w:rsidR="00CB30BD" w:rsidRPr="00AE6E05">
        <w:rPr>
          <w:szCs w:val="22"/>
        </w:rPr>
        <w:t xml:space="preserve">produktu </w:t>
      </w:r>
      <w:r w:rsidR="00AD3C94" w:rsidRPr="00AE6E05">
        <w:rPr>
          <w:szCs w:val="22"/>
        </w:rPr>
        <w:t>podczas każdego podania leku ELOCTA.</w:t>
      </w:r>
    </w:p>
    <w:p w14:paraId="0E789387" w14:textId="77777777" w:rsidR="004A066D" w:rsidRPr="00AE6E05" w:rsidRDefault="004A066D" w:rsidP="00E93D9E">
      <w:pPr>
        <w:spacing w:line="240" w:lineRule="auto"/>
        <w:rPr>
          <w:szCs w:val="22"/>
        </w:rPr>
      </w:pPr>
    </w:p>
    <w:p w14:paraId="42C06507" w14:textId="77777777" w:rsidR="004A066D" w:rsidRPr="00AE6E05" w:rsidRDefault="004A066D" w:rsidP="00E93D9E">
      <w:pPr>
        <w:keepNext/>
        <w:spacing w:line="240" w:lineRule="auto"/>
        <w:rPr>
          <w:b/>
          <w:szCs w:val="22"/>
        </w:rPr>
      </w:pPr>
      <w:r w:rsidRPr="00AE6E05">
        <w:rPr>
          <w:b/>
          <w:szCs w:val="22"/>
        </w:rPr>
        <w:t>ELOCTA a inne leki</w:t>
      </w:r>
    </w:p>
    <w:p w14:paraId="69F0A637" w14:textId="77777777" w:rsidR="004A066D" w:rsidRPr="00AE6E05" w:rsidRDefault="004A066D" w:rsidP="00E93D9E">
      <w:pPr>
        <w:spacing w:line="240" w:lineRule="auto"/>
        <w:rPr>
          <w:szCs w:val="22"/>
        </w:rPr>
      </w:pPr>
      <w:r w:rsidRPr="00AE6E05">
        <w:rPr>
          <w:szCs w:val="22"/>
        </w:rPr>
        <w:t>Należy powiedzieć lekarzowi o wszystkich lekach stosowanych przez pacjenta obecnie lub ostatnio, a także o lekach, które pacjent planuje stosować.</w:t>
      </w:r>
    </w:p>
    <w:p w14:paraId="502582AB" w14:textId="77777777" w:rsidR="004A066D" w:rsidRPr="00AE6E05" w:rsidRDefault="004A066D" w:rsidP="00E93D9E">
      <w:pPr>
        <w:spacing w:line="240" w:lineRule="auto"/>
        <w:rPr>
          <w:szCs w:val="22"/>
        </w:rPr>
      </w:pPr>
    </w:p>
    <w:p w14:paraId="4A12A92C" w14:textId="77777777" w:rsidR="004A066D" w:rsidRPr="00AE6E05" w:rsidRDefault="004A066D" w:rsidP="00E93D9E">
      <w:pPr>
        <w:keepNext/>
        <w:spacing w:line="240" w:lineRule="auto"/>
        <w:rPr>
          <w:b/>
          <w:szCs w:val="22"/>
        </w:rPr>
      </w:pPr>
      <w:r w:rsidRPr="00AE6E05">
        <w:rPr>
          <w:b/>
          <w:szCs w:val="22"/>
        </w:rPr>
        <w:t>Ciąża i karmienie piersią</w:t>
      </w:r>
    </w:p>
    <w:p w14:paraId="48F0C8A9" w14:textId="77777777" w:rsidR="004A066D" w:rsidRPr="00AE6E05" w:rsidRDefault="004A066D" w:rsidP="00E93D9E">
      <w:pPr>
        <w:spacing w:line="240" w:lineRule="auto"/>
        <w:rPr>
          <w:szCs w:val="22"/>
        </w:rPr>
      </w:pPr>
      <w:r w:rsidRPr="00AE6E05">
        <w:rPr>
          <w:szCs w:val="22"/>
        </w:rPr>
        <w:t>Jeśli pacjentka jest w ciąży lub karmi piersią, przypuszcza, że może być w ciąży lub gdy planuje mieć dziecko, powinna poradzić się lekarza lub farmaceuty przed zastosowaniem tego leku.</w:t>
      </w:r>
    </w:p>
    <w:p w14:paraId="584EE6C4" w14:textId="77777777" w:rsidR="004A066D" w:rsidRPr="00AE6E05" w:rsidRDefault="004A066D" w:rsidP="00E93D9E">
      <w:pPr>
        <w:spacing w:line="240" w:lineRule="auto"/>
        <w:rPr>
          <w:szCs w:val="22"/>
        </w:rPr>
      </w:pPr>
    </w:p>
    <w:p w14:paraId="65F7D234" w14:textId="77777777" w:rsidR="004A066D" w:rsidRPr="00AE6E05" w:rsidRDefault="004A066D" w:rsidP="00E93D9E">
      <w:pPr>
        <w:keepNext/>
        <w:spacing w:line="240" w:lineRule="auto"/>
        <w:rPr>
          <w:b/>
          <w:szCs w:val="22"/>
        </w:rPr>
      </w:pPr>
      <w:r w:rsidRPr="00AE6E05">
        <w:rPr>
          <w:b/>
          <w:szCs w:val="22"/>
        </w:rPr>
        <w:t>Prowadzenie pojazdów i obsługiwanie maszyn</w:t>
      </w:r>
    </w:p>
    <w:p w14:paraId="6F480F65" w14:textId="77777777" w:rsidR="004A066D" w:rsidRPr="00AE6E05" w:rsidRDefault="004A066D" w:rsidP="00E93D9E">
      <w:pPr>
        <w:spacing w:line="240" w:lineRule="auto"/>
        <w:rPr>
          <w:szCs w:val="22"/>
        </w:rPr>
      </w:pPr>
      <w:r w:rsidRPr="00AE6E05">
        <w:rPr>
          <w:szCs w:val="22"/>
        </w:rPr>
        <w:t>Nie obserwowano wpływu na zdolność prowadzenia pojazdów i obsługiwania maszyn.</w:t>
      </w:r>
    </w:p>
    <w:p w14:paraId="3A839538" w14:textId="77777777" w:rsidR="004A066D" w:rsidRPr="00AE6E05" w:rsidRDefault="004A066D" w:rsidP="00E93D9E">
      <w:pPr>
        <w:spacing w:line="240" w:lineRule="auto"/>
        <w:rPr>
          <w:szCs w:val="22"/>
        </w:rPr>
      </w:pPr>
    </w:p>
    <w:p w14:paraId="6500652D" w14:textId="77777777" w:rsidR="004A066D" w:rsidRPr="00AE6E05" w:rsidRDefault="004A066D" w:rsidP="00E93D9E">
      <w:pPr>
        <w:keepNext/>
        <w:spacing w:line="240" w:lineRule="auto"/>
        <w:rPr>
          <w:b/>
          <w:szCs w:val="22"/>
        </w:rPr>
      </w:pPr>
      <w:r w:rsidRPr="00AE6E05">
        <w:rPr>
          <w:b/>
          <w:szCs w:val="22"/>
        </w:rPr>
        <w:t>Lek ELOCTA zawiera sód</w:t>
      </w:r>
    </w:p>
    <w:p w14:paraId="5B365566" w14:textId="77777777" w:rsidR="00A73B50" w:rsidRPr="00AE6E05" w:rsidRDefault="00D61422" w:rsidP="00E93D9E">
      <w:pPr>
        <w:spacing w:line="240" w:lineRule="auto"/>
        <w:rPr>
          <w:szCs w:val="22"/>
        </w:rPr>
      </w:pPr>
      <w:r w:rsidRPr="00AE6E05">
        <w:rPr>
          <w:szCs w:val="22"/>
        </w:rPr>
        <w:t>Lek zawiera mniej niż 1</w:t>
      </w:r>
      <w:r w:rsidR="00595CBA" w:rsidRPr="00AE6E05">
        <w:rPr>
          <w:szCs w:val="22"/>
        </w:rPr>
        <w:t> </w:t>
      </w:r>
      <w:r w:rsidRPr="00AE6E05">
        <w:rPr>
          <w:szCs w:val="22"/>
        </w:rPr>
        <w:t>mmol (23</w:t>
      </w:r>
      <w:r w:rsidR="00595CBA" w:rsidRPr="00AE6E05">
        <w:rPr>
          <w:szCs w:val="22"/>
        </w:rPr>
        <w:t> </w:t>
      </w:r>
      <w:r w:rsidRPr="00AE6E05">
        <w:rPr>
          <w:szCs w:val="22"/>
        </w:rPr>
        <w:t>mg) sodu na fiolkę, to znaczy lek uznaje się za „wolny od sodu”.</w:t>
      </w:r>
    </w:p>
    <w:p w14:paraId="4E771307" w14:textId="77777777" w:rsidR="00F04AC1" w:rsidRPr="00AE6E05" w:rsidRDefault="00F04AC1" w:rsidP="00E93D9E">
      <w:pPr>
        <w:spacing w:line="240" w:lineRule="auto"/>
        <w:rPr>
          <w:szCs w:val="22"/>
        </w:rPr>
      </w:pPr>
      <w:r w:rsidRPr="00AE6E05">
        <w:rPr>
          <w:szCs w:val="22"/>
        </w:rPr>
        <w:t>Jednak w zależności od ma</w:t>
      </w:r>
      <w:r w:rsidR="00237204" w:rsidRPr="00AE6E05">
        <w:rPr>
          <w:szCs w:val="22"/>
        </w:rPr>
        <w:t>s</w:t>
      </w:r>
      <w:r w:rsidR="00DB12A3" w:rsidRPr="00AE6E05">
        <w:rPr>
          <w:szCs w:val="22"/>
        </w:rPr>
        <w:t>y</w:t>
      </w:r>
      <w:r w:rsidRPr="00AE6E05">
        <w:rPr>
          <w:szCs w:val="22"/>
        </w:rPr>
        <w:t xml:space="preserve"> ciała i dawki</w:t>
      </w:r>
      <w:r w:rsidR="00DB12A3" w:rsidRPr="00AE6E05">
        <w:rPr>
          <w:szCs w:val="22"/>
        </w:rPr>
        <w:t xml:space="preserve"> pacjent może otrzymać więcej niż jedną fiolkę. Należy to wziąć pod uwagę u pacjentów </w:t>
      </w:r>
      <w:r w:rsidR="00237204" w:rsidRPr="00AE6E05">
        <w:rPr>
          <w:szCs w:val="22"/>
        </w:rPr>
        <w:t>kontrolujących</w:t>
      </w:r>
      <w:r w:rsidR="00DB12A3" w:rsidRPr="00AE6E05">
        <w:rPr>
          <w:szCs w:val="22"/>
        </w:rPr>
        <w:t xml:space="preserve"> zawartość sodu w diecie.</w:t>
      </w:r>
    </w:p>
    <w:p w14:paraId="4921DFBD" w14:textId="77777777" w:rsidR="00A73B50" w:rsidRPr="00AE6E05" w:rsidRDefault="00A73B50" w:rsidP="00E93D9E">
      <w:pPr>
        <w:spacing w:line="240" w:lineRule="auto"/>
        <w:rPr>
          <w:szCs w:val="22"/>
        </w:rPr>
      </w:pPr>
    </w:p>
    <w:p w14:paraId="33913A97" w14:textId="77777777" w:rsidR="00A73B50" w:rsidRPr="00AE6E05" w:rsidRDefault="00A73B50" w:rsidP="00E93D9E">
      <w:pPr>
        <w:spacing w:line="240" w:lineRule="auto"/>
        <w:rPr>
          <w:szCs w:val="22"/>
        </w:rPr>
      </w:pPr>
    </w:p>
    <w:p w14:paraId="65818008" w14:textId="77777777" w:rsidR="004A066D" w:rsidRPr="00AE6E05" w:rsidRDefault="00B05F9C" w:rsidP="00E93D9E">
      <w:pPr>
        <w:pStyle w:val="Akapitzlist1"/>
        <w:keepNext/>
        <w:ind w:left="567" w:hanging="567"/>
        <w:rPr>
          <w:b/>
          <w:sz w:val="22"/>
          <w:szCs w:val="22"/>
        </w:rPr>
      </w:pPr>
      <w:r w:rsidRPr="00AE6E05">
        <w:rPr>
          <w:b/>
          <w:sz w:val="22"/>
          <w:szCs w:val="22"/>
        </w:rPr>
        <w:lastRenderedPageBreak/>
        <w:t>3.</w:t>
      </w:r>
      <w:r w:rsidR="00A7634D" w:rsidRPr="00AE6E05">
        <w:rPr>
          <w:sz w:val="22"/>
          <w:szCs w:val="22"/>
        </w:rPr>
        <w:tab/>
      </w:r>
      <w:r w:rsidR="00A7634D" w:rsidRPr="00AE6E05">
        <w:rPr>
          <w:b/>
          <w:sz w:val="22"/>
          <w:szCs w:val="22"/>
        </w:rPr>
        <w:t>Jak stosować lek ELOCTA</w:t>
      </w:r>
    </w:p>
    <w:p w14:paraId="34199031" w14:textId="77777777" w:rsidR="00426D34" w:rsidRPr="00AE6E05" w:rsidRDefault="00426D34" w:rsidP="00E93D9E">
      <w:pPr>
        <w:pStyle w:val="Akapitzlist1"/>
        <w:keepNext/>
        <w:ind w:left="567" w:hanging="567"/>
        <w:rPr>
          <w:b/>
          <w:sz w:val="22"/>
          <w:szCs w:val="22"/>
        </w:rPr>
      </w:pPr>
    </w:p>
    <w:p w14:paraId="53BD871C" w14:textId="059C3A24" w:rsidR="004A066D" w:rsidRPr="00AE6E05" w:rsidRDefault="004A066D" w:rsidP="00E93D9E">
      <w:pPr>
        <w:spacing w:line="240" w:lineRule="auto"/>
        <w:rPr>
          <w:szCs w:val="22"/>
        </w:rPr>
      </w:pPr>
      <w:r w:rsidRPr="00AE6E05">
        <w:rPr>
          <w:szCs w:val="22"/>
        </w:rPr>
        <w:t>Leczenie lekiem ELOCTA rozpocznie lekarz posiadający doświadczenie w opiece nad pacjentami z hemofilią. Ten lek należy zawsze stosować zgodnie z zaleceniami lekarza</w:t>
      </w:r>
      <w:r w:rsidR="00352FB1" w:rsidRPr="00AE6E05">
        <w:rPr>
          <w:szCs w:val="22"/>
        </w:rPr>
        <w:t xml:space="preserve"> (patrz </w:t>
      </w:r>
      <w:r w:rsidR="007D1D92">
        <w:rPr>
          <w:szCs w:val="22"/>
        </w:rPr>
        <w:t>„Instrukcja przygotowania i </w:t>
      </w:r>
      <w:r w:rsidR="007D1D92" w:rsidRPr="007D1D92">
        <w:rPr>
          <w:szCs w:val="22"/>
        </w:rPr>
        <w:t>podawania leku</w:t>
      </w:r>
      <w:r w:rsidR="007D1D92">
        <w:rPr>
          <w:szCs w:val="22"/>
        </w:rPr>
        <w:t>”</w:t>
      </w:r>
      <w:r w:rsidR="00352FB1" w:rsidRPr="00AE6E05">
        <w:rPr>
          <w:szCs w:val="22"/>
        </w:rPr>
        <w:t>)</w:t>
      </w:r>
      <w:r w:rsidRPr="00AE6E05">
        <w:rPr>
          <w:szCs w:val="22"/>
        </w:rPr>
        <w:t>. W razie wątpliwości należy zwrócić się do lekarza, farmaceuty lub pielęgniarki.</w:t>
      </w:r>
    </w:p>
    <w:p w14:paraId="28F518D0" w14:textId="77777777" w:rsidR="004A066D" w:rsidRPr="00AE6E05" w:rsidRDefault="004A066D" w:rsidP="00E93D9E">
      <w:pPr>
        <w:spacing w:line="240" w:lineRule="auto"/>
        <w:rPr>
          <w:szCs w:val="22"/>
        </w:rPr>
      </w:pPr>
    </w:p>
    <w:p w14:paraId="5DC59CA8" w14:textId="77777777" w:rsidR="004A066D" w:rsidRPr="00AE6E05" w:rsidRDefault="00AD3C94" w:rsidP="00E93D9E">
      <w:pPr>
        <w:spacing w:line="240" w:lineRule="auto"/>
        <w:rPr>
          <w:szCs w:val="22"/>
        </w:rPr>
      </w:pPr>
      <w:r w:rsidRPr="00AE6E05">
        <w:rPr>
          <w:szCs w:val="22"/>
        </w:rPr>
        <w:t>Lek ELOCTA jest podawany w</w:t>
      </w:r>
      <w:r w:rsidR="005D0745" w:rsidRPr="00AE6E05">
        <w:rPr>
          <w:szCs w:val="22"/>
        </w:rPr>
        <w:t>e</w:t>
      </w:r>
      <w:r w:rsidRPr="00AE6E05">
        <w:rPr>
          <w:szCs w:val="22"/>
        </w:rPr>
        <w:t xml:space="preserve"> wstrzyknięci</w:t>
      </w:r>
      <w:r w:rsidR="005D0745" w:rsidRPr="00AE6E05">
        <w:rPr>
          <w:szCs w:val="22"/>
        </w:rPr>
        <w:t>u</w:t>
      </w:r>
      <w:r w:rsidRPr="00AE6E05">
        <w:rPr>
          <w:szCs w:val="22"/>
        </w:rPr>
        <w:t xml:space="preserve"> do żyły. Lekarz </w:t>
      </w:r>
      <w:r w:rsidR="0016252A" w:rsidRPr="00AE6E05">
        <w:rPr>
          <w:szCs w:val="22"/>
        </w:rPr>
        <w:t>obliczy</w:t>
      </w:r>
      <w:r w:rsidRPr="00AE6E05">
        <w:rPr>
          <w:szCs w:val="22"/>
        </w:rPr>
        <w:t xml:space="preserve"> dawkę leku ELOCTA (w jednostkach międzynarodowych lub „</w:t>
      </w:r>
      <w:r w:rsidR="00CC5BDA" w:rsidRPr="00AE6E05">
        <w:rPr>
          <w:szCs w:val="22"/>
        </w:rPr>
        <w:t>IU</w:t>
      </w:r>
      <w:r w:rsidR="00746640" w:rsidRPr="00AE6E05">
        <w:rPr>
          <w:szCs w:val="22"/>
        </w:rPr>
        <w:t>”</w:t>
      </w:r>
      <w:r w:rsidRPr="00AE6E05">
        <w:rPr>
          <w:szCs w:val="22"/>
        </w:rPr>
        <w:t>)</w:t>
      </w:r>
      <w:r w:rsidR="0016252A" w:rsidRPr="00AE6E05">
        <w:rPr>
          <w:szCs w:val="22"/>
        </w:rPr>
        <w:t>, w zależności</w:t>
      </w:r>
      <w:r w:rsidRPr="00AE6E05">
        <w:rPr>
          <w:szCs w:val="22"/>
        </w:rPr>
        <w:t xml:space="preserve"> od indywidualnych potrzeb pacjenta w leczeni</w:t>
      </w:r>
      <w:r w:rsidR="00CE706E" w:rsidRPr="00AE6E05">
        <w:rPr>
          <w:szCs w:val="22"/>
        </w:rPr>
        <w:t>u</w:t>
      </w:r>
      <w:r w:rsidRPr="00AE6E05">
        <w:rPr>
          <w:szCs w:val="22"/>
        </w:rPr>
        <w:t xml:space="preserve"> </w:t>
      </w:r>
      <w:r w:rsidR="00CE706E" w:rsidRPr="00AE6E05">
        <w:rPr>
          <w:szCs w:val="22"/>
        </w:rPr>
        <w:t>substytucyjnym</w:t>
      </w:r>
      <w:r w:rsidRPr="00AE6E05">
        <w:rPr>
          <w:szCs w:val="22"/>
        </w:rPr>
        <w:t xml:space="preserve"> czynnikiem VIII oraz od tego, czy lek jest stosowany do zapobiegania krwawieniom, czy do leczenia krwawienia. Należy powiedzieć lekarzowi, jeśli pacjent uważa, że krwawienie nie jest wystarczająco dobrze opanowane otrzymywaną dawką.</w:t>
      </w:r>
    </w:p>
    <w:p w14:paraId="0117C29C" w14:textId="77777777" w:rsidR="004A066D" w:rsidRPr="00AE6E05" w:rsidRDefault="004A066D" w:rsidP="00E93D9E">
      <w:pPr>
        <w:spacing w:line="240" w:lineRule="auto"/>
        <w:rPr>
          <w:szCs w:val="22"/>
        </w:rPr>
      </w:pPr>
    </w:p>
    <w:p w14:paraId="07918B87" w14:textId="77777777" w:rsidR="004A066D" w:rsidRPr="00AE6E05" w:rsidRDefault="00E31493" w:rsidP="00E93D9E">
      <w:pPr>
        <w:spacing w:line="240" w:lineRule="auto"/>
        <w:rPr>
          <w:szCs w:val="22"/>
        </w:rPr>
      </w:pPr>
      <w:r w:rsidRPr="00AE6E05">
        <w:rPr>
          <w:szCs w:val="22"/>
        </w:rPr>
        <w:t>Jak często będą konieczne</w:t>
      </w:r>
      <w:r w:rsidR="0016252A" w:rsidRPr="00AE6E05">
        <w:rPr>
          <w:szCs w:val="22"/>
        </w:rPr>
        <w:t xml:space="preserve"> wstrzyknięcia</w:t>
      </w:r>
      <w:r w:rsidRPr="00AE6E05">
        <w:rPr>
          <w:szCs w:val="22"/>
        </w:rPr>
        <w:t>,</w:t>
      </w:r>
      <w:r w:rsidR="0016252A" w:rsidRPr="00AE6E05">
        <w:rPr>
          <w:szCs w:val="22"/>
        </w:rPr>
        <w:t xml:space="preserve"> </w:t>
      </w:r>
      <w:r w:rsidR="004A066D" w:rsidRPr="00AE6E05">
        <w:rPr>
          <w:szCs w:val="22"/>
        </w:rPr>
        <w:t xml:space="preserve">będzie zależeć od skuteczności leku ELOCTA u pacjenta. </w:t>
      </w:r>
      <w:r w:rsidR="00CE706E" w:rsidRPr="00AE6E05">
        <w:rPr>
          <w:szCs w:val="22"/>
        </w:rPr>
        <w:t>Lekarz będzie przeprowadzać odpowiednie badania laboratoryjne w celu</w:t>
      </w:r>
      <w:r w:rsidR="004A066D" w:rsidRPr="00AE6E05">
        <w:rPr>
          <w:szCs w:val="22"/>
        </w:rPr>
        <w:t xml:space="preserve"> upewni</w:t>
      </w:r>
      <w:r w:rsidR="00CE706E" w:rsidRPr="00AE6E05">
        <w:rPr>
          <w:szCs w:val="22"/>
        </w:rPr>
        <w:t>enia</w:t>
      </w:r>
      <w:r w:rsidR="004A066D" w:rsidRPr="00AE6E05">
        <w:rPr>
          <w:szCs w:val="22"/>
        </w:rPr>
        <w:t xml:space="preserve"> się, </w:t>
      </w:r>
      <w:r w:rsidR="00CE706E" w:rsidRPr="00AE6E05">
        <w:rPr>
          <w:szCs w:val="22"/>
        </w:rPr>
        <w:t>czy</w:t>
      </w:r>
      <w:r w:rsidR="004A066D" w:rsidRPr="00AE6E05">
        <w:rPr>
          <w:szCs w:val="22"/>
        </w:rPr>
        <w:t xml:space="preserve"> poziomy czynnika VIII we krwi są </w:t>
      </w:r>
      <w:r w:rsidR="00CE706E" w:rsidRPr="00AE6E05">
        <w:rPr>
          <w:szCs w:val="22"/>
        </w:rPr>
        <w:t>odpowiednie</w:t>
      </w:r>
      <w:r w:rsidR="004A066D" w:rsidRPr="00AE6E05">
        <w:rPr>
          <w:szCs w:val="22"/>
        </w:rPr>
        <w:t>.</w:t>
      </w:r>
    </w:p>
    <w:p w14:paraId="75A27E00" w14:textId="77777777" w:rsidR="004A066D" w:rsidRPr="00AE6E05" w:rsidRDefault="004A066D" w:rsidP="00E93D9E">
      <w:pPr>
        <w:spacing w:line="240" w:lineRule="auto"/>
        <w:rPr>
          <w:szCs w:val="22"/>
        </w:rPr>
      </w:pPr>
    </w:p>
    <w:p w14:paraId="75C8C809" w14:textId="77777777" w:rsidR="004A066D" w:rsidRPr="00AE6E05" w:rsidRDefault="004A066D" w:rsidP="00E93D9E">
      <w:pPr>
        <w:keepNext/>
        <w:spacing w:line="240" w:lineRule="auto"/>
        <w:rPr>
          <w:b/>
          <w:szCs w:val="22"/>
        </w:rPr>
      </w:pPr>
      <w:r w:rsidRPr="00AE6E05">
        <w:rPr>
          <w:b/>
          <w:szCs w:val="22"/>
        </w:rPr>
        <w:t>Leczenie krwawień</w:t>
      </w:r>
    </w:p>
    <w:p w14:paraId="32AEF76F" w14:textId="77777777" w:rsidR="004A066D" w:rsidRPr="00AE6E05" w:rsidRDefault="004A066D" w:rsidP="00E93D9E">
      <w:pPr>
        <w:spacing w:line="240" w:lineRule="auto"/>
        <w:rPr>
          <w:szCs w:val="22"/>
        </w:rPr>
      </w:pPr>
      <w:r w:rsidRPr="00AE6E05">
        <w:rPr>
          <w:szCs w:val="22"/>
        </w:rPr>
        <w:t>Dawka leku ELOCTA jest obliczana z uwzględnieniem masy ciała pacjenta i poziomu czynnika VIII, który ma zostać osiągnięty. Docelowe poziomy czynnika VIII będą zależeć od ciężkości i miejsca krwawienia.</w:t>
      </w:r>
    </w:p>
    <w:p w14:paraId="7D572208" w14:textId="77777777" w:rsidR="00950953" w:rsidRPr="00AE6E05" w:rsidRDefault="00950953" w:rsidP="00E93D9E">
      <w:pPr>
        <w:spacing w:line="240" w:lineRule="auto"/>
        <w:rPr>
          <w:szCs w:val="22"/>
        </w:rPr>
      </w:pPr>
    </w:p>
    <w:p w14:paraId="12C17C67" w14:textId="77777777" w:rsidR="004A066D" w:rsidRPr="00AE6E05" w:rsidRDefault="004A066D" w:rsidP="00E93D9E">
      <w:pPr>
        <w:keepNext/>
        <w:spacing w:line="240" w:lineRule="auto"/>
        <w:rPr>
          <w:b/>
          <w:szCs w:val="22"/>
        </w:rPr>
      </w:pPr>
      <w:r w:rsidRPr="00AE6E05">
        <w:rPr>
          <w:b/>
          <w:szCs w:val="22"/>
        </w:rPr>
        <w:t>Zapobieganie krwawieniom</w:t>
      </w:r>
    </w:p>
    <w:p w14:paraId="23CE39AF" w14:textId="77777777" w:rsidR="004A066D" w:rsidRPr="00AE6E05" w:rsidRDefault="004A066D" w:rsidP="00E93D9E">
      <w:pPr>
        <w:pStyle w:val="Akapitzlist1"/>
        <w:ind w:left="0"/>
        <w:rPr>
          <w:sz w:val="22"/>
          <w:szCs w:val="22"/>
        </w:rPr>
      </w:pPr>
      <w:r w:rsidRPr="00AE6E05">
        <w:rPr>
          <w:sz w:val="22"/>
          <w:szCs w:val="22"/>
        </w:rPr>
        <w:t>Zazwyczaj stosowana dawka leku ELOCTA to 50 </w:t>
      </w:r>
      <w:r w:rsidR="00CC5BDA" w:rsidRPr="00AE6E05">
        <w:rPr>
          <w:sz w:val="22"/>
          <w:szCs w:val="22"/>
        </w:rPr>
        <w:t>IU</w:t>
      </w:r>
      <w:r w:rsidRPr="00AE6E05">
        <w:rPr>
          <w:sz w:val="22"/>
          <w:szCs w:val="22"/>
        </w:rPr>
        <w:t xml:space="preserve"> na kilogram masy ciała, podawan</w:t>
      </w:r>
      <w:r w:rsidR="00113E19" w:rsidRPr="00AE6E05">
        <w:rPr>
          <w:sz w:val="22"/>
          <w:szCs w:val="22"/>
        </w:rPr>
        <w:t>a</w:t>
      </w:r>
      <w:r w:rsidRPr="00AE6E05">
        <w:rPr>
          <w:sz w:val="22"/>
          <w:szCs w:val="22"/>
        </w:rPr>
        <w:t xml:space="preserve"> co 3 do 5 dni. Lekarz może dostosować dawkę w zakresie 25</w:t>
      </w:r>
      <w:r w:rsidR="00A7634D" w:rsidRPr="00AE6E05">
        <w:rPr>
          <w:sz w:val="22"/>
          <w:szCs w:val="22"/>
        </w:rPr>
        <w:noBreakHyphen/>
      </w:r>
      <w:r w:rsidRPr="00AE6E05">
        <w:rPr>
          <w:sz w:val="22"/>
          <w:szCs w:val="22"/>
        </w:rPr>
        <w:t>65 </w:t>
      </w:r>
      <w:r w:rsidR="00CC5BDA" w:rsidRPr="00AE6E05">
        <w:rPr>
          <w:sz w:val="22"/>
          <w:szCs w:val="22"/>
        </w:rPr>
        <w:t>IU</w:t>
      </w:r>
      <w:r w:rsidRPr="00AE6E05">
        <w:rPr>
          <w:sz w:val="22"/>
          <w:szCs w:val="22"/>
        </w:rPr>
        <w:t xml:space="preserve">/kg masy ciała. W niektórych przypadkach, zwłaszcza u młodszych pacjentów, mogą być niezbędne krótsze odstępy między kolejnymi dawkami lub </w:t>
      </w:r>
      <w:r w:rsidR="00113E19" w:rsidRPr="00AE6E05">
        <w:rPr>
          <w:sz w:val="22"/>
          <w:szCs w:val="22"/>
        </w:rPr>
        <w:t>większe</w:t>
      </w:r>
      <w:r w:rsidRPr="00AE6E05">
        <w:rPr>
          <w:sz w:val="22"/>
          <w:szCs w:val="22"/>
        </w:rPr>
        <w:t xml:space="preserve"> dawki.</w:t>
      </w:r>
    </w:p>
    <w:p w14:paraId="3987C63E" w14:textId="77777777" w:rsidR="006D6C0D" w:rsidRPr="00AE6E05" w:rsidRDefault="006D6C0D" w:rsidP="00E93D9E">
      <w:pPr>
        <w:spacing w:line="240" w:lineRule="auto"/>
        <w:rPr>
          <w:szCs w:val="22"/>
        </w:rPr>
      </w:pPr>
    </w:p>
    <w:p w14:paraId="28CCFFEF" w14:textId="77777777" w:rsidR="00950953" w:rsidRPr="00AE6E05" w:rsidRDefault="00950953" w:rsidP="00E93D9E">
      <w:pPr>
        <w:keepNext/>
        <w:spacing w:line="240" w:lineRule="auto"/>
        <w:rPr>
          <w:b/>
          <w:szCs w:val="22"/>
        </w:rPr>
      </w:pPr>
      <w:r w:rsidRPr="00AE6E05">
        <w:rPr>
          <w:b/>
          <w:szCs w:val="22"/>
        </w:rPr>
        <w:t>Stosowanie u dzieci i młodzieży</w:t>
      </w:r>
    </w:p>
    <w:p w14:paraId="5B832B45" w14:textId="77777777" w:rsidR="00950953" w:rsidRPr="00AE6E05" w:rsidRDefault="00950953" w:rsidP="00E93D9E">
      <w:pPr>
        <w:spacing w:line="240" w:lineRule="auto"/>
        <w:rPr>
          <w:szCs w:val="22"/>
        </w:rPr>
      </w:pPr>
      <w:r w:rsidRPr="00AE6E05">
        <w:rPr>
          <w:szCs w:val="22"/>
        </w:rPr>
        <w:t>Lek ELOCTA można stosować u dzieci i młodzieży w każdym wieku. U dzieci w wieku poniżej 12 lat może być konieczne podawanie większych dawek lub częstsze wstrzykiwanie.</w:t>
      </w:r>
    </w:p>
    <w:p w14:paraId="521FDFCA" w14:textId="77777777" w:rsidR="00950953" w:rsidRPr="00AE6E05" w:rsidRDefault="00950953" w:rsidP="00E93D9E">
      <w:pPr>
        <w:spacing w:line="240" w:lineRule="auto"/>
        <w:rPr>
          <w:szCs w:val="22"/>
        </w:rPr>
      </w:pPr>
    </w:p>
    <w:p w14:paraId="2BD92D8A" w14:textId="77777777" w:rsidR="00950953" w:rsidRPr="00AE6E05" w:rsidRDefault="00950953" w:rsidP="00E93D9E">
      <w:pPr>
        <w:keepNext/>
        <w:spacing w:line="240" w:lineRule="auto"/>
        <w:rPr>
          <w:b/>
          <w:szCs w:val="22"/>
        </w:rPr>
      </w:pPr>
      <w:r w:rsidRPr="00AE6E05">
        <w:rPr>
          <w:b/>
          <w:szCs w:val="22"/>
        </w:rPr>
        <w:t>Zastosowanie większej niż zalecana dawki leku ELOCTA</w:t>
      </w:r>
    </w:p>
    <w:p w14:paraId="45B4C2DA" w14:textId="77777777" w:rsidR="00950953" w:rsidRPr="00AE6E05" w:rsidRDefault="00950953" w:rsidP="00E93D9E">
      <w:pPr>
        <w:spacing w:line="240" w:lineRule="auto"/>
        <w:rPr>
          <w:szCs w:val="22"/>
        </w:rPr>
      </w:pPr>
      <w:r w:rsidRPr="00AE6E05">
        <w:rPr>
          <w:szCs w:val="22"/>
        </w:rPr>
        <w:t>Należy jak najszybciej powiadomić lekarza. Lek ELOCTA należy zawsze stosować dokładnie według zaleceń lekarza. W razie wątpliwości należy zwrócić się do lekarza, farmaceuty lub pielęgniarki.</w:t>
      </w:r>
    </w:p>
    <w:p w14:paraId="42A3F61E" w14:textId="77777777" w:rsidR="00950953" w:rsidRPr="00AE6E05" w:rsidRDefault="00950953" w:rsidP="00E93D9E">
      <w:pPr>
        <w:spacing w:line="240" w:lineRule="auto"/>
        <w:rPr>
          <w:szCs w:val="22"/>
        </w:rPr>
      </w:pPr>
    </w:p>
    <w:p w14:paraId="2725BD55" w14:textId="77777777" w:rsidR="00950953" w:rsidRPr="00AE6E05" w:rsidRDefault="00950953" w:rsidP="00E93D9E">
      <w:pPr>
        <w:keepNext/>
        <w:spacing w:line="240" w:lineRule="auto"/>
        <w:rPr>
          <w:b/>
          <w:szCs w:val="22"/>
        </w:rPr>
      </w:pPr>
      <w:r w:rsidRPr="00AE6E05">
        <w:rPr>
          <w:b/>
          <w:szCs w:val="22"/>
        </w:rPr>
        <w:t>Pominięcie zastosowania leku ELOCTA</w:t>
      </w:r>
    </w:p>
    <w:p w14:paraId="6DDD36F3" w14:textId="77777777" w:rsidR="00950953" w:rsidRPr="00AE6E05" w:rsidRDefault="00950953" w:rsidP="00E93D9E">
      <w:pPr>
        <w:spacing w:line="240" w:lineRule="auto"/>
        <w:rPr>
          <w:szCs w:val="22"/>
        </w:rPr>
      </w:pPr>
      <w:r w:rsidRPr="00AE6E05">
        <w:rPr>
          <w:szCs w:val="22"/>
        </w:rPr>
        <w:t xml:space="preserve">Nie należy stosować dawki podwójnej w celu uzupełnienia pominiętej dawki. </w:t>
      </w:r>
      <w:r w:rsidR="00E31493" w:rsidRPr="00AE6E05">
        <w:rPr>
          <w:szCs w:val="22"/>
        </w:rPr>
        <w:t>Dawkę należy przyjąć niezwłocznie po przypomnieniu, a następnie kontynuować normalny schemat dawkowania. W razie wątpliwości należy zwrócić się do lekarza lub farmaceuty.</w:t>
      </w:r>
    </w:p>
    <w:p w14:paraId="5A91F6A5" w14:textId="77777777" w:rsidR="00950953" w:rsidRPr="00AE6E05" w:rsidRDefault="00950953" w:rsidP="00E93D9E">
      <w:pPr>
        <w:spacing w:line="240" w:lineRule="auto"/>
        <w:rPr>
          <w:szCs w:val="22"/>
        </w:rPr>
      </w:pPr>
    </w:p>
    <w:p w14:paraId="2CB00736" w14:textId="77777777" w:rsidR="00950953" w:rsidRPr="00AE6E05" w:rsidRDefault="00950953" w:rsidP="00E93D9E">
      <w:pPr>
        <w:keepNext/>
        <w:spacing w:line="240" w:lineRule="auto"/>
        <w:rPr>
          <w:b/>
          <w:szCs w:val="22"/>
        </w:rPr>
      </w:pPr>
      <w:r w:rsidRPr="00AE6E05">
        <w:rPr>
          <w:b/>
          <w:szCs w:val="22"/>
        </w:rPr>
        <w:t>Przerwanie stosowania leku ELOCTA</w:t>
      </w:r>
    </w:p>
    <w:p w14:paraId="78117256" w14:textId="77777777" w:rsidR="00950953" w:rsidRPr="00AE6E05" w:rsidRDefault="00950953" w:rsidP="00E93D9E">
      <w:pPr>
        <w:spacing w:line="240" w:lineRule="auto"/>
        <w:rPr>
          <w:szCs w:val="22"/>
        </w:rPr>
      </w:pPr>
      <w:r w:rsidRPr="00AE6E05">
        <w:rPr>
          <w:szCs w:val="22"/>
        </w:rPr>
        <w:t xml:space="preserve">Nie należy przerywać stosowania leku ELOCTA bez konsultacji z lekarzem. W przypadku przerwania stosowania leku ELOCTA pacjent może nie być już chroniony przed krwawieniem lub </w:t>
      </w:r>
      <w:r w:rsidR="00CB2162" w:rsidRPr="00AE6E05">
        <w:rPr>
          <w:szCs w:val="22"/>
        </w:rPr>
        <w:t xml:space="preserve">obecne </w:t>
      </w:r>
      <w:r w:rsidRPr="00AE6E05">
        <w:rPr>
          <w:szCs w:val="22"/>
        </w:rPr>
        <w:t>krwawienie może nie ustać.</w:t>
      </w:r>
    </w:p>
    <w:p w14:paraId="505C57A2" w14:textId="77777777" w:rsidR="00D47977" w:rsidRPr="00AE6E05" w:rsidRDefault="00D47977" w:rsidP="00E93D9E">
      <w:pPr>
        <w:spacing w:line="240" w:lineRule="auto"/>
        <w:rPr>
          <w:szCs w:val="22"/>
        </w:rPr>
      </w:pPr>
    </w:p>
    <w:p w14:paraId="019ACE94" w14:textId="77777777" w:rsidR="00E952AA" w:rsidRPr="00AE6E05" w:rsidRDefault="00E952AA" w:rsidP="00E93D9E">
      <w:pPr>
        <w:spacing w:line="240" w:lineRule="auto"/>
        <w:rPr>
          <w:szCs w:val="22"/>
        </w:rPr>
      </w:pPr>
      <w:r w:rsidRPr="00AE6E05">
        <w:rPr>
          <w:szCs w:val="22"/>
        </w:rPr>
        <w:t>W razie jakichkolwiek dalszych wątpliwości związanych ze stosowaniem tego leku</w:t>
      </w:r>
      <w:r w:rsidR="00237204" w:rsidRPr="00AE6E05">
        <w:rPr>
          <w:szCs w:val="22"/>
        </w:rPr>
        <w:t>,</w:t>
      </w:r>
      <w:r w:rsidRPr="00AE6E05">
        <w:rPr>
          <w:szCs w:val="22"/>
        </w:rPr>
        <w:t xml:space="preserve"> należy zwrócić się do lekarza, farmaceuty lub pielęgniarki.</w:t>
      </w:r>
    </w:p>
    <w:p w14:paraId="2AF3A662" w14:textId="77777777" w:rsidR="00950953" w:rsidRPr="00AE6E05" w:rsidRDefault="00950953" w:rsidP="00E93D9E">
      <w:pPr>
        <w:spacing w:line="240" w:lineRule="auto"/>
        <w:rPr>
          <w:szCs w:val="22"/>
        </w:rPr>
      </w:pPr>
    </w:p>
    <w:p w14:paraId="6042D44B" w14:textId="77777777" w:rsidR="00191821" w:rsidRPr="00AE6E05" w:rsidRDefault="00191821" w:rsidP="00E93D9E">
      <w:pPr>
        <w:spacing w:line="240" w:lineRule="auto"/>
        <w:rPr>
          <w:szCs w:val="22"/>
        </w:rPr>
      </w:pPr>
    </w:p>
    <w:p w14:paraId="7ED72CA7" w14:textId="77777777" w:rsidR="00950953" w:rsidRPr="00AE6E05" w:rsidRDefault="00A7634D" w:rsidP="00E93D9E">
      <w:pPr>
        <w:pStyle w:val="Akapitzlist1"/>
        <w:keepNext/>
        <w:ind w:left="567" w:hanging="567"/>
        <w:rPr>
          <w:b/>
          <w:sz w:val="22"/>
          <w:szCs w:val="22"/>
        </w:rPr>
      </w:pPr>
      <w:r w:rsidRPr="00AE6E05">
        <w:rPr>
          <w:b/>
          <w:sz w:val="22"/>
          <w:szCs w:val="22"/>
        </w:rPr>
        <w:lastRenderedPageBreak/>
        <w:t>4.</w:t>
      </w:r>
      <w:r w:rsidRPr="00AE6E05">
        <w:rPr>
          <w:sz w:val="22"/>
          <w:szCs w:val="22"/>
        </w:rPr>
        <w:tab/>
      </w:r>
      <w:r w:rsidRPr="00AE6E05">
        <w:rPr>
          <w:b/>
          <w:sz w:val="22"/>
          <w:szCs w:val="22"/>
        </w:rPr>
        <w:t>Możliwe działania niepożądane</w:t>
      </w:r>
    </w:p>
    <w:p w14:paraId="1FD8FE4D" w14:textId="77777777" w:rsidR="002C0C66" w:rsidRPr="00AE6E05" w:rsidRDefault="002C0C66" w:rsidP="00E93D9E">
      <w:pPr>
        <w:keepNext/>
        <w:spacing w:line="240" w:lineRule="auto"/>
        <w:rPr>
          <w:szCs w:val="22"/>
        </w:rPr>
      </w:pPr>
    </w:p>
    <w:p w14:paraId="62A09EB8" w14:textId="77777777" w:rsidR="00664B70" w:rsidRPr="00AE6E05" w:rsidRDefault="00950953" w:rsidP="00E93D9E">
      <w:pPr>
        <w:spacing w:line="240" w:lineRule="auto"/>
        <w:rPr>
          <w:szCs w:val="22"/>
        </w:rPr>
      </w:pPr>
      <w:r w:rsidRPr="00AE6E05">
        <w:rPr>
          <w:szCs w:val="22"/>
        </w:rPr>
        <w:t>Jak każdy lek, lek ten może powodować działania niepożądane, chociaż nie u każdego one wystąpią.</w:t>
      </w:r>
    </w:p>
    <w:p w14:paraId="46F5F560" w14:textId="77777777" w:rsidR="00664B70" w:rsidRPr="00AE6E05" w:rsidRDefault="00664B70" w:rsidP="00E93D9E">
      <w:pPr>
        <w:spacing w:line="240" w:lineRule="auto"/>
        <w:rPr>
          <w:szCs w:val="22"/>
        </w:rPr>
      </w:pPr>
    </w:p>
    <w:p w14:paraId="64D3395E" w14:textId="77777777" w:rsidR="00664B70" w:rsidRPr="00AE6E05" w:rsidRDefault="00664B70" w:rsidP="00E93D9E">
      <w:pPr>
        <w:spacing w:line="240" w:lineRule="auto"/>
        <w:rPr>
          <w:szCs w:val="22"/>
        </w:rPr>
      </w:pPr>
      <w:r w:rsidRPr="00AE6E05">
        <w:rPr>
          <w:szCs w:val="22"/>
        </w:rPr>
        <w:t xml:space="preserve">Jeśli wystąpią ciężkie, nagłe reakcje alergiczne (reakcja anafilaktyczna), należy natychmiast przerwać wstrzykiwanie. Należy natychmiast skontaktować się z lekarzem, jeśli wystąpi którykolwiek z następujących objawów reakcji alergicznej: obrzęk twarzy, wysypka, uogólniony świąd, pokrzywka, ucisk w klatce piersiowej, trudności z oddychaniem, pieczenie i kłucie w miejscu wstrzyknięcia, </w:t>
      </w:r>
      <w:r w:rsidR="00D963A7" w:rsidRPr="00AE6E05">
        <w:rPr>
          <w:szCs w:val="22"/>
        </w:rPr>
        <w:t xml:space="preserve">dreszcze, uderzenia gorąca, ból głowy, niskie ciśnienie krwi, ogólne złe samopoczucie, nudności, niepokój i </w:t>
      </w:r>
      <w:r w:rsidR="002C7CEF" w:rsidRPr="00AE6E05">
        <w:rPr>
          <w:szCs w:val="22"/>
        </w:rPr>
        <w:t xml:space="preserve">szybkie </w:t>
      </w:r>
      <w:r w:rsidR="00D963A7" w:rsidRPr="00AE6E05">
        <w:rPr>
          <w:szCs w:val="22"/>
        </w:rPr>
        <w:t>bicie serca</w:t>
      </w:r>
      <w:r w:rsidR="002C7CEF" w:rsidRPr="00AE6E05">
        <w:rPr>
          <w:szCs w:val="22"/>
        </w:rPr>
        <w:t>, zawroty głowy lub utrata świadomości</w:t>
      </w:r>
      <w:r w:rsidRPr="00AE6E05">
        <w:rPr>
          <w:szCs w:val="22"/>
        </w:rPr>
        <w:t>.</w:t>
      </w:r>
    </w:p>
    <w:p w14:paraId="164CAEA8" w14:textId="77777777" w:rsidR="00664B70" w:rsidRPr="00AE6E05" w:rsidRDefault="00664B70" w:rsidP="00E93D9E">
      <w:pPr>
        <w:spacing w:line="240" w:lineRule="auto"/>
        <w:rPr>
          <w:szCs w:val="22"/>
        </w:rPr>
      </w:pPr>
    </w:p>
    <w:p w14:paraId="16D51EE7" w14:textId="77777777" w:rsidR="00DB4F7C" w:rsidRPr="00AE6E05" w:rsidRDefault="004444D9" w:rsidP="00E93D9E">
      <w:pPr>
        <w:spacing w:line="240" w:lineRule="auto"/>
        <w:rPr>
          <w:szCs w:val="22"/>
        </w:rPr>
      </w:pPr>
      <w:r w:rsidRPr="00AE6E05">
        <w:rPr>
          <w:szCs w:val="22"/>
        </w:rPr>
        <w:t xml:space="preserve">W przypadku dzieci nieleczonych wcześniej lekami zawierającymi czynnik VIII, przeciwciała blokujące (patrz punkt 2) mogą powstawać bardzo często (więcej niż 1 na 10 pacjentów). Jednak u pacjentów, którzy wcześniej byli leczeni czynnikiem VIII (ponad 150 dni leczenia), </w:t>
      </w:r>
      <w:bookmarkStart w:id="4" w:name="_Hlk44057048"/>
      <w:r w:rsidRPr="00AE6E05">
        <w:rPr>
          <w:szCs w:val="22"/>
        </w:rPr>
        <w:t xml:space="preserve">ryzyko jest niezbyt częste </w:t>
      </w:r>
      <w:bookmarkEnd w:id="4"/>
      <w:r w:rsidRPr="00AE6E05">
        <w:rPr>
          <w:szCs w:val="22"/>
        </w:rPr>
        <w:t>(mniej niż 1 na 100 pacjentów). Jeżeli tak się stanie, leki mogą przestać działać prawidłowo i może wystąpić utrzymujące się krwawienie. Jeżeli tak się stanie, należy natychmiast skontaktować się z lekarzem</w:t>
      </w:r>
      <w:r w:rsidR="00DB4F7C" w:rsidRPr="00AE6E05">
        <w:rPr>
          <w:szCs w:val="22"/>
        </w:rPr>
        <w:t>.</w:t>
      </w:r>
    </w:p>
    <w:p w14:paraId="090F3C6B" w14:textId="77777777" w:rsidR="00DB4F7C" w:rsidRPr="00AE6E05" w:rsidRDefault="00DB4F7C" w:rsidP="00E93D9E">
      <w:pPr>
        <w:spacing w:line="240" w:lineRule="auto"/>
        <w:rPr>
          <w:szCs w:val="22"/>
        </w:rPr>
      </w:pPr>
    </w:p>
    <w:p w14:paraId="288D86B3" w14:textId="77777777" w:rsidR="00950953" w:rsidRPr="00AE6E05" w:rsidRDefault="00950953" w:rsidP="00E93D9E">
      <w:pPr>
        <w:spacing w:line="240" w:lineRule="auto"/>
        <w:rPr>
          <w:szCs w:val="22"/>
        </w:rPr>
      </w:pPr>
      <w:r w:rsidRPr="00AE6E05">
        <w:rPr>
          <w:szCs w:val="22"/>
        </w:rPr>
        <w:t>Następujące działania niepożądane mogą wystąpić podczas stosowania tego leku.</w:t>
      </w:r>
    </w:p>
    <w:p w14:paraId="587552D9" w14:textId="77777777" w:rsidR="00950953" w:rsidRPr="00AE6E05" w:rsidRDefault="00950953" w:rsidP="00E93D9E">
      <w:pPr>
        <w:numPr>
          <w:ilvl w:val="12"/>
          <w:numId w:val="0"/>
        </w:numPr>
        <w:spacing w:line="240" w:lineRule="auto"/>
        <w:rPr>
          <w:szCs w:val="22"/>
        </w:rPr>
      </w:pPr>
    </w:p>
    <w:p w14:paraId="27F83629" w14:textId="77777777" w:rsidR="009210E8" w:rsidRPr="00AE6E05" w:rsidRDefault="00950953" w:rsidP="00E93D9E">
      <w:pPr>
        <w:numPr>
          <w:ilvl w:val="12"/>
          <w:numId w:val="0"/>
        </w:numPr>
        <w:spacing w:line="240" w:lineRule="auto"/>
        <w:rPr>
          <w:b/>
          <w:szCs w:val="22"/>
        </w:rPr>
      </w:pPr>
      <w:r w:rsidRPr="00AE6E05">
        <w:rPr>
          <w:b/>
          <w:szCs w:val="22"/>
        </w:rPr>
        <w:t>Niezbyt częste działania niepożądane (mogą wystąpić u mniej niż 1 na 100 osób)</w:t>
      </w:r>
    </w:p>
    <w:p w14:paraId="784288E0" w14:textId="3EB94008" w:rsidR="00BB3815" w:rsidRPr="00AE6E05" w:rsidRDefault="009210E8" w:rsidP="00E93D9E">
      <w:pPr>
        <w:numPr>
          <w:ilvl w:val="12"/>
          <w:numId w:val="0"/>
        </w:numPr>
        <w:spacing w:line="240" w:lineRule="auto"/>
        <w:rPr>
          <w:szCs w:val="22"/>
        </w:rPr>
      </w:pPr>
      <w:r w:rsidRPr="00AE6E05">
        <w:rPr>
          <w:szCs w:val="22"/>
        </w:rPr>
        <w:t>B</w:t>
      </w:r>
      <w:r w:rsidR="00950953" w:rsidRPr="00AE6E05">
        <w:rPr>
          <w:szCs w:val="22"/>
        </w:rPr>
        <w:t xml:space="preserve">ól głowy, zawroty głowy, zmiana smaku, wolne bicie serca, wysokie ciśnienie krwi, uderzenia gorąca, ból naczyniowy po wstrzyknięciu, kaszel, ból </w:t>
      </w:r>
      <w:r w:rsidR="009E2D54" w:rsidRPr="00AE6E05">
        <w:rPr>
          <w:szCs w:val="22"/>
        </w:rPr>
        <w:t xml:space="preserve">w dolnej części </w:t>
      </w:r>
      <w:r w:rsidR="00950953" w:rsidRPr="00AE6E05">
        <w:rPr>
          <w:szCs w:val="22"/>
        </w:rPr>
        <w:t>brzucha, wysypka</w:t>
      </w:r>
      <w:r w:rsidR="008D3435">
        <w:rPr>
          <w:szCs w:val="22"/>
        </w:rPr>
        <w:t xml:space="preserve">, </w:t>
      </w:r>
      <w:r w:rsidR="008D3435" w:rsidRPr="008D3435">
        <w:rPr>
          <w:szCs w:val="22"/>
        </w:rPr>
        <w:t>wysypka grudkowa, zakrzepica związana z urządzeniem</w:t>
      </w:r>
      <w:r w:rsidR="00E01742">
        <w:rPr>
          <w:szCs w:val="22"/>
        </w:rPr>
        <w:t xml:space="preserve"> do podawania</w:t>
      </w:r>
      <w:r w:rsidR="00950953" w:rsidRPr="00AE6E05">
        <w:rPr>
          <w:szCs w:val="22"/>
        </w:rPr>
        <w:t>, obrzęk stawów, ból mięśni, ból pleców, ból stawów, ogóln</w:t>
      </w:r>
      <w:r w:rsidR="00F00A75" w:rsidRPr="00AE6E05">
        <w:rPr>
          <w:szCs w:val="22"/>
        </w:rPr>
        <w:t xml:space="preserve">e uczucie </w:t>
      </w:r>
      <w:r w:rsidR="00950953" w:rsidRPr="00AE6E05">
        <w:rPr>
          <w:szCs w:val="22"/>
        </w:rPr>
        <w:t>dyskomfort</w:t>
      </w:r>
      <w:r w:rsidR="00F00A75" w:rsidRPr="00AE6E05">
        <w:rPr>
          <w:szCs w:val="22"/>
        </w:rPr>
        <w:t>u</w:t>
      </w:r>
      <w:r w:rsidR="00950953" w:rsidRPr="00AE6E05">
        <w:rPr>
          <w:szCs w:val="22"/>
        </w:rPr>
        <w:t>, ból w klatce piersiowej, uczucie zimna, uczucie gorąca i niskie ciśnienie krwi.</w:t>
      </w:r>
    </w:p>
    <w:p w14:paraId="2B89EC3E" w14:textId="77777777" w:rsidR="00BB3815" w:rsidRPr="00AE6E05" w:rsidRDefault="00BB3815" w:rsidP="00E93D9E">
      <w:pPr>
        <w:numPr>
          <w:ilvl w:val="12"/>
          <w:numId w:val="0"/>
        </w:numPr>
        <w:spacing w:line="240" w:lineRule="auto"/>
        <w:rPr>
          <w:szCs w:val="22"/>
        </w:rPr>
      </w:pPr>
    </w:p>
    <w:p w14:paraId="6538CB88" w14:textId="77777777" w:rsidR="00BB3815" w:rsidRPr="00AE6E05" w:rsidRDefault="00BB3815" w:rsidP="00E93D9E">
      <w:pPr>
        <w:keepNext/>
        <w:spacing w:line="240" w:lineRule="auto"/>
        <w:rPr>
          <w:b/>
          <w:szCs w:val="22"/>
        </w:rPr>
      </w:pPr>
      <w:r w:rsidRPr="00AE6E05">
        <w:rPr>
          <w:b/>
          <w:szCs w:val="22"/>
        </w:rPr>
        <w:t>Zgłaszanie działań niepożądanych</w:t>
      </w:r>
    </w:p>
    <w:p w14:paraId="4EE50569" w14:textId="17B8126E" w:rsidR="00A73B50" w:rsidRPr="00AE6E05" w:rsidRDefault="00A73B50" w:rsidP="00E93D9E">
      <w:pPr>
        <w:spacing w:line="240" w:lineRule="auto"/>
        <w:rPr>
          <w:szCs w:val="22"/>
        </w:rPr>
      </w:pPr>
      <w:r w:rsidRPr="00AE6E05">
        <w:rPr>
          <w:szCs w:val="22"/>
        </w:rPr>
        <w:t xml:space="preserve">Jeśli wystąpią jakiekolwiek objawy niepożądane, w tym wszelkie objawy niepożądane niewymienione w </w:t>
      </w:r>
      <w:r w:rsidR="009E2D54" w:rsidRPr="00AE6E05">
        <w:rPr>
          <w:szCs w:val="22"/>
        </w:rPr>
        <w:t xml:space="preserve">tej </w:t>
      </w:r>
      <w:r w:rsidRPr="00AE6E05">
        <w:rPr>
          <w:szCs w:val="22"/>
        </w:rPr>
        <w:t xml:space="preserve">ulotce, należy powiedzieć o tym lekarzowi, farmaceucie lub pielęgniarce. Działania niepożądane można zgłaszać bezpośrednio do </w:t>
      </w:r>
      <w:r w:rsidRPr="00AE6E05">
        <w:rPr>
          <w:szCs w:val="22"/>
          <w:shd w:val="clear" w:color="auto" w:fill="D9D9D9"/>
          <w:lang w:eastAsia="en-US" w:bidi="ar-SA"/>
        </w:rPr>
        <w:t xml:space="preserve">„krajowego systemu zgłaszania” wymienionego w </w:t>
      </w:r>
      <w:bookmarkStart w:id="5" w:name="_Hlk485026031"/>
      <w:r w:rsidR="00C95E80" w:rsidRPr="00AE6E05">
        <w:rPr>
          <w:rStyle w:val="Hyperlink"/>
          <w:szCs w:val="22"/>
          <w:shd w:val="clear" w:color="auto" w:fill="D9D9D9"/>
          <w:lang w:eastAsia="en-US" w:bidi="ar-SA"/>
        </w:rPr>
        <w:fldChar w:fldCharType="begin"/>
      </w:r>
      <w:r w:rsidR="002F39E1">
        <w:rPr>
          <w:rStyle w:val="Hyperlink"/>
          <w:szCs w:val="22"/>
          <w:shd w:val="clear" w:color="auto" w:fill="D9D9D9"/>
          <w:lang w:eastAsia="en-US" w:bidi="ar-SA"/>
        </w:rPr>
        <w:instrText xml:space="preserve">HYPERLINK "http://www.ema.europa.eu/docs/en_GB/document_library/Template_or_form/2013/03/WC500139752.doc" \h </w:instrText>
      </w:r>
      <w:r w:rsidR="00C95E80" w:rsidRPr="00AE6E05">
        <w:rPr>
          <w:rStyle w:val="Hyperlink"/>
          <w:szCs w:val="22"/>
          <w:shd w:val="clear" w:color="auto" w:fill="D9D9D9"/>
          <w:lang w:eastAsia="en-US" w:bidi="ar-SA"/>
        </w:rPr>
        <w:fldChar w:fldCharType="separate"/>
      </w:r>
      <w:bookmarkStart w:id="6" w:name="_Hlk485026085"/>
      <w:r w:rsidRPr="00AE6E05">
        <w:rPr>
          <w:rStyle w:val="Hyperlink"/>
          <w:szCs w:val="22"/>
          <w:shd w:val="clear" w:color="auto" w:fill="D9D9D9"/>
          <w:lang w:eastAsia="en-US" w:bidi="ar-SA"/>
        </w:rPr>
        <w:t>załączniku</w:t>
      </w:r>
      <w:bookmarkEnd w:id="6"/>
      <w:r w:rsidRPr="00AE6E05">
        <w:rPr>
          <w:rStyle w:val="Hyperlink"/>
          <w:shd w:val="clear" w:color="auto" w:fill="D9D9D9"/>
        </w:rPr>
        <w:t> V</w:t>
      </w:r>
      <w:r w:rsidR="00C95E80" w:rsidRPr="00AE6E05">
        <w:rPr>
          <w:rStyle w:val="Hyperlink"/>
          <w:shd w:val="clear" w:color="auto" w:fill="D9D9D9"/>
        </w:rPr>
        <w:fldChar w:fldCharType="end"/>
      </w:r>
      <w:bookmarkEnd w:id="5"/>
      <w:r w:rsidRPr="00AE6E05">
        <w:rPr>
          <w:szCs w:val="22"/>
        </w:rPr>
        <w:t>. Dzięki zgłaszaniu działań niepożądanych można będzie zgromadzić więcej informacji na temat bezpieczeństwa stosowania leku.</w:t>
      </w:r>
    </w:p>
    <w:p w14:paraId="430D614A" w14:textId="77777777" w:rsidR="00A73B50" w:rsidRPr="00AE6E05" w:rsidRDefault="00A73B50" w:rsidP="00E93D9E">
      <w:pPr>
        <w:numPr>
          <w:ilvl w:val="12"/>
          <w:numId w:val="0"/>
        </w:numPr>
        <w:spacing w:line="240" w:lineRule="auto"/>
        <w:rPr>
          <w:szCs w:val="22"/>
        </w:rPr>
      </w:pPr>
    </w:p>
    <w:p w14:paraId="735A2D0B" w14:textId="77777777" w:rsidR="00A73B50" w:rsidRPr="00AE6E05" w:rsidRDefault="00A73B50" w:rsidP="00E93D9E">
      <w:pPr>
        <w:numPr>
          <w:ilvl w:val="12"/>
          <w:numId w:val="0"/>
        </w:numPr>
        <w:spacing w:line="240" w:lineRule="auto"/>
        <w:rPr>
          <w:szCs w:val="22"/>
        </w:rPr>
      </w:pPr>
    </w:p>
    <w:p w14:paraId="657F050A" w14:textId="77777777" w:rsidR="00D7352C" w:rsidRPr="00AE6E05" w:rsidRDefault="00361071" w:rsidP="00E93D9E">
      <w:pPr>
        <w:pStyle w:val="Akapitzlist1"/>
        <w:keepNext/>
        <w:ind w:left="567" w:hanging="567"/>
        <w:rPr>
          <w:b/>
          <w:sz w:val="22"/>
          <w:szCs w:val="22"/>
        </w:rPr>
      </w:pPr>
      <w:r w:rsidRPr="00AE6E05">
        <w:rPr>
          <w:b/>
          <w:sz w:val="22"/>
          <w:szCs w:val="22"/>
        </w:rPr>
        <w:t>5.</w:t>
      </w:r>
      <w:r w:rsidR="00A7634D" w:rsidRPr="00AE6E05">
        <w:rPr>
          <w:sz w:val="22"/>
          <w:szCs w:val="22"/>
        </w:rPr>
        <w:tab/>
      </w:r>
      <w:r w:rsidRPr="00AE6E05">
        <w:rPr>
          <w:b/>
          <w:sz w:val="22"/>
          <w:szCs w:val="22"/>
        </w:rPr>
        <w:t>Jak przechowywać</w:t>
      </w:r>
      <w:r w:rsidR="00A7634D" w:rsidRPr="00AE6E05">
        <w:rPr>
          <w:b/>
          <w:sz w:val="22"/>
          <w:szCs w:val="22"/>
        </w:rPr>
        <w:t xml:space="preserve"> lek ELOCTA</w:t>
      </w:r>
    </w:p>
    <w:p w14:paraId="54F14F30" w14:textId="77777777" w:rsidR="002C0C66" w:rsidRPr="00AE6E05" w:rsidRDefault="002C0C66" w:rsidP="00E93D9E">
      <w:pPr>
        <w:keepNext/>
        <w:spacing w:line="240" w:lineRule="auto"/>
        <w:rPr>
          <w:szCs w:val="22"/>
        </w:rPr>
      </w:pPr>
    </w:p>
    <w:p w14:paraId="4877B642" w14:textId="77777777" w:rsidR="00664B70" w:rsidRPr="00AE6E05" w:rsidRDefault="00664B70" w:rsidP="00E93D9E">
      <w:pPr>
        <w:spacing w:line="240" w:lineRule="auto"/>
        <w:rPr>
          <w:szCs w:val="22"/>
        </w:rPr>
      </w:pPr>
      <w:r w:rsidRPr="00AE6E05">
        <w:rPr>
          <w:szCs w:val="22"/>
        </w:rPr>
        <w:t>Lek należy przechowywać w miejscu niewidocznym i niedostępnym dla dzieci.</w:t>
      </w:r>
    </w:p>
    <w:p w14:paraId="3397E94E" w14:textId="77777777" w:rsidR="00664B70" w:rsidRPr="00AE6E05" w:rsidRDefault="00664B70" w:rsidP="00E93D9E">
      <w:pPr>
        <w:spacing w:line="240" w:lineRule="auto"/>
        <w:rPr>
          <w:szCs w:val="22"/>
        </w:rPr>
      </w:pPr>
    </w:p>
    <w:p w14:paraId="65DE1B51" w14:textId="77777777" w:rsidR="00EA21D6" w:rsidRPr="00AE6E05" w:rsidRDefault="00EA21D6" w:rsidP="00E93D9E">
      <w:pPr>
        <w:spacing w:line="240" w:lineRule="auto"/>
        <w:rPr>
          <w:szCs w:val="22"/>
        </w:rPr>
      </w:pPr>
      <w:r w:rsidRPr="00AE6E05">
        <w:rPr>
          <w:szCs w:val="22"/>
        </w:rPr>
        <w:t xml:space="preserve">Nie stosować tego leku po upływie terminu ważności zamieszczonego na pudełku i etykiecie fiolki po </w:t>
      </w:r>
      <w:r w:rsidR="00E10A59" w:rsidRPr="00AE6E05">
        <w:rPr>
          <w:szCs w:val="22"/>
        </w:rPr>
        <w:t>skrócie „</w:t>
      </w:r>
      <w:r w:rsidRPr="00AE6E05">
        <w:rPr>
          <w:szCs w:val="22"/>
        </w:rPr>
        <w:t>EXP”. Termin ważności oznacza ostatni dzień podanego miesiąca. Nie stosować tego leku, jeśli był przechowywany w temperaturze pokojowej przez okres dłuższy niż 6 miesięcy.</w:t>
      </w:r>
    </w:p>
    <w:p w14:paraId="14CAE54B" w14:textId="77777777" w:rsidR="00EA21D6" w:rsidRPr="00AE6E05" w:rsidRDefault="00EA21D6" w:rsidP="00E93D9E">
      <w:pPr>
        <w:spacing w:line="240" w:lineRule="auto"/>
        <w:rPr>
          <w:szCs w:val="22"/>
        </w:rPr>
      </w:pPr>
    </w:p>
    <w:p w14:paraId="46CB332E" w14:textId="77777777" w:rsidR="00EA21D6" w:rsidRPr="00AE6E05" w:rsidRDefault="00664B70" w:rsidP="00E93D9E">
      <w:pPr>
        <w:spacing w:line="240" w:lineRule="auto"/>
        <w:rPr>
          <w:szCs w:val="22"/>
        </w:rPr>
      </w:pPr>
      <w:r w:rsidRPr="00AE6E05">
        <w:rPr>
          <w:szCs w:val="22"/>
        </w:rPr>
        <w:t>Przechowywać w lodówce (</w:t>
      </w:r>
      <w:smartTag w:uri="schemas-tilde-lv/tildestengine" w:element="metric2">
        <w:smartTagPr>
          <w:attr w:name="ProductID" w:val="2ﾰC"/>
        </w:smartTagPr>
        <w:r w:rsidRPr="00AE6E05">
          <w:rPr>
            <w:szCs w:val="22"/>
          </w:rPr>
          <w:t>2°C</w:t>
        </w:r>
      </w:smartTag>
      <w:r w:rsidR="005F4F93" w:rsidRPr="00AE6E05">
        <w:rPr>
          <w:szCs w:val="22"/>
        </w:rPr>
        <w:t xml:space="preserve"> </w:t>
      </w:r>
      <w:r w:rsidRPr="00AE6E05">
        <w:rPr>
          <w:szCs w:val="22"/>
        </w:rPr>
        <w:noBreakHyphen/>
      </w:r>
      <w:r w:rsidR="005F4F93" w:rsidRPr="00AE6E05">
        <w:rPr>
          <w:szCs w:val="22"/>
        </w:rPr>
        <w:t xml:space="preserve"> </w:t>
      </w:r>
      <w:smartTag w:uri="schemas-tilde-lv/tildestengine" w:element="metric2">
        <w:smartTagPr>
          <w:attr w:name="ProductID" w:val="8ﾰC"/>
        </w:smartTagPr>
        <w:r w:rsidRPr="00AE6E05">
          <w:rPr>
            <w:szCs w:val="22"/>
          </w:rPr>
          <w:t>8°C</w:t>
        </w:r>
      </w:smartTag>
      <w:r w:rsidRPr="00AE6E05">
        <w:rPr>
          <w:szCs w:val="22"/>
        </w:rPr>
        <w:t>).</w:t>
      </w:r>
    </w:p>
    <w:p w14:paraId="7C7749BE" w14:textId="77777777" w:rsidR="00EA21D6" w:rsidRPr="00AE6E05" w:rsidRDefault="00664B70" w:rsidP="00E93D9E">
      <w:pPr>
        <w:spacing w:line="240" w:lineRule="auto"/>
        <w:rPr>
          <w:szCs w:val="22"/>
        </w:rPr>
      </w:pPr>
      <w:r w:rsidRPr="00AE6E05">
        <w:rPr>
          <w:szCs w:val="22"/>
        </w:rPr>
        <w:t>Nie zamrażać</w:t>
      </w:r>
      <w:r w:rsidR="00EA21D6" w:rsidRPr="00AE6E05">
        <w:rPr>
          <w:szCs w:val="22"/>
        </w:rPr>
        <w:t>.</w:t>
      </w:r>
    </w:p>
    <w:p w14:paraId="0754FCA8" w14:textId="77777777" w:rsidR="00664B70" w:rsidRPr="00AE6E05" w:rsidRDefault="00664B70" w:rsidP="00E93D9E">
      <w:pPr>
        <w:spacing w:line="240" w:lineRule="auto"/>
        <w:rPr>
          <w:szCs w:val="22"/>
        </w:rPr>
      </w:pPr>
      <w:r w:rsidRPr="00AE6E05">
        <w:rPr>
          <w:szCs w:val="22"/>
        </w:rPr>
        <w:t>Przechowywać w oryginalnym opakowaniu w celu ochrony przed światłem.</w:t>
      </w:r>
    </w:p>
    <w:p w14:paraId="626D6B9B" w14:textId="77777777" w:rsidR="00664B70" w:rsidRPr="00AE6E05" w:rsidRDefault="00664B70" w:rsidP="00E93D9E">
      <w:pPr>
        <w:spacing w:line="240" w:lineRule="auto"/>
        <w:rPr>
          <w:szCs w:val="22"/>
        </w:rPr>
      </w:pPr>
    </w:p>
    <w:p w14:paraId="1AC60A74" w14:textId="77777777" w:rsidR="00664B70" w:rsidRPr="00AE6E05" w:rsidRDefault="00664B70" w:rsidP="00E93D9E">
      <w:pPr>
        <w:spacing w:line="240" w:lineRule="auto"/>
        <w:rPr>
          <w:szCs w:val="22"/>
        </w:rPr>
      </w:pPr>
      <w:r w:rsidRPr="00AE6E05">
        <w:rPr>
          <w:szCs w:val="22"/>
        </w:rPr>
        <w:t xml:space="preserve">Lek ELOCTA można ewentualnie przechowywać w temperaturze pokojowej (do </w:t>
      </w:r>
      <w:smartTag w:uri="schemas-tilde-lv/tildestengine" w:element="metric2">
        <w:smartTagPr>
          <w:attr w:name="ProductID" w:val="30ﾰC"/>
        </w:smartTagPr>
        <w:r w:rsidRPr="00AE6E05">
          <w:rPr>
            <w:szCs w:val="22"/>
          </w:rPr>
          <w:t>30°C</w:t>
        </w:r>
      </w:smartTag>
      <w:r w:rsidRPr="00AE6E05">
        <w:rPr>
          <w:szCs w:val="22"/>
        </w:rPr>
        <w:t xml:space="preserve">) przez pojedynczy okres nieprzekraczający 6 miesięcy. Na pudełku należy zapisać datę wyjęcia leku ELOCTA z lodówki i umieszczenia w temperaturze pokojowej. Po przechowywaniu w temperaturze pokojowej nie wolno wkładać produktu </w:t>
      </w:r>
      <w:r w:rsidR="00F64A66" w:rsidRPr="00AE6E05">
        <w:rPr>
          <w:szCs w:val="22"/>
        </w:rPr>
        <w:t xml:space="preserve">ponownie </w:t>
      </w:r>
      <w:r w:rsidRPr="00AE6E05">
        <w:rPr>
          <w:szCs w:val="22"/>
        </w:rPr>
        <w:t>do lodówki.</w:t>
      </w:r>
    </w:p>
    <w:p w14:paraId="3A8BC242" w14:textId="77777777" w:rsidR="00664B70" w:rsidRPr="00AE6E05" w:rsidRDefault="00664B70" w:rsidP="00E93D9E">
      <w:pPr>
        <w:spacing w:line="240" w:lineRule="auto"/>
        <w:rPr>
          <w:szCs w:val="22"/>
        </w:rPr>
      </w:pPr>
    </w:p>
    <w:p w14:paraId="1EA827B5" w14:textId="77777777" w:rsidR="00664B70" w:rsidRPr="00AE6E05" w:rsidRDefault="00664B70" w:rsidP="00E93D9E">
      <w:pPr>
        <w:spacing w:line="240" w:lineRule="auto"/>
        <w:rPr>
          <w:szCs w:val="22"/>
        </w:rPr>
      </w:pPr>
      <w:r w:rsidRPr="00AE6E05">
        <w:rPr>
          <w:szCs w:val="22"/>
        </w:rPr>
        <w:lastRenderedPageBreak/>
        <w:t xml:space="preserve">Po przygotowaniu leku ELOCTA należy go natychmiast użyć. Jeśli nie jest możliwe natychmiastowe </w:t>
      </w:r>
      <w:r w:rsidR="00F64A66" w:rsidRPr="00AE6E05">
        <w:rPr>
          <w:szCs w:val="22"/>
        </w:rPr>
        <w:t xml:space="preserve">zastosowanie </w:t>
      </w:r>
      <w:r w:rsidRPr="00AE6E05">
        <w:rPr>
          <w:szCs w:val="22"/>
        </w:rPr>
        <w:t>roztworu ELOCTA, należy go zużyć w ciągu 6 godzin. Przygotowanego roztworu nie przechowywać w lodówce. Przygotowany roztwór należy chronić przed bezpośrednim nasłonecznieniem.</w:t>
      </w:r>
    </w:p>
    <w:p w14:paraId="34081A67" w14:textId="77777777" w:rsidR="00664B70" w:rsidRPr="00AE6E05" w:rsidRDefault="00664B70" w:rsidP="00E93D9E">
      <w:pPr>
        <w:spacing w:line="240" w:lineRule="auto"/>
        <w:rPr>
          <w:szCs w:val="22"/>
        </w:rPr>
      </w:pPr>
    </w:p>
    <w:p w14:paraId="35E9BE7B" w14:textId="77777777" w:rsidR="00664B70" w:rsidRPr="00AE6E05" w:rsidRDefault="00664B70" w:rsidP="00E93D9E">
      <w:pPr>
        <w:spacing w:line="240" w:lineRule="auto"/>
        <w:rPr>
          <w:szCs w:val="22"/>
        </w:rPr>
      </w:pPr>
      <w:r w:rsidRPr="00AE6E05">
        <w:rPr>
          <w:szCs w:val="22"/>
        </w:rPr>
        <w:t>Przygotowany roztwór powinien być przejrzysty lub lekko opalizujący i bezbarwny. Nie stosować tego leku, jeśli zauważy się</w:t>
      </w:r>
      <w:r w:rsidR="00F8680B" w:rsidRPr="00AE6E05">
        <w:rPr>
          <w:szCs w:val="22"/>
        </w:rPr>
        <w:t>, że jest</w:t>
      </w:r>
      <w:r w:rsidRPr="00AE6E05">
        <w:rPr>
          <w:szCs w:val="22"/>
        </w:rPr>
        <w:t xml:space="preserve"> mętn</w:t>
      </w:r>
      <w:r w:rsidR="00F8680B" w:rsidRPr="00AE6E05">
        <w:rPr>
          <w:szCs w:val="22"/>
        </w:rPr>
        <w:t>y</w:t>
      </w:r>
      <w:r w:rsidRPr="00AE6E05">
        <w:rPr>
          <w:szCs w:val="22"/>
        </w:rPr>
        <w:t xml:space="preserve"> lub zawiera widoczne cząstki.</w:t>
      </w:r>
    </w:p>
    <w:p w14:paraId="633D3F16" w14:textId="77777777" w:rsidR="00664B70" w:rsidRPr="00AE6E05" w:rsidRDefault="00664B70" w:rsidP="00E93D9E">
      <w:pPr>
        <w:spacing w:line="240" w:lineRule="auto"/>
        <w:rPr>
          <w:szCs w:val="22"/>
        </w:rPr>
      </w:pPr>
    </w:p>
    <w:p w14:paraId="3FAA16FE" w14:textId="77777777" w:rsidR="00664B70" w:rsidRPr="00AE6E05" w:rsidRDefault="00664B70" w:rsidP="00E93D9E">
      <w:pPr>
        <w:spacing w:line="240" w:lineRule="auto"/>
        <w:rPr>
          <w:szCs w:val="22"/>
        </w:rPr>
      </w:pPr>
      <w:r w:rsidRPr="00AE6E05">
        <w:rPr>
          <w:szCs w:val="22"/>
        </w:rPr>
        <w:t>Wszelkie pozostałości niezużytego roztworu należy usunąć zgodnie z przepisami. Leków nie należy wyrzucać do kanalizacji ani domowych pojemników na odpadki. Należy zapytać farmaceutę, jak usunąć leki, których się już nie używa. Takie postępowanie pomoże chronić środowisko.</w:t>
      </w:r>
    </w:p>
    <w:p w14:paraId="7B40EC9B" w14:textId="77777777" w:rsidR="00664B70" w:rsidRPr="00AE6E05" w:rsidRDefault="00664B70" w:rsidP="00E93D9E">
      <w:pPr>
        <w:spacing w:line="240" w:lineRule="auto"/>
        <w:rPr>
          <w:szCs w:val="22"/>
        </w:rPr>
      </w:pPr>
    </w:p>
    <w:p w14:paraId="04C1EA74" w14:textId="77777777" w:rsidR="00D7352C" w:rsidRPr="00AE6E05" w:rsidRDefault="00D7352C" w:rsidP="00E93D9E">
      <w:pPr>
        <w:numPr>
          <w:ilvl w:val="12"/>
          <w:numId w:val="0"/>
        </w:numPr>
        <w:spacing w:line="240" w:lineRule="auto"/>
        <w:rPr>
          <w:szCs w:val="22"/>
        </w:rPr>
      </w:pPr>
    </w:p>
    <w:p w14:paraId="1E4C063C" w14:textId="77777777" w:rsidR="00D7352C" w:rsidRPr="00AE6E05" w:rsidRDefault="00A7634D" w:rsidP="00E93D9E">
      <w:pPr>
        <w:pStyle w:val="Akapitzlist1"/>
        <w:keepNext/>
        <w:ind w:left="567" w:hanging="567"/>
        <w:rPr>
          <w:b/>
          <w:sz w:val="22"/>
          <w:szCs w:val="22"/>
        </w:rPr>
      </w:pPr>
      <w:r w:rsidRPr="00AE6E05">
        <w:rPr>
          <w:b/>
          <w:sz w:val="22"/>
          <w:szCs w:val="22"/>
        </w:rPr>
        <w:t>6.</w:t>
      </w:r>
      <w:r w:rsidRPr="00AE6E05">
        <w:rPr>
          <w:sz w:val="22"/>
          <w:szCs w:val="22"/>
        </w:rPr>
        <w:tab/>
      </w:r>
      <w:r w:rsidRPr="00AE6E05">
        <w:rPr>
          <w:b/>
          <w:sz w:val="22"/>
          <w:szCs w:val="22"/>
        </w:rPr>
        <w:t>Zawartość opakowania i inne informacje</w:t>
      </w:r>
    </w:p>
    <w:p w14:paraId="6597F812" w14:textId="77777777" w:rsidR="00500C9D" w:rsidRPr="00AE6E05" w:rsidRDefault="00500C9D" w:rsidP="00E93D9E">
      <w:pPr>
        <w:keepNext/>
        <w:spacing w:line="240" w:lineRule="auto"/>
        <w:rPr>
          <w:b/>
          <w:szCs w:val="22"/>
        </w:rPr>
      </w:pPr>
    </w:p>
    <w:p w14:paraId="1214C74C" w14:textId="77777777" w:rsidR="00D7352C" w:rsidRPr="00AE6E05" w:rsidRDefault="00D7352C" w:rsidP="00E93D9E">
      <w:pPr>
        <w:keepNext/>
        <w:spacing w:line="240" w:lineRule="auto"/>
        <w:rPr>
          <w:b/>
          <w:szCs w:val="22"/>
        </w:rPr>
      </w:pPr>
      <w:r w:rsidRPr="00AE6E05">
        <w:rPr>
          <w:b/>
          <w:szCs w:val="22"/>
        </w:rPr>
        <w:t>Co zawiera ELOCTA</w:t>
      </w:r>
    </w:p>
    <w:p w14:paraId="422E72A5" w14:textId="77777777" w:rsidR="00D7352C" w:rsidRPr="00AE6E05" w:rsidRDefault="00D7352C" w:rsidP="00E93D9E">
      <w:pPr>
        <w:keepNext/>
        <w:spacing w:line="240" w:lineRule="auto"/>
        <w:rPr>
          <w:b/>
          <w:szCs w:val="22"/>
        </w:rPr>
      </w:pPr>
    </w:p>
    <w:p w14:paraId="0AF0FB16" w14:textId="77777777" w:rsidR="00D7352C" w:rsidRPr="00AE6E05" w:rsidRDefault="00D7352C" w:rsidP="00E93D9E">
      <w:pPr>
        <w:numPr>
          <w:ilvl w:val="0"/>
          <w:numId w:val="7"/>
        </w:numPr>
        <w:spacing w:line="240" w:lineRule="auto"/>
        <w:ind w:left="567" w:hanging="567"/>
        <w:rPr>
          <w:szCs w:val="22"/>
        </w:rPr>
      </w:pPr>
      <w:r w:rsidRPr="00AE6E05">
        <w:rPr>
          <w:szCs w:val="22"/>
        </w:rPr>
        <w:t xml:space="preserve">Substancją czynną leku jest </w:t>
      </w:r>
      <w:proofErr w:type="spellStart"/>
      <w:r w:rsidRPr="00AE6E05">
        <w:rPr>
          <w:szCs w:val="22"/>
        </w:rPr>
        <w:t>efmoroktokog</w:t>
      </w:r>
      <w:proofErr w:type="spellEnd"/>
      <w:r w:rsidRPr="00AE6E05">
        <w:rPr>
          <w:szCs w:val="22"/>
        </w:rPr>
        <w:t xml:space="preserve"> alfa (rekombinowany czynnik krzepnięcia VIII, białko fuzyjne </w:t>
      </w:r>
      <w:proofErr w:type="spellStart"/>
      <w:r w:rsidRPr="00AE6E05">
        <w:rPr>
          <w:szCs w:val="22"/>
        </w:rPr>
        <w:t>Fc</w:t>
      </w:r>
      <w:proofErr w:type="spellEnd"/>
      <w:r w:rsidRPr="00AE6E05">
        <w:rPr>
          <w:szCs w:val="22"/>
        </w:rPr>
        <w:t>). Każda fiolka leku ELOCTA zawiera nominalnie 250, 500, 750, 1</w:t>
      </w:r>
      <w:r w:rsidR="00461AB0" w:rsidRPr="00AE6E05">
        <w:rPr>
          <w:szCs w:val="22"/>
        </w:rPr>
        <w:t> </w:t>
      </w:r>
      <w:r w:rsidRPr="00AE6E05">
        <w:rPr>
          <w:szCs w:val="22"/>
        </w:rPr>
        <w:t>000, 1</w:t>
      </w:r>
      <w:r w:rsidR="00461AB0" w:rsidRPr="00AE6E05">
        <w:rPr>
          <w:szCs w:val="22"/>
        </w:rPr>
        <w:t> </w:t>
      </w:r>
      <w:r w:rsidRPr="00AE6E05">
        <w:rPr>
          <w:szCs w:val="22"/>
        </w:rPr>
        <w:t>500, 2</w:t>
      </w:r>
      <w:r w:rsidR="00461AB0" w:rsidRPr="00AE6E05">
        <w:rPr>
          <w:szCs w:val="22"/>
        </w:rPr>
        <w:t> </w:t>
      </w:r>
      <w:r w:rsidRPr="00AE6E05">
        <w:rPr>
          <w:szCs w:val="22"/>
        </w:rPr>
        <w:t>000</w:t>
      </w:r>
      <w:r w:rsidR="00E43E43" w:rsidRPr="00AE6E05">
        <w:rPr>
          <w:szCs w:val="22"/>
        </w:rPr>
        <w:t xml:space="preserve">, </w:t>
      </w:r>
      <w:r w:rsidR="00E43E43" w:rsidRPr="00AE6E05">
        <w:t>3</w:t>
      </w:r>
      <w:r w:rsidR="00F201D6" w:rsidRPr="00AE6E05">
        <w:t> </w:t>
      </w:r>
      <w:r w:rsidR="00E43E43" w:rsidRPr="00AE6E05">
        <w:t>000</w:t>
      </w:r>
      <w:r w:rsidR="009E2D54" w:rsidRPr="00AE6E05">
        <w:t xml:space="preserve"> lub</w:t>
      </w:r>
      <w:r w:rsidR="00E43E43" w:rsidRPr="00AE6E05">
        <w:t xml:space="preserve"> 4</w:t>
      </w:r>
      <w:r w:rsidR="00F201D6" w:rsidRPr="00AE6E05">
        <w:t> </w:t>
      </w:r>
      <w:r w:rsidR="00E43E43" w:rsidRPr="00AE6E05">
        <w:t>000</w:t>
      </w:r>
      <w:r w:rsidRPr="00AE6E05">
        <w:rPr>
          <w:szCs w:val="22"/>
        </w:rPr>
        <w:t> </w:t>
      </w:r>
      <w:r w:rsidR="00CC5BDA" w:rsidRPr="00AE6E05">
        <w:rPr>
          <w:szCs w:val="22"/>
        </w:rPr>
        <w:t>IU</w:t>
      </w:r>
      <w:r w:rsidRPr="00AE6E05">
        <w:rPr>
          <w:szCs w:val="22"/>
        </w:rPr>
        <w:t xml:space="preserve"> </w:t>
      </w:r>
      <w:proofErr w:type="spellStart"/>
      <w:r w:rsidRPr="00AE6E05">
        <w:rPr>
          <w:szCs w:val="22"/>
        </w:rPr>
        <w:t>efmoroktokogu</w:t>
      </w:r>
      <w:proofErr w:type="spellEnd"/>
      <w:r w:rsidRPr="00AE6E05">
        <w:rPr>
          <w:szCs w:val="22"/>
        </w:rPr>
        <w:t xml:space="preserve"> alfa.</w:t>
      </w:r>
    </w:p>
    <w:p w14:paraId="59DD37FC" w14:textId="77777777" w:rsidR="00D7352C" w:rsidRPr="00AE6E05" w:rsidRDefault="00D7352C" w:rsidP="00E93D9E">
      <w:pPr>
        <w:numPr>
          <w:ilvl w:val="0"/>
          <w:numId w:val="7"/>
        </w:numPr>
        <w:spacing w:line="240" w:lineRule="auto"/>
        <w:ind w:left="567" w:hanging="567"/>
        <w:rPr>
          <w:szCs w:val="22"/>
        </w:rPr>
      </w:pPr>
      <w:r w:rsidRPr="00AE6E05">
        <w:rPr>
          <w:szCs w:val="22"/>
        </w:rPr>
        <w:t xml:space="preserve">Pozostałe składniki to: sacharoza, sodu chlorek, histydyna, wapnia chlorek dwuwodny, </w:t>
      </w:r>
      <w:proofErr w:type="spellStart"/>
      <w:r w:rsidRPr="00AE6E05">
        <w:rPr>
          <w:szCs w:val="22"/>
        </w:rPr>
        <w:t>polisorbat</w:t>
      </w:r>
      <w:proofErr w:type="spellEnd"/>
      <w:r w:rsidRPr="00AE6E05">
        <w:rPr>
          <w:szCs w:val="22"/>
        </w:rPr>
        <w:t> 20, sodu wodorotlenek</w:t>
      </w:r>
      <w:r w:rsidR="000A0EF6" w:rsidRPr="00AE6E05">
        <w:rPr>
          <w:szCs w:val="22"/>
        </w:rPr>
        <w:t>,</w:t>
      </w:r>
      <w:r w:rsidRPr="00AE6E05">
        <w:rPr>
          <w:szCs w:val="22"/>
        </w:rPr>
        <w:t xml:space="preserve"> kwas</w:t>
      </w:r>
      <w:r w:rsidR="00D253E8" w:rsidRPr="00AE6E05">
        <w:rPr>
          <w:szCs w:val="22"/>
        </w:rPr>
        <w:t xml:space="preserve"> solny</w:t>
      </w:r>
      <w:r w:rsidR="000A0EF6" w:rsidRPr="00AE6E05">
        <w:rPr>
          <w:szCs w:val="22"/>
        </w:rPr>
        <w:t xml:space="preserve"> i woda do </w:t>
      </w:r>
      <w:proofErr w:type="spellStart"/>
      <w:r w:rsidR="000A0EF6" w:rsidRPr="00AE6E05">
        <w:rPr>
          <w:szCs w:val="22"/>
        </w:rPr>
        <w:t>wstrzykiwań</w:t>
      </w:r>
      <w:proofErr w:type="spellEnd"/>
      <w:r w:rsidRPr="00AE6E05">
        <w:rPr>
          <w:szCs w:val="22"/>
        </w:rPr>
        <w:t>. Jeśli pacjent kontroluje zawartość sodu w diecie, patrz punkt 2.</w:t>
      </w:r>
    </w:p>
    <w:p w14:paraId="16B992D8" w14:textId="77777777" w:rsidR="00D7352C" w:rsidRPr="00AE6E05" w:rsidRDefault="00D7352C" w:rsidP="00E93D9E">
      <w:pPr>
        <w:spacing w:line="240" w:lineRule="auto"/>
        <w:rPr>
          <w:szCs w:val="22"/>
        </w:rPr>
      </w:pPr>
    </w:p>
    <w:p w14:paraId="68432934" w14:textId="77777777" w:rsidR="00D7352C" w:rsidRPr="00AE6E05" w:rsidRDefault="00D7352C" w:rsidP="00E93D9E">
      <w:pPr>
        <w:keepNext/>
        <w:spacing w:line="240" w:lineRule="auto"/>
        <w:rPr>
          <w:b/>
          <w:szCs w:val="22"/>
        </w:rPr>
      </w:pPr>
      <w:r w:rsidRPr="00AE6E05">
        <w:rPr>
          <w:b/>
          <w:szCs w:val="22"/>
        </w:rPr>
        <w:t>Jak wygląda ELOCTA i co zawiera opakowanie</w:t>
      </w:r>
    </w:p>
    <w:p w14:paraId="7390ADB1" w14:textId="77777777" w:rsidR="00CF0F1D" w:rsidRPr="00AE6E05" w:rsidRDefault="00CF0F1D" w:rsidP="00E93D9E">
      <w:pPr>
        <w:keepNext/>
        <w:spacing w:line="240" w:lineRule="auto"/>
        <w:rPr>
          <w:b/>
          <w:szCs w:val="22"/>
        </w:rPr>
      </w:pPr>
    </w:p>
    <w:p w14:paraId="10645E88" w14:textId="77777777" w:rsidR="00D7352C" w:rsidRPr="00AE6E05" w:rsidRDefault="00D7352C" w:rsidP="00E93D9E">
      <w:pPr>
        <w:numPr>
          <w:ilvl w:val="12"/>
          <w:numId w:val="0"/>
        </w:numPr>
        <w:spacing w:line="240" w:lineRule="auto"/>
        <w:rPr>
          <w:rFonts w:eastAsia="SimSun"/>
          <w:szCs w:val="22"/>
        </w:rPr>
      </w:pPr>
      <w:r w:rsidRPr="00AE6E05">
        <w:rPr>
          <w:szCs w:val="22"/>
        </w:rPr>
        <w:t xml:space="preserve">Lek ELOCTA jest dostarczany w postaci proszku i rozpuszczalnika do sporządzania roztworu do </w:t>
      </w:r>
      <w:proofErr w:type="spellStart"/>
      <w:r w:rsidRPr="00AE6E05">
        <w:rPr>
          <w:szCs w:val="22"/>
        </w:rPr>
        <w:t>wstrzykiwań</w:t>
      </w:r>
      <w:proofErr w:type="spellEnd"/>
      <w:r w:rsidRPr="00AE6E05">
        <w:rPr>
          <w:szCs w:val="22"/>
        </w:rPr>
        <w:t xml:space="preserve">. Proszek jest białym lub prawie białym proszkiem lub bryłą. Rozpuszczalnik dostarczany do przygotowania roztworu do </w:t>
      </w:r>
      <w:proofErr w:type="spellStart"/>
      <w:r w:rsidRPr="00AE6E05">
        <w:rPr>
          <w:szCs w:val="22"/>
        </w:rPr>
        <w:t>wstrzykiwań</w:t>
      </w:r>
      <w:proofErr w:type="spellEnd"/>
      <w:r w:rsidRPr="00AE6E05">
        <w:rPr>
          <w:szCs w:val="22"/>
        </w:rPr>
        <w:t xml:space="preserve"> jest przejrzystym, bezbarwnym roztworem. Po przygotowaniu roztwór do </w:t>
      </w:r>
      <w:proofErr w:type="spellStart"/>
      <w:r w:rsidRPr="00AE6E05">
        <w:rPr>
          <w:szCs w:val="22"/>
        </w:rPr>
        <w:t>wstrzykiwań</w:t>
      </w:r>
      <w:proofErr w:type="spellEnd"/>
      <w:r w:rsidRPr="00AE6E05">
        <w:rPr>
          <w:szCs w:val="22"/>
        </w:rPr>
        <w:t xml:space="preserve"> jest przejrzysty lub lekko opalizujący i bezbarwny.</w:t>
      </w:r>
    </w:p>
    <w:p w14:paraId="758B4B5D" w14:textId="77777777" w:rsidR="00D7352C" w:rsidRPr="00AE6E05" w:rsidRDefault="00D7352C" w:rsidP="00E93D9E">
      <w:pPr>
        <w:numPr>
          <w:ilvl w:val="12"/>
          <w:numId w:val="0"/>
        </w:numPr>
        <w:spacing w:line="240" w:lineRule="auto"/>
        <w:rPr>
          <w:rFonts w:eastAsia="SimSun"/>
          <w:szCs w:val="22"/>
        </w:rPr>
      </w:pPr>
    </w:p>
    <w:p w14:paraId="7BD72552" w14:textId="77777777" w:rsidR="00D7352C" w:rsidRPr="00AE6E05" w:rsidRDefault="00D7352C" w:rsidP="00E93D9E">
      <w:pPr>
        <w:spacing w:line="240" w:lineRule="auto"/>
        <w:rPr>
          <w:szCs w:val="22"/>
        </w:rPr>
      </w:pPr>
      <w:r w:rsidRPr="00AE6E05">
        <w:rPr>
          <w:szCs w:val="22"/>
        </w:rPr>
        <w:t>Każde opakowanie ELOCTA zawiera 1 fiolkę z proszkiem, 3 ml rozpuszczalnika w ampułko</w:t>
      </w:r>
      <w:r w:rsidRPr="00AE6E05">
        <w:rPr>
          <w:szCs w:val="22"/>
        </w:rPr>
        <w:noBreakHyphen/>
        <w:t>strzykawce, 1 </w:t>
      </w:r>
      <w:r w:rsidR="00F82F3C" w:rsidRPr="00AE6E05">
        <w:rPr>
          <w:szCs w:val="22"/>
        </w:rPr>
        <w:t xml:space="preserve">trzon </w:t>
      </w:r>
      <w:r w:rsidRPr="00AE6E05">
        <w:rPr>
          <w:szCs w:val="22"/>
        </w:rPr>
        <w:t>tłok</w:t>
      </w:r>
      <w:r w:rsidR="00F82F3C" w:rsidRPr="00AE6E05">
        <w:rPr>
          <w:szCs w:val="22"/>
        </w:rPr>
        <w:t>a</w:t>
      </w:r>
      <w:r w:rsidRPr="00AE6E05">
        <w:rPr>
          <w:szCs w:val="22"/>
        </w:rPr>
        <w:t>, 1 łącznik fiolki, 1 zestaw do infuzji, 2 </w:t>
      </w:r>
      <w:r w:rsidR="009B3814" w:rsidRPr="00AE6E05">
        <w:rPr>
          <w:szCs w:val="22"/>
        </w:rPr>
        <w:t>gaziki</w:t>
      </w:r>
      <w:r w:rsidRPr="00AE6E05">
        <w:rPr>
          <w:szCs w:val="22"/>
        </w:rPr>
        <w:t xml:space="preserve"> nasączone alkoholem, 2 plastry i 1 gazik.</w:t>
      </w:r>
    </w:p>
    <w:p w14:paraId="07BFA26B" w14:textId="77777777" w:rsidR="00D7352C" w:rsidRPr="00AE6E05" w:rsidRDefault="00D7352C" w:rsidP="00E93D9E">
      <w:pPr>
        <w:spacing w:line="240" w:lineRule="auto"/>
        <w:rPr>
          <w:szCs w:val="22"/>
        </w:rPr>
      </w:pPr>
    </w:p>
    <w:p w14:paraId="5DC69E70" w14:textId="77777777" w:rsidR="00711CF9" w:rsidRPr="00AE6E05" w:rsidRDefault="00612B63" w:rsidP="00E93D9E">
      <w:pPr>
        <w:keepNext/>
        <w:spacing w:line="240" w:lineRule="auto"/>
        <w:rPr>
          <w:b/>
          <w:szCs w:val="22"/>
        </w:rPr>
      </w:pPr>
      <w:r w:rsidRPr="00AE6E05">
        <w:rPr>
          <w:b/>
          <w:szCs w:val="22"/>
        </w:rPr>
        <w:t>Podmiot odpowiedzialny i wytwórca</w:t>
      </w:r>
    </w:p>
    <w:p w14:paraId="27B9180A" w14:textId="77777777" w:rsidR="00D7352C" w:rsidRPr="00AE6E05" w:rsidRDefault="00D7352C" w:rsidP="00E93D9E">
      <w:pPr>
        <w:keepNext/>
        <w:spacing w:line="240" w:lineRule="auto"/>
        <w:rPr>
          <w:szCs w:val="22"/>
        </w:rPr>
      </w:pPr>
      <w:proofErr w:type="spellStart"/>
      <w:r w:rsidRPr="00AE6E05">
        <w:rPr>
          <w:szCs w:val="22"/>
        </w:rPr>
        <w:t>Swedish</w:t>
      </w:r>
      <w:proofErr w:type="spellEnd"/>
      <w:r w:rsidRPr="00AE6E05">
        <w:rPr>
          <w:szCs w:val="22"/>
        </w:rPr>
        <w:t xml:space="preserve"> </w:t>
      </w:r>
      <w:proofErr w:type="spellStart"/>
      <w:r w:rsidRPr="00AE6E05">
        <w:rPr>
          <w:szCs w:val="22"/>
        </w:rPr>
        <w:t>Orphan</w:t>
      </w:r>
      <w:proofErr w:type="spellEnd"/>
      <w:r w:rsidRPr="00AE6E05">
        <w:rPr>
          <w:szCs w:val="22"/>
        </w:rPr>
        <w:t xml:space="preserve"> </w:t>
      </w:r>
      <w:proofErr w:type="spellStart"/>
      <w:r w:rsidRPr="00AE6E05">
        <w:rPr>
          <w:szCs w:val="22"/>
        </w:rPr>
        <w:t>Biovitrum</w:t>
      </w:r>
      <w:proofErr w:type="spellEnd"/>
      <w:r w:rsidRPr="00AE6E05">
        <w:rPr>
          <w:szCs w:val="22"/>
        </w:rPr>
        <w:t xml:space="preserve"> AB (</w:t>
      </w:r>
      <w:proofErr w:type="spellStart"/>
      <w:r w:rsidRPr="00AE6E05">
        <w:rPr>
          <w:szCs w:val="22"/>
        </w:rPr>
        <w:t>publ</w:t>
      </w:r>
      <w:proofErr w:type="spellEnd"/>
      <w:r w:rsidRPr="00AE6E05">
        <w:rPr>
          <w:szCs w:val="22"/>
        </w:rPr>
        <w:t>)</w:t>
      </w:r>
    </w:p>
    <w:p w14:paraId="02DBF9F3" w14:textId="556F3857" w:rsidR="00D7352C" w:rsidRPr="00AE6E05" w:rsidRDefault="00D7352C" w:rsidP="00E93D9E">
      <w:pPr>
        <w:keepNext/>
        <w:spacing w:line="240" w:lineRule="auto"/>
        <w:rPr>
          <w:szCs w:val="22"/>
        </w:rPr>
      </w:pPr>
      <w:r w:rsidRPr="00AE6E05">
        <w:rPr>
          <w:szCs w:val="22"/>
        </w:rPr>
        <w:t xml:space="preserve">SE-112 76 </w:t>
      </w:r>
      <w:proofErr w:type="spellStart"/>
      <w:r w:rsidRPr="00AE6E05">
        <w:rPr>
          <w:szCs w:val="22"/>
        </w:rPr>
        <w:t>Stockholm</w:t>
      </w:r>
      <w:proofErr w:type="spellEnd"/>
    </w:p>
    <w:p w14:paraId="4C10893D" w14:textId="77777777" w:rsidR="00D7352C" w:rsidRPr="00AE6E05" w:rsidRDefault="00D7352C" w:rsidP="00E93D9E">
      <w:pPr>
        <w:spacing w:line="240" w:lineRule="auto"/>
        <w:rPr>
          <w:szCs w:val="22"/>
        </w:rPr>
      </w:pPr>
      <w:r w:rsidRPr="00AE6E05">
        <w:rPr>
          <w:szCs w:val="22"/>
        </w:rPr>
        <w:t>Szwecja</w:t>
      </w:r>
    </w:p>
    <w:p w14:paraId="316DB837" w14:textId="77777777" w:rsidR="00D7352C" w:rsidRPr="00AE6E05" w:rsidRDefault="00D7352C" w:rsidP="00E93D9E">
      <w:pPr>
        <w:spacing w:line="240" w:lineRule="auto"/>
        <w:rPr>
          <w:szCs w:val="22"/>
        </w:rPr>
      </w:pPr>
    </w:p>
    <w:p w14:paraId="5940D24C" w14:textId="77777777" w:rsidR="00D7352C" w:rsidRPr="00AE6E05" w:rsidRDefault="00D7352C" w:rsidP="00E93D9E">
      <w:pPr>
        <w:keepNext/>
        <w:spacing w:line="240" w:lineRule="auto"/>
        <w:rPr>
          <w:b/>
          <w:szCs w:val="22"/>
        </w:rPr>
      </w:pPr>
      <w:r w:rsidRPr="00AE6E05">
        <w:rPr>
          <w:b/>
          <w:szCs w:val="22"/>
        </w:rPr>
        <w:t>Data ostatniej aktualizacji ulotki:</w:t>
      </w:r>
    </w:p>
    <w:p w14:paraId="26D08FEB" w14:textId="77777777" w:rsidR="00D7352C" w:rsidRPr="00AE6E05" w:rsidRDefault="00D7352C" w:rsidP="00E93D9E">
      <w:pPr>
        <w:keepNext/>
        <w:spacing w:line="240" w:lineRule="auto"/>
        <w:rPr>
          <w:b/>
          <w:szCs w:val="22"/>
        </w:rPr>
      </w:pPr>
    </w:p>
    <w:p w14:paraId="2A2DE9D6" w14:textId="77F0A1E3" w:rsidR="00A73B50" w:rsidRPr="00AE6E05" w:rsidRDefault="00A73B50" w:rsidP="00E93D9E">
      <w:pPr>
        <w:spacing w:line="240" w:lineRule="auto"/>
        <w:rPr>
          <w:szCs w:val="22"/>
        </w:rPr>
      </w:pPr>
      <w:r w:rsidRPr="00AE6E05">
        <w:rPr>
          <w:szCs w:val="22"/>
        </w:rPr>
        <w:t xml:space="preserve">Szczegółowe informacje o tym leku znajdują się na stronie internetowej Europejskiej Agencji Leków </w:t>
      </w:r>
      <w:hyperlink r:id="rId34">
        <w:r w:rsidRPr="00AE6E05">
          <w:rPr>
            <w:rStyle w:val="Hyperlink"/>
            <w:lang w:eastAsia="en-US" w:bidi="ar-SA"/>
          </w:rPr>
          <w:t>http://www.ema.europa.eu</w:t>
        </w:r>
      </w:hyperlink>
      <w:r w:rsidRPr="00AE6E05">
        <w:rPr>
          <w:szCs w:val="22"/>
        </w:rPr>
        <w:t>.</w:t>
      </w:r>
    </w:p>
    <w:p w14:paraId="3E708AD0" w14:textId="77777777" w:rsidR="00A73B50" w:rsidRPr="00AE6E05" w:rsidRDefault="00A73B50" w:rsidP="00E93D9E">
      <w:pPr>
        <w:spacing w:line="240" w:lineRule="auto"/>
        <w:rPr>
          <w:szCs w:val="22"/>
        </w:rPr>
      </w:pPr>
    </w:p>
    <w:p w14:paraId="7E8A1FC1" w14:textId="77777777" w:rsidR="00414933" w:rsidRPr="00AE6E05" w:rsidRDefault="00414933" w:rsidP="00E93D9E">
      <w:pPr>
        <w:spacing w:line="240" w:lineRule="auto"/>
        <w:rPr>
          <w:szCs w:val="22"/>
        </w:rPr>
      </w:pPr>
    </w:p>
    <w:p w14:paraId="13F13949" w14:textId="77777777" w:rsidR="00C95480" w:rsidRPr="00AE6E05" w:rsidRDefault="00664B70" w:rsidP="00E93D9E">
      <w:pPr>
        <w:spacing w:line="240" w:lineRule="auto"/>
        <w:rPr>
          <w:szCs w:val="22"/>
        </w:rPr>
      </w:pPr>
      <w:r w:rsidRPr="00AE6E05">
        <w:rPr>
          <w:szCs w:val="22"/>
        </w:rPr>
        <w:t xml:space="preserve">Na odwrocie ulotki znajduje się </w:t>
      </w:r>
      <w:r w:rsidR="009E2D54" w:rsidRPr="00AE6E05">
        <w:rPr>
          <w:szCs w:val="22"/>
        </w:rPr>
        <w:t>i</w:t>
      </w:r>
      <w:r w:rsidRPr="00AE6E05">
        <w:rPr>
          <w:szCs w:val="22"/>
        </w:rPr>
        <w:t>nstrukcja przygotowania i podawania leku</w:t>
      </w:r>
    </w:p>
    <w:p w14:paraId="282F56E6" w14:textId="77777777" w:rsidR="00C95480" w:rsidRPr="00AE6E05" w:rsidRDefault="00C95480" w:rsidP="00E93D9E">
      <w:pPr>
        <w:spacing w:line="240" w:lineRule="auto"/>
        <w:rPr>
          <w:szCs w:val="22"/>
        </w:rPr>
      </w:pPr>
    </w:p>
    <w:p w14:paraId="3B2583EE" w14:textId="77777777" w:rsidR="002643AB" w:rsidRPr="00AE6E05" w:rsidRDefault="00222536" w:rsidP="00E93D9E">
      <w:pPr>
        <w:keepNext/>
        <w:spacing w:line="240" w:lineRule="auto"/>
        <w:rPr>
          <w:szCs w:val="22"/>
        </w:rPr>
      </w:pPr>
      <w:r w:rsidRPr="00AE6E05">
        <w:rPr>
          <w:szCs w:val="22"/>
        </w:rPr>
        <w:br w:type="page"/>
      </w:r>
      <w:r w:rsidR="00361071" w:rsidRPr="00AE6E05">
        <w:rPr>
          <w:b/>
          <w:szCs w:val="22"/>
        </w:rPr>
        <w:lastRenderedPageBreak/>
        <w:t>Instrukcja przygotowania i podawania leku</w:t>
      </w:r>
    </w:p>
    <w:p w14:paraId="29431B27" w14:textId="77777777" w:rsidR="002643AB" w:rsidRPr="00AE6E05" w:rsidRDefault="002643AB" w:rsidP="00E93D9E">
      <w:pPr>
        <w:keepNext/>
        <w:spacing w:line="240" w:lineRule="auto"/>
        <w:rPr>
          <w:b/>
          <w:szCs w:val="22"/>
        </w:rPr>
      </w:pPr>
    </w:p>
    <w:p w14:paraId="0E756AE8" w14:textId="77777777" w:rsidR="002643AB" w:rsidRPr="00AE6E05" w:rsidRDefault="002643AB" w:rsidP="00E93D9E">
      <w:pPr>
        <w:keepNext/>
        <w:spacing w:line="240" w:lineRule="auto"/>
        <w:rPr>
          <w:szCs w:val="22"/>
        </w:rPr>
      </w:pPr>
      <w:r w:rsidRPr="00AE6E05">
        <w:rPr>
          <w:szCs w:val="22"/>
        </w:rPr>
        <w:t xml:space="preserve">Lek ELOCTA podaje się we wstrzyknięciu dożylnym (iv.) po rozpuszczeniu proszku do sporządzania </w:t>
      </w:r>
      <w:r w:rsidR="00530822" w:rsidRPr="00AE6E05">
        <w:rPr>
          <w:szCs w:val="22"/>
        </w:rPr>
        <w:t xml:space="preserve">roztworu </w:t>
      </w:r>
      <w:r w:rsidRPr="00AE6E05">
        <w:rPr>
          <w:szCs w:val="22"/>
        </w:rPr>
        <w:t xml:space="preserve">do </w:t>
      </w:r>
      <w:proofErr w:type="spellStart"/>
      <w:r w:rsidRPr="00AE6E05">
        <w:rPr>
          <w:szCs w:val="22"/>
        </w:rPr>
        <w:t>wstrzykiwań</w:t>
      </w:r>
      <w:proofErr w:type="spellEnd"/>
      <w:r w:rsidR="009F58E2" w:rsidRPr="00AE6E05">
        <w:rPr>
          <w:szCs w:val="22"/>
        </w:rPr>
        <w:t xml:space="preserve"> w</w:t>
      </w:r>
      <w:r w:rsidRPr="00AE6E05">
        <w:rPr>
          <w:szCs w:val="22"/>
        </w:rPr>
        <w:t xml:space="preserve"> rozpuszczalnik</w:t>
      </w:r>
      <w:r w:rsidR="009F58E2" w:rsidRPr="00AE6E05">
        <w:rPr>
          <w:szCs w:val="22"/>
        </w:rPr>
        <w:t>u</w:t>
      </w:r>
      <w:r w:rsidRPr="00AE6E05">
        <w:rPr>
          <w:szCs w:val="22"/>
        </w:rPr>
        <w:t xml:space="preserve"> dostarczonym w ampułko</w:t>
      </w:r>
      <w:r w:rsidRPr="00AE6E05">
        <w:rPr>
          <w:szCs w:val="22"/>
        </w:rPr>
        <w:noBreakHyphen/>
        <w:t>strzykawce. Opakowanie ELOCTA zawiera:</w:t>
      </w:r>
    </w:p>
    <w:p w14:paraId="4993018D" w14:textId="77777777" w:rsidR="007F049B" w:rsidRPr="00AE6E05" w:rsidRDefault="007F049B" w:rsidP="00E93D9E">
      <w:pPr>
        <w:keepNext/>
        <w:spacing w:line="240" w:lineRule="auto"/>
        <w:rPr>
          <w:szCs w:val="22"/>
        </w:rPr>
      </w:pPr>
    </w:p>
    <w:p w14:paraId="27AF4BB3" w14:textId="77777777" w:rsidR="00BE15D7" w:rsidRPr="00AE6E05" w:rsidRDefault="00180D87" w:rsidP="00E93D9E">
      <w:pPr>
        <w:keepNext/>
        <w:numPr>
          <w:ilvl w:val="12"/>
          <w:numId w:val="0"/>
        </w:numPr>
        <w:spacing w:line="240" w:lineRule="auto"/>
        <w:rPr>
          <w:b/>
          <w:szCs w:val="22"/>
        </w:rPr>
      </w:pPr>
      <w:r>
        <w:rPr>
          <w:noProof/>
          <w:lang w:bidi="ar-SA"/>
        </w:rPr>
        <mc:AlternateContent>
          <mc:Choice Requires="wps">
            <w:drawing>
              <wp:anchor distT="0" distB="0" distL="114300" distR="114300" simplePos="0" relativeHeight="251618304" behindDoc="0" locked="0" layoutInCell="1" allowOverlap="1" wp14:anchorId="5CAD8E4D" wp14:editId="09390C66">
                <wp:simplePos x="0" y="0"/>
                <wp:positionH relativeFrom="column">
                  <wp:posOffset>3724275</wp:posOffset>
                </wp:positionH>
                <wp:positionV relativeFrom="paragraph">
                  <wp:posOffset>14605</wp:posOffset>
                </wp:positionV>
                <wp:extent cx="2207895" cy="1650365"/>
                <wp:effectExtent l="0" t="0" r="1905" b="698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650365"/>
                        </a:xfrm>
                        <a:prstGeom prst="rect">
                          <a:avLst/>
                        </a:prstGeom>
                        <a:solidFill>
                          <a:srgbClr val="FFFFFF"/>
                        </a:solidFill>
                        <a:ln w="9525">
                          <a:solidFill>
                            <a:srgbClr val="000000"/>
                          </a:solidFill>
                          <a:miter lim="800000"/>
                          <a:headEnd/>
                          <a:tailEnd/>
                        </a:ln>
                      </wps:spPr>
                      <wps:txbx>
                        <w:txbxContent>
                          <w:p w14:paraId="2BD42F2E" w14:textId="77777777" w:rsidR="00260B25" w:rsidRPr="00735C85" w:rsidRDefault="00260B25" w:rsidP="002643AB">
                            <w:pPr>
                              <w:rPr>
                                <w:sz w:val="20"/>
                              </w:rPr>
                            </w:pPr>
                            <w:r>
                              <w:rPr>
                                <w:sz w:val="20"/>
                              </w:rPr>
                              <w:t>A) 1 fiolka z proszkiem</w:t>
                            </w:r>
                            <w:r>
                              <w:rPr>
                                <w:sz w:val="20"/>
                              </w:rPr>
                              <w:br/>
                              <w:t>B) 3 ml rozpuszczalnika w ampułko</w:t>
                            </w:r>
                            <w:r w:rsidRPr="00E93D9E">
                              <w:rPr>
                                <w:sz w:val="20"/>
                              </w:rPr>
                              <w:noBreakHyphen/>
                            </w:r>
                            <w:r>
                              <w:rPr>
                                <w:sz w:val="20"/>
                              </w:rPr>
                              <w:t>strzykawce</w:t>
                            </w:r>
                            <w:r>
                              <w:rPr>
                                <w:sz w:val="20"/>
                              </w:rPr>
                              <w:br/>
                              <w:t xml:space="preserve">C) 1 trzon tłoka </w:t>
                            </w:r>
                            <w:r>
                              <w:rPr>
                                <w:sz w:val="20"/>
                              </w:rPr>
                              <w:br/>
                              <w:t>D) 1 łącznik fiolki</w:t>
                            </w:r>
                            <w:r>
                              <w:rPr>
                                <w:sz w:val="20"/>
                              </w:rPr>
                              <w:br/>
                              <w:t>E) 1 zestaw do infuzji</w:t>
                            </w:r>
                            <w:r>
                              <w:rPr>
                                <w:sz w:val="20"/>
                              </w:rPr>
                              <w:br/>
                              <w:t>F) 2 gaziki nasączone alkoholem</w:t>
                            </w:r>
                            <w:r>
                              <w:rPr>
                                <w:sz w:val="20"/>
                              </w:rPr>
                              <w:br/>
                              <w:t xml:space="preserve">G) 2 plastry </w:t>
                            </w:r>
                            <w:r>
                              <w:rPr>
                                <w:sz w:val="20"/>
                              </w:rPr>
                              <w:br/>
                              <w:t>H) 1 gazik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CAD8E4D" id="_x0000_s1027" type="#_x0000_t202" style="position:absolute;margin-left:293.25pt;margin-top:1.15pt;width:173.85pt;height:129.9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">
                <v:textbox>
                  <w:txbxContent>
                    <w:p w14:paraId="2BD42F2E" w14:textId="77777777" w:rsidR="00260B25" w:rsidRPr="00735C85" w:rsidRDefault="00260B25" w:rsidP="002643AB">
                      <w:pPr>
                        <w:rPr>
                          <w:sz w:val="20"/>
                        </w:rPr>
                      </w:pPr>
                      <w:r>
                        <w:rPr>
                          <w:sz w:val="20"/>
                        </w:rPr>
                        <w:t>A) 1 fiolka z proszkiem</w:t>
                      </w:r>
                      <w:r>
                        <w:rPr>
                          <w:sz w:val="20"/>
                        </w:rPr>
                        <w:br/>
                        <w:t>B) 3 ml rozpuszczalnika w ampułko</w:t>
                      </w:r>
                      <w:r w:rsidRPr="00E93D9E">
                        <w:rPr>
                          <w:sz w:val="20"/>
                        </w:rPr>
                        <w:noBreakHyphen/>
                      </w:r>
                      <w:r>
                        <w:rPr>
                          <w:sz w:val="20"/>
                        </w:rPr>
                        <w:t>strzykawce</w:t>
                      </w:r>
                      <w:r>
                        <w:rPr>
                          <w:sz w:val="20"/>
                        </w:rPr>
                        <w:br/>
                        <w:t xml:space="preserve">C) 1 trzon tłoka </w:t>
                      </w:r>
                      <w:r>
                        <w:rPr>
                          <w:sz w:val="20"/>
                        </w:rPr>
                        <w:br/>
                        <w:t>D) 1 łącznik fiolki</w:t>
                      </w:r>
                      <w:r>
                        <w:rPr>
                          <w:sz w:val="20"/>
                        </w:rPr>
                        <w:br/>
                        <w:t>E) 1 zestaw do infuzji</w:t>
                      </w:r>
                      <w:r>
                        <w:rPr>
                          <w:sz w:val="20"/>
                        </w:rPr>
                        <w:br/>
                        <w:t>F) 2 gaziki nasączone alkoholem</w:t>
                      </w:r>
                      <w:r>
                        <w:rPr>
                          <w:sz w:val="20"/>
                        </w:rPr>
                        <w:br/>
                        <w:t xml:space="preserve">G) 2 plastry </w:t>
                      </w:r>
                      <w:r>
                        <w:rPr>
                          <w:sz w:val="20"/>
                        </w:rPr>
                        <w:br/>
                        <w:t>H) 1 gazik</w:t>
                      </w:r>
                    </w:p>
                  </w:txbxContent>
                </v:textbox>
              </v:shape>
            </w:pict>
          </mc:Fallback>
        </mc:AlternateContent>
      </w:r>
    </w:p>
    <w:p w14:paraId="0AF7E4D4" w14:textId="77777777" w:rsidR="00BE15D7" w:rsidRPr="00AE6E05" w:rsidRDefault="002E10C8" w:rsidP="00E93D9E">
      <w:pPr>
        <w:keepNext/>
        <w:numPr>
          <w:ilvl w:val="12"/>
          <w:numId w:val="0"/>
        </w:numPr>
        <w:spacing w:line="240" w:lineRule="auto"/>
        <w:rPr>
          <w:b/>
          <w:szCs w:val="22"/>
        </w:rPr>
      </w:pPr>
      <w:r w:rsidRPr="00AE6E05">
        <w:rPr>
          <w:noProof/>
          <w:lang w:bidi="ar-SA"/>
        </w:rPr>
        <w:drawing>
          <wp:anchor distT="0" distB="0" distL="114300" distR="114300" simplePos="0" relativeHeight="251630592" behindDoc="0" locked="0" layoutInCell="1" allowOverlap="1" wp14:anchorId="6C9D5229" wp14:editId="6A65D612">
            <wp:simplePos x="0" y="0"/>
            <wp:positionH relativeFrom="column">
              <wp:posOffset>321945</wp:posOffset>
            </wp:positionH>
            <wp:positionV relativeFrom="paragraph">
              <wp:posOffset>50165</wp:posOffset>
            </wp:positionV>
            <wp:extent cx="2780030" cy="1310640"/>
            <wp:effectExtent l="0" t="0" r="0" b="0"/>
            <wp:wrapNone/>
            <wp:docPr id="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anchor>
        </w:drawing>
      </w:r>
    </w:p>
    <w:p w14:paraId="6312417A" w14:textId="77777777" w:rsidR="00BE15D7" w:rsidRPr="00AE6E05" w:rsidRDefault="00BE15D7" w:rsidP="00E93D9E">
      <w:pPr>
        <w:keepNext/>
        <w:numPr>
          <w:ilvl w:val="12"/>
          <w:numId w:val="0"/>
        </w:numPr>
        <w:spacing w:line="240" w:lineRule="auto"/>
        <w:rPr>
          <w:b/>
          <w:szCs w:val="22"/>
        </w:rPr>
      </w:pPr>
    </w:p>
    <w:p w14:paraId="4E66C275" w14:textId="77777777" w:rsidR="00BE15D7" w:rsidRPr="00AE6E05" w:rsidRDefault="00BE15D7" w:rsidP="00E93D9E">
      <w:pPr>
        <w:keepNext/>
        <w:numPr>
          <w:ilvl w:val="12"/>
          <w:numId w:val="0"/>
        </w:numPr>
        <w:spacing w:line="240" w:lineRule="auto"/>
        <w:rPr>
          <w:b/>
          <w:szCs w:val="22"/>
        </w:rPr>
      </w:pPr>
    </w:p>
    <w:p w14:paraId="573ED3E0" w14:textId="77777777" w:rsidR="00BE15D7" w:rsidRPr="00AE6E05" w:rsidRDefault="00BE15D7" w:rsidP="00E93D9E">
      <w:pPr>
        <w:keepNext/>
        <w:numPr>
          <w:ilvl w:val="12"/>
          <w:numId w:val="0"/>
        </w:numPr>
        <w:spacing w:line="240" w:lineRule="auto"/>
        <w:ind w:right="-2"/>
        <w:rPr>
          <w:b/>
          <w:szCs w:val="22"/>
        </w:rPr>
      </w:pPr>
    </w:p>
    <w:p w14:paraId="20531C42" w14:textId="77777777" w:rsidR="00BE15D7" w:rsidRPr="00AE6E05" w:rsidRDefault="00BE15D7" w:rsidP="00E93D9E">
      <w:pPr>
        <w:keepNext/>
        <w:numPr>
          <w:ilvl w:val="12"/>
          <w:numId w:val="0"/>
        </w:numPr>
        <w:spacing w:line="240" w:lineRule="auto"/>
        <w:ind w:right="-2"/>
        <w:rPr>
          <w:b/>
          <w:szCs w:val="22"/>
        </w:rPr>
      </w:pPr>
    </w:p>
    <w:p w14:paraId="2F6FC853" w14:textId="77777777" w:rsidR="00BE15D7" w:rsidRPr="00AE6E05" w:rsidRDefault="00BE15D7" w:rsidP="00E93D9E">
      <w:pPr>
        <w:numPr>
          <w:ilvl w:val="12"/>
          <w:numId w:val="0"/>
        </w:numPr>
        <w:spacing w:line="240" w:lineRule="auto"/>
        <w:ind w:right="-2"/>
        <w:rPr>
          <w:b/>
          <w:szCs w:val="22"/>
        </w:rPr>
      </w:pPr>
    </w:p>
    <w:p w14:paraId="6E64E267" w14:textId="77777777" w:rsidR="00BE15D7" w:rsidRPr="00AE6E05" w:rsidRDefault="00BE15D7" w:rsidP="00E93D9E">
      <w:pPr>
        <w:numPr>
          <w:ilvl w:val="12"/>
          <w:numId w:val="0"/>
        </w:numPr>
        <w:spacing w:line="240" w:lineRule="auto"/>
        <w:ind w:right="-2"/>
        <w:rPr>
          <w:b/>
          <w:szCs w:val="22"/>
        </w:rPr>
      </w:pPr>
    </w:p>
    <w:p w14:paraId="2F4E89D9" w14:textId="77777777" w:rsidR="00BE15D7" w:rsidRPr="00AE6E05" w:rsidRDefault="00BE15D7" w:rsidP="00E93D9E">
      <w:pPr>
        <w:numPr>
          <w:ilvl w:val="12"/>
          <w:numId w:val="0"/>
        </w:numPr>
        <w:spacing w:line="240" w:lineRule="auto"/>
        <w:ind w:right="-2"/>
        <w:rPr>
          <w:b/>
          <w:szCs w:val="22"/>
        </w:rPr>
      </w:pPr>
    </w:p>
    <w:p w14:paraId="730B0A31" w14:textId="77777777" w:rsidR="00275110" w:rsidRPr="00AE6E05" w:rsidRDefault="00275110" w:rsidP="00E93D9E">
      <w:pPr>
        <w:numPr>
          <w:ilvl w:val="12"/>
          <w:numId w:val="0"/>
        </w:numPr>
        <w:spacing w:line="240" w:lineRule="auto"/>
        <w:ind w:right="-2"/>
        <w:rPr>
          <w:b/>
          <w:szCs w:val="22"/>
        </w:rPr>
      </w:pPr>
    </w:p>
    <w:p w14:paraId="0992FB21" w14:textId="77777777" w:rsidR="00275110" w:rsidRPr="00AE6E05" w:rsidRDefault="00275110" w:rsidP="00E93D9E">
      <w:pPr>
        <w:numPr>
          <w:ilvl w:val="12"/>
          <w:numId w:val="0"/>
        </w:numPr>
        <w:spacing w:line="240" w:lineRule="auto"/>
        <w:ind w:right="-2"/>
        <w:rPr>
          <w:b/>
          <w:szCs w:val="22"/>
        </w:rPr>
      </w:pPr>
    </w:p>
    <w:p w14:paraId="66B8E83E" w14:textId="77777777" w:rsidR="00275110" w:rsidRPr="00AE6E05" w:rsidRDefault="00275110" w:rsidP="00E93D9E">
      <w:pPr>
        <w:spacing w:line="240" w:lineRule="auto"/>
        <w:rPr>
          <w:szCs w:val="22"/>
        </w:rPr>
      </w:pPr>
      <w:r w:rsidRPr="00AE6E05">
        <w:rPr>
          <w:szCs w:val="22"/>
        </w:rPr>
        <w:t xml:space="preserve">Leku ELOCTA nie należy mieszać z innymi roztworami do </w:t>
      </w:r>
      <w:proofErr w:type="spellStart"/>
      <w:r w:rsidRPr="00AE6E05">
        <w:rPr>
          <w:szCs w:val="22"/>
        </w:rPr>
        <w:t>wstrzykiwań</w:t>
      </w:r>
      <w:proofErr w:type="spellEnd"/>
      <w:r w:rsidRPr="00AE6E05">
        <w:rPr>
          <w:szCs w:val="22"/>
        </w:rPr>
        <w:t xml:space="preserve"> lub infuzji.</w:t>
      </w:r>
    </w:p>
    <w:p w14:paraId="5EB288C2" w14:textId="77777777" w:rsidR="00275110" w:rsidRPr="00AE6E05" w:rsidRDefault="00275110" w:rsidP="00E93D9E">
      <w:pPr>
        <w:numPr>
          <w:ilvl w:val="12"/>
          <w:numId w:val="0"/>
        </w:numPr>
        <w:spacing w:line="240" w:lineRule="auto"/>
        <w:ind w:right="-2"/>
        <w:rPr>
          <w:szCs w:val="22"/>
        </w:rPr>
      </w:pPr>
    </w:p>
    <w:p w14:paraId="02356C72" w14:textId="77777777" w:rsidR="00275110" w:rsidRPr="00AE6E05" w:rsidRDefault="00275110" w:rsidP="00E93D9E">
      <w:pPr>
        <w:numPr>
          <w:ilvl w:val="12"/>
          <w:numId w:val="0"/>
        </w:numPr>
        <w:spacing w:line="240" w:lineRule="auto"/>
        <w:ind w:right="-2"/>
        <w:rPr>
          <w:szCs w:val="22"/>
        </w:rPr>
      </w:pPr>
      <w:r w:rsidRPr="00AE6E05">
        <w:rPr>
          <w:szCs w:val="22"/>
        </w:rPr>
        <w:t>Przed otwarciem opakowania umyć ręce.</w:t>
      </w:r>
    </w:p>
    <w:p w14:paraId="568E0F74" w14:textId="77777777" w:rsidR="00275110" w:rsidRPr="00AE6E05" w:rsidRDefault="00275110" w:rsidP="00E93D9E">
      <w:pPr>
        <w:numPr>
          <w:ilvl w:val="12"/>
          <w:numId w:val="0"/>
        </w:numPr>
        <w:spacing w:line="240" w:lineRule="auto"/>
        <w:ind w:right="-2"/>
        <w:rPr>
          <w:szCs w:val="22"/>
        </w:rPr>
      </w:pPr>
    </w:p>
    <w:p w14:paraId="22F3BE45" w14:textId="77777777" w:rsidR="00724145" w:rsidRPr="00AE6E05" w:rsidRDefault="00724145" w:rsidP="00E93D9E">
      <w:pPr>
        <w:keepNext/>
        <w:numPr>
          <w:ilvl w:val="12"/>
          <w:numId w:val="0"/>
        </w:numPr>
        <w:spacing w:line="240" w:lineRule="auto"/>
        <w:ind w:right="-2"/>
        <w:rPr>
          <w:b/>
          <w:szCs w:val="22"/>
        </w:rPr>
      </w:pPr>
      <w:r w:rsidRPr="00AE6E05">
        <w:rPr>
          <w:b/>
          <w:szCs w:val="22"/>
        </w:rPr>
        <w:t>Przygotowanie:</w:t>
      </w:r>
    </w:p>
    <w:p w14:paraId="7BD72179" w14:textId="77777777" w:rsidR="00724145" w:rsidRPr="00AE6E05" w:rsidRDefault="00724145" w:rsidP="00E93D9E">
      <w:pPr>
        <w:keepNext/>
        <w:numPr>
          <w:ilvl w:val="12"/>
          <w:numId w:val="0"/>
        </w:numPr>
        <w:spacing w:line="240" w:lineRule="auto"/>
        <w:ind w:right="-2"/>
        <w:rPr>
          <w:b/>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664B70" w:rsidRPr="00AE6E05" w14:paraId="563CF424" w14:textId="77777777" w:rsidTr="002B7312">
        <w:trPr>
          <w:cantSplit/>
        </w:trPr>
        <w:tc>
          <w:tcPr>
            <w:tcW w:w="9287" w:type="dxa"/>
            <w:gridSpan w:val="2"/>
            <w:shd w:val="clear" w:color="auto" w:fill="auto"/>
          </w:tcPr>
          <w:p w14:paraId="072C18F2" w14:textId="77777777" w:rsidR="00664B70" w:rsidRPr="00AE6E05" w:rsidRDefault="00664B70" w:rsidP="00E93D9E">
            <w:pPr>
              <w:spacing w:line="240" w:lineRule="auto"/>
              <w:ind w:left="567" w:hanging="567"/>
              <w:rPr>
                <w:szCs w:val="22"/>
              </w:rPr>
            </w:pPr>
            <w:r w:rsidRPr="00AE6E05">
              <w:rPr>
                <w:szCs w:val="22"/>
              </w:rPr>
              <w:t>1.</w:t>
            </w:r>
            <w:r w:rsidRPr="00AE6E05">
              <w:rPr>
                <w:szCs w:val="22"/>
              </w:rPr>
              <w:tab/>
              <w:t xml:space="preserve">Sprawdzić nazwę i moc </w:t>
            </w:r>
            <w:r w:rsidR="00D81082" w:rsidRPr="00AE6E05">
              <w:rPr>
                <w:szCs w:val="22"/>
              </w:rPr>
              <w:t xml:space="preserve">podaną na </w:t>
            </w:r>
            <w:r w:rsidRPr="00AE6E05">
              <w:rPr>
                <w:szCs w:val="22"/>
              </w:rPr>
              <w:t>opakowaniu w celu upewnienia się, że zawiera</w:t>
            </w:r>
            <w:r w:rsidR="00D81082" w:rsidRPr="00AE6E05">
              <w:rPr>
                <w:szCs w:val="22"/>
              </w:rPr>
              <w:t xml:space="preserve"> ono </w:t>
            </w:r>
            <w:r w:rsidRPr="00AE6E05">
              <w:rPr>
                <w:szCs w:val="22"/>
              </w:rPr>
              <w:t xml:space="preserve">właściwy </w:t>
            </w:r>
            <w:r w:rsidR="00724145" w:rsidRPr="00AE6E05">
              <w:rPr>
                <w:szCs w:val="22"/>
              </w:rPr>
              <w:t>lek</w:t>
            </w:r>
            <w:r w:rsidRPr="00AE6E05">
              <w:rPr>
                <w:szCs w:val="22"/>
              </w:rPr>
              <w:t xml:space="preserve">. Sprawdzić termin ważności </w:t>
            </w:r>
            <w:r w:rsidR="00D81082" w:rsidRPr="00AE6E05">
              <w:rPr>
                <w:szCs w:val="22"/>
              </w:rPr>
              <w:t xml:space="preserve">podany </w:t>
            </w:r>
            <w:r w:rsidRPr="00AE6E05">
              <w:rPr>
                <w:szCs w:val="22"/>
              </w:rPr>
              <w:t xml:space="preserve">na pudełku </w:t>
            </w:r>
            <w:r w:rsidR="00D81082" w:rsidRPr="00AE6E05">
              <w:rPr>
                <w:szCs w:val="22"/>
              </w:rPr>
              <w:t xml:space="preserve">zawierającym lek </w:t>
            </w:r>
            <w:r w:rsidRPr="00AE6E05">
              <w:rPr>
                <w:szCs w:val="22"/>
              </w:rPr>
              <w:t>ELOCTA. Nie używać</w:t>
            </w:r>
            <w:r w:rsidR="00724145" w:rsidRPr="00AE6E05">
              <w:rPr>
                <w:szCs w:val="22"/>
              </w:rPr>
              <w:t xml:space="preserve"> leku</w:t>
            </w:r>
            <w:r w:rsidRPr="00AE6E05">
              <w:rPr>
                <w:szCs w:val="22"/>
              </w:rPr>
              <w:t xml:space="preserve"> po upływie termin</w:t>
            </w:r>
            <w:r w:rsidR="006C72A9" w:rsidRPr="00AE6E05">
              <w:rPr>
                <w:szCs w:val="22"/>
              </w:rPr>
              <w:t>u</w:t>
            </w:r>
            <w:r w:rsidRPr="00AE6E05">
              <w:rPr>
                <w:szCs w:val="22"/>
              </w:rPr>
              <w:t xml:space="preserve"> ważności.</w:t>
            </w:r>
          </w:p>
          <w:p w14:paraId="41C5A44D" w14:textId="77777777" w:rsidR="00664B70" w:rsidRPr="00AE6E05" w:rsidRDefault="00664B70" w:rsidP="00E93D9E">
            <w:pPr>
              <w:spacing w:line="240" w:lineRule="auto"/>
              <w:rPr>
                <w:b/>
                <w:szCs w:val="22"/>
              </w:rPr>
            </w:pPr>
          </w:p>
        </w:tc>
      </w:tr>
      <w:tr w:rsidR="00664B70" w:rsidRPr="00AE6E05" w14:paraId="05CD38BB" w14:textId="77777777" w:rsidTr="002B7312">
        <w:trPr>
          <w:cantSplit/>
        </w:trPr>
        <w:tc>
          <w:tcPr>
            <w:tcW w:w="9287" w:type="dxa"/>
            <w:gridSpan w:val="2"/>
            <w:tcBorders>
              <w:bottom w:val="single" w:sz="4" w:space="0" w:color="auto"/>
            </w:tcBorders>
            <w:shd w:val="clear" w:color="auto" w:fill="auto"/>
          </w:tcPr>
          <w:p w14:paraId="7B6EDE91" w14:textId="77777777" w:rsidR="00664B70" w:rsidRPr="00AE6E05" w:rsidRDefault="00664B70" w:rsidP="00E93D9E">
            <w:pPr>
              <w:spacing w:line="240" w:lineRule="auto"/>
              <w:ind w:left="567" w:hanging="567"/>
              <w:rPr>
                <w:szCs w:val="22"/>
              </w:rPr>
            </w:pPr>
            <w:r w:rsidRPr="00AE6E05">
              <w:rPr>
                <w:szCs w:val="22"/>
              </w:rPr>
              <w:t>2.</w:t>
            </w:r>
            <w:r w:rsidRPr="00AE6E05">
              <w:rPr>
                <w:szCs w:val="22"/>
              </w:rPr>
              <w:tab/>
            </w:r>
            <w:r w:rsidR="00FD04B2" w:rsidRPr="00AE6E05">
              <w:rPr>
                <w:szCs w:val="22"/>
              </w:rPr>
              <w:t>Jeśli</w:t>
            </w:r>
            <w:r w:rsidRPr="00AE6E05">
              <w:rPr>
                <w:szCs w:val="22"/>
              </w:rPr>
              <w:t xml:space="preserve"> lek ELOCTA</w:t>
            </w:r>
            <w:r w:rsidR="00FD04B2" w:rsidRPr="00AE6E05">
              <w:rPr>
                <w:szCs w:val="22"/>
              </w:rPr>
              <w:t xml:space="preserve"> był przechowywany</w:t>
            </w:r>
            <w:r w:rsidRPr="00AE6E05">
              <w:rPr>
                <w:szCs w:val="22"/>
              </w:rPr>
              <w:t xml:space="preserve"> w lodówce</w:t>
            </w:r>
            <w:r w:rsidR="00FD04B2" w:rsidRPr="00AE6E05">
              <w:rPr>
                <w:szCs w:val="22"/>
              </w:rPr>
              <w:t>,</w:t>
            </w:r>
            <w:r w:rsidRPr="00AE6E05">
              <w:rPr>
                <w:szCs w:val="22"/>
              </w:rPr>
              <w:t xml:space="preserve"> pozostawić fiolkę z lekiem ELOCTA (A) i strzykawkę z rozpuszczalnikiem (B) do uzyskania temperatury pokojowej przed użyciem. Nie używać zewnętrznego ogrzewania</w:t>
            </w:r>
            <w:r w:rsidR="00D81082" w:rsidRPr="00AE6E05">
              <w:rPr>
                <w:szCs w:val="22"/>
              </w:rPr>
              <w:t xml:space="preserve"> w celu ocieplenia zawartości fiolki i strzykawki</w:t>
            </w:r>
            <w:r w:rsidRPr="00AE6E05">
              <w:rPr>
                <w:szCs w:val="22"/>
              </w:rPr>
              <w:t>.</w:t>
            </w:r>
          </w:p>
          <w:p w14:paraId="675D6A8B" w14:textId="77777777" w:rsidR="00664B70" w:rsidRPr="00AE6E05" w:rsidRDefault="00664B70" w:rsidP="00E93D9E">
            <w:pPr>
              <w:spacing w:line="240" w:lineRule="auto"/>
              <w:rPr>
                <w:szCs w:val="22"/>
              </w:rPr>
            </w:pPr>
          </w:p>
        </w:tc>
      </w:tr>
      <w:tr w:rsidR="00664B70" w:rsidRPr="00AE6E05" w14:paraId="1769983D" w14:textId="77777777" w:rsidTr="002B7312">
        <w:trPr>
          <w:cantSplit/>
        </w:trPr>
        <w:tc>
          <w:tcPr>
            <w:tcW w:w="6678" w:type="dxa"/>
            <w:tcBorders>
              <w:bottom w:val="single" w:sz="4" w:space="0" w:color="auto"/>
              <w:right w:val="nil"/>
            </w:tcBorders>
            <w:shd w:val="clear" w:color="auto" w:fill="auto"/>
          </w:tcPr>
          <w:p w14:paraId="2D06166E" w14:textId="77777777" w:rsidR="00664B70" w:rsidRPr="00AE6E05" w:rsidRDefault="00664B70" w:rsidP="00E93D9E">
            <w:pPr>
              <w:spacing w:line="240" w:lineRule="auto"/>
              <w:ind w:left="567" w:hanging="567"/>
              <w:rPr>
                <w:szCs w:val="22"/>
              </w:rPr>
            </w:pPr>
            <w:r w:rsidRPr="00AE6E05">
              <w:rPr>
                <w:szCs w:val="22"/>
              </w:rPr>
              <w:t>3.</w:t>
            </w:r>
            <w:r w:rsidRPr="00AE6E05">
              <w:rPr>
                <w:szCs w:val="22"/>
              </w:rPr>
              <w:tab/>
              <w:t>Fiolkę umieścić na czystym, płaskim podłożu. Z fiolki z lekiem ELOCTA zdjąć plastikow</w:t>
            </w:r>
            <w:r w:rsidR="005C1EAA" w:rsidRPr="00AE6E05">
              <w:rPr>
                <w:szCs w:val="22"/>
              </w:rPr>
              <w:t>e</w:t>
            </w:r>
            <w:r w:rsidRPr="00AE6E05">
              <w:rPr>
                <w:szCs w:val="22"/>
              </w:rPr>
              <w:t xml:space="preserve"> </w:t>
            </w:r>
            <w:r w:rsidR="005C1EAA" w:rsidRPr="00AE6E05">
              <w:rPr>
                <w:szCs w:val="22"/>
              </w:rPr>
              <w:t>wieczko</w:t>
            </w:r>
            <w:r w:rsidRPr="00AE6E05">
              <w:rPr>
                <w:szCs w:val="22"/>
              </w:rPr>
              <w:t>.</w:t>
            </w:r>
          </w:p>
          <w:p w14:paraId="5D975226" w14:textId="77777777" w:rsidR="00664B70" w:rsidRPr="00AE6E05" w:rsidRDefault="00664B70" w:rsidP="00E93D9E">
            <w:pPr>
              <w:spacing w:line="240" w:lineRule="auto"/>
              <w:rPr>
                <w:szCs w:val="22"/>
              </w:rPr>
            </w:pPr>
          </w:p>
        </w:tc>
        <w:tc>
          <w:tcPr>
            <w:tcW w:w="2609" w:type="dxa"/>
            <w:tcBorders>
              <w:left w:val="nil"/>
              <w:bottom w:val="single" w:sz="4" w:space="0" w:color="auto"/>
            </w:tcBorders>
            <w:shd w:val="clear" w:color="auto" w:fill="auto"/>
          </w:tcPr>
          <w:p w14:paraId="113773FE" w14:textId="77777777" w:rsidR="00664B70" w:rsidRPr="00AE6E05" w:rsidRDefault="002E10C8" w:rsidP="00E93D9E">
            <w:pPr>
              <w:spacing w:line="240" w:lineRule="auto"/>
              <w:rPr>
                <w:rFonts w:eastAsia="Calibri"/>
                <w:szCs w:val="22"/>
              </w:rPr>
            </w:pPr>
            <w:r w:rsidRPr="00AE6E05">
              <w:rPr>
                <w:noProof/>
                <w:lang w:bidi="ar-SA"/>
              </w:rPr>
              <w:drawing>
                <wp:anchor distT="0" distB="0" distL="114300" distR="114300" simplePos="0" relativeHeight="251620352" behindDoc="0" locked="0" layoutInCell="1" allowOverlap="1" wp14:anchorId="5FD24F06" wp14:editId="222E74E5">
                  <wp:simplePos x="0" y="0"/>
                  <wp:positionH relativeFrom="column">
                    <wp:posOffset>12065</wp:posOffset>
                  </wp:positionH>
                  <wp:positionV relativeFrom="paragraph">
                    <wp:posOffset>48260</wp:posOffset>
                  </wp:positionV>
                  <wp:extent cx="1398905" cy="1526540"/>
                  <wp:effectExtent l="0" t="0" r="0" b="0"/>
                  <wp:wrapSquare wrapText="bothSides"/>
                  <wp:docPr id="16"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anchor>
              </w:drawing>
            </w:r>
          </w:p>
        </w:tc>
      </w:tr>
      <w:tr w:rsidR="00664B70" w:rsidRPr="00AE6E05" w14:paraId="156943DF" w14:textId="77777777" w:rsidTr="002B7312">
        <w:trPr>
          <w:cantSplit/>
        </w:trPr>
        <w:tc>
          <w:tcPr>
            <w:tcW w:w="6678" w:type="dxa"/>
            <w:tcBorders>
              <w:right w:val="nil"/>
            </w:tcBorders>
            <w:shd w:val="clear" w:color="auto" w:fill="auto"/>
          </w:tcPr>
          <w:p w14:paraId="49022225" w14:textId="77777777" w:rsidR="00664B70" w:rsidRPr="00AE6E05" w:rsidRDefault="00664B70" w:rsidP="00E93D9E">
            <w:pPr>
              <w:spacing w:line="240" w:lineRule="auto"/>
              <w:ind w:left="567" w:hanging="567"/>
              <w:rPr>
                <w:szCs w:val="22"/>
              </w:rPr>
            </w:pPr>
            <w:r w:rsidRPr="00AE6E05">
              <w:rPr>
                <w:szCs w:val="22"/>
              </w:rPr>
              <w:lastRenderedPageBreak/>
              <w:t>4.</w:t>
            </w:r>
            <w:r w:rsidRPr="00AE6E05">
              <w:rPr>
                <w:szCs w:val="22"/>
              </w:rPr>
              <w:tab/>
              <w:t xml:space="preserve">Przetrzeć górną część fiolki jednym z </w:t>
            </w:r>
            <w:r w:rsidR="00D46E2F" w:rsidRPr="00AE6E05">
              <w:rPr>
                <w:szCs w:val="22"/>
              </w:rPr>
              <w:t xml:space="preserve">gazików </w:t>
            </w:r>
            <w:r w:rsidRPr="00AE6E05">
              <w:rPr>
                <w:szCs w:val="22"/>
              </w:rPr>
              <w:t xml:space="preserve">nasączonych alkoholem (F), </w:t>
            </w:r>
            <w:r w:rsidR="001106A9" w:rsidRPr="00AE6E05">
              <w:rPr>
                <w:szCs w:val="22"/>
              </w:rPr>
              <w:t xml:space="preserve">dołączonych do </w:t>
            </w:r>
            <w:r w:rsidRPr="00AE6E05">
              <w:rPr>
                <w:szCs w:val="22"/>
              </w:rPr>
              <w:t>opakowani</w:t>
            </w:r>
            <w:r w:rsidR="001106A9" w:rsidRPr="00AE6E05">
              <w:rPr>
                <w:szCs w:val="22"/>
              </w:rPr>
              <w:t>a</w:t>
            </w:r>
            <w:r w:rsidRPr="00AE6E05">
              <w:rPr>
                <w:szCs w:val="22"/>
              </w:rPr>
              <w:t xml:space="preserve"> i pozostawić do wyschnięcia. Nie dotykać górnej części fiolki ani nie dopuścić do</w:t>
            </w:r>
            <w:r w:rsidR="00D81082" w:rsidRPr="00AE6E05">
              <w:rPr>
                <w:szCs w:val="22"/>
              </w:rPr>
              <w:t xml:space="preserve"> jej </w:t>
            </w:r>
            <w:r w:rsidRPr="00AE6E05">
              <w:rPr>
                <w:szCs w:val="22"/>
              </w:rPr>
              <w:t>zetknięcia z czymkolwiek innym po przetarciu.</w:t>
            </w:r>
          </w:p>
          <w:p w14:paraId="71E4B1F1" w14:textId="77777777" w:rsidR="00664B70" w:rsidRPr="00AE6E05" w:rsidRDefault="00664B70" w:rsidP="00E93D9E">
            <w:pPr>
              <w:spacing w:line="240" w:lineRule="auto"/>
              <w:rPr>
                <w:szCs w:val="22"/>
              </w:rPr>
            </w:pPr>
          </w:p>
        </w:tc>
        <w:tc>
          <w:tcPr>
            <w:tcW w:w="2609" w:type="dxa"/>
            <w:tcBorders>
              <w:left w:val="nil"/>
            </w:tcBorders>
            <w:shd w:val="clear" w:color="auto" w:fill="auto"/>
          </w:tcPr>
          <w:p w14:paraId="6D8B55D8" w14:textId="77777777" w:rsidR="00664B70" w:rsidRPr="00AE6E05" w:rsidRDefault="002E10C8" w:rsidP="00E93D9E">
            <w:pPr>
              <w:spacing w:line="240" w:lineRule="auto"/>
              <w:rPr>
                <w:b/>
                <w:szCs w:val="22"/>
              </w:rPr>
            </w:pPr>
            <w:r w:rsidRPr="00AE6E05">
              <w:rPr>
                <w:noProof/>
                <w:lang w:bidi="ar-SA"/>
              </w:rPr>
              <w:drawing>
                <wp:anchor distT="0" distB="0" distL="114300" distR="114300" simplePos="0" relativeHeight="251622400" behindDoc="0" locked="0" layoutInCell="1" allowOverlap="1" wp14:anchorId="6B473541" wp14:editId="25D2E411">
                  <wp:simplePos x="0" y="0"/>
                  <wp:positionH relativeFrom="column">
                    <wp:posOffset>2540</wp:posOffset>
                  </wp:positionH>
                  <wp:positionV relativeFrom="paragraph">
                    <wp:posOffset>130810</wp:posOffset>
                  </wp:positionV>
                  <wp:extent cx="1308735" cy="1421765"/>
                  <wp:effectExtent l="0" t="0" r="0" b="0"/>
                  <wp:wrapSquare wrapText="bothSides"/>
                  <wp:docPr id="15"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anchor>
              </w:drawing>
            </w:r>
          </w:p>
        </w:tc>
      </w:tr>
      <w:tr w:rsidR="00664B70" w:rsidRPr="00AE6E05" w14:paraId="2CB5CF35" w14:textId="77777777" w:rsidTr="002B7312">
        <w:trPr>
          <w:cantSplit/>
        </w:trPr>
        <w:tc>
          <w:tcPr>
            <w:tcW w:w="9287" w:type="dxa"/>
            <w:gridSpan w:val="2"/>
            <w:tcBorders>
              <w:bottom w:val="single" w:sz="4" w:space="0" w:color="auto"/>
            </w:tcBorders>
            <w:shd w:val="clear" w:color="auto" w:fill="auto"/>
          </w:tcPr>
          <w:p w14:paraId="025D73FE" w14:textId="77777777" w:rsidR="00664B70" w:rsidRPr="00AE6E05" w:rsidRDefault="00664B70" w:rsidP="00E93D9E">
            <w:pPr>
              <w:spacing w:line="240" w:lineRule="auto"/>
              <w:ind w:left="567" w:hanging="567"/>
              <w:rPr>
                <w:szCs w:val="22"/>
              </w:rPr>
            </w:pPr>
            <w:r w:rsidRPr="00AE6E05">
              <w:rPr>
                <w:szCs w:val="22"/>
              </w:rPr>
              <w:t>5.</w:t>
            </w:r>
            <w:r w:rsidRPr="00AE6E05">
              <w:rPr>
                <w:szCs w:val="22"/>
              </w:rPr>
              <w:tab/>
            </w:r>
            <w:r w:rsidR="00D81082" w:rsidRPr="00AE6E05">
              <w:rPr>
                <w:szCs w:val="22"/>
              </w:rPr>
              <w:t>Z przejrzystego, plastikowego łącznika fiolki (D) z</w:t>
            </w:r>
            <w:r w:rsidRPr="00AE6E05">
              <w:rPr>
                <w:szCs w:val="22"/>
              </w:rPr>
              <w:t>erwać papierową pokrywkę zabezpieczającą Nie wyjmować łącznika z osłonki zabezpieczającej. Nie dotykać wnętrza opakowania łącznika fiolki.</w:t>
            </w:r>
          </w:p>
          <w:p w14:paraId="563790AB" w14:textId="77777777" w:rsidR="00664B70" w:rsidRPr="00AE6E05" w:rsidRDefault="00664B70" w:rsidP="00E93D9E">
            <w:pPr>
              <w:spacing w:line="240" w:lineRule="auto"/>
              <w:rPr>
                <w:b/>
                <w:szCs w:val="22"/>
              </w:rPr>
            </w:pPr>
          </w:p>
        </w:tc>
      </w:tr>
      <w:tr w:rsidR="00371518" w:rsidRPr="00AE6E05" w14:paraId="533F3C9D" w14:textId="77777777" w:rsidTr="00A73B50">
        <w:trPr>
          <w:cantSplit/>
        </w:trPr>
        <w:tc>
          <w:tcPr>
            <w:tcW w:w="6678" w:type="dxa"/>
            <w:tcBorders>
              <w:bottom w:val="single" w:sz="4" w:space="0" w:color="auto"/>
              <w:right w:val="nil"/>
            </w:tcBorders>
            <w:shd w:val="clear" w:color="auto" w:fill="auto"/>
          </w:tcPr>
          <w:p w14:paraId="55DB01FD" w14:textId="77777777" w:rsidR="00371518" w:rsidRPr="00AE6E05" w:rsidRDefault="009E2D54" w:rsidP="008D60E7">
            <w:pPr>
              <w:spacing w:line="240" w:lineRule="auto"/>
              <w:ind w:left="567" w:hanging="567"/>
              <w:rPr>
                <w:szCs w:val="22"/>
              </w:rPr>
            </w:pPr>
            <w:r w:rsidRPr="00AE6E05">
              <w:rPr>
                <w:szCs w:val="22"/>
              </w:rPr>
              <w:t>6.</w:t>
            </w:r>
            <w:r w:rsidRPr="00AE6E05">
              <w:rPr>
                <w:szCs w:val="22"/>
              </w:rPr>
              <w:tab/>
            </w:r>
            <w:r w:rsidR="007D1D92" w:rsidRPr="007D1D92">
              <w:rPr>
                <w:szCs w:val="22"/>
              </w:rPr>
              <w:t xml:space="preserve">Fiolkę umieścić na płaskim podłożu. </w:t>
            </w:r>
            <w:r w:rsidR="00371518" w:rsidRPr="00AE6E05">
              <w:rPr>
                <w:szCs w:val="22"/>
              </w:rPr>
              <w:t>Trzymać łącznik fiolki umieszczony w osłonce zabezpieczającej i umieścić go prosto na górnej części fiolki. Silnie nacisnąć, aż łącznik zaskoczy na miejsce na górnej części fiolki, a kolec łącznika przebije korek fiolki.</w:t>
            </w:r>
          </w:p>
          <w:p w14:paraId="4DE829AA" w14:textId="77777777" w:rsidR="00371518" w:rsidRPr="00AE6E05" w:rsidRDefault="00371518" w:rsidP="00E93D9E">
            <w:pPr>
              <w:spacing w:line="240" w:lineRule="auto"/>
              <w:rPr>
                <w:szCs w:val="22"/>
              </w:rPr>
            </w:pPr>
          </w:p>
        </w:tc>
        <w:tc>
          <w:tcPr>
            <w:tcW w:w="2609" w:type="dxa"/>
            <w:tcBorders>
              <w:left w:val="nil"/>
              <w:bottom w:val="single" w:sz="4" w:space="0" w:color="auto"/>
            </w:tcBorders>
            <w:shd w:val="clear" w:color="auto" w:fill="auto"/>
          </w:tcPr>
          <w:p w14:paraId="5E934808" w14:textId="77777777" w:rsidR="00371518" w:rsidRPr="00AE6E05" w:rsidRDefault="002E10C8" w:rsidP="00E93D9E">
            <w:pPr>
              <w:spacing w:line="240" w:lineRule="auto"/>
              <w:rPr>
                <w:szCs w:val="22"/>
              </w:rPr>
            </w:pPr>
            <w:r w:rsidRPr="00AE6E05">
              <w:rPr>
                <w:noProof/>
                <w:lang w:bidi="ar-SA"/>
              </w:rPr>
              <w:drawing>
                <wp:anchor distT="0" distB="0" distL="114300" distR="114300" simplePos="0" relativeHeight="251649024" behindDoc="0" locked="0" layoutInCell="1" allowOverlap="1" wp14:anchorId="268437EB" wp14:editId="396200BF">
                  <wp:simplePos x="0" y="0"/>
                  <wp:positionH relativeFrom="column">
                    <wp:posOffset>-32385</wp:posOffset>
                  </wp:positionH>
                  <wp:positionV relativeFrom="paragraph">
                    <wp:posOffset>133350</wp:posOffset>
                  </wp:positionV>
                  <wp:extent cx="1501140" cy="1151890"/>
                  <wp:effectExtent l="0" t="0" r="0" b="0"/>
                  <wp:wrapSquare wrapText="bothSides"/>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anchor>
              </w:drawing>
            </w:r>
          </w:p>
        </w:tc>
      </w:tr>
      <w:tr w:rsidR="00371518" w:rsidRPr="00AE6E05" w14:paraId="1F5860A0" w14:textId="77777777" w:rsidTr="002B7312">
        <w:trPr>
          <w:cantSplit/>
        </w:trPr>
        <w:tc>
          <w:tcPr>
            <w:tcW w:w="6678" w:type="dxa"/>
            <w:tcBorders>
              <w:bottom w:val="single" w:sz="4" w:space="0" w:color="auto"/>
              <w:right w:val="nil"/>
            </w:tcBorders>
            <w:shd w:val="clear" w:color="auto" w:fill="auto"/>
          </w:tcPr>
          <w:p w14:paraId="3C05277B" w14:textId="77777777" w:rsidR="00371518" w:rsidRPr="00AE6E05" w:rsidRDefault="00371518" w:rsidP="00E93D9E">
            <w:pPr>
              <w:spacing w:line="240" w:lineRule="auto"/>
              <w:ind w:left="567" w:hanging="567"/>
              <w:rPr>
                <w:szCs w:val="22"/>
              </w:rPr>
            </w:pPr>
            <w:r w:rsidRPr="00AE6E05">
              <w:rPr>
                <w:szCs w:val="22"/>
              </w:rPr>
              <w:t>7.</w:t>
            </w:r>
            <w:r w:rsidRPr="00AE6E05">
              <w:rPr>
                <w:szCs w:val="22"/>
              </w:rPr>
              <w:tab/>
              <w:t>Podłączyć trzon tłoka (C) do strzykawki z rozpuszczalnikiem poprzez włożenie końcówki trzonu tłoka do otworu w tłoku strzykawki. Obrócić trzon tłoka mocno zgodnie z ruchem wskazówek zegara aż do jego pewnego osadzenia w tłoku strzykawki.</w:t>
            </w:r>
          </w:p>
        </w:tc>
        <w:tc>
          <w:tcPr>
            <w:tcW w:w="2609" w:type="dxa"/>
            <w:tcBorders>
              <w:left w:val="nil"/>
              <w:bottom w:val="single" w:sz="4" w:space="0" w:color="auto"/>
            </w:tcBorders>
            <w:shd w:val="clear" w:color="auto" w:fill="auto"/>
          </w:tcPr>
          <w:p w14:paraId="2CC8685C" w14:textId="77777777" w:rsidR="00371518" w:rsidRPr="00AE6E05" w:rsidRDefault="002E10C8" w:rsidP="00E93D9E">
            <w:pPr>
              <w:spacing w:line="240" w:lineRule="auto"/>
              <w:rPr>
                <w:b/>
                <w:szCs w:val="22"/>
              </w:rPr>
            </w:pPr>
            <w:r w:rsidRPr="00AE6E05">
              <w:rPr>
                <w:noProof/>
                <w:lang w:bidi="ar-SA"/>
              </w:rPr>
              <w:drawing>
                <wp:anchor distT="0" distB="0" distL="114300" distR="114300" simplePos="0" relativeHeight="251632640" behindDoc="0" locked="0" layoutInCell="1" allowOverlap="1" wp14:anchorId="7FC37913" wp14:editId="0908B801">
                  <wp:simplePos x="0" y="0"/>
                  <wp:positionH relativeFrom="column">
                    <wp:posOffset>0</wp:posOffset>
                  </wp:positionH>
                  <wp:positionV relativeFrom="paragraph">
                    <wp:posOffset>105410</wp:posOffset>
                  </wp:positionV>
                  <wp:extent cx="1267460" cy="1397000"/>
                  <wp:effectExtent l="0" t="0" r="0" b="0"/>
                  <wp:wrapSquare wrapText="bothSides"/>
                  <wp:docPr id="21"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anchor>
              </w:drawing>
            </w:r>
          </w:p>
        </w:tc>
      </w:tr>
      <w:tr w:rsidR="00371518" w:rsidRPr="00AE6E05" w14:paraId="6F545EFF" w14:textId="77777777" w:rsidTr="002B7312">
        <w:trPr>
          <w:cantSplit/>
        </w:trPr>
        <w:tc>
          <w:tcPr>
            <w:tcW w:w="6678" w:type="dxa"/>
            <w:tcBorders>
              <w:bottom w:val="single" w:sz="4" w:space="0" w:color="auto"/>
              <w:right w:val="nil"/>
            </w:tcBorders>
            <w:shd w:val="clear" w:color="auto" w:fill="auto"/>
          </w:tcPr>
          <w:p w14:paraId="1C7F8D61" w14:textId="77777777" w:rsidR="00371518" w:rsidRPr="00AE6E05" w:rsidRDefault="00371518" w:rsidP="00E93D9E">
            <w:pPr>
              <w:spacing w:line="240" w:lineRule="auto"/>
              <w:ind w:left="567" w:hanging="567"/>
              <w:rPr>
                <w:szCs w:val="22"/>
              </w:rPr>
            </w:pPr>
            <w:r w:rsidRPr="00AE6E05">
              <w:rPr>
                <w:szCs w:val="22"/>
              </w:rPr>
              <w:t>8.</w:t>
            </w:r>
            <w:r w:rsidRPr="00AE6E05">
              <w:rPr>
                <w:szCs w:val="22"/>
              </w:rPr>
              <w:tab/>
              <w:t>Oderwać białą, zabezpieczającą, plastikową osłonkę ze strzykawki z rozpuszczalnikiem poprzez zginanie przy perforacji aż do odłamania. Odłożyć osłonkę na płaską powierzchnię górną częścią do dołu. Nie dotykać wnętrza osłonki ani końcówki strzykawki.</w:t>
            </w:r>
          </w:p>
          <w:p w14:paraId="645F7F01" w14:textId="77777777" w:rsidR="00371518" w:rsidRPr="00AE6E05" w:rsidRDefault="00371518" w:rsidP="00E93D9E">
            <w:pPr>
              <w:spacing w:line="240" w:lineRule="auto"/>
              <w:rPr>
                <w:szCs w:val="22"/>
              </w:rPr>
            </w:pPr>
          </w:p>
        </w:tc>
        <w:tc>
          <w:tcPr>
            <w:tcW w:w="2609" w:type="dxa"/>
            <w:tcBorders>
              <w:left w:val="nil"/>
              <w:bottom w:val="single" w:sz="4" w:space="0" w:color="auto"/>
            </w:tcBorders>
            <w:shd w:val="clear" w:color="auto" w:fill="auto"/>
          </w:tcPr>
          <w:p w14:paraId="3E982F1E" w14:textId="77777777" w:rsidR="00371518" w:rsidRPr="00AE6E05" w:rsidRDefault="002E10C8" w:rsidP="00E93D9E">
            <w:pPr>
              <w:spacing w:line="240" w:lineRule="auto"/>
              <w:rPr>
                <w:b/>
                <w:szCs w:val="22"/>
              </w:rPr>
            </w:pPr>
            <w:r w:rsidRPr="00AE6E05">
              <w:rPr>
                <w:noProof/>
                <w:lang w:bidi="ar-SA"/>
              </w:rPr>
              <w:drawing>
                <wp:anchor distT="0" distB="0" distL="114300" distR="114300" simplePos="0" relativeHeight="251634688" behindDoc="0" locked="0" layoutInCell="1" allowOverlap="1" wp14:anchorId="2E87B9A2" wp14:editId="27E94954">
                  <wp:simplePos x="0" y="0"/>
                  <wp:positionH relativeFrom="column">
                    <wp:posOffset>-7620</wp:posOffset>
                  </wp:positionH>
                  <wp:positionV relativeFrom="paragraph">
                    <wp:posOffset>42545</wp:posOffset>
                  </wp:positionV>
                  <wp:extent cx="1280795" cy="1388745"/>
                  <wp:effectExtent l="0" t="0" r="0" b="0"/>
                  <wp:wrapSquare wrapText="bothSides"/>
                  <wp:docPr id="22"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anchor>
              </w:drawing>
            </w:r>
          </w:p>
        </w:tc>
      </w:tr>
      <w:tr w:rsidR="00371518" w:rsidRPr="00AE6E05" w14:paraId="6F18BBD2" w14:textId="77777777" w:rsidTr="002B7312">
        <w:trPr>
          <w:cantSplit/>
        </w:trPr>
        <w:tc>
          <w:tcPr>
            <w:tcW w:w="6678" w:type="dxa"/>
            <w:tcBorders>
              <w:bottom w:val="single" w:sz="4" w:space="0" w:color="auto"/>
              <w:right w:val="nil"/>
            </w:tcBorders>
            <w:shd w:val="clear" w:color="auto" w:fill="auto"/>
          </w:tcPr>
          <w:p w14:paraId="12CD5952" w14:textId="77777777" w:rsidR="00371518" w:rsidRPr="00AE6E05" w:rsidRDefault="00371518" w:rsidP="00E93D9E">
            <w:pPr>
              <w:spacing w:line="240" w:lineRule="auto"/>
              <w:rPr>
                <w:szCs w:val="22"/>
              </w:rPr>
            </w:pPr>
            <w:r w:rsidRPr="00AE6E05">
              <w:rPr>
                <w:szCs w:val="22"/>
              </w:rPr>
              <w:lastRenderedPageBreak/>
              <w:t>9.</w:t>
            </w:r>
            <w:r w:rsidRPr="00AE6E05">
              <w:rPr>
                <w:szCs w:val="22"/>
              </w:rPr>
              <w:tab/>
              <w:t>Zdjąć, podnosząc, osłonę zabezpieczającą z łącznika i wyrzucić.</w:t>
            </w:r>
          </w:p>
        </w:tc>
        <w:tc>
          <w:tcPr>
            <w:tcW w:w="2609" w:type="dxa"/>
            <w:tcBorders>
              <w:left w:val="nil"/>
              <w:bottom w:val="single" w:sz="4" w:space="0" w:color="auto"/>
            </w:tcBorders>
            <w:shd w:val="clear" w:color="auto" w:fill="auto"/>
          </w:tcPr>
          <w:p w14:paraId="6AE85BDA" w14:textId="77777777" w:rsidR="00371518" w:rsidRPr="00AE6E05" w:rsidRDefault="002E10C8" w:rsidP="00E93D9E">
            <w:pPr>
              <w:spacing w:line="240" w:lineRule="auto"/>
              <w:rPr>
                <w:b/>
                <w:szCs w:val="22"/>
              </w:rPr>
            </w:pPr>
            <w:r w:rsidRPr="00AE6E05">
              <w:rPr>
                <w:noProof/>
                <w:lang w:bidi="ar-SA"/>
              </w:rPr>
              <w:drawing>
                <wp:anchor distT="0" distB="0" distL="114300" distR="114300" simplePos="0" relativeHeight="251636736" behindDoc="0" locked="0" layoutInCell="1" allowOverlap="1" wp14:anchorId="3BAEEE50" wp14:editId="40F941E3">
                  <wp:simplePos x="0" y="0"/>
                  <wp:positionH relativeFrom="column">
                    <wp:posOffset>-17780</wp:posOffset>
                  </wp:positionH>
                  <wp:positionV relativeFrom="paragraph">
                    <wp:posOffset>60960</wp:posOffset>
                  </wp:positionV>
                  <wp:extent cx="1285875" cy="1414145"/>
                  <wp:effectExtent l="0" t="0" r="0" b="0"/>
                  <wp:wrapSquare wrapText="bothSides"/>
                  <wp:docPr id="23"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anchor>
              </w:drawing>
            </w:r>
          </w:p>
        </w:tc>
      </w:tr>
      <w:tr w:rsidR="00371518" w:rsidRPr="00AE6E05" w14:paraId="58943719" w14:textId="77777777" w:rsidTr="002B7312">
        <w:trPr>
          <w:cantSplit/>
          <w:trHeight w:val="2411"/>
        </w:trPr>
        <w:tc>
          <w:tcPr>
            <w:tcW w:w="6678" w:type="dxa"/>
            <w:tcBorders>
              <w:bottom w:val="single" w:sz="4" w:space="0" w:color="auto"/>
              <w:right w:val="nil"/>
            </w:tcBorders>
            <w:shd w:val="clear" w:color="auto" w:fill="auto"/>
          </w:tcPr>
          <w:p w14:paraId="22EA4A6C" w14:textId="77777777" w:rsidR="00371518" w:rsidRPr="00AE6E05" w:rsidRDefault="00371518" w:rsidP="00E93D9E">
            <w:pPr>
              <w:spacing w:line="240" w:lineRule="auto"/>
              <w:ind w:left="567" w:hanging="567"/>
              <w:rPr>
                <w:szCs w:val="22"/>
              </w:rPr>
            </w:pPr>
            <w:r w:rsidRPr="00AE6E05">
              <w:rPr>
                <w:szCs w:val="22"/>
              </w:rPr>
              <w:t xml:space="preserve">10. </w:t>
            </w:r>
            <w:r w:rsidRPr="00AE6E05">
              <w:rPr>
                <w:szCs w:val="22"/>
              </w:rPr>
              <w:tab/>
              <w:t>Podłączyć strzykawkę z rozpuszczalnikiem do łącznika fiolki poprzez włożenie końcówki strzykawki do otworu łącznika. Mocno nacisnąć i obrócić strzykawkę zgodnie z ruchem wskazówek zegara aż do pewnego podłączenia.</w:t>
            </w:r>
          </w:p>
        </w:tc>
        <w:tc>
          <w:tcPr>
            <w:tcW w:w="2609" w:type="dxa"/>
            <w:tcBorders>
              <w:left w:val="nil"/>
              <w:bottom w:val="single" w:sz="4" w:space="0" w:color="auto"/>
            </w:tcBorders>
            <w:shd w:val="clear" w:color="auto" w:fill="auto"/>
          </w:tcPr>
          <w:p w14:paraId="1135D0B4" w14:textId="77777777" w:rsidR="00371518" w:rsidRPr="00AE6E05" w:rsidDel="00D269B8" w:rsidRDefault="002E10C8" w:rsidP="00E93D9E">
            <w:pPr>
              <w:spacing w:line="240" w:lineRule="auto"/>
              <w:rPr>
                <w:rFonts w:eastAsia="Calibri"/>
                <w:szCs w:val="22"/>
              </w:rPr>
            </w:pPr>
            <w:r w:rsidRPr="00AE6E05">
              <w:rPr>
                <w:noProof/>
                <w:lang w:bidi="ar-SA"/>
              </w:rPr>
              <w:drawing>
                <wp:anchor distT="0" distB="0" distL="114300" distR="114300" simplePos="0" relativeHeight="251638784" behindDoc="0" locked="0" layoutInCell="1" allowOverlap="1" wp14:anchorId="35617E9A" wp14:editId="7842AB50">
                  <wp:simplePos x="0" y="0"/>
                  <wp:positionH relativeFrom="column">
                    <wp:posOffset>2540</wp:posOffset>
                  </wp:positionH>
                  <wp:positionV relativeFrom="paragraph">
                    <wp:posOffset>82550</wp:posOffset>
                  </wp:positionV>
                  <wp:extent cx="1308735" cy="1426210"/>
                  <wp:effectExtent l="0" t="0" r="0" b="0"/>
                  <wp:wrapSquare wrapText="bothSides"/>
                  <wp:docPr id="24"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anchor>
              </w:drawing>
            </w:r>
          </w:p>
        </w:tc>
      </w:tr>
      <w:tr w:rsidR="00371518" w:rsidRPr="00AE6E05" w14:paraId="75A5BC52" w14:textId="77777777" w:rsidTr="002B7312">
        <w:trPr>
          <w:cantSplit/>
        </w:trPr>
        <w:tc>
          <w:tcPr>
            <w:tcW w:w="6678" w:type="dxa"/>
            <w:tcBorders>
              <w:bottom w:val="single" w:sz="4" w:space="0" w:color="auto"/>
              <w:right w:val="nil"/>
            </w:tcBorders>
            <w:shd w:val="clear" w:color="auto" w:fill="auto"/>
          </w:tcPr>
          <w:p w14:paraId="49128C47" w14:textId="77777777" w:rsidR="00371518" w:rsidRPr="00AE6E05" w:rsidRDefault="00371518" w:rsidP="00E93D9E">
            <w:pPr>
              <w:spacing w:line="240" w:lineRule="auto"/>
              <w:ind w:left="567" w:hanging="567"/>
              <w:rPr>
                <w:szCs w:val="22"/>
              </w:rPr>
            </w:pPr>
            <w:r w:rsidRPr="00AE6E05">
              <w:rPr>
                <w:szCs w:val="22"/>
              </w:rPr>
              <w:t>11.</w:t>
            </w:r>
            <w:r w:rsidRPr="00AE6E05">
              <w:rPr>
                <w:szCs w:val="22"/>
              </w:rPr>
              <w:tab/>
              <w:t>Powoli naciskać trzon tłoka, aby wstrzyknąć cały rozpuszczalnik do fiolki z lekiem ELOCTA.</w:t>
            </w:r>
          </w:p>
        </w:tc>
        <w:tc>
          <w:tcPr>
            <w:tcW w:w="2609" w:type="dxa"/>
            <w:tcBorders>
              <w:left w:val="nil"/>
              <w:bottom w:val="single" w:sz="4" w:space="0" w:color="auto"/>
            </w:tcBorders>
            <w:shd w:val="clear" w:color="auto" w:fill="auto"/>
          </w:tcPr>
          <w:p w14:paraId="679C6398" w14:textId="77777777" w:rsidR="00371518" w:rsidRPr="00AE6E05" w:rsidDel="00D269B8" w:rsidRDefault="002E10C8" w:rsidP="00E93D9E">
            <w:pPr>
              <w:spacing w:line="240" w:lineRule="auto"/>
              <w:rPr>
                <w:rFonts w:eastAsia="Calibri"/>
                <w:szCs w:val="22"/>
              </w:rPr>
            </w:pPr>
            <w:r w:rsidRPr="00AE6E05">
              <w:rPr>
                <w:noProof/>
                <w:lang w:bidi="ar-SA"/>
              </w:rPr>
              <w:drawing>
                <wp:anchor distT="0" distB="0" distL="114300" distR="114300" simplePos="0" relativeHeight="251640832" behindDoc="0" locked="0" layoutInCell="1" allowOverlap="1" wp14:anchorId="30B3264E" wp14:editId="63D15D1E">
                  <wp:simplePos x="0" y="0"/>
                  <wp:positionH relativeFrom="column">
                    <wp:posOffset>-17145</wp:posOffset>
                  </wp:positionH>
                  <wp:positionV relativeFrom="paragraph">
                    <wp:posOffset>63500</wp:posOffset>
                  </wp:positionV>
                  <wp:extent cx="1342390" cy="1383665"/>
                  <wp:effectExtent l="0" t="0" r="0" b="0"/>
                  <wp:wrapSquare wrapText="bothSides"/>
                  <wp:docPr id="25"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anchor>
              </w:drawing>
            </w:r>
          </w:p>
        </w:tc>
      </w:tr>
      <w:tr w:rsidR="00371518" w:rsidRPr="00AE6E05" w14:paraId="22BA5E31" w14:textId="77777777" w:rsidTr="002B7312">
        <w:trPr>
          <w:cantSplit/>
        </w:trPr>
        <w:tc>
          <w:tcPr>
            <w:tcW w:w="6678" w:type="dxa"/>
            <w:tcBorders>
              <w:right w:val="nil"/>
            </w:tcBorders>
            <w:shd w:val="clear" w:color="auto" w:fill="auto"/>
          </w:tcPr>
          <w:p w14:paraId="72368A86" w14:textId="77777777" w:rsidR="00371518" w:rsidRPr="00AE6E05" w:rsidRDefault="00371518" w:rsidP="00E93D9E">
            <w:pPr>
              <w:spacing w:line="240" w:lineRule="auto"/>
              <w:ind w:left="567" w:hanging="567"/>
              <w:rPr>
                <w:szCs w:val="22"/>
              </w:rPr>
            </w:pPr>
            <w:r w:rsidRPr="00AE6E05">
              <w:rPr>
                <w:szCs w:val="22"/>
              </w:rPr>
              <w:t>12.</w:t>
            </w:r>
            <w:r w:rsidRPr="00AE6E05">
              <w:rPr>
                <w:szCs w:val="22"/>
              </w:rPr>
              <w:tab/>
              <w:t>Przy strzykawce nadal podłączonej do łącznika i przy wciśniętym trzonie tłoka, delikatnie obracać fiolką aż do całkowitego rozpuszczenia proszku.</w:t>
            </w:r>
          </w:p>
          <w:p w14:paraId="316D36E2" w14:textId="77777777" w:rsidR="00371518" w:rsidRPr="00AE6E05" w:rsidRDefault="00371518" w:rsidP="00E93D9E">
            <w:pPr>
              <w:spacing w:line="240" w:lineRule="auto"/>
              <w:rPr>
                <w:szCs w:val="22"/>
              </w:rPr>
            </w:pPr>
            <w:r w:rsidRPr="00AE6E05">
              <w:rPr>
                <w:szCs w:val="22"/>
              </w:rPr>
              <w:tab/>
              <w:t>Nie wstrząsać.</w:t>
            </w:r>
          </w:p>
        </w:tc>
        <w:tc>
          <w:tcPr>
            <w:tcW w:w="2609" w:type="dxa"/>
            <w:tcBorders>
              <w:left w:val="nil"/>
            </w:tcBorders>
            <w:shd w:val="clear" w:color="auto" w:fill="auto"/>
          </w:tcPr>
          <w:p w14:paraId="45DF4DD9" w14:textId="77777777" w:rsidR="00371518" w:rsidRPr="00AE6E05" w:rsidDel="00D269B8" w:rsidRDefault="002E10C8" w:rsidP="00E93D9E">
            <w:pPr>
              <w:spacing w:line="240" w:lineRule="auto"/>
              <w:rPr>
                <w:rFonts w:eastAsia="Calibri"/>
                <w:szCs w:val="22"/>
              </w:rPr>
            </w:pPr>
            <w:r w:rsidRPr="00AE6E05">
              <w:rPr>
                <w:noProof/>
                <w:lang w:bidi="ar-SA"/>
              </w:rPr>
              <w:drawing>
                <wp:anchor distT="0" distB="0" distL="114300" distR="114300" simplePos="0" relativeHeight="251642880" behindDoc="0" locked="0" layoutInCell="1" allowOverlap="1" wp14:anchorId="71EE3F7B" wp14:editId="5C064DFD">
                  <wp:simplePos x="0" y="0"/>
                  <wp:positionH relativeFrom="column">
                    <wp:posOffset>2540</wp:posOffset>
                  </wp:positionH>
                  <wp:positionV relativeFrom="paragraph">
                    <wp:posOffset>80010</wp:posOffset>
                  </wp:positionV>
                  <wp:extent cx="1308735" cy="1499870"/>
                  <wp:effectExtent l="0" t="0" r="0" b="0"/>
                  <wp:wrapSquare wrapText="bothSides"/>
                  <wp:docPr id="26"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anchor>
              </w:drawing>
            </w:r>
          </w:p>
        </w:tc>
      </w:tr>
      <w:tr w:rsidR="00371518" w:rsidRPr="00AE6E05" w14:paraId="0A02939B" w14:textId="77777777" w:rsidTr="002B7312">
        <w:trPr>
          <w:cantSplit/>
        </w:trPr>
        <w:tc>
          <w:tcPr>
            <w:tcW w:w="9287" w:type="dxa"/>
            <w:gridSpan w:val="2"/>
            <w:tcBorders>
              <w:bottom w:val="single" w:sz="4" w:space="0" w:color="auto"/>
            </w:tcBorders>
            <w:shd w:val="clear" w:color="auto" w:fill="auto"/>
          </w:tcPr>
          <w:p w14:paraId="62BC47E7" w14:textId="77777777" w:rsidR="00371518" w:rsidRPr="00AE6E05" w:rsidRDefault="00371518" w:rsidP="00E93D9E">
            <w:pPr>
              <w:spacing w:line="240" w:lineRule="auto"/>
              <w:ind w:left="567" w:hanging="567"/>
              <w:rPr>
                <w:szCs w:val="22"/>
              </w:rPr>
            </w:pPr>
            <w:r w:rsidRPr="00AE6E05">
              <w:rPr>
                <w:szCs w:val="22"/>
              </w:rPr>
              <w:t>13.</w:t>
            </w:r>
            <w:r w:rsidRPr="00AE6E05">
              <w:rPr>
                <w:szCs w:val="22"/>
              </w:rPr>
              <w:tab/>
              <w:t>Przed podaniem leku należy sprawdzić wzrokowo przygotowany roztwór. Roztwór powinien być przejrzysty lub lekko opalizujący i bezbarwny. Nie używać roztworu, jeśli jest mętny lub zawiera widoczne cząstki stałe.</w:t>
            </w:r>
          </w:p>
          <w:p w14:paraId="6C1F5B68" w14:textId="77777777" w:rsidR="00371518" w:rsidRPr="00AE6E05" w:rsidDel="00D269B8" w:rsidRDefault="00371518" w:rsidP="00E93D9E">
            <w:pPr>
              <w:spacing w:line="240" w:lineRule="auto"/>
              <w:rPr>
                <w:rFonts w:eastAsia="Calibri"/>
                <w:szCs w:val="22"/>
              </w:rPr>
            </w:pPr>
          </w:p>
        </w:tc>
      </w:tr>
      <w:tr w:rsidR="00371518" w:rsidRPr="00AE6E05" w14:paraId="1BE78708" w14:textId="77777777" w:rsidTr="002B7312">
        <w:trPr>
          <w:cantSplit/>
        </w:trPr>
        <w:tc>
          <w:tcPr>
            <w:tcW w:w="6678" w:type="dxa"/>
            <w:tcBorders>
              <w:bottom w:val="single" w:sz="4" w:space="0" w:color="auto"/>
              <w:right w:val="nil"/>
            </w:tcBorders>
            <w:shd w:val="clear" w:color="auto" w:fill="auto"/>
          </w:tcPr>
          <w:p w14:paraId="1FE5474D" w14:textId="77777777" w:rsidR="00371518" w:rsidRPr="00AE6E05" w:rsidRDefault="00371518" w:rsidP="00E93D9E">
            <w:pPr>
              <w:spacing w:line="240" w:lineRule="auto"/>
              <w:ind w:left="567" w:hanging="567"/>
              <w:rPr>
                <w:szCs w:val="22"/>
              </w:rPr>
            </w:pPr>
            <w:r w:rsidRPr="00AE6E05">
              <w:rPr>
                <w:szCs w:val="22"/>
              </w:rPr>
              <w:lastRenderedPageBreak/>
              <w:t>14.</w:t>
            </w:r>
            <w:r w:rsidRPr="00AE6E05">
              <w:rPr>
                <w:szCs w:val="22"/>
              </w:rPr>
              <w:tab/>
              <w:t>Po sprawdzeniu, czy trzon tłoka strzykawki jest nadal całkowicie wciśnięty, odwrócić fiolkę. Powoli pociągać za trzon tłoka i wciągnąć cały roztwór przez łącznik fiolki do strzykawki.</w:t>
            </w:r>
          </w:p>
          <w:p w14:paraId="39ED0BF9" w14:textId="77777777" w:rsidR="00371518" w:rsidRPr="00AE6E05" w:rsidRDefault="00371518" w:rsidP="00E93D9E">
            <w:pPr>
              <w:spacing w:line="240" w:lineRule="auto"/>
              <w:rPr>
                <w:szCs w:val="22"/>
              </w:rPr>
            </w:pPr>
          </w:p>
        </w:tc>
        <w:tc>
          <w:tcPr>
            <w:tcW w:w="2609" w:type="dxa"/>
            <w:tcBorders>
              <w:left w:val="nil"/>
              <w:bottom w:val="single" w:sz="4" w:space="0" w:color="auto"/>
            </w:tcBorders>
            <w:shd w:val="clear" w:color="auto" w:fill="auto"/>
          </w:tcPr>
          <w:p w14:paraId="55F10F5F" w14:textId="77777777" w:rsidR="00371518" w:rsidRPr="00AE6E05" w:rsidDel="00D269B8" w:rsidRDefault="002E10C8" w:rsidP="00E93D9E">
            <w:pPr>
              <w:spacing w:line="240" w:lineRule="auto"/>
              <w:rPr>
                <w:rFonts w:eastAsia="Calibri"/>
                <w:szCs w:val="22"/>
              </w:rPr>
            </w:pPr>
            <w:r w:rsidRPr="00AE6E05">
              <w:rPr>
                <w:noProof/>
                <w:lang w:bidi="ar-SA"/>
              </w:rPr>
              <w:drawing>
                <wp:anchor distT="0" distB="0" distL="114300" distR="114300" simplePos="0" relativeHeight="251644928" behindDoc="0" locked="0" layoutInCell="1" allowOverlap="1" wp14:anchorId="78EAC9EF" wp14:editId="6251CCA9">
                  <wp:simplePos x="0" y="0"/>
                  <wp:positionH relativeFrom="column">
                    <wp:posOffset>2540</wp:posOffset>
                  </wp:positionH>
                  <wp:positionV relativeFrom="paragraph">
                    <wp:posOffset>73025</wp:posOffset>
                  </wp:positionV>
                  <wp:extent cx="1362710" cy="1440815"/>
                  <wp:effectExtent l="0" t="0" r="0" b="0"/>
                  <wp:wrapSquare wrapText="bothSides"/>
                  <wp:docPr id="27"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anchor>
              </w:drawing>
            </w:r>
          </w:p>
        </w:tc>
      </w:tr>
      <w:tr w:rsidR="00371518" w:rsidRPr="00AE6E05" w14:paraId="0B6492BD" w14:textId="77777777" w:rsidTr="002B7312">
        <w:trPr>
          <w:cantSplit/>
        </w:trPr>
        <w:tc>
          <w:tcPr>
            <w:tcW w:w="6678" w:type="dxa"/>
            <w:tcBorders>
              <w:right w:val="nil"/>
            </w:tcBorders>
            <w:shd w:val="clear" w:color="auto" w:fill="auto"/>
          </w:tcPr>
          <w:p w14:paraId="1C33F761" w14:textId="77777777" w:rsidR="00371518" w:rsidRPr="00AE6E05" w:rsidRDefault="00371518" w:rsidP="00E93D9E">
            <w:pPr>
              <w:spacing w:line="240" w:lineRule="auto"/>
              <w:ind w:left="567" w:hanging="567"/>
              <w:rPr>
                <w:szCs w:val="22"/>
              </w:rPr>
            </w:pPr>
            <w:r w:rsidRPr="00AE6E05">
              <w:rPr>
                <w:szCs w:val="22"/>
              </w:rPr>
              <w:t>15.</w:t>
            </w:r>
            <w:r w:rsidRPr="00AE6E05">
              <w:rPr>
                <w:szCs w:val="22"/>
              </w:rPr>
              <w:tab/>
              <w:t>Odłączyć strzykawkę od łącznika fiolki poprzez delikatne pociągnięcie i obrócenie fiolki w kierunku przeciwnym do ruchu wskazówek zegara.</w:t>
            </w:r>
          </w:p>
          <w:p w14:paraId="10A603EE" w14:textId="77777777" w:rsidR="00371518" w:rsidRPr="00AE6E05" w:rsidRDefault="00371518" w:rsidP="00E93D9E">
            <w:pPr>
              <w:spacing w:line="240" w:lineRule="auto"/>
              <w:rPr>
                <w:szCs w:val="22"/>
              </w:rPr>
            </w:pPr>
          </w:p>
        </w:tc>
        <w:tc>
          <w:tcPr>
            <w:tcW w:w="2609" w:type="dxa"/>
            <w:tcBorders>
              <w:left w:val="nil"/>
            </w:tcBorders>
            <w:shd w:val="clear" w:color="auto" w:fill="auto"/>
          </w:tcPr>
          <w:p w14:paraId="4BF18412" w14:textId="77777777" w:rsidR="00371518" w:rsidRPr="00AE6E05" w:rsidDel="00D269B8" w:rsidRDefault="002E10C8" w:rsidP="00E93D9E">
            <w:pPr>
              <w:spacing w:line="240" w:lineRule="auto"/>
              <w:rPr>
                <w:rFonts w:eastAsia="Calibri"/>
                <w:szCs w:val="22"/>
              </w:rPr>
            </w:pPr>
            <w:r w:rsidRPr="00AE6E05">
              <w:rPr>
                <w:noProof/>
                <w:lang w:bidi="ar-SA"/>
              </w:rPr>
              <w:drawing>
                <wp:anchor distT="0" distB="0" distL="114300" distR="114300" simplePos="0" relativeHeight="251646976" behindDoc="0" locked="0" layoutInCell="1" allowOverlap="1" wp14:anchorId="77254C87" wp14:editId="6CF5CEC7">
                  <wp:simplePos x="0" y="0"/>
                  <wp:positionH relativeFrom="column">
                    <wp:posOffset>21590</wp:posOffset>
                  </wp:positionH>
                  <wp:positionV relativeFrom="paragraph">
                    <wp:posOffset>46990</wp:posOffset>
                  </wp:positionV>
                  <wp:extent cx="1304925" cy="1358265"/>
                  <wp:effectExtent l="0" t="0" r="0" b="0"/>
                  <wp:wrapSquare wrapText="bothSides"/>
                  <wp:docPr id="28"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anchor>
              </w:drawing>
            </w:r>
          </w:p>
        </w:tc>
      </w:tr>
      <w:tr w:rsidR="00371518" w:rsidRPr="00AE6E05" w14:paraId="176B472D" w14:textId="77777777" w:rsidTr="002B7312">
        <w:trPr>
          <w:cantSplit/>
        </w:trPr>
        <w:tc>
          <w:tcPr>
            <w:tcW w:w="9287" w:type="dxa"/>
            <w:gridSpan w:val="2"/>
            <w:shd w:val="clear" w:color="auto" w:fill="auto"/>
            <w:vAlign w:val="center"/>
          </w:tcPr>
          <w:p w14:paraId="2C5E1B3A" w14:textId="77777777" w:rsidR="00371518" w:rsidRPr="00AE6E05" w:rsidRDefault="00371518" w:rsidP="00E93D9E">
            <w:pPr>
              <w:spacing w:line="240" w:lineRule="auto"/>
              <w:rPr>
                <w:szCs w:val="22"/>
              </w:rPr>
            </w:pPr>
            <w:r w:rsidRPr="00AE6E05">
              <w:rPr>
                <w:szCs w:val="22"/>
              </w:rPr>
              <w:t xml:space="preserve">Uwaga: W przypadku zastosowania więcej niż jednej fiolki leku ELOCTA na wstrzyknięcie, każdą fiolkę należy przygotować oddzielnie zgodnie z poprzednimi instrukcjami (kroki 1 do 13),  a strzykawkę z rozpuszczalnikiem należy usunąć, pozostawiając łącznik fiolki na miejscu. Do pobrania przygotowanej zawartości każdej z fiolek można posłużyć się jedną dużą strzykawką typu </w:t>
            </w:r>
            <w:proofErr w:type="spellStart"/>
            <w:r w:rsidRPr="00AE6E05">
              <w:rPr>
                <w:szCs w:val="22"/>
              </w:rPr>
              <w:t>luer</w:t>
            </w:r>
            <w:proofErr w:type="spellEnd"/>
            <w:r w:rsidRPr="00AE6E05">
              <w:rPr>
                <w:szCs w:val="22"/>
              </w:rPr>
              <w:t>-lock.</w:t>
            </w:r>
          </w:p>
          <w:p w14:paraId="31474D3F" w14:textId="77777777" w:rsidR="00371518" w:rsidRPr="00AE6E05" w:rsidDel="00D269B8" w:rsidRDefault="00371518" w:rsidP="00E93D9E">
            <w:pPr>
              <w:spacing w:line="240" w:lineRule="auto"/>
              <w:rPr>
                <w:rFonts w:eastAsia="Calibri"/>
                <w:szCs w:val="22"/>
              </w:rPr>
            </w:pPr>
          </w:p>
        </w:tc>
      </w:tr>
      <w:tr w:rsidR="00371518" w:rsidRPr="00AE6E05" w14:paraId="03743421" w14:textId="77777777" w:rsidTr="002B7312">
        <w:trPr>
          <w:cantSplit/>
        </w:trPr>
        <w:tc>
          <w:tcPr>
            <w:tcW w:w="9287" w:type="dxa"/>
            <w:gridSpan w:val="2"/>
            <w:shd w:val="clear" w:color="auto" w:fill="auto"/>
          </w:tcPr>
          <w:p w14:paraId="0996424C" w14:textId="77777777" w:rsidR="00371518" w:rsidRPr="00AE6E05" w:rsidRDefault="00371518" w:rsidP="00E93D9E">
            <w:pPr>
              <w:spacing w:line="240" w:lineRule="auto"/>
              <w:rPr>
                <w:szCs w:val="22"/>
              </w:rPr>
            </w:pPr>
            <w:r w:rsidRPr="00AE6E05">
              <w:rPr>
                <w:szCs w:val="22"/>
              </w:rPr>
              <w:t>16.</w:t>
            </w:r>
            <w:r w:rsidRPr="00AE6E05">
              <w:rPr>
                <w:szCs w:val="22"/>
              </w:rPr>
              <w:tab/>
              <w:t>Usunąć fiolkę i łącznik.</w:t>
            </w:r>
          </w:p>
          <w:p w14:paraId="647A12E2" w14:textId="77777777" w:rsidR="00371518" w:rsidRPr="00AE6E05" w:rsidRDefault="00371518" w:rsidP="00E93D9E">
            <w:pPr>
              <w:spacing w:line="240" w:lineRule="auto"/>
              <w:rPr>
                <w:szCs w:val="22"/>
              </w:rPr>
            </w:pPr>
          </w:p>
          <w:p w14:paraId="3A334790" w14:textId="77777777" w:rsidR="00371518" w:rsidRPr="00AE6E05" w:rsidRDefault="00371518" w:rsidP="00E93D9E">
            <w:pPr>
              <w:numPr>
                <w:ilvl w:val="12"/>
                <w:numId w:val="0"/>
              </w:numPr>
              <w:spacing w:line="240" w:lineRule="auto"/>
              <w:ind w:right="-2"/>
              <w:rPr>
                <w:szCs w:val="22"/>
              </w:rPr>
            </w:pPr>
            <w:r w:rsidRPr="00AE6E05">
              <w:rPr>
                <w:szCs w:val="22"/>
              </w:rPr>
              <w:t>Uwaga: Jeśli roztwór nie będzie użyty natychmiast, należy ostrożnie założyć osłonkę strzykawki z powrotem na końcówkę strzykawki. Nie dotykać końcówki strzykawki ani wnętrza osłonki.</w:t>
            </w:r>
          </w:p>
          <w:p w14:paraId="5C4D2286" w14:textId="77777777" w:rsidR="00371518" w:rsidRPr="00AE6E05" w:rsidRDefault="00371518" w:rsidP="00E93D9E">
            <w:pPr>
              <w:numPr>
                <w:ilvl w:val="12"/>
                <w:numId w:val="0"/>
              </w:numPr>
              <w:spacing w:line="240" w:lineRule="auto"/>
              <w:ind w:right="-2"/>
              <w:rPr>
                <w:szCs w:val="22"/>
              </w:rPr>
            </w:pPr>
          </w:p>
          <w:p w14:paraId="163245E6" w14:textId="77777777" w:rsidR="00371518" w:rsidRPr="00AE6E05" w:rsidRDefault="00371518" w:rsidP="00E93D9E">
            <w:pPr>
              <w:numPr>
                <w:ilvl w:val="12"/>
                <w:numId w:val="0"/>
              </w:numPr>
              <w:spacing w:line="240" w:lineRule="auto"/>
              <w:ind w:right="-2"/>
              <w:rPr>
                <w:szCs w:val="22"/>
              </w:rPr>
            </w:pPr>
            <w:r w:rsidRPr="00AE6E05">
              <w:rPr>
                <w:szCs w:val="22"/>
              </w:rPr>
              <w:t>Po przygotowaniu lek ELOCTA można przechowywać w temperaturze pokojowej do 6 godzin przed podaniem. Po tym czasie przygotowany lek ELOCTA należy wyrzucić. Chronić przed bezpośrednim nasłonecznieniem.</w:t>
            </w:r>
          </w:p>
          <w:p w14:paraId="21B04C84" w14:textId="77777777" w:rsidR="00371518" w:rsidRPr="00AE6E05" w:rsidDel="00D269B8" w:rsidRDefault="00371518" w:rsidP="00E93D9E">
            <w:pPr>
              <w:spacing w:line="240" w:lineRule="auto"/>
              <w:rPr>
                <w:rFonts w:eastAsia="Calibri"/>
                <w:szCs w:val="22"/>
              </w:rPr>
            </w:pPr>
          </w:p>
        </w:tc>
      </w:tr>
    </w:tbl>
    <w:p w14:paraId="1C00971A" w14:textId="77777777" w:rsidR="00664B70" w:rsidRPr="00AE6E05" w:rsidRDefault="00664B70" w:rsidP="00E93D9E">
      <w:pPr>
        <w:spacing w:line="240" w:lineRule="auto"/>
        <w:rPr>
          <w:szCs w:val="22"/>
        </w:rPr>
      </w:pPr>
    </w:p>
    <w:p w14:paraId="5DB1945D" w14:textId="77777777" w:rsidR="00664B70" w:rsidRPr="00AE6E05" w:rsidRDefault="00664B70" w:rsidP="00E93D9E">
      <w:pPr>
        <w:keepNext/>
        <w:spacing w:line="240" w:lineRule="auto"/>
        <w:rPr>
          <w:b/>
          <w:szCs w:val="22"/>
        </w:rPr>
      </w:pPr>
      <w:r w:rsidRPr="00AE6E05">
        <w:rPr>
          <w:b/>
          <w:szCs w:val="22"/>
        </w:rPr>
        <w:t>Podawanie leku (wstrzyknięcie dożylne):</w:t>
      </w:r>
    </w:p>
    <w:p w14:paraId="00959E6A" w14:textId="77777777" w:rsidR="00664B70" w:rsidRPr="00AE6E05" w:rsidRDefault="00664B70" w:rsidP="00E93D9E">
      <w:pPr>
        <w:pStyle w:val="Akapitzlist1"/>
        <w:keepNext/>
        <w:spacing w:after="200"/>
        <w:ind w:left="0"/>
        <w:rPr>
          <w:sz w:val="22"/>
          <w:szCs w:val="22"/>
        </w:rPr>
      </w:pPr>
    </w:p>
    <w:p w14:paraId="06EAE7D5" w14:textId="77777777" w:rsidR="00664B70" w:rsidRPr="00AE6E05" w:rsidRDefault="00664B70" w:rsidP="00E93D9E">
      <w:pPr>
        <w:pStyle w:val="Akapitzlist1"/>
        <w:keepNext/>
        <w:spacing w:after="200"/>
        <w:ind w:left="0"/>
        <w:rPr>
          <w:sz w:val="22"/>
          <w:szCs w:val="22"/>
        </w:rPr>
      </w:pPr>
      <w:r w:rsidRPr="00AE6E05">
        <w:rPr>
          <w:sz w:val="22"/>
          <w:szCs w:val="22"/>
        </w:rPr>
        <w:t xml:space="preserve">Lek ELOCTA należy podawać za pomocą zestawu do infuzji (E), </w:t>
      </w:r>
      <w:r w:rsidR="00F53198" w:rsidRPr="00AE6E05">
        <w:rPr>
          <w:sz w:val="22"/>
          <w:szCs w:val="22"/>
        </w:rPr>
        <w:t xml:space="preserve">dołączonego </w:t>
      </w:r>
      <w:r w:rsidRPr="00AE6E05">
        <w:rPr>
          <w:sz w:val="22"/>
          <w:szCs w:val="22"/>
        </w:rPr>
        <w:t>w opakowaniu.</w:t>
      </w:r>
    </w:p>
    <w:p w14:paraId="7CCC8701" w14:textId="77777777" w:rsidR="00664B70" w:rsidRPr="00AE6E05" w:rsidRDefault="00664B70" w:rsidP="00E93D9E">
      <w:pPr>
        <w:pStyle w:val="Akapitzlist1"/>
        <w:keepNext/>
        <w:spacing w:after="200"/>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664B70" w:rsidRPr="00AE6E05" w14:paraId="17460B54" w14:textId="77777777" w:rsidTr="002B7312">
        <w:trPr>
          <w:cantSplit/>
        </w:trPr>
        <w:tc>
          <w:tcPr>
            <w:tcW w:w="6678" w:type="dxa"/>
            <w:tcBorders>
              <w:right w:val="nil"/>
            </w:tcBorders>
            <w:shd w:val="clear" w:color="auto" w:fill="auto"/>
          </w:tcPr>
          <w:p w14:paraId="4D6438A5" w14:textId="77777777" w:rsidR="00664B70" w:rsidRPr="00AE6E05" w:rsidRDefault="0067672E" w:rsidP="00936E1B">
            <w:pPr>
              <w:pStyle w:val="Akapitzlist1"/>
              <w:ind w:left="567" w:hanging="567"/>
              <w:rPr>
                <w:sz w:val="22"/>
                <w:szCs w:val="22"/>
              </w:rPr>
            </w:pPr>
            <w:r w:rsidRPr="00AE6E05">
              <w:rPr>
                <w:sz w:val="22"/>
                <w:szCs w:val="22"/>
              </w:rPr>
              <w:t>1.</w:t>
            </w:r>
            <w:r w:rsidRPr="00AE6E05">
              <w:rPr>
                <w:sz w:val="22"/>
                <w:szCs w:val="22"/>
              </w:rPr>
              <w:tab/>
            </w:r>
            <w:r w:rsidR="00A7634D" w:rsidRPr="00AE6E05">
              <w:rPr>
                <w:sz w:val="22"/>
                <w:szCs w:val="22"/>
              </w:rPr>
              <w:t>Otworzyć opakowanie zestaw</w:t>
            </w:r>
            <w:r w:rsidR="0092366E" w:rsidRPr="00AE6E05">
              <w:rPr>
                <w:sz w:val="22"/>
                <w:szCs w:val="22"/>
              </w:rPr>
              <w:t>u</w:t>
            </w:r>
            <w:r w:rsidR="00A7634D" w:rsidRPr="00AE6E05">
              <w:rPr>
                <w:sz w:val="22"/>
                <w:szCs w:val="22"/>
              </w:rPr>
              <w:t xml:space="preserve"> do infuzji i zdjąć osłonkę z końca przewodu. Podłączyć strzykawkę z przygotowanym roztworem ELOCTA do końca przewodu zestawu do infuzji poprzez obrót zgodnie z ruchem wskazówek zegara.</w:t>
            </w:r>
          </w:p>
        </w:tc>
        <w:tc>
          <w:tcPr>
            <w:tcW w:w="2609" w:type="dxa"/>
            <w:tcBorders>
              <w:left w:val="nil"/>
            </w:tcBorders>
            <w:shd w:val="clear" w:color="auto" w:fill="auto"/>
          </w:tcPr>
          <w:p w14:paraId="18DDFD2B" w14:textId="77777777" w:rsidR="00664B70" w:rsidRPr="00AE6E05" w:rsidRDefault="002E10C8" w:rsidP="00936E1B">
            <w:pPr>
              <w:pStyle w:val="Akapitzlist1"/>
              <w:ind w:left="0"/>
              <w:rPr>
                <w:sz w:val="22"/>
                <w:szCs w:val="22"/>
              </w:rPr>
            </w:pPr>
            <w:r w:rsidRPr="00AE6E05">
              <w:rPr>
                <w:noProof/>
                <w:lang w:bidi="ar-SA"/>
              </w:rPr>
              <w:drawing>
                <wp:anchor distT="0" distB="0" distL="114300" distR="114300" simplePos="0" relativeHeight="251624448" behindDoc="0" locked="0" layoutInCell="1" allowOverlap="1" wp14:anchorId="2D0A8C53" wp14:editId="08B61284">
                  <wp:simplePos x="0" y="0"/>
                  <wp:positionH relativeFrom="column">
                    <wp:posOffset>2540</wp:posOffset>
                  </wp:positionH>
                  <wp:positionV relativeFrom="paragraph">
                    <wp:posOffset>57785</wp:posOffset>
                  </wp:positionV>
                  <wp:extent cx="1374140" cy="1504950"/>
                  <wp:effectExtent l="0" t="0" r="0" b="0"/>
                  <wp:wrapSquare wrapText="bothSides"/>
                  <wp:docPr id="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anchor>
              </w:drawing>
            </w:r>
          </w:p>
        </w:tc>
      </w:tr>
      <w:tr w:rsidR="00664B70" w:rsidRPr="00AE6E05" w14:paraId="56227296" w14:textId="77777777" w:rsidTr="002B7312">
        <w:trPr>
          <w:cantSplit/>
          <w:trHeight w:val="3185"/>
        </w:trPr>
        <w:tc>
          <w:tcPr>
            <w:tcW w:w="9287" w:type="dxa"/>
            <w:gridSpan w:val="2"/>
            <w:shd w:val="clear" w:color="auto" w:fill="auto"/>
          </w:tcPr>
          <w:p w14:paraId="752D4B89" w14:textId="77777777" w:rsidR="00664B70" w:rsidRPr="00AE6E05" w:rsidRDefault="002E10C8" w:rsidP="008D60E7">
            <w:pPr>
              <w:pStyle w:val="Akapitzlist1"/>
              <w:spacing w:after="200"/>
              <w:ind w:left="567" w:hanging="567"/>
              <w:rPr>
                <w:sz w:val="22"/>
                <w:szCs w:val="22"/>
              </w:rPr>
            </w:pPr>
            <w:r w:rsidRPr="00AE6E05">
              <w:rPr>
                <w:noProof/>
                <w:lang w:bidi="ar-SA"/>
              </w:rPr>
              <w:lastRenderedPageBreak/>
              <w:drawing>
                <wp:anchor distT="0" distB="0" distL="114300" distR="114300" simplePos="0" relativeHeight="251626496" behindDoc="0" locked="0" layoutInCell="1" allowOverlap="1" wp14:anchorId="4BF0F492" wp14:editId="75E35BBA">
                  <wp:simplePos x="0" y="0"/>
                  <wp:positionH relativeFrom="column">
                    <wp:posOffset>1299210</wp:posOffset>
                  </wp:positionH>
                  <wp:positionV relativeFrom="paragraph">
                    <wp:posOffset>470535</wp:posOffset>
                  </wp:positionV>
                  <wp:extent cx="2578735" cy="1436370"/>
                  <wp:effectExtent l="0" t="0" r="0" b="0"/>
                  <wp:wrapSquare wrapText="bothSides"/>
                  <wp:docPr id="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anchor>
              </w:drawing>
            </w:r>
            <w:r w:rsidR="0067672E" w:rsidRPr="00AE6E05">
              <w:rPr>
                <w:sz w:val="22"/>
                <w:szCs w:val="22"/>
              </w:rPr>
              <w:t>2.</w:t>
            </w:r>
            <w:r w:rsidR="0067672E" w:rsidRPr="00AE6E05">
              <w:rPr>
                <w:sz w:val="22"/>
                <w:szCs w:val="22"/>
              </w:rPr>
              <w:tab/>
            </w:r>
            <w:r w:rsidR="00A7634D" w:rsidRPr="00AE6E05">
              <w:rPr>
                <w:sz w:val="22"/>
                <w:szCs w:val="22"/>
              </w:rPr>
              <w:t xml:space="preserve">W razie potrzeby założyć opaskę uciskową i przygotować miejsce wstrzyknięcia przez dokładne przetarcie </w:t>
            </w:r>
            <w:r w:rsidR="00FB538C" w:rsidRPr="00AE6E05">
              <w:rPr>
                <w:sz w:val="22"/>
                <w:szCs w:val="22"/>
              </w:rPr>
              <w:t xml:space="preserve">gazikiem </w:t>
            </w:r>
            <w:r w:rsidR="00A7634D" w:rsidRPr="00AE6E05">
              <w:rPr>
                <w:sz w:val="22"/>
                <w:szCs w:val="22"/>
              </w:rPr>
              <w:t>nasączonym alkoholem</w:t>
            </w:r>
            <w:r w:rsidR="00FB538C" w:rsidRPr="00AE6E05">
              <w:rPr>
                <w:sz w:val="22"/>
                <w:szCs w:val="22"/>
              </w:rPr>
              <w:t xml:space="preserve"> dołączonym do opakowania</w:t>
            </w:r>
            <w:r w:rsidR="00A7634D" w:rsidRPr="00AE6E05">
              <w:rPr>
                <w:sz w:val="22"/>
                <w:szCs w:val="22"/>
              </w:rPr>
              <w:t>.</w:t>
            </w:r>
          </w:p>
          <w:p w14:paraId="65B7C58C" w14:textId="77777777" w:rsidR="00664B70" w:rsidRPr="00AE6E05" w:rsidRDefault="00664B70" w:rsidP="00E93D9E">
            <w:pPr>
              <w:pStyle w:val="Akapitzlist1"/>
              <w:spacing w:after="200"/>
              <w:ind w:left="0"/>
              <w:rPr>
                <w:sz w:val="22"/>
                <w:szCs w:val="22"/>
              </w:rPr>
            </w:pPr>
          </w:p>
        </w:tc>
      </w:tr>
      <w:tr w:rsidR="00664B70" w:rsidRPr="00AE6E05" w14:paraId="52C7B29C" w14:textId="77777777" w:rsidTr="002B7312">
        <w:trPr>
          <w:cantSplit/>
        </w:trPr>
        <w:tc>
          <w:tcPr>
            <w:tcW w:w="9287" w:type="dxa"/>
            <w:gridSpan w:val="2"/>
            <w:shd w:val="clear" w:color="auto" w:fill="auto"/>
          </w:tcPr>
          <w:p w14:paraId="0292BF76" w14:textId="77777777" w:rsidR="00664B70" w:rsidRPr="00AE6E05" w:rsidRDefault="00A7634D" w:rsidP="00E93D9E">
            <w:pPr>
              <w:pStyle w:val="Akapitzlist1"/>
              <w:spacing w:after="200"/>
              <w:ind w:left="567" w:hanging="567"/>
              <w:rPr>
                <w:sz w:val="22"/>
                <w:szCs w:val="22"/>
              </w:rPr>
            </w:pPr>
            <w:r w:rsidRPr="00AE6E05">
              <w:rPr>
                <w:sz w:val="22"/>
                <w:szCs w:val="22"/>
              </w:rPr>
              <w:t>3.</w:t>
            </w:r>
            <w:r w:rsidRPr="00AE6E05">
              <w:rPr>
                <w:sz w:val="22"/>
                <w:szCs w:val="22"/>
              </w:rPr>
              <w:tab/>
              <w:t xml:space="preserve">Usunąć powietrze z przewodu zestawu do infuzji przez </w:t>
            </w:r>
            <w:r w:rsidR="00FB538C" w:rsidRPr="00AE6E05">
              <w:rPr>
                <w:sz w:val="22"/>
                <w:szCs w:val="22"/>
              </w:rPr>
              <w:t>po</w:t>
            </w:r>
            <w:r w:rsidRPr="00AE6E05">
              <w:rPr>
                <w:sz w:val="22"/>
                <w:szCs w:val="22"/>
              </w:rPr>
              <w:t>wolne naciskanie trzonu tłoka</w:t>
            </w:r>
            <w:r w:rsidR="00C5411A" w:rsidRPr="00AE6E05">
              <w:rPr>
                <w:sz w:val="22"/>
                <w:szCs w:val="22"/>
              </w:rPr>
              <w:t>,</w:t>
            </w:r>
            <w:r w:rsidRPr="00AE6E05">
              <w:rPr>
                <w:sz w:val="22"/>
                <w:szCs w:val="22"/>
              </w:rPr>
              <w:t xml:space="preserve"> aż płyn dotrze do igły zestawu do infuzji. Nie wyciskać roztworu przez igłę. Zdjąć przejrzystą, plastikową osłonkę z igły.</w:t>
            </w:r>
          </w:p>
        </w:tc>
      </w:tr>
      <w:tr w:rsidR="00664B70" w:rsidRPr="00AE6E05" w14:paraId="1545254F" w14:textId="77777777" w:rsidTr="002B7312">
        <w:trPr>
          <w:cantSplit/>
        </w:trPr>
        <w:tc>
          <w:tcPr>
            <w:tcW w:w="9287" w:type="dxa"/>
            <w:gridSpan w:val="2"/>
            <w:tcBorders>
              <w:bottom w:val="single" w:sz="4" w:space="0" w:color="auto"/>
            </w:tcBorders>
            <w:shd w:val="clear" w:color="auto" w:fill="auto"/>
          </w:tcPr>
          <w:p w14:paraId="521BF2F9" w14:textId="77777777" w:rsidR="00664B70" w:rsidRPr="00AE6E05" w:rsidRDefault="00A7634D" w:rsidP="00E93D9E">
            <w:pPr>
              <w:pStyle w:val="Akapitzlist1"/>
              <w:spacing w:after="200"/>
              <w:ind w:left="567" w:hanging="567"/>
              <w:rPr>
                <w:sz w:val="22"/>
                <w:szCs w:val="22"/>
              </w:rPr>
            </w:pPr>
            <w:r w:rsidRPr="00AE6E05">
              <w:rPr>
                <w:sz w:val="22"/>
                <w:szCs w:val="22"/>
              </w:rPr>
              <w:t>4.</w:t>
            </w:r>
            <w:r w:rsidRPr="00AE6E05">
              <w:rPr>
                <w:sz w:val="22"/>
                <w:szCs w:val="22"/>
              </w:rPr>
              <w:tab/>
              <w:t>Wprowadzić igłę zestawu do infuzji do żyły zgodnie z instrukcjami podanymi przez lekarza lub pielęgniarkę i zdjąć opaskę uciskową. W razie życzenia moż</w:t>
            </w:r>
            <w:r w:rsidR="00FB538C" w:rsidRPr="00AE6E05">
              <w:rPr>
                <w:sz w:val="22"/>
                <w:szCs w:val="22"/>
              </w:rPr>
              <w:t>na</w:t>
            </w:r>
            <w:r w:rsidRPr="00AE6E05">
              <w:rPr>
                <w:sz w:val="22"/>
                <w:szCs w:val="22"/>
              </w:rPr>
              <w:t xml:space="preserve"> uży</w:t>
            </w:r>
            <w:r w:rsidR="00FB538C" w:rsidRPr="00AE6E05">
              <w:rPr>
                <w:sz w:val="22"/>
                <w:szCs w:val="22"/>
              </w:rPr>
              <w:t>ć</w:t>
            </w:r>
            <w:r w:rsidRPr="00AE6E05">
              <w:rPr>
                <w:sz w:val="22"/>
                <w:szCs w:val="22"/>
              </w:rPr>
              <w:t xml:space="preserve"> jednego z plastrów (G), dostarczonych w opakowaniu, do przytrzymania plastikowych skrzydełek</w:t>
            </w:r>
            <w:r w:rsidR="00FB538C" w:rsidRPr="00AE6E05">
              <w:rPr>
                <w:sz w:val="22"/>
                <w:szCs w:val="22"/>
              </w:rPr>
              <w:t xml:space="preserve"> igły</w:t>
            </w:r>
            <w:r w:rsidRPr="00AE6E05">
              <w:rPr>
                <w:sz w:val="22"/>
                <w:szCs w:val="22"/>
              </w:rPr>
              <w:t xml:space="preserve"> w miejscu wstrzyknięcia. Przygotowany </w:t>
            </w:r>
            <w:r w:rsidR="00035BAE" w:rsidRPr="00AE6E05">
              <w:rPr>
                <w:sz w:val="22"/>
                <w:szCs w:val="22"/>
              </w:rPr>
              <w:t>lek</w:t>
            </w:r>
            <w:r w:rsidRPr="00AE6E05">
              <w:rPr>
                <w:sz w:val="22"/>
                <w:szCs w:val="22"/>
              </w:rPr>
              <w:t xml:space="preserve"> należy wstrzykiwać dożylnie przez kilka minut. Lekarz może zmienić zalecaną prędkość wstrzykiwania, aby było to bardziej komfortowe dla pacjenta.</w:t>
            </w:r>
          </w:p>
        </w:tc>
      </w:tr>
      <w:tr w:rsidR="00664B70" w:rsidRPr="00AE6E05" w14:paraId="6FB11F1C" w14:textId="77777777" w:rsidTr="002B7312">
        <w:trPr>
          <w:cantSplit/>
          <w:trHeight w:val="2672"/>
        </w:trPr>
        <w:tc>
          <w:tcPr>
            <w:tcW w:w="6678" w:type="dxa"/>
            <w:tcBorders>
              <w:right w:val="nil"/>
            </w:tcBorders>
            <w:shd w:val="clear" w:color="auto" w:fill="auto"/>
          </w:tcPr>
          <w:p w14:paraId="18B4FBED" w14:textId="77777777" w:rsidR="00664B70" w:rsidRPr="00AE6E05" w:rsidRDefault="00A7634D" w:rsidP="00936E1B">
            <w:pPr>
              <w:pStyle w:val="Akapitzlist1"/>
              <w:ind w:left="567" w:hanging="567"/>
              <w:rPr>
                <w:sz w:val="22"/>
                <w:szCs w:val="22"/>
              </w:rPr>
            </w:pPr>
            <w:r w:rsidRPr="00AE6E05">
              <w:rPr>
                <w:sz w:val="22"/>
                <w:szCs w:val="22"/>
              </w:rPr>
              <w:t>5.</w:t>
            </w:r>
            <w:r w:rsidRPr="00AE6E05">
              <w:rPr>
                <w:sz w:val="22"/>
                <w:szCs w:val="22"/>
              </w:rPr>
              <w:tab/>
              <w:t>Po zakończeniu wstrzykiwania i wyjęciu igły należy zagiąć ochraniacz igły i nałożyć go na igłę.</w:t>
            </w:r>
          </w:p>
        </w:tc>
        <w:tc>
          <w:tcPr>
            <w:tcW w:w="2609" w:type="dxa"/>
            <w:tcBorders>
              <w:left w:val="nil"/>
            </w:tcBorders>
            <w:shd w:val="clear" w:color="auto" w:fill="auto"/>
          </w:tcPr>
          <w:p w14:paraId="72317DB9" w14:textId="77777777" w:rsidR="00664B70" w:rsidRPr="00AE6E05" w:rsidRDefault="002E10C8" w:rsidP="00936E1B">
            <w:pPr>
              <w:pStyle w:val="Akapitzlist1"/>
              <w:ind w:left="0"/>
              <w:rPr>
                <w:sz w:val="22"/>
                <w:szCs w:val="22"/>
              </w:rPr>
            </w:pPr>
            <w:r w:rsidRPr="00AE6E05">
              <w:rPr>
                <w:noProof/>
                <w:lang w:bidi="ar-SA"/>
              </w:rPr>
              <w:drawing>
                <wp:anchor distT="0" distB="0" distL="114300" distR="114300" simplePos="0" relativeHeight="251628544" behindDoc="0" locked="0" layoutInCell="1" allowOverlap="1" wp14:anchorId="2E42F4D8" wp14:editId="59B7C920">
                  <wp:simplePos x="0" y="0"/>
                  <wp:positionH relativeFrom="column">
                    <wp:posOffset>2540</wp:posOffset>
                  </wp:positionH>
                  <wp:positionV relativeFrom="paragraph">
                    <wp:posOffset>126365</wp:posOffset>
                  </wp:positionV>
                  <wp:extent cx="1371600" cy="1492885"/>
                  <wp:effectExtent l="0" t="0" r="0" b="0"/>
                  <wp:wrapSquare wrapText="bothSides"/>
                  <wp:docPr id="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anchor>
              </w:drawing>
            </w:r>
          </w:p>
        </w:tc>
      </w:tr>
      <w:tr w:rsidR="00BA5956" w:rsidRPr="008D60E7" w14:paraId="138FC313" w14:textId="77777777" w:rsidTr="002B7312">
        <w:trPr>
          <w:cantSplit/>
          <w:trHeight w:val="854"/>
        </w:trPr>
        <w:tc>
          <w:tcPr>
            <w:tcW w:w="9287" w:type="dxa"/>
            <w:gridSpan w:val="2"/>
            <w:shd w:val="clear" w:color="auto" w:fill="auto"/>
          </w:tcPr>
          <w:p w14:paraId="79036D94" w14:textId="77777777" w:rsidR="00664B70" w:rsidRPr="008D60E7" w:rsidDel="00D269B8" w:rsidRDefault="008D60E7" w:rsidP="003861C3">
            <w:pPr>
              <w:pStyle w:val="Akapitzlist1"/>
              <w:spacing w:after="200"/>
              <w:ind w:left="567" w:hanging="567"/>
              <w:rPr>
                <w:rFonts w:eastAsia="Calibri"/>
                <w:sz w:val="22"/>
                <w:szCs w:val="22"/>
              </w:rPr>
            </w:pPr>
            <w:r w:rsidRPr="00AE6E05">
              <w:rPr>
                <w:sz w:val="22"/>
                <w:szCs w:val="22"/>
              </w:rPr>
              <w:t>6.</w:t>
            </w:r>
            <w:r w:rsidRPr="00AE6E05">
              <w:rPr>
                <w:sz w:val="22"/>
                <w:szCs w:val="22"/>
              </w:rPr>
              <w:tab/>
            </w:r>
            <w:r w:rsidR="00A7634D" w:rsidRPr="00AE6E05">
              <w:rPr>
                <w:sz w:val="22"/>
                <w:szCs w:val="22"/>
              </w:rPr>
              <w:t xml:space="preserve">Zużytą igłę, </w:t>
            </w:r>
            <w:r w:rsidR="00035BAE" w:rsidRPr="00AE6E05">
              <w:rPr>
                <w:sz w:val="22"/>
                <w:szCs w:val="22"/>
              </w:rPr>
              <w:t xml:space="preserve">resztki </w:t>
            </w:r>
            <w:r w:rsidR="00A7634D" w:rsidRPr="00AE6E05">
              <w:rPr>
                <w:sz w:val="22"/>
                <w:szCs w:val="22"/>
              </w:rPr>
              <w:t>niewykorzystan</w:t>
            </w:r>
            <w:r w:rsidR="00035BAE" w:rsidRPr="00AE6E05">
              <w:rPr>
                <w:sz w:val="22"/>
                <w:szCs w:val="22"/>
              </w:rPr>
              <w:t>ego</w:t>
            </w:r>
            <w:r w:rsidR="00A7634D" w:rsidRPr="00AE6E05">
              <w:rPr>
                <w:sz w:val="22"/>
                <w:szCs w:val="22"/>
              </w:rPr>
              <w:t xml:space="preserve"> roztw</w:t>
            </w:r>
            <w:r w:rsidR="00035BAE" w:rsidRPr="00AE6E05">
              <w:rPr>
                <w:sz w:val="22"/>
                <w:szCs w:val="22"/>
              </w:rPr>
              <w:t>oru</w:t>
            </w:r>
            <w:r w:rsidR="00A7634D" w:rsidRPr="00AE6E05">
              <w:rPr>
                <w:sz w:val="22"/>
                <w:szCs w:val="22"/>
              </w:rPr>
              <w:t>, strzykawkę i pustą fiolkę należy usunąć do odpowiedniego pojemnika na odpady medyczne, ponieważ te materiały mogą zranić osoby trzecie w przypadku niewłaściwego usunięcia. Nie używać ponownie sprzętu.</w:t>
            </w:r>
          </w:p>
        </w:tc>
      </w:tr>
    </w:tbl>
    <w:p w14:paraId="0D3B7092" w14:textId="5F2DBF32" w:rsidR="00DB4F7C" w:rsidRPr="008D60E7" w:rsidRDefault="00DB4F7C" w:rsidP="00E93D9E">
      <w:pPr>
        <w:tabs>
          <w:tab w:val="clear" w:pos="567"/>
        </w:tabs>
        <w:autoSpaceDE w:val="0"/>
        <w:autoSpaceDN w:val="0"/>
        <w:adjustRightInd w:val="0"/>
        <w:spacing w:line="240" w:lineRule="auto"/>
        <w:rPr>
          <w:szCs w:val="22"/>
        </w:rPr>
      </w:pPr>
    </w:p>
    <w:sectPr w:rsidR="00DB4F7C" w:rsidRPr="008D60E7" w:rsidSect="00553FDD">
      <w:footerReference w:type="default" r:id="rId35"/>
      <w:pgSz w:w="12240" w:h="15840"/>
      <w:pgMar w:top="1440" w:right="1440" w:bottom="1440" w:left="1440" w:header="737" w:footer="737" w:gutter="0"/>
      <w:pgNumType w:start="1"/>
      <w:cols w:space="720" w:equalWidth="0">
        <w:col w:w="946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32DC6" w14:textId="77777777" w:rsidR="00FC0620" w:rsidRDefault="00FC0620">
      <w:r>
        <w:separator/>
      </w:r>
    </w:p>
  </w:endnote>
  <w:endnote w:type="continuationSeparator" w:id="0">
    <w:p w14:paraId="1503429E" w14:textId="77777777" w:rsidR="00FC0620" w:rsidRDefault="00FC0620">
      <w:r>
        <w:continuationSeparator/>
      </w:r>
    </w:p>
  </w:endnote>
  <w:endnote w:type="continuationNotice" w:id="1">
    <w:p w14:paraId="031EF2DA" w14:textId="77777777" w:rsidR="00FC0620" w:rsidRDefault="00FC062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5A36E" w14:textId="2B88FECD" w:rsidR="00260B25" w:rsidRPr="00991474" w:rsidRDefault="00260B25" w:rsidP="00991474">
    <w:pPr>
      <w:pStyle w:val="Footer"/>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BE60F" w14:textId="77777777" w:rsidR="00FC0620" w:rsidRDefault="00FC0620">
      <w:r>
        <w:separator/>
      </w:r>
    </w:p>
  </w:footnote>
  <w:footnote w:type="continuationSeparator" w:id="0">
    <w:p w14:paraId="6E981835" w14:textId="77777777" w:rsidR="00FC0620" w:rsidRDefault="00FC0620">
      <w:r>
        <w:continuationSeparator/>
      </w:r>
    </w:p>
  </w:footnote>
  <w:footnote w:type="continuationNotice" w:id="1">
    <w:p w14:paraId="13CE08D3" w14:textId="77777777" w:rsidR="00FC0620" w:rsidRDefault="00FC062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BT_1000x858px" style="width:16.15pt;height:13.25pt;visibility:visible" o:bullet="t">
        <v:imagedata r:id="rId1" o:title="BT_1000x858px"/>
      </v:shape>
    </w:pict>
  </w:numPicBullet>
  <w:abstractNum w:abstractNumId="0"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7656DE"/>
    <w:multiLevelType w:val="hybridMultilevel"/>
    <w:tmpl w:val="DB667FC0"/>
    <w:lvl w:ilvl="0" w:tplc="872C44F8">
      <w:start w:val="1"/>
      <w:numFmt w:val="bullet"/>
      <w:lvlText w:val=""/>
      <w:lvlJc w:val="left"/>
      <w:pPr>
        <w:ind w:left="720" w:hanging="360"/>
      </w:pPr>
      <w:rPr>
        <w:rFonts w:ascii="Symbol" w:hAnsi="Symbol" w:hint="default"/>
      </w:rPr>
    </w:lvl>
    <w:lvl w:ilvl="1" w:tplc="4C36034C" w:tentative="1">
      <w:start w:val="1"/>
      <w:numFmt w:val="bullet"/>
      <w:lvlText w:val="o"/>
      <w:lvlJc w:val="left"/>
      <w:pPr>
        <w:ind w:left="1440" w:hanging="360"/>
      </w:pPr>
      <w:rPr>
        <w:rFonts w:ascii="Courier New" w:hAnsi="Courier New" w:cs="Courier New" w:hint="default"/>
      </w:rPr>
    </w:lvl>
    <w:lvl w:ilvl="2" w:tplc="D90EAE02" w:tentative="1">
      <w:start w:val="1"/>
      <w:numFmt w:val="bullet"/>
      <w:lvlText w:val=""/>
      <w:lvlJc w:val="left"/>
      <w:pPr>
        <w:ind w:left="2160" w:hanging="360"/>
      </w:pPr>
      <w:rPr>
        <w:rFonts w:ascii="Wingdings" w:hAnsi="Wingdings" w:hint="default"/>
      </w:rPr>
    </w:lvl>
    <w:lvl w:ilvl="3" w:tplc="0D0A806A" w:tentative="1">
      <w:start w:val="1"/>
      <w:numFmt w:val="bullet"/>
      <w:lvlText w:val=""/>
      <w:lvlJc w:val="left"/>
      <w:pPr>
        <w:ind w:left="2880" w:hanging="360"/>
      </w:pPr>
      <w:rPr>
        <w:rFonts w:ascii="Symbol" w:hAnsi="Symbol" w:hint="default"/>
      </w:rPr>
    </w:lvl>
    <w:lvl w:ilvl="4" w:tplc="CF323A4E" w:tentative="1">
      <w:start w:val="1"/>
      <w:numFmt w:val="bullet"/>
      <w:lvlText w:val="o"/>
      <w:lvlJc w:val="left"/>
      <w:pPr>
        <w:ind w:left="3600" w:hanging="360"/>
      </w:pPr>
      <w:rPr>
        <w:rFonts w:ascii="Courier New" w:hAnsi="Courier New" w:cs="Courier New" w:hint="default"/>
      </w:rPr>
    </w:lvl>
    <w:lvl w:ilvl="5" w:tplc="4282E25A" w:tentative="1">
      <w:start w:val="1"/>
      <w:numFmt w:val="bullet"/>
      <w:lvlText w:val=""/>
      <w:lvlJc w:val="left"/>
      <w:pPr>
        <w:ind w:left="4320" w:hanging="360"/>
      </w:pPr>
      <w:rPr>
        <w:rFonts w:ascii="Wingdings" w:hAnsi="Wingdings" w:hint="default"/>
      </w:rPr>
    </w:lvl>
    <w:lvl w:ilvl="6" w:tplc="503EBE56" w:tentative="1">
      <w:start w:val="1"/>
      <w:numFmt w:val="bullet"/>
      <w:lvlText w:val=""/>
      <w:lvlJc w:val="left"/>
      <w:pPr>
        <w:ind w:left="5040" w:hanging="360"/>
      </w:pPr>
      <w:rPr>
        <w:rFonts w:ascii="Symbol" w:hAnsi="Symbol" w:hint="default"/>
      </w:rPr>
    </w:lvl>
    <w:lvl w:ilvl="7" w:tplc="6944D0F2" w:tentative="1">
      <w:start w:val="1"/>
      <w:numFmt w:val="bullet"/>
      <w:lvlText w:val="o"/>
      <w:lvlJc w:val="left"/>
      <w:pPr>
        <w:ind w:left="5760" w:hanging="360"/>
      </w:pPr>
      <w:rPr>
        <w:rFonts w:ascii="Courier New" w:hAnsi="Courier New" w:cs="Courier New" w:hint="default"/>
      </w:rPr>
    </w:lvl>
    <w:lvl w:ilvl="8" w:tplc="5BB24F1E" w:tentative="1">
      <w:start w:val="1"/>
      <w:numFmt w:val="bullet"/>
      <w:lvlText w:val=""/>
      <w:lvlJc w:val="left"/>
      <w:pPr>
        <w:ind w:left="6480" w:hanging="360"/>
      </w:pPr>
      <w:rPr>
        <w:rFonts w:ascii="Wingdings" w:hAnsi="Wingdings" w:hint="default"/>
      </w:rPr>
    </w:lvl>
  </w:abstractNum>
  <w:abstractNum w:abstractNumId="2"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C4088"/>
    <w:multiLevelType w:val="hybridMultilevel"/>
    <w:tmpl w:val="C7D8212C"/>
    <w:lvl w:ilvl="0" w:tplc="4E84B4B8">
      <w:start w:val="1"/>
      <w:numFmt w:val="bullet"/>
      <w:lvlText w:val=""/>
      <w:lvlJc w:val="left"/>
      <w:pPr>
        <w:ind w:left="720" w:hanging="360"/>
      </w:pPr>
      <w:rPr>
        <w:rFonts w:ascii="Symbol" w:hAnsi="Symbol" w:hint="default"/>
      </w:rPr>
    </w:lvl>
    <w:lvl w:ilvl="1" w:tplc="987EC8F6">
      <w:start w:val="1"/>
      <w:numFmt w:val="bullet"/>
      <w:lvlText w:val="o"/>
      <w:lvlJc w:val="left"/>
      <w:pPr>
        <w:ind w:left="1440" w:hanging="360"/>
      </w:pPr>
      <w:rPr>
        <w:rFonts w:ascii="Courier New" w:hAnsi="Courier New" w:cs="Courier New" w:hint="default"/>
      </w:rPr>
    </w:lvl>
    <w:lvl w:ilvl="2" w:tplc="0EE4965E" w:tentative="1">
      <w:start w:val="1"/>
      <w:numFmt w:val="bullet"/>
      <w:lvlText w:val=""/>
      <w:lvlJc w:val="left"/>
      <w:pPr>
        <w:ind w:left="2160" w:hanging="360"/>
      </w:pPr>
      <w:rPr>
        <w:rFonts w:ascii="Wingdings" w:hAnsi="Wingdings" w:hint="default"/>
      </w:rPr>
    </w:lvl>
    <w:lvl w:ilvl="3" w:tplc="0212CEE6" w:tentative="1">
      <w:start w:val="1"/>
      <w:numFmt w:val="bullet"/>
      <w:lvlText w:val=""/>
      <w:lvlJc w:val="left"/>
      <w:pPr>
        <w:ind w:left="2880" w:hanging="360"/>
      </w:pPr>
      <w:rPr>
        <w:rFonts w:ascii="Symbol" w:hAnsi="Symbol" w:hint="default"/>
      </w:rPr>
    </w:lvl>
    <w:lvl w:ilvl="4" w:tplc="DA64C61A" w:tentative="1">
      <w:start w:val="1"/>
      <w:numFmt w:val="bullet"/>
      <w:lvlText w:val="o"/>
      <w:lvlJc w:val="left"/>
      <w:pPr>
        <w:ind w:left="3600" w:hanging="360"/>
      </w:pPr>
      <w:rPr>
        <w:rFonts w:ascii="Courier New" w:hAnsi="Courier New" w:cs="Courier New" w:hint="default"/>
      </w:rPr>
    </w:lvl>
    <w:lvl w:ilvl="5" w:tplc="533A394E" w:tentative="1">
      <w:start w:val="1"/>
      <w:numFmt w:val="bullet"/>
      <w:lvlText w:val=""/>
      <w:lvlJc w:val="left"/>
      <w:pPr>
        <w:ind w:left="4320" w:hanging="360"/>
      </w:pPr>
      <w:rPr>
        <w:rFonts w:ascii="Wingdings" w:hAnsi="Wingdings" w:hint="default"/>
      </w:rPr>
    </w:lvl>
    <w:lvl w:ilvl="6" w:tplc="B0F89F76" w:tentative="1">
      <w:start w:val="1"/>
      <w:numFmt w:val="bullet"/>
      <w:lvlText w:val=""/>
      <w:lvlJc w:val="left"/>
      <w:pPr>
        <w:ind w:left="5040" w:hanging="360"/>
      </w:pPr>
      <w:rPr>
        <w:rFonts w:ascii="Symbol" w:hAnsi="Symbol" w:hint="default"/>
      </w:rPr>
    </w:lvl>
    <w:lvl w:ilvl="7" w:tplc="06D694EE" w:tentative="1">
      <w:start w:val="1"/>
      <w:numFmt w:val="bullet"/>
      <w:lvlText w:val="o"/>
      <w:lvlJc w:val="left"/>
      <w:pPr>
        <w:ind w:left="5760" w:hanging="360"/>
      </w:pPr>
      <w:rPr>
        <w:rFonts w:ascii="Courier New" w:hAnsi="Courier New" w:cs="Courier New" w:hint="default"/>
      </w:rPr>
    </w:lvl>
    <w:lvl w:ilvl="8" w:tplc="FCF6139C" w:tentative="1">
      <w:start w:val="1"/>
      <w:numFmt w:val="bullet"/>
      <w:lvlText w:val=""/>
      <w:lvlJc w:val="left"/>
      <w:pPr>
        <w:ind w:left="6480" w:hanging="360"/>
      </w:pPr>
      <w:rPr>
        <w:rFonts w:ascii="Wingdings" w:hAnsi="Wingdings" w:hint="default"/>
      </w:rPr>
    </w:lvl>
  </w:abstractNum>
  <w:abstractNum w:abstractNumId="4" w15:restartNumberingAfterBreak="0">
    <w:nsid w:val="2AED109D"/>
    <w:multiLevelType w:val="hybridMultilevel"/>
    <w:tmpl w:val="DF98600A"/>
    <w:lvl w:ilvl="0" w:tplc="46D4820C">
      <w:start w:val="1"/>
      <w:numFmt w:val="bullet"/>
      <w:lvlText w:val=""/>
      <w:lvlJc w:val="left"/>
      <w:pPr>
        <w:ind w:left="720" w:hanging="360"/>
      </w:pPr>
      <w:rPr>
        <w:rFonts w:ascii="Symbol" w:hAnsi="Symbol" w:hint="default"/>
      </w:rPr>
    </w:lvl>
    <w:lvl w:ilvl="1" w:tplc="8C54152E" w:tentative="1">
      <w:start w:val="1"/>
      <w:numFmt w:val="bullet"/>
      <w:lvlText w:val="o"/>
      <w:lvlJc w:val="left"/>
      <w:pPr>
        <w:ind w:left="1440" w:hanging="360"/>
      </w:pPr>
      <w:rPr>
        <w:rFonts w:ascii="Courier New" w:hAnsi="Courier New" w:cs="Courier New" w:hint="default"/>
      </w:rPr>
    </w:lvl>
    <w:lvl w:ilvl="2" w:tplc="CAD00472" w:tentative="1">
      <w:start w:val="1"/>
      <w:numFmt w:val="bullet"/>
      <w:lvlText w:val=""/>
      <w:lvlJc w:val="left"/>
      <w:pPr>
        <w:ind w:left="2160" w:hanging="360"/>
      </w:pPr>
      <w:rPr>
        <w:rFonts w:ascii="Wingdings" w:hAnsi="Wingdings" w:hint="default"/>
      </w:rPr>
    </w:lvl>
    <w:lvl w:ilvl="3" w:tplc="02389A30" w:tentative="1">
      <w:start w:val="1"/>
      <w:numFmt w:val="bullet"/>
      <w:lvlText w:val=""/>
      <w:lvlJc w:val="left"/>
      <w:pPr>
        <w:ind w:left="2880" w:hanging="360"/>
      </w:pPr>
      <w:rPr>
        <w:rFonts w:ascii="Symbol" w:hAnsi="Symbol" w:hint="default"/>
      </w:rPr>
    </w:lvl>
    <w:lvl w:ilvl="4" w:tplc="9C5A9786" w:tentative="1">
      <w:start w:val="1"/>
      <w:numFmt w:val="bullet"/>
      <w:lvlText w:val="o"/>
      <w:lvlJc w:val="left"/>
      <w:pPr>
        <w:ind w:left="3600" w:hanging="360"/>
      </w:pPr>
      <w:rPr>
        <w:rFonts w:ascii="Courier New" w:hAnsi="Courier New" w:cs="Courier New" w:hint="default"/>
      </w:rPr>
    </w:lvl>
    <w:lvl w:ilvl="5" w:tplc="7E0402F2" w:tentative="1">
      <w:start w:val="1"/>
      <w:numFmt w:val="bullet"/>
      <w:lvlText w:val=""/>
      <w:lvlJc w:val="left"/>
      <w:pPr>
        <w:ind w:left="4320" w:hanging="360"/>
      </w:pPr>
      <w:rPr>
        <w:rFonts w:ascii="Wingdings" w:hAnsi="Wingdings" w:hint="default"/>
      </w:rPr>
    </w:lvl>
    <w:lvl w:ilvl="6" w:tplc="64CC72D2" w:tentative="1">
      <w:start w:val="1"/>
      <w:numFmt w:val="bullet"/>
      <w:lvlText w:val=""/>
      <w:lvlJc w:val="left"/>
      <w:pPr>
        <w:ind w:left="5040" w:hanging="360"/>
      </w:pPr>
      <w:rPr>
        <w:rFonts w:ascii="Symbol" w:hAnsi="Symbol" w:hint="default"/>
      </w:rPr>
    </w:lvl>
    <w:lvl w:ilvl="7" w:tplc="728267C4" w:tentative="1">
      <w:start w:val="1"/>
      <w:numFmt w:val="bullet"/>
      <w:lvlText w:val="o"/>
      <w:lvlJc w:val="left"/>
      <w:pPr>
        <w:ind w:left="5760" w:hanging="360"/>
      </w:pPr>
      <w:rPr>
        <w:rFonts w:ascii="Courier New" w:hAnsi="Courier New" w:cs="Courier New" w:hint="default"/>
      </w:rPr>
    </w:lvl>
    <w:lvl w:ilvl="8" w:tplc="5E42655E" w:tentative="1">
      <w:start w:val="1"/>
      <w:numFmt w:val="bullet"/>
      <w:lvlText w:val=""/>
      <w:lvlJc w:val="left"/>
      <w:pPr>
        <w:ind w:left="6480" w:hanging="360"/>
      </w:pPr>
      <w:rPr>
        <w:rFonts w:ascii="Wingdings" w:hAnsi="Wingdings" w:hint="default"/>
      </w:rPr>
    </w:lvl>
  </w:abstractNum>
  <w:abstractNum w:abstractNumId="5" w15:restartNumberingAfterBreak="0">
    <w:nsid w:val="3BCE0553"/>
    <w:multiLevelType w:val="hybridMultilevel"/>
    <w:tmpl w:val="D5F21B6A"/>
    <w:lvl w:ilvl="0" w:tplc="04150001">
      <w:start w:val="1"/>
      <w:numFmt w:val="bullet"/>
      <w:lvlText w:val=""/>
      <w:lvlJc w:val="left"/>
      <w:pPr>
        <w:tabs>
          <w:tab w:val="num" w:pos="720"/>
        </w:tabs>
        <w:ind w:left="720" w:hanging="360"/>
      </w:pPr>
      <w:rPr>
        <w:rFonts w:ascii="Symbol" w:hAnsi="Symbol" w:hint="default"/>
      </w:rPr>
    </w:lvl>
    <w:lvl w:ilvl="1" w:tplc="04150003">
      <w:start w:val="1"/>
      <w:numFmt w:val="decimal"/>
      <w:lvlText w:val="%2."/>
      <w:lvlJc w:val="left"/>
      <w:pPr>
        <w:tabs>
          <w:tab w:val="num" w:pos="1440"/>
        </w:tabs>
        <w:ind w:left="1440" w:hanging="360"/>
      </w:pPr>
      <w:rPr>
        <w:rFonts w:cs="Times New Roman"/>
      </w:rPr>
    </w:lvl>
    <w:lvl w:ilvl="2" w:tplc="04150005">
      <w:start w:val="1"/>
      <w:numFmt w:val="decimal"/>
      <w:lvlText w:val="%3."/>
      <w:lvlJc w:val="left"/>
      <w:pPr>
        <w:tabs>
          <w:tab w:val="num" w:pos="2160"/>
        </w:tabs>
        <w:ind w:left="2160" w:hanging="360"/>
      </w:pPr>
      <w:rPr>
        <w:rFonts w:cs="Times New Roman"/>
      </w:rPr>
    </w:lvl>
    <w:lvl w:ilvl="3" w:tplc="04150001">
      <w:start w:val="1"/>
      <w:numFmt w:val="decimal"/>
      <w:lvlText w:val="%4."/>
      <w:lvlJc w:val="left"/>
      <w:pPr>
        <w:tabs>
          <w:tab w:val="num" w:pos="2880"/>
        </w:tabs>
        <w:ind w:left="2880" w:hanging="360"/>
      </w:pPr>
      <w:rPr>
        <w:rFonts w:cs="Times New Roman"/>
      </w:rPr>
    </w:lvl>
    <w:lvl w:ilvl="4" w:tplc="04150003">
      <w:start w:val="1"/>
      <w:numFmt w:val="decimal"/>
      <w:lvlText w:val="%5."/>
      <w:lvlJc w:val="left"/>
      <w:pPr>
        <w:tabs>
          <w:tab w:val="num" w:pos="3600"/>
        </w:tabs>
        <w:ind w:left="3600" w:hanging="360"/>
      </w:pPr>
      <w:rPr>
        <w:rFonts w:cs="Times New Roman"/>
      </w:rPr>
    </w:lvl>
    <w:lvl w:ilvl="5" w:tplc="04150005">
      <w:start w:val="1"/>
      <w:numFmt w:val="decimal"/>
      <w:lvlText w:val="%6."/>
      <w:lvlJc w:val="left"/>
      <w:pPr>
        <w:tabs>
          <w:tab w:val="num" w:pos="4320"/>
        </w:tabs>
        <w:ind w:left="4320" w:hanging="360"/>
      </w:pPr>
      <w:rPr>
        <w:rFonts w:cs="Times New Roman"/>
      </w:rPr>
    </w:lvl>
    <w:lvl w:ilvl="6" w:tplc="04150001">
      <w:start w:val="1"/>
      <w:numFmt w:val="decimal"/>
      <w:lvlText w:val="%7."/>
      <w:lvlJc w:val="left"/>
      <w:pPr>
        <w:tabs>
          <w:tab w:val="num" w:pos="5040"/>
        </w:tabs>
        <w:ind w:left="5040" w:hanging="360"/>
      </w:pPr>
      <w:rPr>
        <w:rFonts w:cs="Times New Roman"/>
      </w:rPr>
    </w:lvl>
    <w:lvl w:ilvl="7" w:tplc="04150003">
      <w:start w:val="1"/>
      <w:numFmt w:val="decimal"/>
      <w:lvlText w:val="%8."/>
      <w:lvlJc w:val="left"/>
      <w:pPr>
        <w:tabs>
          <w:tab w:val="num" w:pos="5760"/>
        </w:tabs>
        <w:ind w:left="5760" w:hanging="360"/>
      </w:pPr>
      <w:rPr>
        <w:rFonts w:cs="Times New Roman"/>
      </w:rPr>
    </w:lvl>
    <w:lvl w:ilvl="8" w:tplc="04150005">
      <w:start w:val="1"/>
      <w:numFmt w:val="decimal"/>
      <w:lvlText w:val="%9."/>
      <w:lvlJc w:val="left"/>
      <w:pPr>
        <w:tabs>
          <w:tab w:val="num" w:pos="6480"/>
        </w:tabs>
        <w:ind w:left="6480" w:hanging="360"/>
      </w:pPr>
      <w:rPr>
        <w:rFonts w:cs="Times New Roman"/>
      </w:rPr>
    </w:lvl>
  </w:abstractNum>
  <w:abstractNum w:abstractNumId="6" w15:restartNumberingAfterBreak="0">
    <w:nsid w:val="3BD7764E"/>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F804BC"/>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8" w15:restartNumberingAfterBreak="0">
    <w:nsid w:val="491D2CD2"/>
    <w:multiLevelType w:val="hybridMultilevel"/>
    <w:tmpl w:val="CABE70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442374"/>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13" w15:restartNumberingAfterBreak="0">
    <w:nsid w:val="585D4153"/>
    <w:multiLevelType w:val="hybridMultilevel"/>
    <w:tmpl w:val="FD10FC2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4" w15:restartNumberingAfterBreak="0">
    <w:nsid w:val="61BC2E0E"/>
    <w:multiLevelType w:val="hybridMultilevel"/>
    <w:tmpl w:val="34842354"/>
    <w:lvl w:ilvl="0" w:tplc="4E92BA52">
      <w:start w:val="1"/>
      <w:numFmt w:val="bullet"/>
      <w:lvlText w:val=""/>
      <w:lvlJc w:val="left"/>
      <w:pPr>
        <w:ind w:left="720" w:hanging="360"/>
      </w:pPr>
      <w:rPr>
        <w:rFonts w:ascii="Symbol" w:hAnsi="Symbol" w:hint="default"/>
      </w:rPr>
    </w:lvl>
    <w:lvl w:ilvl="1" w:tplc="8606351E">
      <w:start w:val="1"/>
      <w:numFmt w:val="bullet"/>
      <w:lvlText w:val="o"/>
      <w:lvlJc w:val="left"/>
      <w:pPr>
        <w:ind w:left="1440" w:hanging="360"/>
      </w:pPr>
      <w:rPr>
        <w:rFonts w:ascii="Courier New" w:hAnsi="Courier New" w:cs="Courier New" w:hint="default"/>
      </w:rPr>
    </w:lvl>
    <w:lvl w:ilvl="2" w:tplc="15C68F78" w:tentative="1">
      <w:start w:val="1"/>
      <w:numFmt w:val="bullet"/>
      <w:lvlText w:val=""/>
      <w:lvlJc w:val="left"/>
      <w:pPr>
        <w:ind w:left="2160" w:hanging="360"/>
      </w:pPr>
      <w:rPr>
        <w:rFonts w:ascii="Wingdings" w:hAnsi="Wingdings" w:hint="default"/>
      </w:rPr>
    </w:lvl>
    <w:lvl w:ilvl="3" w:tplc="51940FAA" w:tentative="1">
      <w:start w:val="1"/>
      <w:numFmt w:val="bullet"/>
      <w:lvlText w:val=""/>
      <w:lvlJc w:val="left"/>
      <w:pPr>
        <w:ind w:left="2880" w:hanging="360"/>
      </w:pPr>
      <w:rPr>
        <w:rFonts w:ascii="Symbol" w:hAnsi="Symbol" w:hint="default"/>
      </w:rPr>
    </w:lvl>
    <w:lvl w:ilvl="4" w:tplc="6E320004" w:tentative="1">
      <w:start w:val="1"/>
      <w:numFmt w:val="bullet"/>
      <w:lvlText w:val="o"/>
      <w:lvlJc w:val="left"/>
      <w:pPr>
        <w:ind w:left="3600" w:hanging="360"/>
      </w:pPr>
      <w:rPr>
        <w:rFonts w:ascii="Courier New" w:hAnsi="Courier New" w:cs="Courier New" w:hint="default"/>
      </w:rPr>
    </w:lvl>
    <w:lvl w:ilvl="5" w:tplc="E57E9CDA" w:tentative="1">
      <w:start w:val="1"/>
      <w:numFmt w:val="bullet"/>
      <w:lvlText w:val=""/>
      <w:lvlJc w:val="left"/>
      <w:pPr>
        <w:ind w:left="4320" w:hanging="360"/>
      </w:pPr>
      <w:rPr>
        <w:rFonts w:ascii="Wingdings" w:hAnsi="Wingdings" w:hint="default"/>
      </w:rPr>
    </w:lvl>
    <w:lvl w:ilvl="6" w:tplc="ED7C3320" w:tentative="1">
      <w:start w:val="1"/>
      <w:numFmt w:val="bullet"/>
      <w:lvlText w:val=""/>
      <w:lvlJc w:val="left"/>
      <w:pPr>
        <w:ind w:left="5040" w:hanging="360"/>
      </w:pPr>
      <w:rPr>
        <w:rFonts w:ascii="Symbol" w:hAnsi="Symbol" w:hint="default"/>
      </w:rPr>
    </w:lvl>
    <w:lvl w:ilvl="7" w:tplc="DF8EC966" w:tentative="1">
      <w:start w:val="1"/>
      <w:numFmt w:val="bullet"/>
      <w:lvlText w:val="o"/>
      <w:lvlJc w:val="left"/>
      <w:pPr>
        <w:ind w:left="5760" w:hanging="360"/>
      </w:pPr>
      <w:rPr>
        <w:rFonts w:ascii="Courier New" w:hAnsi="Courier New" w:cs="Courier New" w:hint="default"/>
      </w:rPr>
    </w:lvl>
    <w:lvl w:ilvl="8" w:tplc="0B9257A4" w:tentative="1">
      <w:start w:val="1"/>
      <w:numFmt w:val="bullet"/>
      <w:lvlText w:val=""/>
      <w:lvlJc w:val="left"/>
      <w:pPr>
        <w:ind w:left="6480" w:hanging="360"/>
      </w:pPr>
      <w:rPr>
        <w:rFonts w:ascii="Wingdings" w:hAnsi="Wingdings" w:hint="default"/>
      </w:rPr>
    </w:lvl>
  </w:abstractNum>
  <w:abstractNum w:abstractNumId="15" w15:restartNumberingAfterBreak="0">
    <w:nsid w:val="6B7C305F"/>
    <w:multiLevelType w:val="hybridMultilevel"/>
    <w:tmpl w:val="DD44F8DE"/>
    <w:lvl w:ilvl="0" w:tplc="FFFFFFFF">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5242BBB"/>
    <w:multiLevelType w:val="hybridMultilevel"/>
    <w:tmpl w:val="111E2EC4"/>
    <w:lvl w:ilvl="0" w:tplc="8FC863BE">
      <w:start w:val="1"/>
      <w:numFmt w:val="bullet"/>
      <w:lvlText w:val=""/>
      <w:lvlJc w:val="left"/>
      <w:pPr>
        <w:ind w:left="720" w:hanging="360"/>
      </w:pPr>
      <w:rPr>
        <w:rFonts w:ascii="Symbol" w:hAnsi="Symbol" w:hint="default"/>
      </w:rPr>
    </w:lvl>
    <w:lvl w:ilvl="1" w:tplc="03E82450" w:tentative="1">
      <w:start w:val="1"/>
      <w:numFmt w:val="bullet"/>
      <w:lvlText w:val="o"/>
      <w:lvlJc w:val="left"/>
      <w:pPr>
        <w:ind w:left="1440" w:hanging="360"/>
      </w:pPr>
      <w:rPr>
        <w:rFonts w:ascii="Courier New" w:hAnsi="Courier New" w:cs="Courier New" w:hint="default"/>
      </w:rPr>
    </w:lvl>
    <w:lvl w:ilvl="2" w:tplc="6AC6AED6" w:tentative="1">
      <w:start w:val="1"/>
      <w:numFmt w:val="bullet"/>
      <w:lvlText w:val=""/>
      <w:lvlJc w:val="left"/>
      <w:pPr>
        <w:ind w:left="2160" w:hanging="360"/>
      </w:pPr>
      <w:rPr>
        <w:rFonts w:ascii="Wingdings" w:hAnsi="Wingdings" w:hint="default"/>
      </w:rPr>
    </w:lvl>
    <w:lvl w:ilvl="3" w:tplc="BBD8F1E0" w:tentative="1">
      <w:start w:val="1"/>
      <w:numFmt w:val="bullet"/>
      <w:lvlText w:val=""/>
      <w:lvlJc w:val="left"/>
      <w:pPr>
        <w:ind w:left="2880" w:hanging="360"/>
      </w:pPr>
      <w:rPr>
        <w:rFonts w:ascii="Symbol" w:hAnsi="Symbol" w:hint="default"/>
      </w:rPr>
    </w:lvl>
    <w:lvl w:ilvl="4" w:tplc="BE8A4BF8" w:tentative="1">
      <w:start w:val="1"/>
      <w:numFmt w:val="bullet"/>
      <w:lvlText w:val="o"/>
      <w:lvlJc w:val="left"/>
      <w:pPr>
        <w:ind w:left="3600" w:hanging="360"/>
      </w:pPr>
      <w:rPr>
        <w:rFonts w:ascii="Courier New" w:hAnsi="Courier New" w:cs="Courier New" w:hint="default"/>
      </w:rPr>
    </w:lvl>
    <w:lvl w:ilvl="5" w:tplc="DCBA507A" w:tentative="1">
      <w:start w:val="1"/>
      <w:numFmt w:val="bullet"/>
      <w:lvlText w:val=""/>
      <w:lvlJc w:val="left"/>
      <w:pPr>
        <w:ind w:left="4320" w:hanging="360"/>
      </w:pPr>
      <w:rPr>
        <w:rFonts w:ascii="Wingdings" w:hAnsi="Wingdings" w:hint="default"/>
      </w:rPr>
    </w:lvl>
    <w:lvl w:ilvl="6" w:tplc="B6C41A2A" w:tentative="1">
      <w:start w:val="1"/>
      <w:numFmt w:val="bullet"/>
      <w:lvlText w:val=""/>
      <w:lvlJc w:val="left"/>
      <w:pPr>
        <w:ind w:left="5040" w:hanging="360"/>
      </w:pPr>
      <w:rPr>
        <w:rFonts w:ascii="Symbol" w:hAnsi="Symbol" w:hint="default"/>
      </w:rPr>
    </w:lvl>
    <w:lvl w:ilvl="7" w:tplc="1A6CE334" w:tentative="1">
      <w:start w:val="1"/>
      <w:numFmt w:val="bullet"/>
      <w:lvlText w:val="o"/>
      <w:lvlJc w:val="left"/>
      <w:pPr>
        <w:ind w:left="5760" w:hanging="360"/>
      </w:pPr>
      <w:rPr>
        <w:rFonts w:ascii="Courier New" w:hAnsi="Courier New" w:cs="Courier New" w:hint="default"/>
      </w:rPr>
    </w:lvl>
    <w:lvl w:ilvl="8" w:tplc="E108797A" w:tentative="1">
      <w:start w:val="1"/>
      <w:numFmt w:val="bullet"/>
      <w:lvlText w:val=""/>
      <w:lvlJc w:val="left"/>
      <w:pPr>
        <w:ind w:left="6480" w:hanging="360"/>
      </w:pPr>
      <w:rPr>
        <w:rFonts w:ascii="Wingdings" w:hAnsi="Wingdings" w:hint="default"/>
      </w:rPr>
    </w:lvl>
  </w:abstractNum>
  <w:abstractNum w:abstractNumId="18" w15:restartNumberingAfterBreak="0">
    <w:nsid w:val="7C74311D"/>
    <w:multiLevelType w:val="hybridMultilevel"/>
    <w:tmpl w:val="79DC885C"/>
    <w:lvl w:ilvl="0" w:tplc="E90C34CC">
      <w:numFmt w:val="bullet"/>
      <w:lvlText w:val="•"/>
      <w:lvlJc w:val="left"/>
      <w:pPr>
        <w:ind w:left="720" w:hanging="360"/>
      </w:pPr>
      <w:rPr>
        <w:rFonts w:ascii="Verdana" w:eastAsia="Verdana" w:hAnsi="Verdana" w:cs="Verdana" w:hint="default"/>
      </w:rPr>
    </w:lvl>
    <w:lvl w:ilvl="1" w:tplc="027C93CE" w:tentative="1">
      <w:start w:val="1"/>
      <w:numFmt w:val="bullet"/>
      <w:lvlText w:val="o"/>
      <w:lvlJc w:val="left"/>
      <w:pPr>
        <w:ind w:left="1440" w:hanging="360"/>
      </w:pPr>
      <w:rPr>
        <w:rFonts w:ascii="Courier New" w:hAnsi="Courier New" w:cs="Courier New" w:hint="default"/>
      </w:rPr>
    </w:lvl>
    <w:lvl w:ilvl="2" w:tplc="D19CEAD2" w:tentative="1">
      <w:start w:val="1"/>
      <w:numFmt w:val="bullet"/>
      <w:lvlText w:val=""/>
      <w:lvlJc w:val="left"/>
      <w:pPr>
        <w:ind w:left="2160" w:hanging="360"/>
      </w:pPr>
      <w:rPr>
        <w:rFonts w:ascii="Wingdings" w:hAnsi="Wingdings" w:hint="default"/>
      </w:rPr>
    </w:lvl>
    <w:lvl w:ilvl="3" w:tplc="3C62F1C8" w:tentative="1">
      <w:start w:val="1"/>
      <w:numFmt w:val="bullet"/>
      <w:lvlText w:val=""/>
      <w:lvlJc w:val="left"/>
      <w:pPr>
        <w:ind w:left="2880" w:hanging="360"/>
      </w:pPr>
      <w:rPr>
        <w:rFonts w:ascii="Symbol" w:hAnsi="Symbol" w:hint="default"/>
      </w:rPr>
    </w:lvl>
    <w:lvl w:ilvl="4" w:tplc="504CDC2A" w:tentative="1">
      <w:start w:val="1"/>
      <w:numFmt w:val="bullet"/>
      <w:lvlText w:val="o"/>
      <w:lvlJc w:val="left"/>
      <w:pPr>
        <w:ind w:left="3600" w:hanging="360"/>
      </w:pPr>
      <w:rPr>
        <w:rFonts w:ascii="Courier New" w:hAnsi="Courier New" w:cs="Courier New" w:hint="default"/>
      </w:rPr>
    </w:lvl>
    <w:lvl w:ilvl="5" w:tplc="F3F23C56" w:tentative="1">
      <w:start w:val="1"/>
      <w:numFmt w:val="bullet"/>
      <w:lvlText w:val=""/>
      <w:lvlJc w:val="left"/>
      <w:pPr>
        <w:ind w:left="4320" w:hanging="360"/>
      </w:pPr>
      <w:rPr>
        <w:rFonts w:ascii="Wingdings" w:hAnsi="Wingdings" w:hint="default"/>
      </w:rPr>
    </w:lvl>
    <w:lvl w:ilvl="6" w:tplc="F7FAD016" w:tentative="1">
      <w:start w:val="1"/>
      <w:numFmt w:val="bullet"/>
      <w:lvlText w:val=""/>
      <w:lvlJc w:val="left"/>
      <w:pPr>
        <w:ind w:left="5040" w:hanging="360"/>
      </w:pPr>
      <w:rPr>
        <w:rFonts w:ascii="Symbol" w:hAnsi="Symbol" w:hint="default"/>
      </w:rPr>
    </w:lvl>
    <w:lvl w:ilvl="7" w:tplc="73946C10" w:tentative="1">
      <w:start w:val="1"/>
      <w:numFmt w:val="bullet"/>
      <w:lvlText w:val="o"/>
      <w:lvlJc w:val="left"/>
      <w:pPr>
        <w:ind w:left="5760" w:hanging="360"/>
      </w:pPr>
      <w:rPr>
        <w:rFonts w:ascii="Courier New" w:hAnsi="Courier New" w:cs="Courier New" w:hint="default"/>
      </w:rPr>
    </w:lvl>
    <w:lvl w:ilvl="8" w:tplc="322E805E" w:tentative="1">
      <w:start w:val="1"/>
      <w:numFmt w:val="bullet"/>
      <w:lvlText w:val=""/>
      <w:lvlJc w:val="left"/>
      <w:pPr>
        <w:ind w:left="6480" w:hanging="360"/>
      </w:pPr>
      <w:rPr>
        <w:rFonts w:ascii="Wingdings" w:hAnsi="Wingdings" w:hint="default"/>
      </w:rPr>
    </w:lvl>
  </w:abstractNum>
  <w:abstractNum w:abstractNumId="19"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9"/>
  </w:num>
  <w:num w:numId="4">
    <w:abstractNumId w:val="13"/>
  </w:num>
  <w:num w:numId="5">
    <w:abstractNumId w:val="0"/>
  </w:num>
  <w:num w:numId="6">
    <w:abstractNumId w:val="2"/>
  </w:num>
  <w:num w:numId="7">
    <w:abstractNumId w:val="10"/>
  </w:num>
  <w:num w:numId="8">
    <w:abstractNumId w:val="7"/>
  </w:num>
  <w:num w:numId="9">
    <w:abstractNumId w:val="9"/>
  </w:num>
  <w:num w:numId="10">
    <w:abstractNumId w:val="6"/>
  </w:num>
  <w:num w:numId="1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8"/>
  </w:num>
  <w:num w:numId="14">
    <w:abstractNumId w:val="4"/>
  </w:num>
  <w:num w:numId="15">
    <w:abstractNumId w:val="17"/>
  </w:num>
  <w:num w:numId="16">
    <w:abstractNumId w:val="14"/>
  </w:num>
  <w:num w:numId="17">
    <w:abstractNumId w:val="1"/>
  </w:num>
  <w:num w:numId="18">
    <w:abstractNumId w:val="3"/>
  </w:num>
  <w:num w:numId="19">
    <w:abstractNumId w:val="15"/>
  </w:num>
  <w:num w:numId="20">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812D16"/>
    <w:rsid w:val="00000C6D"/>
    <w:rsid w:val="00000D62"/>
    <w:rsid w:val="00001587"/>
    <w:rsid w:val="0000162D"/>
    <w:rsid w:val="00001D25"/>
    <w:rsid w:val="0000329C"/>
    <w:rsid w:val="0000362A"/>
    <w:rsid w:val="0000438F"/>
    <w:rsid w:val="00004442"/>
    <w:rsid w:val="0000492F"/>
    <w:rsid w:val="00004C8C"/>
    <w:rsid w:val="00005633"/>
    <w:rsid w:val="00005701"/>
    <w:rsid w:val="00007528"/>
    <w:rsid w:val="0001044F"/>
    <w:rsid w:val="00010B6F"/>
    <w:rsid w:val="0001164F"/>
    <w:rsid w:val="00011F5D"/>
    <w:rsid w:val="00012A6A"/>
    <w:rsid w:val="00013F6B"/>
    <w:rsid w:val="000144D3"/>
    <w:rsid w:val="00014869"/>
    <w:rsid w:val="00014B1C"/>
    <w:rsid w:val="000150D3"/>
    <w:rsid w:val="00015488"/>
    <w:rsid w:val="000166C1"/>
    <w:rsid w:val="00016CFE"/>
    <w:rsid w:val="0002006B"/>
    <w:rsid w:val="00020800"/>
    <w:rsid w:val="00020AE8"/>
    <w:rsid w:val="000219C3"/>
    <w:rsid w:val="00023A2C"/>
    <w:rsid w:val="00023B73"/>
    <w:rsid w:val="0002419A"/>
    <w:rsid w:val="00025EBE"/>
    <w:rsid w:val="00026BF2"/>
    <w:rsid w:val="000271F6"/>
    <w:rsid w:val="00030445"/>
    <w:rsid w:val="000318C7"/>
    <w:rsid w:val="00031B57"/>
    <w:rsid w:val="000328F6"/>
    <w:rsid w:val="000334DE"/>
    <w:rsid w:val="00033857"/>
    <w:rsid w:val="00033D26"/>
    <w:rsid w:val="00033FDB"/>
    <w:rsid w:val="00034255"/>
    <w:rsid w:val="000344F6"/>
    <w:rsid w:val="00035BAE"/>
    <w:rsid w:val="00035BC1"/>
    <w:rsid w:val="00036739"/>
    <w:rsid w:val="000376D8"/>
    <w:rsid w:val="00037BA7"/>
    <w:rsid w:val="00042263"/>
    <w:rsid w:val="00042825"/>
    <w:rsid w:val="00043505"/>
    <w:rsid w:val="00043C0C"/>
    <w:rsid w:val="00043C70"/>
    <w:rsid w:val="00044042"/>
    <w:rsid w:val="00044881"/>
    <w:rsid w:val="00044C56"/>
    <w:rsid w:val="000458E6"/>
    <w:rsid w:val="000474D2"/>
    <w:rsid w:val="000479C5"/>
    <w:rsid w:val="0005088E"/>
    <w:rsid w:val="00050A01"/>
    <w:rsid w:val="00050DFD"/>
    <w:rsid w:val="000517BC"/>
    <w:rsid w:val="00051C9D"/>
    <w:rsid w:val="00052C51"/>
    <w:rsid w:val="00053809"/>
    <w:rsid w:val="00053914"/>
    <w:rsid w:val="00054756"/>
    <w:rsid w:val="000560C5"/>
    <w:rsid w:val="00056320"/>
    <w:rsid w:val="00056C49"/>
    <w:rsid w:val="00056FE0"/>
    <w:rsid w:val="00057E9C"/>
    <w:rsid w:val="000603C8"/>
    <w:rsid w:val="000605A3"/>
    <w:rsid w:val="000608A4"/>
    <w:rsid w:val="00060AA1"/>
    <w:rsid w:val="00061696"/>
    <w:rsid w:val="00061C9E"/>
    <w:rsid w:val="00062BBD"/>
    <w:rsid w:val="000631FD"/>
    <w:rsid w:val="00063621"/>
    <w:rsid w:val="00064102"/>
    <w:rsid w:val="000643D3"/>
    <w:rsid w:val="0006509C"/>
    <w:rsid w:val="000657C1"/>
    <w:rsid w:val="00065CF2"/>
    <w:rsid w:val="0006665C"/>
    <w:rsid w:val="00066BE0"/>
    <w:rsid w:val="00067B16"/>
    <w:rsid w:val="00070AB6"/>
    <w:rsid w:val="00071629"/>
    <w:rsid w:val="00071F8A"/>
    <w:rsid w:val="000722C4"/>
    <w:rsid w:val="00073A62"/>
    <w:rsid w:val="00073B38"/>
    <w:rsid w:val="00073E04"/>
    <w:rsid w:val="000748E2"/>
    <w:rsid w:val="0007628D"/>
    <w:rsid w:val="00076396"/>
    <w:rsid w:val="0007643F"/>
    <w:rsid w:val="00076F83"/>
    <w:rsid w:val="00077CD8"/>
    <w:rsid w:val="00080BDC"/>
    <w:rsid w:val="00081DAB"/>
    <w:rsid w:val="00082BFA"/>
    <w:rsid w:val="00084D9B"/>
    <w:rsid w:val="00085AE7"/>
    <w:rsid w:val="0008609A"/>
    <w:rsid w:val="00092829"/>
    <w:rsid w:val="00092B09"/>
    <w:rsid w:val="00092E9F"/>
    <w:rsid w:val="0009351E"/>
    <w:rsid w:val="00094762"/>
    <w:rsid w:val="0009479A"/>
    <w:rsid w:val="00094AD6"/>
    <w:rsid w:val="00094BD4"/>
    <w:rsid w:val="00095D61"/>
    <w:rsid w:val="00095E44"/>
    <w:rsid w:val="00096D8D"/>
    <w:rsid w:val="00096EC5"/>
    <w:rsid w:val="00097410"/>
    <w:rsid w:val="0009755A"/>
    <w:rsid w:val="00097BDD"/>
    <w:rsid w:val="000A0637"/>
    <w:rsid w:val="000A07F2"/>
    <w:rsid w:val="000A095B"/>
    <w:rsid w:val="000A0EF6"/>
    <w:rsid w:val="000A1167"/>
    <w:rsid w:val="000A1232"/>
    <w:rsid w:val="000A2EAC"/>
    <w:rsid w:val="000A30A1"/>
    <w:rsid w:val="000A33CC"/>
    <w:rsid w:val="000A3AC7"/>
    <w:rsid w:val="000A3B26"/>
    <w:rsid w:val="000A40D0"/>
    <w:rsid w:val="000A5191"/>
    <w:rsid w:val="000A5E5C"/>
    <w:rsid w:val="000A6EC9"/>
    <w:rsid w:val="000B0097"/>
    <w:rsid w:val="000B09A4"/>
    <w:rsid w:val="000B101F"/>
    <w:rsid w:val="000B11B7"/>
    <w:rsid w:val="000B1F4B"/>
    <w:rsid w:val="000B2597"/>
    <w:rsid w:val="000B2E13"/>
    <w:rsid w:val="000B2F27"/>
    <w:rsid w:val="000B2F58"/>
    <w:rsid w:val="000B37A8"/>
    <w:rsid w:val="000B3900"/>
    <w:rsid w:val="000B4CE4"/>
    <w:rsid w:val="000B51D9"/>
    <w:rsid w:val="000B6F66"/>
    <w:rsid w:val="000C03FB"/>
    <w:rsid w:val="000C0D36"/>
    <w:rsid w:val="000C156B"/>
    <w:rsid w:val="000C308F"/>
    <w:rsid w:val="000C3E9D"/>
    <w:rsid w:val="000C580F"/>
    <w:rsid w:val="000C5A4E"/>
    <w:rsid w:val="000C635D"/>
    <w:rsid w:val="000C7987"/>
    <w:rsid w:val="000C7F49"/>
    <w:rsid w:val="000D1AEE"/>
    <w:rsid w:val="000D1F4F"/>
    <w:rsid w:val="000D33ED"/>
    <w:rsid w:val="000D4698"/>
    <w:rsid w:val="000D4D07"/>
    <w:rsid w:val="000D4E5C"/>
    <w:rsid w:val="000D5E37"/>
    <w:rsid w:val="000D65E5"/>
    <w:rsid w:val="000D6A58"/>
    <w:rsid w:val="000D6EFE"/>
    <w:rsid w:val="000D7535"/>
    <w:rsid w:val="000D7794"/>
    <w:rsid w:val="000D7A05"/>
    <w:rsid w:val="000D7E9F"/>
    <w:rsid w:val="000E0260"/>
    <w:rsid w:val="000E05DC"/>
    <w:rsid w:val="000E165D"/>
    <w:rsid w:val="000E1BAF"/>
    <w:rsid w:val="000E223E"/>
    <w:rsid w:val="000E2491"/>
    <w:rsid w:val="000E2EA9"/>
    <w:rsid w:val="000E3067"/>
    <w:rsid w:val="000E46A3"/>
    <w:rsid w:val="000E4E88"/>
    <w:rsid w:val="000E555C"/>
    <w:rsid w:val="000E5726"/>
    <w:rsid w:val="000E6C94"/>
    <w:rsid w:val="000E6D70"/>
    <w:rsid w:val="000E6F9E"/>
    <w:rsid w:val="000E7585"/>
    <w:rsid w:val="000E7837"/>
    <w:rsid w:val="000F1BB2"/>
    <w:rsid w:val="000F217A"/>
    <w:rsid w:val="000F2EF9"/>
    <w:rsid w:val="000F348E"/>
    <w:rsid w:val="000F3F94"/>
    <w:rsid w:val="000F403D"/>
    <w:rsid w:val="000F4BDA"/>
    <w:rsid w:val="000F4C5F"/>
    <w:rsid w:val="000F5B21"/>
    <w:rsid w:val="000F6BB2"/>
    <w:rsid w:val="000F77F2"/>
    <w:rsid w:val="000F7832"/>
    <w:rsid w:val="000F7AAD"/>
    <w:rsid w:val="001011BC"/>
    <w:rsid w:val="001012FC"/>
    <w:rsid w:val="00101F9E"/>
    <w:rsid w:val="00102DEA"/>
    <w:rsid w:val="00103501"/>
    <w:rsid w:val="00103B2D"/>
    <w:rsid w:val="00103CD2"/>
    <w:rsid w:val="00103D03"/>
    <w:rsid w:val="00104061"/>
    <w:rsid w:val="001058B2"/>
    <w:rsid w:val="001067C8"/>
    <w:rsid w:val="00106E44"/>
    <w:rsid w:val="00107236"/>
    <w:rsid w:val="00107700"/>
    <w:rsid w:val="001101A2"/>
    <w:rsid w:val="001106A9"/>
    <w:rsid w:val="001106F7"/>
    <w:rsid w:val="001108A9"/>
    <w:rsid w:val="00112907"/>
    <w:rsid w:val="00112970"/>
    <w:rsid w:val="00112C8B"/>
    <w:rsid w:val="00112EDA"/>
    <w:rsid w:val="00113E19"/>
    <w:rsid w:val="00114174"/>
    <w:rsid w:val="00114AD9"/>
    <w:rsid w:val="00116541"/>
    <w:rsid w:val="00116702"/>
    <w:rsid w:val="00116846"/>
    <w:rsid w:val="00116BC8"/>
    <w:rsid w:val="00116DC0"/>
    <w:rsid w:val="00117C1D"/>
    <w:rsid w:val="00121AB1"/>
    <w:rsid w:val="0012233E"/>
    <w:rsid w:val="00123688"/>
    <w:rsid w:val="00125374"/>
    <w:rsid w:val="00125AE1"/>
    <w:rsid w:val="00125B64"/>
    <w:rsid w:val="0012669A"/>
    <w:rsid w:val="0012738B"/>
    <w:rsid w:val="00127E7D"/>
    <w:rsid w:val="00127F47"/>
    <w:rsid w:val="00132406"/>
    <w:rsid w:val="0013342E"/>
    <w:rsid w:val="00133572"/>
    <w:rsid w:val="00136157"/>
    <w:rsid w:val="001364FB"/>
    <w:rsid w:val="001365F2"/>
    <w:rsid w:val="001367A8"/>
    <w:rsid w:val="00136D7A"/>
    <w:rsid w:val="00137419"/>
    <w:rsid w:val="001400E7"/>
    <w:rsid w:val="00141470"/>
    <w:rsid w:val="00141540"/>
    <w:rsid w:val="00141A76"/>
    <w:rsid w:val="001449DF"/>
    <w:rsid w:val="001452F1"/>
    <w:rsid w:val="0014569B"/>
    <w:rsid w:val="00145CDD"/>
    <w:rsid w:val="0014678B"/>
    <w:rsid w:val="001470E0"/>
    <w:rsid w:val="0014725F"/>
    <w:rsid w:val="0014741C"/>
    <w:rsid w:val="00147838"/>
    <w:rsid w:val="00147A08"/>
    <w:rsid w:val="00150060"/>
    <w:rsid w:val="0015025E"/>
    <w:rsid w:val="00150BE9"/>
    <w:rsid w:val="00150DA9"/>
    <w:rsid w:val="0015113A"/>
    <w:rsid w:val="00151239"/>
    <w:rsid w:val="00151641"/>
    <w:rsid w:val="00153027"/>
    <w:rsid w:val="0015342D"/>
    <w:rsid w:val="00154C69"/>
    <w:rsid w:val="00155315"/>
    <w:rsid w:val="001565B2"/>
    <w:rsid w:val="00156A98"/>
    <w:rsid w:val="0015704C"/>
    <w:rsid w:val="00157895"/>
    <w:rsid w:val="00160F89"/>
    <w:rsid w:val="0016137F"/>
    <w:rsid w:val="00161701"/>
    <w:rsid w:val="00161E87"/>
    <w:rsid w:val="0016252A"/>
    <w:rsid w:val="001625CD"/>
    <w:rsid w:val="00162C94"/>
    <w:rsid w:val="0016566C"/>
    <w:rsid w:val="00165EF0"/>
    <w:rsid w:val="001669EE"/>
    <w:rsid w:val="00167E53"/>
    <w:rsid w:val="00170E54"/>
    <w:rsid w:val="001717FF"/>
    <w:rsid w:val="001727F0"/>
    <w:rsid w:val="00172852"/>
    <w:rsid w:val="001728E3"/>
    <w:rsid w:val="00172B06"/>
    <w:rsid w:val="0017347E"/>
    <w:rsid w:val="001737CA"/>
    <w:rsid w:val="00173DC0"/>
    <w:rsid w:val="00174832"/>
    <w:rsid w:val="001752D8"/>
    <w:rsid w:val="00175931"/>
    <w:rsid w:val="00176B25"/>
    <w:rsid w:val="001779CB"/>
    <w:rsid w:val="00180977"/>
    <w:rsid w:val="00180D87"/>
    <w:rsid w:val="0018203D"/>
    <w:rsid w:val="0018230C"/>
    <w:rsid w:val="0018238B"/>
    <w:rsid w:val="0018302A"/>
    <w:rsid w:val="00183419"/>
    <w:rsid w:val="001835D6"/>
    <w:rsid w:val="0018394A"/>
    <w:rsid w:val="001841B7"/>
    <w:rsid w:val="00184263"/>
    <w:rsid w:val="0018453B"/>
    <w:rsid w:val="00184985"/>
    <w:rsid w:val="00184DCC"/>
    <w:rsid w:val="00186755"/>
    <w:rsid w:val="00186A9D"/>
    <w:rsid w:val="001870BD"/>
    <w:rsid w:val="00187382"/>
    <w:rsid w:val="001874A6"/>
    <w:rsid w:val="0018765B"/>
    <w:rsid w:val="00190913"/>
    <w:rsid w:val="00190B01"/>
    <w:rsid w:val="00191779"/>
    <w:rsid w:val="00191821"/>
    <w:rsid w:val="00191C27"/>
    <w:rsid w:val="00192F31"/>
    <w:rsid w:val="00193055"/>
    <w:rsid w:val="00193283"/>
    <w:rsid w:val="00193735"/>
    <w:rsid w:val="00193DD3"/>
    <w:rsid w:val="00193EE6"/>
    <w:rsid w:val="001948AA"/>
    <w:rsid w:val="0019574E"/>
    <w:rsid w:val="00195B08"/>
    <w:rsid w:val="00195F65"/>
    <w:rsid w:val="00196A22"/>
    <w:rsid w:val="001A008B"/>
    <w:rsid w:val="001A027B"/>
    <w:rsid w:val="001A04AA"/>
    <w:rsid w:val="001A07E2"/>
    <w:rsid w:val="001A1727"/>
    <w:rsid w:val="001A1ADF"/>
    <w:rsid w:val="001A2018"/>
    <w:rsid w:val="001A3087"/>
    <w:rsid w:val="001A4FE5"/>
    <w:rsid w:val="001A56F1"/>
    <w:rsid w:val="001A5D0E"/>
    <w:rsid w:val="001A6C90"/>
    <w:rsid w:val="001A7E78"/>
    <w:rsid w:val="001B00DC"/>
    <w:rsid w:val="001B01C8"/>
    <w:rsid w:val="001B0B52"/>
    <w:rsid w:val="001B13F6"/>
    <w:rsid w:val="001B1747"/>
    <w:rsid w:val="001B1CF5"/>
    <w:rsid w:val="001B2D44"/>
    <w:rsid w:val="001B6A93"/>
    <w:rsid w:val="001B752A"/>
    <w:rsid w:val="001B7B72"/>
    <w:rsid w:val="001B7B8D"/>
    <w:rsid w:val="001C0AAE"/>
    <w:rsid w:val="001C12FB"/>
    <w:rsid w:val="001C187F"/>
    <w:rsid w:val="001C2A79"/>
    <w:rsid w:val="001C2DB4"/>
    <w:rsid w:val="001C3228"/>
    <w:rsid w:val="001C35E9"/>
    <w:rsid w:val="001C36BD"/>
    <w:rsid w:val="001C3733"/>
    <w:rsid w:val="001C49B3"/>
    <w:rsid w:val="001C5B30"/>
    <w:rsid w:val="001C5BAC"/>
    <w:rsid w:val="001C611D"/>
    <w:rsid w:val="001C6A78"/>
    <w:rsid w:val="001C763A"/>
    <w:rsid w:val="001D0081"/>
    <w:rsid w:val="001D058B"/>
    <w:rsid w:val="001D1236"/>
    <w:rsid w:val="001D3902"/>
    <w:rsid w:val="001D3B33"/>
    <w:rsid w:val="001D3C05"/>
    <w:rsid w:val="001D6AF4"/>
    <w:rsid w:val="001D7055"/>
    <w:rsid w:val="001D7E41"/>
    <w:rsid w:val="001E0CC1"/>
    <w:rsid w:val="001E13ED"/>
    <w:rsid w:val="001E1A73"/>
    <w:rsid w:val="001E1C10"/>
    <w:rsid w:val="001E3CC0"/>
    <w:rsid w:val="001E3F6C"/>
    <w:rsid w:val="001E4402"/>
    <w:rsid w:val="001E74DD"/>
    <w:rsid w:val="001E77C3"/>
    <w:rsid w:val="001F090B"/>
    <w:rsid w:val="001F0A42"/>
    <w:rsid w:val="001F0DA7"/>
    <w:rsid w:val="001F11B5"/>
    <w:rsid w:val="001F124B"/>
    <w:rsid w:val="001F12A4"/>
    <w:rsid w:val="001F12DB"/>
    <w:rsid w:val="001F142A"/>
    <w:rsid w:val="001F180A"/>
    <w:rsid w:val="001F1A28"/>
    <w:rsid w:val="001F1AD0"/>
    <w:rsid w:val="001F2962"/>
    <w:rsid w:val="001F30E6"/>
    <w:rsid w:val="001F341F"/>
    <w:rsid w:val="001F35E8"/>
    <w:rsid w:val="001F4014"/>
    <w:rsid w:val="001F445E"/>
    <w:rsid w:val="001F4B73"/>
    <w:rsid w:val="001F4FF8"/>
    <w:rsid w:val="001F6423"/>
    <w:rsid w:val="001F737C"/>
    <w:rsid w:val="001F7B2C"/>
    <w:rsid w:val="002003FC"/>
    <w:rsid w:val="00201181"/>
    <w:rsid w:val="00201213"/>
    <w:rsid w:val="0020165E"/>
    <w:rsid w:val="0020272E"/>
    <w:rsid w:val="00202D95"/>
    <w:rsid w:val="00202E50"/>
    <w:rsid w:val="00204224"/>
    <w:rsid w:val="00204B8E"/>
    <w:rsid w:val="00205180"/>
    <w:rsid w:val="0020590F"/>
    <w:rsid w:val="00205C3D"/>
    <w:rsid w:val="00206C24"/>
    <w:rsid w:val="00206C81"/>
    <w:rsid w:val="00207F81"/>
    <w:rsid w:val="002109F4"/>
    <w:rsid w:val="0021173D"/>
    <w:rsid w:val="00211F1C"/>
    <w:rsid w:val="00211FDA"/>
    <w:rsid w:val="00214A5D"/>
    <w:rsid w:val="00214BDF"/>
    <w:rsid w:val="00214E23"/>
    <w:rsid w:val="00214E26"/>
    <w:rsid w:val="0021502A"/>
    <w:rsid w:val="002150F7"/>
    <w:rsid w:val="002156CC"/>
    <w:rsid w:val="00215DE2"/>
    <w:rsid w:val="00215FDA"/>
    <w:rsid w:val="002160C2"/>
    <w:rsid w:val="00217C80"/>
    <w:rsid w:val="0022018D"/>
    <w:rsid w:val="002219A4"/>
    <w:rsid w:val="00222536"/>
    <w:rsid w:val="00222A45"/>
    <w:rsid w:val="00222BB9"/>
    <w:rsid w:val="00223761"/>
    <w:rsid w:val="0022387E"/>
    <w:rsid w:val="00223A46"/>
    <w:rsid w:val="00224530"/>
    <w:rsid w:val="002245E1"/>
    <w:rsid w:val="002252FC"/>
    <w:rsid w:val="002258D6"/>
    <w:rsid w:val="002262C6"/>
    <w:rsid w:val="00226343"/>
    <w:rsid w:val="002264B9"/>
    <w:rsid w:val="002274FB"/>
    <w:rsid w:val="002309D2"/>
    <w:rsid w:val="00231A37"/>
    <w:rsid w:val="00231B61"/>
    <w:rsid w:val="00232162"/>
    <w:rsid w:val="0023245E"/>
    <w:rsid w:val="0023315B"/>
    <w:rsid w:val="002347FE"/>
    <w:rsid w:val="00234A70"/>
    <w:rsid w:val="00234BB8"/>
    <w:rsid w:val="00235D20"/>
    <w:rsid w:val="00235ED5"/>
    <w:rsid w:val="00237204"/>
    <w:rsid w:val="00237D21"/>
    <w:rsid w:val="00240360"/>
    <w:rsid w:val="0024178D"/>
    <w:rsid w:val="0024392B"/>
    <w:rsid w:val="002446BA"/>
    <w:rsid w:val="00244DBB"/>
    <w:rsid w:val="002450C6"/>
    <w:rsid w:val="00245DCF"/>
    <w:rsid w:val="00246C65"/>
    <w:rsid w:val="00246CA1"/>
    <w:rsid w:val="0024721F"/>
    <w:rsid w:val="00251A10"/>
    <w:rsid w:val="0025227F"/>
    <w:rsid w:val="002526D3"/>
    <w:rsid w:val="00252BFF"/>
    <w:rsid w:val="0025371C"/>
    <w:rsid w:val="00253732"/>
    <w:rsid w:val="002542A8"/>
    <w:rsid w:val="00255A80"/>
    <w:rsid w:val="002571FF"/>
    <w:rsid w:val="002601B9"/>
    <w:rsid w:val="00260A11"/>
    <w:rsid w:val="00260B25"/>
    <w:rsid w:val="00260E8C"/>
    <w:rsid w:val="0026169A"/>
    <w:rsid w:val="00262763"/>
    <w:rsid w:val="002643AB"/>
    <w:rsid w:val="00264682"/>
    <w:rsid w:val="00264BEA"/>
    <w:rsid w:val="0026543C"/>
    <w:rsid w:val="0026672C"/>
    <w:rsid w:val="00267850"/>
    <w:rsid w:val="00267CBF"/>
    <w:rsid w:val="00267F43"/>
    <w:rsid w:val="002701C1"/>
    <w:rsid w:val="00270D3E"/>
    <w:rsid w:val="00271032"/>
    <w:rsid w:val="00271B18"/>
    <w:rsid w:val="00272BD6"/>
    <w:rsid w:val="00272F0A"/>
    <w:rsid w:val="002731E3"/>
    <w:rsid w:val="00273E3E"/>
    <w:rsid w:val="00274147"/>
    <w:rsid w:val="002745C7"/>
    <w:rsid w:val="00274A3B"/>
    <w:rsid w:val="00274F35"/>
    <w:rsid w:val="00275110"/>
    <w:rsid w:val="00275189"/>
    <w:rsid w:val="002756DC"/>
    <w:rsid w:val="00276412"/>
    <w:rsid w:val="00276437"/>
    <w:rsid w:val="002779BD"/>
    <w:rsid w:val="00280053"/>
    <w:rsid w:val="002805A9"/>
    <w:rsid w:val="0028063F"/>
    <w:rsid w:val="00280740"/>
    <w:rsid w:val="00281976"/>
    <w:rsid w:val="00281A89"/>
    <w:rsid w:val="002832BD"/>
    <w:rsid w:val="00283B02"/>
    <w:rsid w:val="00283C5D"/>
    <w:rsid w:val="00284336"/>
    <w:rsid w:val="002844B0"/>
    <w:rsid w:val="00286322"/>
    <w:rsid w:val="00286B4D"/>
    <w:rsid w:val="00286FD9"/>
    <w:rsid w:val="00291537"/>
    <w:rsid w:val="00291FFC"/>
    <w:rsid w:val="00293717"/>
    <w:rsid w:val="0029475C"/>
    <w:rsid w:val="002947FF"/>
    <w:rsid w:val="00296B03"/>
    <w:rsid w:val="00296C1F"/>
    <w:rsid w:val="002972EE"/>
    <w:rsid w:val="002A1102"/>
    <w:rsid w:val="002A14F3"/>
    <w:rsid w:val="002A2B08"/>
    <w:rsid w:val="002A3191"/>
    <w:rsid w:val="002A3B4E"/>
    <w:rsid w:val="002A41E6"/>
    <w:rsid w:val="002A44C8"/>
    <w:rsid w:val="002A4DE7"/>
    <w:rsid w:val="002A5E48"/>
    <w:rsid w:val="002A679C"/>
    <w:rsid w:val="002B0059"/>
    <w:rsid w:val="002B0455"/>
    <w:rsid w:val="002B0500"/>
    <w:rsid w:val="002B06A5"/>
    <w:rsid w:val="002B07D4"/>
    <w:rsid w:val="002B111F"/>
    <w:rsid w:val="002B175A"/>
    <w:rsid w:val="002B261C"/>
    <w:rsid w:val="002B2BEE"/>
    <w:rsid w:val="002B35C5"/>
    <w:rsid w:val="002B3935"/>
    <w:rsid w:val="002B406A"/>
    <w:rsid w:val="002B41D4"/>
    <w:rsid w:val="002B4624"/>
    <w:rsid w:val="002B47A8"/>
    <w:rsid w:val="002B536C"/>
    <w:rsid w:val="002B543F"/>
    <w:rsid w:val="002B5B9A"/>
    <w:rsid w:val="002B7312"/>
    <w:rsid w:val="002B7D73"/>
    <w:rsid w:val="002C06E3"/>
    <w:rsid w:val="002C0801"/>
    <w:rsid w:val="002C0C66"/>
    <w:rsid w:val="002C0F58"/>
    <w:rsid w:val="002C145F"/>
    <w:rsid w:val="002C2045"/>
    <w:rsid w:val="002C28F8"/>
    <w:rsid w:val="002C2A4E"/>
    <w:rsid w:val="002C31D3"/>
    <w:rsid w:val="002C33B3"/>
    <w:rsid w:val="002C44B0"/>
    <w:rsid w:val="002C4E07"/>
    <w:rsid w:val="002C5ABB"/>
    <w:rsid w:val="002C677E"/>
    <w:rsid w:val="002C72EF"/>
    <w:rsid w:val="002C7CEF"/>
    <w:rsid w:val="002D0586"/>
    <w:rsid w:val="002D1023"/>
    <w:rsid w:val="002D1459"/>
    <w:rsid w:val="002D1470"/>
    <w:rsid w:val="002D1D95"/>
    <w:rsid w:val="002D21CF"/>
    <w:rsid w:val="002D251F"/>
    <w:rsid w:val="002D34AA"/>
    <w:rsid w:val="002D3DB7"/>
    <w:rsid w:val="002D42B4"/>
    <w:rsid w:val="002D4705"/>
    <w:rsid w:val="002D498C"/>
    <w:rsid w:val="002D5B65"/>
    <w:rsid w:val="002D6396"/>
    <w:rsid w:val="002D6409"/>
    <w:rsid w:val="002D7DD0"/>
    <w:rsid w:val="002D7E5E"/>
    <w:rsid w:val="002E07BA"/>
    <w:rsid w:val="002E07EF"/>
    <w:rsid w:val="002E0D06"/>
    <w:rsid w:val="002E10C8"/>
    <w:rsid w:val="002E1532"/>
    <w:rsid w:val="002E1810"/>
    <w:rsid w:val="002E36BE"/>
    <w:rsid w:val="002E3AB2"/>
    <w:rsid w:val="002E3F71"/>
    <w:rsid w:val="002E4E94"/>
    <w:rsid w:val="002E4EF3"/>
    <w:rsid w:val="002E6220"/>
    <w:rsid w:val="002E7512"/>
    <w:rsid w:val="002F13D8"/>
    <w:rsid w:val="002F1B66"/>
    <w:rsid w:val="002F1F1C"/>
    <w:rsid w:val="002F1F28"/>
    <w:rsid w:val="002F20B2"/>
    <w:rsid w:val="002F39E1"/>
    <w:rsid w:val="002F4132"/>
    <w:rsid w:val="002F43CA"/>
    <w:rsid w:val="002F57AA"/>
    <w:rsid w:val="002F6E43"/>
    <w:rsid w:val="002F6EF7"/>
    <w:rsid w:val="002F714C"/>
    <w:rsid w:val="002F77BF"/>
    <w:rsid w:val="003004A2"/>
    <w:rsid w:val="003010E3"/>
    <w:rsid w:val="00301245"/>
    <w:rsid w:val="0030208E"/>
    <w:rsid w:val="00303DD5"/>
    <w:rsid w:val="00304ED8"/>
    <w:rsid w:val="00304F33"/>
    <w:rsid w:val="003067B3"/>
    <w:rsid w:val="00307B74"/>
    <w:rsid w:val="00310764"/>
    <w:rsid w:val="003117A1"/>
    <w:rsid w:val="00311992"/>
    <w:rsid w:val="00311BFD"/>
    <w:rsid w:val="003129B3"/>
    <w:rsid w:val="00314718"/>
    <w:rsid w:val="0031488A"/>
    <w:rsid w:val="00315F79"/>
    <w:rsid w:val="003175E1"/>
    <w:rsid w:val="00317A46"/>
    <w:rsid w:val="00320203"/>
    <w:rsid w:val="00322002"/>
    <w:rsid w:val="00322C89"/>
    <w:rsid w:val="00322F27"/>
    <w:rsid w:val="0032311E"/>
    <w:rsid w:val="00323749"/>
    <w:rsid w:val="0032389F"/>
    <w:rsid w:val="003247B0"/>
    <w:rsid w:val="00325CAE"/>
    <w:rsid w:val="00325E81"/>
    <w:rsid w:val="00326948"/>
    <w:rsid w:val="00327052"/>
    <w:rsid w:val="00327E76"/>
    <w:rsid w:val="0033067F"/>
    <w:rsid w:val="00331334"/>
    <w:rsid w:val="003316BB"/>
    <w:rsid w:val="00331E2A"/>
    <w:rsid w:val="0033233A"/>
    <w:rsid w:val="00333A3A"/>
    <w:rsid w:val="00334602"/>
    <w:rsid w:val="0033486D"/>
    <w:rsid w:val="00334C21"/>
    <w:rsid w:val="00334FDD"/>
    <w:rsid w:val="00335083"/>
    <w:rsid w:val="00335824"/>
    <w:rsid w:val="0033597E"/>
    <w:rsid w:val="00335EBF"/>
    <w:rsid w:val="00336019"/>
    <w:rsid w:val="00336487"/>
    <w:rsid w:val="003367C4"/>
    <w:rsid w:val="00336B9C"/>
    <w:rsid w:val="00336D8E"/>
    <w:rsid w:val="003370BB"/>
    <w:rsid w:val="0033737B"/>
    <w:rsid w:val="003376B3"/>
    <w:rsid w:val="00337AB4"/>
    <w:rsid w:val="00340CEE"/>
    <w:rsid w:val="003417D7"/>
    <w:rsid w:val="003423A3"/>
    <w:rsid w:val="00342D5B"/>
    <w:rsid w:val="0034461E"/>
    <w:rsid w:val="003449E5"/>
    <w:rsid w:val="003457A5"/>
    <w:rsid w:val="00345F9C"/>
    <w:rsid w:val="0034727E"/>
    <w:rsid w:val="00347576"/>
    <w:rsid w:val="00347776"/>
    <w:rsid w:val="00351730"/>
    <w:rsid w:val="00351A91"/>
    <w:rsid w:val="003520C4"/>
    <w:rsid w:val="00352FB1"/>
    <w:rsid w:val="003533AE"/>
    <w:rsid w:val="00353496"/>
    <w:rsid w:val="0035396A"/>
    <w:rsid w:val="00354020"/>
    <w:rsid w:val="003540A2"/>
    <w:rsid w:val="00355E14"/>
    <w:rsid w:val="003569F3"/>
    <w:rsid w:val="00357A50"/>
    <w:rsid w:val="00357C5E"/>
    <w:rsid w:val="00357D42"/>
    <w:rsid w:val="003608BD"/>
    <w:rsid w:val="00361071"/>
    <w:rsid w:val="00361280"/>
    <w:rsid w:val="0036153E"/>
    <w:rsid w:val="003615F1"/>
    <w:rsid w:val="003619A9"/>
    <w:rsid w:val="00361A6E"/>
    <w:rsid w:val="003635E3"/>
    <w:rsid w:val="00363D7F"/>
    <w:rsid w:val="00363FD2"/>
    <w:rsid w:val="00365C69"/>
    <w:rsid w:val="0036655E"/>
    <w:rsid w:val="00367C66"/>
    <w:rsid w:val="003700B2"/>
    <w:rsid w:val="003712E8"/>
    <w:rsid w:val="00371518"/>
    <w:rsid w:val="00371C33"/>
    <w:rsid w:val="003722C7"/>
    <w:rsid w:val="0037233D"/>
    <w:rsid w:val="0037327A"/>
    <w:rsid w:val="003733B7"/>
    <w:rsid w:val="003736EF"/>
    <w:rsid w:val="003737E3"/>
    <w:rsid w:val="00373B4E"/>
    <w:rsid w:val="0037433B"/>
    <w:rsid w:val="003743C3"/>
    <w:rsid w:val="00374A52"/>
    <w:rsid w:val="00375C6D"/>
    <w:rsid w:val="0037622C"/>
    <w:rsid w:val="00376A32"/>
    <w:rsid w:val="00377D29"/>
    <w:rsid w:val="003802F2"/>
    <w:rsid w:val="00380A1A"/>
    <w:rsid w:val="00380D0F"/>
    <w:rsid w:val="00380D80"/>
    <w:rsid w:val="00383ADD"/>
    <w:rsid w:val="00384CAD"/>
    <w:rsid w:val="0038500E"/>
    <w:rsid w:val="003861C3"/>
    <w:rsid w:val="00386967"/>
    <w:rsid w:val="003872D4"/>
    <w:rsid w:val="003873DF"/>
    <w:rsid w:val="0038761D"/>
    <w:rsid w:val="003905AD"/>
    <w:rsid w:val="003906F8"/>
    <w:rsid w:val="00391124"/>
    <w:rsid w:val="00391D18"/>
    <w:rsid w:val="003935EE"/>
    <w:rsid w:val="003938B4"/>
    <w:rsid w:val="00393EE9"/>
    <w:rsid w:val="0039408A"/>
    <w:rsid w:val="003945F5"/>
    <w:rsid w:val="00394A55"/>
    <w:rsid w:val="0039643B"/>
    <w:rsid w:val="0039673D"/>
    <w:rsid w:val="003975DA"/>
    <w:rsid w:val="00397893"/>
    <w:rsid w:val="003A1D19"/>
    <w:rsid w:val="003A1D7A"/>
    <w:rsid w:val="003A2407"/>
    <w:rsid w:val="003A2902"/>
    <w:rsid w:val="003A2CF0"/>
    <w:rsid w:val="003A33D3"/>
    <w:rsid w:val="003A3880"/>
    <w:rsid w:val="003A3DE9"/>
    <w:rsid w:val="003A4121"/>
    <w:rsid w:val="003A4B52"/>
    <w:rsid w:val="003A4EF6"/>
    <w:rsid w:val="003A5BC5"/>
    <w:rsid w:val="003A5D55"/>
    <w:rsid w:val="003A71CC"/>
    <w:rsid w:val="003A72FD"/>
    <w:rsid w:val="003A75E6"/>
    <w:rsid w:val="003B255B"/>
    <w:rsid w:val="003B25B7"/>
    <w:rsid w:val="003B3317"/>
    <w:rsid w:val="003B4B2F"/>
    <w:rsid w:val="003B514E"/>
    <w:rsid w:val="003B52D4"/>
    <w:rsid w:val="003B5EB5"/>
    <w:rsid w:val="003B6AAA"/>
    <w:rsid w:val="003B6AD6"/>
    <w:rsid w:val="003B73C5"/>
    <w:rsid w:val="003C1CA5"/>
    <w:rsid w:val="003C1EC7"/>
    <w:rsid w:val="003C272D"/>
    <w:rsid w:val="003C2AFD"/>
    <w:rsid w:val="003C3D8E"/>
    <w:rsid w:val="003C4798"/>
    <w:rsid w:val="003C64A0"/>
    <w:rsid w:val="003C6F0B"/>
    <w:rsid w:val="003C7BA3"/>
    <w:rsid w:val="003D00A3"/>
    <w:rsid w:val="003D1138"/>
    <w:rsid w:val="003D2F20"/>
    <w:rsid w:val="003D3405"/>
    <w:rsid w:val="003D4635"/>
    <w:rsid w:val="003D4E9C"/>
    <w:rsid w:val="003D5410"/>
    <w:rsid w:val="003D5B37"/>
    <w:rsid w:val="003E0297"/>
    <w:rsid w:val="003E0D78"/>
    <w:rsid w:val="003E1700"/>
    <w:rsid w:val="003E1CB1"/>
    <w:rsid w:val="003E22ED"/>
    <w:rsid w:val="003E2B79"/>
    <w:rsid w:val="003E3175"/>
    <w:rsid w:val="003E3A1D"/>
    <w:rsid w:val="003E3B1C"/>
    <w:rsid w:val="003E534C"/>
    <w:rsid w:val="003E5364"/>
    <w:rsid w:val="003E5647"/>
    <w:rsid w:val="003E6CA0"/>
    <w:rsid w:val="003E6DA7"/>
    <w:rsid w:val="003F00B1"/>
    <w:rsid w:val="003F048A"/>
    <w:rsid w:val="003F1C15"/>
    <w:rsid w:val="003F1F41"/>
    <w:rsid w:val="003F25B1"/>
    <w:rsid w:val="003F2FDE"/>
    <w:rsid w:val="003F330B"/>
    <w:rsid w:val="003F34AE"/>
    <w:rsid w:val="003F43A9"/>
    <w:rsid w:val="003F4FFB"/>
    <w:rsid w:val="003F58C0"/>
    <w:rsid w:val="003F6FDF"/>
    <w:rsid w:val="0040036F"/>
    <w:rsid w:val="00400C4A"/>
    <w:rsid w:val="00400F8E"/>
    <w:rsid w:val="004015D7"/>
    <w:rsid w:val="004016F5"/>
    <w:rsid w:val="004029E0"/>
    <w:rsid w:val="00404019"/>
    <w:rsid w:val="004045AA"/>
    <w:rsid w:val="0040549A"/>
    <w:rsid w:val="0040564E"/>
    <w:rsid w:val="00405C4B"/>
    <w:rsid w:val="00405CC9"/>
    <w:rsid w:val="0040711E"/>
    <w:rsid w:val="004073BB"/>
    <w:rsid w:val="00407D67"/>
    <w:rsid w:val="0041072A"/>
    <w:rsid w:val="00412450"/>
    <w:rsid w:val="004128E6"/>
    <w:rsid w:val="004138DE"/>
    <w:rsid w:val="00413B39"/>
    <w:rsid w:val="00414933"/>
    <w:rsid w:val="00414B2F"/>
    <w:rsid w:val="00415E58"/>
    <w:rsid w:val="00416231"/>
    <w:rsid w:val="00416FA2"/>
    <w:rsid w:val="00417452"/>
    <w:rsid w:val="00417680"/>
    <w:rsid w:val="00420178"/>
    <w:rsid w:val="004203A2"/>
    <w:rsid w:val="00420422"/>
    <w:rsid w:val="0042055F"/>
    <w:rsid w:val="004208AB"/>
    <w:rsid w:val="004212BD"/>
    <w:rsid w:val="004219EF"/>
    <w:rsid w:val="00421A72"/>
    <w:rsid w:val="0042224C"/>
    <w:rsid w:val="00423ACD"/>
    <w:rsid w:val="004242D2"/>
    <w:rsid w:val="00424348"/>
    <w:rsid w:val="004248CC"/>
    <w:rsid w:val="00424B46"/>
    <w:rsid w:val="00426CD9"/>
    <w:rsid w:val="00426D34"/>
    <w:rsid w:val="0043039F"/>
    <w:rsid w:val="00430FEB"/>
    <w:rsid w:val="004310EE"/>
    <w:rsid w:val="00431170"/>
    <w:rsid w:val="00433677"/>
    <w:rsid w:val="004340D5"/>
    <w:rsid w:val="00434880"/>
    <w:rsid w:val="00434A21"/>
    <w:rsid w:val="0043526D"/>
    <w:rsid w:val="004365A9"/>
    <w:rsid w:val="004401E8"/>
    <w:rsid w:val="004410F6"/>
    <w:rsid w:val="00441DEF"/>
    <w:rsid w:val="00443A0B"/>
    <w:rsid w:val="004444D9"/>
    <w:rsid w:val="00444881"/>
    <w:rsid w:val="004460E9"/>
    <w:rsid w:val="004467FE"/>
    <w:rsid w:val="00447B6F"/>
    <w:rsid w:val="0045188C"/>
    <w:rsid w:val="0045220C"/>
    <w:rsid w:val="004522CD"/>
    <w:rsid w:val="00452836"/>
    <w:rsid w:val="00452892"/>
    <w:rsid w:val="00453623"/>
    <w:rsid w:val="00453C11"/>
    <w:rsid w:val="00454A93"/>
    <w:rsid w:val="00454ECA"/>
    <w:rsid w:val="004553C8"/>
    <w:rsid w:val="004557B0"/>
    <w:rsid w:val="00457946"/>
    <w:rsid w:val="00457D8B"/>
    <w:rsid w:val="00460A17"/>
    <w:rsid w:val="00460B00"/>
    <w:rsid w:val="00460D55"/>
    <w:rsid w:val="00461AB0"/>
    <w:rsid w:val="00462924"/>
    <w:rsid w:val="00462F79"/>
    <w:rsid w:val="00462FD5"/>
    <w:rsid w:val="0046379F"/>
    <w:rsid w:val="00463ECE"/>
    <w:rsid w:val="00464509"/>
    <w:rsid w:val="0046594D"/>
    <w:rsid w:val="00470CB5"/>
    <w:rsid w:val="00471EAB"/>
    <w:rsid w:val="00472295"/>
    <w:rsid w:val="004723EE"/>
    <w:rsid w:val="00474500"/>
    <w:rsid w:val="00475A92"/>
    <w:rsid w:val="00477179"/>
    <w:rsid w:val="0047741B"/>
    <w:rsid w:val="00477955"/>
    <w:rsid w:val="00477BB9"/>
    <w:rsid w:val="00477D52"/>
    <w:rsid w:val="00481D89"/>
    <w:rsid w:val="00481EBD"/>
    <w:rsid w:val="00483AE3"/>
    <w:rsid w:val="00484C12"/>
    <w:rsid w:val="00484E1B"/>
    <w:rsid w:val="00484EF1"/>
    <w:rsid w:val="00484F00"/>
    <w:rsid w:val="00485336"/>
    <w:rsid w:val="00485447"/>
    <w:rsid w:val="004859EE"/>
    <w:rsid w:val="00485CCC"/>
    <w:rsid w:val="00485DDB"/>
    <w:rsid w:val="00487366"/>
    <w:rsid w:val="004873E4"/>
    <w:rsid w:val="00487543"/>
    <w:rsid w:val="00487C75"/>
    <w:rsid w:val="0049053B"/>
    <w:rsid w:val="0049072C"/>
    <w:rsid w:val="00490FD1"/>
    <w:rsid w:val="004918B6"/>
    <w:rsid w:val="00491AD2"/>
    <w:rsid w:val="004934D2"/>
    <w:rsid w:val="004935C0"/>
    <w:rsid w:val="00493B43"/>
    <w:rsid w:val="00494023"/>
    <w:rsid w:val="00494EB1"/>
    <w:rsid w:val="00495059"/>
    <w:rsid w:val="004952B6"/>
    <w:rsid w:val="00495555"/>
    <w:rsid w:val="00496414"/>
    <w:rsid w:val="00497A38"/>
    <w:rsid w:val="004A066D"/>
    <w:rsid w:val="004A0CA9"/>
    <w:rsid w:val="004A0CEC"/>
    <w:rsid w:val="004A0D43"/>
    <w:rsid w:val="004A17A4"/>
    <w:rsid w:val="004A19D8"/>
    <w:rsid w:val="004A28D2"/>
    <w:rsid w:val="004A344F"/>
    <w:rsid w:val="004A45BD"/>
    <w:rsid w:val="004A4656"/>
    <w:rsid w:val="004A77B0"/>
    <w:rsid w:val="004A7D48"/>
    <w:rsid w:val="004B0872"/>
    <w:rsid w:val="004B08A9"/>
    <w:rsid w:val="004B1CED"/>
    <w:rsid w:val="004B1DF1"/>
    <w:rsid w:val="004B2EF3"/>
    <w:rsid w:val="004B34A7"/>
    <w:rsid w:val="004B3B06"/>
    <w:rsid w:val="004B4643"/>
    <w:rsid w:val="004B46A1"/>
    <w:rsid w:val="004B47E4"/>
    <w:rsid w:val="004B58CB"/>
    <w:rsid w:val="004B632C"/>
    <w:rsid w:val="004B670F"/>
    <w:rsid w:val="004B671D"/>
    <w:rsid w:val="004B6A3C"/>
    <w:rsid w:val="004B7F67"/>
    <w:rsid w:val="004C0134"/>
    <w:rsid w:val="004C02E5"/>
    <w:rsid w:val="004C02F5"/>
    <w:rsid w:val="004C06BE"/>
    <w:rsid w:val="004C0938"/>
    <w:rsid w:val="004C09CF"/>
    <w:rsid w:val="004C1994"/>
    <w:rsid w:val="004C2C0B"/>
    <w:rsid w:val="004C2CDC"/>
    <w:rsid w:val="004C2F02"/>
    <w:rsid w:val="004C3DFC"/>
    <w:rsid w:val="004C4E76"/>
    <w:rsid w:val="004C58CC"/>
    <w:rsid w:val="004C6883"/>
    <w:rsid w:val="004C6D54"/>
    <w:rsid w:val="004C70FC"/>
    <w:rsid w:val="004C7FB4"/>
    <w:rsid w:val="004D03B1"/>
    <w:rsid w:val="004D1127"/>
    <w:rsid w:val="004D2675"/>
    <w:rsid w:val="004D3976"/>
    <w:rsid w:val="004D3CE2"/>
    <w:rsid w:val="004D4080"/>
    <w:rsid w:val="004D4C01"/>
    <w:rsid w:val="004D6276"/>
    <w:rsid w:val="004E05FD"/>
    <w:rsid w:val="004E1266"/>
    <w:rsid w:val="004E1A0D"/>
    <w:rsid w:val="004E1A50"/>
    <w:rsid w:val="004E23F5"/>
    <w:rsid w:val="004E3DF5"/>
    <w:rsid w:val="004E52AB"/>
    <w:rsid w:val="004E5418"/>
    <w:rsid w:val="004E63E5"/>
    <w:rsid w:val="004E6B76"/>
    <w:rsid w:val="004E6FE8"/>
    <w:rsid w:val="004E766D"/>
    <w:rsid w:val="004F1437"/>
    <w:rsid w:val="004F284F"/>
    <w:rsid w:val="004F3540"/>
    <w:rsid w:val="004F52DB"/>
    <w:rsid w:val="004F5624"/>
    <w:rsid w:val="004F5DA4"/>
    <w:rsid w:val="004F62B2"/>
    <w:rsid w:val="004F6424"/>
    <w:rsid w:val="004F6854"/>
    <w:rsid w:val="004F6E2F"/>
    <w:rsid w:val="00500BFB"/>
    <w:rsid w:val="00500C9D"/>
    <w:rsid w:val="00500D43"/>
    <w:rsid w:val="00502BF4"/>
    <w:rsid w:val="005037D0"/>
    <w:rsid w:val="005040CD"/>
    <w:rsid w:val="00505229"/>
    <w:rsid w:val="00505947"/>
    <w:rsid w:val="00506611"/>
    <w:rsid w:val="0050776E"/>
    <w:rsid w:val="00507B48"/>
    <w:rsid w:val="00507BBD"/>
    <w:rsid w:val="00507F98"/>
    <w:rsid w:val="00510488"/>
    <w:rsid w:val="005104DF"/>
    <w:rsid w:val="005105EC"/>
    <w:rsid w:val="00510732"/>
    <w:rsid w:val="005108A3"/>
    <w:rsid w:val="005109E6"/>
    <w:rsid w:val="00510F6E"/>
    <w:rsid w:val="00511422"/>
    <w:rsid w:val="00511677"/>
    <w:rsid w:val="005118AE"/>
    <w:rsid w:val="005121B5"/>
    <w:rsid w:val="0051274C"/>
    <w:rsid w:val="005138F0"/>
    <w:rsid w:val="00514DF6"/>
    <w:rsid w:val="00514F11"/>
    <w:rsid w:val="0051582B"/>
    <w:rsid w:val="0051587A"/>
    <w:rsid w:val="005158FA"/>
    <w:rsid w:val="005169AD"/>
    <w:rsid w:val="0051783D"/>
    <w:rsid w:val="005208B9"/>
    <w:rsid w:val="005209AE"/>
    <w:rsid w:val="005221F0"/>
    <w:rsid w:val="00522E20"/>
    <w:rsid w:val="005231B3"/>
    <w:rsid w:val="005245DD"/>
    <w:rsid w:val="005246D0"/>
    <w:rsid w:val="00524807"/>
    <w:rsid w:val="005252FE"/>
    <w:rsid w:val="00525FF9"/>
    <w:rsid w:val="0052741F"/>
    <w:rsid w:val="00527CCA"/>
    <w:rsid w:val="00527EB8"/>
    <w:rsid w:val="00527EEC"/>
    <w:rsid w:val="00530822"/>
    <w:rsid w:val="00530851"/>
    <w:rsid w:val="00530E72"/>
    <w:rsid w:val="00532118"/>
    <w:rsid w:val="00532C41"/>
    <w:rsid w:val="00532D3F"/>
    <w:rsid w:val="0053330B"/>
    <w:rsid w:val="00533439"/>
    <w:rsid w:val="0053379B"/>
    <w:rsid w:val="0053386D"/>
    <w:rsid w:val="00533EFB"/>
    <w:rsid w:val="00534700"/>
    <w:rsid w:val="00535890"/>
    <w:rsid w:val="00535F09"/>
    <w:rsid w:val="00535FEB"/>
    <w:rsid w:val="005371DE"/>
    <w:rsid w:val="005377B1"/>
    <w:rsid w:val="0053791F"/>
    <w:rsid w:val="00537F50"/>
    <w:rsid w:val="005412B1"/>
    <w:rsid w:val="005416FA"/>
    <w:rsid w:val="0054272E"/>
    <w:rsid w:val="00543FFF"/>
    <w:rsid w:val="005464E3"/>
    <w:rsid w:val="00547538"/>
    <w:rsid w:val="00550F9F"/>
    <w:rsid w:val="005521B2"/>
    <w:rsid w:val="00552D8B"/>
    <w:rsid w:val="0055376E"/>
    <w:rsid w:val="00553BFA"/>
    <w:rsid w:val="00553E41"/>
    <w:rsid w:val="00553FDD"/>
    <w:rsid w:val="00554D05"/>
    <w:rsid w:val="00556DA1"/>
    <w:rsid w:val="00557912"/>
    <w:rsid w:val="0056077E"/>
    <w:rsid w:val="00560EDA"/>
    <w:rsid w:val="0056185E"/>
    <w:rsid w:val="0056255F"/>
    <w:rsid w:val="005629EE"/>
    <w:rsid w:val="00564137"/>
    <w:rsid w:val="005648FA"/>
    <w:rsid w:val="00564D50"/>
    <w:rsid w:val="00565E72"/>
    <w:rsid w:val="005672B7"/>
    <w:rsid w:val="00567346"/>
    <w:rsid w:val="0057005B"/>
    <w:rsid w:val="005710A4"/>
    <w:rsid w:val="005722EE"/>
    <w:rsid w:val="00572E9C"/>
    <w:rsid w:val="0057303B"/>
    <w:rsid w:val="0057371B"/>
    <w:rsid w:val="005749A0"/>
    <w:rsid w:val="0057508B"/>
    <w:rsid w:val="005758F1"/>
    <w:rsid w:val="00575EB8"/>
    <w:rsid w:val="00575EE2"/>
    <w:rsid w:val="00580963"/>
    <w:rsid w:val="005822B4"/>
    <w:rsid w:val="00582A9B"/>
    <w:rsid w:val="00582B0A"/>
    <w:rsid w:val="005832AB"/>
    <w:rsid w:val="00583F67"/>
    <w:rsid w:val="0058437C"/>
    <w:rsid w:val="00584C14"/>
    <w:rsid w:val="00585619"/>
    <w:rsid w:val="005868FF"/>
    <w:rsid w:val="00586F38"/>
    <w:rsid w:val="00586FDB"/>
    <w:rsid w:val="005870AD"/>
    <w:rsid w:val="00587281"/>
    <w:rsid w:val="005872D9"/>
    <w:rsid w:val="005872FF"/>
    <w:rsid w:val="00587495"/>
    <w:rsid w:val="005908E9"/>
    <w:rsid w:val="00591E26"/>
    <w:rsid w:val="005935F4"/>
    <w:rsid w:val="005938B0"/>
    <w:rsid w:val="00593CA0"/>
    <w:rsid w:val="00593E0A"/>
    <w:rsid w:val="00595CBA"/>
    <w:rsid w:val="00596C37"/>
    <w:rsid w:val="00597F69"/>
    <w:rsid w:val="005A167F"/>
    <w:rsid w:val="005A2F53"/>
    <w:rsid w:val="005A346E"/>
    <w:rsid w:val="005A549D"/>
    <w:rsid w:val="005A651C"/>
    <w:rsid w:val="005A73CF"/>
    <w:rsid w:val="005B0D32"/>
    <w:rsid w:val="005B2734"/>
    <w:rsid w:val="005B3F6F"/>
    <w:rsid w:val="005B3FBF"/>
    <w:rsid w:val="005B4DEB"/>
    <w:rsid w:val="005B4F55"/>
    <w:rsid w:val="005B5A85"/>
    <w:rsid w:val="005B5C53"/>
    <w:rsid w:val="005B6B07"/>
    <w:rsid w:val="005B6B1A"/>
    <w:rsid w:val="005B798B"/>
    <w:rsid w:val="005B7DCA"/>
    <w:rsid w:val="005C0653"/>
    <w:rsid w:val="005C1155"/>
    <w:rsid w:val="005C1318"/>
    <w:rsid w:val="005C13BC"/>
    <w:rsid w:val="005C1EAA"/>
    <w:rsid w:val="005C1FAE"/>
    <w:rsid w:val="005C363A"/>
    <w:rsid w:val="005C39E8"/>
    <w:rsid w:val="005C459D"/>
    <w:rsid w:val="005C5660"/>
    <w:rsid w:val="005C72E3"/>
    <w:rsid w:val="005D0745"/>
    <w:rsid w:val="005D19E8"/>
    <w:rsid w:val="005D1AD3"/>
    <w:rsid w:val="005D2C99"/>
    <w:rsid w:val="005D347E"/>
    <w:rsid w:val="005D4B0A"/>
    <w:rsid w:val="005D4B68"/>
    <w:rsid w:val="005D5703"/>
    <w:rsid w:val="005E0A48"/>
    <w:rsid w:val="005E0DBD"/>
    <w:rsid w:val="005E11C1"/>
    <w:rsid w:val="005E1C6A"/>
    <w:rsid w:val="005E2563"/>
    <w:rsid w:val="005E2A4C"/>
    <w:rsid w:val="005E3622"/>
    <w:rsid w:val="005E394C"/>
    <w:rsid w:val="005E42BF"/>
    <w:rsid w:val="005E433D"/>
    <w:rsid w:val="005E4E70"/>
    <w:rsid w:val="005E553D"/>
    <w:rsid w:val="005E65BB"/>
    <w:rsid w:val="005E6EDB"/>
    <w:rsid w:val="005E7379"/>
    <w:rsid w:val="005E784B"/>
    <w:rsid w:val="005F02DE"/>
    <w:rsid w:val="005F0DA0"/>
    <w:rsid w:val="005F2767"/>
    <w:rsid w:val="005F369D"/>
    <w:rsid w:val="005F3CB6"/>
    <w:rsid w:val="005F428A"/>
    <w:rsid w:val="005F4914"/>
    <w:rsid w:val="005F4F93"/>
    <w:rsid w:val="005F5A0E"/>
    <w:rsid w:val="005F60A4"/>
    <w:rsid w:val="005F62B7"/>
    <w:rsid w:val="005F6869"/>
    <w:rsid w:val="005F6BB9"/>
    <w:rsid w:val="005F73D9"/>
    <w:rsid w:val="005F7EF3"/>
    <w:rsid w:val="00603148"/>
    <w:rsid w:val="006035BA"/>
    <w:rsid w:val="00603ECF"/>
    <w:rsid w:val="0060628D"/>
    <w:rsid w:val="006063C7"/>
    <w:rsid w:val="00606759"/>
    <w:rsid w:val="00606C68"/>
    <w:rsid w:val="00606FC7"/>
    <w:rsid w:val="00606FD4"/>
    <w:rsid w:val="006072FF"/>
    <w:rsid w:val="0060755F"/>
    <w:rsid w:val="00610456"/>
    <w:rsid w:val="00611473"/>
    <w:rsid w:val="006119DE"/>
    <w:rsid w:val="00611B36"/>
    <w:rsid w:val="00612B63"/>
    <w:rsid w:val="00612EFC"/>
    <w:rsid w:val="00612F57"/>
    <w:rsid w:val="00613A34"/>
    <w:rsid w:val="00615289"/>
    <w:rsid w:val="00615ADA"/>
    <w:rsid w:val="00615C98"/>
    <w:rsid w:val="0061690B"/>
    <w:rsid w:val="006208A2"/>
    <w:rsid w:val="006221CD"/>
    <w:rsid w:val="00622FBD"/>
    <w:rsid w:val="00625311"/>
    <w:rsid w:val="00625A46"/>
    <w:rsid w:val="006266A9"/>
    <w:rsid w:val="0062734F"/>
    <w:rsid w:val="00630426"/>
    <w:rsid w:val="006316C1"/>
    <w:rsid w:val="0063188A"/>
    <w:rsid w:val="00631AD7"/>
    <w:rsid w:val="00631ED4"/>
    <w:rsid w:val="0063232C"/>
    <w:rsid w:val="00633532"/>
    <w:rsid w:val="0063360F"/>
    <w:rsid w:val="00633AD6"/>
    <w:rsid w:val="00633BC7"/>
    <w:rsid w:val="00635AC7"/>
    <w:rsid w:val="00635E9C"/>
    <w:rsid w:val="006361D4"/>
    <w:rsid w:val="0063656C"/>
    <w:rsid w:val="0063719E"/>
    <w:rsid w:val="00637B41"/>
    <w:rsid w:val="006414EE"/>
    <w:rsid w:val="0064242E"/>
    <w:rsid w:val="00642524"/>
    <w:rsid w:val="00642C7F"/>
    <w:rsid w:val="00642D0A"/>
    <w:rsid w:val="00643844"/>
    <w:rsid w:val="00644E03"/>
    <w:rsid w:val="00645141"/>
    <w:rsid w:val="0064630E"/>
    <w:rsid w:val="006463B8"/>
    <w:rsid w:val="00646FE1"/>
    <w:rsid w:val="00647075"/>
    <w:rsid w:val="0065145C"/>
    <w:rsid w:val="00652B82"/>
    <w:rsid w:val="00652E45"/>
    <w:rsid w:val="00654129"/>
    <w:rsid w:val="006556F0"/>
    <w:rsid w:val="0065581D"/>
    <w:rsid w:val="00655C2F"/>
    <w:rsid w:val="006565BF"/>
    <w:rsid w:val="00656626"/>
    <w:rsid w:val="00656AE9"/>
    <w:rsid w:val="00656F5B"/>
    <w:rsid w:val="00657B0E"/>
    <w:rsid w:val="00660403"/>
    <w:rsid w:val="00660409"/>
    <w:rsid w:val="00661140"/>
    <w:rsid w:val="00662ACB"/>
    <w:rsid w:val="006638D8"/>
    <w:rsid w:val="00664B70"/>
    <w:rsid w:val="00665DBE"/>
    <w:rsid w:val="00667B00"/>
    <w:rsid w:val="00670F94"/>
    <w:rsid w:val="006710DD"/>
    <w:rsid w:val="006717D8"/>
    <w:rsid w:val="00672621"/>
    <w:rsid w:val="00672DB9"/>
    <w:rsid w:val="00673200"/>
    <w:rsid w:val="00673964"/>
    <w:rsid w:val="00674175"/>
    <w:rsid w:val="00674454"/>
    <w:rsid w:val="006744DC"/>
    <w:rsid w:val="0067501E"/>
    <w:rsid w:val="006750A6"/>
    <w:rsid w:val="006760EB"/>
    <w:rsid w:val="0067672E"/>
    <w:rsid w:val="006769D7"/>
    <w:rsid w:val="00676DC2"/>
    <w:rsid w:val="00676E06"/>
    <w:rsid w:val="00677191"/>
    <w:rsid w:val="006773D2"/>
    <w:rsid w:val="00677C0D"/>
    <w:rsid w:val="00680581"/>
    <w:rsid w:val="0068190F"/>
    <w:rsid w:val="00681A41"/>
    <w:rsid w:val="006821B2"/>
    <w:rsid w:val="0068258E"/>
    <w:rsid w:val="006838C0"/>
    <w:rsid w:val="00684F15"/>
    <w:rsid w:val="00685901"/>
    <w:rsid w:val="00685B29"/>
    <w:rsid w:val="00685BB9"/>
    <w:rsid w:val="00690127"/>
    <w:rsid w:val="0069192C"/>
    <w:rsid w:val="00691BFF"/>
    <w:rsid w:val="00692538"/>
    <w:rsid w:val="006934D8"/>
    <w:rsid w:val="00693B22"/>
    <w:rsid w:val="00693F84"/>
    <w:rsid w:val="00694E0B"/>
    <w:rsid w:val="006953C1"/>
    <w:rsid w:val="00696EB2"/>
    <w:rsid w:val="00697985"/>
    <w:rsid w:val="00697BBF"/>
    <w:rsid w:val="006A0015"/>
    <w:rsid w:val="006A0404"/>
    <w:rsid w:val="006A14A7"/>
    <w:rsid w:val="006A152D"/>
    <w:rsid w:val="006A16E9"/>
    <w:rsid w:val="006A5450"/>
    <w:rsid w:val="006A569C"/>
    <w:rsid w:val="006A6F63"/>
    <w:rsid w:val="006A73C7"/>
    <w:rsid w:val="006B0199"/>
    <w:rsid w:val="006B09F3"/>
    <w:rsid w:val="006B0A32"/>
    <w:rsid w:val="006B0BD8"/>
    <w:rsid w:val="006B22EC"/>
    <w:rsid w:val="006B251E"/>
    <w:rsid w:val="006B255D"/>
    <w:rsid w:val="006B3A37"/>
    <w:rsid w:val="006B4557"/>
    <w:rsid w:val="006B45E7"/>
    <w:rsid w:val="006B4883"/>
    <w:rsid w:val="006B5A8F"/>
    <w:rsid w:val="006B6C38"/>
    <w:rsid w:val="006C0251"/>
    <w:rsid w:val="006C0D40"/>
    <w:rsid w:val="006C1D4E"/>
    <w:rsid w:val="006C2B9A"/>
    <w:rsid w:val="006C3107"/>
    <w:rsid w:val="006C37C6"/>
    <w:rsid w:val="006C39BB"/>
    <w:rsid w:val="006C4502"/>
    <w:rsid w:val="006C5014"/>
    <w:rsid w:val="006C5878"/>
    <w:rsid w:val="006C6114"/>
    <w:rsid w:val="006C70D5"/>
    <w:rsid w:val="006C70E0"/>
    <w:rsid w:val="006C72A9"/>
    <w:rsid w:val="006C7A48"/>
    <w:rsid w:val="006D02DF"/>
    <w:rsid w:val="006D1CFA"/>
    <w:rsid w:val="006D2288"/>
    <w:rsid w:val="006D4464"/>
    <w:rsid w:val="006D5AF5"/>
    <w:rsid w:val="006D5E91"/>
    <w:rsid w:val="006D6C0D"/>
    <w:rsid w:val="006E00B0"/>
    <w:rsid w:val="006E0B8F"/>
    <w:rsid w:val="006E14E6"/>
    <w:rsid w:val="006E1AEE"/>
    <w:rsid w:val="006E2C70"/>
    <w:rsid w:val="006E2F52"/>
    <w:rsid w:val="006E32A9"/>
    <w:rsid w:val="006E3B9C"/>
    <w:rsid w:val="006E4DBC"/>
    <w:rsid w:val="006E51A2"/>
    <w:rsid w:val="006E53C3"/>
    <w:rsid w:val="006E58C2"/>
    <w:rsid w:val="006E58C4"/>
    <w:rsid w:val="006E5A1C"/>
    <w:rsid w:val="006E67A9"/>
    <w:rsid w:val="006E73A9"/>
    <w:rsid w:val="006F0DE2"/>
    <w:rsid w:val="006F11BD"/>
    <w:rsid w:val="006F1DA0"/>
    <w:rsid w:val="006F25B4"/>
    <w:rsid w:val="006F2CD4"/>
    <w:rsid w:val="006F32C7"/>
    <w:rsid w:val="006F32FA"/>
    <w:rsid w:val="006F3495"/>
    <w:rsid w:val="006F417D"/>
    <w:rsid w:val="006F5C83"/>
    <w:rsid w:val="006F67CC"/>
    <w:rsid w:val="006F69EB"/>
    <w:rsid w:val="006F6B89"/>
    <w:rsid w:val="006F7309"/>
    <w:rsid w:val="006F76C8"/>
    <w:rsid w:val="006F7D15"/>
    <w:rsid w:val="006F7DCD"/>
    <w:rsid w:val="00700407"/>
    <w:rsid w:val="0070076B"/>
    <w:rsid w:val="00701B9E"/>
    <w:rsid w:val="00701C2D"/>
    <w:rsid w:val="00702162"/>
    <w:rsid w:val="007026CF"/>
    <w:rsid w:val="00703930"/>
    <w:rsid w:val="007046E7"/>
    <w:rsid w:val="00704B73"/>
    <w:rsid w:val="007052C9"/>
    <w:rsid w:val="00705742"/>
    <w:rsid w:val="0070610E"/>
    <w:rsid w:val="00707521"/>
    <w:rsid w:val="00707759"/>
    <w:rsid w:val="00707F0B"/>
    <w:rsid w:val="00710081"/>
    <w:rsid w:val="007109E7"/>
    <w:rsid w:val="00710B0D"/>
    <w:rsid w:val="00711BDD"/>
    <w:rsid w:val="00711CF9"/>
    <w:rsid w:val="00711DE4"/>
    <w:rsid w:val="007136E5"/>
    <w:rsid w:val="00713CB5"/>
    <w:rsid w:val="00714E3F"/>
    <w:rsid w:val="007151F6"/>
    <w:rsid w:val="007154B3"/>
    <w:rsid w:val="0071558B"/>
    <w:rsid w:val="00716BEB"/>
    <w:rsid w:val="00716D2F"/>
    <w:rsid w:val="0071776A"/>
    <w:rsid w:val="00721189"/>
    <w:rsid w:val="007221C3"/>
    <w:rsid w:val="00722BB8"/>
    <w:rsid w:val="00722F2C"/>
    <w:rsid w:val="00723717"/>
    <w:rsid w:val="00724145"/>
    <w:rsid w:val="007242C7"/>
    <w:rsid w:val="007249E9"/>
    <w:rsid w:val="00724F89"/>
    <w:rsid w:val="007254D1"/>
    <w:rsid w:val="00725AA8"/>
    <w:rsid w:val="00725B32"/>
    <w:rsid w:val="00725B3C"/>
    <w:rsid w:val="007269B9"/>
    <w:rsid w:val="007313CF"/>
    <w:rsid w:val="00731C81"/>
    <w:rsid w:val="00731D8A"/>
    <w:rsid w:val="007320DE"/>
    <w:rsid w:val="00732A5D"/>
    <w:rsid w:val="00732E9D"/>
    <w:rsid w:val="00733466"/>
    <w:rsid w:val="00733D54"/>
    <w:rsid w:val="00734046"/>
    <w:rsid w:val="0073424F"/>
    <w:rsid w:val="00734DF0"/>
    <w:rsid w:val="007353FC"/>
    <w:rsid w:val="0073632E"/>
    <w:rsid w:val="00736A4F"/>
    <w:rsid w:val="00736E3B"/>
    <w:rsid w:val="007374B3"/>
    <w:rsid w:val="007376E1"/>
    <w:rsid w:val="00737753"/>
    <w:rsid w:val="00737768"/>
    <w:rsid w:val="00740A0E"/>
    <w:rsid w:val="00740CE9"/>
    <w:rsid w:val="00740F05"/>
    <w:rsid w:val="00741502"/>
    <w:rsid w:val="00741D0F"/>
    <w:rsid w:val="00741F55"/>
    <w:rsid w:val="007428E3"/>
    <w:rsid w:val="0074297E"/>
    <w:rsid w:val="0074394E"/>
    <w:rsid w:val="0074415A"/>
    <w:rsid w:val="0074422D"/>
    <w:rsid w:val="00746640"/>
    <w:rsid w:val="0075068E"/>
    <w:rsid w:val="00750880"/>
    <w:rsid w:val="00750D0A"/>
    <w:rsid w:val="00751D93"/>
    <w:rsid w:val="00751FFB"/>
    <w:rsid w:val="00752300"/>
    <w:rsid w:val="00753BF5"/>
    <w:rsid w:val="007546F8"/>
    <w:rsid w:val="0075579B"/>
    <w:rsid w:val="00755BAB"/>
    <w:rsid w:val="007564B5"/>
    <w:rsid w:val="007578B8"/>
    <w:rsid w:val="0076080E"/>
    <w:rsid w:val="00762C0C"/>
    <w:rsid w:val="00763C2D"/>
    <w:rsid w:val="0076411D"/>
    <w:rsid w:val="00766043"/>
    <w:rsid w:val="00766C0D"/>
    <w:rsid w:val="007670DF"/>
    <w:rsid w:val="007670F8"/>
    <w:rsid w:val="007671D4"/>
    <w:rsid w:val="00767F02"/>
    <w:rsid w:val="00770752"/>
    <w:rsid w:val="007707B4"/>
    <w:rsid w:val="00770A85"/>
    <w:rsid w:val="00770AF1"/>
    <w:rsid w:val="007715EF"/>
    <w:rsid w:val="00771DDA"/>
    <w:rsid w:val="007738DA"/>
    <w:rsid w:val="00773BAF"/>
    <w:rsid w:val="00773DC9"/>
    <w:rsid w:val="00774516"/>
    <w:rsid w:val="007747BF"/>
    <w:rsid w:val="00774A13"/>
    <w:rsid w:val="00775037"/>
    <w:rsid w:val="00775312"/>
    <w:rsid w:val="0077572E"/>
    <w:rsid w:val="00776327"/>
    <w:rsid w:val="00776D09"/>
    <w:rsid w:val="0077727E"/>
    <w:rsid w:val="007775F3"/>
    <w:rsid w:val="00777BE4"/>
    <w:rsid w:val="00777FFA"/>
    <w:rsid w:val="0078031B"/>
    <w:rsid w:val="0078063E"/>
    <w:rsid w:val="00781A07"/>
    <w:rsid w:val="00781EE3"/>
    <w:rsid w:val="00784034"/>
    <w:rsid w:val="00784417"/>
    <w:rsid w:val="0078462B"/>
    <w:rsid w:val="00784D8D"/>
    <w:rsid w:val="00784EC3"/>
    <w:rsid w:val="00784F44"/>
    <w:rsid w:val="00786672"/>
    <w:rsid w:val="00786ED7"/>
    <w:rsid w:val="007872CF"/>
    <w:rsid w:val="007903CA"/>
    <w:rsid w:val="00790ADD"/>
    <w:rsid w:val="00790DD1"/>
    <w:rsid w:val="007915E8"/>
    <w:rsid w:val="00791BA7"/>
    <w:rsid w:val="00791FFB"/>
    <w:rsid w:val="0079201C"/>
    <w:rsid w:val="0079230E"/>
    <w:rsid w:val="0079307F"/>
    <w:rsid w:val="00793A92"/>
    <w:rsid w:val="007940C5"/>
    <w:rsid w:val="007947C4"/>
    <w:rsid w:val="00794982"/>
    <w:rsid w:val="00794A6A"/>
    <w:rsid w:val="00795CE1"/>
    <w:rsid w:val="00795FAD"/>
    <w:rsid w:val="007A0646"/>
    <w:rsid w:val="007A06AC"/>
    <w:rsid w:val="007A0B7A"/>
    <w:rsid w:val="007A0D46"/>
    <w:rsid w:val="007A1D86"/>
    <w:rsid w:val="007A1DDE"/>
    <w:rsid w:val="007A3471"/>
    <w:rsid w:val="007A3D1C"/>
    <w:rsid w:val="007A4636"/>
    <w:rsid w:val="007A5002"/>
    <w:rsid w:val="007A5E03"/>
    <w:rsid w:val="007A5E53"/>
    <w:rsid w:val="007A60E3"/>
    <w:rsid w:val="007A6310"/>
    <w:rsid w:val="007A7817"/>
    <w:rsid w:val="007B0A81"/>
    <w:rsid w:val="007B0FC3"/>
    <w:rsid w:val="007B1014"/>
    <w:rsid w:val="007B103F"/>
    <w:rsid w:val="007B1484"/>
    <w:rsid w:val="007B15BA"/>
    <w:rsid w:val="007B1A10"/>
    <w:rsid w:val="007B31AB"/>
    <w:rsid w:val="007B3268"/>
    <w:rsid w:val="007B403E"/>
    <w:rsid w:val="007B42D3"/>
    <w:rsid w:val="007B442B"/>
    <w:rsid w:val="007B46D9"/>
    <w:rsid w:val="007B5532"/>
    <w:rsid w:val="007B6659"/>
    <w:rsid w:val="007B6A06"/>
    <w:rsid w:val="007B6C39"/>
    <w:rsid w:val="007B7085"/>
    <w:rsid w:val="007B76AB"/>
    <w:rsid w:val="007B7DBD"/>
    <w:rsid w:val="007C0613"/>
    <w:rsid w:val="007C0ADD"/>
    <w:rsid w:val="007C0BA0"/>
    <w:rsid w:val="007C18CD"/>
    <w:rsid w:val="007C1BD5"/>
    <w:rsid w:val="007C2F7B"/>
    <w:rsid w:val="007C45D3"/>
    <w:rsid w:val="007C4C05"/>
    <w:rsid w:val="007C597B"/>
    <w:rsid w:val="007C71CC"/>
    <w:rsid w:val="007C74B7"/>
    <w:rsid w:val="007C760C"/>
    <w:rsid w:val="007D08FD"/>
    <w:rsid w:val="007D0BCA"/>
    <w:rsid w:val="007D1584"/>
    <w:rsid w:val="007D1D92"/>
    <w:rsid w:val="007D2044"/>
    <w:rsid w:val="007D249C"/>
    <w:rsid w:val="007D29F5"/>
    <w:rsid w:val="007D3086"/>
    <w:rsid w:val="007D4F33"/>
    <w:rsid w:val="007D554B"/>
    <w:rsid w:val="007D598F"/>
    <w:rsid w:val="007D5C77"/>
    <w:rsid w:val="007D626D"/>
    <w:rsid w:val="007D65C7"/>
    <w:rsid w:val="007D6EF8"/>
    <w:rsid w:val="007D74D2"/>
    <w:rsid w:val="007D76D7"/>
    <w:rsid w:val="007D787E"/>
    <w:rsid w:val="007D79B5"/>
    <w:rsid w:val="007E129B"/>
    <w:rsid w:val="007E1A0D"/>
    <w:rsid w:val="007E2334"/>
    <w:rsid w:val="007E23CE"/>
    <w:rsid w:val="007E2CE7"/>
    <w:rsid w:val="007E385B"/>
    <w:rsid w:val="007E43D0"/>
    <w:rsid w:val="007E4F00"/>
    <w:rsid w:val="007E54F8"/>
    <w:rsid w:val="007E5987"/>
    <w:rsid w:val="007E5BD8"/>
    <w:rsid w:val="007E6B3E"/>
    <w:rsid w:val="007E7511"/>
    <w:rsid w:val="007E7BF9"/>
    <w:rsid w:val="007F02BC"/>
    <w:rsid w:val="007F049B"/>
    <w:rsid w:val="007F173B"/>
    <w:rsid w:val="007F1B1C"/>
    <w:rsid w:val="007F1B5F"/>
    <w:rsid w:val="007F1D17"/>
    <w:rsid w:val="007F20D7"/>
    <w:rsid w:val="007F2793"/>
    <w:rsid w:val="007F2E65"/>
    <w:rsid w:val="007F32CE"/>
    <w:rsid w:val="007F43BA"/>
    <w:rsid w:val="007F451E"/>
    <w:rsid w:val="007F45D1"/>
    <w:rsid w:val="007F4F35"/>
    <w:rsid w:val="007F5F17"/>
    <w:rsid w:val="007F64BE"/>
    <w:rsid w:val="007F6DC3"/>
    <w:rsid w:val="008006B4"/>
    <w:rsid w:val="00800C76"/>
    <w:rsid w:val="00801466"/>
    <w:rsid w:val="008015B6"/>
    <w:rsid w:val="00803FD4"/>
    <w:rsid w:val="0080481C"/>
    <w:rsid w:val="00804C54"/>
    <w:rsid w:val="00805648"/>
    <w:rsid w:val="008056DD"/>
    <w:rsid w:val="00806C46"/>
    <w:rsid w:val="008077F9"/>
    <w:rsid w:val="008079A5"/>
    <w:rsid w:val="0081104C"/>
    <w:rsid w:val="00811C49"/>
    <w:rsid w:val="008121F2"/>
    <w:rsid w:val="0081275A"/>
    <w:rsid w:val="00812D16"/>
    <w:rsid w:val="00813693"/>
    <w:rsid w:val="00814152"/>
    <w:rsid w:val="0081421F"/>
    <w:rsid w:val="00814738"/>
    <w:rsid w:val="00814A31"/>
    <w:rsid w:val="00815CCD"/>
    <w:rsid w:val="00815D45"/>
    <w:rsid w:val="00816C51"/>
    <w:rsid w:val="008206F3"/>
    <w:rsid w:val="008214CC"/>
    <w:rsid w:val="00821865"/>
    <w:rsid w:val="00821BD9"/>
    <w:rsid w:val="00821C92"/>
    <w:rsid w:val="008225EB"/>
    <w:rsid w:val="0082327D"/>
    <w:rsid w:val="008241D6"/>
    <w:rsid w:val="0082433D"/>
    <w:rsid w:val="0082503F"/>
    <w:rsid w:val="00825057"/>
    <w:rsid w:val="00826509"/>
    <w:rsid w:val="0082670C"/>
    <w:rsid w:val="00827616"/>
    <w:rsid w:val="00827699"/>
    <w:rsid w:val="00830038"/>
    <w:rsid w:val="00830FDE"/>
    <w:rsid w:val="0083137D"/>
    <w:rsid w:val="00832905"/>
    <w:rsid w:val="008332EA"/>
    <w:rsid w:val="0083354D"/>
    <w:rsid w:val="00833823"/>
    <w:rsid w:val="00834BFC"/>
    <w:rsid w:val="0083561B"/>
    <w:rsid w:val="008359C0"/>
    <w:rsid w:val="0083711F"/>
    <w:rsid w:val="00837D78"/>
    <w:rsid w:val="00840D79"/>
    <w:rsid w:val="00842A21"/>
    <w:rsid w:val="00843197"/>
    <w:rsid w:val="00843515"/>
    <w:rsid w:val="008436C0"/>
    <w:rsid w:val="00845090"/>
    <w:rsid w:val="00845DAD"/>
    <w:rsid w:val="00846098"/>
    <w:rsid w:val="008462CE"/>
    <w:rsid w:val="008465B2"/>
    <w:rsid w:val="00846CD2"/>
    <w:rsid w:val="00846D39"/>
    <w:rsid w:val="00847C56"/>
    <w:rsid w:val="00851377"/>
    <w:rsid w:val="0085437C"/>
    <w:rsid w:val="008545CD"/>
    <w:rsid w:val="008546A7"/>
    <w:rsid w:val="00854708"/>
    <w:rsid w:val="00854B2F"/>
    <w:rsid w:val="00855481"/>
    <w:rsid w:val="00855896"/>
    <w:rsid w:val="00856354"/>
    <w:rsid w:val="008568E1"/>
    <w:rsid w:val="00856BE9"/>
    <w:rsid w:val="008578F8"/>
    <w:rsid w:val="0086042B"/>
    <w:rsid w:val="00860566"/>
    <w:rsid w:val="008611AC"/>
    <w:rsid w:val="0086165C"/>
    <w:rsid w:val="00861B26"/>
    <w:rsid w:val="00862EED"/>
    <w:rsid w:val="0086398E"/>
    <w:rsid w:val="008643FC"/>
    <w:rsid w:val="008649B9"/>
    <w:rsid w:val="00866A45"/>
    <w:rsid w:val="00866A8C"/>
    <w:rsid w:val="0086784F"/>
    <w:rsid w:val="0087033E"/>
    <w:rsid w:val="00870394"/>
    <w:rsid w:val="0087073B"/>
    <w:rsid w:val="0087074D"/>
    <w:rsid w:val="008717B5"/>
    <w:rsid w:val="00872D58"/>
    <w:rsid w:val="008738C0"/>
    <w:rsid w:val="00873967"/>
    <w:rsid w:val="00873F7A"/>
    <w:rsid w:val="008750CA"/>
    <w:rsid w:val="00875CE0"/>
    <w:rsid w:val="00876740"/>
    <w:rsid w:val="008770A9"/>
    <w:rsid w:val="008770D4"/>
    <w:rsid w:val="00877CEE"/>
    <w:rsid w:val="008800E5"/>
    <w:rsid w:val="0088127F"/>
    <w:rsid w:val="0088130B"/>
    <w:rsid w:val="008815EF"/>
    <w:rsid w:val="0088162B"/>
    <w:rsid w:val="00883DDC"/>
    <w:rsid w:val="00885273"/>
    <w:rsid w:val="008856A8"/>
    <w:rsid w:val="00885F2C"/>
    <w:rsid w:val="00886033"/>
    <w:rsid w:val="00886386"/>
    <w:rsid w:val="00886757"/>
    <w:rsid w:val="00886842"/>
    <w:rsid w:val="0088701C"/>
    <w:rsid w:val="00887E6A"/>
    <w:rsid w:val="00887F4D"/>
    <w:rsid w:val="0089149F"/>
    <w:rsid w:val="00892459"/>
    <w:rsid w:val="008929AA"/>
    <w:rsid w:val="00892AA5"/>
    <w:rsid w:val="00893123"/>
    <w:rsid w:val="0089499B"/>
    <w:rsid w:val="00894ACA"/>
    <w:rsid w:val="00894EC5"/>
    <w:rsid w:val="00896658"/>
    <w:rsid w:val="008967B5"/>
    <w:rsid w:val="008A03AC"/>
    <w:rsid w:val="008A0B6F"/>
    <w:rsid w:val="008A1008"/>
    <w:rsid w:val="008A17DD"/>
    <w:rsid w:val="008A2794"/>
    <w:rsid w:val="008A345A"/>
    <w:rsid w:val="008A3DB9"/>
    <w:rsid w:val="008A6A5C"/>
    <w:rsid w:val="008A7316"/>
    <w:rsid w:val="008B0F58"/>
    <w:rsid w:val="008B16DE"/>
    <w:rsid w:val="008B1788"/>
    <w:rsid w:val="008B3209"/>
    <w:rsid w:val="008B3C12"/>
    <w:rsid w:val="008B40FC"/>
    <w:rsid w:val="008B4A1C"/>
    <w:rsid w:val="008B500A"/>
    <w:rsid w:val="008B519C"/>
    <w:rsid w:val="008B5C29"/>
    <w:rsid w:val="008B5FC3"/>
    <w:rsid w:val="008B63C9"/>
    <w:rsid w:val="008C0702"/>
    <w:rsid w:val="008C1610"/>
    <w:rsid w:val="008C252C"/>
    <w:rsid w:val="008C28C9"/>
    <w:rsid w:val="008C2F05"/>
    <w:rsid w:val="008C2F1E"/>
    <w:rsid w:val="008C2F5B"/>
    <w:rsid w:val="008C30E5"/>
    <w:rsid w:val="008C39E9"/>
    <w:rsid w:val="008C3B5B"/>
    <w:rsid w:val="008C3C35"/>
    <w:rsid w:val="008C409F"/>
    <w:rsid w:val="008C4BEA"/>
    <w:rsid w:val="008C602D"/>
    <w:rsid w:val="008C6BCC"/>
    <w:rsid w:val="008C7C20"/>
    <w:rsid w:val="008D098D"/>
    <w:rsid w:val="008D0F5D"/>
    <w:rsid w:val="008D1208"/>
    <w:rsid w:val="008D135A"/>
    <w:rsid w:val="008D2205"/>
    <w:rsid w:val="008D2331"/>
    <w:rsid w:val="008D2412"/>
    <w:rsid w:val="008D3174"/>
    <w:rsid w:val="008D3435"/>
    <w:rsid w:val="008D347F"/>
    <w:rsid w:val="008D35AD"/>
    <w:rsid w:val="008D36CD"/>
    <w:rsid w:val="008D4380"/>
    <w:rsid w:val="008D48D1"/>
    <w:rsid w:val="008D60E7"/>
    <w:rsid w:val="008D6BE8"/>
    <w:rsid w:val="008D7A09"/>
    <w:rsid w:val="008E0650"/>
    <w:rsid w:val="008E078C"/>
    <w:rsid w:val="008E1F94"/>
    <w:rsid w:val="008E27E9"/>
    <w:rsid w:val="008E42DE"/>
    <w:rsid w:val="008E55EF"/>
    <w:rsid w:val="008E59ED"/>
    <w:rsid w:val="008E6217"/>
    <w:rsid w:val="008E7A92"/>
    <w:rsid w:val="008F0895"/>
    <w:rsid w:val="008F105E"/>
    <w:rsid w:val="008F1570"/>
    <w:rsid w:val="008F26EB"/>
    <w:rsid w:val="008F2C49"/>
    <w:rsid w:val="008F36F0"/>
    <w:rsid w:val="008F396B"/>
    <w:rsid w:val="008F410E"/>
    <w:rsid w:val="008F4819"/>
    <w:rsid w:val="008F4E5A"/>
    <w:rsid w:val="008F55DF"/>
    <w:rsid w:val="008F6012"/>
    <w:rsid w:val="008F65BB"/>
    <w:rsid w:val="008F66BC"/>
    <w:rsid w:val="008F7620"/>
    <w:rsid w:val="008F7CFF"/>
    <w:rsid w:val="008F7ED1"/>
    <w:rsid w:val="00900213"/>
    <w:rsid w:val="0090141C"/>
    <w:rsid w:val="00901C8D"/>
    <w:rsid w:val="00904A4D"/>
    <w:rsid w:val="009051CA"/>
    <w:rsid w:val="00905643"/>
    <w:rsid w:val="00905EE9"/>
    <w:rsid w:val="009065F4"/>
    <w:rsid w:val="009075A7"/>
    <w:rsid w:val="00907DFB"/>
    <w:rsid w:val="0091028C"/>
    <w:rsid w:val="00910624"/>
    <w:rsid w:val="0091062C"/>
    <w:rsid w:val="00910CD8"/>
    <w:rsid w:val="00910FBA"/>
    <w:rsid w:val="00911D39"/>
    <w:rsid w:val="00912B9F"/>
    <w:rsid w:val="009139B6"/>
    <w:rsid w:val="00915FBD"/>
    <w:rsid w:val="009161EE"/>
    <w:rsid w:val="00916629"/>
    <w:rsid w:val="00917321"/>
    <w:rsid w:val="00917C0F"/>
    <w:rsid w:val="0092040E"/>
    <w:rsid w:val="00920C6C"/>
    <w:rsid w:val="009210E8"/>
    <w:rsid w:val="00921897"/>
    <w:rsid w:val="00921BB6"/>
    <w:rsid w:val="00921C6D"/>
    <w:rsid w:val="0092231E"/>
    <w:rsid w:val="009227D9"/>
    <w:rsid w:val="009231A2"/>
    <w:rsid w:val="0092320B"/>
    <w:rsid w:val="0092366E"/>
    <w:rsid w:val="00923C44"/>
    <w:rsid w:val="00925956"/>
    <w:rsid w:val="00925B75"/>
    <w:rsid w:val="00926678"/>
    <w:rsid w:val="00927791"/>
    <w:rsid w:val="00927E36"/>
    <w:rsid w:val="00930085"/>
    <w:rsid w:val="00930607"/>
    <w:rsid w:val="00930D0A"/>
    <w:rsid w:val="0093119F"/>
    <w:rsid w:val="00932211"/>
    <w:rsid w:val="009326C5"/>
    <w:rsid w:val="009329BA"/>
    <w:rsid w:val="0093304D"/>
    <w:rsid w:val="00933DA4"/>
    <w:rsid w:val="00934F03"/>
    <w:rsid w:val="00935CC4"/>
    <w:rsid w:val="00936939"/>
    <w:rsid w:val="00936E1B"/>
    <w:rsid w:val="00940322"/>
    <w:rsid w:val="0094053B"/>
    <w:rsid w:val="009411A2"/>
    <w:rsid w:val="00942040"/>
    <w:rsid w:val="00942080"/>
    <w:rsid w:val="00942C9F"/>
    <w:rsid w:val="009434AF"/>
    <w:rsid w:val="00943518"/>
    <w:rsid w:val="0094490F"/>
    <w:rsid w:val="009453C1"/>
    <w:rsid w:val="00945631"/>
    <w:rsid w:val="00945E84"/>
    <w:rsid w:val="00946279"/>
    <w:rsid w:val="00947549"/>
    <w:rsid w:val="00947CF3"/>
    <w:rsid w:val="0095032B"/>
    <w:rsid w:val="009506FC"/>
    <w:rsid w:val="00950953"/>
    <w:rsid w:val="009545E0"/>
    <w:rsid w:val="0095464B"/>
    <w:rsid w:val="00954DEC"/>
    <w:rsid w:val="0095538C"/>
    <w:rsid w:val="0095725B"/>
    <w:rsid w:val="0095762F"/>
    <w:rsid w:val="0095793C"/>
    <w:rsid w:val="009605BF"/>
    <w:rsid w:val="009607BC"/>
    <w:rsid w:val="009607CE"/>
    <w:rsid w:val="00960D24"/>
    <w:rsid w:val="00961094"/>
    <w:rsid w:val="0096111E"/>
    <w:rsid w:val="00961125"/>
    <w:rsid w:val="009614BA"/>
    <w:rsid w:val="00961E28"/>
    <w:rsid w:val="009623D8"/>
    <w:rsid w:val="00962C43"/>
    <w:rsid w:val="00963362"/>
    <w:rsid w:val="009639F6"/>
    <w:rsid w:val="00963BD1"/>
    <w:rsid w:val="00963D94"/>
    <w:rsid w:val="009656BC"/>
    <w:rsid w:val="00966794"/>
    <w:rsid w:val="00966B1F"/>
    <w:rsid w:val="00967024"/>
    <w:rsid w:val="00970764"/>
    <w:rsid w:val="00970A7E"/>
    <w:rsid w:val="00971038"/>
    <w:rsid w:val="0097116E"/>
    <w:rsid w:val="009711AD"/>
    <w:rsid w:val="00971CB5"/>
    <w:rsid w:val="009729B7"/>
    <w:rsid w:val="00973001"/>
    <w:rsid w:val="00973A39"/>
    <w:rsid w:val="00974518"/>
    <w:rsid w:val="00974971"/>
    <w:rsid w:val="0097541E"/>
    <w:rsid w:val="00976A34"/>
    <w:rsid w:val="00976CD0"/>
    <w:rsid w:val="00976F58"/>
    <w:rsid w:val="009775C4"/>
    <w:rsid w:val="00980555"/>
    <w:rsid w:val="00980FE0"/>
    <w:rsid w:val="009817FB"/>
    <w:rsid w:val="00983C84"/>
    <w:rsid w:val="00984A6E"/>
    <w:rsid w:val="00984A90"/>
    <w:rsid w:val="00985C57"/>
    <w:rsid w:val="00985F8B"/>
    <w:rsid w:val="00987303"/>
    <w:rsid w:val="00987F02"/>
    <w:rsid w:val="00990217"/>
    <w:rsid w:val="00990C3B"/>
    <w:rsid w:val="00991474"/>
    <w:rsid w:val="009914BC"/>
    <w:rsid w:val="00991CBD"/>
    <w:rsid w:val="009921E6"/>
    <w:rsid w:val="00992554"/>
    <w:rsid w:val="00992839"/>
    <w:rsid w:val="009928B7"/>
    <w:rsid w:val="0099321A"/>
    <w:rsid w:val="009939AD"/>
    <w:rsid w:val="009947E8"/>
    <w:rsid w:val="00994F29"/>
    <w:rsid w:val="0099518F"/>
    <w:rsid w:val="009960B7"/>
    <w:rsid w:val="00996F08"/>
    <w:rsid w:val="009972FE"/>
    <w:rsid w:val="00997591"/>
    <w:rsid w:val="009A03F9"/>
    <w:rsid w:val="009A06D8"/>
    <w:rsid w:val="009A1B74"/>
    <w:rsid w:val="009A1BB3"/>
    <w:rsid w:val="009A2975"/>
    <w:rsid w:val="009A322D"/>
    <w:rsid w:val="009A5DDB"/>
    <w:rsid w:val="009A68C0"/>
    <w:rsid w:val="009A7DBA"/>
    <w:rsid w:val="009B2F14"/>
    <w:rsid w:val="009B307E"/>
    <w:rsid w:val="009B357E"/>
    <w:rsid w:val="009B3814"/>
    <w:rsid w:val="009B4F42"/>
    <w:rsid w:val="009B536C"/>
    <w:rsid w:val="009B5C19"/>
    <w:rsid w:val="009B6463"/>
    <w:rsid w:val="009B6496"/>
    <w:rsid w:val="009B6DE2"/>
    <w:rsid w:val="009B7AB7"/>
    <w:rsid w:val="009C01DA"/>
    <w:rsid w:val="009C0884"/>
    <w:rsid w:val="009C1528"/>
    <w:rsid w:val="009C20CC"/>
    <w:rsid w:val="009C2BDF"/>
    <w:rsid w:val="009C2C22"/>
    <w:rsid w:val="009C34FE"/>
    <w:rsid w:val="009C3558"/>
    <w:rsid w:val="009C562E"/>
    <w:rsid w:val="009C5DFE"/>
    <w:rsid w:val="009C5E44"/>
    <w:rsid w:val="009C6B2C"/>
    <w:rsid w:val="009C6B95"/>
    <w:rsid w:val="009C7531"/>
    <w:rsid w:val="009C7F2B"/>
    <w:rsid w:val="009D220C"/>
    <w:rsid w:val="009D221F"/>
    <w:rsid w:val="009D30B9"/>
    <w:rsid w:val="009D4808"/>
    <w:rsid w:val="009D79E2"/>
    <w:rsid w:val="009D79E8"/>
    <w:rsid w:val="009E04C8"/>
    <w:rsid w:val="009E09F0"/>
    <w:rsid w:val="009E19E8"/>
    <w:rsid w:val="009E1D4C"/>
    <w:rsid w:val="009E1EA7"/>
    <w:rsid w:val="009E206A"/>
    <w:rsid w:val="009E275F"/>
    <w:rsid w:val="009E285E"/>
    <w:rsid w:val="009E2D54"/>
    <w:rsid w:val="009E377C"/>
    <w:rsid w:val="009E411C"/>
    <w:rsid w:val="009E458A"/>
    <w:rsid w:val="009E4FF9"/>
    <w:rsid w:val="009E5316"/>
    <w:rsid w:val="009E5D7C"/>
    <w:rsid w:val="009E5DFC"/>
    <w:rsid w:val="009E6844"/>
    <w:rsid w:val="009F0198"/>
    <w:rsid w:val="009F0F90"/>
    <w:rsid w:val="009F1789"/>
    <w:rsid w:val="009F2ACC"/>
    <w:rsid w:val="009F2E3B"/>
    <w:rsid w:val="009F36D2"/>
    <w:rsid w:val="009F3B6B"/>
    <w:rsid w:val="009F4504"/>
    <w:rsid w:val="009F4CF9"/>
    <w:rsid w:val="009F502C"/>
    <w:rsid w:val="009F54B6"/>
    <w:rsid w:val="009F58E2"/>
    <w:rsid w:val="009F59B6"/>
    <w:rsid w:val="009F603B"/>
    <w:rsid w:val="009F6150"/>
    <w:rsid w:val="009F65B4"/>
    <w:rsid w:val="009F6987"/>
    <w:rsid w:val="009F6EDC"/>
    <w:rsid w:val="009F7194"/>
    <w:rsid w:val="009F720F"/>
    <w:rsid w:val="00A010E7"/>
    <w:rsid w:val="00A01A17"/>
    <w:rsid w:val="00A01A60"/>
    <w:rsid w:val="00A02894"/>
    <w:rsid w:val="00A03356"/>
    <w:rsid w:val="00A04CCD"/>
    <w:rsid w:val="00A05056"/>
    <w:rsid w:val="00A0601F"/>
    <w:rsid w:val="00A06E6E"/>
    <w:rsid w:val="00A0714B"/>
    <w:rsid w:val="00A076F9"/>
    <w:rsid w:val="00A07997"/>
    <w:rsid w:val="00A07F87"/>
    <w:rsid w:val="00A1183E"/>
    <w:rsid w:val="00A129A3"/>
    <w:rsid w:val="00A13659"/>
    <w:rsid w:val="00A138EF"/>
    <w:rsid w:val="00A151AB"/>
    <w:rsid w:val="00A15CC8"/>
    <w:rsid w:val="00A15D08"/>
    <w:rsid w:val="00A1637F"/>
    <w:rsid w:val="00A172B6"/>
    <w:rsid w:val="00A17D60"/>
    <w:rsid w:val="00A2054C"/>
    <w:rsid w:val="00A206ED"/>
    <w:rsid w:val="00A20806"/>
    <w:rsid w:val="00A20C7F"/>
    <w:rsid w:val="00A21D41"/>
    <w:rsid w:val="00A22DBA"/>
    <w:rsid w:val="00A2329D"/>
    <w:rsid w:val="00A2490E"/>
    <w:rsid w:val="00A25442"/>
    <w:rsid w:val="00A25BFF"/>
    <w:rsid w:val="00A26648"/>
    <w:rsid w:val="00A26F79"/>
    <w:rsid w:val="00A27522"/>
    <w:rsid w:val="00A27AFA"/>
    <w:rsid w:val="00A3136F"/>
    <w:rsid w:val="00A31464"/>
    <w:rsid w:val="00A3243B"/>
    <w:rsid w:val="00A3349E"/>
    <w:rsid w:val="00A347B7"/>
    <w:rsid w:val="00A34919"/>
    <w:rsid w:val="00A34D0C"/>
    <w:rsid w:val="00A34D76"/>
    <w:rsid w:val="00A354AA"/>
    <w:rsid w:val="00A35AF3"/>
    <w:rsid w:val="00A35DE8"/>
    <w:rsid w:val="00A36032"/>
    <w:rsid w:val="00A365D0"/>
    <w:rsid w:val="00A3732A"/>
    <w:rsid w:val="00A3758F"/>
    <w:rsid w:val="00A4013A"/>
    <w:rsid w:val="00A402B8"/>
    <w:rsid w:val="00A4043E"/>
    <w:rsid w:val="00A437D9"/>
    <w:rsid w:val="00A43C16"/>
    <w:rsid w:val="00A443A6"/>
    <w:rsid w:val="00A449F9"/>
    <w:rsid w:val="00A45962"/>
    <w:rsid w:val="00A45A1A"/>
    <w:rsid w:val="00A45E61"/>
    <w:rsid w:val="00A46E60"/>
    <w:rsid w:val="00A477E9"/>
    <w:rsid w:val="00A47F32"/>
    <w:rsid w:val="00A5095B"/>
    <w:rsid w:val="00A5108B"/>
    <w:rsid w:val="00A52544"/>
    <w:rsid w:val="00A52772"/>
    <w:rsid w:val="00A52917"/>
    <w:rsid w:val="00A53220"/>
    <w:rsid w:val="00A538E6"/>
    <w:rsid w:val="00A54F12"/>
    <w:rsid w:val="00A56102"/>
    <w:rsid w:val="00A5643C"/>
    <w:rsid w:val="00A56800"/>
    <w:rsid w:val="00A56D7E"/>
    <w:rsid w:val="00A57404"/>
    <w:rsid w:val="00A575BD"/>
    <w:rsid w:val="00A57AB7"/>
    <w:rsid w:val="00A60EEC"/>
    <w:rsid w:val="00A61008"/>
    <w:rsid w:val="00A615CD"/>
    <w:rsid w:val="00A615F3"/>
    <w:rsid w:val="00A6289B"/>
    <w:rsid w:val="00A62C95"/>
    <w:rsid w:val="00A62D8C"/>
    <w:rsid w:val="00A63361"/>
    <w:rsid w:val="00A6348C"/>
    <w:rsid w:val="00A63B83"/>
    <w:rsid w:val="00A644CF"/>
    <w:rsid w:val="00A64DE6"/>
    <w:rsid w:val="00A65BD9"/>
    <w:rsid w:val="00A66718"/>
    <w:rsid w:val="00A671EF"/>
    <w:rsid w:val="00A700C6"/>
    <w:rsid w:val="00A70B31"/>
    <w:rsid w:val="00A71231"/>
    <w:rsid w:val="00A72543"/>
    <w:rsid w:val="00A72E69"/>
    <w:rsid w:val="00A73A74"/>
    <w:rsid w:val="00A73B50"/>
    <w:rsid w:val="00A73E35"/>
    <w:rsid w:val="00A74425"/>
    <w:rsid w:val="00A744C9"/>
    <w:rsid w:val="00A74851"/>
    <w:rsid w:val="00A74E83"/>
    <w:rsid w:val="00A759FE"/>
    <w:rsid w:val="00A75FE1"/>
    <w:rsid w:val="00A7634D"/>
    <w:rsid w:val="00A76D67"/>
    <w:rsid w:val="00A77035"/>
    <w:rsid w:val="00A77562"/>
    <w:rsid w:val="00A776B8"/>
    <w:rsid w:val="00A776CD"/>
    <w:rsid w:val="00A808B1"/>
    <w:rsid w:val="00A81C6D"/>
    <w:rsid w:val="00A81EB6"/>
    <w:rsid w:val="00A833FF"/>
    <w:rsid w:val="00A83556"/>
    <w:rsid w:val="00A837FE"/>
    <w:rsid w:val="00A838F7"/>
    <w:rsid w:val="00A84CAE"/>
    <w:rsid w:val="00A8524A"/>
    <w:rsid w:val="00A85357"/>
    <w:rsid w:val="00A85CE0"/>
    <w:rsid w:val="00A8663E"/>
    <w:rsid w:val="00A867C1"/>
    <w:rsid w:val="00A873D9"/>
    <w:rsid w:val="00A902DD"/>
    <w:rsid w:val="00A907A9"/>
    <w:rsid w:val="00A91617"/>
    <w:rsid w:val="00A91A22"/>
    <w:rsid w:val="00A9206F"/>
    <w:rsid w:val="00A9367F"/>
    <w:rsid w:val="00A94E23"/>
    <w:rsid w:val="00A95201"/>
    <w:rsid w:val="00A956C5"/>
    <w:rsid w:val="00A959EF"/>
    <w:rsid w:val="00A95B9C"/>
    <w:rsid w:val="00A95D02"/>
    <w:rsid w:val="00A96FA8"/>
    <w:rsid w:val="00A9770A"/>
    <w:rsid w:val="00AA08BC"/>
    <w:rsid w:val="00AA0A43"/>
    <w:rsid w:val="00AA0DD3"/>
    <w:rsid w:val="00AA1C07"/>
    <w:rsid w:val="00AA2997"/>
    <w:rsid w:val="00AA2E89"/>
    <w:rsid w:val="00AA3688"/>
    <w:rsid w:val="00AA5887"/>
    <w:rsid w:val="00AA5CB5"/>
    <w:rsid w:val="00AA69FD"/>
    <w:rsid w:val="00AA70BA"/>
    <w:rsid w:val="00AA713E"/>
    <w:rsid w:val="00AA714E"/>
    <w:rsid w:val="00AA7246"/>
    <w:rsid w:val="00AB1404"/>
    <w:rsid w:val="00AB16DD"/>
    <w:rsid w:val="00AB19F8"/>
    <w:rsid w:val="00AB2243"/>
    <w:rsid w:val="00AB2A61"/>
    <w:rsid w:val="00AB32C3"/>
    <w:rsid w:val="00AB36A5"/>
    <w:rsid w:val="00AB3A12"/>
    <w:rsid w:val="00AB49A4"/>
    <w:rsid w:val="00AB4C77"/>
    <w:rsid w:val="00AB58E9"/>
    <w:rsid w:val="00AB5A8D"/>
    <w:rsid w:val="00AB6642"/>
    <w:rsid w:val="00AB6B88"/>
    <w:rsid w:val="00AB7E7A"/>
    <w:rsid w:val="00AB7E97"/>
    <w:rsid w:val="00AC0029"/>
    <w:rsid w:val="00AC18EC"/>
    <w:rsid w:val="00AC19B8"/>
    <w:rsid w:val="00AC2EFE"/>
    <w:rsid w:val="00AC3930"/>
    <w:rsid w:val="00AC3AB1"/>
    <w:rsid w:val="00AC3D96"/>
    <w:rsid w:val="00AC4B91"/>
    <w:rsid w:val="00AC55A6"/>
    <w:rsid w:val="00AC5D80"/>
    <w:rsid w:val="00AC5FE9"/>
    <w:rsid w:val="00AC67F1"/>
    <w:rsid w:val="00AC68C6"/>
    <w:rsid w:val="00AC79C1"/>
    <w:rsid w:val="00AC7CA4"/>
    <w:rsid w:val="00AD0CC2"/>
    <w:rsid w:val="00AD0D61"/>
    <w:rsid w:val="00AD2A1F"/>
    <w:rsid w:val="00AD3C94"/>
    <w:rsid w:val="00AD47D5"/>
    <w:rsid w:val="00AD493B"/>
    <w:rsid w:val="00AD4A64"/>
    <w:rsid w:val="00AD4D4E"/>
    <w:rsid w:val="00AD4E31"/>
    <w:rsid w:val="00AD542F"/>
    <w:rsid w:val="00AD598F"/>
    <w:rsid w:val="00AD6D09"/>
    <w:rsid w:val="00AE043B"/>
    <w:rsid w:val="00AE07DA"/>
    <w:rsid w:val="00AE098E"/>
    <w:rsid w:val="00AE0BBA"/>
    <w:rsid w:val="00AE1B3B"/>
    <w:rsid w:val="00AE1DFA"/>
    <w:rsid w:val="00AE1F84"/>
    <w:rsid w:val="00AE2291"/>
    <w:rsid w:val="00AE242C"/>
    <w:rsid w:val="00AE2487"/>
    <w:rsid w:val="00AE25C8"/>
    <w:rsid w:val="00AE2B17"/>
    <w:rsid w:val="00AE2D4D"/>
    <w:rsid w:val="00AE3223"/>
    <w:rsid w:val="00AE354C"/>
    <w:rsid w:val="00AE4113"/>
    <w:rsid w:val="00AE4380"/>
    <w:rsid w:val="00AE4626"/>
    <w:rsid w:val="00AE46F6"/>
    <w:rsid w:val="00AE4EF5"/>
    <w:rsid w:val="00AE4FAC"/>
    <w:rsid w:val="00AE52C5"/>
    <w:rsid w:val="00AE5525"/>
    <w:rsid w:val="00AE5A68"/>
    <w:rsid w:val="00AE6381"/>
    <w:rsid w:val="00AE656F"/>
    <w:rsid w:val="00AE68FC"/>
    <w:rsid w:val="00AE6E05"/>
    <w:rsid w:val="00AE7BC7"/>
    <w:rsid w:val="00AE7CE4"/>
    <w:rsid w:val="00AE7D78"/>
    <w:rsid w:val="00AF218B"/>
    <w:rsid w:val="00AF2698"/>
    <w:rsid w:val="00AF41F6"/>
    <w:rsid w:val="00AF438E"/>
    <w:rsid w:val="00AF45CA"/>
    <w:rsid w:val="00AF49DF"/>
    <w:rsid w:val="00AF5CEE"/>
    <w:rsid w:val="00AF61C8"/>
    <w:rsid w:val="00AF6573"/>
    <w:rsid w:val="00AF7506"/>
    <w:rsid w:val="00AF7A8E"/>
    <w:rsid w:val="00B007D4"/>
    <w:rsid w:val="00B007DD"/>
    <w:rsid w:val="00B0098A"/>
    <w:rsid w:val="00B01016"/>
    <w:rsid w:val="00B0146E"/>
    <w:rsid w:val="00B02160"/>
    <w:rsid w:val="00B027CB"/>
    <w:rsid w:val="00B02DB4"/>
    <w:rsid w:val="00B0352B"/>
    <w:rsid w:val="00B053C0"/>
    <w:rsid w:val="00B05F9C"/>
    <w:rsid w:val="00B06E59"/>
    <w:rsid w:val="00B073E6"/>
    <w:rsid w:val="00B074F8"/>
    <w:rsid w:val="00B07607"/>
    <w:rsid w:val="00B11A3D"/>
    <w:rsid w:val="00B121B0"/>
    <w:rsid w:val="00B12463"/>
    <w:rsid w:val="00B13B87"/>
    <w:rsid w:val="00B14664"/>
    <w:rsid w:val="00B15003"/>
    <w:rsid w:val="00B15635"/>
    <w:rsid w:val="00B17FAB"/>
    <w:rsid w:val="00B20328"/>
    <w:rsid w:val="00B20674"/>
    <w:rsid w:val="00B20C73"/>
    <w:rsid w:val="00B21E5C"/>
    <w:rsid w:val="00B22C5F"/>
    <w:rsid w:val="00B22D47"/>
    <w:rsid w:val="00B22F1B"/>
    <w:rsid w:val="00B23687"/>
    <w:rsid w:val="00B23C2A"/>
    <w:rsid w:val="00B24703"/>
    <w:rsid w:val="00B2510E"/>
    <w:rsid w:val="00B25710"/>
    <w:rsid w:val="00B261E5"/>
    <w:rsid w:val="00B26453"/>
    <w:rsid w:val="00B26C6B"/>
    <w:rsid w:val="00B27B03"/>
    <w:rsid w:val="00B307F0"/>
    <w:rsid w:val="00B31748"/>
    <w:rsid w:val="00B31B62"/>
    <w:rsid w:val="00B31BAE"/>
    <w:rsid w:val="00B3208E"/>
    <w:rsid w:val="00B329D5"/>
    <w:rsid w:val="00B33711"/>
    <w:rsid w:val="00B33C1D"/>
    <w:rsid w:val="00B34889"/>
    <w:rsid w:val="00B350F3"/>
    <w:rsid w:val="00B3628C"/>
    <w:rsid w:val="00B37550"/>
    <w:rsid w:val="00B375A5"/>
    <w:rsid w:val="00B402C6"/>
    <w:rsid w:val="00B40AFA"/>
    <w:rsid w:val="00B41692"/>
    <w:rsid w:val="00B41DC1"/>
    <w:rsid w:val="00B42F69"/>
    <w:rsid w:val="00B45A8E"/>
    <w:rsid w:val="00B468B2"/>
    <w:rsid w:val="00B46D78"/>
    <w:rsid w:val="00B46EC7"/>
    <w:rsid w:val="00B50A91"/>
    <w:rsid w:val="00B50EA0"/>
    <w:rsid w:val="00B50F48"/>
    <w:rsid w:val="00B5160B"/>
    <w:rsid w:val="00B51761"/>
    <w:rsid w:val="00B51871"/>
    <w:rsid w:val="00B52022"/>
    <w:rsid w:val="00B52187"/>
    <w:rsid w:val="00B521DF"/>
    <w:rsid w:val="00B534AD"/>
    <w:rsid w:val="00B53585"/>
    <w:rsid w:val="00B536DE"/>
    <w:rsid w:val="00B53A02"/>
    <w:rsid w:val="00B54691"/>
    <w:rsid w:val="00B54847"/>
    <w:rsid w:val="00B54A81"/>
    <w:rsid w:val="00B54AC7"/>
    <w:rsid w:val="00B5545B"/>
    <w:rsid w:val="00B55D51"/>
    <w:rsid w:val="00B5773A"/>
    <w:rsid w:val="00B57BA4"/>
    <w:rsid w:val="00B57C30"/>
    <w:rsid w:val="00B57C44"/>
    <w:rsid w:val="00B60CCD"/>
    <w:rsid w:val="00B61001"/>
    <w:rsid w:val="00B61162"/>
    <w:rsid w:val="00B622E7"/>
    <w:rsid w:val="00B6241D"/>
    <w:rsid w:val="00B62854"/>
    <w:rsid w:val="00B62D46"/>
    <w:rsid w:val="00B62EF1"/>
    <w:rsid w:val="00B636C6"/>
    <w:rsid w:val="00B6386B"/>
    <w:rsid w:val="00B640CC"/>
    <w:rsid w:val="00B64574"/>
    <w:rsid w:val="00B645B6"/>
    <w:rsid w:val="00B64B2F"/>
    <w:rsid w:val="00B64C95"/>
    <w:rsid w:val="00B65598"/>
    <w:rsid w:val="00B65D1F"/>
    <w:rsid w:val="00B6635F"/>
    <w:rsid w:val="00B667BF"/>
    <w:rsid w:val="00B66F66"/>
    <w:rsid w:val="00B674D6"/>
    <w:rsid w:val="00B6797D"/>
    <w:rsid w:val="00B72852"/>
    <w:rsid w:val="00B72933"/>
    <w:rsid w:val="00B72997"/>
    <w:rsid w:val="00B729F2"/>
    <w:rsid w:val="00B72A25"/>
    <w:rsid w:val="00B72A3E"/>
    <w:rsid w:val="00B735B8"/>
    <w:rsid w:val="00B74858"/>
    <w:rsid w:val="00B74A9B"/>
    <w:rsid w:val="00B74DD7"/>
    <w:rsid w:val="00B752EB"/>
    <w:rsid w:val="00B75E4B"/>
    <w:rsid w:val="00B77147"/>
    <w:rsid w:val="00B77299"/>
    <w:rsid w:val="00B77332"/>
    <w:rsid w:val="00B77BE4"/>
    <w:rsid w:val="00B8002F"/>
    <w:rsid w:val="00B80581"/>
    <w:rsid w:val="00B80CE9"/>
    <w:rsid w:val="00B812BE"/>
    <w:rsid w:val="00B813D5"/>
    <w:rsid w:val="00B81942"/>
    <w:rsid w:val="00B81961"/>
    <w:rsid w:val="00B81FBE"/>
    <w:rsid w:val="00B8258D"/>
    <w:rsid w:val="00B825B4"/>
    <w:rsid w:val="00B83428"/>
    <w:rsid w:val="00B835DD"/>
    <w:rsid w:val="00B84D1F"/>
    <w:rsid w:val="00B84E7E"/>
    <w:rsid w:val="00B85392"/>
    <w:rsid w:val="00B86608"/>
    <w:rsid w:val="00B87847"/>
    <w:rsid w:val="00B87B82"/>
    <w:rsid w:val="00B901A0"/>
    <w:rsid w:val="00B90477"/>
    <w:rsid w:val="00B91E94"/>
    <w:rsid w:val="00B925D3"/>
    <w:rsid w:val="00B92AA5"/>
    <w:rsid w:val="00B93904"/>
    <w:rsid w:val="00B94FDC"/>
    <w:rsid w:val="00B95391"/>
    <w:rsid w:val="00B9541C"/>
    <w:rsid w:val="00B9542D"/>
    <w:rsid w:val="00B955FE"/>
    <w:rsid w:val="00B958A1"/>
    <w:rsid w:val="00B95D04"/>
    <w:rsid w:val="00B96642"/>
    <w:rsid w:val="00B96744"/>
    <w:rsid w:val="00BA0312"/>
    <w:rsid w:val="00BA07A5"/>
    <w:rsid w:val="00BA0B9F"/>
    <w:rsid w:val="00BA0D97"/>
    <w:rsid w:val="00BA26FA"/>
    <w:rsid w:val="00BA3287"/>
    <w:rsid w:val="00BA3408"/>
    <w:rsid w:val="00BA40F7"/>
    <w:rsid w:val="00BA5615"/>
    <w:rsid w:val="00BA5956"/>
    <w:rsid w:val="00BA6419"/>
    <w:rsid w:val="00BA6550"/>
    <w:rsid w:val="00BA6DCE"/>
    <w:rsid w:val="00BB0148"/>
    <w:rsid w:val="00BB2310"/>
    <w:rsid w:val="00BB2B0A"/>
    <w:rsid w:val="00BB2F86"/>
    <w:rsid w:val="00BB300F"/>
    <w:rsid w:val="00BB3642"/>
    <w:rsid w:val="00BB3815"/>
    <w:rsid w:val="00BB4A3B"/>
    <w:rsid w:val="00BB5459"/>
    <w:rsid w:val="00BB59F6"/>
    <w:rsid w:val="00BB5EF0"/>
    <w:rsid w:val="00BB61CD"/>
    <w:rsid w:val="00BB66AB"/>
    <w:rsid w:val="00BC0A37"/>
    <w:rsid w:val="00BC0AD6"/>
    <w:rsid w:val="00BC122E"/>
    <w:rsid w:val="00BC1A38"/>
    <w:rsid w:val="00BC20AF"/>
    <w:rsid w:val="00BC2338"/>
    <w:rsid w:val="00BC3584"/>
    <w:rsid w:val="00BC4B10"/>
    <w:rsid w:val="00BC5838"/>
    <w:rsid w:val="00BC64BD"/>
    <w:rsid w:val="00BC6DC2"/>
    <w:rsid w:val="00BC6F09"/>
    <w:rsid w:val="00BC75B9"/>
    <w:rsid w:val="00BC7F82"/>
    <w:rsid w:val="00BD125C"/>
    <w:rsid w:val="00BD1C3A"/>
    <w:rsid w:val="00BD2A66"/>
    <w:rsid w:val="00BD2CBB"/>
    <w:rsid w:val="00BD3216"/>
    <w:rsid w:val="00BD5422"/>
    <w:rsid w:val="00BD5FA8"/>
    <w:rsid w:val="00BD6061"/>
    <w:rsid w:val="00BD76BC"/>
    <w:rsid w:val="00BE0DA4"/>
    <w:rsid w:val="00BE0F7A"/>
    <w:rsid w:val="00BE144A"/>
    <w:rsid w:val="00BE15D7"/>
    <w:rsid w:val="00BE1C3B"/>
    <w:rsid w:val="00BE236A"/>
    <w:rsid w:val="00BE2B1D"/>
    <w:rsid w:val="00BE4ED6"/>
    <w:rsid w:val="00BE54CA"/>
    <w:rsid w:val="00BE54F3"/>
    <w:rsid w:val="00BE561D"/>
    <w:rsid w:val="00BE563B"/>
    <w:rsid w:val="00BE5F67"/>
    <w:rsid w:val="00BE6F98"/>
    <w:rsid w:val="00BE707D"/>
    <w:rsid w:val="00BE74D4"/>
    <w:rsid w:val="00BE7920"/>
    <w:rsid w:val="00BF1E46"/>
    <w:rsid w:val="00BF2CD1"/>
    <w:rsid w:val="00BF428B"/>
    <w:rsid w:val="00BF438B"/>
    <w:rsid w:val="00BF4B6A"/>
    <w:rsid w:val="00BF5135"/>
    <w:rsid w:val="00BF5FC0"/>
    <w:rsid w:val="00BF60D3"/>
    <w:rsid w:val="00BF6642"/>
    <w:rsid w:val="00BF717B"/>
    <w:rsid w:val="00BF74FA"/>
    <w:rsid w:val="00BF7DB4"/>
    <w:rsid w:val="00C00312"/>
    <w:rsid w:val="00C009F5"/>
    <w:rsid w:val="00C01129"/>
    <w:rsid w:val="00C02239"/>
    <w:rsid w:val="00C022E1"/>
    <w:rsid w:val="00C0398D"/>
    <w:rsid w:val="00C05C3D"/>
    <w:rsid w:val="00C05C6B"/>
    <w:rsid w:val="00C0646F"/>
    <w:rsid w:val="00C069C2"/>
    <w:rsid w:val="00C071AC"/>
    <w:rsid w:val="00C109A2"/>
    <w:rsid w:val="00C117EB"/>
    <w:rsid w:val="00C11E4C"/>
    <w:rsid w:val="00C120BA"/>
    <w:rsid w:val="00C13A48"/>
    <w:rsid w:val="00C13D23"/>
    <w:rsid w:val="00C146E0"/>
    <w:rsid w:val="00C14954"/>
    <w:rsid w:val="00C15238"/>
    <w:rsid w:val="00C15613"/>
    <w:rsid w:val="00C15BFF"/>
    <w:rsid w:val="00C1617E"/>
    <w:rsid w:val="00C176E1"/>
    <w:rsid w:val="00C179B0"/>
    <w:rsid w:val="00C20245"/>
    <w:rsid w:val="00C20CA6"/>
    <w:rsid w:val="00C21412"/>
    <w:rsid w:val="00C22458"/>
    <w:rsid w:val="00C226F9"/>
    <w:rsid w:val="00C23398"/>
    <w:rsid w:val="00C236C5"/>
    <w:rsid w:val="00C23B23"/>
    <w:rsid w:val="00C2428B"/>
    <w:rsid w:val="00C24510"/>
    <w:rsid w:val="00C2600C"/>
    <w:rsid w:val="00C26C22"/>
    <w:rsid w:val="00C27B03"/>
    <w:rsid w:val="00C27B88"/>
    <w:rsid w:val="00C3089B"/>
    <w:rsid w:val="00C31572"/>
    <w:rsid w:val="00C316AC"/>
    <w:rsid w:val="00C3214D"/>
    <w:rsid w:val="00C33F98"/>
    <w:rsid w:val="00C33FC6"/>
    <w:rsid w:val="00C3412F"/>
    <w:rsid w:val="00C34B40"/>
    <w:rsid w:val="00C34FA6"/>
    <w:rsid w:val="00C3527E"/>
    <w:rsid w:val="00C35836"/>
    <w:rsid w:val="00C36A3C"/>
    <w:rsid w:val="00C4177A"/>
    <w:rsid w:val="00C41CD3"/>
    <w:rsid w:val="00C43438"/>
    <w:rsid w:val="00C44264"/>
    <w:rsid w:val="00C449E8"/>
    <w:rsid w:val="00C45478"/>
    <w:rsid w:val="00C46251"/>
    <w:rsid w:val="00C4790F"/>
    <w:rsid w:val="00C47FC0"/>
    <w:rsid w:val="00C50666"/>
    <w:rsid w:val="00C50D90"/>
    <w:rsid w:val="00C5189F"/>
    <w:rsid w:val="00C51950"/>
    <w:rsid w:val="00C5242E"/>
    <w:rsid w:val="00C528CC"/>
    <w:rsid w:val="00C53833"/>
    <w:rsid w:val="00C53ABD"/>
    <w:rsid w:val="00C53AD3"/>
    <w:rsid w:val="00C53B9E"/>
    <w:rsid w:val="00C53C94"/>
    <w:rsid w:val="00C5411A"/>
    <w:rsid w:val="00C547EE"/>
    <w:rsid w:val="00C553D7"/>
    <w:rsid w:val="00C55924"/>
    <w:rsid w:val="00C5598C"/>
    <w:rsid w:val="00C55B3D"/>
    <w:rsid w:val="00C55D45"/>
    <w:rsid w:val="00C569BF"/>
    <w:rsid w:val="00C57741"/>
    <w:rsid w:val="00C579AC"/>
    <w:rsid w:val="00C6074F"/>
    <w:rsid w:val="00C616E8"/>
    <w:rsid w:val="00C61A02"/>
    <w:rsid w:val="00C61B50"/>
    <w:rsid w:val="00C6217B"/>
    <w:rsid w:val="00C62568"/>
    <w:rsid w:val="00C6325F"/>
    <w:rsid w:val="00C635D1"/>
    <w:rsid w:val="00C63A7F"/>
    <w:rsid w:val="00C64143"/>
    <w:rsid w:val="00C6434D"/>
    <w:rsid w:val="00C64D33"/>
    <w:rsid w:val="00C652E5"/>
    <w:rsid w:val="00C65581"/>
    <w:rsid w:val="00C67446"/>
    <w:rsid w:val="00C67823"/>
    <w:rsid w:val="00C67B49"/>
    <w:rsid w:val="00C70962"/>
    <w:rsid w:val="00C71674"/>
    <w:rsid w:val="00C717B2"/>
    <w:rsid w:val="00C7197B"/>
    <w:rsid w:val="00C720DE"/>
    <w:rsid w:val="00C72723"/>
    <w:rsid w:val="00C7285D"/>
    <w:rsid w:val="00C72DC1"/>
    <w:rsid w:val="00C73B6D"/>
    <w:rsid w:val="00C74761"/>
    <w:rsid w:val="00C74899"/>
    <w:rsid w:val="00C7518C"/>
    <w:rsid w:val="00C752EE"/>
    <w:rsid w:val="00C7572B"/>
    <w:rsid w:val="00C75A31"/>
    <w:rsid w:val="00C7697F"/>
    <w:rsid w:val="00C779C5"/>
    <w:rsid w:val="00C77C11"/>
    <w:rsid w:val="00C77D25"/>
    <w:rsid w:val="00C8136C"/>
    <w:rsid w:val="00C816CE"/>
    <w:rsid w:val="00C82820"/>
    <w:rsid w:val="00C82AC9"/>
    <w:rsid w:val="00C82FAC"/>
    <w:rsid w:val="00C82FFA"/>
    <w:rsid w:val="00C84A1B"/>
    <w:rsid w:val="00C85521"/>
    <w:rsid w:val="00C856C0"/>
    <w:rsid w:val="00C85890"/>
    <w:rsid w:val="00C863EE"/>
    <w:rsid w:val="00C87647"/>
    <w:rsid w:val="00C87B30"/>
    <w:rsid w:val="00C87B95"/>
    <w:rsid w:val="00C91131"/>
    <w:rsid w:val="00C92646"/>
    <w:rsid w:val="00C92FD0"/>
    <w:rsid w:val="00C9316A"/>
    <w:rsid w:val="00C93B5E"/>
    <w:rsid w:val="00C93D2A"/>
    <w:rsid w:val="00C948A4"/>
    <w:rsid w:val="00C95480"/>
    <w:rsid w:val="00C95D8D"/>
    <w:rsid w:val="00C95E80"/>
    <w:rsid w:val="00C96AC4"/>
    <w:rsid w:val="00C978B6"/>
    <w:rsid w:val="00C97C7F"/>
    <w:rsid w:val="00CA0E52"/>
    <w:rsid w:val="00CA10F6"/>
    <w:rsid w:val="00CA13E6"/>
    <w:rsid w:val="00CA1D9E"/>
    <w:rsid w:val="00CA1DB8"/>
    <w:rsid w:val="00CA2283"/>
    <w:rsid w:val="00CA2AEF"/>
    <w:rsid w:val="00CA325F"/>
    <w:rsid w:val="00CA33B8"/>
    <w:rsid w:val="00CA4C20"/>
    <w:rsid w:val="00CA6500"/>
    <w:rsid w:val="00CA6ADB"/>
    <w:rsid w:val="00CA6BEB"/>
    <w:rsid w:val="00CA6D76"/>
    <w:rsid w:val="00CA75CF"/>
    <w:rsid w:val="00CA78FE"/>
    <w:rsid w:val="00CA7937"/>
    <w:rsid w:val="00CB03BD"/>
    <w:rsid w:val="00CB0C56"/>
    <w:rsid w:val="00CB1231"/>
    <w:rsid w:val="00CB1582"/>
    <w:rsid w:val="00CB1A6C"/>
    <w:rsid w:val="00CB1CC5"/>
    <w:rsid w:val="00CB1FEF"/>
    <w:rsid w:val="00CB2162"/>
    <w:rsid w:val="00CB22B7"/>
    <w:rsid w:val="00CB30BD"/>
    <w:rsid w:val="00CB31DA"/>
    <w:rsid w:val="00CB3B8D"/>
    <w:rsid w:val="00CB4EE1"/>
    <w:rsid w:val="00CB5032"/>
    <w:rsid w:val="00CB6538"/>
    <w:rsid w:val="00CB66C8"/>
    <w:rsid w:val="00CB799A"/>
    <w:rsid w:val="00CB7D25"/>
    <w:rsid w:val="00CB7DF6"/>
    <w:rsid w:val="00CC0E18"/>
    <w:rsid w:val="00CC1220"/>
    <w:rsid w:val="00CC1DC2"/>
    <w:rsid w:val="00CC303F"/>
    <w:rsid w:val="00CC3A0E"/>
    <w:rsid w:val="00CC3C96"/>
    <w:rsid w:val="00CC418A"/>
    <w:rsid w:val="00CC5BDA"/>
    <w:rsid w:val="00CD077C"/>
    <w:rsid w:val="00CD109D"/>
    <w:rsid w:val="00CD2495"/>
    <w:rsid w:val="00CD2F8D"/>
    <w:rsid w:val="00CD342A"/>
    <w:rsid w:val="00CD3497"/>
    <w:rsid w:val="00CD3940"/>
    <w:rsid w:val="00CD401F"/>
    <w:rsid w:val="00CD4943"/>
    <w:rsid w:val="00CD594A"/>
    <w:rsid w:val="00CD603E"/>
    <w:rsid w:val="00CD6545"/>
    <w:rsid w:val="00CE0BF5"/>
    <w:rsid w:val="00CE1871"/>
    <w:rsid w:val="00CE2441"/>
    <w:rsid w:val="00CE263A"/>
    <w:rsid w:val="00CE2EC1"/>
    <w:rsid w:val="00CE30AA"/>
    <w:rsid w:val="00CE3BDC"/>
    <w:rsid w:val="00CE3D86"/>
    <w:rsid w:val="00CE4E0E"/>
    <w:rsid w:val="00CE520F"/>
    <w:rsid w:val="00CE5CDF"/>
    <w:rsid w:val="00CE6090"/>
    <w:rsid w:val="00CE6A0B"/>
    <w:rsid w:val="00CE706E"/>
    <w:rsid w:val="00CE734C"/>
    <w:rsid w:val="00CE7917"/>
    <w:rsid w:val="00CF0950"/>
    <w:rsid w:val="00CF0F1D"/>
    <w:rsid w:val="00CF1E94"/>
    <w:rsid w:val="00CF3B07"/>
    <w:rsid w:val="00CF4C13"/>
    <w:rsid w:val="00CF4D6D"/>
    <w:rsid w:val="00CF500C"/>
    <w:rsid w:val="00CF5C5C"/>
    <w:rsid w:val="00CF62E0"/>
    <w:rsid w:val="00CF62EA"/>
    <w:rsid w:val="00CF6384"/>
    <w:rsid w:val="00CF6902"/>
    <w:rsid w:val="00CF6E65"/>
    <w:rsid w:val="00D0298F"/>
    <w:rsid w:val="00D03AE9"/>
    <w:rsid w:val="00D05ABC"/>
    <w:rsid w:val="00D06E88"/>
    <w:rsid w:val="00D1112F"/>
    <w:rsid w:val="00D112C6"/>
    <w:rsid w:val="00D11966"/>
    <w:rsid w:val="00D11F90"/>
    <w:rsid w:val="00D12976"/>
    <w:rsid w:val="00D13527"/>
    <w:rsid w:val="00D15E4E"/>
    <w:rsid w:val="00D16C60"/>
    <w:rsid w:val="00D1728C"/>
    <w:rsid w:val="00D17601"/>
    <w:rsid w:val="00D20D6E"/>
    <w:rsid w:val="00D212BC"/>
    <w:rsid w:val="00D21300"/>
    <w:rsid w:val="00D22B1E"/>
    <w:rsid w:val="00D22CAF"/>
    <w:rsid w:val="00D22F7B"/>
    <w:rsid w:val="00D230DC"/>
    <w:rsid w:val="00D23403"/>
    <w:rsid w:val="00D2425C"/>
    <w:rsid w:val="00D24548"/>
    <w:rsid w:val="00D24A9F"/>
    <w:rsid w:val="00D253E8"/>
    <w:rsid w:val="00D26C9A"/>
    <w:rsid w:val="00D275E6"/>
    <w:rsid w:val="00D27DA4"/>
    <w:rsid w:val="00D303E8"/>
    <w:rsid w:val="00D30442"/>
    <w:rsid w:val="00D30DCA"/>
    <w:rsid w:val="00D31372"/>
    <w:rsid w:val="00D31BA6"/>
    <w:rsid w:val="00D335E1"/>
    <w:rsid w:val="00D33D23"/>
    <w:rsid w:val="00D344F9"/>
    <w:rsid w:val="00D350E3"/>
    <w:rsid w:val="00D352B8"/>
    <w:rsid w:val="00D3545E"/>
    <w:rsid w:val="00D35FEA"/>
    <w:rsid w:val="00D366E4"/>
    <w:rsid w:val="00D37DAE"/>
    <w:rsid w:val="00D37E7D"/>
    <w:rsid w:val="00D37E9F"/>
    <w:rsid w:val="00D40744"/>
    <w:rsid w:val="00D4084F"/>
    <w:rsid w:val="00D40F60"/>
    <w:rsid w:val="00D41339"/>
    <w:rsid w:val="00D423AC"/>
    <w:rsid w:val="00D43FF3"/>
    <w:rsid w:val="00D4469C"/>
    <w:rsid w:val="00D44B15"/>
    <w:rsid w:val="00D44C88"/>
    <w:rsid w:val="00D44DC6"/>
    <w:rsid w:val="00D44DF6"/>
    <w:rsid w:val="00D4600E"/>
    <w:rsid w:val="00D46562"/>
    <w:rsid w:val="00D46E2F"/>
    <w:rsid w:val="00D46F3B"/>
    <w:rsid w:val="00D476EA"/>
    <w:rsid w:val="00D47977"/>
    <w:rsid w:val="00D50C2A"/>
    <w:rsid w:val="00D514E5"/>
    <w:rsid w:val="00D51D33"/>
    <w:rsid w:val="00D52858"/>
    <w:rsid w:val="00D534E4"/>
    <w:rsid w:val="00D53502"/>
    <w:rsid w:val="00D53589"/>
    <w:rsid w:val="00D5364D"/>
    <w:rsid w:val="00D539D5"/>
    <w:rsid w:val="00D53E56"/>
    <w:rsid w:val="00D544D5"/>
    <w:rsid w:val="00D57897"/>
    <w:rsid w:val="00D602DE"/>
    <w:rsid w:val="00D6096A"/>
    <w:rsid w:val="00D60A95"/>
    <w:rsid w:val="00D60ABE"/>
    <w:rsid w:val="00D60CE5"/>
    <w:rsid w:val="00D6125B"/>
    <w:rsid w:val="00D61422"/>
    <w:rsid w:val="00D61811"/>
    <w:rsid w:val="00D621FA"/>
    <w:rsid w:val="00D635E7"/>
    <w:rsid w:val="00D63A7F"/>
    <w:rsid w:val="00D63F9F"/>
    <w:rsid w:val="00D646D3"/>
    <w:rsid w:val="00D655B5"/>
    <w:rsid w:val="00D65A2F"/>
    <w:rsid w:val="00D65E82"/>
    <w:rsid w:val="00D662F2"/>
    <w:rsid w:val="00D665F1"/>
    <w:rsid w:val="00D6711E"/>
    <w:rsid w:val="00D6755F"/>
    <w:rsid w:val="00D706A1"/>
    <w:rsid w:val="00D721C5"/>
    <w:rsid w:val="00D72CD6"/>
    <w:rsid w:val="00D7352C"/>
    <w:rsid w:val="00D73B08"/>
    <w:rsid w:val="00D7410F"/>
    <w:rsid w:val="00D74AEF"/>
    <w:rsid w:val="00D76F9D"/>
    <w:rsid w:val="00D77E81"/>
    <w:rsid w:val="00D80127"/>
    <w:rsid w:val="00D804E2"/>
    <w:rsid w:val="00D805D1"/>
    <w:rsid w:val="00D81082"/>
    <w:rsid w:val="00D8121C"/>
    <w:rsid w:val="00D81FB3"/>
    <w:rsid w:val="00D82FD7"/>
    <w:rsid w:val="00D83C0F"/>
    <w:rsid w:val="00D845EE"/>
    <w:rsid w:val="00D84FA6"/>
    <w:rsid w:val="00D85C5F"/>
    <w:rsid w:val="00D85ECC"/>
    <w:rsid w:val="00D864C7"/>
    <w:rsid w:val="00D86AA4"/>
    <w:rsid w:val="00D86E76"/>
    <w:rsid w:val="00D86EB7"/>
    <w:rsid w:val="00D9163F"/>
    <w:rsid w:val="00D91A75"/>
    <w:rsid w:val="00D91E9F"/>
    <w:rsid w:val="00D920D4"/>
    <w:rsid w:val="00D92582"/>
    <w:rsid w:val="00D92B5E"/>
    <w:rsid w:val="00D92B72"/>
    <w:rsid w:val="00D93388"/>
    <w:rsid w:val="00D93CFF"/>
    <w:rsid w:val="00D95457"/>
    <w:rsid w:val="00D95D6A"/>
    <w:rsid w:val="00D963A7"/>
    <w:rsid w:val="00D96DA4"/>
    <w:rsid w:val="00D971F2"/>
    <w:rsid w:val="00D97A7B"/>
    <w:rsid w:val="00DA00A7"/>
    <w:rsid w:val="00DA0A10"/>
    <w:rsid w:val="00DA1259"/>
    <w:rsid w:val="00DA1AAD"/>
    <w:rsid w:val="00DA1E08"/>
    <w:rsid w:val="00DA3C03"/>
    <w:rsid w:val="00DA4865"/>
    <w:rsid w:val="00DA4A52"/>
    <w:rsid w:val="00DA4FBC"/>
    <w:rsid w:val="00DA51A8"/>
    <w:rsid w:val="00DA7457"/>
    <w:rsid w:val="00DB1083"/>
    <w:rsid w:val="00DB12A3"/>
    <w:rsid w:val="00DB23A8"/>
    <w:rsid w:val="00DB2995"/>
    <w:rsid w:val="00DB2ED0"/>
    <w:rsid w:val="00DB35A2"/>
    <w:rsid w:val="00DB38D5"/>
    <w:rsid w:val="00DB38F0"/>
    <w:rsid w:val="00DB3EE8"/>
    <w:rsid w:val="00DB4154"/>
    <w:rsid w:val="00DB4701"/>
    <w:rsid w:val="00DB4CEA"/>
    <w:rsid w:val="00DB4E76"/>
    <w:rsid w:val="00DB4F7C"/>
    <w:rsid w:val="00DB59C0"/>
    <w:rsid w:val="00DB65BE"/>
    <w:rsid w:val="00DC0146"/>
    <w:rsid w:val="00DC03EE"/>
    <w:rsid w:val="00DC0E71"/>
    <w:rsid w:val="00DC0F81"/>
    <w:rsid w:val="00DC107F"/>
    <w:rsid w:val="00DC3504"/>
    <w:rsid w:val="00DC36B8"/>
    <w:rsid w:val="00DC4EE7"/>
    <w:rsid w:val="00DC4F9E"/>
    <w:rsid w:val="00DC5222"/>
    <w:rsid w:val="00DC53F2"/>
    <w:rsid w:val="00DC5429"/>
    <w:rsid w:val="00DC6B01"/>
    <w:rsid w:val="00DC7797"/>
    <w:rsid w:val="00DC7E53"/>
    <w:rsid w:val="00DD0359"/>
    <w:rsid w:val="00DD078A"/>
    <w:rsid w:val="00DD1737"/>
    <w:rsid w:val="00DD1F4D"/>
    <w:rsid w:val="00DD31B3"/>
    <w:rsid w:val="00DD34E1"/>
    <w:rsid w:val="00DD45E7"/>
    <w:rsid w:val="00DD510F"/>
    <w:rsid w:val="00DD5EF3"/>
    <w:rsid w:val="00DD6612"/>
    <w:rsid w:val="00DD71F6"/>
    <w:rsid w:val="00DD7667"/>
    <w:rsid w:val="00DD776F"/>
    <w:rsid w:val="00DD777C"/>
    <w:rsid w:val="00DD7CC3"/>
    <w:rsid w:val="00DE0D2F"/>
    <w:rsid w:val="00DE0D75"/>
    <w:rsid w:val="00DE19EB"/>
    <w:rsid w:val="00DE38C9"/>
    <w:rsid w:val="00DE4343"/>
    <w:rsid w:val="00DE5B0F"/>
    <w:rsid w:val="00DE5B68"/>
    <w:rsid w:val="00DE762A"/>
    <w:rsid w:val="00DE7DB8"/>
    <w:rsid w:val="00DF0FE3"/>
    <w:rsid w:val="00DF1120"/>
    <w:rsid w:val="00DF253C"/>
    <w:rsid w:val="00DF2C81"/>
    <w:rsid w:val="00DF2CB1"/>
    <w:rsid w:val="00DF302B"/>
    <w:rsid w:val="00DF3652"/>
    <w:rsid w:val="00DF44FC"/>
    <w:rsid w:val="00DF4634"/>
    <w:rsid w:val="00DF5285"/>
    <w:rsid w:val="00DF56E3"/>
    <w:rsid w:val="00DF6278"/>
    <w:rsid w:val="00DF63AA"/>
    <w:rsid w:val="00DF69F9"/>
    <w:rsid w:val="00DF6DC5"/>
    <w:rsid w:val="00DF733B"/>
    <w:rsid w:val="00E009AC"/>
    <w:rsid w:val="00E00DBF"/>
    <w:rsid w:val="00E01742"/>
    <w:rsid w:val="00E021F1"/>
    <w:rsid w:val="00E02579"/>
    <w:rsid w:val="00E02B50"/>
    <w:rsid w:val="00E04943"/>
    <w:rsid w:val="00E04B3F"/>
    <w:rsid w:val="00E060C1"/>
    <w:rsid w:val="00E069C2"/>
    <w:rsid w:val="00E06B1E"/>
    <w:rsid w:val="00E06DEF"/>
    <w:rsid w:val="00E07787"/>
    <w:rsid w:val="00E105AA"/>
    <w:rsid w:val="00E10A59"/>
    <w:rsid w:val="00E10AAF"/>
    <w:rsid w:val="00E12BD5"/>
    <w:rsid w:val="00E136C9"/>
    <w:rsid w:val="00E13BDA"/>
    <w:rsid w:val="00E1461A"/>
    <w:rsid w:val="00E147D5"/>
    <w:rsid w:val="00E14C0E"/>
    <w:rsid w:val="00E15BF8"/>
    <w:rsid w:val="00E15D71"/>
    <w:rsid w:val="00E16642"/>
    <w:rsid w:val="00E1710C"/>
    <w:rsid w:val="00E17438"/>
    <w:rsid w:val="00E1787C"/>
    <w:rsid w:val="00E17F03"/>
    <w:rsid w:val="00E2049D"/>
    <w:rsid w:val="00E20B31"/>
    <w:rsid w:val="00E212AA"/>
    <w:rsid w:val="00E21B67"/>
    <w:rsid w:val="00E222D5"/>
    <w:rsid w:val="00E22353"/>
    <w:rsid w:val="00E22498"/>
    <w:rsid w:val="00E2249E"/>
    <w:rsid w:val="00E22B76"/>
    <w:rsid w:val="00E234F1"/>
    <w:rsid w:val="00E241ED"/>
    <w:rsid w:val="00E24E3A"/>
    <w:rsid w:val="00E25AF8"/>
    <w:rsid w:val="00E25B7C"/>
    <w:rsid w:val="00E26C55"/>
    <w:rsid w:val="00E26F6C"/>
    <w:rsid w:val="00E27071"/>
    <w:rsid w:val="00E30159"/>
    <w:rsid w:val="00E31493"/>
    <w:rsid w:val="00E31BD0"/>
    <w:rsid w:val="00E32227"/>
    <w:rsid w:val="00E327DC"/>
    <w:rsid w:val="00E33EC1"/>
    <w:rsid w:val="00E34CA3"/>
    <w:rsid w:val="00E35C4A"/>
    <w:rsid w:val="00E3749A"/>
    <w:rsid w:val="00E37A0F"/>
    <w:rsid w:val="00E37DA6"/>
    <w:rsid w:val="00E37FE3"/>
    <w:rsid w:val="00E40EB7"/>
    <w:rsid w:val="00E4164D"/>
    <w:rsid w:val="00E4166E"/>
    <w:rsid w:val="00E41CB1"/>
    <w:rsid w:val="00E436C0"/>
    <w:rsid w:val="00E43AAA"/>
    <w:rsid w:val="00E43C2E"/>
    <w:rsid w:val="00E43C9D"/>
    <w:rsid w:val="00E43E43"/>
    <w:rsid w:val="00E443A6"/>
    <w:rsid w:val="00E4458B"/>
    <w:rsid w:val="00E44C62"/>
    <w:rsid w:val="00E452D1"/>
    <w:rsid w:val="00E4546C"/>
    <w:rsid w:val="00E46498"/>
    <w:rsid w:val="00E46960"/>
    <w:rsid w:val="00E47888"/>
    <w:rsid w:val="00E47B42"/>
    <w:rsid w:val="00E502C3"/>
    <w:rsid w:val="00E51687"/>
    <w:rsid w:val="00E51B49"/>
    <w:rsid w:val="00E51C61"/>
    <w:rsid w:val="00E52D14"/>
    <w:rsid w:val="00E5387C"/>
    <w:rsid w:val="00E54D3D"/>
    <w:rsid w:val="00E54EF2"/>
    <w:rsid w:val="00E55410"/>
    <w:rsid w:val="00E5754F"/>
    <w:rsid w:val="00E60321"/>
    <w:rsid w:val="00E60DC5"/>
    <w:rsid w:val="00E610B3"/>
    <w:rsid w:val="00E62C47"/>
    <w:rsid w:val="00E63559"/>
    <w:rsid w:val="00E65154"/>
    <w:rsid w:val="00E65DA4"/>
    <w:rsid w:val="00E6617F"/>
    <w:rsid w:val="00E6642C"/>
    <w:rsid w:val="00E6668B"/>
    <w:rsid w:val="00E66970"/>
    <w:rsid w:val="00E67180"/>
    <w:rsid w:val="00E676E2"/>
    <w:rsid w:val="00E70AE2"/>
    <w:rsid w:val="00E70DCD"/>
    <w:rsid w:val="00E7150B"/>
    <w:rsid w:val="00E7193A"/>
    <w:rsid w:val="00E733EB"/>
    <w:rsid w:val="00E73BC1"/>
    <w:rsid w:val="00E74FA5"/>
    <w:rsid w:val="00E756A8"/>
    <w:rsid w:val="00E76032"/>
    <w:rsid w:val="00E768F2"/>
    <w:rsid w:val="00E77012"/>
    <w:rsid w:val="00E77D7E"/>
    <w:rsid w:val="00E77E9E"/>
    <w:rsid w:val="00E80322"/>
    <w:rsid w:val="00E81156"/>
    <w:rsid w:val="00E811A5"/>
    <w:rsid w:val="00E81B66"/>
    <w:rsid w:val="00E81B6F"/>
    <w:rsid w:val="00E81BA5"/>
    <w:rsid w:val="00E81DED"/>
    <w:rsid w:val="00E82316"/>
    <w:rsid w:val="00E825B3"/>
    <w:rsid w:val="00E8292C"/>
    <w:rsid w:val="00E8385F"/>
    <w:rsid w:val="00E83B0D"/>
    <w:rsid w:val="00E84749"/>
    <w:rsid w:val="00E847E0"/>
    <w:rsid w:val="00E849DE"/>
    <w:rsid w:val="00E84E6A"/>
    <w:rsid w:val="00E85948"/>
    <w:rsid w:val="00E85BB7"/>
    <w:rsid w:val="00E86536"/>
    <w:rsid w:val="00E87CA8"/>
    <w:rsid w:val="00E90165"/>
    <w:rsid w:val="00E9167E"/>
    <w:rsid w:val="00E922A4"/>
    <w:rsid w:val="00E92525"/>
    <w:rsid w:val="00E925CE"/>
    <w:rsid w:val="00E926FE"/>
    <w:rsid w:val="00E93465"/>
    <w:rsid w:val="00E93D9E"/>
    <w:rsid w:val="00E93F3F"/>
    <w:rsid w:val="00E94579"/>
    <w:rsid w:val="00E952AA"/>
    <w:rsid w:val="00E954DB"/>
    <w:rsid w:val="00E95B1F"/>
    <w:rsid w:val="00E97007"/>
    <w:rsid w:val="00E974D9"/>
    <w:rsid w:val="00EA05D9"/>
    <w:rsid w:val="00EA1104"/>
    <w:rsid w:val="00EA16EA"/>
    <w:rsid w:val="00EA21D6"/>
    <w:rsid w:val="00EA3A32"/>
    <w:rsid w:val="00EA3C4E"/>
    <w:rsid w:val="00EA5257"/>
    <w:rsid w:val="00EA59B6"/>
    <w:rsid w:val="00EA72B1"/>
    <w:rsid w:val="00EA7415"/>
    <w:rsid w:val="00EB0433"/>
    <w:rsid w:val="00EB0A34"/>
    <w:rsid w:val="00EB0BFD"/>
    <w:rsid w:val="00EB0EE9"/>
    <w:rsid w:val="00EB1A57"/>
    <w:rsid w:val="00EB1B8B"/>
    <w:rsid w:val="00EB22DD"/>
    <w:rsid w:val="00EB2339"/>
    <w:rsid w:val="00EB3C54"/>
    <w:rsid w:val="00EB47DC"/>
    <w:rsid w:val="00EB489D"/>
    <w:rsid w:val="00EB4951"/>
    <w:rsid w:val="00EB514A"/>
    <w:rsid w:val="00EB595B"/>
    <w:rsid w:val="00EB6CDF"/>
    <w:rsid w:val="00EC098E"/>
    <w:rsid w:val="00EC0BCB"/>
    <w:rsid w:val="00EC0E71"/>
    <w:rsid w:val="00EC2573"/>
    <w:rsid w:val="00EC293F"/>
    <w:rsid w:val="00EC41DC"/>
    <w:rsid w:val="00EC5F2E"/>
    <w:rsid w:val="00EC783F"/>
    <w:rsid w:val="00EC7B08"/>
    <w:rsid w:val="00ED16CF"/>
    <w:rsid w:val="00ED1E4C"/>
    <w:rsid w:val="00ED2086"/>
    <w:rsid w:val="00ED2BD4"/>
    <w:rsid w:val="00ED416D"/>
    <w:rsid w:val="00ED525D"/>
    <w:rsid w:val="00ED531A"/>
    <w:rsid w:val="00ED5796"/>
    <w:rsid w:val="00ED613A"/>
    <w:rsid w:val="00ED6CFA"/>
    <w:rsid w:val="00ED6D53"/>
    <w:rsid w:val="00EE15CE"/>
    <w:rsid w:val="00EE1855"/>
    <w:rsid w:val="00EE1CAA"/>
    <w:rsid w:val="00EE22C6"/>
    <w:rsid w:val="00EE2B68"/>
    <w:rsid w:val="00EE2C8F"/>
    <w:rsid w:val="00EE32D0"/>
    <w:rsid w:val="00EE3733"/>
    <w:rsid w:val="00EE395E"/>
    <w:rsid w:val="00EE5825"/>
    <w:rsid w:val="00EE6D70"/>
    <w:rsid w:val="00EF1386"/>
    <w:rsid w:val="00EF2491"/>
    <w:rsid w:val="00EF256B"/>
    <w:rsid w:val="00EF3527"/>
    <w:rsid w:val="00EF4E7E"/>
    <w:rsid w:val="00EF5277"/>
    <w:rsid w:val="00EF52C5"/>
    <w:rsid w:val="00EF5383"/>
    <w:rsid w:val="00EF5BF5"/>
    <w:rsid w:val="00EF5CAD"/>
    <w:rsid w:val="00EF611F"/>
    <w:rsid w:val="00EF6B14"/>
    <w:rsid w:val="00EF6F67"/>
    <w:rsid w:val="00EF76E1"/>
    <w:rsid w:val="00EF7B7F"/>
    <w:rsid w:val="00F008E0"/>
    <w:rsid w:val="00F00A75"/>
    <w:rsid w:val="00F029AF"/>
    <w:rsid w:val="00F03A14"/>
    <w:rsid w:val="00F04608"/>
    <w:rsid w:val="00F04AC1"/>
    <w:rsid w:val="00F04EED"/>
    <w:rsid w:val="00F05629"/>
    <w:rsid w:val="00F05F39"/>
    <w:rsid w:val="00F060CC"/>
    <w:rsid w:val="00F06768"/>
    <w:rsid w:val="00F0760D"/>
    <w:rsid w:val="00F1030E"/>
    <w:rsid w:val="00F108F4"/>
    <w:rsid w:val="00F10925"/>
    <w:rsid w:val="00F10D7D"/>
    <w:rsid w:val="00F111E7"/>
    <w:rsid w:val="00F11F64"/>
    <w:rsid w:val="00F11F6E"/>
    <w:rsid w:val="00F12F6C"/>
    <w:rsid w:val="00F13BD9"/>
    <w:rsid w:val="00F13DAE"/>
    <w:rsid w:val="00F14B1D"/>
    <w:rsid w:val="00F157D8"/>
    <w:rsid w:val="00F17259"/>
    <w:rsid w:val="00F174A6"/>
    <w:rsid w:val="00F178DF"/>
    <w:rsid w:val="00F201AD"/>
    <w:rsid w:val="00F201D6"/>
    <w:rsid w:val="00F204B7"/>
    <w:rsid w:val="00F20B0B"/>
    <w:rsid w:val="00F20DA7"/>
    <w:rsid w:val="00F21481"/>
    <w:rsid w:val="00F21B21"/>
    <w:rsid w:val="00F21E95"/>
    <w:rsid w:val="00F2203C"/>
    <w:rsid w:val="00F222BB"/>
    <w:rsid w:val="00F23600"/>
    <w:rsid w:val="00F23E09"/>
    <w:rsid w:val="00F2491A"/>
    <w:rsid w:val="00F24D52"/>
    <w:rsid w:val="00F24EF6"/>
    <w:rsid w:val="00F253B3"/>
    <w:rsid w:val="00F254E4"/>
    <w:rsid w:val="00F258AC"/>
    <w:rsid w:val="00F26F5D"/>
    <w:rsid w:val="00F2764C"/>
    <w:rsid w:val="00F2796B"/>
    <w:rsid w:val="00F309D9"/>
    <w:rsid w:val="00F31C6F"/>
    <w:rsid w:val="00F34C92"/>
    <w:rsid w:val="00F35D19"/>
    <w:rsid w:val="00F3620F"/>
    <w:rsid w:val="00F36F34"/>
    <w:rsid w:val="00F377AE"/>
    <w:rsid w:val="00F40CF6"/>
    <w:rsid w:val="00F40DF7"/>
    <w:rsid w:val="00F41269"/>
    <w:rsid w:val="00F41319"/>
    <w:rsid w:val="00F43AA6"/>
    <w:rsid w:val="00F43D86"/>
    <w:rsid w:val="00F44B13"/>
    <w:rsid w:val="00F45BE7"/>
    <w:rsid w:val="00F463D7"/>
    <w:rsid w:val="00F47C8E"/>
    <w:rsid w:val="00F47EA5"/>
    <w:rsid w:val="00F50163"/>
    <w:rsid w:val="00F504AD"/>
    <w:rsid w:val="00F510E2"/>
    <w:rsid w:val="00F515F1"/>
    <w:rsid w:val="00F51AC4"/>
    <w:rsid w:val="00F52737"/>
    <w:rsid w:val="00F5273A"/>
    <w:rsid w:val="00F527B4"/>
    <w:rsid w:val="00F52D6B"/>
    <w:rsid w:val="00F52E18"/>
    <w:rsid w:val="00F53198"/>
    <w:rsid w:val="00F534ED"/>
    <w:rsid w:val="00F5391C"/>
    <w:rsid w:val="00F54092"/>
    <w:rsid w:val="00F541A7"/>
    <w:rsid w:val="00F546FB"/>
    <w:rsid w:val="00F55335"/>
    <w:rsid w:val="00F5576A"/>
    <w:rsid w:val="00F55C98"/>
    <w:rsid w:val="00F55CF7"/>
    <w:rsid w:val="00F56B60"/>
    <w:rsid w:val="00F56CCF"/>
    <w:rsid w:val="00F577DD"/>
    <w:rsid w:val="00F57D1C"/>
    <w:rsid w:val="00F60088"/>
    <w:rsid w:val="00F601E1"/>
    <w:rsid w:val="00F6059B"/>
    <w:rsid w:val="00F6086A"/>
    <w:rsid w:val="00F6169B"/>
    <w:rsid w:val="00F62481"/>
    <w:rsid w:val="00F625A4"/>
    <w:rsid w:val="00F62824"/>
    <w:rsid w:val="00F62D7C"/>
    <w:rsid w:val="00F62DD9"/>
    <w:rsid w:val="00F63438"/>
    <w:rsid w:val="00F634C8"/>
    <w:rsid w:val="00F63AF8"/>
    <w:rsid w:val="00F63F52"/>
    <w:rsid w:val="00F64790"/>
    <w:rsid w:val="00F64A66"/>
    <w:rsid w:val="00F64AFA"/>
    <w:rsid w:val="00F65FA2"/>
    <w:rsid w:val="00F67155"/>
    <w:rsid w:val="00F67B19"/>
    <w:rsid w:val="00F67F45"/>
    <w:rsid w:val="00F7058F"/>
    <w:rsid w:val="00F70D21"/>
    <w:rsid w:val="00F70FEF"/>
    <w:rsid w:val="00F71703"/>
    <w:rsid w:val="00F71B23"/>
    <w:rsid w:val="00F723C1"/>
    <w:rsid w:val="00F728EC"/>
    <w:rsid w:val="00F73663"/>
    <w:rsid w:val="00F73E6F"/>
    <w:rsid w:val="00F73F06"/>
    <w:rsid w:val="00F74B39"/>
    <w:rsid w:val="00F74F3A"/>
    <w:rsid w:val="00F7544B"/>
    <w:rsid w:val="00F75C02"/>
    <w:rsid w:val="00F76426"/>
    <w:rsid w:val="00F769F0"/>
    <w:rsid w:val="00F76A82"/>
    <w:rsid w:val="00F771D9"/>
    <w:rsid w:val="00F776D5"/>
    <w:rsid w:val="00F77ECB"/>
    <w:rsid w:val="00F80497"/>
    <w:rsid w:val="00F810C1"/>
    <w:rsid w:val="00F8146A"/>
    <w:rsid w:val="00F81BF8"/>
    <w:rsid w:val="00F81E47"/>
    <w:rsid w:val="00F8221D"/>
    <w:rsid w:val="00F824EF"/>
    <w:rsid w:val="00F825DC"/>
    <w:rsid w:val="00F82A36"/>
    <w:rsid w:val="00F82C9A"/>
    <w:rsid w:val="00F82F3C"/>
    <w:rsid w:val="00F83E3E"/>
    <w:rsid w:val="00F842CB"/>
    <w:rsid w:val="00F84408"/>
    <w:rsid w:val="00F8446B"/>
    <w:rsid w:val="00F85681"/>
    <w:rsid w:val="00F86272"/>
    <w:rsid w:val="00F86474"/>
    <w:rsid w:val="00F8680B"/>
    <w:rsid w:val="00F868B4"/>
    <w:rsid w:val="00F86EA0"/>
    <w:rsid w:val="00F8730A"/>
    <w:rsid w:val="00F9016F"/>
    <w:rsid w:val="00F9017A"/>
    <w:rsid w:val="00F90601"/>
    <w:rsid w:val="00F9190C"/>
    <w:rsid w:val="00F922DC"/>
    <w:rsid w:val="00F9278A"/>
    <w:rsid w:val="00F92F5F"/>
    <w:rsid w:val="00F93703"/>
    <w:rsid w:val="00F939F8"/>
    <w:rsid w:val="00F9415D"/>
    <w:rsid w:val="00F9415F"/>
    <w:rsid w:val="00F94C2F"/>
    <w:rsid w:val="00F96639"/>
    <w:rsid w:val="00FA10C8"/>
    <w:rsid w:val="00FA1396"/>
    <w:rsid w:val="00FA26A7"/>
    <w:rsid w:val="00FA2F82"/>
    <w:rsid w:val="00FA4986"/>
    <w:rsid w:val="00FA5C6F"/>
    <w:rsid w:val="00FA6910"/>
    <w:rsid w:val="00FA78FD"/>
    <w:rsid w:val="00FB0EED"/>
    <w:rsid w:val="00FB0FE6"/>
    <w:rsid w:val="00FB11BE"/>
    <w:rsid w:val="00FB1357"/>
    <w:rsid w:val="00FB1799"/>
    <w:rsid w:val="00FB199F"/>
    <w:rsid w:val="00FB1B56"/>
    <w:rsid w:val="00FB1C6F"/>
    <w:rsid w:val="00FB1FD9"/>
    <w:rsid w:val="00FB27E3"/>
    <w:rsid w:val="00FB27F1"/>
    <w:rsid w:val="00FB3349"/>
    <w:rsid w:val="00FB38BE"/>
    <w:rsid w:val="00FB3EEF"/>
    <w:rsid w:val="00FB4C6F"/>
    <w:rsid w:val="00FB538C"/>
    <w:rsid w:val="00FB71E9"/>
    <w:rsid w:val="00FB771A"/>
    <w:rsid w:val="00FC0620"/>
    <w:rsid w:val="00FC3019"/>
    <w:rsid w:val="00FC4D0E"/>
    <w:rsid w:val="00FC5333"/>
    <w:rsid w:val="00FC5E76"/>
    <w:rsid w:val="00FC69CF"/>
    <w:rsid w:val="00FC7214"/>
    <w:rsid w:val="00FD04B2"/>
    <w:rsid w:val="00FD058F"/>
    <w:rsid w:val="00FD0B70"/>
    <w:rsid w:val="00FD11B8"/>
    <w:rsid w:val="00FD1440"/>
    <w:rsid w:val="00FD1489"/>
    <w:rsid w:val="00FD164F"/>
    <w:rsid w:val="00FD17D7"/>
    <w:rsid w:val="00FD1DF2"/>
    <w:rsid w:val="00FD2DA9"/>
    <w:rsid w:val="00FD32B8"/>
    <w:rsid w:val="00FD34BD"/>
    <w:rsid w:val="00FD35FA"/>
    <w:rsid w:val="00FD3D0C"/>
    <w:rsid w:val="00FD3DB4"/>
    <w:rsid w:val="00FD43E2"/>
    <w:rsid w:val="00FD4640"/>
    <w:rsid w:val="00FD59F1"/>
    <w:rsid w:val="00FD5FD5"/>
    <w:rsid w:val="00FD6FE2"/>
    <w:rsid w:val="00FD74CB"/>
    <w:rsid w:val="00FD7543"/>
    <w:rsid w:val="00FD7BF5"/>
    <w:rsid w:val="00FE185C"/>
    <w:rsid w:val="00FE29A8"/>
    <w:rsid w:val="00FE3C5F"/>
    <w:rsid w:val="00FE401B"/>
    <w:rsid w:val="00FE4705"/>
    <w:rsid w:val="00FE557C"/>
    <w:rsid w:val="00FE60F1"/>
    <w:rsid w:val="00FE6894"/>
    <w:rsid w:val="00FE6B04"/>
    <w:rsid w:val="00FE6FA2"/>
    <w:rsid w:val="00FF12A4"/>
    <w:rsid w:val="00FF1696"/>
    <w:rsid w:val="00FF318B"/>
    <w:rsid w:val="00FF34F3"/>
    <w:rsid w:val="00FF4C3A"/>
    <w:rsid w:val="00FF4ECE"/>
    <w:rsid w:val="00FF62F4"/>
    <w:rsid w:val="00FF6519"/>
    <w:rsid w:val="00FF687E"/>
    <w:rsid w:val="00FF68B5"/>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schemas-tilde-lv/tildestengine" w:name="metric2"/>
  <w:shapeDefaults>
    <o:shapedefaults v:ext="edit" spidmax="2049"/>
    <o:shapelayout v:ext="edit">
      <o:idmap v:ext="edit" data="1"/>
    </o:shapelayout>
  </w:shapeDefaults>
  <w:decimalSymbol w:val=","/>
  <w:listSeparator w:val=","/>
  <w14:docId w14:val="0087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2D16"/>
    <w:pPr>
      <w:tabs>
        <w:tab w:val="left" w:pos="567"/>
      </w:tabs>
      <w:spacing w:line="260" w:lineRule="exact"/>
    </w:pPr>
    <w:rPr>
      <w:rFonts w:eastAsia="Times New Roman"/>
      <w:sz w:val="22"/>
      <w:lang w:val="pl-PL" w:eastAsia="pl-PL" w:bidi="pl-PL"/>
    </w:rPr>
  </w:style>
  <w:style w:type="paragraph" w:styleId="Heading2">
    <w:name w:val="heading 2"/>
    <w:basedOn w:val="Normal"/>
    <w:link w:val="Heading2Char"/>
    <w:uiPriority w:val="9"/>
    <w:qFormat/>
    <w:rsid w:val="001870BD"/>
    <w:pPr>
      <w:tabs>
        <w:tab w:val="clear" w:pos="567"/>
      </w:tabs>
      <w:spacing w:before="100" w:beforeAutospacing="1" w:after="100" w:afterAutospacing="1" w:line="240" w:lineRule="auto"/>
      <w:outlineLvl w:val="1"/>
    </w:pPr>
    <w:rPr>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34046"/>
    <w:pPr>
      <w:tabs>
        <w:tab w:val="center" w:pos="4536"/>
        <w:tab w:val="right" w:pos="8306"/>
      </w:tabs>
    </w:pPr>
    <w:rPr>
      <w:rFonts w:ascii="Arial" w:hAnsi="Arial"/>
      <w:noProof/>
      <w:sz w:val="16"/>
      <w:lang w:bidi="ar-SA"/>
    </w:rPr>
  </w:style>
  <w:style w:type="paragraph" w:styleId="Header">
    <w:name w:val="header"/>
    <w:basedOn w:val="Normal"/>
    <w:link w:val="HeaderChar"/>
    <w:uiPriority w:val="99"/>
    <w:rsid w:val="00734046"/>
    <w:pPr>
      <w:tabs>
        <w:tab w:val="center" w:pos="4153"/>
        <w:tab w:val="right" w:pos="8306"/>
      </w:tabs>
    </w:pPr>
    <w:rPr>
      <w:rFonts w:ascii="Arial" w:hAnsi="Arial"/>
      <w:sz w:val="20"/>
      <w:lang w:bidi="ar-SA"/>
    </w:rPr>
  </w:style>
  <w:style w:type="paragraph" w:customStyle="1" w:styleId="MemoHeaderStyle">
    <w:name w:val="MemoHeaderStyle"/>
    <w:basedOn w:val="Normal"/>
    <w:next w:val="Normal"/>
    <w:rsid w:val="00734046"/>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aliases w:val="Annotationtext"/>
    <w:basedOn w:val="Normal"/>
    <w:link w:val="CommentTextChar"/>
    <w:uiPriority w:val="99"/>
    <w:rsid w:val="00812D16"/>
    <w:rPr>
      <w:sz w:val="20"/>
      <w:lang w:bidi="ar-SA"/>
    </w:rPr>
  </w:style>
  <w:style w:type="character" w:styleId="Hyperlink">
    <w:name w:val="Hyperlink"/>
    <w:uiPriority w:val="99"/>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lang w:val="pl-PL" w:eastAsia="pl-PL" w:bidi="pl-PL"/>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pl-PL" w:eastAsia="pl-PL" w:bidi="pl-PL"/>
    </w:rPr>
  </w:style>
  <w:style w:type="paragraph" w:customStyle="1" w:styleId="NormalAgency">
    <w:name w:val="Normal (Agency)"/>
    <w:link w:val="NormalAgencyChar"/>
    <w:rsid w:val="00C179B0"/>
    <w:rPr>
      <w:rFonts w:ascii="Verdana" w:eastAsia="Verdana" w:hAnsi="Verdana" w:cs="Verdana"/>
      <w:sz w:val="18"/>
      <w:szCs w:val="18"/>
      <w:lang w:val="pl-PL" w:eastAsia="pl-PL" w:bidi="pl-PL"/>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Verdana" w:hAnsi="Verdan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uiPriority w:val="99"/>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lang w:val="pl-PL" w:eastAsia="pl-PL" w:bidi="pl-PL"/>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aliases w:val="Annotationtext Char"/>
    <w:link w:val="CommentText"/>
    <w:uiPriority w:val="99"/>
    <w:rsid w:val="00BC6DC2"/>
    <w:rPr>
      <w:rFonts w:eastAsia="Times New Roman"/>
      <w:lang w:eastAsia="pl-PL"/>
    </w:rPr>
  </w:style>
  <w:style w:type="character" w:customStyle="1" w:styleId="CommentSubjectChar">
    <w:name w:val="Comment Subject Char"/>
    <w:link w:val="CommentSubject"/>
    <w:rsid w:val="00BC6DC2"/>
    <w:rPr>
      <w:rFonts w:eastAsia="Times New Roman"/>
      <w:b/>
      <w:bCs/>
      <w:lang w:eastAsia="pl-PL"/>
    </w:rPr>
  </w:style>
  <w:style w:type="paragraph" w:customStyle="1" w:styleId="Default">
    <w:name w:val="Default"/>
    <w:rsid w:val="005870AD"/>
    <w:pPr>
      <w:autoSpaceDE w:val="0"/>
      <w:autoSpaceDN w:val="0"/>
      <w:adjustRightInd w:val="0"/>
    </w:pPr>
    <w:rPr>
      <w:rFonts w:eastAsia="Calibri"/>
      <w:color w:val="000000"/>
      <w:sz w:val="24"/>
      <w:szCs w:val="24"/>
      <w:lang w:val="pl-PL" w:eastAsia="pl-PL" w:bidi="pl-PL"/>
    </w:rPr>
  </w:style>
  <w:style w:type="character" w:customStyle="1" w:styleId="Heading2Char">
    <w:name w:val="Heading 2 Char"/>
    <w:link w:val="Heading2"/>
    <w:uiPriority w:val="9"/>
    <w:rsid w:val="001870BD"/>
    <w:rPr>
      <w:rFonts w:eastAsia="Times New Roman"/>
      <w:b/>
      <w:bCs/>
      <w:sz w:val="36"/>
      <w:szCs w:val="36"/>
      <w:lang w:val="pl-PL" w:eastAsia="pl-PL"/>
    </w:rPr>
  </w:style>
  <w:style w:type="character" w:customStyle="1" w:styleId="FooterChar">
    <w:name w:val="Footer Char"/>
    <w:link w:val="Footer"/>
    <w:uiPriority w:val="99"/>
    <w:rsid w:val="00481EBD"/>
    <w:rPr>
      <w:rFonts w:ascii="Arial" w:eastAsia="Times New Roman" w:hAnsi="Arial"/>
      <w:noProof/>
      <w:sz w:val="16"/>
      <w:lang w:val="pl-PL"/>
    </w:rPr>
  </w:style>
  <w:style w:type="paragraph" w:customStyle="1" w:styleId="HeadingSmPC">
    <w:name w:val="Heading SmPC"/>
    <w:basedOn w:val="Normal"/>
    <w:link w:val="HeadingSmPCChar"/>
    <w:qFormat/>
    <w:rsid w:val="009F0198"/>
    <w:pPr>
      <w:suppressAutoHyphens/>
      <w:ind w:left="567" w:hanging="567"/>
    </w:pPr>
    <w:rPr>
      <w:b/>
      <w:noProof/>
      <w:szCs w:val="22"/>
      <w:lang w:bidi="ar-SA"/>
    </w:rPr>
  </w:style>
  <w:style w:type="character" w:styleId="FollowedHyperlink">
    <w:name w:val="FollowedHyperlink"/>
    <w:rsid w:val="00C5598C"/>
    <w:rPr>
      <w:color w:val="800080"/>
      <w:u w:val="single"/>
    </w:rPr>
  </w:style>
  <w:style w:type="character" w:customStyle="1" w:styleId="HeadingSmPCChar">
    <w:name w:val="Heading SmPC Char"/>
    <w:link w:val="HeadingSmPC"/>
    <w:rsid w:val="009F0198"/>
    <w:rPr>
      <w:rFonts w:eastAsia="Times New Roman"/>
      <w:b/>
      <w:noProof/>
      <w:sz w:val="22"/>
      <w:szCs w:val="22"/>
      <w:lang w:val="pl-PL"/>
    </w:rPr>
  </w:style>
  <w:style w:type="character" w:customStyle="1" w:styleId="HeaderChar">
    <w:name w:val="Header Char"/>
    <w:link w:val="Header"/>
    <w:uiPriority w:val="99"/>
    <w:rsid w:val="00A615CD"/>
    <w:rPr>
      <w:rFonts w:ascii="Arial" w:eastAsia="Times New Roman" w:hAnsi="Arial"/>
      <w:lang w:val="pl-PL"/>
    </w:rPr>
  </w:style>
  <w:style w:type="paragraph" w:customStyle="1" w:styleId="C-TableText">
    <w:name w:val="C-Table Text"/>
    <w:link w:val="C-TableTextChar"/>
    <w:rsid w:val="004C0134"/>
    <w:pPr>
      <w:spacing w:before="60" w:after="60"/>
    </w:pPr>
    <w:rPr>
      <w:rFonts w:eastAsia="Times New Roman"/>
      <w:sz w:val="22"/>
      <w:lang w:val="de-DE" w:eastAsia="de-DE"/>
    </w:rPr>
  </w:style>
  <w:style w:type="paragraph" w:customStyle="1" w:styleId="C-TableHeader">
    <w:name w:val="C-Table Header"/>
    <w:next w:val="C-TableText"/>
    <w:link w:val="C-TableHeaderChar"/>
    <w:rsid w:val="004C0134"/>
    <w:pPr>
      <w:keepNext/>
      <w:spacing w:before="60" w:after="60"/>
    </w:pPr>
    <w:rPr>
      <w:rFonts w:eastAsia="Times New Roman"/>
      <w:b/>
      <w:sz w:val="22"/>
      <w:lang w:val="de-DE" w:eastAsia="de-DE"/>
    </w:rPr>
  </w:style>
  <w:style w:type="character" w:customStyle="1" w:styleId="C-TableTextChar">
    <w:name w:val="C-Table Text Char"/>
    <w:link w:val="C-TableText"/>
    <w:locked/>
    <w:rsid w:val="004C0134"/>
    <w:rPr>
      <w:rFonts w:eastAsia="Times New Roman"/>
      <w:sz w:val="22"/>
      <w:lang w:bidi="ar-SA"/>
    </w:rPr>
  </w:style>
  <w:style w:type="character" w:customStyle="1" w:styleId="C-TableCallout">
    <w:name w:val="C-Table Callout"/>
    <w:rsid w:val="00B57BA4"/>
    <w:rPr>
      <w:rFonts w:ascii="Times New Roman" w:hAnsi="Times New Roman"/>
      <w:dstrike w:val="0"/>
      <w:color w:val="auto"/>
      <w:spacing w:val="0"/>
      <w:w w:val="100"/>
      <w:position w:val="0"/>
      <w:sz w:val="22"/>
      <w:szCs w:val="22"/>
      <w:u w:val="none"/>
      <w:effect w:val="none"/>
      <w:vertAlign w:val="superscript"/>
      <w:em w:val="none"/>
    </w:rPr>
  </w:style>
  <w:style w:type="paragraph" w:customStyle="1" w:styleId="C-TableFootnote">
    <w:name w:val="C-Table Footnote"/>
    <w:next w:val="Normal"/>
    <w:rsid w:val="00B57BA4"/>
    <w:pPr>
      <w:tabs>
        <w:tab w:val="left" w:pos="144"/>
      </w:tabs>
      <w:ind w:left="144" w:hanging="144"/>
    </w:pPr>
    <w:rPr>
      <w:rFonts w:eastAsia="Times New Roman" w:cs="Arial"/>
      <w:lang w:val="pl-PL" w:eastAsia="pl-PL" w:bidi="pl-PL"/>
    </w:rPr>
  </w:style>
  <w:style w:type="paragraph" w:styleId="EndnoteText">
    <w:name w:val="endnote text"/>
    <w:basedOn w:val="Normal"/>
    <w:link w:val="EndnoteTextChar"/>
    <w:rsid w:val="007A3D1C"/>
    <w:rPr>
      <w:sz w:val="20"/>
      <w:lang w:bidi="ar-SA"/>
    </w:rPr>
  </w:style>
  <w:style w:type="character" w:customStyle="1" w:styleId="EndnoteTextChar">
    <w:name w:val="Endnote Text Char"/>
    <w:link w:val="EndnoteText"/>
    <w:rsid w:val="007A3D1C"/>
    <w:rPr>
      <w:rFonts w:eastAsia="Times New Roman"/>
      <w:lang w:val="pl-PL"/>
    </w:rPr>
  </w:style>
  <w:style w:type="character" w:styleId="EndnoteReference">
    <w:name w:val="endnote reference"/>
    <w:rsid w:val="007A3D1C"/>
    <w:rPr>
      <w:vertAlign w:val="superscript"/>
    </w:rPr>
  </w:style>
  <w:style w:type="paragraph" w:customStyle="1" w:styleId="Akapitzlist1">
    <w:name w:val="Akapit z listą1"/>
    <w:basedOn w:val="Normal"/>
    <w:uiPriority w:val="34"/>
    <w:qFormat/>
    <w:rsid w:val="00375C6D"/>
    <w:pPr>
      <w:tabs>
        <w:tab w:val="clear" w:pos="567"/>
      </w:tabs>
      <w:spacing w:line="240" w:lineRule="auto"/>
      <w:ind w:left="720"/>
      <w:contextualSpacing/>
    </w:pPr>
    <w:rPr>
      <w:sz w:val="24"/>
      <w:szCs w:val="24"/>
    </w:rPr>
  </w:style>
  <w:style w:type="table" w:styleId="TableGrid">
    <w:name w:val="Table Grid"/>
    <w:basedOn w:val="TableNormal"/>
    <w:uiPriority w:val="59"/>
    <w:rsid w:val="00275110"/>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rsid w:val="000C3E9D"/>
    <w:pPr>
      <w:tabs>
        <w:tab w:val="left" w:pos="1152"/>
        <w:tab w:val="right" w:leader="dot" w:pos="9360"/>
      </w:tabs>
      <w:spacing w:before="120" w:line="240" w:lineRule="auto"/>
      <w:ind w:left="1152" w:right="792" w:hanging="1152"/>
    </w:pPr>
    <w:rPr>
      <w:rFonts w:cs="Arial"/>
      <w:color w:val="0000FF"/>
      <w:sz w:val="24"/>
      <w:szCs w:val="24"/>
    </w:rPr>
  </w:style>
  <w:style w:type="paragraph" w:styleId="TOC1">
    <w:name w:val="toc 1"/>
    <w:basedOn w:val="Normal"/>
    <w:next w:val="Normal"/>
    <w:autoRedefine/>
    <w:rsid w:val="000C3E9D"/>
    <w:pPr>
      <w:tabs>
        <w:tab w:val="clear" w:pos="567"/>
      </w:tabs>
    </w:pPr>
  </w:style>
  <w:style w:type="paragraph" w:styleId="PlainText">
    <w:name w:val="Plain Text"/>
    <w:basedOn w:val="Normal"/>
    <w:link w:val="PlainTextChar"/>
    <w:uiPriority w:val="99"/>
    <w:unhideWhenUsed/>
    <w:rsid w:val="00147A08"/>
    <w:pPr>
      <w:tabs>
        <w:tab w:val="clear" w:pos="567"/>
      </w:tabs>
      <w:spacing w:line="240" w:lineRule="auto"/>
    </w:pPr>
    <w:rPr>
      <w:rFonts w:ascii="Calibri" w:eastAsia="Calibri" w:hAnsi="Calibri"/>
      <w:szCs w:val="22"/>
      <w:lang w:bidi="ar-SA"/>
    </w:rPr>
  </w:style>
  <w:style w:type="character" w:customStyle="1" w:styleId="PlainTextChar">
    <w:name w:val="Plain Text Char"/>
    <w:link w:val="PlainText"/>
    <w:uiPriority w:val="99"/>
    <w:rsid w:val="00147A08"/>
    <w:rPr>
      <w:rFonts w:ascii="Calibri" w:eastAsia="Calibri" w:hAnsi="Calibri"/>
      <w:sz w:val="22"/>
      <w:szCs w:val="22"/>
      <w:lang w:val="pl-PL" w:eastAsia="pl-PL"/>
    </w:rPr>
  </w:style>
  <w:style w:type="paragraph" w:customStyle="1" w:styleId="Poprawka1">
    <w:name w:val="Poprawka1"/>
    <w:hidden/>
    <w:uiPriority w:val="99"/>
    <w:semiHidden/>
    <w:rsid w:val="00063621"/>
    <w:rPr>
      <w:rFonts w:eastAsia="Times New Roman"/>
      <w:sz w:val="22"/>
      <w:lang w:val="pl-PL" w:eastAsia="pl-PL" w:bidi="pl-PL"/>
    </w:rPr>
  </w:style>
  <w:style w:type="paragraph" w:customStyle="1" w:styleId="C-BodyText">
    <w:name w:val="C-Body Text"/>
    <w:link w:val="C-BodyTextChar"/>
    <w:rsid w:val="00A5108B"/>
    <w:pPr>
      <w:spacing w:before="120" w:after="120" w:line="280" w:lineRule="atLeast"/>
    </w:pPr>
    <w:rPr>
      <w:rFonts w:eastAsia="Times New Roman"/>
      <w:sz w:val="24"/>
      <w:lang w:val="de-DE" w:eastAsia="de-DE"/>
    </w:rPr>
  </w:style>
  <w:style w:type="character" w:customStyle="1" w:styleId="C-BodyTextChar">
    <w:name w:val="C-Body Text Char"/>
    <w:link w:val="C-BodyText"/>
    <w:rsid w:val="00A5108B"/>
    <w:rPr>
      <w:rFonts w:eastAsia="Times New Roman"/>
      <w:sz w:val="24"/>
      <w:lang w:bidi="ar-SA"/>
    </w:rPr>
  </w:style>
  <w:style w:type="paragraph" w:customStyle="1" w:styleId="DocID">
    <w:name w:val="DocID"/>
    <w:basedOn w:val="BodyText"/>
    <w:next w:val="Footer"/>
    <w:link w:val="DocIDChar"/>
    <w:rsid w:val="00107700"/>
    <w:pPr>
      <w:widowControl w:val="0"/>
    </w:pPr>
    <w:rPr>
      <w:rFonts w:ascii="Arial" w:hAnsi="Arial"/>
      <w:i w:val="0"/>
      <w:color w:val="000000"/>
      <w:sz w:val="16"/>
      <w:lang w:bidi="ar-SA"/>
    </w:rPr>
  </w:style>
  <w:style w:type="character" w:customStyle="1" w:styleId="DocIDChar">
    <w:name w:val="DocID Char"/>
    <w:link w:val="DocID"/>
    <w:rsid w:val="00107700"/>
    <w:rPr>
      <w:rFonts w:ascii="Arial" w:eastAsia="Times New Roman" w:hAnsi="Arial" w:cs="Arial"/>
      <w:color w:val="000000"/>
      <w:sz w:val="16"/>
      <w:lang w:val="pl-PL"/>
    </w:rPr>
  </w:style>
  <w:style w:type="character" w:customStyle="1" w:styleId="C-TableHeaderChar">
    <w:name w:val="C-Table Header Char"/>
    <w:link w:val="C-TableHeader"/>
    <w:locked/>
    <w:rsid w:val="00FB0EED"/>
    <w:rPr>
      <w:rFonts w:eastAsia="Times New Roman"/>
      <w:b/>
      <w:sz w:val="22"/>
      <w:lang w:bidi="ar-SA"/>
    </w:rPr>
  </w:style>
  <w:style w:type="character" w:customStyle="1" w:styleId="hps">
    <w:name w:val="hps"/>
    <w:basedOn w:val="DefaultParagraphFont"/>
    <w:rsid w:val="00E41CB1"/>
  </w:style>
  <w:style w:type="paragraph" w:customStyle="1" w:styleId="TitleA">
    <w:name w:val="Title A"/>
    <w:basedOn w:val="Normal"/>
    <w:qFormat/>
    <w:rsid w:val="00B72A25"/>
    <w:pPr>
      <w:tabs>
        <w:tab w:val="clear" w:pos="567"/>
      </w:tabs>
      <w:spacing w:line="240" w:lineRule="auto"/>
      <w:jc w:val="center"/>
      <w:outlineLvl w:val="0"/>
    </w:pPr>
    <w:rPr>
      <w:b/>
      <w:lang w:eastAsia="en-US" w:bidi="ar-SA"/>
    </w:rPr>
  </w:style>
  <w:style w:type="paragraph" w:customStyle="1" w:styleId="TitleB">
    <w:name w:val="Title B"/>
    <w:basedOn w:val="Normal"/>
    <w:qFormat/>
    <w:rsid w:val="00B72A25"/>
    <w:pPr>
      <w:tabs>
        <w:tab w:val="clear" w:pos="567"/>
      </w:tabs>
      <w:spacing w:line="240" w:lineRule="auto"/>
      <w:ind w:left="567" w:hanging="567"/>
      <w:outlineLvl w:val="0"/>
    </w:pPr>
    <w:rPr>
      <w:b/>
      <w:lang w:eastAsia="en-US" w:bidi="ar-SA"/>
    </w:rPr>
  </w:style>
  <w:style w:type="paragraph" w:styleId="FootnoteText">
    <w:name w:val="footnote text"/>
    <w:basedOn w:val="Normal"/>
    <w:link w:val="FootnoteTextChar"/>
    <w:rsid w:val="00DB4F7C"/>
    <w:pPr>
      <w:tabs>
        <w:tab w:val="clear" w:pos="567"/>
      </w:tabs>
      <w:spacing w:line="240" w:lineRule="auto"/>
    </w:pPr>
    <w:rPr>
      <w:rFonts w:ascii="Verdana" w:eastAsia="Verdana" w:hAnsi="Verdana" w:cs="Verdana"/>
      <w:sz w:val="15"/>
    </w:rPr>
  </w:style>
  <w:style w:type="character" w:customStyle="1" w:styleId="FootnoteTextChar">
    <w:name w:val="Footnote Text Char"/>
    <w:link w:val="FootnoteText"/>
    <w:rsid w:val="00DB4F7C"/>
    <w:rPr>
      <w:rFonts w:ascii="Verdana" w:eastAsia="Verdana" w:hAnsi="Verdana" w:cs="Verdana"/>
      <w:sz w:val="15"/>
      <w:lang w:val="pl-PL" w:eastAsia="pl-PL" w:bidi="pl-PL"/>
    </w:rPr>
  </w:style>
  <w:style w:type="character" w:styleId="FootnoteReference">
    <w:name w:val="footnote reference"/>
    <w:rsid w:val="00DB4F7C"/>
    <w:rPr>
      <w:rFonts w:ascii="Verdana" w:hAnsi="Verdana"/>
      <w:vertAlign w:val="superscript"/>
    </w:rPr>
  </w:style>
  <w:style w:type="paragraph" w:customStyle="1" w:styleId="Heading1Agency">
    <w:name w:val="Heading 1 (Agency)"/>
    <w:basedOn w:val="Normal"/>
    <w:next w:val="BodytextAgency"/>
    <w:qFormat/>
    <w:rsid w:val="00DB4F7C"/>
    <w:pPr>
      <w:keepNext/>
      <w:numPr>
        <w:numId w:val="12"/>
      </w:numPr>
      <w:tabs>
        <w:tab w:val="clear" w:pos="567"/>
      </w:tabs>
      <w:spacing w:before="280" w:after="220" w:line="240" w:lineRule="auto"/>
      <w:outlineLvl w:val="0"/>
    </w:pPr>
    <w:rPr>
      <w:rFonts w:ascii="Verdana" w:eastAsia="Verdana" w:hAnsi="Verdana" w:cs="Arial"/>
      <w:b/>
      <w:bCs/>
      <w:kern w:val="32"/>
      <w:sz w:val="27"/>
      <w:szCs w:val="27"/>
    </w:rPr>
  </w:style>
  <w:style w:type="paragraph" w:customStyle="1" w:styleId="Heading2Agency">
    <w:name w:val="Heading 2 (Agency)"/>
    <w:basedOn w:val="Normal"/>
    <w:next w:val="BodytextAgency"/>
    <w:qFormat/>
    <w:rsid w:val="00DB4F7C"/>
    <w:pPr>
      <w:keepNext/>
      <w:numPr>
        <w:ilvl w:val="1"/>
        <w:numId w:val="12"/>
      </w:numPr>
      <w:tabs>
        <w:tab w:val="clear" w:pos="567"/>
      </w:tabs>
      <w:spacing w:before="280" w:after="220" w:line="240" w:lineRule="auto"/>
      <w:outlineLvl w:val="1"/>
    </w:pPr>
    <w:rPr>
      <w:rFonts w:ascii="Verdana" w:eastAsia="Verdana" w:hAnsi="Verdana" w:cs="Arial"/>
      <w:b/>
      <w:bCs/>
      <w:i/>
      <w:kern w:val="32"/>
      <w:szCs w:val="22"/>
    </w:rPr>
  </w:style>
  <w:style w:type="paragraph" w:customStyle="1" w:styleId="Heading3Agency">
    <w:name w:val="Heading 3 (Agency)"/>
    <w:basedOn w:val="Normal"/>
    <w:next w:val="BodytextAgency"/>
    <w:qFormat/>
    <w:rsid w:val="00DB4F7C"/>
    <w:pPr>
      <w:keepNext/>
      <w:numPr>
        <w:ilvl w:val="2"/>
        <w:numId w:val="12"/>
      </w:numPr>
      <w:tabs>
        <w:tab w:val="clear" w:pos="567"/>
      </w:tabs>
      <w:spacing w:before="280" w:after="220" w:line="240" w:lineRule="auto"/>
      <w:outlineLvl w:val="2"/>
    </w:pPr>
    <w:rPr>
      <w:rFonts w:ascii="Verdana" w:eastAsia="Verdana" w:hAnsi="Verdana" w:cs="Arial"/>
      <w:b/>
      <w:bCs/>
      <w:kern w:val="32"/>
      <w:szCs w:val="22"/>
    </w:rPr>
  </w:style>
  <w:style w:type="paragraph" w:customStyle="1" w:styleId="Heading4Agency">
    <w:name w:val="Heading 4 (Agency)"/>
    <w:basedOn w:val="Heading3Agency"/>
    <w:next w:val="BodytextAgency"/>
    <w:qFormat/>
    <w:rsid w:val="00DB4F7C"/>
    <w:pPr>
      <w:numPr>
        <w:ilvl w:val="3"/>
      </w:numPr>
      <w:outlineLvl w:val="3"/>
    </w:pPr>
    <w:rPr>
      <w:i/>
      <w:sz w:val="18"/>
      <w:szCs w:val="18"/>
    </w:rPr>
  </w:style>
  <w:style w:type="paragraph" w:customStyle="1" w:styleId="Heading5Agency">
    <w:name w:val="Heading 5 (Agency)"/>
    <w:basedOn w:val="Heading4Agency"/>
    <w:next w:val="BodytextAgency"/>
    <w:qFormat/>
    <w:rsid w:val="00DB4F7C"/>
    <w:pPr>
      <w:numPr>
        <w:ilvl w:val="4"/>
      </w:numPr>
      <w:outlineLvl w:val="4"/>
    </w:pPr>
    <w:rPr>
      <w:i w:val="0"/>
    </w:rPr>
  </w:style>
  <w:style w:type="paragraph" w:customStyle="1" w:styleId="Heading6Agency">
    <w:name w:val="Heading 6 (Agency)"/>
    <w:basedOn w:val="Heading5Agency"/>
    <w:next w:val="BodytextAgency"/>
    <w:semiHidden/>
    <w:rsid w:val="00DB4F7C"/>
    <w:pPr>
      <w:numPr>
        <w:ilvl w:val="5"/>
      </w:numPr>
      <w:outlineLvl w:val="5"/>
    </w:pPr>
  </w:style>
  <w:style w:type="paragraph" w:customStyle="1" w:styleId="Heading7Agency">
    <w:name w:val="Heading 7 (Agency)"/>
    <w:basedOn w:val="Heading6Agency"/>
    <w:next w:val="BodytextAgency"/>
    <w:semiHidden/>
    <w:rsid w:val="00DB4F7C"/>
    <w:pPr>
      <w:numPr>
        <w:ilvl w:val="6"/>
      </w:numPr>
      <w:outlineLvl w:val="6"/>
    </w:pPr>
  </w:style>
  <w:style w:type="paragraph" w:customStyle="1" w:styleId="Heading8Agency">
    <w:name w:val="Heading 8 (Agency)"/>
    <w:basedOn w:val="Heading7Agency"/>
    <w:next w:val="BodytextAgency"/>
    <w:semiHidden/>
    <w:rsid w:val="00DB4F7C"/>
    <w:pPr>
      <w:numPr>
        <w:ilvl w:val="7"/>
      </w:numPr>
      <w:outlineLvl w:val="7"/>
    </w:pPr>
  </w:style>
  <w:style w:type="paragraph" w:customStyle="1" w:styleId="Heading9Agency">
    <w:name w:val="Heading 9 (Agency)"/>
    <w:basedOn w:val="Heading8Agency"/>
    <w:next w:val="BodytextAgency"/>
    <w:semiHidden/>
    <w:rsid w:val="00DB4F7C"/>
    <w:pPr>
      <w:numPr>
        <w:ilvl w:val="8"/>
      </w:numPr>
      <w:outlineLvl w:val="8"/>
    </w:pPr>
  </w:style>
  <w:style w:type="paragraph" w:customStyle="1" w:styleId="No-numheading2Agency">
    <w:name w:val="No-num heading 2 (Agency)"/>
    <w:basedOn w:val="Normal"/>
    <w:next w:val="BodytextAgency"/>
    <w:qFormat/>
    <w:rsid w:val="00DB4F7C"/>
    <w:pPr>
      <w:keepNext/>
      <w:tabs>
        <w:tab w:val="clear" w:pos="567"/>
      </w:tabs>
      <w:spacing w:before="280" w:after="220" w:line="240" w:lineRule="auto"/>
      <w:outlineLvl w:val="1"/>
    </w:pPr>
    <w:rPr>
      <w:rFonts w:ascii="Verdana" w:eastAsia="Verdana" w:hAnsi="Verdana" w:cs="Arial"/>
      <w:b/>
      <w:bCs/>
      <w:i/>
      <w:kern w:val="32"/>
      <w:szCs w:val="22"/>
    </w:rPr>
  </w:style>
  <w:style w:type="paragraph" w:customStyle="1" w:styleId="No-numheading3Agency">
    <w:name w:val="No-num heading 3 (Agency)"/>
    <w:basedOn w:val="Heading3Agency"/>
    <w:next w:val="BodytextAgency"/>
    <w:link w:val="No-numheading3AgencyChar"/>
    <w:qFormat/>
    <w:rsid w:val="00DB4F7C"/>
    <w:pPr>
      <w:numPr>
        <w:ilvl w:val="0"/>
        <w:numId w:val="0"/>
      </w:numPr>
    </w:pPr>
  </w:style>
  <w:style w:type="character" w:customStyle="1" w:styleId="No-numheading3AgencyChar">
    <w:name w:val="No-num heading 3 (Agency) Char"/>
    <w:link w:val="No-numheading3Agency"/>
    <w:rsid w:val="00DB4F7C"/>
    <w:rPr>
      <w:rFonts w:ascii="Verdana" w:eastAsia="Verdana" w:hAnsi="Verdana" w:cs="Arial"/>
      <w:b/>
      <w:bCs/>
      <w:kern w:val="32"/>
      <w:sz w:val="22"/>
      <w:szCs w:val="22"/>
      <w:lang w:val="pl-PL" w:eastAsia="pl-PL" w:bidi="pl-PL"/>
    </w:rPr>
  </w:style>
  <w:style w:type="paragraph" w:customStyle="1" w:styleId="eCTD-Table-Text">
    <w:name w:val="eCTD-Table-Text"/>
    <w:basedOn w:val="Bezodstpw1"/>
    <w:qFormat/>
    <w:rsid w:val="00187382"/>
    <w:pPr>
      <w:keepNext/>
      <w:keepLines/>
      <w:tabs>
        <w:tab w:val="clear" w:pos="567"/>
      </w:tabs>
      <w:spacing w:before="40" w:after="40"/>
    </w:pPr>
    <w:rPr>
      <w:rFonts w:eastAsia="Calibri"/>
      <w:color w:val="000000"/>
      <w:sz w:val="20"/>
      <w:szCs w:val="22"/>
      <w:lang w:val="en-US" w:eastAsia="en-US" w:bidi="ar-SA"/>
    </w:rPr>
  </w:style>
  <w:style w:type="paragraph" w:customStyle="1" w:styleId="Bezodstpw1">
    <w:name w:val="Bez odstępów1"/>
    <w:uiPriority w:val="1"/>
    <w:qFormat/>
    <w:rsid w:val="00187382"/>
    <w:pPr>
      <w:tabs>
        <w:tab w:val="left" w:pos="567"/>
      </w:tabs>
    </w:pPr>
    <w:rPr>
      <w:rFonts w:eastAsia="Times New Roman"/>
      <w:sz w:val="22"/>
      <w:lang w:val="pl-PL" w:eastAsia="pl-PL" w:bidi="pl-PL"/>
    </w:rPr>
  </w:style>
  <w:style w:type="character" w:customStyle="1" w:styleId="UnresolvedMention1">
    <w:name w:val="Unresolved Mention1"/>
    <w:uiPriority w:val="99"/>
    <w:semiHidden/>
    <w:unhideWhenUsed/>
    <w:rsid w:val="00A73B50"/>
    <w:rPr>
      <w:color w:val="605E5C"/>
      <w:shd w:val="clear" w:color="auto" w:fill="E1DFDD"/>
    </w:rPr>
  </w:style>
  <w:style w:type="paragraph" w:customStyle="1" w:styleId="Revision1">
    <w:name w:val="Revision1"/>
    <w:hidden/>
    <w:uiPriority w:val="99"/>
    <w:semiHidden/>
    <w:rsid w:val="005B7DCA"/>
    <w:rPr>
      <w:rFonts w:eastAsia="Times New Roman"/>
      <w:sz w:val="22"/>
      <w:lang w:val="pl-PL" w:eastAsia="pl-PL" w:bidi="pl-PL"/>
    </w:rPr>
  </w:style>
  <w:style w:type="character" w:customStyle="1" w:styleId="tlid-translationtranslation">
    <w:name w:val="tlid-translation translation"/>
    <w:basedOn w:val="DefaultParagraphFont"/>
    <w:rsid w:val="00F776D5"/>
  </w:style>
  <w:style w:type="paragraph" w:styleId="Revision">
    <w:name w:val="Revision"/>
    <w:hidden/>
    <w:uiPriority w:val="99"/>
    <w:semiHidden/>
    <w:rsid w:val="006B3A37"/>
    <w:rPr>
      <w:rFonts w:eastAsia="Times New Roman"/>
      <w:sz w:val="22"/>
      <w:lang w:val="pl-PL" w:eastAsia="pl-PL" w:bidi="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1932">
      <w:bodyDiv w:val="1"/>
      <w:marLeft w:val="0"/>
      <w:marRight w:val="0"/>
      <w:marTop w:val="0"/>
      <w:marBottom w:val="0"/>
      <w:divBdr>
        <w:top w:val="none" w:sz="0" w:space="0" w:color="auto"/>
        <w:left w:val="none" w:sz="0" w:space="0" w:color="auto"/>
        <w:bottom w:val="none" w:sz="0" w:space="0" w:color="auto"/>
        <w:right w:val="none" w:sz="0" w:space="0" w:color="auto"/>
      </w:divBdr>
    </w:div>
    <w:div w:id="78453652">
      <w:bodyDiv w:val="1"/>
      <w:marLeft w:val="0"/>
      <w:marRight w:val="0"/>
      <w:marTop w:val="0"/>
      <w:marBottom w:val="0"/>
      <w:divBdr>
        <w:top w:val="none" w:sz="0" w:space="0" w:color="auto"/>
        <w:left w:val="none" w:sz="0" w:space="0" w:color="auto"/>
        <w:bottom w:val="none" w:sz="0" w:space="0" w:color="auto"/>
        <w:right w:val="none" w:sz="0" w:space="0" w:color="auto"/>
      </w:divBdr>
    </w:div>
    <w:div w:id="80224333">
      <w:bodyDiv w:val="1"/>
      <w:marLeft w:val="0"/>
      <w:marRight w:val="0"/>
      <w:marTop w:val="0"/>
      <w:marBottom w:val="0"/>
      <w:divBdr>
        <w:top w:val="none" w:sz="0" w:space="0" w:color="auto"/>
        <w:left w:val="none" w:sz="0" w:space="0" w:color="auto"/>
        <w:bottom w:val="none" w:sz="0" w:space="0" w:color="auto"/>
        <w:right w:val="none" w:sz="0" w:space="0" w:color="auto"/>
      </w:divBdr>
      <w:divsChild>
        <w:div w:id="8141551">
          <w:marLeft w:val="547"/>
          <w:marRight w:val="0"/>
          <w:marTop w:val="72"/>
          <w:marBottom w:val="0"/>
          <w:divBdr>
            <w:top w:val="none" w:sz="0" w:space="0" w:color="auto"/>
            <w:left w:val="none" w:sz="0" w:space="0" w:color="auto"/>
            <w:bottom w:val="none" w:sz="0" w:space="0" w:color="auto"/>
            <w:right w:val="none" w:sz="0" w:space="0" w:color="auto"/>
          </w:divBdr>
        </w:div>
      </w:divsChild>
    </w:div>
    <w:div w:id="129788701">
      <w:bodyDiv w:val="1"/>
      <w:marLeft w:val="0"/>
      <w:marRight w:val="0"/>
      <w:marTop w:val="0"/>
      <w:marBottom w:val="0"/>
      <w:divBdr>
        <w:top w:val="none" w:sz="0" w:space="0" w:color="auto"/>
        <w:left w:val="none" w:sz="0" w:space="0" w:color="auto"/>
        <w:bottom w:val="none" w:sz="0" w:space="0" w:color="auto"/>
        <w:right w:val="none" w:sz="0" w:space="0" w:color="auto"/>
      </w:divBdr>
    </w:div>
    <w:div w:id="131219575">
      <w:bodyDiv w:val="1"/>
      <w:marLeft w:val="0"/>
      <w:marRight w:val="0"/>
      <w:marTop w:val="0"/>
      <w:marBottom w:val="0"/>
      <w:divBdr>
        <w:top w:val="none" w:sz="0" w:space="0" w:color="auto"/>
        <w:left w:val="none" w:sz="0" w:space="0" w:color="auto"/>
        <w:bottom w:val="none" w:sz="0" w:space="0" w:color="auto"/>
        <w:right w:val="none" w:sz="0" w:space="0" w:color="auto"/>
      </w:divBdr>
    </w:div>
    <w:div w:id="160508777">
      <w:bodyDiv w:val="1"/>
      <w:marLeft w:val="0"/>
      <w:marRight w:val="0"/>
      <w:marTop w:val="0"/>
      <w:marBottom w:val="0"/>
      <w:divBdr>
        <w:top w:val="none" w:sz="0" w:space="0" w:color="auto"/>
        <w:left w:val="none" w:sz="0" w:space="0" w:color="auto"/>
        <w:bottom w:val="none" w:sz="0" w:space="0" w:color="auto"/>
        <w:right w:val="none" w:sz="0" w:space="0" w:color="auto"/>
      </w:divBdr>
    </w:div>
    <w:div w:id="196312508">
      <w:bodyDiv w:val="1"/>
      <w:marLeft w:val="0"/>
      <w:marRight w:val="0"/>
      <w:marTop w:val="0"/>
      <w:marBottom w:val="0"/>
      <w:divBdr>
        <w:top w:val="none" w:sz="0" w:space="0" w:color="auto"/>
        <w:left w:val="none" w:sz="0" w:space="0" w:color="auto"/>
        <w:bottom w:val="none" w:sz="0" w:space="0" w:color="auto"/>
        <w:right w:val="none" w:sz="0" w:space="0" w:color="auto"/>
      </w:divBdr>
      <w:divsChild>
        <w:div w:id="669073">
          <w:marLeft w:val="1166"/>
          <w:marRight w:val="0"/>
          <w:marTop w:val="115"/>
          <w:marBottom w:val="0"/>
          <w:divBdr>
            <w:top w:val="none" w:sz="0" w:space="0" w:color="auto"/>
            <w:left w:val="none" w:sz="0" w:space="0" w:color="auto"/>
            <w:bottom w:val="none" w:sz="0" w:space="0" w:color="auto"/>
            <w:right w:val="none" w:sz="0" w:space="0" w:color="auto"/>
          </w:divBdr>
        </w:div>
      </w:divsChild>
    </w:div>
    <w:div w:id="227426432">
      <w:bodyDiv w:val="1"/>
      <w:marLeft w:val="0"/>
      <w:marRight w:val="0"/>
      <w:marTop w:val="0"/>
      <w:marBottom w:val="0"/>
      <w:divBdr>
        <w:top w:val="none" w:sz="0" w:space="0" w:color="auto"/>
        <w:left w:val="none" w:sz="0" w:space="0" w:color="auto"/>
        <w:bottom w:val="none" w:sz="0" w:space="0" w:color="auto"/>
        <w:right w:val="none" w:sz="0" w:space="0" w:color="auto"/>
      </w:divBdr>
    </w:div>
    <w:div w:id="259072250">
      <w:bodyDiv w:val="1"/>
      <w:marLeft w:val="0"/>
      <w:marRight w:val="0"/>
      <w:marTop w:val="0"/>
      <w:marBottom w:val="0"/>
      <w:divBdr>
        <w:top w:val="none" w:sz="0" w:space="0" w:color="auto"/>
        <w:left w:val="none" w:sz="0" w:space="0" w:color="auto"/>
        <w:bottom w:val="none" w:sz="0" w:space="0" w:color="auto"/>
        <w:right w:val="none" w:sz="0" w:space="0" w:color="auto"/>
      </w:divBdr>
      <w:divsChild>
        <w:div w:id="1692296112">
          <w:marLeft w:val="0"/>
          <w:marRight w:val="0"/>
          <w:marTop w:val="0"/>
          <w:marBottom w:val="0"/>
          <w:divBdr>
            <w:top w:val="none" w:sz="0" w:space="0" w:color="auto"/>
            <w:left w:val="none" w:sz="0" w:space="0" w:color="auto"/>
            <w:bottom w:val="none" w:sz="0" w:space="0" w:color="auto"/>
            <w:right w:val="none" w:sz="0" w:space="0" w:color="auto"/>
          </w:divBdr>
          <w:divsChild>
            <w:div w:id="1519125890">
              <w:marLeft w:val="0"/>
              <w:marRight w:val="0"/>
              <w:marTop w:val="0"/>
              <w:marBottom w:val="0"/>
              <w:divBdr>
                <w:top w:val="none" w:sz="0" w:space="0" w:color="auto"/>
                <w:left w:val="none" w:sz="0" w:space="0" w:color="auto"/>
                <w:bottom w:val="none" w:sz="0" w:space="0" w:color="auto"/>
                <w:right w:val="none" w:sz="0" w:space="0" w:color="auto"/>
              </w:divBdr>
              <w:divsChild>
                <w:div w:id="4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7982">
      <w:bodyDiv w:val="1"/>
      <w:marLeft w:val="0"/>
      <w:marRight w:val="0"/>
      <w:marTop w:val="0"/>
      <w:marBottom w:val="0"/>
      <w:divBdr>
        <w:top w:val="none" w:sz="0" w:space="0" w:color="auto"/>
        <w:left w:val="none" w:sz="0" w:space="0" w:color="auto"/>
        <w:bottom w:val="none" w:sz="0" w:space="0" w:color="auto"/>
        <w:right w:val="none" w:sz="0" w:space="0" w:color="auto"/>
      </w:divBdr>
    </w:div>
    <w:div w:id="322783958">
      <w:bodyDiv w:val="1"/>
      <w:marLeft w:val="0"/>
      <w:marRight w:val="0"/>
      <w:marTop w:val="0"/>
      <w:marBottom w:val="0"/>
      <w:divBdr>
        <w:top w:val="none" w:sz="0" w:space="0" w:color="auto"/>
        <w:left w:val="none" w:sz="0" w:space="0" w:color="auto"/>
        <w:bottom w:val="none" w:sz="0" w:space="0" w:color="auto"/>
        <w:right w:val="none" w:sz="0" w:space="0" w:color="auto"/>
      </w:divBdr>
    </w:div>
    <w:div w:id="337536837">
      <w:bodyDiv w:val="1"/>
      <w:marLeft w:val="0"/>
      <w:marRight w:val="0"/>
      <w:marTop w:val="0"/>
      <w:marBottom w:val="0"/>
      <w:divBdr>
        <w:top w:val="none" w:sz="0" w:space="0" w:color="auto"/>
        <w:left w:val="none" w:sz="0" w:space="0" w:color="auto"/>
        <w:bottom w:val="none" w:sz="0" w:space="0" w:color="auto"/>
        <w:right w:val="none" w:sz="0" w:space="0" w:color="auto"/>
      </w:divBdr>
    </w:div>
    <w:div w:id="450784827">
      <w:bodyDiv w:val="1"/>
      <w:marLeft w:val="0"/>
      <w:marRight w:val="0"/>
      <w:marTop w:val="0"/>
      <w:marBottom w:val="0"/>
      <w:divBdr>
        <w:top w:val="none" w:sz="0" w:space="0" w:color="auto"/>
        <w:left w:val="none" w:sz="0" w:space="0" w:color="auto"/>
        <w:bottom w:val="none" w:sz="0" w:space="0" w:color="auto"/>
        <w:right w:val="none" w:sz="0" w:space="0" w:color="auto"/>
      </w:divBdr>
      <w:divsChild>
        <w:div w:id="181170588">
          <w:marLeft w:val="1166"/>
          <w:marRight w:val="0"/>
          <w:marTop w:val="115"/>
          <w:marBottom w:val="0"/>
          <w:divBdr>
            <w:top w:val="none" w:sz="0" w:space="0" w:color="auto"/>
            <w:left w:val="none" w:sz="0" w:space="0" w:color="auto"/>
            <w:bottom w:val="none" w:sz="0" w:space="0" w:color="auto"/>
            <w:right w:val="none" w:sz="0" w:space="0" w:color="auto"/>
          </w:divBdr>
        </w:div>
      </w:divsChild>
    </w:div>
    <w:div w:id="499463855">
      <w:bodyDiv w:val="1"/>
      <w:marLeft w:val="0"/>
      <w:marRight w:val="0"/>
      <w:marTop w:val="0"/>
      <w:marBottom w:val="0"/>
      <w:divBdr>
        <w:top w:val="none" w:sz="0" w:space="0" w:color="auto"/>
        <w:left w:val="none" w:sz="0" w:space="0" w:color="auto"/>
        <w:bottom w:val="none" w:sz="0" w:space="0" w:color="auto"/>
        <w:right w:val="none" w:sz="0" w:space="0" w:color="auto"/>
      </w:divBdr>
    </w:div>
    <w:div w:id="603195191">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20577382">
      <w:bodyDiv w:val="1"/>
      <w:marLeft w:val="0"/>
      <w:marRight w:val="0"/>
      <w:marTop w:val="0"/>
      <w:marBottom w:val="0"/>
      <w:divBdr>
        <w:top w:val="none" w:sz="0" w:space="0" w:color="auto"/>
        <w:left w:val="none" w:sz="0" w:space="0" w:color="auto"/>
        <w:bottom w:val="none" w:sz="0" w:space="0" w:color="auto"/>
        <w:right w:val="none" w:sz="0" w:space="0" w:color="auto"/>
      </w:divBdr>
      <w:divsChild>
        <w:div w:id="979767295">
          <w:marLeft w:val="1166"/>
          <w:marRight w:val="0"/>
          <w:marTop w:val="125"/>
          <w:marBottom w:val="0"/>
          <w:divBdr>
            <w:top w:val="none" w:sz="0" w:space="0" w:color="auto"/>
            <w:left w:val="none" w:sz="0" w:space="0" w:color="auto"/>
            <w:bottom w:val="none" w:sz="0" w:space="0" w:color="auto"/>
            <w:right w:val="none" w:sz="0" w:space="0" w:color="auto"/>
          </w:divBdr>
        </w:div>
        <w:div w:id="1742870657">
          <w:marLeft w:val="1166"/>
          <w:marRight w:val="0"/>
          <w:marTop w:val="125"/>
          <w:marBottom w:val="0"/>
          <w:divBdr>
            <w:top w:val="none" w:sz="0" w:space="0" w:color="auto"/>
            <w:left w:val="none" w:sz="0" w:space="0" w:color="auto"/>
            <w:bottom w:val="none" w:sz="0" w:space="0" w:color="auto"/>
            <w:right w:val="none" w:sz="0" w:space="0" w:color="auto"/>
          </w:divBdr>
        </w:div>
        <w:div w:id="2048673658">
          <w:marLeft w:val="1166"/>
          <w:marRight w:val="0"/>
          <w:marTop w:val="125"/>
          <w:marBottom w:val="0"/>
          <w:divBdr>
            <w:top w:val="none" w:sz="0" w:space="0" w:color="auto"/>
            <w:left w:val="none" w:sz="0" w:space="0" w:color="auto"/>
            <w:bottom w:val="none" w:sz="0" w:space="0" w:color="auto"/>
            <w:right w:val="none" w:sz="0" w:space="0" w:color="auto"/>
          </w:divBdr>
        </w:div>
      </w:divsChild>
    </w:div>
    <w:div w:id="671371079">
      <w:bodyDiv w:val="1"/>
      <w:marLeft w:val="0"/>
      <w:marRight w:val="0"/>
      <w:marTop w:val="0"/>
      <w:marBottom w:val="0"/>
      <w:divBdr>
        <w:top w:val="none" w:sz="0" w:space="0" w:color="auto"/>
        <w:left w:val="none" w:sz="0" w:space="0" w:color="auto"/>
        <w:bottom w:val="none" w:sz="0" w:space="0" w:color="auto"/>
        <w:right w:val="none" w:sz="0" w:space="0" w:color="auto"/>
      </w:divBdr>
    </w:div>
    <w:div w:id="692996822">
      <w:bodyDiv w:val="1"/>
      <w:marLeft w:val="0"/>
      <w:marRight w:val="0"/>
      <w:marTop w:val="0"/>
      <w:marBottom w:val="0"/>
      <w:divBdr>
        <w:top w:val="none" w:sz="0" w:space="0" w:color="auto"/>
        <w:left w:val="none" w:sz="0" w:space="0" w:color="auto"/>
        <w:bottom w:val="none" w:sz="0" w:space="0" w:color="auto"/>
        <w:right w:val="none" w:sz="0" w:space="0" w:color="auto"/>
      </w:divBdr>
    </w:div>
    <w:div w:id="713697292">
      <w:bodyDiv w:val="1"/>
      <w:marLeft w:val="0"/>
      <w:marRight w:val="0"/>
      <w:marTop w:val="0"/>
      <w:marBottom w:val="0"/>
      <w:divBdr>
        <w:top w:val="none" w:sz="0" w:space="0" w:color="auto"/>
        <w:left w:val="none" w:sz="0" w:space="0" w:color="auto"/>
        <w:bottom w:val="none" w:sz="0" w:space="0" w:color="auto"/>
        <w:right w:val="none" w:sz="0" w:space="0" w:color="auto"/>
      </w:divBdr>
    </w:div>
    <w:div w:id="747193855">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41238236">
      <w:bodyDiv w:val="1"/>
      <w:marLeft w:val="0"/>
      <w:marRight w:val="0"/>
      <w:marTop w:val="0"/>
      <w:marBottom w:val="0"/>
      <w:divBdr>
        <w:top w:val="none" w:sz="0" w:space="0" w:color="auto"/>
        <w:left w:val="none" w:sz="0" w:space="0" w:color="auto"/>
        <w:bottom w:val="none" w:sz="0" w:space="0" w:color="auto"/>
        <w:right w:val="none" w:sz="0" w:space="0" w:color="auto"/>
      </w:divBdr>
    </w:div>
    <w:div w:id="853885664">
      <w:bodyDiv w:val="1"/>
      <w:marLeft w:val="0"/>
      <w:marRight w:val="0"/>
      <w:marTop w:val="0"/>
      <w:marBottom w:val="0"/>
      <w:divBdr>
        <w:top w:val="none" w:sz="0" w:space="0" w:color="auto"/>
        <w:left w:val="none" w:sz="0" w:space="0" w:color="auto"/>
        <w:bottom w:val="none" w:sz="0" w:space="0" w:color="auto"/>
        <w:right w:val="none" w:sz="0" w:space="0" w:color="auto"/>
      </w:divBdr>
    </w:div>
    <w:div w:id="867371916">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64383327">
      <w:bodyDiv w:val="1"/>
      <w:marLeft w:val="0"/>
      <w:marRight w:val="0"/>
      <w:marTop w:val="0"/>
      <w:marBottom w:val="0"/>
      <w:divBdr>
        <w:top w:val="none" w:sz="0" w:space="0" w:color="auto"/>
        <w:left w:val="none" w:sz="0" w:space="0" w:color="auto"/>
        <w:bottom w:val="none" w:sz="0" w:space="0" w:color="auto"/>
        <w:right w:val="none" w:sz="0" w:space="0" w:color="auto"/>
      </w:divBdr>
    </w:div>
    <w:div w:id="970406139">
      <w:bodyDiv w:val="1"/>
      <w:marLeft w:val="0"/>
      <w:marRight w:val="0"/>
      <w:marTop w:val="0"/>
      <w:marBottom w:val="0"/>
      <w:divBdr>
        <w:top w:val="none" w:sz="0" w:space="0" w:color="auto"/>
        <w:left w:val="none" w:sz="0" w:space="0" w:color="auto"/>
        <w:bottom w:val="none" w:sz="0" w:space="0" w:color="auto"/>
        <w:right w:val="none" w:sz="0" w:space="0" w:color="auto"/>
      </w:divBdr>
    </w:div>
    <w:div w:id="1031758867">
      <w:bodyDiv w:val="1"/>
      <w:marLeft w:val="0"/>
      <w:marRight w:val="0"/>
      <w:marTop w:val="0"/>
      <w:marBottom w:val="0"/>
      <w:divBdr>
        <w:top w:val="none" w:sz="0" w:space="0" w:color="auto"/>
        <w:left w:val="none" w:sz="0" w:space="0" w:color="auto"/>
        <w:bottom w:val="none" w:sz="0" w:space="0" w:color="auto"/>
        <w:right w:val="none" w:sz="0" w:space="0" w:color="auto"/>
      </w:divBdr>
    </w:div>
    <w:div w:id="1052777245">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08230818">
      <w:bodyDiv w:val="1"/>
      <w:marLeft w:val="0"/>
      <w:marRight w:val="0"/>
      <w:marTop w:val="0"/>
      <w:marBottom w:val="0"/>
      <w:divBdr>
        <w:top w:val="none" w:sz="0" w:space="0" w:color="auto"/>
        <w:left w:val="none" w:sz="0" w:space="0" w:color="auto"/>
        <w:bottom w:val="none" w:sz="0" w:space="0" w:color="auto"/>
        <w:right w:val="none" w:sz="0" w:space="0" w:color="auto"/>
      </w:divBdr>
    </w:div>
    <w:div w:id="1209105726">
      <w:bodyDiv w:val="1"/>
      <w:marLeft w:val="0"/>
      <w:marRight w:val="0"/>
      <w:marTop w:val="0"/>
      <w:marBottom w:val="0"/>
      <w:divBdr>
        <w:top w:val="none" w:sz="0" w:space="0" w:color="auto"/>
        <w:left w:val="none" w:sz="0" w:space="0" w:color="auto"/>
        <w:bottom w:val="none" w:sz="0" w:space="0" w:color="auto"/>
        <w:right w:val="none" w:sz="0" w:space="0" w:color="auto"/>
      </w:divBdr>
    </w:div>
    <w:div w:id="1214537812">
      <w:bodyDiv w:val="1"/>
      <w:marLeft w:val="0"/>
      <w:marRight w:val="0"/>
      <w:marTop w:val="0"/>
      <w:marBottom w:val="0"/>
      <w:divBdr>
        <w:top w:val="none" w:sz="0" w:space="0" w:color="auto"/>
        <w:left w:val="none" w:sz="0" w:space="0" w:color="auto"/>
        <w:bottom w:val="none" w:sz="0" w:space="0" w:color="auto"/>
        <w:right w:val="none" w:sz="0" w:space="0" w:color="auto"/>
      </w:divBdr>
    </w:div>
    <w:div w:id="1218206731">
      <w:bodyDiv w:val="1"/>
      <w:marLeft w:val="0"/>
      <w:marRight w:val="0"/>
      <w:marTop w:val="0"/>
      <w:marBottom w:val="0"/>
      <w:divBdr>
        <w:top w:val="none" w:sz="0" w:space="0" w:color="auto"/>
        <w:left w:val="none" w:sz="0" w:space="0" w:color="auto"/>
        <w:bottom w:val="none" w:sz="0" w:space="0" w:color="auto"/>
        <w:right w:val="none" w:sz="0" w:space="0" w:color="auto"/>
      </w:divBdr>
    </w:div>
    <w:div w:id="1337999261">
      <w:bodyDiv w:val="1"/>
      <w:marLeft w:val="0"/>
      <w:marRight w:val="0"/>
      <w:marTop w:val="0"/>
      <w:marBottom w:val="0"/>
      <w:divBdr>
        <w:top w:val="none" w:sz="0" w:space="0" w:color="auto"/>
        <w:left w:val="none" w:sz="0" w:space="0" w:color="auto"/>
        <w:bottom w:val="none" w:sz="0" w:space="0" w:color="auto"/>
        <w:right w:val="none" w:sz="0" w:space="0" w:color="auto"/>
      </w:divBdr>
    </w:div>
    <w:div w:id="1401709148">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18415292">
      <w:bodyDiv w:val="1"/>
      <w:marLeft w:val="0"/>
      <w:marRight w:val="0"/>
      <w:marTop w:val="0"/>
      <w:marBottom w:val="0"/>
      <w:divBdr>
        <w:top w:val="none" w:sz="0" w:space="0" w:color="auto"/>
        <w:left w:val="none" w:sz="0" w:space="0" w:color="auto"/>
        <w:bottom w:val="none" w:sz="0" w:space="0" w:color="auto"/>
        <w:right w:val="none" w:sz="0" w:space="0" w:color="auto"/>
      </w:divBdr>
    </w:div>
    <w:div w:id="1634361404">
      <w:bodyDiv w:val="1"/>
      <w:marLeft w:val="0"/>
      <w:marRight w:val="0"/>
      <w:marTop w:val="0"/>
      <w:marBottom w:val="0"/>
      <w:divBdr>
        <w:top w:val="none" w:sz="0" w:space="0" w:color="auto"/>
        <w:left w:val="none" w:sz="0" w:space="0" w:color="auto"/>
        <w:bottom w:val="none" w:sz="0" w:space="0" w:color="auto"/>
        <w:right w:val="none" w:sz="0" w:space="0" w:color="auto"/>
      </w:divBdr>
    </w:div>
    <w:div w:id="164824649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69443654">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56861694">
      <w:bodyDiv w:val="1"/>
      <w:marLeft w:val="0"/>
      <w:marRight w:val="0"/>
      <w:marTop w:val="0"/>
      <w:marBottom w:val="0"/>
      <w:divBdr>
        <w:top w:val="none" w:sz="0" w:space="0" w:color="auto"/>
        <w:left w:val="none" w:sz="0" w:space="0" w:color="auto"/>
        <w:bottom w:val="none" w:sz="0" w:space="0" w:color="auto"/>
        <w:right w:val="none" w:sz="0" w:space="0" w:color="auto"/>
      </w:divBdr>
    </w:div>
    <w:div w:id="1986230709">
      <w:bodyDiv w:val="1"/>
      <w:marLeft w:val="0"/>
      <w:marRight w:val="0"/>
      <w:marTop w:val="0"/>
      <w:marBottom w:val="0"/>
      <w:divBdr>
        <w:top w:val="none" w:sz="0" w:space="0" w:color="auto"/>
        <w:left w:val="none" w:sz="0" w:space="0" w:color="auto"/>
        <w:bottom w:val="none" w:sz="0" w:space="0" w:color="auto"/>
        <w:right w:val="none" w:sz="0" w:space="0" w:color="auto"/>
      </w:divBdr>
    </w:div>
    <w:div w:id="2005625757">
      <w:bodyDiv w:val="1"/>
      <w:marLeft w:val="0"/>
      <w:marRight w:val="0"/>
      <w:marTop w:val="0"/>
      <w:marBottom w:val="0"/>
      <w:divBdr>
        <w:top w:val="none" w:sz="0" w:space="0" w:color="auto"/>
        <w:left w:val="none" w:sz="0" w:space="0" w:color="auto"/>
        <w:bottom w:val="none" w:sz="0" w:space="0" w:color="auto"/>
        <w:right w:val="none" w:sz="0" w:space="0" w:color="auto"/>
      </w:divBdr>
      <w:divsChild>
        <w:div w:id="493617405">
          <w:marLeft w:val="1166"/>
          <w:marRight w:val="0"/>
          <w:marTop w:val="125"/>
          <w:marBottom w:val="0"/>
          <w:divBdr>
            <w:top w:val="none" w:sz="0" w:space="0" w:color="auto"/>
            <w:left w:val="none" w:sz="0" w:space="0" w:color="auto"/>
            <w:bottom w:val="none" w:sz="0" w:space="0" w:color="auto"/>
            <w:right w:val="none" w:sz="0" w:space="0" w:color="auto"/>
          </w:divBdr>
        </w:div>
        <w:div w:id="905919710">
          <w:marLeft w:val="1166"/>
          <w:marRight w:val="0"/>
          <w:marTop w:val="125"/>
          <w:marBottom w:val="0"/>
          <w:divBdr>
            <w:top w:val="none" w:sz="0" w:space="0" w:color="auto"/>
            <w:left w:val="none" w:sz="0" w:space="0" w:color="auto"/>
            <w:bottom w:val="none" w:sz="0" w:space="0" w:color="auto"/>
            <w:right w:val="none" w:sz="0" w:space="0" w:color="auto"/>
          </w:divBdr>
        </w:div>
        <w:div w:id="1512063960">
          <w:marLeft w:val="1166"/>
          <w:marRight w:val="0"/>
          <w:marTop w:val="125"/>
          <w:marBottom w:val="0"/>
          <w:divBdr>
            <w:top w:val="none" w:sz="0" w:space="0" w:color="auto"/>
            <w:left w:val="none" w:sz="0" w:space="0" w:color="auto"/>
            <w:bottom w:val="none" w:sz="0" w:space="0" w:color="auto"/>
            <w:right w:val="none" w:sz="0" w:space="0" w:color="auto"/>
          </w:divBdr>
        </w:div>
      </w:divsChild>
    </w:div>
    <w:div w:id="2019427276">
      <w:bodyDiv w:val="1"/>
      <w:marLeft w:val="0"/>
      <w:marRight w:val="0"/>
      <w:marTop w:val="0"/>
      <w:marBottom w:val="0"/>
      <w:divBdr>
        <w:top w:val="none" w:sz="0" w:space="0" w:color="auto"/>
        <w:left w:val="none" w:sz="0" w:space="0" w:color="auto"/>
        <w:bottom w:val="none" w:sz="0" w:space="0" w:color="auto"/>
        <w:right w:val="none" w:sz="0" w:space="0" w:color="auto"/>
      </w:divBdr>
    </w:div>
    <w:div w:id="2049060375">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elocta-instructions.com/" TargetMode="External"/><Relationship Id="rId39" Type="http://schemas.openxmlformats.org/officeDocument/2006/relationships/customXml" Target="../customXml/item4.xml"/><Relationship Id="rId21" Type="http://schemas.openxmlformats.org/officeDocument/2006/relationships/image" Target="media/image13.png"/><Relationship Id="rId34" Type="http://schemas.openxmlformats.org/officeDocument/2006/relationships/hyperlink" Target="http://www.ema.europa.eu/"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ema.europa.eu/" TargetMode="External"/><Relationship Id="rId33" Type="http://schemas.openxmlformats.org/officeDocument/2006/relationships/hyperlink" Target="http://www.elocta-instructions.com/" TargetMode="External"/><Relationship Id="rId38"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elocta-instruction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www.elocta-instructions.com/" TargetMode="External"/><Relationship Id="rId37" Type="http://schemas.openxmlformats.org/officeDocument/2006/relationships/theme" Target="theme/theme1.xml"/><Relationship Id="rId40" Type="http://schemas.openxmlformats.org/officeDocument/2006/relationships/customXml" Target="../customXml/item5.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elocta-instructions.com/"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elocta-instructions.com/" TargetMode="External"/><Relationship Id="rId4" Type="http://schemas.openxmlformats.org/officeDocument/2006/relationships/styles" Target="styles.xml"/><Relationship Id="rId9" Type="http://schemas.openxmlformats.org/officeDocument/2006/relationships/hyperlink" Target="http://www.ema.europa.eu/docs/en_GB/document_library/Template_or_form/2013/03/WC500139752.doc"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elocta-instructions.com/" TargetMode="External"/><Relationship Id="rId30" Type="http://schemas.openxmlformats.org/officeDocument/2006/relationships/hyperlink" Target="http://www.elocta-instructions.com/"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7EE64A-B8C7-4801-9EBF-D908DA57C172}">
  <ds:schemaRefs>
    <ds:schemaRef ds:uri="http://schemas.microsoft.com/office/2006/metadata/longProperties"/>
  </ds:schemaRefs>
</ds:datastoreItem>
</file>

<file path=customXml/itemProps2.xml><?xml version="1.0" encoding="utf-8"?>
<ds:datastoreItem xmlns:ds="http://schemas.openxmlformats.org/officeDocument/2006/customXml" ds:itemID="{2B1D52E2-ABEB-4C1C-B0D8-EF2A633D9905}">
  <ds:schemaRefs>
    <ds:schemaRef ds:uri="http://schemas.openxmlformats.org/officeDocument/2006/bibliography"/>
  </ds:schemaRefs>
</ds:datastoreItem>
</file>

<file path=customXml/itemProps3.xml><?xml version="1.0" encoding="utf-8"?>
<ds:datastoreItem xmlns:ds="http://schemas.openxmlformats.org/officeDocument/2006/customXml" ds:itemID="{A2DF3A57-8244-406E-9EBE-8817A67C93DB}"/>
</file>

<file path=customXml/itemProps4.xml><?xml version="1.0" encoding="utf-8"?>
<ds:datastoreItem xmlns:ds="http://schemas.openxmlformats.org/officeDocument/2006/customXml" ds:itemID="{31EAC7EB-44A8-4C5A-9C4A-9828EB4369A0}"/>
</file>

<file path=customXml/itemProps5.xml><?xml version="1.0" encoding="utf-8"?>
<ds:datastoreItem xmlns:ds="http://schemas.openxmlformats.org/officeDocument/2006/customXml" ds:itemID="{6BE06C39-78D0-4F3E-A397-E3FA5F38E4F3}"/>
</file>

<file path=docProps/app.xml><?xml version="1.0" encoding="utf-8"?>
<Properties xmlns="http://schemas.openxmlformats.org/officeDocument/2006/extended-properties" xmlns:vt="http://schemas.openxmlformats.org/officeDocument/2006/docPropsVTypes">
  <Template>Normal</Template>
  <TotalTime>0</TotalTime>
  <Pages>71</Pages>
  <Words>11679</Words>
  <Characters>76580</Characters>
  <Application>Microsoft Office Word</Application>
  <DocSecurity>0</DocSecurity>
  <Lines>638</Lines>
  <Paragraphs>176</Paragraphs>
  <ScaleCrop>false</ScaleCrop>
  <Company/>
  <LinksUpToDate>false</LinksUpToDate>
  <CharactersWithSpaces>88083</CharactersWithSpaces>
  <SharedDoc>false</SharedDoc>
  <HyperlinkBase/>
  <HLinks>
    <vt:vector size="72"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7405683</vt:i4>
      </vt:variant>
      <vt:variant>
        <vt:i4>27</vt:i4>
      </vt:variant>
      <vt:variant>
        <vt:i4>0</vt:i4>
      </vt:variant>
      <vt:variant>
        <vt:i4>5</vt:i4>
      </vt:variant>
      <vt:variant>
        <vt:lpwstr>http://www.elocta-instructions.com/</vt:lpwstr>
      </vt:variant>
      <vt:variant>
        <vt:lpwstr/>
      </vt:variant>
      <vt:variant>
        <vt:i4>7405683</vt:i4>
      </vt:variant>
      <vt:variant>
        <vt:i4>24</vt:i4>
      </vt:variant>
      <vt:variant>
        <vt:i4>0</vt:i4>
      </vt:variant>
      <vt:variant>
        <vt:i4>5</vt:i4>
      </vt:variant>
      <vt:variant>
        <vt:lpwstr>http://www.elocta-instructions.com/</vt:lpwstr>
      </vt:variant>
      <vt:variant>
        <vt:lpwstr/>
      </vt:variant>
      <vt:variant>
        <vt:i4>7405683</vt:i4>
      </vt:variant>
      <vt:variant>
        <vt:i4>21</vt:i4>
      </vt:variant>
      <vt:variant>
        <vt:i4>0</vt:i4>
      </vt:variant>
      <vt:variant>
        <vt:i4>5</vt:i4>
      </vt:variant>
      <vt:variant>
        <vt:lpwstr>http://www.elocta-instructions.com/</vt:lpwstr>
      </vt:variant>
      <vt:variant>
        <vt:lpwstr/>
      </vt:variant>
      <vt:variant>
        <vt:i4>7405683</vt:i4>
      </vt:variant>
      <vt:variant>
        <vt:i4>18</vt:i4>
      </vt:variant>
      <vt:variant>
        <vt:i4>0</vt:i4>
      </vt:variant>
      <vt:variant>
        <vt:i4>5</vt:i4>
      </vt:variant>
      <vt:variant>
        <vt:lpwstr>http://www.elocta-instructions.com/</vt:lpwstr>
      </vt:variant>
      <vt:variant>
        <vt:lpwstr/>
      </vt:variant>
      <vt:variant>
        <vt:i4>7405683</vt:i4>
      </vt:variant>
      <vt:variant>
        <vt:i4>15</vt:i4>
      </vt:variant>
      <vt:variant>
        <vt:i4>0</vt:i4>
      </vt:variant>
      <vt:variant>
        <vt:i4>5</vt:i4>
      </vt:variant>
      <vt:variant>
        <vt:lpwstr>http://www.elocta-instructions.com/</vt:lpwstr>
      </vt:variant>
      <vt:variant>
        <vt:lpwstr/>
      </vt:variant>
      <vt:variant>
        <vt:i4>7405683</vt:i4>
      </vt:variant>
      <vt:variant>
        <vt:i4>12</vt:i4>
      </vt:variant>
      <vt:variant>
        <vt:i4>0</vt:i4>
      </vt:variant>
      <vt:variant>
        <vt:i4>5</vt:i4>
      </vt:variant>
      <vt:variant>
        <vt:lpwstr>http://www.elocta-instructions.com/</vt:lpwstr>
      </vt:variant>
      <vt:variant>
        <vt:lpwstr/>
      </vt:variant>
      <vt:variant>
        <vt:i4>7405683</vt:i4>
      </vt:variant>
      <vt:variant>
        <vt:i4>9</vt:i4>
      </vt:variant>
      <vt:variant>
        <vt:i4>0</vt:i4>
      </vt:variant>
      <vt:variant>
        <vt:i4>5</vt:i4>
      </vt:variant>
      <vt:variant>
        <vt:lpwstr>http://www.elocta-instructions.com/</vt:lpwstr>
      </vt:variant>
      <vt:variant>
        <vt:lpwstr/>
      </vt:variant>
      <vt:variant>
        <vt:i4>7405683</vt:i4>
      </vt:variant>
      <vt:variant>
        <vt:i4>6</vt:i4>
      </vt:variant>
      <vt:variant>
        <vt:i4>0</vt:i4>
      </vt:variant>
      <vt:variant>
        <vt:i4>5</vt:i4>
      </vt:variant>
      <vt:variant>
        <vt:lpwstr>http://www.elocta-instructions.com/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2021-02-22T13:34:00Z</dcterms:created>
  <dcterms:modified xsi:type="dcterms:W3CDTF">2021-05-12T13:54:00Z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2021-05-12T13:54:56Z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47216b29-f968-4074-bc78-0cf2723b264a</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