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EB7" w:rsidRPr="00664203" w:rsidRDefault="00D86EB7" w:rsidP="00D22352">
      <w:pPr>
        <w:widowControl w:val="0"/>
        <w:tabs>
          <w:tab w:val="clear" w:pos="567"/>
        </w:tabs>
        <w:jc w:val="center"/>
        <w:rPr>
          <w:b/>
          <w:noProof/>
          <w:szCs w:val="22"/>
        </w:rPr>
      </w:pPr>
      <w:bookmarkStart w:id="0" w:name="_GoBack"/>
      <w:bookmarkEnd w:id="0"/>
    </w:p>
    <w:p w:rsidR="00812D16" w:rsidRPr="00664203" w:rsidRDefault="00812D16" w:rsidP="00D22352">
      <w:pPr>
        <w:jc w:val="center"/>
        <w:outlineLvl w:val="0"/>
        <w:rPr>
          <w:b/>
          <w:noProof/>
        </w:rPr>
      </w:pPr>
    </w:p>
    <w:p w:rsidR="00812D16" w:rsidRPr="00664203" w:rsidRDefault="00812D16" w:rsidP="00D22352">
      <w:pPr>
        <w:jc w:val="center"/>
        <w:outlineLvl w:val="0"/>
        <w:rPr>
          <w:b/>
          <w:noProof/>
        </w:rPr>
      </w:pPr>
    </w:p>
    <w:p w:rsidR="00812D16" w:rsidRPr="00664203" w:rsidRDefault="00812D16" w:rsidP="00D22352">
      <w:pPr>
        <w:jc w:val="center"/>
        <w:outlineLvl w:val="0"/>
        <w:rPr>
          <w:b/>
          <w:noProof/>
        </w:rPr>
      </w:pPr>
    </w:p>
    <w:p w:rsidR="00812D16" w:rsidRPr="00664203" w:rsidRDefault="00812D16" w:rsidP="00D22352">
      <w:pPr>
        <w:jc w:val="center"/>
        <w:outlineLvl w:val="0"/>
        <w:rPr>
          <w:b/>
          <w:noProof/>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812D16" w:rsidP="00D22352">
      <w:pPr>
        <w:tabs>
          <w:tab w:val="left" w:pos="-1440"/>
          <w:tab w:val="left" w:pos="-720"/>
        </w:tabs>
        <w:jc w:val="center"/>
        <w:rPr>
          <w:b/>
          <w:noProof/>
          <w:szCs w:val="22"/>
        </w:rPr>
      </w:pPr>
    </w:p>
    <w:p w:rsidR="00812D16" w:rsidRPr="00664203" w:rsidRDefault="00397DCB" w:rsidP="00D22352">
      <w:pPr>
        <w:tabs>
          <w:tab w:val="left" w:pos="-1440"/>
          <w:tab w:val="left" w:pos="-720"/>
        </w:tabs>
        <w:jc w:val="center"/>
        <w:rPr>
          <w:noProof/>
          <w:szCs w:val="22"/>
        </w:rPr>
      </w:pPr>
      <w:r w:rsidRPr="00664203">
        <w:rPr>
          <w:b/>
          <w:noProof/>
          <w:szCs w:val="22"/>
        </w:rPr>
        <w:t>ANNEX I</w:t>
      </w:r>
    </w:p>
    <w:p w:rsidR="00812D16" w:rsidRPr="00664203" w:rsidRDefault="00812D16" w:rsidP="00D22352">
      <w:pPr>
        <w:tabs>
          <w:tab w:val="left" w:pos="-1440"/>
          <w:tab w:val="left" w:pos="-720"/>
        </w:tabs>
        <w:jc w:val="center"/>
        <w:rPr>
          <w:noProof/>
          <w:szCs w:val="22"/>
        </w:rPr>
      </w:pPr>
    </w:p>
    <w:p w:rsidR="00812D16" w:rsidRPr="00664203" w:rsidRDefault="00397DCB" w:rsidP="00D22352">
      <w:pPr>
        <w:pStyle w:val="TitleA"/>
      </w:pPr>
      <w:r w:rsidRPr="00664203">
        <w:t>SUMMARY OF PRODUCT CHARACTERISTICS</w:t>
      </w:r>
    </w:p>
    <w:p w:rsidR="00812D16" w:rsidRPr="00664203" w:rsidRDefault="00812D16" w:rsidP="00D22352">
      <w:pPr>
        <w:tabs>
          <w:tab w:val="left" w:pos="-1440"/>
          <w:tab w:val="left" w:pos="-720"/>
        </w:tabs>
        <w:jc w:val="center"/>
        <w:rPr>
          <w:noProof/>
          <w:szCs w:val="22"/>
        </w:rPr>
      </w:pPr>
    </w:p>
    <w:p w:rsidR="00530401" w:rsidRPr="00664203" w:rsidRDefault="00397DCB" w:rsidP="00530401">
      <w:pPr>
        <w:widowControl w:val="0"/>
        <w:rPr>
          <w:noProof/>
          <w:szCs w:val="22"/>
        </w:rPr>
      </w:pPr>
      <w:r w:rsidRPr="00664203">
        <w:rPr>
          <w:noProof/>
          <w:szCs w:val="22"/>
        </w:rPr>
        <w:br w:type="page"/>
      </w:r>
    </w:p>
    <w:p w:rsidR="00530401" w:rsidRPr="00664203" w:rsidRDefault="00530401" w:rsidP="00D22352">
      <w:pPr>
        <w:widowControl w:val="0"/>
        <w:rPr>
          <w:noProof/>
          <w:szCs w:val="22"/>
        </w:rPr>
      </w:pPr>
    </w:p>
    <w:p w:rsidR="00530401" w:rsidRPr="00664203" w:rsidRDefault="00530401" w:rsidP="00D22352">
      <w:pPr>
        <w:widowControl w:val="0"/>
        <w:rPr>
          <w:noProof/>
          <w:szCs w:val="22"/>
        </w:rPr>
      </w:pPr>
    </w:p>
    <w:p w:rsidR="00812D16" w:rsidRPr="00664203" w:rsidRDefault="00397DCB" w:rsidP="00D22352">
      <w:pPr>
        <w:widowControl w:val="0"/>
        <w:rPr>
          <w:noProof/>
          <w:szCs w:val="22"/>
        </w:rPr>
      </w:pPr>
      <w:r w:rsidRPr="00664203">
        <w:rPr>
          <w:b/>
          <w:noProof/>
          <w:szCs w:val="22"/>
        </w:rPr>
        <w:t>1.</w:t>
      </w:r>
      <w:r w:rsidRPr="00664203">
        <w:rPr>
          <w:b/>
          <w:noProof/>
          <w:szCs w:val="22"/>
        </w:rPr>
        <w:tab/>
        <w:t>NAME OF THE MEDICINAL PRODUCT</w:t>
      </w:r>
    </w:p>
    <w:p w:rsidR="00F25477" w:rsidRPr="00664203" w:rsidRDefault="00F25477" w:rsidP="00D22352">
      <w:pPr>
        <w:widowControl w:val="0"/>
        <w:rPr>
          <w:noProof/>
          <w:szCs w:val="22"/>
        </w:rPr>
      </w:pPr>
    </w:p>
    <w:p w:rsidR="0003335D" w:rsidRPr="00664203" w:rsidRDefault="00397DCB" w:rsidP="00D22352">
      <w:pPr>
        <w:autoSpaceDE w:val="0"/>
        <w:autoSpaceDN w:val="0"/>
        <w:adjustRightInd w:val="0"/>
        <w:jc w:val="both"/>
        <w:rPr>
          <w:noProof/>
          <w:color w:val="000000"/>
          <w:szCs w:val="22"/>
        </w:rPr>
      </w:pPr>
      <w:r w:rsidRPr="00664203">
        <w:rPr>
          <w:noProof/>
          <w:color w:val="000000"/>
          <w:szCs w:val="22"/>
        </w:rPr>
        <w:t>Ovaleap 300 IU/0.5 </w:t>
      </w:r>
      <w:r w:rsidR="001572A3" w:rsidRPr="00664203">
        <w:rPr>
          <w:noProof/>
          <w:color w:val="000000"/>
          <w:szCs w:val="22"/>
        </w:rPr>
        <w:t>mL</w:t>
      </w:r>
      <w:r w:rsidRPr="00664203">
        <w:rPr>
          <w:noProof/>
          <w:color w:val="000000"/>
          <w:szCs w:val="22"/>
        </w:rPr>
        <w:t xml:space="preserve"> solution for injection</w:t>
      </w:r>
    </w:p>
    <w:p w:rsidR="00096FFF" w:rsidRPr="00664203" w:rsidRDefault="00397DCB" w:rsidP="00096FFF">
      <w:pPr>
        <w:autoSpaceDE w:val="0"/>
        <w:autoSpaceDN w:val="0"/>
        <w:adjustRightInd w:val="0"/>
        <w:jc w:val="both"/>
        <w:rPr>
          <w:noProof/>
          <w:color w:val="000000"/>
          <w:szCs w:val="22"/>
        </w:rPr>
      </w:pPr>
      <w:r w:rsidRPr="00664203">
        <w:rPr>
          <w:noProof/>
          <w:color w:val="000000"/>
          <w:szCs w:val="22"/>
        </w:rPr>
        <w:t>Ovaleap 450 IU/0.75 mL solution for injection</w:t>
      </w:r>
    </w:p>
    <w:p w:rsidR="00096FFF" w:rsidRPr="00664203" w:rsidRDefault="00397DCB" w:rsidP="00096FFF">
      <w:pPr>
        <w:autoSpaceDE w:val="0"/>
        <w:autoSpaceDN w:val="0"/>
        <w:adjustRightInd w:val="0"/>
        <w:jc w:val="both"/>
        <w:rPr>
          <w:noProof/>
          <w:color w:val="000000"/>
          <w:szCs w:val="22"/>
        </w:rPr>
      </w:pPr>
      <w:r w:rsidRPr="00664203">
        <w:rPr>
          <w:noProof/>
          <w:color w:val="000000"/>
          <w:szCs w:val="22"/>
        </w:rPr>
        <w:t>Ovaleap 900 IU/1.5 mL solution for injection</w:t>
      </w:r>
    </w:p>
    <w:p w:rsidR="00812D16" w:rsidRPr="00664203" w:rsidRDefault="00812D16" w:rsidP="00D22352">
      <w:pPr>
        <w:rPr>
          <w:iCs/>
          <w:noProof/>
          <w:szCs w:val="22"/>
        </w:rPr>
      </w:pPr>
    </w:p>
    <w:p w:rsidR="00812D16" w:rsidRPr="00664203" w:rsidRDefault="00812D16" w:rsidP="00D22352">
      <w:pPr>
        <w:rPr>
          <w:iCs/>
          <w:noProof/>
          <w:szCs w:val="22"/>
        </w:rPr>
      </w:pPr>
    </w:p>
    <w:p w:rsidR="00812D16" w:rsidRPr="00664203" w:rsidRDefault="00397DCB" w:rsidP="00D22352">
      <w:pPr>
        <w:widowControl w:val="0"/>
        <w:rPr>
          <w:noProof/>
          <w:szCs w:val="22"/>
        </w:rPr>
      </w:pPr>
      <w:r w:rsidRPr="00664203">
        <w:rPr>
          <w:b/>
          <w:noProof/>
          <w:szCs w:val="22"/>
        </w:rPr>
        <w:t>2.</w:t>
      </w:r>
      <w:r w:rsidRPr="00664203">
        <w:rPr>
          <w:b/>
          <w:noProof/>
          <w:szCs w:val="22"/>
        </w:rPr>
        <w:tab/>
        <w:t>QUALITATIVE AND QUANTITATIVE COMPOSITION</w:t>
      </w:r>
    </w:p>
    <w:p w:rsidR="0003335D" w:rsidRPr="00664203" w:rsidRDefault="0003335D" w:rsidP="00D22352">
      <w:pPr>
        <w:rPr>
          <w:noProof/>
          <w:szCs w:val="22"/>
        </w:rPr>
      </w:pPr>
    </w:p>
    <w:p w:rsidR="0003335D" w:rsidRPr="00664203" w:rsidRDefault="00397DCB" w:rsidP="00D22352">
      <w:pPr>
        <w:tabs>
          <w:tab w:val="clear" w:pos="567"/>
        </w:tabs>
        <w:rPr>
          <w:noProof/>
          <w:color w:val="000000"/>
          <w:szCs w:val="22"/>
        </w:rPr>
      </w:pPr>
      <w:r w:rsidRPr="00664203">
        <w:rPr>
          <w:noProof/>
          <w:color w:val="000000"/>
          <w:szCs w:val="22"/>
        </w:rPr>
        <w:t xml:space="preserve">Each </w:t>
      </w:r>
      <w:r w:rsidR="001572A3" w:rsidRPr="00664203">
        <w:rPr>
          <w:noProof/>
          <w:color w:val="000000"/>
          <w:szCs w:val="22"/>
        </w:rPr>
        <w:t>mL</w:t>
      </w:r>
      <w:r w:rsidRPr="00664203">
        <w:rPr>
          <w:noProof/>
          <w:color w:val="000000"/>
          <w:szCs w:val="22"/>
        </w:rPr>
        <w:t xml:space="preserve"> of the solution contains 600 IU </w:t>
      </w:r>
      <w:r w:rsidR="00B81A58" w:rsidRPr="00664203">
        <w:rPr>
          <w:noProof/>
          <w:color w:val="000000"/>
          <w:szCs w:val="22"/>
        </w:rPr>
        <w:t xml:space="preserve">(equivalent to 44 micrograms) </w:t>
      </w:r>
      <w:r w:rsidRPr="00664203">
        <w:rPr>
          <w:noProof/>
          <w:color w:val="000000"/>
          <w:szCs w:val="22"/>
        </w:rPr>
        <w:t>follitropin alfa</w:t>
      </w:r>
      <w:r w:rsidR="00B81A58" w:rsidRPr="00664203">
        <w:rPr>
          <w:noProof/>
          <w:color w:val="000000"/>
          <w:szCs w:val="22"/>
        </w:rPr>
        <w:t>*</w:t>
      </w:r>
      <w:r w:rsidRPr="00664203">
        <w:rPr>
          <w:noProof/>
          <w:color w:val="000000"/>
          <w:szCs w:val="22"/>
        </w:rPr>
        <w:t>.</w:t>
      </w:r>
    </w:p>
    <w:p w:rsidR="00587C24" w:rsidRPr="00664203" w:rsidRDefault="00587C24" w:rsidP="00D22352">
      <w:pPr>
        <w:tabs>
          <w:tab w:val="clear" w:pos="567"/>
        </w:tabs>
        <w:rPr>
          <w:noProof/>
          <w:color w:val="000000"/>
          <w:szCs w:val="22"/>
        </w:rPr>
      </w:pPr>
    </w:p>
    <w:p w:rsidR="00587C24" w:rsidRPr="00664203" w:rsidRDefault="00397DCB" w:rsidP="00587C24">
      <w:pPr>
        <w:autoSpaceDE w:val="0"/>
        <w:autoSpaceDN w:val="0"/>
        <w:adjustRightInd w:val="0"/>
        <w:jc w:val="both"/>
        <w:rPr>
          <w:noProof/>
          <w:color w:val="000000"/>
          <w:szCs w:val="22"/>
          <w:u w:val="single"/>
        </w:rPr>
      </w:pPr>
      <w:r w:rsidRPr="00664203">
        <w:rPr>
          <w:noProof/>
          <w:color w:val="000000"/>
          <w:szCs w:val="22"/>
          <w:u w:val="single"/>
        </w:rPr>
        <w:t>Ovaleap 300 IU/0.5 mL solution for injection</w:t>
      </w:r>
    </w:p>
    <w:p w:rsidR="0003335D" w:rsidRPr="00664203" w:rsidRDefault="00397DCB" w:rsidP="00D22352">
      <w:pPr>
        <w:tabs>
          <w:tab w:val="clear" w:pos="567"/>
        </w:tabs>
        <w:rPr>
          <w:noProof/>
          <w:color w:val="000000"/>
          <w:szCs w:val="22"/>
        </w:rPr>
      </w:pPr>
      <w:r w:rsidRPr="00664203">
        <w:rPr>
          <w:noProof/>
          <w:color w:val="000000"/>
          <w:szCs w:val="22"/>
        </w:rPr>
        <w:t xml:space="preserve">Each cartridge contains 300 IU </w:t>
      </w:r>
      <w:r w:rsidR="00B81A58" w:rsidRPr="00664203">
        <w:rPr>
          <w:noProof/>
          <w:color w:val="000000"/>
          <w:szCs w:val="22"/>
        </w:rPr>
        <w:t xml:space="preserve">(equivalent to 22 micrograms) </w:t>
      </w:r>
      <w:r w:rsidRPr="00664203">
        <w:rPr>
          <w:noProof/>
          <w:color w:val="000000"/>
          <w:szCs w:val="22"/>
        </w:rPr>
        <w:t>follitropin alfa in 0.5 </w:t>
      </w:r>
      <w:r w:rsidR="001572A3" w:rsidRPr="00664203">
        <w:rPr>
          <w:noProof/>
          <w:color w:val="000000"/>
          <w:szCs w:val="22"/>
        </w:rPr>
        <w:t>mL</w:t>
      </w:r>
      <w:r w:rsidRPr="00664203">
        <w:rPr>
          <w:noProof/>
          <w:color w:val="000000"/>
          <w:szCs w:val="22"/>
        </w:rPr>
        <w:t xml:space="preserve"> solution for injection.</w:t>
      </w:r>
    </w:p>
    <w:p w:rsidR="0003335D" w:rsidRPr="00664203" w:rsidRDefault="0003335D" w:rsidP="00D22352">
      <w:pPr>
        <w:tabs>
          <w:tab w:val="clear" w:pos="567"/>
        </w:tabs>
        <w:rPr>
          <w:noProof/>
          <w:color w:val="000000"/>
          <w:szCs w:val="22"/>
        </w:rPr>
      </w:pPr>
    </w:p>
    <w:p w:rsidR="00096FFF" w:rsidRPr="00664203" w:rsidRDefault="00397DCB" w:rsidP="00096FFF">
      <w:pPr>
        <w:autoSpaceDE w:val="0"/>
        <w:autoSpaceDN w:val="0"/>
        <w:adjustRightInd w:val="0"/>
        <w:jc w:val="both"/>
        <w:rPr>
          <w:noProof/>
          <w:color w:val="000000"/>
          <w:szCs w:val="22"/>
          <w:u w:val="single"/>
        </w:rPr>
      </w:pPr>
      <w:r w:rsidRPr="00664203">
        <w:rPr>
          <w:noProof/>
          <w:color w:val="000000"/>
          <w:szCs w:val="22"/>
          <w:u w:val="single"/>
        </w:rPr>
        <w:t>Ovaleap 450 IU/0.75 mL solution for injection</w:t>
      </w:r>
    </w:p>
    <w:p w:rsidR="00096FFF" w:rsidRPr="00664203" w:rsidRDefault="00397DCB" w:rsidP="00096FFF">
      <w:pPr>
        <w:tabs>
          <w:tab w:val="clear" w:pos="567"/>
        </w:tabs>
        <w:rPr>
          <w:noProof/>
          <w:color w:val="000000"/>
          <w:szCs w:val="22"/>
        </w:rPr>
      </w:pPr>
      <w:r w:rsidRPr="00664203">
        <w:rPr>
          <w:noProof/>
          <w:color w:val="000000"/>
          <w:szCs w:val="22"/>
        </w:rPr>
        <w:t>Each cartridge contains 450 IU (equivalent to 33 micrograms) follitropin alfa in 0.75 mL solution for injection.</w:t>
      </w:r>
    </w:p>
    <w:p w:rsidR="00096FFF" w:rsidRPr="00664203" w:rsidRDefault="00096FFF" w:rsidP="00096FFF">
      <w:pPr>
        <w:tabs>
          <w:tab w:val="clear" w:pos="567"/>
        </w:tabs>
        <w:rPr>
          <w:noProof/>
          <w:color w:val="000000"/>
          <w:szCs w:val="22"/>
        </w:rPr>
      </w:pPr>
    </w:p>
    <w:p w:rsidR="00096FFF" w:rsidRPr="00664203" w:rsidRDefault="00397DCB" w:rsidP="00096FFF">
      <w:pPr>
        <w:autoSpaceDE w:val="0"/>
        <w:autoSpaceDN w:val="0"/>
        <w:adjustRightInd w:val="0"/>
        <w:jc w:val="both"/>
        <w:rPr>
          <w:noProof/>
          <w:color w:val="000000"/>
          <w:szCs w:val="22"/>
          <w:u w:val="single"/>
        </w:rPr>
      </w:pPr>
      <w:r w:rsidRPr="00664203">
        <w:rPr>
          <w:noProof/>
          <w:color w:val="000000"/>
          <w:szCs w:val="22"/>
          <w:u w:val="single"/>
        </w:rPr>
        <w:t>Ovaleap 900 IU/1.5 mL solution for injection</w:t>
      </w:r>
    </w:p>
    <w:p w:rsidR="00096FFF" w:rsidRPr="00664203" w:rsidRDefault="00397DCB" w:rsidP="00096FFF">
      <w:pPr>
        <w:tabs>
          <w:tab w:val="clear" w:pos="567"/>
        </w:tabs>
        <w:rPr>
          <w:noProof/>
          <w:color w:val="000000"/>
          <w:szCs w:val="22"/>
        </w:rPr>
      </w:pPr>
      <w:r w:rsidRPr="00664203">
        <w:rPr>
          <w:noProof/>
          <w:color w:val="000000"/>
          <w:szCs w:val="22"/>
        </w:rPr>
        <w:t>Each cartridge contains 900 IU (equivalent to 66 micrograms) follitropin alfa in 1.5 mL solution for injection.</w:t>
      </w:r>
    </w:p>
    <w:p w:rsidR="00096FFF" w:rsidRPr="00664203" w:rsidRDefault="00096FFF" w:rsidP="00D22352">
      <w:pPr>
        <w:tabs>
          <w:tab w:val="clear" w:pos="567"/>
        </w:tabs>
        <w:rPr>
          <w:noProof/>
          <w:color w:val="000000"/>
          <w:szCs w:val="22"/>
        </w:rPr>
      </w:pPr>
    </w:p>
    <w:p w:rsidR="0003335D" w:rsidRPr="00664203" w:rsidRDefault="00397DCB" w:rsidP="00D22352">
      <w:pPr>
        <w:widowControl w:val="0"/>
        <w:tabs>
          <w:tab w:val="clear" w:pos="567"/>
        </w:tabs>
        <w:rPr>
          <w:bCs/>
          <w:color w:val="000000"/>
          <w:szCs w:val="22"/>
        </w:rPr>
      </w:pPr>
      <w:r w:rsidRPr="00664203">
        <w:rPr>
          <w:noProof/>
          <w:color w:val="000000"/>
          <w:szCs w:val="22"/>
        </w:rPr>
        <w:t>*Follitropin alfa</w:t>
      </w:r>
      <w:r w:rsidRPr="00664203">
        <w:rPr>
          <w:bCs/>
          <w:color w:val="000000"/>
          <w:szCs w:val="22"/>
        </w:rPr>
        <w:t xml:space="preserve"> (recombinant human follicle</w:t>
      </w:r>
      <w:r w:rsidRPr="00664203">
        <w:rPr>
          <w:bCs/>
          <w:color w:val="000000"/>
          <w:szCs w:val="22"/>
        </w:rPr>
        <w:noBreakHyphen/>
        <w:t>stimulating hormone [r</w:t>
      </w:r>
      <w:r w:rsidRPr="00664203">
        <w:rPr>
          <w:bCs/>
          <w:color w:val="000000"/>
          <w:szCs w:val="22"/>
        </w:rPr>
        <w:noBreakHyphen/>
        <w:t>hFSH]) is produced in Chinese Hamster Ovary Cells (CHO DHFR</w:t>
      </w:r>
      <w:r w:rsidRPr="00664203">
        <w:rPr>
          <w:bCs/>
          <w:color w:val="000000"/>
          <w:szCs w:val="22"/>
          <w:vertAlign w:val="superscript"/>
        </w:rPr>
        <w:t>-</w:t>
      </w:r>
      <w:r w:rsidRPr="00664203">
        <w:rPr>
          <w:bCs/>
          <w:color w:val="000000"/>
          <w:szCs w:val="22"/>
        </w:rPr>
        <w:t>) by recombinant DNA technology.</w:t>
      </w:r>
    </w:p>
    <w:p w:rsidR="0003335D" w:rsidRPr="00664203" w:rsidRDefault="0003335D" w:rsidP="00D22352">
      <w:pPr>
        <w:widowControl w:val="0"/>
        <w:tabs>
          <w:tab w:val="clear" w:pos="567"/>
        </w:tabs>
        <w:rPr>
          <w:bCs/>
          <w:noProof/>
          <w:color w:val="000000"/>
          <w:szCs w:val="22"/>
        </w:rPr>
      </w:pPr>
    </w:p>
    <w:p w:rsidR="005B3357" w:rsidRPr="00664203" w:rsidRDefault="00397DCB" w:rsidP="00D22352">
      <w:pPr>
        <w:widowControl w:val="0"/>
        <w:tabs>
          <w:tab w:val="clear" w:pos="567"/>
        </w:tabs>
        <w:rPr>
          <w:bCs/>
          <w:noProof/>
          <w:color w:val="000000"/>
          <w:szCs w:val="22"/>
          <w:u w:val="single"/>
        </w:rPr>
      </w:pPr>
      <w:r w:rsidRPr="00664203">
        <w:rPr>
          <w:rFonts w:ascii="TimesNewRomanPSMT" w:eastAsia="SimSun" w:hAnsi="TimesNewRomanPSMT" w:cs="TimesNewRomanPSMT"/>
          <w:szCs w:val="22"/>
          <w:u w:val="single"/>
          <w:lang w:eastAsia="en-GB"/>
        </w:rPr>
        <w:t>Excipient(s) with known effect</w:t>
      </w:r>
      <w:r w:rsidR="00D67143" w:rsidRPr="00664203">
        <w:rPr>
          <w:rFonts w:ascii="TimesNewRomanPSMT" w:eastAsia="SimSun" w:hAnsi="TimesNewRomanPSMT" w:cs="TimesNewRomanPSMT"/>
          <w:szCs w:val="22"/>
          <w:u w:val="single"/>
          <w:lang w:eastAsia="en-GB"/>
        </w:rPr>
        <w:t>:</w:t>
      </w:r>
    </w:p>
    <w:p w:rsidR="005B3357" w:rsidRPr="00664203" w:rsidRDefault="00397DCB" w:rsidP="005B3357">
      <w:pPr>
        <w:keepNext/>
        <w:keepLines/>
        <w:tabs>
          <w:tab w:val="clear" w:pos="567"/>
        </w:tabs>
        <w:rPr>
          <w:noProof/>
          <w:color w:val="000000"/>
          <w:szCs w:val="22"/>
        </w:rPr>
      </w:pPr>
      <w:r w:rsidRPr="00664203">
        <w:rPr>
          <w:noProof/>
          <w:color w:val="000000"/>
          <w:szCs w:val="22"/>
        </w:rPr>
        <w:t>Ovaleap contains 0.02 mg</w:t>
      </w:r>
      <w:r w:rsidR="00180151" w:rsidRPr="00664203">
        <w:rPr>
          <w:noProof/>
          <w:color w:val="000000"/>
          <w:szCs w:val="22"/>
        </w:rPr>
        <w:t xml:space="preserve"> per </w:t>
      </w:r>
      <w:r w:rsidRPr="00664203">
        <w:rPr>
          <w:noProof/>
          <w:color w:val="000000"/>
          <w:szCs w:val="22"/>
        </w:rPr>
        <w:t xml:space="preserve">mL </w:t>
      </w:r>
      <w:r w:rsidR="00D67143" w:rsidRPr="00664203">
        <w:rPr>
          <w:noProof/>
          <w:color w:val="000000"/>
          <w:szCs w:val="22"/>
        </w:rPr>
        <w:t xml:space="preserve">of </w:t>
      </w:r>
      <w:r w:rsidRPr="00664203">
        <w:rPr>
          <w:noProof/>
          <w:color w:val="000000"/>
          <w:szCs w:val="22"/>
        </w:rPr>
        <w:t>b</w:t>
      </w:r>
      <w:r w:rsidR="00CE28B7" w:rsidRPr="00664203">
        <w:rPr>
          <w:noProof/>
          <w:color w:val="000000"/>
          <w:szCs w:val="22"/>
        </w:rPr>
        <w:t>e</w:t>
      </w:r>
      <w:r w:rsidR="00FA16C1" w:rsidRPr="00664203">
        <w:rPr>
          <w:noProof/>
          <w:color w:val="000000"/>
          <w:szCs w:val="22"/>
        </w:rPr>
        <w:t>n</w:t>
      </w:r>
      <w:r w:rsidR="00CE28B7" w:rsidRPr="00664203">
        <w:rPr>
          <w:noProof/>
          <w:color w:val="000000"/>
          <w:szCs w:val="22"/>
        </w:rPr>
        <w:t>za</w:t>
      </w:r>
      <w:r w:rsidRPr="00664203">
        <w:rPr>
          <w:noProof/>
          <w:color w:val="000000"/>
          <w:szCs w:val="22"/>
        </w:rPr>
        <w:t>lkonium</w:t>
      </w:r>
      <w:r w:rsidR="00D67143" w:rsidRPr="00664203">
        <w:rPr>
          <w:noProof/>
          <w:color w:val="000000"/>
          <w:szCs w:val="22"/>
        </w:rPr>
        <w:t xml:space="preserve"> chloride</w:t>
      </w:r>
    </w:p>
    <w:p w:rsidR="005B3357" w:rsidRPr="00664203" w:rsidRDefault="00397DCB" w:rsidP="005B3357">
      <w:pPr>
        <w:keepNext/>
        <w:keepLines/>
        <w:tabs>
          <w:tab w:val="clear" w:pos="567"/>
        </w:tabs>
        <w:rPr>
          <w:color w:val="1F497D"/>
        </w:rPr>
      </w:pPr>
      <w:r w:rsidRPr="00664203">
        <w:rPr>
          <w:noProof/>
          <w:color w:val="000000"/>
          <w:szCs w:val="22"/>
        </w:rPr>
        <w:t xml:space="preserve">Ovaleap </w:t>
      </w:r>
      <w:r w:rsidRPr="00664203">
        <w:rPr>
          <w:noProof/>
          <w:color w:val="000000" w:themeColor="text1"/>
          <w:szCs w:val="22"/>
        </w:rPr>
        <w:t xml:space="preserve">contains </w:t>
      </w:r>
      <w:r w:rsidRPr="00664203">
        <w:rPr>
          <w:color w:val="000000" w:themeColor="text1"/>
        </w:rPr>
        <w:t xml:space="preserve">10.0 mg per mL </w:t>
      </w:r>
      <w:r w:rsidR="00D67143" w:rsidRPr="00664203">
        <w:rPr>
          <w:color w:val="000000" w:themeColor="text1"/>
        </w:rPr>
        <w:t xml:space="preserve">of </w:t>
      </w:r>
      <w:r w:rsidRPr="00664203">
        <w:rPr>
          <w:color w:val="000000" w:themeColor="text1"/>
        </w:rPr>
        <w:t>benzyl alcohol</w:t>
      </w:r>
    </w:p>
    <w:p w:rsidR="005B3357" w:rsidRPr="00664203" w:rsidRDefault="005B3357" w:rsidP="00D22352">
      <w:pPr>
        <w:widowControl w:val="0"/>
        <w:tabs>
          <w:tab w:val="clear" w:pos="567"/>
        </w:tabs>
        <w:rPr>
          <w:bCs/>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For the full list of excipients, see section 6.1.</w:t>
      </w:r>
    </w:p>
    <w:p w:rsidR="0003335D" w:rsidRPr="00664203" w:rsidRDefault="0003335D" w:rsidP="00D22352">
      <w:pPr>
        <w:rPr>
          <w:noProof/>
          <w:szCs w:val="22"/>
        </w:rPr>
      </w:pPr>
    </w:p>
    <w:p w:rsidR="00812D16" w:rsidRPr="00664203" w:rsidRDefault="00812D16" w:rsidP="00D22352">
      <w:pPr>
        <w:rPr>
          <w:noProof/>
          <w:szCs w:val="22"/>
        </w:rPr>
      </w:pPr>
    </w:p>
    <w:p w:rsidR="00812D16" w:rsidRPr="00664203" w:rsidRDefault="00397DCB" w:rsidP="00D22352">
      <w:pPr>
        <w:ind w:left="567" w:hanging="567"/>
        <w:rPr>
          <w:caps/>
          <w:noProof/>
          <w:szCs w:val="22"/>
        </w:rPr>
      </w:pPr>
      <w:r w:rsidRPr="00664203">
        <w:rPr>
          <w:b/>
          <w:noProof/>
          <w:szCs w:val="22"/>
        </w:rPr>
        <w:t>3.</w:t>
      </w:r>
      <w:r w:rsidRPr="00664203">
        <w:rPr>
          <w:b/>
          <w:noProof/>
          <w:szCs w:val="22"/>
        </w:rPr>
        <w:tab/>
        <w:t xml:space="preserve">PHARMACEUTICAL </w:t>
      </w:r>
      <w:r w:rsidR="00855481" w:rsidRPr="00664203">
        <w:rPr>
          <w:b/>
          <w:noProof/>
          <w:szCs w:val="22"/>
        </w:rPr>
        <w:t>FORM</w:t>
      </w:r>
    </w:p>
    <w:p w:rsidR="0003335D" w:rsidRPr="00664203" w:rsidRDefault="0003335D" w:rsidP="00D22352">
      <w:pPr>
        <w:autoSpaceDE w:val="0"/>
        <w:autoSpaceDN w:val="0"/>
        <w:adjustRightInd w:val="0"/>
        <w:jc w:val="both"/>
        <w:rPr>
          <w:noProof/>
          <w:szCs w:val="22"/>
        </w:rPr>
      </w:pPr>
    </w:p>
    <w:p w:rsidR="0003335D" w:rsidRPr="00664203" w:rsidRDefault="00397DCB" w:rsidP="00D22352">
      <w:pPr>
        <w:autoSpaceDE w:val="0"/>
        <w:autoSpaceDN w:val="0"/>
        <w:adjustRightInd w:val="0"/>
        <w:jc w:val="both"/>
        <w:rPr>
          <w:noProof/>
          <w:color w:val="000000"/>
          <w:szCs w:val="22"/>
        </w:rPr>
      </w:pPr>
      <w:r w:rsidRPr="00664203">
        <w:rPr>
          <w:noProof/>
          <w:color w:val="000000"/>
          <w:szCs w:val="22"/>
        </w:rPr>
        <w:t>Solution for injection (injection)</w:t>
      </w:r>
      <w:r w:rsidR="00992FCF" w:rsidRPr="00664203">
        <w:rPr>
          <w:noProof/>
          <w:color w:val="000000"/>
          <w:szCs w:val="22"/>
        </w:rPr>
        <w:t>.</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Clear</w:t>
      </w:r>
      <w:r w:rsidR="00992C06" w:rsidRPr="00664203">
        <w:rPr>
          <w:noProof/>
          <w:color w:val="000000"/>
          <w:szCs w:val="22"/>
        </w:rPr>
        <w:t>,</w:t>
      </w:r>
      <w:r w:rsidRPr="00664203">
        <w:rPr>
          <w:noProof/>
          <w:color w:val="000000"/>
          <w:szCs w:val="22"/>
        </w:rPr>
        <w:t xml:space="preserve"> colourless solution.</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The pH of the solution is 6.8-7.2.</w:t>
      </w:r>
    </w:p>
    <w:p w:rsidR="0003335D" w:rsidRPr="00664203" w:rsidRDefault="0003335D" w:rsidP="00D22352">
      <w:pPr>
        <w:autoSpaceDE w:val="0"/>
        <w:autoSpaceDN w:val="0"/>
        <w:adjustRightInd w:val="0"/>
        <w:jc w:val="both"/>
        <w:rPr>
          <w:noProof/>
          <w:szCs w:val="22"/>
        </w:rPr>
      </w:pPr>
    </w:p>
    <w:p w:rsidR="00812D16" w:rsidRPr="00664203" w:rsidRDefault="00812D16" w:rsidP="00D22352">
      <w:pPr>
        <w:rPr>
          <w:noProof/>
          <w:szCs w:val="22"/>
        </w:rPr>
      </w:pPr>
    </w:p>
    <w:p w:rsidR="00812D16" w:rsidRPr="00664203" w:rsidRDefault="00397DCB" w:rsidP="00D22352">
      <w:pPr>
        <w:ind w:left="567" w:hanging="567"/>
        <w:rPr>
          <w:caps/>
          <w:noProof/>
          <w:szCs w:val="22"/>
        </w:rPr>
      </w:pPr>
      <w:r w:rsidRPr="00664203">
        <w:rPr>
          <w:b/>
          <w:caps/>
          <w:noProof/>
          <w:szCs w:val="22"/>
        </w:rPr>
        <w:t>4.</w:t>
      </w:r>
      <w:r w:rsidRPr="00664203">
        <w:rPr>
          <w:b/>
          <w:caps/>
          <w:noProof/>
          <w:szCs w:val="22"/>
        </w:rPr>
        <w:tab/>
      </w:r>
      <w:r w:rsidRPr="00664203">
        <w:rPr>
          <w:b/>
          <w:noProof/>
          <w:szCs w:val="22"/>
        </w:rPr>
        <w:t>C</w:t>
      </w:r>
      <w:r w:rsidR="00855481" w:rsidRPr="00664203">
        <w:rPr>
          <w:b/>
          <w:noProof/>
          <w:szCs w:val="22"/>
        </w:rPr>
        <w:t>LINICAL PARTICULARS</w:t>
      </w:r>
    </w:p>
    <w:p w:rsidR="00812D16" w:rsidRPr="00664203" w:rsidRDefault="00812D16" w:rsidP="00D22352">
      <w:pPr>
        <w:rPr>
          <w:noProof/>
          <w:szCs w:val="22"/>
        </w:rPr>
      </w:pPr>
    </w:p>
    <w:p w:rsidR="00812D16" w:rsidRPr="00664203" w:rsidRDefault="00397DCB" w:rsidP="00D22352">
      <w:pPr>
        <w:ind w:left="567" w:hanging="567"/>
        <w:outlineLvl w:val="0"/>
        <w:rPr>
          <w:noProof/>
          <w:szCs w:val="22"/>
        </w:rPr>
      </w:pPr>
      <w:r w:rsidRPr="00664203">
        <w:rPr>
          <w:b/>
          <w:noProof/>
          <w:szCs w:val="22"/>
        </w:rPr>
        <w:t>4.1</w:t>
      </w:r>
      <w:r w:rsidRPr="00664203">
        <w:rPr>
          <w:b/>
          <w:noProof/>
          <w:szCs w:val="22"/>
        </w:rPr>
        <w:tab/>
        <w:t>Therapeutic indications</w:t>
      </w:r>
    </w:p>
    <w:p w:rsidR="00F25477" w:rsidRPr="00664203" w:rsidRDefault="00F25477" w:rsidP="00D22352">
      <w:pPr>
        <w:tabs>
          <w:tab w:val="clear" w:pos="567"/>
        </w:tabs>
        <w:rPr>
          <w:noProof/>
          <w:color w:val="000000"/>
          <w:szCs w:val="22"/>
        </w:rPr>
      </w:pPr>
    </w:p>
    <w:p w:rsidR="00A67A61" w:rsidRPr="00664203" w:rsidRDefault="00397DCB" w:rsidP="00D22352">
      <w:pPr>
        <w:keepNext/>
        <w:tabs>
          <w:tab w:val="clear" w:pos="567"/>
        </w:tabs>
        <w:rPr>
          <w:iCs/>
          <w:noProof/>
          <w:color w:val="000000"/>
          <w:szCs w:val="22"/>
          <w:u w:val="single"/>
        </w:rPr>
      </w:pPr>
      <w:r w:rsidRPr="00664203">
        <w:rPr>
          <w:iCs/>
          <w:noProof/>
          <w:color w:val="000000"/>
          <w:szCs w:val="22"/>
          <w:u w:val="single"/>
        </w:rPr>
        <w:t>In adult women</w:t>
      </w:r>
    </w:p>
    <w:p w:rsidR="00A67A61" w:rsidRPr="00664203" w:rsidRDefault="00A67A61" w:rsidP="00D22352">
      <w:pPr>
        <w:keepNext/>
        <w:tabs>
          <w:tab w:val="clear" w:pos="567"/>
        </w:tabs>
        <w:ind w:left="567" w:hanging="567"/>
        <w:rPr>
          <w:noProof/>
          <w:color w:val="000000"/>
          <w:szCs w:val="22"/>
        </w:rPr>
      </w:pPr>
    </w:p>
    <w:p w:rsidR="00A67A61" w:rsidRPr="00664203" w:rsidRDefault="00397DCB" w:rsidP="00D22352">
      <w:pPr>
        <w:keepNext/>
        <w:tabs>
          <w:tab w:val="clear" w:pos="567"/>
        </w:tabs>
        <w:ind w:left="567" w:hanging="567"/>
        <w:rPr>
          <w:noProof/>
          <w:color w:val="000000"/>
          <w:szCs w:val="22"/>
        </w:rPr>
      </w:pPr>
      <w:r w:rsidRPr="00664203">
        <w:rPr>
          <w:noProof/>
          <w:color w:val="000000"/>
          <w:szCs w:val="22"/>
        </w:rPr>
        <w:t>•</w:t>
      </w:r>
      <w:r w:rsidRPr="00664203">
        <w:rPr>
          <w:noProof/>
          <w:color w:val="000000"/>
          <w:szCs w:val="22"/>
        </w:rPr>
        <w:tab/>
        <w:t>Anovulation (including polycystic ovarian syndrome) in women who have been unresp</w:t>
      </w:r>
      <w:r w:rsidR="00F01DE4" w:rsidRPr="00664203">
        <w:rPr>
          <w:noProof/>
          <w:color w:val="000000"/>
          <w:szCs w:val="22"/>
        </w:rPr>
        <w:t>onsive to treatment with clomif</w:t>
      </w:r>
      <w:r w:rsidRPr="00664203">
        <w:rPr>
          <w:noProof/>
          <w:color w:val="000000"/>
          <w:szCs w:val="22"/>
        </w:rPr>
        <w:t>ene citrate.</w:t>
      </w:r>
    </w:p>
    <w:p w:rsidR="00A67A61"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 xml:space="preserve">Stimulation of multifollicular development in women undergoing superovulation for assisted reproductive technologies (ART) such as </w:t>
      </w:r>
      <w:r w:rsidRPr="00664203">
        <w:rPr>
          <w:i/>
          <w:iCs/>
          <w:noProof/>
          <w:color w:val="000000"/>
          <w:szCs w:val="22"/>
        </w:rPr>
        <w:t xml:space="preserve">in vitro </w:t>
      </w:r>
      <w:r w:rsidRPr="00664203">
        <w:rPr>
          <w:noProof/>
          <w:color w:val="000000"/>
          <w:szCs w:val="22"/>
        </w:rPr>
        <w:t>fertilisation (IVF), gamete intra-fallopian transfer and zygote intra</w:t>
      </w:r>
      <w:r w:rsidR="00992C06" w:rsidRPr="00664203">
        <w:rPr>
          <w:noProof/>
          <w:color w:val="000000"/>
          <w:szCs w:val="22"/>
        </w:rPr>
        <w:noBreakHyphen/>
      </w:r>
      <w:r w:rsidRPr="00664203">
        <w:rPr>
          <w:noProof/>
          <w:color w:val="000000"/>
          <w:szCs w:val="22"/>
        </w:rPr>
        <w:t>fallopian transfer.</w:t>
      </w:r>
    </w:p>
    <w:p w:rsidR="00A67A61" w:rsidRPr="00664203" w:rsidRDefault="00397DCB" w:rsidP="00D22352">
      <w:pPr>
        <w:tabs>
          <w:tab w:val="clear" w:pos="567"/>
        </w:tabs>
        <w:ind w:left="567" w:hanging="567"/>
        <w:rPr>
          <w:noProof/>
          <w:color w:val="000000"/>
          <w:szCs w:val="22"/>
        </w:rPr>
      </w:pPr>
      <w:r w:rsidRPr="00664203">
        <w:rPr>
          <w:noProof/>
          <w:color w:val="000000"/>
          <w:szCs w:val="22"/>
        </w:rPr>
        <w:lastRenderedPageBreak/>
        <w:t>•</w:t>
      </w:r>
      <w:r w:rsidRPr="00664203">
        <w:rPr>
          <w:noProof/>
          <w:color w:val="000000"/>
          <w:szCs w:val="22"/>
        </w:rPr>
        <w:tab/>
      </w:r>
      <w:r w:rsidR="00D07116" w:rsidRPr="00664203">
        <w:rPr>
          <w:noProof/>
          <w:color w:val="000000"/>
          <w:szCs w:val="22"/>
        </w:rPr>
        <w:t>Ovaleap</w:t>
      </w:r>
      <w:r w:rsidRPr="00664203">
        <w:rPr>
          <w:noProof/>
          <w:color w:val="000000"/>
          <w:szCs w:val="22"/>
        </w:rPr>
        <w:t xml:space="preserve"> in association with a luteinising hormone (LH) preparation is recommended for the stimulation of follicular development in women with severe LH and FSH deficiency. In clinical trials these patients were defined by an endogenous serum LH level &lt; 1.2 </w:t>
      </w:r>
      <w:r w:rsidR="009902E6" w:rsidRPr="00664203">
        <w:rPr>
          <w:noProof/>
          <w:color w:val="000000"/>
          <w:szCs w:val="22"/>
        </w:rPr>
        <w:t>IU/L</w:t>
      </w:r>
      <w:r w:rsidRPr="00664203">
        <w:rPr>
          <w:noProof/>
          <w:color w:val="000000"/>
          <w:szCs w:val="22"/>
        </w:rPr>
        <w:t>.</w:t>
      </w:r>
    </w:p>
    <w:p w:rsidR="00A67A61" w:rsidRPr="00664203" w:rsidRDefault="00A67A61" w:rsidP="00D22352">
      <w:pPr>
        <w:tabs>
          <w:tab w:val="clear" w:pos="567"/>
        </w:tabs>
        <w:rPr>
          <w:noProof/>
          <w:color w:val="000000"/>
          <w:szCs w:val="22"/>
        </w:rPr>
      </w:pPr>
    </w:p>
    <w:p w:rsidR="00A67A61" w:rsidRPr="00664203" w:rsidRDefault="00397DCB" w:rsidP="00D22352">
      <w:pPr>
        <w:keepNext/>
        <w:tabs>
          <w:tab w:val="clear" w:pos="567"/>
        </w:tabs>
        <w:rPr>
          <w:iCs/>
          <w:noProof/>
          <w:color w:val="000000"/>
          <w:szCs w:val="22"/>
          <w:u w:val="single"/>
        </w:rPr>
      </w:pPr>
      <w:r w:rsidRPr="00664203">
        <w:rPr>
          <w:iCs/>
          <w:noProof/>
          <w:color w:val="000000"/>
          <w:szCs w:val="22"/>
          <w:u w:val="single"/>
        </w:rPr>
        <w:t>In adult men</w:t>
      </w:r>
    </w:p>
    <w:p w:rsidR="00A67A61" w:rsidRPr="00664203" w:rsidRDefault="00A67A61" w:rsidP="00D22352">
      <w:pPr>
        <w:keepNext/>
        <w:tabs>
          <w:tab w:val="clear" w:pos="567"/>
        </w:tabs>
        <w:ind w:left="567" w:hanging="567"/>
        <w:rPr>
          <w:noProof/>
          <w:color w:val="000000"/>
          <w:szCs w:val="22"/>
        </w:rPr>
      </w:pPr>
    </w:p>
    <w:p w:rsidR="00A67A61" w:rsidRPr="00664203" w:rsidRDefault="00397DCB" w:rsidP="00D22352">
      <w:pPr>
        <w:keepNext/>
        <w:tabs>
          <w:tab w:val="clear" w:pos="567"/>
        </w:tabs>
        <w:ind w:left="567" w:hanging="567"/>
        <w:rPr>
          <w:noProof/>
          <w:color w:val="000000"/>
          <w:szCs w:val="22"/>
        </w:rPr>
      </w:pPr>
      <w:r w:rsidRPr="00664203">
        <w:rPr>
          <w:noProof/>
          <w:color w:val="000000"/>
          <w:szCs w:val="22"/>
        </w:rPr>
        <w:t>•</w:t>
      </w:r>
      <w:r w:rsidRPr="00664203">
        <w:rPr>
          <w:noProof/>
          <w:color w:val="000000"/>
          <w:szCs w:val="22"/>
        </w:rPr>
        <w:tab/>
      </w:r>
      <w:r w:rsidR="00D07116" w:rsidRPr="00664203">
        <w:rPr>
          <w:noProof/>
          <w:color w:val="000000"/>
          <w:szCs w:val="22"/>
        </w:rPr>
        <w:t>Ovaleap</w:t>
      </w:r>
      <w:r w:rsidRPr="00664203">
        <w:rPr>
          <w:noProof/>
          <w:color w:val="000000"/>
          <w:szCs w:val="22"/>
        </w:rPr>
        <w:t xml:space="preserve"> is indicated for the stimulation of spermatogenesis in men who have congenital or acquired hypogonadotropic hypog</w:t>
      </w:r>
      <w:r w:rsidR="00F01DE4" w:rsidRPr="00664203">
        <w:rPr>
          <w:noProof/>
          <w:color w:val="000000"/>
          <w:szCs w:val="22"/>
        </w:rPr>
        <w:t>onadism with concomitant human chorionic g</w:t>
      </w:r>
      <w:r w:rsidRPr="00664203">
        <w:rPr>
          <w:noProof/>
          <w:color w:val="000000"/>
          <w:szCs w:val="22"/>
        </w:rPr>
        <w:t>onadotropin (hCG) therapy.</w:t>
      </w:r>
    </w:p>
    <w:p w:rsidR="0003335D" w:rsidRPr="00664203" w:rsidRDefault="0003335D" w:rsidP="00D22352">
      <w:pPr>
        <w:rPr>
          <w:noProof/>
          <w:szCs w:val="22"/>
        </w:rPr>
      </w:pPr>
    </w:p>
    <w:p w:rsidR="00812D16" w:rsidRPr="00664203" w:rsidRDefault="00397DCB" w:rsidP="00AF4DB0">
      <w:pPr>
        <w:keepNext/>
        <w:keepLines/>
        <w:outlineLvl w:val="0"/>
        <w:rPr>
          <w:b/>
          <w:noProof/>
          <w:szCs w:val="22"/>
        </w:rPr>
      </w:pPr>
      <w:r w:rsidRPr="00664203">
        <w:rPr>
          <w:b/>
          <w:noProof/>
          <w:szCs w:val="22"/>
        </w:rPr>
        <w:t>4.2</w:t>
      </w:r>
      <w:r w:rsidRPr="00664203">
        <w:rPr>
          <w:b/>
          <w:noProof/>
          <w:szCs w:val="22"/>
        </w:rPr>
        <w:tab/>
        <w:t>Posology and method of administration</w:t>
      </w:r>
    </w:p>
    <w:p w:rsidR="00F25477" w:rsidRPr="00664203" w:rsidRDefault="00F25477" w:rsidP="00AF4DB0">
      <w:pPr>
        <w:keepNext/>
        <w:keepLines/>
        <w:rPr>
          <w:i/>
          <w:noProof/>
          <w:szCs w:val="22"/>
        </w:rPr>
      </w:pPr>
    </w:p>
    <w:p w:rsidR="0003335D" w:rsidRPr="00664203" w:rsidRDefault="0003335D" w:rsidP="00AF4DB0">
      <w:pPr>
        <w:keepNext/>
        <w:keepLines/>
        <w:tabs>
          <w:tab w:val="clear" w:pos="567"/>
        </w:tabs>
        <w:outlineLvl w:val="0"/>
        <w:rPr>
          <w:noProof/>
          <w:color w:val="000000"/>
          <w:szCs w:val="22"/>
        </w:rPr>
      </w:pPr>
    </w:p>
    <w:p w:rsidR="0003335D" w:rsidRPr="00664203" w:rsidRDefault="00397DCB" w:rsidP="00AF4DB0">
      <w:pPr>
        <w:keepNext/>
        <w:keepLines/>
        <w:tabs>
          <w:tab w:val="clear" w:pos="567"/>
        </w:tabs>
        <w:outlineLvl w:val="0"/>
        <w:rPr>
          <w:noProof/>
          <w:color w:val="000000"/>
          <w:szCs w:val="22"/>
        </w:rPr>
      </w:pPr>
      <w:r w:rsidRPr="00664203">
        <w:rPr>
          <w:noProof/>
          <w:color w:val="000000"/>
          <w:szCs w:val="22"/>
        </w:rPr>
        <w:t>Treatment with follitropin alfa should be initiated under the supervision of a physician experienced in the treatment of fertility disorders.</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u w:val="single"/>
        </w:rPr>
      </w:pPr>
      <w:r w:rsidRPr="00664203">
        <w:rPr>
          <w:noProof/>
          <w:color w:val="000000"/>
          <w:szCs w:val="22"/>
          <w:u w:val="single"/>
        </w:rPr>
        <w:t>Posology</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The dose recommendations given for follitropin alfa are those in use for urinary FSH. Clinical assessment of follitropin alfa indicates that its daily doses, regimens of administration and treatment monitoring procedures should not be different from those currently used for urinary FSH</w:t>
      </w:r>
      <w:r w:rsidRPr="00664203">
        <w:rPr>
          <w:noProof/>
          <w:color w:val="000000"/>
          <w:szCs w:val="22"/>
        </w:rPr>
        <w:noBreakHyphen/>
        <w:t>containing medicinal products. It is advised to adhere to the recommended starting doses indicated below.</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 xml:space="preserve">Comparative clinical studies have shown that on average patients require a lower cumulative dose and shorter treatment duration with follitropin alfa compared with urinary FSH. Therefore, it is considered appropriate to give a lower total dose of follitropin alfa than generally used for urinary FSH, not only in order to optimise follicular development but also to minimise the risk of unwanted ovarian hyperstimulation </w:t>
      </w:r>
      <w:r w:rsidR="00FA21C6" w:rsidRPr="00664203">
        <w:rPr>
          <w:noProof/>
          <w:color w:val="000000"/>
          <w:szCs w:val="22"/>
        </w:rPr>
        <w:t>(s</w:t>
      </w:r>
      <w:r w:rsidRPr="00664203">
        <w:rPr>
          <w:noProof/>
          <w:color w:val="000000"/>
          <w:szCs w:val="22"/>
        </w:rPr>
        <w:t>ee section 5.1</w:t>
      </w:r>
      <w:r w:rsidR="00FA21C6" w:rsidRPr="00664203">
        <w:rPr>
          <w:noProof/>
          <w:color w:val="000000"/>
          <w:szCs w:val="22"/>
        </w:rPr>
        <w:t>)</w:t>
      </w:r>
      <w:r w:rsidRPr="00664203">
        <w:rPr>
          <w:noProof/>
          <w:color w:val="000000"/>
          <w:szCs w:val="22"/>
        </w:rPr>
        <w:t>.</w:t>
      </w:r>
    </w:p>
    <w:p w:rsidR="0003335D" w:rsidRPr="00664203" w:rsidRDefault="0003335D" w:rsidP="00D22352">
      <w:pPr>
        <w:tabs>
          <w:tab w:val="clear" w:pos="567"/>
        </w:tabs>
        <w:outlineLvl w:val="0"/>
        <w:rPr>
          <w:iCs/>
          <w:noProof/>
          <w:color w:val="000000"/>
          <w:szCs w:val="22"/>
        </w:rPr>
      </w:pPr>
    </w:p>
    <w:p w:rsidR="0003335D" w:rsidRPr="00664203" w:rsidRDefault="00397DCB" w:rsidP="00D22352">
      <w:pPr>
        <w:tabs>
          <w:tab w:val="clear" w:pos="567"/>
        </w:tabs>
        <w:outlineLvl w:val="0"/>
        <w:rPr>
          <w:i/>
          <w:noProof/>
          <w:color w:val="000000"/>
          <w:szCs w:val="22"/>
          <w:u w:val="single"/>
        </w:rPr>
      </w:pPr>
      <w:r w:rsidRPr="00664203">
        <w:rPr>
          <w:i/>
          <w:noProof/>
          <w:color w:val="000000"/>
          <w:szCs w:val="22"/>
          <w:u w:val="single"/>
        </w:rPr>
        <w:t>Women with anovulation (including polycystic ovarian syndrome)</w:t>
      </w:r>
    </w:p>
    <w:p w:rsidR="0003335D" w:rsidRPr="00664203" w:rsidRDefault="00397DCB" w:rsidP="00D22352">
      <w:pPr>
        <w:tabs>
          <w:tab w:val="clear" w:pos="567"/>
        </w:tabs>
        <w:outlineLvl w:val="0"/>
        <w:rPr>
          <w:noProof/>
          <w:color w:val="000000"/>
          <w:szCs w:val="22"/>
        </w:rPr>
      </w:pPr>
      <w:r w:rsidRPr="00664203">
        <w:rPr>
          <w:noProof/>
          <w:color w:val="000000"/>
          <w:szCs w:val="22"/>
        </w:rPr>
        <w:t>Follitropin alfa may be given as a course of daily injections. In menstruating women treatment should commence within the first 7 days of the menstrual cycle.</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A commonly used regimen commences at 75</w:t>
      </w:r>
      <w:r w:rsidRPr="00664203">
        <w:rPr>
          <w:noProof/>
          <w:color w:val="000000"/>
          <w:szCs w:val="22"/>
        </w:rPr>
        <w:noBreakHyphen/>
        <w:t>150 IU FSH daily and is increased preferably by 37.5 or 75 IU at 7 or preferably 14 day intervals if necessary, to obtain an adequate, but not excessive, response. Treatment should be tailored to the individual patient’s response as assessed by measuring follicle size by ultrasound and/or oestrogen secretion. The maximal daily dose is usually not higher than 225 IU FSH. If a patient fails to respond adequately after 4 weeks of treatment, that cycle should be abandoned and the patient should undergo further evaluation after which she may recommence treatment at a higher starting dose than in the abandoned cycle.</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When an optimal response is obtained, a single injection of 250 micrograms recombinant human choriogonadotropin alfa (r-hCG) or 5,000 IU up to 10,000 IU hCG should be administered 24</w:t>
      </w:r>
      <w:r w:rsidRPr="00664203">
        <w:rPr>
          <w:noProof/>
          <w:color w:val="000000"/>
          <w:szCs w:val="22"/>
        </w:rPr>
        <w:noBreakHyphen/>
        <w:t>48 hours after the last follitropin alfa injection. The patient is recommended to have coitus on the day of, and the day following, hCG administration. Alternatively intrauterine insemination (IUI) may be performed.</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If an excessive response is obtained, treatment should be stopped and hCG withheld (see section 4.4). Treatment should recommence in the next cycle at a dose lower than that of the previous cycle.</w:t>
      </w:r>
    </w:p>
    <w:p w:rsidR="0003335D" w:rsidRPr="00664203" w:rsidRDefault="0003335D" w:rsidP="00D22352">
      <w:pPr>
        <w:tabs>
          <w:tab w:val="clear" w:pos="567"/>
        </w:tabs>
        <w:outlineLvl w:val="0"/>
        <w:rPr>
          <w:i/>
          <w:iCs/>
          <w:noProof/>
          <w:color w:val="000000"/>
          <w:szCs w:val="22"/>
        </w:rPr>
      </w:pPr>
    </w:p>
    <w:p w:rsidR="0003335D" w:rsidRPr="00664203" w:rsidRDefault="00397DCB" w:rsidP="00D22352">
      <w:pPr>
        <w:keepNext/>
        <w:tabs>
          <w:tab w:val="clear" w:pos="567"/>
        </w:tabs>
        <w:outlineLvl w:val="0"/>
        <w:rPr>
          <w:i/>
          <w:iCs/>
          <w:noProof/>
          <w:color w:val="000000"/>
          <w:szCs w:val="22"/>
          <w:u w:val="single"/>
        </w:rPr>
      </w:pPr>
      <w:r w:rsidRPr="00664203">
        <w:rPr>
          <w:i/>
          <w:iCs/>
          <w:noProof/>
          <w:color w:val="000000"/>
          <w:szCs w:val="22"/>
          <w:u w:val="single"/>
        </w:rPr>
        <w:t xml:space="preserve">Women undergoing ovarian stimulation for multiple follicular development prior to in vitro fertilisation or other </w:t>
      </w:r>
      <w:r w:rsidR="00356B23" w:rsidRPr="00664203">
        <w:rPr>
          <w:i/>
          <w:iCs/>
          <w:noProof/>
          <w:color w:val="000000"/>
          <w:szCs w:val="22"/>
          <w:u w:val="single"/>
        </w:rPr>
        <w:t>ART</w:t>
      </w:r>
    </w:p>
    <w:p w:rsidR="0003335D" w:rsidRPr="00664203" w:rsidRDefault="00397DCB" w:rsidP="00D22352">
      <w:pPr>
        <w:keepNext/>
        <w:tabs>
          <w:tab w:val="clear" w:pos="567"/>
        </w:tabs>
        <w:outlineLvl w:val="0"/>
        <w:rPr>
          <w:noProof/>
          <w:color w:val="000000"/>
          <w:szCs w:val="22"/>
        </w:rPr>
      </w:pPr>
      <w:r w:rsidRPr="00664203">
        <w:rPr>
          <w:noProof/>
          <w:color w:val="000000"/>
          <w:szCs w:val="22"/>
        </w:rPr>
        <w:t>A commonly used regimen for superovulation involves the administration of 150</w:t>
      </w:r>
      <w:r w:rsidRPr="00664203">
        <w:rPr>
          <w:noProof/>
          <w:color w:val="000000"/>
          <w:szCs w:val="22"/>
        </w:rPr>
        <w:noBreakHyphen/>
        <w:t xml:space="preserve">225 IU of follitropin alfa daily, commencing on days 2 or 3 of the cycle. Treatment is continued until adequate follicular development has been achieved (as assessed by monitoring of serum oestrogen concentrations and/or ultrasound examination), with the dose adjusted according to the patient’s response, to usually not </w:t>
      </w:r>
      <w:r w:rsidRPr="00664203">
        <w:rPr>
          <w:noProof/>
          <w:color w:val="000000"/>
          <w:szCs w:val="22"/>
        </w:rPr>
        <w:lastRenderedPageBreak/>
        <w:t>higher than 450 IU daily. In general adequate follicular development is achieved on average by the tenth day of treatment (range 5 to 20 days).</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A single injection of 250 micrograms r</w:t>
      </w:r>
      <w:r w:rsidRPr="00664203">
        <w:rPr>
          <w:noProof/>
          <w:color w:val="000000"/>
          <w:szCs w:val="22"/>
        </w:rPr>
        <w:noBreakHyphen/>
        <w:t>hCG or 5,000 IU up to 10,000 IU hCG is administered 24</w:t>
      </w:r>
      <w:r w:rsidRPr="00664203">
        <w:rPr>
          <w:noProof/>
          <w:color w:val="000000"/>
          <w:szCs w:val="22"/>
        </w:rPr>
        <w:noBreakHyphen/>
        <w:t>48 hours after the last follitropin alfa injection to induce final follicular maturation.</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Down</w:t>
      </w:r>
      <w:r w:rsidR="00614040" w:rsidRPr="00664203">
        <w:rPr>
          <w:noProof/>
          <w:color w:val="000000"/>
          <w:szCs w:val="22"/>
        </w:rPr>
        <w:noBreakHyphen/>
      </w:r>
      <w:r w:rsidRPr="00664203">
        <w:rPr>
          <w:noProof/>
          <w:color w:val="000000"/>
          <w:szCs w:val="22"/>
        </w:rPr>
        <w:t>regulation with a gonadotropin</w:t>
      </w:r>
      <w:r w:rsidRPr="00664203">
        <w:rPr>
          <w:noProof/>
          <w:color w:val="000000"/>
          <w:szCs w:val="22"/>
        </w:rPr>
        <w:noBreakHyphen/>
        <w:t>releasing hormone (GnRH) agonist or antagonist is now commonly used in order to suppress the endogenous LH surge and to control tonic levels of LH. In a commonly used protocol, follitropin alfa is started approximately 2 weeks after the start of agonist treatment, both being continued until adequate follicular development is achieved. For example, following two weeks of treatment with an agonist, 150</w:t>
      </w:r>
      <w:r w:rsidRPr="00664203">
        <w:rPr>
          <w:noProof/>
          <w:color w:val="000000"/>
          <w:szCs w:val="22"/>
        </w:rPr>
        <w:noBreakHyphen/>
        <w:t>225 IU follitropin alfa are administered for the first 7 days. The dose is then adjusted according to the ovarian response.</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Overall experience with IVF indicates that in general the treatment success rate remains stable during the first four attempts and gradually declines thereafter.</w:t>
      </w:r>
    </w:p>
    <w:p w:rsidR="0003335D" w:rsidRPr="00664203" w:rsidRDefault="0003335D" w:rsidP="00D22352">
      <w:pPr>
        <w:tabs>
          <w:tab w:val="clear" w:pos="567"/>
        </w:tabs>
        <w:outlineLvl w:val="0"/>
        <w:rPr>
          <w:i/>
          <w:iCs/>
          <w:noProof/>
          <w:color w:val="000000"/>
          <w:szCs w:val="22"/>
        </w:rPr>
      </w:pPr>
    </w:p>
    <w:p w:rsidR="0003335D" w:rsidRPr="00664203" w:rsidRDefault="00397DCB" w:rsidP="00D22352">
      <w:pPr>
        <w:tabs>
          <w:tab w:val="clear" w:pos="567"/>
        </w:tabs>
        <w:outlineLvl w:val="0"/>
        <w:rPr>
          <w:i/>
          <w:iCs/>
          <w:noProof/>
          <w:color w:val="000000"/>
          <w:szCs w:val="22"/>
          <w:u w:val="single"/>
        </w:rPr>
      </w:pPr>
      <w:r w:rsidRPr="00664203">
        <w:rPr>
          <w:i/>
          <w:iCs/>
          <w:noProof/>
          <w:color w:val="000000"/>
          <w:szCs w:val="22"/>
          <w:u w:val="single"/>
        </w:rPr>
        <w:t>Women with anovulation resulting from severe LH and FSH deficiency</w:t>
      </w:r>
    </w:p>
    <w:p w:rsidR="0003335D" w:rsidRPr="00664203" w:rsidRDefault="00397DCB" w:rsidP="00D22352">
      <w:pPr>
        <w:tabs>
          <w:tab w:val="clear" w:pos="567"/>
        </w:tabs>
        <w:outlineLvl w:val="0"/>
        <w:rPr>
          <w:noProof/>
          <w:color w:val="000000"/>
          <w:szCs w:val="22"/>
        </w:rPr>
      </w:pPr>
      <w:r w:rsidRPr="00664203">
        <w:rPr>
          <w:noProof/>
          <w:color w:val="000000"/>
          <w:szCs w:val="22"/>
        </w:rPr>
        <w:t xml:space="preserve">In LH and FSH deficient women (hypogonadotropic hypogonadism), the objective of follitropin alfa therapy in association with lutropin alfa is to develop a single mature Graafian follicle from which the oocyte will be liberated after the administration of </w:t>
      </w:r>
      <w:r w:rsidR="00F01DE4" w:rsidRPr="00664203">
        <w:rPr>
          <w:noProof/>
          <w:color w:val="000000"/>
          <w:szCs w:val="22"/>
        </w:rPr>
        <w:t>hCG</w:t>
      </w:r>
      <w:r w:rsidRPr="00664203">
        <w:rPr>
          <w:noProof/>
          <w:color w:val="000000"/>
          <w:szCs w:val="22"/>
        </w:rPr>
        <w:t>. Follitropin alfa should be given as a course of daily injections simultaneously with lutropin alfa. Since these patients are amenorrhoeic and have low endogenous oestrogen secretion, treatment can commence at any time.</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A recommended regimen commences at 75 IU of lutropin alfa daily with 75</w:t>
      </w:r>
      <w:r w:rsidRPr="00664203">
        <w:rPr>
          <w:noProof/>
          <w:color w:val="000000"/>
          <w:szCs w:val="22"/>
        </w:rPr>
        <w:noBreakHyphen/>
        <w:t>150 IU FSH. Treatment should be tailored to the individual patient’s response as assessed by measuring follicle size by ultrasound and oestrogen response.</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If an FSH dose increase is deemed appropriate, dose adaptation should preferably be after 7</w:t>
      </w:r>
      <w:r w:rsidR="001A2298" w:rsidRPr="00664203">
        <w:rPr>
          <w:noProof/>
          <w:color w:val="000000"/>
          <w:szCs w:val="22"/>
        </w:rPr>
        <w:noBreakHyphen/>
      </w:r>
      <w:r w:rsidRPr="00664203">
        <w:rPr>
          <w:noProof/>
          <w:color w:val="000000"/>
          <w:szCs w:val="22"/>
        </w:rPr>
        <w:t>14 day intervals and preferably by 37.5</w:t>
      </w:r>
      <w:r w:rsidRPr="00664203">
        <w:rPr>
          <w:noProof/>
          <w:color w:val="000000"/>
          <w:szCs w:val="22"/>
        </w:rPr>
        <w:noBreakHyphen/>
        <w:t>75 IU increments. It may be acceptable to extend the duration of stimulation in any one cycle to up to 5 weeks.</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When an optimal response is obtained, a single injection of 250 micrograms r</w:t>
      </w:r>
      <w:r w:rsidRPr="00664203">
        <w:rPr>
          <w:noProof/>
          <w:color w:val="000000"/>
          <w:szCs w:val="22"/>
        </w:rPr>
        <w:noBreakHyphen/>
        <w:t>hCG or 5,000 IU up to 10,000 IU hCG should be administered 24</w:t>
      </w:r>
      <w:r w:rsidRPr="00664203">
        <w:rPr>
          <w:noProof/>
          <w:color w:val="000000"/>
          <w:szCs w:val="22"/>
        </w:rPr>
        <w:noBreakHyphen/>
        <w:t>48 hours after the last follitropin alfa and lutropin alfa injections. The patient is recommended to have coitus on the day of, and on the day following, hCG administration. Alternatively, IUI may be performed.</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Luteal phase support may be considered since lack of substances with luteotropic activity (LH/hCG) after ovulation may lead to premature failure of the corpus luteum.</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If an excessive response is obtained, treatment should be stopped and hCG withheld. Treatment should recommence in the next cycle at a dose of FSH lower than that of the previous cycle.</w:t>
      </w:r>
    </w:p>
    <w:p w:rsidR="0003335D" w:rsidRPr="00664203" w:rsidRDefault="0003335D" w:rsidP="00D22352">
      <w:pPr>
        <w:tabs>
          <w:tab w:val="clear" w:pos="567"/>
        </w:tabs>
        <w:outlineLvl w:val="0"/>
        <w:rPr>
          <w:i/>
          <w:iCs/>
          <w:noProof/>
          <w:color w:val="000000"/>
          <w:szCs w:val="22"/>
        </w:rPr>
      </w:pPr>
    </w:p>
    <w:p w:rsidR="0003335D" w:rsidRPr="00664203" w:rsidRDefault="00397DCB" w:rsidP="00D22352">
      <w:pPr>
        <w:tabs>
          <w:tab w:val="clear" w:pos="567"/>
        </w:tabs>
        <w:outlineLvl w:val="0"/>
        <w:rPr>
          <w:i/>
          <w:iCs/>
          <w:noProof/>
          <w:color w:val="000000"/>
          <w:szCs w:val="22"/>
          <w:u w:val="single"/>
        </w:rPr>
      </w:pPr>
      <w:r w:rsidRPr="00664203">
        <w:rPr>
          <w:i/>
          <w:iCs/>
          <w:noProof/>
          <w:color w:val="000000"/>
          <w:szCs w:val="22"/>
          <w:u w:val="single"/>
        </w:rPr>
        <w:t>Men with hypogonadotropic hypogonadism</w:t>
      </w:r>
    </w:p>
    <w:p w:rsidR="0003335D" w:rsidRPr="00664203" w:rsidRDefault="00397DCB" w:rsidP="00D22352">
      <w:pPr>
        <w:tabs>
          <w:tab w:val="clear" w:pos="567"/>
        </w:tabs>
        <w:outlineLvl w:val="0"/>
        <w:rPr>
          <w:noProof/>
          <w:color w:val="000000"/>
          <w:szCs w:val="22"/>
        </w:rPr>
      </w:pPr>
      <w:r w:rsidRPr="00664203">
        <w:rPr>
          <w:noProof/>
          <w:color w:val="000000"/>
          <w:szCs w:val="22"/>
        </w:rPr>
        <w:t>Follitropin alfa should be given at a dose of 150 IU three times a week, concomitantly with hCG, for a minimum of 4 months. If after this period, the patient has not responded, the combination treatment may be continued; current clinical experience indicates that treatment for at least 18 months may be necessary to achieve spermatogenesis.</w:t>
      </w:r>
    </w:p>
    <w:p w:rsidR="0003335D" w:rsidRPr="00664203" w:rsidRDefault="0003335D" w:rsidP="00D22352">
      <w:pPr>
        <w:tabs>
          <w:tab w:val="clear" w:pos="567"/>
        </w:tabs>
        <w:outlineLvl w:val="0"/>
        <w:rPr>
          <w:noProof/>
          <w:color w:val="000000"/>
          <w:szCs w:val="22"/>
        </w:rPr>
      </w:pPr>
    </w:p>
    <w:p w:rsidR="0003335D" w:rsidRPr="00664203" w:rsidRDefault="00397DCB" w:rsidP="00D22352">
      <w:pPr>
        <w:keepNext/>
        <w:tabs>
          <w:tab w:val="clear" w:pos="567"/>
        </w:tabs>
        <w:outlineLvl w:val="0"/>
        <w:rPr>
          <w:i/>
          <w:noProof/>
          <w:color w:val="000000"/>
          <w:szCs w:val="22"/>
          <w:u w:val="single"/>
        </w:rPr>
      </w:pPr>
      <w:r w:rsidRPr="00664203">
        <w:rPr>
          <w:i/>
          <w:noProof/>
          <w:color w:val="000000"/>
          <w:szCs w:val="22"/>
          <w:u w:val="single"/>
        </w:rPr>
        <w:t>Special population</w:t>
      </w:r>
    </w:p>
    <w:p w:rsidR="0003335D" w:rsidRPr="00664203" w:rsidRDefault="0003335D" w:rsidP="00D22352">
      <w:pPr>
        <w:keepNext/>
        <w:tabs>
          <w:tab w:val="clear" w:pos="567"/>
        </w:tabs>
        <w:outlineLvl w:val="0"/>
        <w:rPr>
          <w:i/>
          <w:iCs/>
          <w:noProof/>
          <w:color w:val="000000"/>
          <w:szCs w:val="22"/>
        </w:rPr>
      </w:pPr>
    </w:p>
    <w:p w:rsidR="0003335D" w:rsidRPr="00664203" w:rsidRDefault="00397DCB" w:rsidP="00D22352">
      <w:pPr>
        <w:keepNext/>
        <w:tabs>
          <w:tab w:val="clear" w:pos="567"/>
        </w:tabs>
        <w:outlineLvl w:val="0"/>
        <w:rPr>
          <w:iCs/>
          <w:noProof/>
          <w:color w:val="000000"/>
          <w:szCs w:val="22"/>
          <w:u w:val="single"/>
        </w:rPr>
      </w:pPr>
      <w:r w:rsidRPr="00664203">
        <w:rPr>
          <w:iCs/>
          <w:noProof/>
          <w:color w:val="000000"/>
          <w:szCs w:val="22"/>
          <w:u w:val="single"/>
        </w:rPr>
        <w:t>Elderly population</w:t>
      </w:r>
    </w:p>
    <w:p w:rsidR="0003335D" w:rsidRPr="00664203" w:rsidRDefault="00397DCB" w:rsidP="00D22352">
      <w:pPr>
        <w:tabs>
          <w:tab w:val="clear" w:pos="567"/>
        </w:tabs>
        <w:outlineLvl w:val="0"/>
        <w:rPr>
          <w:noProof/>
          <w:color w:val="000000"/>
          <w:szCs w:val="22"/>
        </w:rPr>
      </w:pPr>
      <w:r w:rsidRPr="00664203">
        <w:rPr>
          <w:noProof/>
          <w:color w:val="000000"/>
          <w:szCs w:val="22"/>
        </w:rPr>
        <w:t>There is no relevant use of follitropin alfa in the elderly population. Safety and effectiveness of follitropin alfa in elderly patients have not been established.</w:t>
      </w:r>
    </w:p>
    <w:p w:rsidR="0003335D" w:rsidRPr="00664203" w:rsidRDefault="0003335D" w:rsidP="00D22352">
      <w:pPr>
        <w:tabs>
          <w:tab w:val="clear" w:pos="567"/>
        </w:tabs>
        <w:outlineLvl w:val="0"/>
        <w:rPr>
          <w:i/>
          <w:iCs/>
          <w:noProof/>
          <w:color w:val="000000"/>
          <w:szCs w:val="22"/>
        </w:rPr>
      </w:pPr>
    </w:p>
    <w:p w:rsidR="0003335D" w:rsidRPr="00664203" w:rsidRDefault="00397DCB" w:rsidP="00D22352">
      <w:pPr>
        <w:tabs>
          <w:tab w:val="clear" w:pos="567"/>
        </w:tabs>
        <w:outlineLvl w:val="0"/>
        <w:rPr>
          <w:iCs/>
          <w:noProof/>
          <w:color w:val="000000"/>
          <w:szCs w:val="22"/>
          <w:u w:val="single"/>
        </w:rPr>
      </w:pPr>
      <w:r w:rsidRPr="00664203">
        <w:rPr>
          <w:iCs/>
          <w:noProof/>
          <w:color w:val="000000"/>
          <w:szCs w:val="22"/>
          <w:u w:val="single"/>
        </w:rPr>
        <w:t>Renal or hepatic impairment</w:t>
      </w:r>
    </w:p>
    <w:p w:rsidR="0003335D" w:rsidRPr="00664203" w:rsidRDefault="00397DCB" w:rsidP="00D22352">
      <w:pPr>
        <w:tabs>
          <w:tab w:val="clear" w:pos="567"/>
        </w:tabs>
        <w:outlineLvl w:val="0"/>
        <w:rPr>
          <w:noProof/>
          <w:color w:val="000000"/>
          <w:szCs w:val="22"/>
        </w:rPr>
      </w:pPr>
      <w:r w:rsidRPr="00664203">
        <w:rPr>
          <w:noProof/>
          <w:color w:val="000000"/>
          <w:szCs w:val="22"/>
        </w:rPr>
        <w:t>Safety, efficacy and pharmacokinetics of follitropin alfa in patients with renal or hepatic impairment have not been established.</w:t>
      </w:r>
    </w:p>
    <w:p w:rsidR="0003335D" w:rsidRPr="00664203" w:rsidRDefault="0003335D" w:rsidP="00D22352">
      <w:pPr>
        <w:tabs>
          <w:tab w:val="clear" w:pos="567"/>
        </w:tabs>
        <w:outlineLvl w:val="0"/>
        <w:rPr>
          <w:noProof/>
          <w:color w:val="000000"/>
          <w:szCs w:val="22"/>
        </w:rPr>
      </w:pPr>
    </w:p>
    <w:p w:rsidR="0003335D" w:rsidRPr="00664203" w:rsidRDefault="00397DCB" w:rsidP="00AF4DB0">
      <w:pPr>
        <w:keepNext/>
        <w:keepLines/>
        <w:tabs>
          <w:tab w:val="clear" w:pos="567"/>
        </w:tabs>
        <w:outlineLvl w:val="0"/>
        <w:rPr>
          <w:noProof/>
          <w:color w:val="000000"/>
          <w:szCs w:val="22"/>
          <w:u w:val="single"/>
        </w:rPr>
      </w:pPr>
      <w:r w:rsidRPr="00664203">
        <w:rPr>
          <w:noProof/>
          <w:color w:val="000000"/>
          <w:szCs w:val="22"/>
          <w:u w:val="single"/>
        </w:rPr>
        <w:t>Paediatric population</w:t>
      </w:r>
    </w:p>
    <w:p w:rsidR="0003335D" w:rsidRPr="00664203" w:rsidRDefault="00397DCB" w:rsidP="00AF4DB0">
      <w:pPr>
        <w:keepNext/>
        <w:keepLines/>
        <w:tabs>
          <w:tab w:val="clear" w:pos="567"/>
        </w:tabs>
        <w:outlineLvl w:val="0"/>
        <w:rPr>
          <w:noProof/>
          <w:color w:val="000000"/>
          <w:szCs w:val="22"/>
        </w:rPr>
      </w:pPr>
      <w:r w:rsidRPr="00664203">
        <w:rPr>
          <w:noProof/>
          <w:color w:val="000000"/>
          <w:szCs w:val="22"/>
        </w:rPr>
        <w:t>There is no relevant use of follitropin alfa in the paediatric population.</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i/>
          <w:noProof/>
          <w:color w:val="000000"/>
          <w:szCs w:val="22"/>
          <w:u w:val="single"/>
        </w:rPr>
      </w:pPr>
      <w:r w:rsidRPr="00664203">
        <w:rPr>
          <w:i/>
          <w:noProof/>
          <w:color w:val="000000"/>
          <w:szCs w:val="22"/>
          <w:u w:val="single"/>
        </w:rPr>
        <w:t>Method of administration</w:t>
      </w:r>
    </w:p>
    <w:p w:rsidR="0003335D" w:rsidRPr="00664203" w:rsidRDefault="0003335D" w:rsidP="00D22352">
      <w:pPr>
        <w:tabs>
          <w:tab w:val="clear" w:pos="567"/>
        </w:tabs>
        <w:outlineLvl w:val="0"/>
        <w:rPr>
          <w:noProof/>
          <w:color w:val="000000"/>
          <w:szCs w:val="22"/>
        </w:rPr>
      </w:pPr>
    </w:p>
    <w:p w:rsidR="0003335D" w:rsidRPr="00664203" w:rsidRDefault="00397DCB" w:rsidP="00D22352">
      <w:pPr>
        <w:tabs>
          <w:tab w:val="clear" w:pos="567"/>
        </w:tabs>
        <w:outlineLvl w:val="0"/>
        <w:rPr>
          <w:noProof/>
          <w:color w:val="000000"/>
          <w:szCs w:val="22"/>
        </w:rPr>
      </w:pPr>
      <w:r w:rsidRPr="00664203">
        <w:rPr>
          <w:noProof/>
          <w:color w:val="000000"/>
          <w:szCs w:val="22"/>
        </w:rPr>
        <w:t xml:space="preserve">Ovaleap is intended for subcutaneous </w:t>
      </w:r>
      <w:r w:rsidR="00276AD0" w:rsidRPr="00664203">
        <w:rPr>
          <w:noProof/>
          <w:color w:val="000000"/>
          <w:szCs w:val="22"/>
        </w:rPr>
        <w:t>use</w:t>
      </w:r>
      <w:r w:rsidRPr="00664203">
        <w:rPr>
          <w:noProof/>
          <w:color w:val="000000"/>
          <w:szCs w:val="22"/>
        </w:rPr>
        <w:t>. The first injection should be performed under direct medical supervision. Self-administration should only be performed by patients who are well motivated, adequately trained and have access to expert advice.</w:t>
      </w:r>
    </w:p>
    <w:p w:rsidR="0003335D" w:rsidRPr="00664203" w:rsidRDefault="0003335D" w:rsidP="00D22352">
      <w:pPr>
        <w:tabs>
          <w:tab w:val="clear" w:pos="567"/>
        </w:tabs>
        <w:outlineLvl w:val="0"/>
        <w:rPr>
          <w:noProof/>
          <w:color w:val="000000"/>
          <w:szCs w:val="22"/>
        </w:rPr>
      </w:pPr>
    </w:p>
    <w:p w:rsidR="0003335D" w:rsidRPr="00664203" w:rsidRDefault="00397DCB" w:rsidP="0050420D">
      <w:pPr>
        <w:tabs>
          <w:tab w:val="clear" w:pos="567"/>
        </w:tabs>
        <w:outlineLvl w:val="0"/>
        <w:rPr>
          <w:noProof/>
          <w:color w:val="000000"/>
          <w:szCs w:val="22"/>
        </w:rPr>
      </w:pPr>
      <w:r w:rsidRPr="00664203">
        <w:rPr>
          <w:noProof/>
          <w:color w:val="000000"/>
          <w:szCs w:val="22"/>
        </w:rPr>
        <w:t xml:space="preserve">As </w:t>
      </w:r>
      <w:r w:rsidR="004D7A6C" w:rsidRPr="00664203">
        <w:rPr>
          <w:noProof/>
          <w:color w:val="000000"/>
          <w:szCs w:val="22"/>
        </w:rPr>
        <w:t xml:space="preserve">the </w:t>
      </w:r>
      <w:r w:rsidRPr="00664203">
        <w:rPr>
          <w:noProof/>
          <w:color w:val="000000"/>
          <w:szCs w:val="22"/>
        </w:rPr>
        <w:t xml:space="preserve">multidose cartridge is intended for several injections, clear instructions should be provided to the patients to avoid misuse of the </w:t>
      </w:r>
      <w:r w:rsidR="00276AD0" w:rsidRPr="00664203">
        <w:rPr>
          <w:noProof/>
          <w:color w:val="000000"/>
          <w:szCs w:val="22"/>
        </w:rPr>
        <w:t>medicine</w:t>
      </w:r>
      <w:r w:rsidRPr="00664203">
        <w:rPr>
          <w:noProof/>
          <w:color w:val="000000"/>
          <w:szCs w:val="22"/>
        </w:rPr>
        <w:t>.</w:t>
      </w:r>
    </w:p>
    <w:p w:rsidR="0003335D" w:rsidRPr="00664203" w:rsidRDefault="0003335D" w:rsidP="00D22352">
      <w:pPr>
        <w:tabs>
          <w:tab w:val="clear" w:pos="567"/>
        </w:tabs>
        <w:outlineLvl w:val="0"/>
        <w:rPr>
          <w:noProof/>
          <w:color w:val="000000"/>
          <w:szCs w:val="22"/>
        </w:rPr>
      </w:pPr>
    </w:p>
    <w:p w:rsidR="0003335D" w:rsidRPr="00664203" w:rsidRDefault="00397DCB" w:rsidP="0050420D">
      <w:pPr>
        <w:tabs>
          <w:tab w:val="clear" w:pos="567"/>
        </w:tabs>
        <w:rPr>
          <w:noProof/>
          <w:color w:val="000000"/>
          <w:szCs w:val="22"/>
        </w:rPr>
      </w:pPr>
      <w:r w:rsidRPr="00664203">
        <w:rPr>
          <w:noProof/>
          <w:color w:val="000000"/>
          <w:szCs w:val="22"/>
        </w:rPr>
        <w:t xml:space="preserve">The </w:t>
      </w:r>
      <w:r w:rsidR="0050420D" w:rsidRPr="00664203">
        <w:rPr>
          <w:noProof/>
          <w:color w:val="000000"/>
          <w:szCs w:val="22"/>
        </w:rPr>
        <w:t xml:space="preserve">Ovaleap cartridge is designed for use in conjunction with the Ovaleap Pen only, which is separately available. </w:t>
      </w:r>
      <w:r w:rsidRPr="00664203">
        <w:rPr>
          <w:noProof/>
          <w:color w:val="000000"/>
          <w:szCs w:val="22"/>
        </w:rPr>
        <w:t>For instructions on the administration with the</w:t>
      </w:r>
      <w:bookmarkStart w:id="1" w:name="OLE_LINK3"/>
      <w:r w:rsidRPr="00664203">
        <w:rPr>
          <w:noProof/>
          <w:color w:val="000000"/>
          <w:szCs w:val="22"/>
        </w:rPr>
        <w:t xml:space="preserve"> </w:t>
      </w:r>
      <w:r w:rsidR="00D07116" w:rsidRPr="00664203">
        <w:rPr>
          <w:noProof/>
          <w:color w:val="000000"/>
          <w:szCs w:val="22"/>
        </w:rPr>
        <w:t>Ovaleap</w:t>
      </w:r>
      <w:r w:rsidRPr="00664203">
        <w:rPr>
          <w:noProof/>
          <w:color w:val="000000"/>
          <w:szCs w:val="22"/>
        </w:rPr>
        <w:t xml:space="preserve"> Pen</w:t>
      </w:r>
      <w:bookmarkEnd w:id="1"/>
      <w:r w:rsidRPr="00664203">
        <w:rPr>
          <w:noProof/>
          <w:color w:val="000000"/>
          <w:szCs w:val="22"/>
        </w:rPr>
        <w:t>, see section 6.6.</w:t>
      </w:r>
    </w:p>
    <w:p w:rsidR="0083598A" w:rsidRPr="00664203" w:rsidRDefault="0083598A" w:rsidP="00D22352">
      <w:pPr>
        <w:tabs>
          <w:tab w:val="clear" w:pos="567"/>
        </w:tabs>
        <w:outlineLvl w:val="0"/>
        <w:rPr>
          <w:noProof/>
          <w:color w:val="000000"/>
          <w:szCs w:val="22"/>
        </w:rPr>
      </w:pPr>
    </w:p>
    <w:p w:rsidR="00812D16" w:rsidRPr="00664203" w:rsidRDefault="00397DCB" w:rsidP="00D22352">
      <w:pPr>
        <w:ind w:left="567" w:hanging="567"/>
        <w:rPr>
          <w:noProof/>
          <w:szCs w:val="22"/>
        </w:rPr>
      </w:pPr>
      <w:r w:rsidRPr="00664203">
        <w:rPr>
          <w:b/>
          <w:noProof/>
          <w:szCs w:val="22"/>
        </w:rPr>
        <w:t>4.3</w:t>
      </w:r>
      <w:r w:rsidRPr="00664203">
        <w:rPr>
          <w:b/>
          <w:noProof/>
          <w:szCs w:val="22"/>
        </w:rPr>
        <w:tab/>
        <w:t>Contraindications</w:t>
      </w:r>
    </w:p>
    <w:p w:rsidR="00F25477" w:rsidRPr="00664203" w:rsidRDefault="00F25477" w:rsidP="00D22352">
      <w:pPr>
        <w:rPr>
          <w:noProof/>
          <w:szCs w:val="22"/>
        </w:rPr>
      </w:pP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Hypersensitivity to the active substance follitropin alfa, FSH or to any of the excipients</w:t>
      </w:r>
      <w:r w:rsidR="007E16FD" w:rsidRPr="00664203">
        <w:t xml:space="preserve"> </w:t>
      </w:r>
      <w:r w:rsidR="007E16FD" w:rsidRPr="00664203">
        <w:rPr>
          <w:noProof/>
          <w:color w:val="000000"/>
          <w:szCs w:val="22"/>
        </w:rPr>
        <w:t>listed in section 6.1</w:t>
      </w:r>
      <w:r w:rsidRPr="00664203">
        <w:rPr>
          <w:noProof/>
          <w:color w:val="000000"/>
          <w:szCs w:val="22"/>
        </w:rPr>
        <w:t>;</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tumours of the hypothalamus or pituitary gland;</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ovarian enlargement or ovarian cyst not due to polycystic ovarian syndrome;</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gynaecological haemorrhages of unknown aetiology;</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ovarian, uterine or mammary carcinoma.</w:t>
      </w:r>
    </w:p>
    <w:p w:rsidR="0003335D" w:rsidRPr="00664203" w:rsidRDefault="0003335D" w:rsidP="00D22352">
      <w:pPr>
        <w:tabs>
          <w:tab w:val="clear" w:pos="567"/>
        </w:tabs>
        <w:ind w:left="567" w:hanging="567"/>
        <w:rPr>
          <w:noProof/>
          <w:color w:val="000000"/>
          <w:szCs w:val="22"/>
        </w:rPr>
      </w:pPr>
    </w:p>
    <w:p w:rsidR="0003335D" w:rsidRPr="00664203" w:rsidRDefault="00397DCB" w:rsidP="00D22352">
      <w:pPr>
        <w:tabs>
          <w:tab w:val="clear" w:pos="567"/>
        </w:tabs>
        <w:ind w:left="567" w:hanging="567"/>
        <w:rPr>
          <w:noProof/>
          <w:color w:val="000000"/>
          <w:szCs w:val="22"/>
        </w:rPr>
      </w:pPr>
      <w:r w:rsidRPr="00664203">
        <w:rPr>
          <w:noProof/>
          <w:color w:val="000000"/>
          <w:szCs w:val="22"/>
        </w:rPr>
        <w:t>Ovaleap must not be used when an effective response cannot be obtained, such as:</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primary ovarian failure;</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malformations of sexual organs incompatible with pregnancy;</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fibroid tumours of the uterus incompatible with pregnancy;</w:t>
      </w:r>
    </w:p>
    <w:p w:rsidR="0003335D" w:rsidRPr="00664203" w:rsidRDefault="00397DCB" w:rsidP="00D22352">
      <w:pPr>
        <w:tabs>
          <w:tab w:val="clear" w:pos="567"/>
        </w:tabs>
        <w:ind w:left="567" w:hanging="567"/>
        <w:rPr>
          <w:noProof/>
          <w:color w:val="000000"/>
          <w:szCs w:val="22"/>
        </w:rPr>
      </w:pPr>
      <w:r w:rsidRPr="00664203">
        <w:rPr>
          <w:noProof/>
          <w:color w:val="000000"/>
          <w:szCs w:val="22"/>
        </w:rPr>
        <w:t>•</w:t>
      </w:r>
      <w:r w:rsidRPr="00664203">
        <w:rPr>
          <w:noProof/>
          <w:color w:val="000000"/>
          <w:szCs w:val="22"/>
        </w:rPr>
        <w:tab/>
        <w:t>primary testicular insufficiency.</w:t>
      </w:r>
    </w:p>
    <w:p w:rsidR="0003335D" w:rsidRPr="00664203" w:rsidRDefault="0003335D" w:rsidP="00D22352">
      <w:pPr>
        <w:rPr>
          <w:noProof/>
          <w:szCs w:val="22"/>
        </w:rPr>
      </w:pPr>
    </w:p>
    <w:p w:rsidR="00812D16" w:rsidRPr="00664203" w:rsidRDefault="00397DCB" w:rsidP="00D22352">
      <w:pPr>
        <w:ind w:left="567" w:hanging="567"/>
        <w:rPr>
          <w:b/>
          <w:noProof/>
          <w:szCs w:val="22"/>
        </w:rPr>
      </w:pPr>
      <w:r w:rsidRPr="00664203">
        <w:rPr>
          <w:b/>
          <w:noProof/>
          <w:szCs w:val="22"/>
        </w:rPr>
        <w:t>4.4</w:t>
      </w:r>
      <w:r w:rsidRPr="00664203">
        <w:rPr>
          <w:b/>
          <w:noProof/>
          <w:szCs w:val="22"/>
        </w:rPr>
        <w:tab/>
        <w:t>Special warnings and precautions for use</w:t>
      </w:r>
    </w:p>
    <w:p w:rsidR="00812D16" w:rsidRPr="00664203" w:rsidRDefault="00812D16" w:rsidP="00D22352">
      <w:pPr>
        <w:ind w:left="567" w:hanging="567"/>
        <w:rPr>
          <w:b/>
          <w:noProof/>
          <w:szCs w:val="22"/>
        </w:rPr>
      </w:pPr>
    </w:p>
    <w:p w:rsidR="00AE7DAE" w:rsidRPr="00664203" w:rsidRDefault="00397DCB" w:rsidP="00AE7DAE">
      <w:pPr>
        <w:rPr>
          <w:i/>
          <w:u w:val="single"/>
        </w:rPr>
      </w:pPr>
      <w:r w:rsidRPr="00664203">
        <w:rPr>
          <w:i/>
          <w:u w:val="single"/>
        </w:rPr>
        <w:t>Traceability</w:t>
      </w:r>
    </w:p>
    <w:p w:rsidR="00AE7DAE" w:rsidRPr="00664203" w:rsidRDefault="00397DCB" w:rsidP="00AE7DAE">
      <w:r w:rsidRPr="00664203">
        <w:t>In order to improve the traceability of biological medicinal products, the trade name and batch number of the administered medicinal product should be clearly recorded in the patient file.</w:t>
      </w:r>
    </w:p>
    <w:p w:rsidR="00AE7DAE" w:rsidRPr="00664203" w:rsidRDefault="00AE7DAE" w:rsidP="00D22352">
      <w:pPr>
        <w:tabs>
          <w:tab w:val="clear" w:pos="567"/>
        </w:tabs>
        <w:rPr>
          <w:noProof/>
          <w:color w:val="000000"/>
          <w:szCs w:val="22"/>
        </w:rPr>
      </w:pPr>
    </w:p>
    <w:p w:rsidR="00F65294" w:rsidRPr="00664203" w:rsidRDefault="00397DCB" w:rsidP="00D22352">
      <w:pPr>
        <w:tabs>
          <w:tab w:val="clear" w:pos="567"/>
        </w:tabs>
        <w:rPr>
          <w:i/>
          <w:noProof/>
          <w:color w:val="000000"/>
          <w:szCs w:val="22"/>
          <w:u w:val="single"/>
        </w:rPr>
      </w:pPr>
      <w:r w:rsidRPr="00664203">
        <w:rPr>
          <w:i/>
          <w:noProof/>
          <w:color w:val="000000"/>
          <w:szCs w:val="22"/>
          <w:u w:val="single"/>
        </w:rPr>
        <w:t>General</w:t>
      </w:r>
    </w:p>
    <w:p w:rsidR="0003335D" w:rsidRPr="00664203" w:rsidRDefault="00397DCB" w:rsidP="00D22352">
      <w:pPr>
        <w:tabs>
          <w:tab w:val="clear" w:pos="567"/>
        </w:tabs>
        <w:rPr>
          <w:noProof/>
          <w:color w:val="000000"/>
          <w:szCs w:val="22"/>
        </w:rPr>
      </w:pPr>
      <w:r w:rsidRPr="00664203">
        <w:rPr>
          <w:noProof/>
          <w:color w:val="000000"/>
          <w:szCs w:val="22"/>
        </w:rPr>
        <w:t>Follitropin alfa is a potent gonadotropic substance capable of causing mild to severe adverse reactions and should only be used by physicians who are thoroughly familiar with infertility problems and their management.</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Gonadotropin therapy requires a certain time commitment by physicians and supportive health professionals, as well as the availability of appropriate monitoring facilities. In women, safe and effective use of follitropin alfa calls for monitoring of ovarian response with ultrasound, alone or preferably in combination with measurement of serum oestradiol levels, on a regular basis. There may be a degree of interpatient variability in response to FSH administration, with a poor response to FSH in some patients and exaggerated response in others. The lowest effective dose in relation to the treatment objective should be used in both men and women.</w:t>
      </w:r>
    </w:p>
    <w:p w:rsidR="0003335D" w:rsidRPr="00664203" w:rsidRDefault="0003335D" w:rsidP="00D22352">
      <w:pPr>
        <w:tabs>
          <w:tab w:val="clear" w:pos="567"/>
        </w:tabs>
        <w:rPr>
          <w:noProof/>
          <w:color w:val="000000"/>
          <w:szCs w:val="22"/>
        </w:rPr>
      </w:pPr>
    </w:p>
    <w:p w:rsidR="0003335D" w:rsidRPr="00664203" w:rsidRDefault="00397DCB" w:rsidP="00D22352">
      <w:pPr>
        <w:keepNext/>
        <w:tabs>
          <w:tab w:val="clear" w:pos="567"/>
        </w:tabs>
        <w:rPr>
          <w:i/>
          <w:noProof/>
          <w:color w:val="000000"/>
          <w:szCs w:val="22"/>
          <w:u w:val="single"/>
        </w:rPr>
      </w:pPr>
      <w:r w:rsidRPr="00664203">
        <w:rPr>
          <w:i/>
          <w:noProof/>
          <w:color w:val="000000"/>
          <w:szCs w:val="22"/>
          <w:u w:val="single"/>
        </w:rPr>
        <w:t>Porphyria</w:t>
      </w:r>
    </w:p>
    <w:p w:rsidR="0003335D" w:rsidRPr="00664203" w:rsidRDefault="00397DCB" w:rsidP="00D22352">
      <w:pPr>
        <w:keepNext/>
        <w:tabs>
          <w:tab w:val="clear" w:pos="567"/>
        </w:tabs>
        <w:rPr>
          <w:noProof/>
          <w:color w:val="000000"/>
          <w:szCs w:val="22"/>
        </w:rPr>
      </w:pPr>
      <w:r w:rsidRPr="00664203">
        <w:rPr>
          <w:noProof/>
          <w:color w:val="000000"/>
          <w:szCs w:val="22"/>
        </w:rPr>
        <w:t>Patients with porphyria or a family history of porphyria should be closely monitored during treatment with follitropin alfa. Deterioration or a first appearance of this condition may require cessation of treatment.</w:t>
      </w:r>
    </w:p>
    <w:p w:rsidR="0003335D" w:rsidRPr="00664203" w:rsidRDefault="0003335D" w:rsidP="00D22352">
      <w:pPr>
        <w:tabs>
          <w:tab w:val="clear" w:pos="567"/>
        </w:tabs>
        <w:rPr>
          <w:noProof/>
          <w:color w:val="000000"/>
          <w:szCs w:val="22"/>
          <w:u w:val="single"/>
        </w:rPr>
      </w:pPr>
    </w:p>
    <w:p w:rsidR="0003335D" w:rsidRPr="00664203" w:rsidRDefault="00397DCB" w:rsidP="00D22352">
      <w:pPr>
        <w:tabs>
          <w:tab w:val="clear" w:pos="567"/>
        </w:tabs>
        <w:rPr>
          <w:i/>
          <w:noProof/>
          <w:color w:val="000000"/>
          <w:szCs w:val="22"/>
          <w:u w:val="single"/>
        </w:rPr>
      </w:pPr>
      <w:r w:rsidRPr="00664203">
        <w:rPr>
          <w:i/>
          <w:noProof/>
          <w:color w:val="000000"/>
          <w:szCs w:val="22"/>
          <w:u w:val="single"/>
        </w:rPr>
        <w:t>Treatment in women</w:t>
      </w:r>
    </w:p>
    <w:p w:rsidR="0003335D" w:rsidRPr="00664203" w:rsidRDefault="00397DCB" w:rsidP="00D22352">
      <w:pPr>
        <w:tabs>
          <w:tab w:val="clear" w:pos="567"/>
        </w:tabs>
        <w:rPr>
          <w:noProof/>
          <w:color w:val="000000"/>
          <w:szCs w:val="22"/>
        </w:rPr>
      </w:pPr>
      <w:r w:rsidRPr="00664203">
        <w:rPr>
          <w:noProof/>
          <w:color w:val="000000"/>
          <w:szCs w:val="22"/>
        </w:rPr>
        <w:lastRenderedPageBreak/>
        <w:t>Before starting treatment, the couple’s infertility should be assessed as appropriate and putative contraindications for pregnancy evaluated. In particular, patients should be evaluated for hypothyroidism, adrenocortical deficiency, hyperprolactinemia and appropriate specific treatment given.</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Patients undergoing stimulation of follicular growth, whether as treatment for anovulatory infertility or ART procedures, may experience ovarian enlargement or develop hyperstimulation. Adherence to recommended follitropin alfa dose and regimen of administration and careful monitoring of therapy will minimise the incidence of such events. For accurate interpretation of the indices of follicle development and maturation, the physician should be experienced in the interpretation of the relevant tests.</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In clinical trials, an increase of the ovarian sensitivity to follitropin alfa was shown when administered with lutropin alfa. If an FSH dose increase is deemed appropriate, dose adaptation should preferably be at 7</w:t>
      </w:r>
      <w:r w:rsidRPr="00664203">
        <w:rPr>
          <w:noProof/>
          <w:color w:val="000000"/>
          <w:szCs w:val="22"/>
        </w:rPr>
        <w:noBreakHyphen/>
        <w:t>14 day intervals and preferably with 37.5</w:t>
      </w:r>
      <w:r w:rsidRPr="00664203">
        <w:rPr>
          <w:noProof/>
          <w:color w:val="000000"/>
          <w:szCs w:val="22"/>
        </w:rPr>
        <w:noBreakHyphen/>
        <w:t>75 IU increments.</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No direct comparison of follitropin alfa/LH versus human menopausal gonadotropin (hMG) has been performed. Comparison with historical data suggests that the ovulation rate obtained with follitropin alfa/LH is similar to that obtained with hMG.</w:t>
      </w:r>
    </w:p>
    <w:p w:rsidR="0003335D" w:rsidRPr="00664203" w:rsidRDefault="0003335D" w:rsidP="00D22352">
      <w:pPr>
        <w:tabs>
          <w:tab w:val="clear" w:pos="567"/>
        </w:tabs>
        <w:rPr>
          <w:i/>
          <w:iCs/>
          <w:noProof/>
          <w:color w:val="000000"/>
          <w:szCs w:val="22"/>
        </w:rPr>
      </w:pPr>
    </w:p>
    <w:p w:rsidR="0003335D" w:rsidRPr="00664203" w:rsidRDefault="00397DCB" w:rsidP="00D22352">
      <w:pPr>
        <w:tabs>
          <w:tab w:val="clear" w:pos="567"/>
        </w:tabs>
        <w:rPr>
          <w:i/>
          <w:iCs/>
          <w:noProof/>
          <w:color w:val="000000"/>
          <w:szCs w:val="22"/>
        </w:rPr>
      </w:pPr>
      <w:r w:rsidRPr="00664203">
        <w:rPr>
          <w:i/>
          <w:iCs/>
          <w:noProof/>
          <w:color w:val="000000"/>
          <w:szCs w:val="22"/>
        </w:rPr>
        <w:t>Ovarian Hyperstimulation Syndrome (OHSS)</w:t>
      </w:r>
    </w:p>
    <w:p w:rsidR="0003335D" w:rsidRPr="00664203" w:rsidRDefault="00397DCB" w:rsidP="00D22352">
      <w:pPr>
        <w:tabs>
          <w:tab w:val="clear" w:pos="567"/>
        </w:tabs>
        <w:rPr>
          <w:noProof/>
          <w:color w:val="000000"/>
          <w:szCs w:val="22"/>
        </w:rPr>
      </w:pPr>
      <w:r w:rsidRPr="00664203">
        <w:rPr>
          <w:noProof/>
          <w:color w:val="000000"/>
          <w:szCs w:val="22"/>
        </w:rPr>
        <w:t>A certain degree of ovarian enlargement is an expected effect of controlled ovarian stimulation. It is more commonly seen in women with polycystic ovarian syndrome and usually regresses without treatment.</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In distinction to uncomplicated ovarian enlargement, OHSS is a condition that can manifest itself with  increasing degrees of severity. It comprises marked ovarian enlargement, high serum sex steroids and</w:t>
      </w:r>
      <w:r w:rsidR="00BC327C" w:rsidRPr="00664203">
        <w:rPr>
          <w:noProof/>
          <w:color w:val="000000"/>
          <w:szCs w:val="22"/>
        </w:rPr>
        <w:t xml:space="preserve"> </w:t>
      </w:r>
      <w:r w:rsidRPr="00664203">
        <w:rPr>
          <w:noProof/>
          <w:color w:val="000000"/>
          <w:szCs w:val="22"/>
        </w:rPr>
        <w:t>an increase in vascular permeability which can result in an accumulation of fluid in the peritoneal, pleural and, rarely, in the pericardial cavities.</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The following symptomatology may be observed in severe cases of OHSS: abdominal pain, abdominal distension, severe ovarian enlargement, weight gain, dyspnoea, oliguria and gastrointestinal symptoms including nausea, vomiting and diarrhoea. Clinical evaluation may reveal hypovolaemia, haemoconcentration, electrolyte imbalances, ascites, haemoperitoneum, pleural effusions, hydrothorax, or acute pulmonary distress. Very rarely, severe OHSS may be complicated by ovarian torsion or thromboembolic events such as pulmonary embolism, ischaemic stroke or myocardial infarction.</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Independent risk factors for developing OHSS include polycystic ovarian syndrome high absolute or rapidly rising serum oestradiol levels (e.g. &gt; 900 pg/</w:t>
      </w:r>
      <w:r w:rsidR="001572A3" w:rsidRPr="00664203">
        <w:rPr>
          <w:noProof/>
          <w:color w:val="000000"/>
          <w:szCs w:val="22"/>
        </w:rPr>
        <w:t>mL</w:t>
      </w:r>
      <w:r w:rsidRPr="00664203">
        <w:rPr>
          <w:noProof/>
          <w:color w:val="000000"/>
          <w:szCs w:val="22"/>
        </w:rPr>
        <w:t xml:space="preserve"> or &gt; 3,300 pmol/</w:t>
      </w:r>
      <w:r w:rsidR="00C01FEE" w:rsidRPr="00664203">
        <w:rPr>
          <w:noProof/>
          <w:color w:val="000000"/>
          <w:szCs w:val="22"/>
        </w:rPr>
        <w:t>L</w:t>
      </w:r>
      <w:r w:rsidRPr="00664203">
        <w:rPr>
          <w:noProof/>
          <w:color w:val="000000"/>
          <w:szCs w:val="22"/>
        </w:rPr>
        <w:t xml:space="preserve"> in anovulation; &gt; 3,000 pg/</w:t>
      </w:r>
      <w:r w:rsidR="001572A3" w:rsidRPr="00664203">
        <w:rPr>
          <w:noProof/>
          <w:color w:val="000000"/>
          <w:szCs w:val="22"/>
        </w:rPr>
        <w:t>mL</w:t>
      </w:r>
      <w:r w:rsidRPr="00664203">
        <w:rPr>
          <w:noProof/>
          <w:color w:val="000000"/>
          <w:szCs w:val="22"/>
        </w:rPr>
        <w:t xml:space="preserve"> or &gt; 11,000 pmol/</w:t>
      </w:r>
      <w:r w:rsidR="00C01FEE" w:rsidRPr="00664203">
        <w:rPr>
          <w:noProof/>
          <w:color w:val="000000"/>
          <w:szCs w:val="22"/>
        </w:rPr>
        <w:t>L</w:t>
      </w:r>
      <w:r w:rsidRPr="00664203">
        <w:rPr>
          <w:noProof/>
          <w:color w:val="000000"/>
          <w:szCs w:val="22"/>
        </w:rPr>
        <w:t xml:space="preserve"> in ART) and large number of developing ovarian follicles (e.g. &gt; 3 follicles of ≥ 14 mm in diameter in anovulation; ≥ 20 follicles of ≥ 12 mm in diameter in ART).</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Adherence to recommended follitropin alfa dose and regimen of administration can minimise the risk of ovarian hyperstimulation (see sections 4.2 and 4.8). Monitoring of stimulation cycles by ultrasound scans as well as oestradiol measurements are recommended to early identify risk factors.</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There is evidence to suggest that hCG plays a key role in triggering OHSS and that the syndrome may be more severe and more protracted if pregnancy occurs. Therefore, if signs of ovarian hyperstimulation occur such as serum oestradiol level &gt; 5,500 pg/</w:t>
      </w:r>
      <w:r w:rsidR="001572A3" w:rsidRPr="00664203">
        <w:rPr>
          <w:noProof/>
          <w:color w:val="000000"/>
          <w:szCs w:val="22"/>
        </w:rPr>
        <w:t>mL</w:t>
      </w:r>
      <w:r w:rsidRPr="00664203">
        <w:rPr>
          <w:noProof/>
          <w:color w:val="000000"/>
          <w:szCs w:val="22"/>
        </w:rPr>
        <w:t xml:space="preserve"> or &gt; 20,200 pmol/</w:t>
      </w:r>
      <w:r w:rsidR="00C01FEE" w:rsidRPr="00664203">
        <w:rPr>
          <w:noProof/>
          <w:color w:val="000000"/>
          <w:szCs w:val="22"/>
        </w:rPr>
        <w:t>L</w:t>
      </w:r>
      <w:r w:rsidRPr="00664203">
        <w:rPr>
          <w:noProof/>
          <w:color w:val="000000"/>
          <w:szCs w:val="22"/>
        </w:rPr>
        <w:t xml:space="preserve"> and/or ≥ 40 follicles in total, it is recommended that hCG be withheld and the patient be advised to refrain from coitus or to use barrier contraceptive methods for at least 4 days. OHSS may progress rapidly (within 24 hours) or over several days to become a serious medical event. It most often occurs after hormonal treatment has been discontinued and reaches its maximum at about 7 to 10 days following treatment. Therefore</w:t>
      </w:r>
      <w:r w:rsidR="00B81A58" w:rsidRPr="00664203">
        <w:rPr>
          <w:noProof/>
          <w:color w:val="000000"/>
          <w:szCs w:val="22"/>
        </w:rPr>
        <w:t>,</w:t>
      </w:r>
      <w:r w:rsidRPr="00664203">
        <w:rPr>
          <w:noProof/>
          <w:color w:val="000000"/>
          <w:szCs w:val="22"/>
        </w:rPr>
        <w:t xml:space="preserve"> patients should be followed for at least 2 weeks after hCG administration.</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In ART, aspiration of all follicles prior to ovulation may reduce the occurrence of hyperstimulation.</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Mild or moderate OHSS usually resolves spontaneously. If severe OHSS occurs, it is recommended that gonadotropin treatment be stopped if still ongoing and that the patient be hospitalised and appropriate therapy be started.</w:t>
      </w:r>
    </w:p>
    <w:p w:rsidR="0003335D" w:rsidRPr="00664203" w:rsidRDefault="0003335D" w:rsidP="00D22352">
      <w:pPr>
        <w:tabs>
          <w:tab w:val="clear" w:pos="567"/>
        </w:tabs>
        <w:rPr>
          <w:noProof/>
          <w:color w:val="000000"/>
          <w:szCs w:val="22"/>
        </w:rPr>
      </w:pPr>
    </w:p>
    <w:p w:rsidR="0003335D" w:rsidRPr="00664203" w:rsidRDefault="00397DCB" w:rsidP="00AF4DB0">
      <w:pPr>
        <w:keepNext/>
        <w:keepLines/>
        <w:tabs>
          <w:tab w:val="clear" w:pos="567"/>
        </w:tabs>
        <w:rPr>
          <w:i/>
          <w:iCs/>
          <w:noProof/>
          <w:color w:val="000000"/>
          <w:szCs w:val="22"/>
        </w:rPr>
      </w:pPr>
      <w:r w:rsidRPr="00664203">
        <w:rPr>
          <w:i/>
          <w:iCs/>
          <w:noProof/>
          <w:color w:val="000000"/>
          <w:szCs w:val="22"/>
        </w:rPr>
        <w:t>Multiple pregnancy</w:t>
      </w:r>
    </w:p>
    <w:p w:rsidR="0003335D" w:rsidRPr="00664203" w:rsidRDefault="00397DCB" w:rsidP="00AF4DB0">
      <w:pPr>
        <w:keepNext/>
        <w:keepLines/>
        <w:tabs>
          <w:tab w:val="clear" w:pos="567"/>
        </w:tabs>
        <w:rPr>
          <w:noProof/>
          <w:color w:val="000000"/>
          <w:szCs w:val="22"/>
        </w:rPr>
      </w:pPr>
      <w:r w:rsidRPr="00664203">
        <w:rPr>
          <w:noProof/>
          <w:color w:val="000000"/>
          <w:szCs w:val="22"/>
        </w:rPr>
        <w:t>In patients undergoing ovulation induction, the incidence of multiple pregnancy is increased compared with natural conception. The majority of multiple conceptions are twins. Multiple pregnancy, especially of high order, carries an increased risk of adverse maternal and perinatal outcomes.</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To minimise the risk of multiple pregnancy, careful monitoring of ovarian response is recommended.</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In patients undergoing ART procedures the risk of multiple pregnancy is related mainly to the number of embryos replaced, their quality and the patient age.</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The patients should be advised of the potential risk of multiple births before starting treatment.</w:t>
      </w:r>
    </w:p>
    <w:p w:rsidR="0003335D" w:rsidRPr="00664203" w:rsidRDefault="0003335D" w:rsidP="00D22352">
      <w:pPr>
        <w:tabs>
          <w:tab w:val="clear" w:pos="567"/>
        </w:tabs>
        <w:rPr>
          <w:i/>
          <w:iCs/>
          <w:noProof/>
          <w:color w:val="000000"/>
          <w:szCs w:val="22"/>
        </w:rPr>
      </w:pPr>
    </w:p>
    <w:p w:rsidR="0003335D" w:rsidRPr="00664203" w:rsidRDefault="00397DCB" w:rsidP="00D22352">
      <w:pPr>
        <w:tabs>
          <w:tab w:val="clear" w:pos="567"/>
        </w:tabs>
        <w:rPr>
          <w:i/>
          <w:iCs/>
          <w:noProof/>
          <w:color w:val="000000"/>
          <w:szCs w:val="22"/>
        </w:rPr>
      </w:pPr>
      <w:r w:rsidRPr="00664203">
        <w:rPr>
          <w:i/>
          <w:iCs/>
          <w:noProof/>
          <w:color w:val="000000"/>
          <w:szCs w:val="22"/>
        </w:rPr>
        <w:t>Pregnancy loss</w:t>
      </w:r>
    </w:p>
    <w:p w:rsidR="0003335D" w:rsidRPr="00664203" w:rsidRDefault="00397DCB" w:rsidP="00D22352">
      <w:pPr>
        <w:tabs>
          <w:tab w:val="clear" w:pos="567"/>
        </w:tabs>
        <w:rPr>
          <w:noProof/>
          <w:color w:val="000000"/>
          <w:szCs w:val="22"/>
        </w:rPr>
      </w:pPr>
      <w:r w:rsidRPr="00664203">
        <w:rPr>
          <w:noProof/>
          <w:color w:val="000000"/>
          <w:szCs w:val="22"/>
        </w:rPr>
        <w:t>The incidence of pregnancy loss by miscarriage or abortion is higher in patients undergoing stimulation of follicular growth for ovulation induction or ART than following natural conception.</w:t>
      </w:r>
    </w:p>
    <w:p w:rsidR="0003335D" w:rsidRPr="00664203" w:rsidRDefault="0003335D" w:rsidP="00D22352">
      <w:pPr>
        <w:tabs>
          <w:tab w:val="clear" w:pos="567"/>
        </w:tabs>
        <w:rPr>
          <w:i/>
          <w:iCs/>
          <w:noProof/>
          <w:color w:val="000000"/>
          <w:szCs w:val="22"/>
        </w:rPr>
      </w:pPr>
    </w:p>
    <w:p w:rsidR="0003335D" w:rsidRPr="00664203" w:rsidRDefault="00397DCB" w:rsidP="00D22352">
      <w:pPr>
        <w:tabs>
          <w:tab w:val="clear" w:pos="567"/>
        </w:tabs>
        <w:rPr>
          <w:i/>
          <w:iCs/>
          <w:noProof/>
          <w:color w:val="000000"/>
          <w:szCs w:val="22"/>
        </w:rPr>
      </w:pPr>
      <w:r w:rsidRPr="00664203">
        <w:rPr>
          <w:i/>
          <w:iCs/>
          <w:noProof/>
          <w:color w:val="000000"/>
          <w:szCs w:val="22"/>
        </w:rPr>
        <w:t>Ectopic pregnancy</w:t>
      </w:r>
    </w:p>
    <w:p w:rsidR="0003335D" w:rsidRPr="00664203" w:rsidRDefault="00397DCB" w:rsidP="00D22352">
      <w:pPr>
        <w:tabs>
          <w:tab w:val="clear" w:pos="567"/>
        </w:tabs>
        <w:rPr>
          <w:noProof/>
          <w:color w:val="000000"/>
          <w:szCs w:val="22"/>
        </w:rPr>
      </w:pPr>
      <w:r w:rsidRPr="00664203">
        <w:rPr>
          <w:noProof/>
          <w:color w:val="000000"/>
          <w:szCs w:val="22"/>
        </w:rPr>
        <w:t>Women with a history of tubal disease are at risk of ectopic pregnancy, whether the pregnancy is obtained by spontaneous conception or with fertility treatments. The prevalence of ectopic pregnancy after ART, was reported to be higher than in the general population.</w:t>
      </w:r>
    </w:p>
    <w:p w:rsidR="0003335D" w:rsidRPr="00664203" w:rsidRDefault="0003335D" w:rsidP="00D22352">
      <w:pPr>
        <w:tabs>
          <w:tab w:val="clear" w:pos="567"/>
        </w:tabs>
        <w:rPr>
          <w:i/>
          <w:iCs/>
          <w:noProof/>
          <w:color w:val="000000"/>
          <w:szCs w:val="22"/>
        </w:rPr>
      </w:pPr>
    </w:p>
    <w:p w:rsidR="0003335D" w:rsidRPr="00664203" w:rsidRDefault="00397DCB" w:rsidP="00D22352">
      <w:pPr>
        <w:tabs>
          <w:tab w:val="clear" w:pos="567"/>
        </w:tabs>
        <w:rPr>
          <w:i/>
          <w:iCs/>
          <w:noProof/>
          <w:color w:val="000000"/>
          <w:szCs w:val="22"/>
        </w:rPr>
      </w:pPr>
      <w:r w:rsidRPr="00664203">
        <w:rPr>
          <w:i/>
          <w:iCs/>
          <w:noProof/>
          <w:color w:val="000000"/>
          <w:szCs w:val="22"/>
        </w:rPr>
        <w:t>Reproductive system neoplasms</w:t>
      </w:r>
    </w:p>
    <w:p w:rsidR="0003335D" w:rsidRPr="00664203" w:rsidRDefault="00397DCB" w:rsidP="00D22352">
      <w:pPr>
        <w:tabs>
          <w:tab w:val="clear" w:pos="567"/>
        </w:tabs>
        <w:rPr>
          <w:noProof/>
          <w:color w:val="000000"/>
          <w:szCs w:val="22"/>
        </w:rPr>
      </w:pPr>
      <w:r w:rsidRPr="00664203">
        <w:rPr>
          <w:noProof/>
          <w:color w:val="000000"/>
          <w:szCs w:val="22"/>
        </w:rPr>
        <w:t>There have been reports of ovarian and other reproductive system neoplasms, both benign and malignant, in women who have undergone multiple treatment regimens for infertility treatment. It is not yet established whether or not treatment with gonadotropins increases the risk of these tumours in infertile women.</w:t>
      </w:r>
    </w:p>
    <w:p w:rsidR="0003335D" w:rsidRPr="00664203" w:rsidRDefault="0003335D" w:rsidP="00D22352">
      <w:pPr>
        <w:tabs>
          <w:tab w:val="clear" w:pos="567"/>
        </w:tabs>
        <w:rPr>
          <w:i/>
          <w:iCs/>
          <w:noProof/>
          <w:color w:val="000000"/>
          <w:szCs w:val="22"/>
        </w:rPr>
      </w:pPr>
    </w:p>
    <w:p w:rsidR="0003335D" w:rsidRPr="00664203" w:rsidRDefault="00397DCB" w:rsidP="00D22352">
      <w:pPr>
        <w:tabs>
          <w:tab w:val="clear" w:pos="567"/>
        </w:tabs>
        <w:rPr>
          <w:i/>
          <w:iCs/>
          <w:noProof/>
          <w:color w:val="000000"/>
          <w:szCs w:val="22"/>
        </w:rPr>
      </w:pPr>
      <w:r w:rsidRPr="00664203">
        <w:rPr>
          <w:i/>
          <w:iCs/>
          <w:noProof/>
          <w:color w:val="000000"/>
          <w:szCs w:val="22"/>
        </w:rPr>
        <w:t>Congenital malformation</w:t>
      </w:r>
    </w:p>
    <w:p w:rsidR="0003335D" w:rsidRPr="00664203" w:rsidRDefault="00397DCB" w:rsidP="00D22352">
      <w:pPr>
        <w:tabs>
          <w:tab w:val="clear" w:pos="567"/>
        </w:tabs>
        <w:rPr>
          <w:noProof/>
          <w:color w:val="000000"/>
          <w:szCs w:val="22"/>
        </w:rPr>
      </w:pPr>
      <w:r w:rsidRPr="00664203">
        <w:rPr>
          <w:noProof/>
          <w:color w:val="000000"/>
          <w:szCs w:val="22"/>
        </w:rPr>
        <w:t>The prevalence of congenital malformations after ART may be slightly higher than after spontaneous conceptions. This is thought to be due to differences in parental characteristics (e.g. maternal age, sperm characteristics) and multiple pregnancies.</w:t>
      </w:r>
    </w:p>
    <w:p w:rsidR="0003335D" w:rsidRPr="00664203" w:rsidRDefault="0003335D" w:rsidP="00D22352">
      <w:pPr>
        <w:tabs>
          <w:tab w:val="clear" w:pos="567"/>
        </w:tabs>
        <w:rPr>
          <w:i/>
          <w:iCs/>
          <w:noProof/>
          <w:color w:val="000000"/>
          <w:szCs w:val="22"/>
        </w:rPr>
      </w:pPr>
    </w:p>
    <w:p w:rsidR="0003335D" w:rsidRPr="00664203" w:rsidRDefault="00397DCB" w:rsidP="00D22352">
      <w:pPr>
        <w:tabs>
          <w:tab w:val="clear" w:pos="567"/>
        </w:tabs>
        <w:rPr>
          <w:i/>
          <w:iCs/>
          <w:noProof/>
          <w:color w:val="000000"/>
          <w:szCs w:val="22"/>
        </w:rPr>
      </w:pPr>
      <w:r w:rsidRPr="00664203">
        <w:rPr>
          <w:i/>
          <w:iCs/>
          <w:noProof/>
          <w:color w:val="000000"/>
          <w:szCs w:val="22"/>
        </w:rPr>
        <w:t>Thromboembolic events</w:t>
      </w:r>
    </w:p>
    <w:p w:rsidR="0003335D" w:rsidRPr="00664203" w:rsidRDefault="00397DCB" w:rsidP="00D22352">
      <w:pPr>
        <w:tabs>
          <w:tab w:val="clear" w:pos="567"/>
        </w:tabs>
        <w:rPr>
          <w:noProof/>
          <w:color w:val="000000"/>
          <w:szCs w:val="22"/>
        </w:rPr>
      </w:pPr>
      <w:r w:rsidRPr="00664203">
        <w:rPr>
          <w:noProof/>
          <w:color w:val="000000"/>
          <w:szCs w:val="22"/>
        </w:rPr>
        <w:t>In women with recent or ongoing thromboembolic disease or women with generally recognised risk factors for thromboembolic events, such as personal or family history, treatment with gonadotropins may further increase the risk for aggravation or occurrence of such events. In these women, the benefits of gonadotropin administration need to be weighed against the risks. It should be noted however that pregnancy itself as well as OHSS also carry an increased risk of thromboembolic events.</w:t>
      </w:r>
    </w:p>
    <w:p w:rsidR="00197813" w:rsidRPr="00664203" w:rsidRDefault="00397DCB">
      <w:pPr>
        <w:tabs>
          <w:tab w:val="clear" w:pos="567"/>
        </w:tabs>
        <w:rPr>
          <w:noProof/>
          <w:color w:val="000000"/>
          <w:szCs w:val="22"/>
        </w:rPr>
      </w:pPr>
      <w:r w:rsidRPr="00664203">
        <w:rPr>
          <w:noProof/>
          <w:color w:val="000000"/>
          <w:szCs w:val="22"/>
        </w:rPr>
        <w:br w:type="page"/>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i/>
          <w:noProof/>
          <w:color w:val="000000"/>
          <w:szCs w:val="22"/>
          <w:u w:val="single"/>
        </w:rPr>
      </w:pPr>
      <w:r w:rsidRPr="00664203">
        <w:rPr>
          <w:i/>
          <w:noProof/>
          <w:color w:val="000000"/>
          <w:szCs w:val="22"/>
          <w:u w:val="single"/>
        </w:rPr>
        <w:t>Treatment in men</w:t>
      </w:r>
    </w:p>
    <w:p w:rsidR="0003335D" w:rsidRPr="00664203" w:rsidRDefault="00397DCB" w:rsidP="00D22352">
      <w:pPr>
        <w:tabs>
          <w:tab w:val="clear" w:pos="567"/>
        </w:tabs>
        <w:rPr>
          <w:noProof/>
          <w:color w:val="000000"/>
          <w:szCs w:val="22"/>
        </w:rPr>
      </w:pPr>
      <w:r w:rsidRPr="00664203">
        <w:rPr>
          <w:noProof/>
          <w:color w:val="000000"/>
          <w:szCs w:val="22"/>
        </w:rPr>
        <w:t>Elevated endogenous FSH levels are indicative of primary testicular failure. Such patients are unresponsive to follitropin alfa/hCG therapy. Follitropin alfa should not be used when an effective response cannot be obtained.</w:t>
      </w:r>
    </w:p>
    <w:p w:rsidR="0003335D" w:rsidRPr="00664203" w:rsidRDefault="0003335D" w:rsidP="00D22352">
      <w:pPr>
        <w:tabs>
          <w:tab w:val="clear" w:pos="567"/>
        </w:tabs>
        <w:rPr>
          <w:noProof/>
          <w:color w:val="000000"/>
          <w:szCs w:val="22"/>
        </w:rPr>
      </w:pPr>
    </w:p>
    <w:p w:rsidR="0003335D" w:rsidRPr="00664203" w:rsidRDefault="00397DCB" w:rsidP="00D22352">
      <w:pPr>
        <w:tabs>
          <w:tab w:val="clear" w:pos="567"/>
        </w:tabs>
        <w:rPr>
          <w:noProof/>
          <w:color w:val="000000"/>
          <w:szCs w:val="22"/>
        </w:rPr>
      </w:pPr>
      <w:r w:rsidRPr="00664203">
        <w:rPr>
          <w:noProof/>
          <w:color w:val="000000"/>
          <w:szCs w:val="22"/>
        </w:rPr>
        <w:t>Semen analysis is recommended 4 to 6 months after the beginning of treatment as part of the assessment of the response.</w:t>
      </w:r>
    </w:p>
    <w:p w:rsidR="0003335D" w:rsidRPr="00664203" w:rsidRDefault="0003335D" w:rsidP="00D22352">
      <w:pPr>
        <w:tabs>
          <w:tab w:val="clear" w:pos="567"/>
        </w:tabs>
        <w:rPr>
          <w:noProof/>
          <w:color w:val="000000"/>
          <w:szCs w:val="22"/>
        </w:rPr>
      </w:pPr>
    </w:p>
    <w:p w:rsidR="005B3357" w:rsidRPr="00664203" w:rsidRDefault="00397DCB" w:rsidP="005B3357">
      <w:pPr>
        <w:keepNext/>
        <w:keepLines/>
        <w:tabs>
          <w:tab w:val="clear" w:pos="567"/>
        </w:tabs>
        <w:rPr>
          <w:i/>
          <w:noProof/>
          <w:color w:val="000000"/>
          <w:szCs w:val="22"/>
          <w:u w:val="single"/>
        </w:rPr>
      </w:pPr>
      <w:r w:rsidRPr="00664203">
        <w:rPr>
          <w:bCs/>
          <w:i/>
          <w:noProof/>
          <w:szCs w:val="22"/>
          <w:u w:val="single"/>
        </w:rPr>
        <w:t>Benzalkonium</w:t>
      </w:r>
      <w:r w:rsidR="007238BE" w:rsidRPr="00664203">
        <w:rPr>
          <w:bCs/>
          <w:i/>
          <w:noProof/>
          <w:szCs w:val="22"/>
          <w:u w:val="single"/>
        </w:rPr>
        <w:t xml:space="preserve"> chloride</w:t>
      </w:r>
      <w:r w:rsidRPr="00664203">
        <w:rPr>
          <w:bCs/>
          <w:i/>
          <w:noProof/>
          <w:szCs w:val="22"/>
          <w:u w:val="single"/>
        </w:rPr>
        <w:t xml:space="preserve"> content</w:t>
      </w:r>
    </w:p>
    <w:p w:rsidR="005B3357" w:rsidRPr="00664203" w:rsidRDefault="00397DCB" w:rsidP="005B3357">
      <w:pPr>
        <w:keepNext/>
        <w:keepLines/>
        <w:tabs>
          <w:tab w:val="clear" w:pos="567"/>
        </w:tabs>
        <w:rPr>
          <w:noProof/>
          <w:color w:val="000000"/>
          <w:szCs w:val="22"/>
        </w:rPr>
      </w:pPr>
      <w:r w:rsidRPr="00664203">
        <w:rPr>
          <w:noProof/>
          <w:color w:val="000000"/>
          <w:szCs w:val="22"/>
        </w:rPr>
        <w:t xml:space="preserve">Ovaleap contains 0.02 mg/mL </w:t>
      </w:r>
      <w:r w:rsidR="007238BE" w:rsidRPr="00664203">
        <w:rPr>
          <w:noProof/>
          <w:color w:val="000000"/>
          <w:szCs w:val="22"/>
        </w:rPr>
        <w:t xml:space="preserve">of </w:t>
      </w:r>
      <w:r w:rsidRPr="00664203">
        <w:rPr>
          <w:noProof/>
          <w:color w:val="000000"/>
          <w:szCs w:val="22"/>
        </w:rPr>
        <w:t>b</w:t>
      </w:r>
      <w:r w:rsidR="00F65294" w:rsidRPr="00664203">
        <w:rPr>
          <w:noProof/>
          <w:color w:val="000000"/>
          <w:szCs w:val="22"/>
        </w:rPr>
        <w:t>e</w:t>
      </w:r>
      <w:r w:rsidR="00FA16C1" w:rsidRPr="00664203">
        <w:rPr>
          <w:noProof/>
          <w:color w:val="000000"/>
          <w:szCs w:val="22"/>
        </w:rPr>
        <w:t>n</w:t>
      </w:r>
      <w:r w:rsidR="00F65294" w:rsidRPr="00664203">
        <w:rPr>
          <w:noProof/>
          <w:color w:val="000000"/>
          <w:szCs w:val="22"/>
        </w:rPr>
        <w:t>za</w:t>
      </w:r>
      <w:r w:rsidRPr="00664203">
        <w:rPr>
          <w:noProof/>
          <w:color w:val="000000"/>
          <w:szCs w:val="22"/>
        </w:rPr>
        <w:t>lkonium</w:t>
      </w:r>
      <w:r w:rsidR="007238BE" w:rsidRPr="00664203">
        <w:rPr>
          <w:noProof/>
          <w:color w:val="000000"/>
          <w:szCs w:val="22"/>
        </w:rPr>
        <w:t xml:space="preserve"> chloride</w:t>
      </w:r>
    </w:p>
    <w:p w:rsidR="007238BE" w:rsidRPr="00664203" w:rsidRDefault="007238BE" w:rsidP="005B3357">
      <w:pPr>
        <w:keepNext/>
        <w:keepLines/>
        <w:tabs>
          <w:tab w:val="clear" w:pos="567"/>
        </w:tabs>
        <w:rPr>
          <w:bCs/>
          <w:i/>
          <w:noProof/>
          <w:szCs w:val="22"/>
          <w:u w:val="single"/>
        </w:rPr>
      </w:pPr>
    </w:p>
    <w:p w:rsidR="005B3357" w:rsidRPr="00664203" w:rsidRDefault="00397DCB" w:rsidP="005B3357">
      <w:pPr>
        <w:keepNext/>
        <w:keepLines/>
        <w:tabs>
          <w:tab w:val="clear" w:pos="567"/>
        </w:tabs>
        <w:rPr>
          <w:i/>
          <w:noProof/>
          <w:szCs w:val="22"/>
          <w:u w:val="single"/>
        </w:rPr>
      </w:pPr>
      <w:r w:rsidRPr="00664203">
        <w:rPr>
          <w:bCs/>
          <w:i/>
          <w:noProof/>
          <w:szCs w:val="22"/>
          <w:u w:val="single"/>
        </w:rPr>
        <w:t>Benzyl alcohol content</w:t>
      </w:r>
    </w:p>
    <w:p w:rsidR="005B3357" w:rsidRPr="00664203" w:rsidRDefault="00397DCB" w:rsidP="00197813">
      <w:pPr>
        <w:keepNext/>
        <w:keepLines/>
        <w:tabs>
          <w:tab w:val="clear" w:pos="567"/>
        </w:tabs>
      </w:pPr>
      <w:r w:rsidRPr="00664203">
        <w:rPr>
          <w:noProof/>
          <w:szCs w:val="22"/>
        </w:rPr>
        <w:t xml:space="preserve">Ovaleap contains </w:t>
      </w:r>
      <w:r w:rsidRPr="00664203">
        <w:t>10.0 mg per mL benzyl alcohol</w:t>
      </w:r>
    </w:p>
    <w:p w:rsidR="005B3357" w:rsidRPr="00664203" w:rsidRDefault="00397DCB" w:rsidP="00AF4DB0">
      <w:pPr>
        <w:keepNext/>
        <w:keepLines/>
        <w:tabs>
          <w:tab w:val="clear" w:pos="567"/>
        </w:tabs>
        <w:rPr>
          <w:bCs/>
          <w:noProof/>
          <w:szCs w:val="22"/>
          <w:u w:val="single"/>
        </w:rPr>
      </w:pPr>
      <w:r w:rsidRPr="00664203">
        <w:rPr>
          <w:bCs/>
          <w:noProof/>
          <w:szCs w:val="22"/>
          <w:u w:val="single"/>
        </w:rPr>
        <w:t>Benzyl alcohol may cause allergic reactions.</w:t>
      </w:r>
    </w:p>
    <w:p w:rsidR="00397DCB" w:rsidRPr="00664203" w:rsidRDefault="00397DCB" w:rsidP="00AF4DB0">
      <w:pPr>
        <w:keepNext/>
        <w:keepLines/>
        <w:tabs>
          <w:tab w:val="clear" w:pos="567"/>
        </w:tabs>
        <w:rPr>
          <w:bCs/>
          <w:noProof/>
          <w:szCs w:val="22"/>
          <w:u w:val="single"/>
        </w:rPr>
      </w:pPr>
      <w:r w:rsidRPr="00664203">
        <w:t>High volumes should be used with caution and only if necessary, especially in subjects with liver or kidney impairment as well as in pregnant women or while breast-feeding, because of the risk of accumulation and toxicity (metabolic acidosis).</w:t>
      </w:r>
    </w:p>
    <w:p w:rsidR="007238BE" w:rsidRPr="00664203" w:rsidRDefault="007238BE" w:rsidP="00AF4DB0">
      <w:pPr>
        <w:keepNext/>
        <w:keepLines/>
        <w:tabs>
          <w:tab w:val="clear" w:pos="567"/>
        </w:tabs>
        <w:rPr>
          <w:bCs/>
          <w:noProof/>
          <w:szCs w:val="22"/>
          <w:u w:val="single"/>
        </w:rPr>
      </w:pPr>
    </w:p>
    <w:p w:rsidR="0003335D" w:rsidRPr="00664203" w:rsidRDefault="00397DCB" w:rsidP="00AF4DB0">
      <w:pPr>
        <w:keepNext/>
        <w:keepLines/>
        <w:tabs>
          <w:tab w:val="clear" w:pos="567"/>
        </w:tabs>
        <w:rPr>
          <w:i/>
          <w:noProof/>
          <w:color w:val="000000"/>
          <w:szCs w:val="22"/>
          <w:u w:val="single"/>
        </w:rPr>
      </w:pPr>
      <w:r w:rsidRPr="00664203">
        <w:rPr>
          <w:bCs/>
          <w:i/>
          <w:noProof/>
          <w:szCs w:val="22"/>
          <w:u w:val="single"/>
        </w:rPr>
        <w:t>Sodium content</w:t>
      </w:r>
    </w:p>
    <w:p w:rsidR="005B3357" w:rsidRPr="00664203" w:rsidRDefault="00397DCB" w:rsidP="005B3357">
      <w:pPr>
        <w:keepNext/>
        <w:keepLines/>
        <w:tabs>
          <w:tab w:val="clear" w:pos="567"/>
        </w:tabs>
        <w:rPr>
          <w:noProof/>
          <w:color w:val="000000"/>
          <w:szCs w:val="22"/>
        </w:rPr>
      </w:pPr>
      <w:r w:rsidRPr="00664203">
        <w:rPr>
          <w:noProof/>
          <w:color w:val="000000"/>
          <w:szCs w:val="22"/>
        </w:rPr>
        <w:t>Ovaleap</w:t>
      </w:r>
      <w:r w:rsidR="0003335D" w:rsidRPr="00664203">
        <w:rPr>
          <w:noProof/>
          <w:color w:val="000000"/>
          <w:szCs w:val="22"/>
        </w:rPr>
        <w:t xml:space="preserve"> contains less than 1 mmol sodium (23 mg) per dose, </w:t>
      </w:r>
      <w:r w:rsidR="00806F59" w:rsidRPr="00664203">
        <w:rPr>
          <w:noProof/>
          <w:color w:val="000000"/>
          <w:szCs w:val="22"/>
        </w:rPr>
        <w:t>that is to say</w:t>
      </w:r>
      <w:r w:rsidR="0003335D" w:rsidRPr="00664203">
        <w:rPr>
          <w:noProof/>
          <w:color w:val="000000"/>
          <w:szCs w:val="22"/>
        </w:rPr>
        <w:t xml:space="preserve"> essentially “sodium</w:t>
      </w:r>
      <w:r w:rsidR="00B259E2" w:rsidRPr="00664203">
        <w:rPr>
          <w:noProof/>
          <w:color w:val="000000"/>
          <w:szCs w:val="22"/>
        </w:rPr>
        <w:softHyphen/>
      </w:r>
      <w:r w:rsidR="0003335D" w:rsidRPr="00664203">
        <w:rPr>
          <w:noProof/>
          <w:color w:val="000000"/>
          <w:szCs w:val="22"/>
        </w:rPr>
        <w:t>free”.</w:t>
      </w:r>
    </w:p>
    <w:p w:rsidR="005B3357" w:rsidRPr="00664203" w:rsidRDefault="005B3357" w:rsidP="00D22352">
      <w:pPr>
        <w:tabs>
          <w:tab w:val="clear" w:pos="567"/>
        </w:tabs>
        <w:rPr>
          <w:noProof/>
          <w:color w:val="000000"/>
          <w:szCs w:val="22"/>
        </w:rPr>
      </w:pPr>
    </w:p>
    <w:p w:rsidR="00812D16" w:rsidRPr="00664203" w:rsidRDefault="00397DCB" w:rsidP="00AF4DB0">
      <w:pPr>
        <w:keepNext/>
        <w:keepLines/>
        <w:ind w:left="567" w:hanging="567"/>
        <w:outlineLvl w:val="0"/>
        <w:rPr>
          <w:noProof/>
          <w:szCs w:val="22"/>
        </w:rPr>
      </w:pPr>
      <w:r w:rsidRPr="00664203">
        <w:rPr>
          <w:b/>
          <w:noProof/>
          <w:szCs w:val="22"/>
        </w:rPr>
        <w:t>4.5</w:t>
      </w:r>
      <w:r w:rsidRPr="00664203">
        <w:rPr>
          <w:b/>
          <w:noProof/>
          <w:szCs w:val="22"/>
        </w:rPr>
        <w:tab/>
        <w:t>Interaction with other medicinal products and other forms of interaction</w:t>
      </w:r>
    </w:p>
    <w:p w:rsidR="00812D16" w:rsidRPr="00664203" w:rsidRDefault="00812D16" w:rsidP="00AF4DB0">
      <w:pPr>
        <w:keepNext/>
        <w:keepLines/>
        <w:rPr>
          <w:noProof/>
          <w:szCs w:val="22"/>
        </w:rPr>
      </w:pPr>
    </w:p>
    <w:p w:rsidR="0003335D" w:rsidRPr="00664203" w:rsidRDefault="00397DCB" w:rsidP="00AF4DB0">
      <w:pPr>
        <w:keepNext/>
        <w:keepLines/>
        <w:tabs>
          <w:tab w:val="clear" w:pos="567"/>
        </w:tabs>
        <w:rPr>
          <w:noProof/>
          <w:color w:val="000000"/>
          <w:szCs w:val="22"/>
        </w:rPr>
      </w:pPr>
      <w:r w:rsidRPr="00664203">
        <w:rPr>
          <w:noProof/>
          <w:color w:val="000000"/>
          <w:szCs w:val="22"/>
        </w:rPr>
        <w:t>Concomitant use of follitropin alfa with other medicinal products used to stimulate ovulation (e.</w:t>
      </w:r>
      <w:r w:rsidR="00F01DE4" w:rsidRPr="00664203">
        <w:rPr>
          <w:noProof/>
          <w:color w:val="000000"/>
          <w:szCs w:val="22"/>
        </w:rPr>
        <w:t>g. hCG, clomif</w:t>
      </w:r>
      <w:r w:rsidRPr="00664203">
        <w:rPr>
          <w:noProof/>
          <w:color w:val="000000"/>
          <w:szCs w:val="22"/>
        </w:rPr>
        <w:t>ene citrate) may potentiate the follicular response, whereas concurrent use of a GnRH agonist or antagonist to induce pituitary desensitisation may increase the dose of follitropin alfa needed to elicit an adequate ovarian response. No other clinically significant medicinal product interaction has been reported during follitropin alfa therapy.</w:t>
      </w:r>
    </w:p>
    <w:p w:rsidR="0003335D" w:rsidRPr="00664203" w:rsidRDefault="0003335D" w:rsidP="00D22352">
      <w:pPr>
        <w:rPr>
          <w:noProof/>
          <w:szCs w:val="22"/>
        </w:rPr>
      </w:pPr>
    </w:p>
    <w:p w:rsidR="00812D16" w:rsidRPr="00664203" w:rsidRDefault="00397DCB" w:rsidP="00D22352">
      <w:pPr>
        <w:ind w:left="567" w:hanging="567"/>
        <w:outlineLvl w:val="0"/>
        <w:rPr>
          <w:noProof/>
          <w:szCs w:val="22"/>
        </w:rPr>
      </w:pPr>
      <w:r w:rsidRPr="00664203">
        <w:rPr>
          <w:b/>
          <w:noProof/>
          <w:szCs w:val="22"/>
        </w:rPr>
        <w:t>4.6</w:t>
      </w:r>
      <w:r w:rsidRPr="00664203">
        <w:rPr>
          <w:b/>
          <w:noProof/>
          <w:szCs w:val="22"/>
        </w:rPr>
        <w:tab/>
      </w:r>
      <w:r w:rsidRPr="00664203">
        <w:rPr>
          <w:b/>
          <w:bCs/>
          <w:szCs w:val="22"/>
        </w:rPr>
        <w:t>Fertility, p</w:t>
      </w:r>
      <w:r w:rsidRPr="00664203">
        <w:rPr>
          <w:b/>
          <w:noProof/>
          <w:szCs w:val="22"/>
        </w:rPr>
        <w:t>regnancy and lactation</w:t>
      </w:r>
    </w:p>
    <w:p w:rsidR="00AD7A57" w:rsidRPr="00664203" w:rsidRDefault="00AD7A57" w:rsidP="00D22352">
      <w:pPr>
        <w:rPr>
          <w:i/>
          <w:noProof/>
          <w:szCs w:val="22"/>
        </w:rPr>
      </w:pPr>
    </w:p>
    <w:p w:rsidR="00AD7A57" w:rsidRPr="00664203" w:rsidRDefault="00397DCB" w:rsidP="00D22352">
      <w:pPr>
        <w:tabs>
          <w:tab w:val="clear" w:pos="567"/>
        </w:tabs>
        <w:rPr>
          <w:i/>
          <w:color w:val="000000"/>
          <w:szCs w:val="22"/>
          <w:u w:val="single"/>
          <w:lang w:eastAsia="de-DE"/>
        </w:rPr>
      </w:pPr>
      <w:r w:rsidRPr="00664203">
        <w:rPr>
          <w:i/>
          <w:color w:val="000000"/>
          <w:szCs w:val="22"/>
          <w:u w:val="single"/>
          <w:lang w:eastAsia="de-DE"/>
        </w:rPr>
        <w:t>Pregnancy</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 xml:space="preserve">There is no indication for use of </w:t>
      </w:r>
      <w:r w:rsidR="00D07116" w:rsidRPr="00664203">
        <w:rPr>
          <w:noProof/>
          <w:color w:val="000000"/>
          <w:szCs w:val="22"/>
        </w:rPr>
        <w:t>Ovaleap</w:t>
      </w:r>
      <w:r w:rsidRPr="00664203">
        <w:rPr>
          <w:noProof/>
          <w:color w:val="000000"/>
          <w:szCs w:val="22"/>
        </w:rPr>
        <w:t xml:space="preserve"> during pregnancy. Data on a limited number of exposed pregnancies (less than 300 pregnancy outcomes) indicate no malformative or foeto/neonatal toxicity of follitropin alfa.</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No teratogenic effect has been observed in animal studies (see section 5.3). In case of exposure during pregnancy, clinical data are not sufficient to exclude a teratogenic effect of follitropin alfa.</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i/>
          <w:noProof/>
          <w:color w:val="000000"/>
          <w:szCs w:val="22"/>
          <w:u w:val="single"/>
        </w:rPr>
      </w:pPr>
      <w:r w:rsidRPr="00664203">
        <w:rPr>
          <w:i/>
          <w:noProof/>
          <w:color w:val="000000"/>
          <w:szCs w:val="22"/>
          <w:u w:val="single"/>
        </w:rPr>
        <w:t>Breast</w:t>
      </w:r>
      <w:r w:rsidR="007E16FD" w:rsidRPr="00664203">
        <w:rPr>
          <w:i/>
          <w:noProof/>
          <w:color w:val="000000"/>
          <w:szCs w:val="22"/>
          <w:u w:val="single"/>
        </w:rPr>
        <w:noBreakHyphen/>
      </w:r>
      <w:r w:rsidRPr="00664203">
        <w:rPr>
          <w:i/>
          <w:noProof/>
          <w:color w:val="000000"/>
          <w:szCs w:val="22"/>
          <w:u w:val="single"/>
        </w:rPr>
        <w:t>feeding</w:t>
      </w:r>
    </w:p>
    <w:p w:rsidR="00AD7A57" w:rsidRPr="00664203" w:rsidRDefault="00AD7A57" w:rsidP="00D22352">
      <w:pPr>
        <w:tabs>
          <w:tab w:val="clear" w:pos="567"/>
        </w:tabs>
        <w:rPr>
          <w:noProof/>
          <w:color w:val="000000"/>
          <w:szCs w:val="22"/>
          <w:u w:val="single"/>
        </w:rPr>
      </w:pPr>
    </w:p>
    <w:p w:rsidR="00AD7A57" w:rsidRPr="00664203" w:rsidRDefault="00397DCB" w:rsidP="00D22352">
      <w:pPr>
        <w:tabs>
          <w:tab w:val="clear" w:pos="567"/>
        </w:tabs>
        <w:rPr>
          <w:noProof/>
          <w:color w:val="000000"/>
          <w:szCs w:val="22"/>
        </w:rPr>
      </w:pPr>
      <w:r w:rsidRPr="00664203">
        <w:rPr>
          <w:noProof/>
          <w:color w:val="000000"/>
          <w:szCs w:val="22"/>
        </w:rPr>
        <w:t>Ovaleap is not indicated during breast</w:t>
      </w:r>
      <w:r w:rsidR="00015FE6" w:rsidRPr="00664203">
        <w:rPr>
          <w:noProof/>
          <w:color w:val="000000"/>
          <w:szCs w:val="22"/>
        </w:rPr>
        <w:noBreakHyphen/>
      </w:r>
      <w:r w:rsidRPr="00664203">
        <w:rPr>
          <w:noProof/>
          <w:color w:val="000000"/>
          <w:szCs w:val="22"/>
        </w:rPr>
        <w:t>feeding.</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i/>
          <w:noProof/>
          <w:color w:val="000000"/>
          <w:szCs w:val="22"/>
          <w:u w:val="single"/>
        </w:rPr>
      </w:pPr>
      <w:r w:rsidRPr="00664203">
        <w:rPr>
          <w:i/>
          <w:noProof/>
          <w:color w:val="000000"/>
          <w:szCs w:val="22"/>
          <w:u w:val="single"/>
        </w:rPr>
        <w:t>Fertility</w:t>
      </w:r>
    </w:p>
    <w:p w:rsidR="00AD7A57" w:rsidRPr="00664203" w:rsidRDefault="00AD7A57" w:rsidP="00D22352">
      <w:pPr>
        <w:tabs>
          <w:tab w:val="clear" w:pos="567"/>
        </w:tabs>
        <w:rPr>
          <w:noProof/>
          <w:color w:val="000000"/>
          <w:szCs w:val="22"/>
          <w:u w:val="single"/>
        </w:rPr>
      </w:pPr>
    </w:p>
    <w:p w:rsidR="00AD7A57" w:rsidRPr="00664203" w:rsidRDefault="00397DCB" w:rsidP="00D22352">
      <w:pPr>
        <w:tabs>
          <w:tab w:val="clear" w:pos="567"/>
        </w:tabs>
        <w:rPr>
          <w:noProof/>
          <w:color w:val="000000"/>
          <w:szCs w:val="22"/>
        </w:rPr>
      </w:pPr>
      <w:r w:rsidRPr="00664203">
        <w:rPr>
          <w:noProof/>
          <w:color w:val="000000"/>
          <w:szCs w:val="22"/>
        </w:rPr>
        <w:t>Ovaleap is indicated for use in infertility (see section 4.1).</w:t>
      </w:r>
    </w:p>
    <w:p w:rsidR="00AD7A57" w:rsidRPr="00664203" w:rsidRDefault="00AD7A57" w:rsidP="00D22352">
      <w:pPr>
        <w:rPr>
          <w:i/>
          <w:noProof/>
          <w:szCs w:val="22"/>
        </w:rPr>
      </w:pPr>
    </w:p>
    <w:p w:rsidR="00812D16" w:rsidRPr="00664203" w:rsidRDefault="00397DCB" w:rsidP="00D22352">
      <w:pPr>
        <w:ind w:left="567" w:hanging="567"/>
        <w:outlineLvl w:val="0"/>
        <w:rPr>
          <w:noProof/>
          <w:szCs w:val="22"/>
        </w:rPr>
      </w:pPr>
      <w:r w:rsidRPr="00664203">
        <w:rPr>
          <w:b/>
          <w:noProof/>
          <w:szCs w:val="22"/>
        </w:rPr>
        <w:t>4.7</w:t>
      </w:r>
      <w:r w:rsidRPr="00664203">
        <w:rPr>
          <w:b/>
          <w:noProof/>
          <w:szCs w:val="22"/>
        </w:rPr>
        <w:tab/>
        <w:t>Effects on ability to drive and use machines</w:t>
      </w:r>
    </w:p>
    <w:p w:rsidR="00F25477" w:rsidRPr="00664203" w:rsidRDefault="00F25477" w:rsidP="00D22352">
      <w:pPr>
        <w:rPr>
          <w:noProof/>
          <w:szCs w:val="22"/>
        </w:rPr>
      </w:pPr>
    </w:p>
    <w:p w:rsidR="00AD7A57" w:rsidRPr="00664203" w:rsidRDefault="00397DCB" w:rsidP="00D22352">
      <w:pPr>
        <w:rPr>
          <w:noProof/>
          <w:szCs w:val="22"/>
        </w:rPr>
      </w:pPr>
      <w:r w:rsidRPr="00664203">
        <w:rPr>
          <w:noProof/>
          <w:szCs w:val="22"/>
        </w:rPr>
        <w:t xml:space="preserve">Ovaleap </w:t>
      </w:r>
      <w:r w:rsidR="007E16FD" w:rsidRPr="00664203">
        <w:rPr>
          <w:noProof/>
          <w:szCs w:val="22"/>
        </w:rPr>
        <w:t xml:space="preserve">has </w:t>
      </w:r>
      <w:r w:rsidRPr="00664203">
        <w:rPr>
          <w:noProof/>
          <w:szCs w:val="22"/>
        </w:rPr>
        <w:t>no or negligible influence on the ability to drive and use machines.</w:t>
      </w:r>
    </w:p>
    <w:p w:rsidR="007238BE" w:rsidRPr="00664203" w:rsidRDefault="00397DCB">
      <w:pPr>
        <w:tabs>
          <w:tab w:val="clear" w:pos="567"/>
        </w:tabs>
        <w:rPr>
          <w:noProof/>
          <w:szCs w:val="22"/>
        </w:rPr>
      </w:pPr>
      <w:r w:rsidRPr="00664203">
        <w:rPr>
          <w:noProof/>
          <w:szCs w:val="22"/>
        </w:rPr>
        <w:br w:type="page"/>
      </w:r>
    </w:p>
    <w:p w:rsidR="00AD7A57" w:rsidRPr="00664203" w:rsidRDefault="00AD7A57" w:rsidP="00D22352">
      <w:pPr>
        <w:rPr>
          <w:noProof/>
          <w:szCs w:val="22"/>
        </w:rPr>
      </w:pPr>
    </w:p>
    <w:p w:rsidR="00812D16" w:rsidRPr="00664203" w:rsidRDefault="00397DCB" w:rsidP="00D22352">
      <w:pPr>
        <w:outlineLvl w:val="0"/>
        <w:rPr>
          <w:b/>
          <w:noProof/>
          <w:szCs w:val="22"/>
        </w:rPr>
      </w:pPr>
      <w:r w:rsidRPr="00664203">
        <w:rPr>
          <w:b/>
          <w:noProof/>
          <w:szCs w:val="22"/>
        </w:rPr>
        <w:t>4.8</w:t>
      </w:r>
      <w:r w:rsidRPr="00664203">
        <w:rPr>
          <w:b/>
          <w:noProof/>
          <w:szCs w:val="22"/>
        </w:rPr>
        <w:tab/>
        <w:t>Undesirable effects</w:t>
      </w:r>
    </w:p>
    <w:p w:rsidR="00812D16" w:rsidRPr="00664203" w:rsidRDefault="00812D16" w:rsidP="00D22352">
      <w:pPr>
        <w:autoSpaceDE w:val="0"/>
        <w:autoSpaceDN w:val="0"/>
        <w:adjustRightInd w:val="0"/>
        <w:jc w:val="both"/>
        <w:rPr>
          <w:noProof/>
          <w:szCs w:val="22"/>
        </w:rPr>
      </w:pPr>
    </w:p>
    <w:p w:rsidR="00736773" w:rsidRPr="00664203" w:rsidRDefault="00397DCB" w:rsidP="00D22352">
      <w:pPr>
        <w:tabs>
          <w:tab w:val="clear" w:pos="567"/>
        </w:tabs>
        <w:rPr>
          <w:i/>
          <w:noProof/>
          <w:color w:val="000000"/>
          <w:szCs w:val="22"/>
          <w:u w:val="single"/>
        </w:rPr>
      </w:pPr>
      <w:r w:rsidRPr="00664203">
        <w:rPr>
          <w:i/>
          <w:noProof/>
          <w:color w:val="000000"/>
          <w:szCs w:val="22"/>
          <w:u w:val="single"/>
        </w:rPr>
        <w:t>Summary of the safety profile</w:t>
      </w:r>
    </w:p>
    <w:p w:rsidR="00F4749D" w:rsidRPr="00664203" w:rsidRDefault="00F4749D"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The most commonly reported adverse reactions are headache, ovarian cysts and local injection site reactions (e.g. pain, erythema, haematoma, swelling and/or irritation at the site of injection).</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Mild or moderate OHSS ha</w:t>
      </w:r>
      <w:r w:rsidR="005540E2" w:rsidRPr="00664203">
        <w:rPr>
          <w:noProof/>
          <w:color w:val="000000"/>
          <w:szCs w:val="22"/>
        </w:rPr>
        <w:t>s</w:t>
      </w:r>
      <w:r w:rsidRPr="00664203">
        <w:rPr>
          <w:noProof/>
          <w:color w:val="000000"/>
          <w:szCs w:val="22"/>
        </w:rPr>
        <w:t xml:space="preserve"> been commonly reported and should be considered as an intrinsic risk of the stimulation procedure. Severe OHSS is uncommon (see section 4.4).</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Thromboembolism may occur very rarely</w:t>
      </w:r>
      <w:r w:rsidR="004C6198" w:rsidRPr="00664203">
        <w:rPr>
          <w:noProof/>
          <w:color w:val="000000"/>
          <w:szCs w:val="22"/>
        </w:rPr>
        <w:t xml:space="preserve"> </w:t>
      </w:r>
      <w:r w:rsidRPr="00664203">
        <w:rPr>
          <w:noProof/>
          <w:color w:val="000000"/>
          <w:szCs w:val="22"/>
        </w:rPr>
        <w:t>(see section 4.4).</w:t>
      </w:r>
    </w:p>
    <w:p w:rsidR="00AD7A57" w:rsidRPr="00664203" w:rsidRDefault="00AD7A57" w:rsidP="00D22352">
      <w:pPr>
        <w:tabs>
          <w:tab w:val="clear" w:pos="567"/>
        </w:tabs>
        <w:rPr>
          <w:noProof/>
          <w:color w:val="000000"/>
          <w:szCs w:val="22"/>
        </w:rPr>
      </w:pPr>
    </w:p>
    <w:p w:rsidR="00736773" w:rsidRPr="00664203" w:rsidRDefault="00397DCB" w:rsidP="00D22352">
      <w:pPr>
        <w:tabs>
          <w:tab w:val="clear" w:pos="567"/>
        </w:tabs>
        <w:rPr>
          <w:i/>
          <w:noProof/>
          <w:color w:val="000000"/>
          <w:szCs w:val="22"/>
          <w:u w:val="single"/>
        </w:rPr>
      </w:pPr>
      <w:r w:rsidRPr="00664203">
        <w:rPr>
          <w:i/>
          <w:noProof/>
          <w:color w:val="000000"/>
          <w:szCs w:val="22"/>
          <w:u w:val="single"/>
        </w:rPr>
        <w:t>Tabulated list of adverse reactions</w:t>
      </w:r>
    </w:p>
    <w:p w:rsidR="0027131F" w:rsidRPr="00664203" w:rsidRDefault="00397DCB" w:rsidP="007F17A5">
      <w:pPr>
        <w:tabs>
          <w:tab w:val="clear" w:pos="567"/>
        </w:tabs>
        <w:ind w:left="1701" w:hanging="1701"/>
        <w:rPr>
          <w:szCs w:val="22"/>
        </w:rPr>
      </w:pPr>
      <w:r w:rsidRPr="00664203">
        <w:rPr>
          <w:szCs w:val="22"/>
        </w:rPr>
        <w:t>The adverse reactions are ranked under heading of frequency using the following convention: very</w:t>
      </w:r>
    </w:p>
    <w:p w:rsidR="0027131F" w:rsidRPr="00664203" w:rsidRDefault="00397DCB" w:rsidP="007F17A5">
      <w:pPr>
        <w:tabs>
          <w:tab w:val="clear" w:pos="567"/>
        </w:tabs>
        <w:ind w:left="1701" w:hanging="1701"/>
        <w:rPr>
          <w:szCs w:val="22"/>
        </w:rPr>
      </w:pPr>
      <w:r w:rsidRPr="00664203">
        <w:rPr>
          <w:szCs w:val="22"/>
        </w:rPr>
        <w:t>common (≥1/10), common (≥1/100 to &lt;1/10), uncommon (</w:t>
      </w:r>
      <w:r w:rsidR="008C3A59" w:rsidRPr="00664203">
        <w:rPr>
          <w:szCs w:val="22"/>
        </w:rPr>
        <w:t>≥</w:t>
      </w:r>
      <w:r w:rsidRPr="00664203">
        <w:rPr>
          <w:szCs w:val="22"/>
        </w:rPr>
        <w:t>1/1,000 to &lt;1/100), rare (</w:t>
      </w:r>
      <w:r w:rsidR="008C3A59" w:rsidRPr="00664203">
        <w:rPr>
          <w:szCs w:val="22"/>
        </w:rPr>
        <w:t>≥</w:t>
      </w:r>
      <w:r w:rsidRPr="00664203">
        <w:rPr>
          <w:szCs w:val="22"/>
        </w:rPr>
        <w:t>1/10,000 to</w:t>
      </w:r>
    </w:p>
    <w:p w:rsidR="0027131F" w:rsidRPr="00664203" w:rsidRDefault="00397DCB" w:rsidP="007F17A5">
      <w:pPr>
        <w:tabs>
          <w:tab w:val="clear" w:pos="567"/>
        </w:tabs>
        <w:ind w:left="1701" w:hanging="1701"/>
        <w:rPr>
          <w:szCs w:val="22"/>
        </w:rPr>
      </w:pPr>
      <w:r w:rsidRPr="00664203">
        <w:rPr>
          <w:szCs w:val="22"/>
        </w:rPr>
        <w:t>&lt;1/1,000), very rare (&lt;1/10,000) and not known (cannot be estimated from the available data). Within</w:t>
      </w:r>
    </w:p>
    <w:p w:rsidR="00AD7A57" w:rsidRPr="00664203" w:rsidRDefault="00397DCB" w:rsidP="007F17A5">
      <w:pPr>
        <w:tabs>
          <w:tab w:val="clear" w:pos="567"/>
        </w:tabs>
        <w:ind w:left="1701" w:hanging="1701"/>
        <w:rPr>
          <w:noProof/>
          <w:color w:val="000000"/>
          <w:szCs w:val="22"/>
        </w:rPr>
      </w:pPr>
      <w:r w:rsidRPr="00664203">
        <w:rPr>
          <w:szCs w:val="22"/>
        </w:rPr>
        <w:t>each frequency grouping, adverse reactions are presented in order of decreasing seriousness.</w:t>
      </w:r>
    </w:p>
    <w:p w:rsidR="00AD7A57" w:rsidRPr="00664203" w:rsidRDefault="00AD7A57" w:rsidP="00D22352">
      <w:pPr>
        <w:tabs>
          <w:tab w:val="clear" w:pos="567"/>
        </w:tabs>
        <w:rPr>
          <w:noProof/>
          <w:color w:val="000000"/>
          <w:szCs w:val="22"/>
        </w:rPr>
      </w:pPr>
    </w:p>
    <w:p w:rsidR="00AD7A57" w:rsidRPr="00664203" w:rsidRDefault="00397DCB" w:rsidP="00AF4DB0">
      <w:pPr>
        <w:keepNext/>
        <w:keepLines/>
        <w:tabs>
          <w:tab w:val="clear" w:pos="567"/>
        </w:tabs>
        <w:rPr>
          <w:i/>
          <w:noProof/>
          <w:color w:val="000000"/>
          <w:szCs w:val="22"/>
        </w:rPr>
      </w:pPr>
      <w:r w:rsidRPr="00664203">
        <w:rPr>
          <w:i/>
          <w:noProof/>
          <w:color w:val="000000"/>
          <w:szCs w:val="22"/>
        </w:rPr>
        <w:t>Treatment in women</w:t>
      </w:r>
    </w:p>
    <w:p w:rsidR="00AD7A57" w:rsidRPr="00664203" w:rsidRDefault="00AD7A57" w:rsidP="00AF4DB0">
      <w:pPr>
        <w:keepNext/>
        <w:keepLines/>
        <w:tabs>
          <w:tab w:val="clear" w:pos="567"/>
        </w:tabs>
        <w:rPr>
          <w:i/>
          <w:iCs/>
          <w:noProof/>
          <w:color w:val="000000"/>
          <w:szCs w:val="22"/>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4"/>
        <w:gridCol w:w="3013"/>
        <w:gridCol w:w="3034"/>
      </w:tblGrid>
      <w:tr w:rsidR="00277623" w:rsidRPr="00664203" w:rsidTr="00463DBF">
        <w:tc>
          <w:tcPr>
            <w:tcW w:w="9212" w:type="dxa"/>
            <w:gridSpan w:val="3"/>
            <w:tcBorders>
              <w:top w:val="nil"/>
              <w:left w:val="nil"/>
              <w:bottom w:val="single" w:sz="4" w:space="0" w:color="auto"/>
              <w:right w:val="nil"/>
            </w:tcBorders>
            <w:shd w:val="clear" w:color="auto" w:fill="auto"/>
          </w:tcPr>
          <w:p w:rsidR="000F7E6F" w:rsidRPr="00664203" w:rsidRDefault="00397DCB" w:rsidP="00463DBF">
            <w:pPr>
              <w:keepNext/>
              <w:keepLines/>
              <w:rPr>
                <w:b/>
              </w:rPr>
            </w:pPr>
            <w:r w:rsidRPr="00664203">
              <w:rPr>
                <w:b/>
              </w:rPr>
              <w:t>Table 1: Adverse reactions in women</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rPr>
                <w:b/>
              </w:rPr>
            </w:pPr>
            <w:r w:rsidRPr="00664203">
              <w:rPr>
                <w:b/>
              </w:rPr>
              <w:t>System organ class</w:t>
            </w:r>
          </w:p>
        </w:tc>
        <w:tc>
          <w:tcPr>
            <w:tcW w:w="3071" w:type="dxa"/>
            <w:tcBorders>
              <w:top w:val="single" w:sz="4" w:space="0" w:color="auto"/>
            </w:tcBorders>
            <w:shd w:val="clear" w:color="auto" w:fill="auto"/>
          </w:tcPr>
          <w:p w:rsidR="000F7E6F" w:rsidRPr="00664203" w:rsidRDefault="00397DCB" w:rsidP="00463DBF">
            <w:pPr>
              <w:keepNext/>
              <w:keepLines/>
              <w:rPr>
                <w:b/>
              </w:rPr>
            </w:pPr>
            <w:r w:rsidRPr="00664203">
              <w:rPr>
                <w:b/>
              </w:rPr>
              <w:t>Frequency</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rPr>
                <w:b/>
              </w:rPr>
            </w:pPr>
            <w:r w:rsidRPr="00664203">
              <w:rPr>
                <w:b/>
              </w:rPr>
              <w:t>Adverse reaction</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tabs>
                <w:tab w:val="clear" w:pos="567"/>
              </w:tabs>
              <w:rPr>
                <w:i/>
              </w:rPr>
            </w:pPr>
            <w:r w:rsidRPr="00664203">
              <w:rPr>
                <w:i/>
                <w:szCs w:val="22"/>
              </w:rPr>
              <w:t>Immune system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rare</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Mild to severe hypersensitivity reactions, including anaphylactic reactions and shock</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tabs>
                <w:tab w:val="clear" w:pos="567"/>
              </w:tabs>
              <w:rPr>
                <w:i/>
                <w:szCs w:val="22"/>
              </w:rPr>
            </w:pPr>
            <w:r w:rsidRPr="00664203">
              <w:rPr>
                <w:i/>
                <w:szCs w:val="22"/>
              </w:rPr>
              <w:t>Nervous system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tabs>
                <w:tab w:val="center" w:pos="1427"/>
              </w:tabs>
            </w:pPr>
            <w:r w:rsidRPr="00664203">
              <w:rPr>
                <w:noProof/>
                <w:color w:val="000000"/>
                <w:szCs w:val="22"/>
              </w:rPr>
              <w:t>Headache</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tabs>
                <w:tab w:val="clear" w:pos="567"/>
              </w:tabs>
              <w:rPr>
                <w:i/>
                <w:szCs w:val="22"/>
              </w:rPr>
            </w:pPr>
            <w:r w:rsidRPr="00664203">
              <w:rPr>
                <w:i/>
                <w:iCs/>
                <w:noProof/>
                <w:color w:val="000000"/>
                <w:szCs w:val="22"/>
              </w:rPr>
              <w:t>Vascular disorders</w:t>
            </w:r>
          </w:p>
        </w:tc>
        <w:tc>
          <w:tcPr>
            <w:tcW w:w="3071" w:type="dxa"/>
            <w:tcBorders>
              <w:top w:val="single" w:sz="4" w:space="0" w:color="auto"/>
            </w:tcBorders>
            <w:shd w:val="clear" w:color="auto" w:fill="auto"/>
          </w:tcPr>
          <w:p w:rsidR="000F7E6F" w:rsidRPr="00664203" w:rsidRDefault="00397DCB" w:rsidP="00463DBF">
            <w:pPr>
              <w:keepNext/>
              <w:keepLines/>
              <w:rPr>
                <w:szCs w:val="22"/>
              </w:rPr>
            </w:pPr>
            <w:r w:rsidRPr="00664203">
              <w:rPr>
                <w:noProof/>
                <w:color w:val="000000"/>
                <w:szCs w:val="22"/>
              </w:rPr>
              <w:t>Very rare</w:t>
            </w:r>
          </w:p>
        </w:tc>
        <w:tc>
          <w:tcPr>
            <w:tcW w:w="3071" w:type="dxa"/>
            <w:tcBorders>
              <w:top w:val="single" w:sz="4" w:space="0" w:color="auto"/>
              <w:right w:val="single" w:sz="4" w:space="0" w:color="auto"/>
            </w:tcBorders>
            <w:shd w:val="clear" w:color="auto" w:fill="auto"/>
          </w:tcPr>
          <w:p w:rsidR="000F7E6F" w:rsidRPr="00664203" w:rsidRDefault="00397DCB">
            <w:pPr>
              <w:keepNext/>
              <w:keepLines/>
              <w:tabs>
                <w:tab w:val="center" w:pos="1427"/>
              </w:tabs>
              <w:rPr>
                <w:szCs w:val="22"/>
              </w:rPr>
            </w:pPr>
            <w:r w:rsidRPr="00664203">
              <w:rPr>
                <w:noProof/>
                <w:color w:val="000000"/>
                <w:szCs w:val="22"/>
              </w:rPr>
              <w:t>Thromboembolism</w:t>
            </w:r>
            <w:r w:rsidR="004C6198" w:rsidRPr="00664203">
              <w:rPr>
                <w:noProof/>
                <w:color w:val="000000"/>
                <w:szCs w:val="22"/>
              </w:rPr>
              <w:t xml:space="preserve"> (both in association with and separate from OHSS)</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tabs>
                <w:tab w:val="clear" w:pos="567"/>
              </w:tabs>
              <w:rPr>
                <w:i/>
                <w:szCs w:val="22"/>
              </w:rPr>
            </w:pPr>
            <w:r w:rsidRPr="00664203">
              <w:rPr>
                <w:i/>
                <w:iCs/>
                <w:noProof/>
                <w:color w:val="000000"/>
                <w:szCs w:val="22"/>
              </w:rPr>
              <w:t>Respiratory, thoracic and mediastinal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rare</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Exacerbation or aggravation of asthma</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rPr>
                <w:i/>
                <w:szCs w:val="22"/>
              </w:rPr>
            </w:pPr>
            <w:r w:rsidRPr="00664203">
              <w:rPr>
                <w:i/>
                <w:iCs/>
                <w:noProof/>
                <w:color w:val="000000"/>
                <w:szCs w:val="22"/>
              </w:rPr>
              <w:t>Gastrointestinal disorders</w:t>
            </w:r>
          </w:p>
        </w:tc>
        <w:tc>
          <w:tcPr>
            <w:tcW w:w="3071" w:type="dxa"/>
            <w:tcBorders>
              <w:top w:val="single" w:sz="4" w:space="0" w:color="auto"/>
            </w:tcBorders>
            <w:shd w:val="clear" w:color="auto" w:fill="auto"/>
          </w:tcPr>
          <w:p w:rsidR="000F7E6F" w:rsidRPr="00664203" w:rsidRDefault="00397DCB" w:rsidP="000F7E6F">
            <w:pPr>
              <w:keepNext/>
              <w:keepLines/>
            </w:pPr>
            <w:r w:rsidRPr="00664203">
              <w:rPr>
                <w:noProof/>
                <w:color w:val="000000"/>
                <w:szCs w:val="22"/>
              </w:rPr>
              <w:t>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Abdominal pain, abdominal distension, abdominal discomfort, nausea, vomiting, diarrhoea</w:t>
            </w:r>
          </w:p>
        </w:tc>
      </w:tr>
      <w:tr w:rsidR="00277623" w:rsidRPr="00664203" w:rsidTr="00463DBF">
        <w:tc>
          <w:tcPr>
            <w:tcW w:w="3070" w:type="dxa"/>
            <w:vMerge w:val="restart"/>
            <w:tcBorders>
              <w:top w:val="single" w:sz="4" w:space="0" w:color="auto"/>
              <w:left w:val="single" w:sz="4" w:space="0" w:color="auto"/>
            </w:tcBorders>
            <w:shd w:val="clear" w:color="auto" w:fill="auto"/>
          </w:tcPr>
          <w:p w:rsidR="000F7E6F" w:rsidRPr="00664203" w:rsidRDefault="00397DCB" w:rsidP="00463DBF">
            <w:pPr>
              <w:keepNext/>
              <w:keepLines/>
              <w:rPr>
                <w:i/>
                <w:iCs/>
                <w:noProof/>
                <w:color w:val="000000"/>
                <w:szCs w:val="22"/>
              </w:rPr>
            </w:pPr>
            <w:r w:rsidRPr="00664203">
              <w:rPr>
                <w:i/>
                <w:iCs/>
                <w:noProof/>
                <w:color w:val="000000"/>
                <w:szCs w:val="22"/>
              </w:rPr>
              <w:t>Reproductive system and breast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Ovarian cysts</w:t>
            </w:r>
          </w:p>
        </w:tc>
      </w:tr>
      <w:tr w:rsidR="00277623" w:rsidRPr="00664203" w:rsidTr="00463DBF">
        <w:tc>
          <w:tcPr>
            <w:tcW w:w="3070" w:type="dxa"/>
            <w:vMerge/>
            <w:tcBorders>
              <w:left w:val="single" w:sz="4" w:space="0" w:color="auto"/>
            </w:tcBorders>
            <w:shd w:val="clear" w:color="auto" w:fill="auto"/>
          </w:tcPr>
          <w:p w:rsidR="000F7E6F" w:rsidRPr="00664203" w:rsidRDefault="000F7E6F" w:rsidP="00463DBF">
            <w:pPr>
              <w:keepNext/>
              <w:keepLines/>
              <w:rPr>
                <w:i/>
                <w:iCs/>
                <w:noProof/>
                <w:color w:val="000000"/>
                <w:szCs w:val="22"/>
                <w:u w:val="single"/>
              </w:rPr>
            </w:pPr>
          </w:p>
        </w:tc>
        <w:tc>
          <w:tcPr>
            <w:tcW w:w="3071" w:type="dxa"/>
            <w:tcBorders>
              <w:top w:val="single" w:sz="4" w:space="0" w:color="auto"/>
            </w:tcBorders>
            <w:shd w:val="clear" w:color="auto" w:fill="auto"/>
          </w:tcPr>
          <w:p w:rsidR="000F7E6F" w:rsidRPr="00664203" w:rsidRDefault="00397DCB" w:rsidP="00463DBF">
            <w:pPr>
              <w:keepNext/>
              <w:keepLines/>
            </w:pPr>
            <w:r w:rsidRPr="00664203">
              <w:t>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Mild or moderate OHSS (including associated symptomatology)</w:t>
            </w:r>
          </w:p>
        </w:tc>
      </w:tr>
      <w:tr w:rsidR="00277623" w:rsidRPr="00664203" w:rsidTr="00463DBF">
        <w:tc>
          <w:tcPr>
            <w:tcW w:w="3070" w:type="dxa"/>
            <w:vMerge/>
            <w:tcBorders>
              <w:left w:val="single" w:sz="4" w:space="0" w:color="auto"/>
            </w:tcBorders>
            <w:shd w:val="clear" w:color="auto" w:fill="auto"/>
          </w:tcPr>
          <w:p w:rsidR="000F7E6F" w:rsidRPr="00664203" w:rsidRDefault="000F7E6F" w:rsidP="00463DBF">
            <w:pPr>
              <w:keepNext/>
              <w:keepLines/>
              <w:rPr>
                <w:i/>
                <w:iCs/>
                <w:noProof/>
                <w:color w:val="000000"/>
                <w:szCs w:val="22"/>
                <w:u w:val="single"/>
              </w:rPr>
            </w:pPr>
          </w:p>
        </w:tc>
        <w:tc>
          <w:tcPr>
            <w:tcW w:w="3071" w:type="dxa"/>
            <w:tcBorders>
              <w:top w:val="single" w:sz="4" w:space="0" w:color="auto"/>
            </w:tcBorders>
            <w:shd w:val="clear" w:color="auto" w:fill="auto"/>
          </w:tcPr>
          <w:p w:rsidR="000F7E6F" w:rsidRPr="00664203" w:rsidRDefault="00397DCB" w:rsidP="00463DBF">
            <w:pPr>
              <w:keepNext/>
              <w:keepLines/>
            </w:pPr>
            <w:r w:rsidRPr="00664203">
              <w:t>Uncommon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Severe OHSS (including associated symptomatology) (see section 4.4)</w:t>
            </w:r>
          </w:p>
        </w:tc>
      </w:tr>
      <w:tr w:rsidR="00277623" w:rsidRPr="00664203" w:rsidTr="00463DBF">
        <w:tc>
          <w:tcPr>
            <w:tcW w:w="3070" w:type="dxa"/>
            <w:vMerge/>
            <w:tcBorders>
              <w:left w:val="single" w:sz="4" w:space="0" w:color="auto"/>
            </w:tcBorders>
            <w:shd w:val="clear" w:color="auto" w:fill="auto"/>
          </w:tcPr>
          <w:p w:rsidR="000F7E6F" w:rsidRPr="00664203" w:rsidRDefault="000F7E6F" w:rsidP="00463DBF">
            <w:pPr>
              <w:keepNext/>
              <w:keepLines/>
              <w:rPr>
                <w:i/>
                <w:iCs/>
                <w:noProof/>
                <w:color w:val="000000"/>
                <w:szCs w:val="22"/>
                <w:u w:val="single"/>
              </w:rPr>
            </w:pP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Rare</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Complication of severe OHSS</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rPr>
                <w:i/>
              </w:rPr>
            </w:pPr>
            <w:r w:rsidRPr="00664203">
              <w:rPr>
                <w:i/>
                <w:szCs w:val="22"/>
              </w:rPr>
              <w:t>General disorders and administration site conditions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Injection site reactions (e.g. pain, erythema, haematoma, swelling and/or irritation at the site of injection)</w:t>
            </w:r>
          </w:p>
        </w:tc>
      </w:tr>
    </w:tbl>
    <w:p w:rsidR="00190895" w:rsidRPr="00664203" w:rsidRDefault="00190895" w:rsidP="007F17A5">
      <w:pPr>
        <w:tabs>
          <w:tab w:val="clear" w:pos="567"/>
        </w:tabs>
        <w:ind w:left="1701" w:hanging="1701"/>
        <w:rPr>
          <w:noProof/>
          <w:color w:val="000000"/>
          <w:szCs w:val="22"/>
        </w:rPr>
      </w:pPr>
    </w:p>
    <w:p w:rsidR="00190895" w:rsidRPr="00664203" w:rsidRDefault="00397DCB">
      <w:pPr>
        <w:tabs>
          <w:tab w:val="clear" w:pos="567"/>
        </w:tabs>
        <w:rPr>
          <w:noProof/>
          <w:color w:val="000000"/>
          <w:szCs w:val="22"/>
        </w:rPr>
      </w:pPr>
      <w:r w:rsidRPr="00664203">
        <w:rPr>
          <w:noProof/>
          <w:color w:val="000000"/>
          <w:szCs w:val="22"/>
        </w:rPr>
        <w:br w:type="page"/>
      </w:r>
    </w:p>
    <w:p w:rsidR="000F7E6F" w:rsidRPr="00664203" w:rsidRDefault="000F7E6F" w:rsidP="007F17A5">
      <w:pPr>
        <w:tabs>
          <w:tab w:val="clear" w:pos="567"/>
        </w:tabs>
        <w:ind w:left="1701" w:hanging="1701"/>
        <w:rPr>
          <w:noProof/>
          <w:color w:val="000000"/>
          <w:szCs w:val="22"/>
        </w:rPr>
      </w:pPr>
    </w:p>
    <w:p w:rsidR="00AD7A57" w:rsidRPr="00664203" w:rsidRDefault="00397DCB" w:rsidP="007F17A5">
      <w:pPr>
        <w:tabs>
          <w:tab w:val="clear" w:pos="567"/>
        </w:tabs>
        <w:ind w:left="1701" w:hanging="1701"/>
        <w:rPr>
          <w:i/>
          <w:noProof/>
          <w:color w:val="000000"/>
          <w:szCs w:val="22"/>
        </w:rPr>
      </w:pPr>
      <w:r w:rsidRPr="00664203">
        <w:rPr>
          <w:i/>
          <w:noProof/>
          <w:color w:val="000000"/>
          <w:szCs w:val="22"/>
        </w:rPr>
        <w:t>Treatment in men</w:t>
      </w:r>
    </w:p>
    <w:p w:rsidR="00AD7A57" w:rsidRPr="00664203" w:rsidRDefault="00AD7A57" w:rsidP="007F17A5">
      <w:pPr>
        <w:tabs>
          <w:tab w:val="clear" w:pos="567"/>
        </w:tabs>
        <w:ind w:left="1701" w:hanging="1701"/>
        <w:rPr>
          <w:i/>
          <w:iCs/>
          <w:noProof/>
          <w:color w:val="000000"/>
          <w:szCs w:val="22"/>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5"/>
        <w:gridCol w:w="3017"/>
        <w:gridCol w:w="3029"/>
      </w:tblGrid>
      <w:tr w:rsidR="00277623" w:rsidRPr="00664203" w:rsidTr="00463DBF">
        <w:tc>
          <w:tcPr>
            <w:tcW w:w="9212" w:type="dxa"/>
            <w:gridSpan w:val="3"/>
            <w:tcBorders>
              <w:top w:val="nil"/>
              <w:left w:val="nil"/>
              <w:bottom w:val="single" w:sz="4" w:space="0" w:color="auto"/>
              <w:right w:val="nil"/>
            </w:tcBorders>
            <w:shd w:val="clear" w:color="auto" w:fill="auto"/>
          </w:tcPr>
          <w:p w:rsidR="000F7E6F" w:rsidRPr="00664203" w:rsidRDefault="00397DCB" w:rsidP="00463DBF">
            <w:pPr>
              <w:keepNext/>
              <w:keepLines/>
              <w:rPr>
                <w:b/>
              </w:rPr>
            </w:pPr>
            <w:r w:rsidRPr="00664203">
              <w:rPr>
                <w:b/>
              </w:rPr>
              <w:t>Table 2: Adverse reactions in men</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rPr>
                <w:b/>
              </w:rPr>
            </w:pPr>
            <w:r w:rsidRPr="00664203">
              <w:rPr>
                <w:b/>
              </w:rPr>
              <w:t>System organ class</w:t>
            </w:r>
          </w:p>
        </w:tc>
        <w:tc>
          <w:tcPr>
            <w:tcW w:w="3071" w:type="dxa"/>
            <w:tcBorders>
              <w:top w:val="single" w:sz="4" w:space="0" w:color="auto"/>
            </w:tcBorders>
            <w:shd w:val="clear" w:color="auto" w:fill="auto"/>
          </w:tcPr>
          <w:p w:rsidR="000F7E6F" w:rsidRPr="00664203" w:rsidRDefault="00397DCB" w:rsidP="00463DBF">
            <w:pPr>
              <w:keepNext/>
              <w:keepLines/>
              <w:rPr>
                <w:b/>
              </w:rPr>
            </w:pPr>
            <w:r w:rsidRPr="00664203">
              <w:rPr>
                <w:b/>
              </w:rPr>
              <w:t>Frequency</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rPr>
                <w:b/>
              </w:rPr>
            </w:pPr>
            <w:r w:rsidRPr="00664203">
              <w:rPr>
                <w:b/>
              </w:rPr>
              <w:t>Adverse reaction</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tabs>
                <w:tab w:val="clear" w:pos="567"/>
              </w:tabs>
              <w:rPr>
                <w:i/>
              </w:rPr>
            </w:pPr>
            <w:r w:rsidRPr="00664203">
              <w:rPr>
                <w:i/>
                <w:szCs w:val="22"/>
              </w:rPr>
              <w:t>Immune system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rare</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Mild to severe hypersensitivity reactions, including anaphylactic reactions and shock</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tabs>
                <w:tab w:val="clear" w:pos="567"/>
              </w:tabs>
              <w:rPr>
                <w:i/>
                <w:szCs w:val="22"/>
              </w:rPr>
            </w:pPr>
            <w:r w:rsidRPr="00664203">
              <w:rPr>
                <w:i/>
                <w:iCs/>
                <w:noProof/>
                <w:color w:val="000000"/>
                <w:szCs w:val="22"/>
              </w:rPr>
              <w:t>Respiratory, thoracic and mediastinal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Very rare</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Exacerbation or aggravation of asthma</w:t>
            </w:r>
          </w:p>
        </w:tc>
      </w:tr>
      <w:tr w:rsidR="00277623" w:rsidRPr="00664203" w:rsidTr="00463DBF">
        <w:tc>
          <w:tcPr>
            <w:tcW w:w="3070" w:type="dxa"/>
            <w:tcBorders>
              <w:top w:val="single" w:sz="4" w:space="0" w:color="auto"/>
              <w:left w:val="single" w:sz="4" w:space="0" w:color="auto"/>
            </w:tcBorders>
            <w:shd w:val="clear" w:color="auto" w:fill="auto"/>
          </w:tcPr>
          <w:p w:rsidR="000F7E6F" w:rsidRPr="00664203" w:rsidRDefault="00397DCB" w:rsidP="00463DBF">
            <w:pPr>
              <w:keepNext/>
              <w:keepLines/>
              <w:rPr>
                <w:i/>
                <w:szCs w:val="22"/>
              </w:rPr>
            </w:pPr>
            <w:r w:rsidRPr="00664203">
              <w:rPr>
                <w:i/>
                <w:iCs/>
                <w:noProof/>
                <w:color w:val="000000"/>
                <w:szCs w:val="22"/>
              </w:rPr>
              <w:t>Skin and subcutaneous tissue disorders</w:t>
            </w:r>
          </w:p>
        </w:tc>
        <w:tc>
          <w:tcPr>
            <w:tcW w:w="3071" w:type="dxa"/>
            <w:tcBorders>
              <w:top w:val="single" w:sz="4" w:space="0" w:color="auto"/>
            </w:tcBorders>
            <w:shd w:val="clear" w:color="auto" w:fill="auto"/>
          </w:tcPr>
          <w:p w:rsidR="000F7E6F" w:rsidRPr="00664203" w:rsidRDefault="00397DCB" w:rsidP="00463DBF">
            <w:pPr>
              <w:keepNext/>
              <w:keepLines/>
            </w:pPr>
            <w:r w:rsidRPr="00664203">
              <w:rPr>
                <w:noProof/>
                <w:color w:val="000000"/>
                <w:szCs w:val="22"/>
              </w:rPr>
              <w:t>Common:</w:t>
            </w:r>
          </w:p>
        </w:tc>
        <w:tc>
          <w:tcPr>
            <w:tcW w:w="3071" w:type="dxa"/>
            <w:tcBorders>
              <w:top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Acne</w:t>
            </w:r>
          </w:p>
        </w:tc>
      </w:tr>
      <w:tr w:rsidR="00277623" w:rsidRPr="00664203" w:rsidTr="00463DBF">
        <w:tc>
          <w:tcPr>
            <w:tcW w:w="3070" w:type="dxa"/>
            <w:tcBorders>
              <w:top w:val="single" w:sz="4" w:space="0" w:color="auto"/>
              <w:left w:val="single" w:sz="4" w:space="0" w:color="auto"/>
            </w:tcBorders>
            <w:shd w:val="clear" w:color="auto" w:fill="auto"/>
          </w:tcPr>
          <w:p w:rsidR="00101A6E" w:rsidRPr="00664203" w:rsidRDefault="00397DCB" w:rsidP="00463DBF">
            <w:pPr>
              <w:keepNext/>
              <w:keepLines/>
              <w:rPr>
                <w:i/>
                <w:iCs/>
                <w:noProof/>
                <w:color w:val="000000"/>
                <w:szCs w:val="22"/>
              </w:rPr>
            </w:pPr>
            <w:r w:rsidRPr="00664203">
              <w:rPr>
                <w:i/>
                <w:iCs/>
                <w:noProof/>
                <w:color w:val="000000"/>
                <w:szCs w:val="22"/>
              </w:rPr>
              <w:t>Reproductive system and breast disorders</w:t>
            </w:r>
          </w:p>
        </w:tc>
        <w:tc>
          <w:tcPr>
            <w:tcW w:w="3071" w:type="dxa"/>
            <w:tcBorders>
              <w:top w:val="single" w:sz="4" w:space="0" w:color="auto"/>
            </w:tcBorders>
            <w:shd w:val="clear" w:color="auto" w:fill="auto"/>
          </w:tcPr>
          <w:p w:rsidR="00101A6E" w:rsidRPr="00664203" w:rsidRDefault="00397DCB" w:rsidP="00463DBF">
            <w:pPr>
              <w:keepNext/>
              <w:keepLines/>
              <w:rPr>
                <w:noProof/>
                <w:color w:val="000000"/>
                <w:szCs w:val="22"/>
              </w:rPr>
            </w:pPr>
            <w:r w:rsidRPr="00664203">
              <w:rPr>
                <w:noProof/>
                <w:color w:val="000000"/>
                <w:szCs w:val="22"/>
              </w:rPr>
              <w:t>Common</w:t>
            </w:r>
          </w:p>
        </w:tc>
        <w:tc>
          <w:tcPr>
            <w:tcW w:w="3071" w:type="dxa"/>
            <w:tcBorders>
              <w:top w:val="single" w:sz="4" w:space="0" w:color="auto"/>
              <w:right w:val="single" w:sz="4" w:space="0" w:color="auto"/>
            </w:tcBorders>
            <w:shd w:val="clear" w:color="auto" w:fill="auto"/>
          </w:tcPr>
          <w:p w:rsidR="00101A6E" w:rsidRPr="00664203" w:rsidRDefault="00397DCB" w:rsidP="00463DBF">
            <w:pPr>
              <w:keepNext/>
              <w:keepLines/>
              <w:rPr>
                <w:noProof/>
                <w:color w:val="000000"/>
                <w:szCs w:val="22"/>
              </w:rPr>
            </w:pPr>
            <w:r w:rsidRPr="00664203">
              <w:rPr>
                <w:noProof/>
                <w:color w:val="000000"/>
                <w:szCs w:val="22"/>
              </w:rPr>
              <w:t>Gynaecomastia, varicocele</w:t>
            </w:r>
          </w:p>
        </w:tc>
      </w:tr>
      <w:tr w:rsidR="00277623" w:rsidRPr="00664203" w:rsidTr="00101A6E">
        <w:tc>
          <w:tcPr>
            <w:tcW w:w="3070" w:type="dxa"/>
            <w:tcBorders>
              <w:top w:val="single" w:sz="4" w:space="0" w:color="auto"/>
              <w:left w:val="single" w:sz="4" w:space="0" w:color="auto"/>
              <w:bottom w:val="single" w:sz="4" w:space="0" w:color="auto"/>
            </w:tcBorders>
            <w:shd w:val="clear" w:color="auto" w:fill="auto"/>
          </w:tcPr>
          <w:p w:rsidR="000F7E6F" w:rsidRPr="00664203" w:rsidRDefault="00397DCB" w:rsidP="00463DBF">
            <w:pPr>
              <w:keepNext/>
              <w:keepLines/>
              <w:rPr>
                <w:i/>
              </w:rPr>
            </w:pPr>
            <w:r w:rsidRPr="00664203">
              <w:rPr>
                <w:i/>
                <w:szCs w:val="22"/>
              </w:rPr>
              <w:t>General disorders and administration site conditions</w:t>
            </w:r>
          </w:p>
        </w:tc>
        <w:tc>
          <w:tcPr>
            <w:tcW w:w="3071" w:type="dxa"/>
            <w:tcBorders>
              <w:top w:val="single" w:sz="4" w:space="0" w:color="auto"/>
              <w:bottom w:val="single" w:sz="4" w:space="0" w:color="auto"/>
            </w:tcBorders>
            <w:shd w:val="clear" w:color="auto" w:fill="auto"/>
          </w:tcPr>
          <w:p w:rsidR="000F7E6F" w:rsidRPr="00664203" w:rsidRDefault="00397DCB" w:rsidP="00463DBF">
            <w:pPr>
              <w:keepNext/>
              <w:keepLines/>
            </w:pPr>
            <w:r w:rsidRPr="00664203">
              <w:rPr>
                <w:noProof/>
                <w:color w:val="000000"/>
                <w:szCs w:val="22"/>
              </w:rPr>
              <w:t>Very common</w:t>
            </w:r>
          </w:p>
        </w:tc>
        <w:tc>
          <w:tcPr>
            <w:tcW w:w="3071" w:type="dxa"/>
            <w:tcBorders>
              <w:top w:val="single" w:sz="4" w:space="0" w:color="auto"/>
              <w:bottom w:val="single" w:sz="4" w:space="0" w:color="auto"/>
              <w:right w:val="single" w:sz="4" w:space="0" w:color="auto"/>
            </w:tcBorders>
            <w:shd w:val="clear" w:color="auto" w:fill="auto"/>
          </w:tcPr>
          <w:p w:rsidR="000F7E6F" w:rsidRPr="00664203" w:rsidRDefault="00397DCB" w:rsidP="00463DBF">
            <w:pPr>
              <w:keepNext/>
              <w:keepLines/>
            </w:pPr>
            <w:r w:rsidRPr="00664203">
              <w:rPr>
                <w:noProof/>
                <w:color w:val="000000"/>
                <w:szCs w:val="22"/>
              </w:rPr>
              <w:t>Injection site reactions (e.g. pain, erythema, haematoma, swelling and/or irritation at the site of injection)</w:t>
            </w:r>
          </w:p>
        </w:tc>
      </w:tr>
      <w:tr w:rsidR="00277623" w:rsidRPr="00664203" w:rsidTr="00463DBF">
        <w:tc>
          <w:tcPr>
            <w:tcW w:w="3070" w:type="dxa"/>
            <w:tcBorders>
              <w:top w:val="single" w:sz="4" w:space="0" w:color="auto"/>
              <w:left w:val="single" w:sz="4" w:space="0" w:color="auto"/>
            </w:tcBorders>
            <w:shd w:val="clear" w:color="auto" w:fill="auto"/>
          </w:tcPr>
          <w:p w:rsidR="00101A6E" w:rsidRPr="00664203" w:rsidRDefault="00397DCB" w:rsidP="00463DBF">
            <w:pPr>
              <w:keepNext/>
              <w:keepLines/>
              <w:rPr>
                <w:i/>
                <w:szCs w:val="22"/>
              </w:rPr>
            </w:pPr>
            <w:r w:rsidRPr="00664203">
              <w:rPr>
                <w:i/>
                <w:iCs/>
                <w:noProof/>
                <w:color w:val="000000"/>
                <w:szCs w:val="22"/>
              </w:rPr>
              <w:t>Investigations</w:t>
            </w:r>
          </w:p>
        </w:tc>
        <w:tc>
          <w:tcPr>
            <w:tcW w:w="3071" w:type="dxa"/>
            <w:tcBorders>
              <w:top w:val="single" w:sz="4" w:space="0" w:color="auto"/>
            </w:tcBorders>
            <w:shd w:val="clear" w:color="auto" w:fill="auto"/>
          </w:tcPr>
          <w:p w:rsidR="00101A6E" w:rsidRPr="00664203" w:rsidRDefault="00397DCB" w:rsidP="00463DBF">
            <w:pPr>
              <w:keepNext/>
              <w:keepLines/>
              <w:rPr>
                <w:noProof/>
                <w:color w:val="000000"/>
                <w:szCs w:val="22"/>
              </w:rPr>
            </w:pPr>
            <w:r w:rsidRPr="00664203">
              <w:rPr>
                <w:noProof/>
                <w:color w:val="000000"/>
                <w:szCs w:val="22"/>
              </w:rPr>
              <w:t>Common</w:t>
            </w:r>
          </w:p>
        </w:tc>
        <w:tc>
          <w:tcPr>
            <w:tcW w:w="3071" w:type="dxa"/>
            <w:tcBorders>
              <w:top w:val="single" w:sz="4" w:space="0" w:color="auto"/>
              <w:right w:val="single" w:sz="4" w:space="0" w:color="auto"/>
            </w:tcBorders>
            <w:shd w:val="clear" w:color="auto" w:fill="auto"/>
          </w:tcPr>
          <w:p w:rsidR="00101A6E" w:rsidRPr="00664203" w:rsidRDefault="00397DCB" w:rsidP="00463DBF">
            <w:pPr>
              <w:keepNext/>
              <w:keepLines/>
              <w:rPr>
                <w:noProof/>
                <w:color w:val="000000"/>
                <w:szCs w:val="22"/>
              </w:rPr>
            </w:pPr>
            <w:r w:rsidRPr="00664203">
              <w:rPr>
                <w:noProof/>
                <w:color w:val="000000"/>
                <w:szCs w:val="22"/>
              </w:rPr>
              <w:t>Weight gain</w:t>
            </w:r>
          </w:p>
        </w:tc>
      </w:tr>
    </w:tbl>
    <w:p w:rsidR="000F7E6F" w:rsidRPr="00664203" w:rsidRDefault="000F7E6F" w:rsidP="007238BE">
      <w:pPr>
        <w:tabs>
          <w:tab w:val="clear" w:pos="567"/>
        </w:tabs>
        <w:rPr>
          <w:iCs/>
          <w:noProof/>
          <w:color w:val="000000"/>
          <w:szCs w:val="22"/>
        </w:rPr>
      </w:pPr>
    </w:p>
    <w:p w:rsidR="00530401" w:rsidRPr="00664203" w:rsidRDefault="00397DCB" w:rsidP="00530401">
      <w:pPr>
        <w:tabs>
          <w:tab w:val="clear" w:pos="567"/>
        </w:tabs>
        <w:rPr>
          <w:noProof/>
          <w:szCs w:val="22"/>
          <w:u w:val="single"/>
        </w:rPr>
      </w:pPr>
      <w:r w:rsidRPr="00664203">
        <w:rPr>
          <w:noProof/>
          <w:szCs w:val="22"/>
          <w:u w:val="single"/>
        </w:rPr>
        <w:t>Reporting of suspected adverse reactions</w:t>
      </w:r>
    </w:p>
    <w:p w:rsidR="00530401" w:rsidRPr="00664203" w:rsidRDefault="00397DCB" w:rsidP="00530401">
      <w:pPr>
        <w:tabs>
          <w:tab w:val="clear" w:pos="567"/>
        </w:tabs>
        <w:rPr>
          <w:noProof/>
          <w:szCs w:val="22"/>
        </w:rPr>
      </w:pPr>
      <w:r w:rsidRPr="00664203">
        <w:rPr>
          <w:noProof/>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664203">
        <w:rPr>
          <w:noProof/>
          <w:szCs w:val="22"/>
          <w:highlight w:val="lightGray"/>
        </w:rPr>
        <w:t xml:space="preserve">the national reporting system listed in </w:t>
      </w:r>
      <w:hyperlink r:id="rId11" w:history="1">
        <w:r w:rsidR="00F43F70" w:rsidRPr="00664203">
          <w:rPr>
            <w:rStyle w:val="Hyperlink"/>
            <w:rFonts w:eastAsia="Verdana"/>
            <w:szCs w:val="22"/>
            <w:highlight w:val="lightGray"/>
          </w:rPr>
          <w:t>Appendix V</w:t>
        </w:r>
      </w:hyperlink>
      <w:r w:rsidRPr="00664203">
        <w:rPr>
          <w:noProof/>
          <w:szCs w:val="22"/>
        </w:rPr>
        <w:t>.</w:t>
      </w:r>
    </w:p>
    <w:p w:rsidR="00530401" w:rsidRPr="00664203" w:rsidRDefault="00530401" w:rsidP="00530401">
      <w:pPr>
        <w:tabs>
          <w:tab w:val="clear" w:pos="567"/>
        </w:tabs>
        <w:rPr>
          <w:szCs w:val="22"/>
        </w:rPr>
      </w:pPr>
    </w:p>
    <w:p w:rsidR="00AD7A57" w:rsidRPr="00664203" w:rsidRDefault="00AD7A57" w:rsidP="00D22352">
      <w:pPr>
        <w:tabs>
          <w:tab w:val="clear" w:pos="567"/>
        </w:tabs>
        <w:rPr>
          <w:noProof/>
          <w:color w:val="000000"/>
          <w:szCs w:val="22"/>
        </w:rPr>
      </w:pPr>
    </w:p>
    <w:p w:rsidR="00812D16" w:rsidRPr="00664203" w:rsidRDefault="00397DCB" w:rsidP="00D22352">
      <w:pPr>
        <w:ind w:left="567" w:hanging="567"/>
        <w:outlineLvl w:val="0"/>
        <w:rPr>
          <w:noProof/>
          <w:szCs w:val="22"/>
        </w:rPr>
      </w:pPr>
      <w:r w:rsidRPr="00664203">
        <w:rPr>
          <w:b/>
          <w:noProof/>
          <w:szCs w:val="22"/>
        </w:rPr>
        <w:t>4.9</w:t>
      </w:r>
      <w:r w:rsidRPr="00664203">
        <w:rPr>
          <w:b/>
          <w:noProof/>
          <w:szCs w:val="22"/>
        </w:rPr>
        <w:tab/>
        <w:t>Overdose</w:t>
      </w:r>
    </w:p>
    <w:p w:rsidR="00812D16" w:rsidRPr="00664203" w:rsidRDefault="00812D16" w:rsidP="00D22352">
      <w:pPr>
        <w:rPr>
          <w:noProof/>
          <w:szCs w:val="22"/>
        </w:rPr>
      </w:pPr>
    </w:p>
    <w:p w:rsidR="00AD7A57" w:rsidRPr="00664203" w:rsidRDefault="00397DCB" w:rsidP="00D22352">
      <w:pPr>
        <w:tabs>
          <w:tab w:val="clear" w:pos="567"/>
        </w:tabs>
        <w:rPr>
          <w:noProof/>
          <w:color w:val="000000"/>
          <w:szCs w:val="22"/>
        </w:rPr>
      </w:pPr>
      <w:r w:rsidRPr="00664203">
        <w:rPr>
          <w:noProof/>
          <w:color w:val="000000"/>
          <w:szCs w:val="22"/>
        </w:rPr>
        <w:t>The effects of an overdose of follitropin alfa are unknown, nevertheless, there is a possibility that OHSS may occur (see section 4.4).</w:t>
      </w:r>
    </w:p>
    <w:p w:rsidR="00AD7A57" w:rsidRPr="00664203" w:rsidRDefault="00AD7A57" w:rsidP="00D22352">
      <w:pPr>
        <w:rPr>
          <w:noProof/>
          <w:szCs w:val="22"/>
        </w:rPr>
      </w:pPr>
    </w:p>
    <w:p w:rsidR="00736773" w:rsidRPr="00664203" w:rsidRDefault="00736773" w:rsidP="00D22352">
      <w:pPr>
        <w:rPr>
          <w:noProof/>
          <w:szCs w:val="22"/>
        </w:rPr>
      </w:pPr>
    </w:p>
    <w:p w:rsidR="00812D16" w:rsidRPr="00664203" w:rsidRDefault="00397DCB" w:rsidP="00AF4DB0">
      <w:pPr>
        <w:keepNext/>
        <w:keepLines/>
        <w:ind w:left="567" w:hanging="567"/>
        <w:rPr>
          <w:noProof/>
          <w:szCs w:val="22"/>
        </w:rPr>
      </w:pPr>
      <w:r w:rsidRPr="00664203">
        <w:rPr>
          <w:b/>
          <w:noProof/>
          <w:szCs w:val="22"/>
        </w:rPr>
        <w:t>5.</w:t>
      </w:r>
      <w:r w:rsidRPr="00664203">
        <w:rPr>
          <w:b/>
          <w:noProof/>
          <w:szCs w:val="22"/>
        </w:rPr>
        <w:tab/>
        <w:t>PHARMACOLOGICAL PROPERTIES</w:t>
      </w:r>
    </w:p>
    <w:p w:rsidR="00812D16" w:rsidRPr="00664203" w:rsidRDefault="00812D16" w:rsidP="00AF4DB0">
      <w:pPr>
        <w:keepNext/>
        <w:keepLines/>
        <w:rPr>
          <w:noProof/>
          <w:szCs w:val="22"/>
        </w:rPr>
      </w:pPr>
    </w:p>
    <w:p w:rsidR="00812D16" w:rsidRPr="00664203" w:rsidRDefault="00397DCB" w:rsidP="00AF4DB0">
      <w:pPr>
        <w:keepNext/>
        <w:keepLines/>
        <w:ind w:left="567" w:hanging="567"/>
        <w:outlineLvl w:val="0"/>
        <w:rPr>
          <w:noProof/>
          <w:szCs w:val="22"/>
        </w:rPr>
      </w:pPr>
      <w:r w:rsidRPr="00664203">
        <w:rPr>
          <w:b/>
          <w:noProof/>
          <w:szCs w:val="22"/>
        </w:rPr>
        <w:t xml:space="preserve">5.1 </w:t>
      </w:r>
      <w:r w:rsidRPr="00664203">
        <w:rPr>
          <w:b/>
          <w:noProof/>
          <w:szCs w:val="22"/>
        </w:rPr>
        <w:tab/>
        <w:t>Pharmacodynamic properties</w:t>
      </w:r>
    </w:p>
    <w:p w:rsidR="00AD7A57" w:rsidRPr="00664203" w:rsidRDefault="00AD7A57" w:rsidP="00D22352">
      <w:pPr>
        <w:numPr>
          <w:ilvl w:val="12"/>
          <w:numId w:val="0"/>
        </w:numPr>
        <w:ind w:right="-2"/>
        <w:rPr>
          <w:iCs/>
          <w:noProof/>
          <w:szCs w:val="22"/>
        </w:rPr>
      </w:pPr>
    </w:p>
    <w:p w:rsidR="00AD7A57" w:rsidRPr="00664203" w:rsidRDefault="00397DCB" w:rsidP="00D22352">
      <w:pPr>
        <w:tabs>
          <w:tab w:val="clear" w:pos="567"/>
        </w:tabs>
        <w:rPr>
          <w:noProof/>
          <w:color w:val="000000"/>
          <w:szCs w:val="22"/>
        </w:rPr>
      </w:pPr>
      <w:r w:rsidRPr="00664203">
        <w:rPr>
          <w:noProof/>
          <w:color w:val="000000"/>
          <w:szCs w:val="22"/>
        </w:rPr>
        <w:t>Pharmacotherapeutic group: Sex hormones and modulators of the genital systems, gonadotropins, ATC code: G03GA05.</w:t>
      </w:r>
    </w:p>
    <w:p w:rsidR="00833B1A" w:rsidRPr="00664203" w:rsidRDefault="00833B1A" w:rsidP="00D22352">
      <w:pPr>
        <w:tabs>
          <w:tab w:val="clear" w:pos="567"/>
        </w:tabs>
        <w:rPr>
          <w:noProof/>
          <w:color w:val="000000"/>
          <w:szCs w:val="22"/>
        </w:rPr>
      </w:pPr>
    </w:p>
    <w:p w:rsidR="00833B1A" w:rsidRPr="00664203" w:rsidRDefault="00397DCB" w:rsidP="00423ABA">
      <w:pPr>
        <w:tabs>
          <w:tab w:val="clear" w:pos="567"/>
        </w:tabs>
        <w:rPr>
          <w:noProof/>
          <w:color w:val="000000"/>
          <w:szCs w:val="22"/>
        </w:rPr>
      </w:pPr>
      <w:r w:rsidRPr="00664203">
        <w:rPr>
          <w:noProof/>
          <w:color w:val="000000"/>
          <w:szCs w:val="22"/>
        </w:rPr>
        <w:t>Ovaleap</w:t>
      </w:r>
      <w:r w:rsidRPr="00664203">
        <w:rPr>
          <w:color w:val="000000"/>
          <w:szCs w:val="22"/>
        </w:rPr>
        <w:t xml:space="preserve"> is a biosimilar medicinal product. </w:t>
      </w:r>
      <w:r w:rsidR="00DA684A" w:rsidRPr="00664203">
        <w:rPr>
          <w:color w:val="000000"/>
          <w:szCs w:val="22"/>
        </w:rPr>
        <w:t>D</w:t>
      </w:r>
      <w:r w:rsidRPr="00664203">
        <w:rPr>
          <w:color w:val="000000"/>
          <w:szCs w:val="22"/>
        </w:rPr>
        <w:t xml:space="preserve">etailed information is available on the website of the European Medicines Agency </w:t>
      </w:r>
      <w:hyperlink r:id="rId12" w:history="1">
        <w:r w:rsidRPr="00664203">
          <w:rPr>
            <w:color w:val="000000"/>
          </w:rPr>
          <w:t>http://www.ema.europa.eu</w:t>
        </w:r>
      </w:hyperlink>
      <w:r w:rsidRPr="00664203">
        <w:rPr>
          <w:color w:val="000000"/>
        </w:rPr>
        <w:t>.</w:t>
      </w:r>
    </w:p>
    <w:p w:rsidR="00AD7A57" w:rsidRPr="00664203" w:rsidRDefault="00AD7A57" w:rsidP="00D22352">
      <w:pPr>
        <w:tabs>
          <w:tab w:val="clear" w:pos="567"/>
        </w:tabs>
        <w:outlineLvl w:val="0"/>
        <w:rPr>
          <w:noProof/>
          <w:color w:val="000000"/>
          <w:szCs w:val="22"/>
        </w:rPr>
      </w:pPr>
    </w:p>
    <w:p w:rsidR="00423ABA" w:rsidRPr="00664203" w:rsidRDefault="00397DCB" w:rsidP="00423ABA">
      <w:pPr>
        <w:autoSpaceDE w:val="0"/>
        <w:autoSpaceDN w:val="0"/>
        <w:adjustRightInd w:val="0"/>
        <w:jc w:val="both"/>
        <w:rPr>
          <w:i/>
          <w:noProof/>
          <w:color w:val="000000"/>
          <w:szCs w:val="22"/>
          <w:u w:val="single"/>
        </w:rPr>
      </w:pPr>
      <w:r w:rsidRPr="00664203">
        <w:rPr>
          <w:i/>
          <w:noProof/>
          <w:color w:val="000000"/>
          <w:szCs w:val="22"/>
          <w:u w:val="single"/>
        </w:rPr>
        <w:t>Pharmacodynamic effects</w:t>
      </w:r>
    </w:p>
    <w:p w:rsidR="00423ABA" w:rsidRPr="00664203" w:rsidRDefault="00423ABA" w:rsidP="00D22352">
      <w:pPr>
        <w:tabs>
          <w:tab w:val="clear" w:pos="567"/>
        </w:tabs>
        <w:outlineLvl w:val="0"/>
        <w:rPr>
          <w:noProof/>
          <w:color w:val="000000"/>
          <w:szCs w:val="22"/>
        </w:rPr>
      </w:pPr>
    </w:p>
    <w:p w:rsidR="00AD7A57" w:rsidRPr="00664203" w:rsidRDefault="00397DCB" w:rsidP="00D22352">
      <w:pPr>
        <w:tabs>
          <w:tab w:val="clear" w:pos="567"/>
        </w:tabs>
        <w:outlineLvl w:val="0"/>
        <w:rPr>
          <w:noProof/>
          <w:color w:val="000000"/>
          <w:szCs w:val="22"/>
        </w:rPr>
      </w:pPr>
      <w:r w:rsidRPr="00664203">
        <w:rPr>
          <w:noProof/>
          <w:color w:val="000000"/>
          <w:szCs w:val="22"/>
        </w:rPr>
        <w:t>In women, the most important effect resulting from parenteral administration of FSH is the development of mature Graafian follicles. In women with anovulation, the object of follitropin alfa</w:t>
      </w:r>
      <w:r w:rsidRPr="00664203">
        <w:rPr>
          <w:noProof/>
          <w:color w:val="000000"/>
          <w:szCs w:val="22"/>
          <w:highlight w:val="yellow"/>
        </w:rPr>
        <w:t xml:space="preserve"> </w:t>
      </w:r>
      <w:r w:rsidRPr="00664203">
        <w:rPr>
          <w:noProof/>
          <w:color w:val="000000"/>
          <w:szCs w:val="22"/>
        </w:rPr>
        <w:t>therapy is to develop a single mature Graafian follicle from which the ovum will be liberated after the administration of hCG.</w:t>
      </w:r>
    </w:p>
    <w:p w:rsidR="00AD7A57" w:rsidRPr="00664203" w:rsidRDefault="00AD7A57" w:rsidP="00D22352">
      <w:pPr>
        <w:tabs>
          <w:tab w:val="clear" w:pos="567"/>
        </w:tabs>
        <w:outlineLvl w:val="0"/>
        <w:rPr>
          <w:noProof/>
          <w:color w:val="000000"/>
          <w:szCs w:val="22"/>
        </w:rPr>
      </w:pPr>
    </w:p>
    <w:p w:rsidR="00AD7A57" w:rsidRPr="00664203" w:rsidRDefault="00397DCB" w:rsidP="00D22352">
      <w:pPr>
        <w:tabs>
          <w:tab w:val="clear" w:pos="567"/>
        </w:tabs>
        <w:outlineLvl w:val="0"/>
        <w:rPr>
          <w:i/>
          <w:iCs/>
          <w:noProof/>
          <w:color w:val="000000"/>
          <w:szCs w:val="22"/>
          <w:u w:val="single"/>
        </w:rPr>
      </w:pPr>
      <w:r w:rsidRPr="00664203">
        <w:rPr>
          <w:i/>
          <w:iCs/>
          <w:noProof/>
          <w:color w:val="000000"/>
          <w:szCs w:val="22"/>
          <w:u w:val="single"/>
        </w:rPr>
        <w:t>Clinical efficacy and safety in women</w:t>
      </w:r>
    </w:p>
    <w:p w:rsidR="00AD7A57" w:rsidRPr="00664203" w:rsidRDefault="00AD7A57" w:rsidP="00D22352">
      <w:pPr>
        <w:tabs>
          <w:tab w:val="clear" w:pos="567"/>
        </w:tabs>
        <w:outlineLvl w:val="0"/>
        <w:rPr>
          <w:noProof/>
          <w:color w:val="000000"/>
          <w:szCs w:val="22"/>
        </w:rPr>
      </w:pPr>
    </w:p>
    <w:p w:rsidR="00AD7A57" w:rsidRPr="00664203" w:rsidRDefault="00397DCB" w:rsidP="00D22352">
      <w:pPr>
        <w:tabs>
          <w:tab w:val="clear" w:pos="567"/>
        </w:tabs>
        <w:outlineLvl w:val="0"/>
        <w:rPr>
          <w:noProof/>
          <w:color w:val="000000"/>
          <w:szCs w:val="22"/>
        </w:rPr>
      </w:pPr>
      <w:r w:rsidRPr="00664203">
        <w:rPr>
          <w:noProof/>
          <w:color w:val="000000"/>
          <w:szCs w:val="22"/>
        </w:rPr>
        <w:t>In clinical trials, patients with severe FSH and LH deficiency were defined by an endogenous serum LH level &lt; 1.2 </w:t>
      </w:r>
      <w:r w:rsidR="009902E6" w:rsidRPr="00664203">
        <w:rPr>
          <w:noProof/>
          <w:color w:val="000000"/>
          <w:szCs w:val="22"/>
        </w:rPr>
        <w:t>IU/L</w:t>
      </w:r>
      <w:r w:rsidRPr="00664203">
        <w:rPr>
          <w:noProof/>
          <w:color w:val="000000"/>
          <w:szCs w:val="22"/>
        </w:rPr>
        <w:t xml:space="preserve"> as measured in a central laboratory. However, it should be taken into account that there are variations between LH measurements performed in different laboratories.</w:t>
      </w:r>
    </w:p>
    <w:p w:rsidR="00AD7A57" w:rsidRPr="00664203" w:rsidRDefault="00AD7A57" w:rsidP="00D22352">
      <w:pPr>
        <w:tabs>
          <w:tab w:val="clear" w:pos="567"/>
        </w:tabs>
        <w:outlineLvl w:val="0"/>
        <w:rPr>
          <w:noProof/>
          <w:color w:val="000000"/>
          <w:szCs w:val="22"/>
        </w:rPr>
      </w:pPr>
    </w:p>
    <w:p w:rsidR="00AD7A57" w:rsidRPr="00664203" w:rsidRDefault="00397DCB" w:rsidP="00D22352">
      <w:pPr>
        <w:tabs>
          <w:tab w:val="clear" w:pos="567"/>
        </w:tabs>
        <w:outlineLvl w:val="0"/>
        <w:rPr>
          <w:noProof/>
          <w:color w:val="000000"/>
          <w:szCs w:val="22"/>
        </w:rPr>
      </w:pPr>
      <w:r w:rsidRPr="00664203">
        <w:rPr>
          <w:noProof/>
          <w:color w:val="000000"/>
          <w:szCs w:val="22"/>
        </w:rPr>
        <w:lastRenderedPageBreak/>
        <w:t xml:space="preserve">In clinical studies comparing r-hFSH (follitropin alfa) and urinary FSH in ART (see table </w:t>
      </w:r>
      <w:r w:rsidR="008F01B7" w:rsidRPr="00664203">
        <w:rPr>
          <w:noProof/>
          <w:color w:val="000000"/>
          <w:szCs w:val="22"/>
        </w:rPr>
        <w:t>3</w:t>
      </w:r>
      <w:r w:rsidR="00722786" w:rsidRPr="00664203">
        <w:rPr>
          <w:noProof/>
          <w:color w:val="000000"/>
          <w:szCs w:val="22"/>
        </w:rPr>
        <w:t xml:space="preserve"> </w:t>
      </w:r>
      <w:r w:rsidRPr="00664203">
        <w:rPr>
          <w:noProof/>
          <w:color w:val="000000"/>
          <w:szCs w:val="22"/>
        </w:rPr>
        <w:t>below) and in ovulation induction, follitropin alfa was more potent than urinary FSH in terms of a lower total dose and a shorter treatment period needed to trigger follicular maturation.</w:t>
      </w:r>
    </w:p>
    <w:p w:rsidR="00AD7A57" w:rsidRPr="00664203" w:rsidRDefault="00AD7A57" w:rsidP="00D22352">
      <w:pPr>
        <w:tabs>
          <w:tab w:val="clear" w:pos="567"/>
        </w:tabs>
        <w:outlineLvl w:val="0"/>
        <w:rPr>
          <w:noProof/>
          <w:color w:val="000000"/>
          <w:szCs w:val="22"/>
        </w:rPr>
      </w:pPr>
    </w:p>
    <w:p w:rsidR="00AD7A57" w:rsidRPr="00664203" w:rsidRDefault="00397DCB" w:rsidP="00D22352">
      <w:pPr>
        <w:tabs>
          <w:tab w:val="clear" w:pos="567"/>
        </w:tabs>
        <w:outlineLvl w:val="0"/>
        <w:rPr>
          <w:noProof/>
          <w:color w:val="000000"/>
          <w:szCs w:val="22"/>
        </w:rPr>
      </w:pPr>
      <w:r w:rsidRPr="00664203">
        <w:rPr>
          <w:noProof/>
          <w:color w:val="000000"/>
          <w:szCs w:val="22"/>
        </w:rPr>
        <w:t>In ART, follitropin alfa at a lower total dose and shorter treatment period than urinary FSH, resulted in a higher number of oocytes retrieved when compared to urinary FSH.</w:t>
      </w:r>
    </w:p>
    <w:p w:rsidR="00AD7A57" w:rsidRPr="00664203" w:rsidRDefault="00AD7A57" w:rsidP="00D22352">
      <w:pPr>
        <w:tabs>
          <w:tab w:val="clear" w:pos="567"/>
        </w:tabs>
        <w:outlineLvl w:val="0"/>
        <w:rPr>
          <w:noProof/>
          <w:color w:val="000000"/>
          <w:szCs w:val="22"/>
        </w:rPr>
      </w:pPr>
    </w:p>
    <w:p w:rsidR="001C71E9" w:rsidRPr="00664203" w:rsidRDefault="00397DCB" w:rsidP="00D22352">
      <w:pPr>
        <w:tabs>
          <w:tab w:val="clear" w:pos="567"/>
        </w:tabs>
        <w:outlineLvl w:val="0"/>
        <w:rPr>
          <w:noProof/>
          <w:color w:val="000000"/>
          <w:szCs w:val="22"/>
        </w:rPr>
      </w:pPr>
      <w:r w:rsidRPr="00664203">
        <w:rPr>
          <w:noProof/>
          <w:color w:val="000000"/>
          <w:szCs w:val="22"/>
        </w:rPr>
        <w:t>Table 3: Results of study GF 8407 (randomised parallel group study comparing efficacy and safety of follitropin alfa with urinary FSH in ART)</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52"/>
        <w:gridCol w:w="2126"/>
        <w:gridCol w:w="2268"/>
      </w:tblGrid>
      <w:tr w:rsidR="00277623" w:rsidRPr="00664203" w:rsidTr="004D7F24">
        <w:tc>
          <w:tcPr>
            <w:tcW w:w="3652" w:type="dxa"/>
            <w:tcBorders>
              <w:right w:val="single" w:sz="4" w:space="0" w:color="auto"/>
            </w:tcBorders>
          </w:tcPr>
          <w:p w:rsidR="00AD7A57" w:rsidRPr="00664203" w:rsidRDefault="00AD7A57" w:rsidP="00AF4DB0">
            <w:pPr>
              <w:keepNext/>
              <w:keepLines/>
              <w:tabs>
                <w:tab w:val="clear" w:pos="567"/>
              </w:tabs>
              <w:outlineLvl w:val="0"/>
              <w:rPr>
                <w:noProof/>
                <w:color w:val="000000"/>
                <w:szCs w:val="22"/>
              </w:rPr>
            </w:pPr>
          </w:p>
        </w:tc>
        <w:tc>
          <w:tcPr>
            <w:tcW w:w="2126" w:type="dxa"/>
            <w:tcBorders>
              <w:left w:val="single" w:sz="4" w:space="0" w:color="auto"/>
              <w:right w:val="single" w:sz="4" w:space="0" w:color="auto"/>
            </w:tcBorders>
          </w:tcPr>
          <w:p w:rsidR="00AD7A57" w:rsidRPr="00664203" w:rsidRDefault="00397DCB" w:rsidP="00AF4DB0">
            <w:pPr>
              <w:keepNext/>
              <w:keepLines/>
              <w:tabs>
                <w:tab w:val="clear" w:pos="567"/>
              </w:tabs>
              <w:autoSpaceDE w:val="0"/>
              <w:autoSpaceDN w:val="0"/>
              <w:adjustRightInd w:val="0"/>
              <w:jc w:val="center"/>
              <w:rPr>
                <w:bCs/>
                <w:color w:val="000000"/>
                <w:szCs w:val="22"/>
                <w:lang w:eastAsia="de-DE"/>
              </w:rPr>
            </w:pPr>
            <w:r w:rsidRPr="00664203">
              <w:rPr>
                <w:bCs/>
                <w:color w:val="000000"/>
                <w:szCs w:val="22"/>
                <w:lang w:eastAsia="de-DE"/>
              </w:rPr>
              <w:t>follitropin alfa</w:t>
            </w:r>
          </w:p>
          <w:p w:rsidR="00AD7A57" w:rsidRPr="00664203" w:rsidRDefault="00397DCB" w:rsidP="00AF4DB0">
            <w:pPr>
              <w:keepNext/>
              <w:keepLines/>
              <w:tabs>
                <w:tab w:val="clear" w:pos="567"/>
              </w:tabs>
              <w:jc w:val="center"/>
              <w:outlineLvl w:val="0"/>
              <w:rPr>
                <w:noProof/>
                <w:color w:val="000000"/>
                <w:szCs w:val="22"/>
              </w:rPr>
            </w:pPr>
            <w:r w:rsidRPr="00664203">
              <w:rPr>
                <w:bCs/>
                <w:color w:val="000000"/>
                <w:szCs w:val="22"/>
                <w:lang w:eastAsia="de-DE"/>
              </w:rPr>
              <w:t>(n = 130)</w:t>
            </w:r>
          </w:p>
        </w:tc>
        <w:tc>
          <w:tcPr>
            <w:tcW w:w="2268" w:type="dxa"/>
            <w:tcBorders>
              <w:left w:val="single" w:sz="4" w:space="0" w:color="auto"/>
            </w:tcBorders>
          </w:tcPr>
          <w:p w:rsidR="00AD7A57" w:rsidRPr="00664203" w:rsidRDefault="00397DCB" w:rsidP="00AF4DB0">
            <w:pPr>
              <w:keepNext/>
              <w:keepLines/>
              <w:tabs>
                <w:tab w:val="clear" w:pos="567"/>
              </w:tabs>
              <w:autoSpaceDE w:val="0"/>
              <w:autoSpaceDN w:val="0"/>
              <w:adjustRightInd w:val="0"/>
              <w:jc w:val="center"/>
              <w:rPr>
                <w:bCs/>
                <w:color w:val="000000"/>
                <w:szCs w:val="22"/>
                <w:lang w:eastAsia="de-DE"/>
              </w:rPr>
            </w:pPr>
            <w:r w:rsidRPr="00664203">
              <w:rPr>
                <w:bCs/>
                <w:color w:val="000000"/>
                <w:szCs w:val="22"/>
                <w:lang w:eastAsia="de-DE"/>
              </w:rPr>
              <w:t>urinary FSH</w:t>
            </w:r>
          </w:p>
          <w:p w:rsidR="00AD7A57" w:rsidRPr="00664203" w:rsidRDefault="00397DCB" w:rsidP="00AF4DB0">
            <w:pPr>
              <w:keepNext/>
              <w:keepLines/>
              <w:tabs>
                <w:tab w:val="clear" w:pos="567"/>
              </w:tabs>
              <w:jc w:val="center"/>
              <w:outlineLvl w:val="0"/>
              <w:rPr>
                <w:noProof/>
                <w:color w:val="000000"/>
                <w:szCs w:val="22"/>
              </w:rPr>
            </w:pPr>
            <w:r w:rsidRPr="00664203">
              <w:rPr>
                <w:bCs/>
                <w:color w:val="000000"/>
                <w:szCs w:val="22"/>
                <w:lang w:eastAsia="de-DE"/>
              </w:rPr>
              <w:t>(n = 116)</w:t>
            </w:r>
          </w:p>
        </w:tc>
      </w:tr>
      <w:tr w:rsidR="00277623" w:rsidRPr="00664203" w:rsidTr="004D7F24">
        <w:tc>
          <w:tcPr>
            <w:tcW w:w="3652" w:type="dxa"/>
            <w:tcBorders>
              <w:right w:val="single" w:sz="4" w:space="0" w:color="auto"/>
            </w:tcBorders>
          </w:tcPr>
          <w:p w:rsidR="00AD7A57" w:rsidRPr="00664203" w:rsidRDefault="00397DCB" w:rsidP="00AF4DB0">
            <w:pPr>
              <w:keepNext/>
              <w:keepLines/>
              <w:tabs>
                <w:tab w:val="clear" w:pos="567"/>
              </w:tabs>
              <w:outlineLvl w:val="0"/>
              <w:rPr>
                <w:noProof/>
                <w:color w:val="000000"/>
                <w:szCs w:val="22"/>
              </w:rPr>
            </w:pPr>
            <w:r w:rsidRPr="00664203">
              <w:rPr>
                <w:color w:val="000000"/>
                <w:szCs w:val="22"/>
                <w:lang w:eastAsia="de-DE"/>
              </w:rPr>
              <w:t>Number of oocytes retrieved</w:t>
            </w:r>
          </w:p>
        </w:tc>
        <w:tc>
          <w:tcPr>
            <w:tcW w:w="2126" w:type="dxa"/>
            <w:tcBorders>
              <w:left w:val="single" w:sz="4" w:space="0" w:color="auto"/>
              <w:righ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11.0 ± 5.9</w:t>
            </w:r>
          </w:p>
        </w:tc>
        <w:tc>
          <w:tcPr>
            <w:tcW w:w="2268" w:type="dxa"/>
            <w:tcBorders>
              <w:lef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8.8 ± 4.8</w:t>
            </w:r>
          </w:p>
        </w:tc>
      </w:tr>
      <w:tr w:rsidR="00277623" w:rsidRPr="00664203" w:rsidTr="004D7F24">
        <w:tc>
          <w:tcPr>
            <w:tcW w:w="3652" w:type="dxa"/>
            <w:tcBorders>
              <w:right w:val="single" w:sz="4" w:space="0" w:color="auto"/>
            </w:tcBorders>
          </w:tcPr>
          <w:p w:rsidR="00AD7A57" w:rsidRPr="00664203" w:rsidRDefault="00397DCB" w:rsidP="00AF4DB0">
            <w:pPr>
              <w:keepNext/>
              <w:keepLines/>
              <w:tabs>
                <w:tab w:val="clear" w:pos="567"/>
              </w:tabs>
              <w:outlineLvl w:val="0"/>
              <w:rPr>
                <w:noProof/>
                <w:color w:val="000000"/>
                <w:szCs w:val="22"/>
              </w:rPr>
            </w:pPr>
            <w:r w:rsidRPr="00664203">
              <w:rPr>
                <w:color w:val="000000"/>
                <w:szCs w:val="22"/>
                <w:lang w:eastAsia="de-DE"/>
              </w:rPr>
              <w:t>Days of FSH stimulation required</w:t>
            </w:r>
          </w:p>
        </w:tc>
        <w:tc>
          <w:tcPr>
            <w:tcW w:w="2126" w:type="dxa"/>
            <w:tcBorders>
              <w:left w:val="single" w:sz="4" w:space="0" w:color="auto"/>
              <w:righ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11.7 ± 1.9</w:t>
            </w:r>
          </w:p>
        </w:tc>
        <w:tc>
          <w:tcPr>
            <w:tcW w:w="2268" w:type="dxa"/>
            <w:tcBorders>
              <w:lef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14.5 ± 3.3</w:t>
            </w:r>
          </w:p>
        </w:tc>
      </w:tr>
      <w:tr w:rsidR="00277623" w:rsidRPr="00664203" w:rsidTr="004D7F24">
        <w:tc>
          <w:tcPr>
            <w:tcW w:w="3652" w:type="dxa"/>
            <w:tcBorders>
              <w:right w:val="single" w:sz="4" w:space="0" w:color="auto"/>
            </w:tcBorders>
          </w:tcPr>
          <w:p w:rsidR="00AD7A57" w:rsidRPr="00664203" w:rsidRDefault="00397DCB" w:rsidP="00AF4DB0">
            <w:pPr>
              <w:keepNext/>
              <w:keepLines/>
              <w:tabs>
                <w:tab w:val="clear" w:pos="567"/>
              </w:tabs>
              <w:outlineLvl w:val="0"/>
              <w:rPr>
                <w:noProof/>
                <w:color w:val="000000"/>
                <w:szCs w:val="22"/>
              </w:rPr>
            </w:pPr>
            <w:r w:rsidRPr="00664203">
              <w:rPr>
                <w:color w:val="000000"/>
                <w:szCs w:val="22"/>
                <w:lang w:eastAsia="de-DE"/>
              </w:rPr>
              <w:t>Total dose of FSH required (number of FSH 75 IU ampoules)</w:t>
            </w:r>
          </w:p>
        </w:tc>
        <w:tc>
          <w:tcPr>
            <w:tcW w:w="2126" w:type="dxa"/>
            <w:tcBorders>
              <w:left w:val="single" w:sz="4" w:space="0" w:color="auto"/>
              <w:righ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27.6 ± 10.2</w:t>
            </w:r>
          </w:p>
        </w:tc>
        <w:tc>
          <w:tcPr>
            <w:tcW w:w="2268" w:type="dxa"/>
            <w:tcBorders>
              <w:lef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40.7 ± 13.6</w:t>
            </w:r>
          </w:p>
        </w:tc>
      </w:tr>
      <w:tr w:rsidR="00277623" w:rsidRPr="00664203" w:rsidTr="004D7F24">
        <w:tc>
          <w:tcPr>
            <w:tcW w:w="3652" w:type="dxa"/>
            <w:tcBorders>
              <w:right w:val="single" w:sz="4" w:space="0" w:color="auto"/>
            </w:tcBorders>
          </w:tcPr>
          <w:p w:rsidR="00AD7A57" w:rsidRPr="00664203" w:rsidRDefault="00397DCB" w:rsidP="00AF4DB0">
            <w:pPr>
              <w:keepNext/>
              <w:keepLines/>
              <w:tabs>
                <w:tab w:val="clear" w:pos="567"/>
              </w:tabs>
              <w:outlineLvl w:val="0"/>
              <w:rPr>
                <w:noProof/>
                <w:color w:val="000000"/>
                <w:szCs w:val="22"/>
              </w:rPr>
            </w:pPr>
            <w:r w:rsidRPr="00664203">
              <w:rPr>
                <w:color w:val="000000"/>
                <w:szCs w:val="22"/>
                <w:lang w:eastAsia="de-DE"/>
              </w:rPr>
              <w:t>Need to increase the dose (%)</w:t>
            </w:r>
          </w:p>
        </w:tc>
        <w:tc>
          <w:tcPr>
            <w:tcW w:w="2126" w:type="dxa"/>
            <w:tcBorders>
              <w:left w:val="single" w:sz="4" w:space="0" w:color="auto"/>
              <w:righ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56.2</w:t>
            </w:r>
          </w:p>
        </w:tc>
        <w:tc>
          <w:tcPr>
            <w:tcW w:w="2268" w:type="dxa"/>
            <w:tcBorders>
              <w:left w:val="single" w:sz="4" w:space="0" w:color="auto"/>
            </w:tcBorders>
          </w:tcPr>
          <w:p w:rsidR="00AD7A57" w:rsidRPr="00664203" w:rsidRDefault="00397DCB" w:rsidP="00AF4DB0">
            <w:pPr>
              <w:keepNext/>
              <w:keepLines/>
              <w:tabs>
                <w:tab w:val="clear" w:pos="567"/>
              </w:tabs>
              <w:jc w:val="center"/>
              <w:outlineLvl w:val="0"/>
              <w:rPr>
                <w:noProof/>
                <w:color w:val="000000"/>
                <w:szCs w:val="22"/>
              </w:rPr>
            </w:pPr>
            <w:r w:rsidRPr="00664203">
              <w:rPr>
                <w:color w:val="000000"/>
                <w:szCs w:val="22"/>
                <w:lang w:eastAsia="de-DE"/>
              </w:rPr>
              <w:t>85.3</w:t>
            </w:r>
          </w:p>
        </w:tc>
      </w:tr>
    </w:tbl>
    <w:p w:rsidR="00AD7A57" w:rsidRPr="00664203" w:rsidRDefault="00AD7A57" w:rsidP="00D22352">
      <w:pPr>
        <w:tabs>
          <w:tab w:val="clear" w:pos="567"/>
        </w:tabs>
        <w:outlineLvl w:val="0"/>
        <w:rPr>
          <w:color w:val="000000"/>
          <w:szCs w:val="22"/>
          <w:lang w:eastAsia="de-DE"/>
        </w:rPr>
      </w:pPr>
    </w:p>
    <w:p w:rsidR="001C71E9" w:rsidRPr="00664203" w:rsidRDefault="00397DCB" w:rsidP="00D22352">
      <w:pPr>
        <w:tabs>
          <w:tab w:val="clear" w:pos="567"/>
        </w:tabs>
        <w:outlineLvl w:val="0"/>
        <w:rPr>
          <w:color w:val="000000"/>
          <w:szCs w:val="22"/>
          <w:lang w:eastAsia="de-DE"/>
        </w:rPr>
      </w:pPr>
      <w:r w:rsidRPr="00664203">
        <w:rPr>
          <w:color w:val="000000"/>
          <w:szCs w:val="22"/>
          <w:lang w:eastAsia="de-DE"/>
        </w:rPr>
        <w:t>Differences between the 2 groups were statistically significant (p &lt; 0.05) for all criteria listed.</w:t>
      </w:r>
    </w:p>
    <w:p w:rsidR="001C71E9" w:rsidRPr="00664203" w:rsidRDefault="001C71E9" w:rsidP="00D22352">
      <w:pPr>
        <w:tabs>
          <w:tab w:val="clear" w:pos="567"/>
        </w:tabs>
        <w:outlineLvl w:val="0"/>
        <w:rPr>
          <w:color w:val="000000"/>
          <w:szCs w:val="22"/>
          <w:lang w:eastAsia="de-DE"/>
        </w:rPr>
      </w:pPr>
    </w:p>
    <w:p w:rsidR="00AD7A57" w:rsidRPr="00664203" w:rsidRDefault="00397DCB" w:rsidP="00D22352">
      <w:pPr>
        <w:tabs>
          <w:tab w:val="clear" w:pos="567"/>
        </w:tabs>
        <w:outlineLvl w:val="0"/>
        <w:rPr>
          <w:i/>
          <w:iCs/>
          <w:noProof/>
          <w:color w:val="000000"/>
          <w:szCs w:val="22"/>
          <w:u w:val="single"/>
        </w:rPr>
      </w:pPr>
      <w:r w:rsidRPr="00664203">
        <w:rPr>
          <w:i/>
          <w:iCs/>
          <w:noProof/>
          <w:color w:val="000000"/>
          <w:szCs w:val="22"/>
          <w:u w:val="single"/>
        </w:rPr>
        <w:t>Clinical efficacy and safety in men</w:t>
      </w:r>
    </w:p>
    <w:p w:rsidR="00AD7A57" w:rsidRPr="00664203" w:rsidRDefault="00AD7A57" w:rsidP="00D22352">
      <w:pPr>
        <w:tabs>
          <w:tab w:val="clear" w:pos="567"/>
        </w:tabs>
        <w:outlineLvl w:val="0"/>
        <w:rPr>
          <w:noProof/>
          <w:color w:val="000000"/>
          <w:szCs w:val="22"/>
        </w:rPr>
      </w:pPr>
    </w:p>
    <w:p w:rsidR="00AD7A57" w:rsidRPr="00664203" w:rsidRDefault="00397DCB" w:rsidP="00D22352">
      <w:pPr>
        <w:tabs>
          <w:tab w:val="clear" w:pos="567"/>
        </w:tabs>
        <w:outlineLvl w:val="0"/>
        <w:rPr>
          <w:noProof/>
          <w:color w:val="000000"/>
          <w:szCs w:val="22"/>
        </w:rPr>
      </w:pPr>
      <w:r w:rsidRPr="00664203">
        <w:rPr>
          <w:noProof/>
          <w:color w:val="000000"/>
          <w:szCs w:val="22"/>
        </w:rPr>
        <w:t>In men deficient in FSH, follitropin alfa administered concomitantly with hCG for at least 4 months induces spermatogenesis.</w:t>
      </w:r>
    </w:p>
    <w:p w:rsidR="00AD7A57" w:rsidRPr="00664203" w:rsidRDefault="00AD7A57" w:rsidP="00D22352">
      <w:pPr>
        <w:numPr>
          <w:ilvl w:val="12"/>
          <w:numId w:val="0"/>
        </w:numPr>
        <w:ind w:right="-2"/>
        <w:rPr>
          <w:iCs/>
          <w:noProof/>
          <w:szCs w:val="22"/>
        </w:rPr>
      </w:pPr>
    </w:p>
    <w:p w:rsidR="00812D16" w:rsidRPr="00664203" w:rsidRDefault="00397DCB" w:rsidP="005F6263">
      <w:pPr>
        <w:keepNext/>
        <w:keepLines/>
        <w:ind w:left="567" w:hanging="567"/>
        <w:outlineLvl w:val="0"/>
        <w:rPr>
          <w:b/>
          <w:noProof/>
          <w:szCs w:val="22"/>
        </w:rPr>
      </w:pPr>
      <w:r w:rsidRPr="00664203">
        <w:rPr>
          <w:b/>
          <w:noProof/>
          <w:szCs w:val="22"/>
        </w:rPr>
        <w:t>5.2</w:t>
      </w:r>
      <w:r w:rsidRPr="00664203">
        <w:rPr>
          <w:b/>
          <w:noProof/>
          <w:szCs w:val="22"/>
        </w:rPr>
        <w:tab/>
        <w:t>Pharmacokinetic properties</w:t>
      </w:r>
    </w:p>
    <w:p w:rsidR="00AD7A57" w:rsidRPr="00664203" w:rsidRDefault="00AD7A57" w:rsidP="005F6263">
      <w:pPr>
        <w:keepNext/>
        <w:keepLines/>
        <w:numPr>
          <w:ilvl w:val="12"/>
          <w:numId w:val="0"/>
        </w:numPr>
        <w:ind w:right="-2"/>
        <w:rPr>
          <w:iCs/>
          <w:noProof/>
          <w:szCs w:val="22"/>
        </w:rPr>
      </w:pPr>
    </w:p>
    <w:p w:rsidR="00AD7A57" w:rsidRPr="00664203" w:rsidRDefault="00397DCB" w:rsidP="005F6263">
      <w:pPr>
        <w:keepNext/>
        <w:keepLines/>
        <w:numPr>
          <w:ilvl w:val="12"/>
          <w:numId w:val="0"/>
        </w:numPr>
        <w:ind w:right="-2"/>
        <w:rPr>
          <w:iCs/>
          <w:noProof/>
          <w:color w:val="000000"/>
          <w:szCs w:val="22"/>
        </w:rPr>
      </w:pPr>
      <w:r w:rsidRPr="00664203">
        <w:rPr>
          <w:color w:val="000000"/>
          <w:szCs w:val="22"/>
          <w:lang w:eastAsia="de-DE"/>
        </w:rPr>
        <w:t xml:space="preserve">Following intravenous administration, follitropin alfa is distributed to the extracellular fluid space with </w:t>
      </w:r>
      <w:r w:rsidRPr="00664203">
        <w:rPr>
          <w:iCs/>
          <w:noProof/>
          <w:color w:val="000000"/>
          <w:szCs w:val="22"/>
        </w:rPr>
        <w:t>an initial half-life of around 2 hours and eliminated from the body with a terminal half-life of about one day. The steady state volume of distribution and total clearance are 10 </w:t>
      </w:r>
      <w:r w:rsidR="00E701B9" w:rsidRPr="00664203">
        <w:rPr>
          <w:iCs/>
          <w:noProof/>
          <w:color w:val="000000"/>
          <w:szCs w:val="22"/>
        </w:rPr>
        <w:t>L</w:t>
      </w:r>
      <w:r w:rsidRPr="00664203">
        <w:rPr>
          <w:iCs/>
          <w:noProof/>
          <w:color w:val="000000"/>
          <w:szCs w:val="22"/>
        </w:rPr>
        <w:t xml:space="preserve"> and 0.6 </w:t>
      </w:r>
      <w:r w:rsidR="00E701B9" w:rsidRPr="00664203">
        <w:rPr>
          <w:iCs/>
          <w:noProof/>
          <w:color w:val="000000"/>
          <w:szCs w:val="22"/>
        </w:rPr>
        <w:t>L</w:t>
      </w:r>
      <w:r w:rsidRPr="00664203">
        <w:rPr>
          <w:iCs/>
          <w:noProof/>
          <w:color w:val="000000"/>
          <w:szCs w:val="22"/>
        </w:rPr>
        <w:t>/h, respectively. One</w:t>
      </w:r>
      <w:r w:rsidRPr="00664203">
        <w:rPr>
          <w:iCs/>
          <w:noProof/>
          <w:color w:val="000000"/>
          <w:szCs w:val="22"/>
        </w:rPr>
        <w:noBreakHyphen/>
        <w:t>eighth of the follitropin alfa dose is excreted in the urine.</w:t>
      </w:r>
    </w:p>
    <w:p w:rsidR="00AD7A57" w:rsidRPr="00664203" w:rsidRDefault="00AD7A57" w:rsidP="00D22352">
      <w:pPr>
        <w:numPr>
          <w:ilvl w:val="12"/>
          <w:numId w:val="0"/>
        </w:numPr>
        <w:ind w:right="-2"/>
        <w:rPr>
          <w:iCs/>
          <w:noProof/>
          <w:color w:val="000000"/>
          <w:szCs w:val="22"/>
        </w:rPr>
      </w:pPr>
    </w:p>
    <w:p w:rsidR="00AD7A57" w:rsidRPr="00664203" w:rsidRDefault="00397DCB" w:rsidP="00D22352">
      <w:pPr>
        <w:numPr>
          <w:ilvl w:val="12"/>
          <w:numId w:val="0"/>
        </w:numPr>
        <w:ind w:right="-2"/>
        <w:rPr>
          <w:iCs/>
          <w:noProof/>
          <w:color w:val="000000"/>
          <w:szCs w:val="22"/>
        </w:rPr>
      </w:pPr>
      <w:r w:rsidRPr="00664203">
        <w:rPr>
          <w:iCs/>
          <w:noProof/>
          <w:color w:val="000000"/>
          <w:szCs w:val="22"/>
        </w:rPr>
        <w:t>Following subcutaneous administration, the absolute bioavailability is about 70 %. Following repeated administration, follitropin alfa accumulates 3</w:t>
      </w:r>
      <w:r w:rsidRPr="00664203">
        <w:rPr>
          <w:iCs/>
          <w:noProof/>
          <w:color w:val="000000"/>
          <w:szCs w:val="22"/>
        </w:rPr>
        <w:noBreakHyphen/>
        <w:t>fold achieving a steady-state within 3</w:t>
      </w:r>
      <w:r w:rsidRPr="00664203">
        <w:rPr>
          <w:iCs/>
          <w:noProof/>
          <w:color w:val="000000"/>
          <w:szCs w:val="22"/>
        </w:rPr>
        <w:noBreakHyphen/>
        <w:t xml:space="preserve">4 days. In women whose endogenous gonadotropin secretion is suppressed, follitropin alfa has nevertheless been shown to effectively stimulate follicular development and steroidogenesis, despite unmeasurable LH levels. </w:t>
      </w:r>
    </w:p>
    <w:p w:rsidR="00AD7A57" w:rsidRPr="00664203" w:rsidRDefault="00AD7A57" w:rsidP="00D22352">
      <w:pPr>
        <w:numPr>
          <w:ilvl w:val="12"/>
          <w:numId w:val="0"/>
        </w:numPr>
        <w:ind w:right="-2"/>
        <w:rPr>
          <w:iCs/>
          <w:noProof/>
          <w:szCs w:val="22"/>
        </w:rPr>
      </w:pPr>
    </w:p>
    <w:p w:rsidR="00812D16" w:rsidRPr="00664203" w:rsidRDefault="00397DCB" w:rsidP="00FA008E">
      <w:pPr>
        <w:keepNext/>
        <w:keepLines/>
        <w:ind w:left="567" w:hanging="567"/>
        <w:outlineLvl w:val="0"/>
        <w:rPr>
          <w:noProof/>
          <w:szCs w:val="22"/>
        </w:rPr>
      </w:pPr>
      <w:r w:rsidRPr="00664203">
        <w:rPr>
          <w:b/>
          <w:noProof/>
          <w:szCs w:val="22"/>
        </w:rPr>
        <w:t>5.3</w:t>
      </w:r>
      <w:r w:rsidRPr="00664203">
        <w:rPr>
          <w:b/>
          <w:noProof/>
          <w:szCs w:val="22"/>
        </w:rPr>
        <w:tab/>
        <w:t>Preclinical safety data</w:t>
      </w:r>
    </w:p>
    <w:p w:rsidR="00AD7A57" w:rsidRPr="00664203" w:rsidRDefault="00AD7A57" w:rsidP="00FA008E">
      <w:pPr>
        <w:keepNext/>
        <w:keepLines/>
        <w:rPr>
          <w:noProof/>
          <w:szCs w:val="22"/>
        </w:rPr>
      </w:pPr>
    </w:p>
    <w:p w:rsidR="00AD7A57" w:rsidRPr="00664203" w:rsidRDefault="00397DCB" w:rsidP="00FA008E">
      <w:pPr>
        <w:keepNext/>
        <w:keepLines/>
        <w:tabs>
          <w:tab w:val="clear" w:pos="567"/>
        </w:tabs>
        <w:rPr>
          <w:noProof/>
          <w:color w:val="000000"/>
          <w:szCs w:val="22"/>
        </w:rPr>
      </w:pPr>
      <w:r w:rsidRPr="00664203">
        <w:rPr>
          <w:noProof/>
          <w:color w:val="000000"/>
          <w:szCs w:val="22"/>
        </w:rPr>
        <w:t xml:space="preserve">Non-clinical data reveal no special hazard for humans based on conventional studies of </w:t>
      </w:r>
      <w:r w:rsidR="005540E2" w:rsidRPr="00664203">
        <w:rPr>
          <w:noProof/>
          <w:color w:val="000000"/>
          <w:szCs w:val="22"/>
        </w:rPr>
        <w:t xml:space="preserve">single and </w:t>
      </w:r>
      <w:r w:rsidRPr="00664203">
        <w:rPr>
          <w:noProof/>
          <w:color w:val="000000"/>
          <w:szCs w:val="22"/>
        </w:rPr>
        <w:t>repeated dose toxicity and genotoxicity additional to that already stated in other sections of this SmPC.</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Impaired fertility has been reported in rats exposed to pharmacological doses of follitropin alfa (≥ 40 IU/kg/day) for extended periods, through reduced fecundity.</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 xml:space="preserve">Given in high doses (≥ 5 IU/kg/day) follitropin alfa caused a decrease in the number of viable foetuses without being a teratogen and dystocia similar to that observed with urinary Menopausal Gonadotropin (hMG). However, since </w:t>
      </w:r>
      <w:r w:rsidR="00D07116" w:rsidRPr="00664203">
        <w:rPr>
          <w:noProof/>
          <w:color w:val="000000"/>
          <w:szCs w:val="22"/>
        </w:rPr>
        <w:t>Ovaleap</w:t>
      </w:r>
      <w:r w:rsidRPr="00664203">
        <w:rPr>
          <w:noProof/>
          <w:color w:val="000000"/>
          <w:szCs w:val="22"/>
        </w:rPr>
        <w:t xml:space="preserve"> is not indicated in pregnancy, these data are of limited clinical relevance.</w:t>
      </w:r>
    </w:p>
    <w:p w:rsidR="00812D16" w:rsidRPr="00664203" w:rsidRDefault="00812D16" w:rsidP="00D22352">
      <w:pPr>
        <w:rPr>
          <w:noProof/>
          <w:szCs w:val="22"/>
        </w:rPr>
      </w:pPr>
    </w:p>
    <w:p w:rsidR="00AD7A57" w:rsidRPr="00664203" w:rsidRDefault="00AD7A57" w:rsidP="00D22352">
      <w:pPr>
        <w:rPr>
          <w:noProof/>
          <w:szCs w:val="22"/>
        </w:rPr>
      </w:pPr>
    </w:p>
    <w:p w:rsidR="00812D16" w:rsidRPr="00664203" w:rsidRDefault="00397DCB" w:rsidP="00AF4DB0">
      <w:pPr>
        <w:keepNext/>
        <w:keepLines/>
        <w:ind w:left="567" w:hanging="567"/>
        <w:rPr>
          <w:b/>
          <w:noProof/>
          <w:szCs w:val="22"/>
        </w:rPr>
      </w:pPr>
      <w:r w:rsidRPr="00664203">
        <w:rPr>
          <w:b/>
          <w:noProof/>
          <w:szCs w:val="22"/>
        </w:rPr>
        <w:t>6.</w:t>
      </w:r>
      <w:r w:rsidRPr="00664203">
        <w:rPr>
          <w:b/>
          <w:noProof/>
          <w:szCs w:val="22"/>
        </w:rPr>
        <w:tab/>
        <w:t>PHARMACEUTICAL PARTICULARS</w:t>
      </w:r>
    </w:p>
    <w:p w:rsidR="00812D16" w:rsidRPr="00664203" w:rsidRDefault="00812D16" w:rsidP="00AF4DB0">
      <w:pPr>
        <w:keepNext/>
        <w:keepLines/>
        <w:rPr>
          <w:noProof/>
          <w:szCs w:val="22"/>
        </w:rPr>
      </w:pPr>
    </w:p>
    <w:p w:rsidR="00812D16" w:rsidRPr="00664203" w:rsidRDefault="00397DCB" w:rsidP="00AF4DB0">
      <w:pPr>
        <w:keepNext/>
        <w:keepLines/>
        <w:ind w:left="567" w:hanging="567"/>
        <w:outlineLvl w:val="0"/>
        <w:rPr>
          <w:noProof/>
          <w:szCs w:val="22"/>
        </w:rPr>
      </w:pPr>
      <w:r w:rsidRPr="00664203">
        <w:rPr>
          <w:b/>
          <w:noProof/>
          <w:szCs w:val="22"/>
        </w:rPr>
        <w:t>6.1</w:t>
      </w:r>
      <w:r w:rsidRPr="00664203">
        <w:rPr>
          <w:b/>
          <w:noProof/>
          <w:szCs w:val="22"/>
        </w:rPr>
        <w:tab/>
        <w:t>List of excipients</w:t>
      </w:r>
    </w:p>
    <w:p w:rsidR="00412844" w:rsidRPr="00664203" w:rsidRDefault="00412844" w:rsidP="00D22352">
      <w:pPr>
        <w:rPr>
          <w:noProof/>
          <w:szCs w:val="22"/>
        </w:rPr>
      </w:pPr>
    </w:p>
    <w:p w:rsidR="00AD7A57" w:rsidRPr="00664203" w:rsidRDefault="00397DCB" w:rsidP="00D22352">
      <w:pPr>
        <w:tabs>
          <w:tab w:val="clear" w:pos="567"/>
        </w:tabs>
        <w:rPr>
          <w:noProof/>
          <w:color w:val="000000"/>
          <w:szCs w:val="22"/>
        </w:rPr>
      </w:pPr>
      <w:r w:rsidRPr="00664203">
        <w:rPr>
          <w:color w:val="000000"/>
        </w:rPr>
        <w:t>Sodium dihydrogen phosphate dihydrate</w:t>
      </w:r>
    </w:p>
    <w:p w:rsidR="00AD7A57" w:rsidRPr="00664203" w:rsidRDefault="00397DCB" w:rsidP="00D22352">
      <w:pPr>
        <w:tabs>
          <w:tab w:val="clear" w:pos="567"/>
        </w:tabs>
        <w:rPr>
          <w:color w:val="000000"/>
        </w:rPr>
      </w:pPr>
      <w:r w:rsidRPr="00664203">
        <w:rPr>
          <w:color w:val="000000"/>
        </w:rPr>
        <w:t>Sodium hydroxide (2 M) (for pH adjustment)</w:t>
      </w:r>
    </w:p>
    <w:p w:rsidR="00AD7A57" w:rsidRPr="00664203" w:rsidRDefault="00397DCB" w:rsidP="00D22352">
      <w:pPr>
        <w:tabs>
          <w:tab w:val="clear" w:pos="567"/>
        </w:tabs>
        <w:rPr>
          <w:noProof/>
          <w:color w:val="000000"/>
          <w:szCs w:val="22"/>
        </w:rPr>
      </w:pPr>
      <w:r w:rsidRPr="00664203">
        <w:rPr>
          <w:noProof/>
          <w:color w:val="000000"/>
          <w:szCs w:val="22"/>
        </w:rPr>
        <w:t>Mannitol</w:t>
      </w:r>
    </w:p>
    <w:p w:rsidR="00AD7A57" w:rsidRPr="00664203" w:rsidRDefault="00397DCB" w:rsidP="00D22352">
      <w:pPr>
        <w:tabs>
          <w:tab w:val="clear" w:pos="567"/>
        </w:tabs>
        <w:rPr>
          <w:noProof/>
          <w:color w:val="000000"/>
          <w:szCs w:val="22"/>
        </w:rPr>
      </w:pPr>
      <w:r w:rsidRPr="00664203">
        <w:rPr>
          <w:noProof/>
          <w:color w:val="000000"/>
          <w:szCs w:val="22"/>
        </w:rPr>
        <w:lastRenderedPageBreak/>
        <w:t>Methionin</w:t>
      </w:r>
      <w:r w:rsidR="005540E2" w:rsidRPr="00664203">
        <w:rPr>
          <w:noProof/>
          <w:color w:val="000000"/>
          <w:szCs w:val="22"/>
        </w:rPr>
        <w:t>e</w:t>
      </w:r>
    </w:p>
    <w:p w:rsidR="00AD7A57" w:rsidRPr="00664203" w:rsidRDefault="00397DCB" w:rsidP="00D22352">
      <w:pPr>
        <w:tabs>
          <w:tab w:val="clear" w:pos="567"/>
        </w:tabs>
        <w:rPr>
          <w:noProof/>
          <w:color w:val="000000"/>
          <w:szCs w:val="22"/>
        </w:rPr>
      </w:pPr>
      <w:r w:rsidRPr="00664203">
        <w:rPr>
          <w:noProof/>
          <w:color w:val="000000"/>
          <w:szCs w:val="22"/>
        </w:rPr>
        <w:t>Polysorbate 20</w:t>
      </w:r>
    </w:p>
    <w:p w:rsidR="00AD7A57" w:rsidRPr="00664203" w:rsidRDefault="00397DCB" w:rsidP="00D22352">
      <w:pPr>
        <w:tabs>
          <w:tab w:val="clear" w:pos="567"/>
        </w:tabs>
        <w:rPr>
          <w:noProof/>
          <w:color w:val="000000"/>
          <w:szCs w:val="22"/>
        </w:rPr>
      </w:pPr>
      <w:r w:rsidRPr="00664203">
        <w:rPr>
          <w:noProof/>
          <w:color w:val="000000"/>
          <w:szCs w:val="22"/>
        </w:rPr>
        <w:t>Benzyl alcohol</w:t>
      </w:r>
    </w:p>
    <w:p w:rsidR="00AD7A57" w:rsidRPr="00664203" w:rsidRDefault="00397DCB" w:rsidP="00D22352">
      <w:pPr>
        <w:tabs>
          <w:tab w:val="clear" w:pos="567"/>
        </w:tabs>
        <w:rPr>
          <w:noProof/>
          <w:color w:val="000000"/>
          <w:szCs w:val="22"/>
        </w:rPr>
      </w:pPr>
      <w:r w:rsidRPr="00664203">
        <w:rPr>
          <w:noProof/>
          <w:color w:val="000000"/>
          <w:szCs w:val="22"/>
        </w:rPr>
        <w:t>Benzalkonium chloride</w:t>
      </w:r>
    </w:p>
    <w:p w:rsidR="00AD7A57" w:rsidRPr="00664203" w:rsidRDefault="00397DCB" w:rsidP="00D22352">
      <w:pPr>
        <w:tabs>
          <w:tab w:val="clear" w:pos="567"/>
        </w:tabs>
        <w:rPr>
          <w:noProof/>
          <w:color w:val="000000"/>
          <w:szCs w:val="22"/>
        </w:rPr>
      </w:pPr>
      <w:r w:rsidRPr="00664203">
        <w:rPr>
          <w:color w:val="000000"/>
        </w:rPr>
        <w:t>Water for injections</w:t>
      </w:r>
    </w:p>
    <w:p w:rsidR="00AD7A57" w:rsidRPr="00664203" w:rsidRDefault="00AD7A57" w:rsidP="00D22352">
      <w:pPr>
        <w:rPr>
          <w:noProof/>
          <w:szCs w:val="22"/>
        </w:rPr>
      </w:pPr>
    </w:p>
    <w:p w:rsidR="00812D16" w:rsidRPr="00664203" w:rsidRDefault="00397DCB" w:rsidP="00D22352">
      <w:pPr>
        <w:ind w:left="567" w:hanging="567"/>
        <w:outlineLvl w:val="0"/>
        <w:rPr>
          <w:noProof/>
          <w:szCs w:val="22"/>
        </w:rPr>
      </w:pPr>
      <w:r w:rsidRPr="00664203">
        <w:rPr>
          <w:b/>
          <w:noProof/>
          <w:szCs w:val="22"/>
        </w:rPr>
        <w:t>6.2</w:t>
      </w:r>
      <w:r w:rsidRPr="00664203">
        <w:rPr>
          <w:b/>
          <w:noProof/>
          <w:szCs w:val="22"/>
        </w:rPr>
        <w:tab/>
        <w:t>Incompatibilities</w:t>
      </w:r>
    </w:p>
    <w:p w:rsidR="00AD7A57" w:rsidRPr="00664203" w:rsidRDefault="00AD7A57" w:rsidP="00D22352">
      <w:pPr>
        <w:rPr>
          <w:noProof/>
          <w:szCs w:val="22"/>
        </w:rPr>
      </w:pPr>
    </w:p>
    <w:p w:rsidR="00AD7A57" w:rsidRPr="00664203" w:rsidRDefault="00397DCB" w:rsidP="00D22352">
      <w:pPr>
        <w:tabs>
          <w:tab w:val="clear" w:pos="567"/>
        </w:tabs>
        <w:rPr>
          <w:noProof/>
          <w:color w:val="000000"/>
          <w:szCs w:val="22"/>
        </w:rPr>
      </w:pPr>
      <w:r w:rsidRPr="00664203">
        <w:rPr>
          <w:noProof/>
          <w:color w:val="000000"/>
          <w:szCs w:val="22"/>
        </w:rPr>
        <w:t>In the absence of compatibility studies, this medicinal product must not be mixed with other medicinal products.</w:t>
      </w:r>
    </w:p>
    <w:p w:rsidR="00AD7A57" w:rsidRPr="00664203" w:rsidRDefault="00AD7A57" w:rsidP="00D22352">
      <w:pPr>
        <w:rPr>
          <w:noProof/>
          <w:szCs w:val="22"/>
        </w:rPr>
      </w:pPr>
    </w:p>
    <w:p w:rsidR="00812D16" w:rsidRPr="00664203" w:rsidRDefault="00397DCB" w:rsidP="00D22352">
      <w:pPr>
        <w:ind w:left="567" w:hanging="567"/>
        <w:outlineLvl w:val="0"/>
        <w:rPr>
          <w:noProof/>
          <w:szCs w:val="22"/>
        </w:rPr>
      </w:pPr>
      <w:r w:rsidRPr="00664203">
        <w:rPr>
          <w:b/>
          <w:noProof/>
          <w:szCs w:val="22"/>
        </w:rPr>
        <w:t>6.3</w:t>
      </w:r>
      <w:r w:rsidRPr="00664203">
        <w:rPr>
          <w:b/>
          <w:noProof/>
          <w:szCs w:val="22"/>
        </w:rPr>
        <w:tab/>
        <w:t>Shelf life</w:t>
      </w:r>
    </w:p>
    <w:p w:rsidR="00812D16" w:rsidRPr="00664203" w:rsidRDefault="00812D16" w:rsidP="00D22352">
      <w:pPr>
        <w:rPr>
          <w:noProof/>
          <w:szCs w:val="22"/>
        </w:rPr>
      </w:pPr>
    </w:p>
    <w:p w:rsidR="00AD7A57" w:rsidRPr="00664203" w:rsidRDefault="000B3AFF" w:rsidP="00D22352">
      <w:pPr>
        <w:tabs>
          <w:tab w:val="clear" w:pos="567"/>
        </w:tabs>
        <w:rPr>
          <w:noProof/>
          <w:color w:val="000000"/>
          <w:szCs w:val="22"/>
        </w:rPr>
      </w:pPr>
      <w:r w:rsidRPr="0047426C">
        <w:rPr>
          <w:noProof/>
          <w:color w:val="FF0000"/>
          <w:szCs w:val="22"/>
        </w:rPr>
        <w:t>3</w:t>
      </w:r>
      <w:r w:rsidR="00397DCB" w:rsidRPr="00664203">
        <w:rPr>
          <w:noProof/>
          <w:color w:val="000000"/>
          <w:szCs w:val="22"/>
        </w:rPr>
        <w:t xml:space="preserve"> years.</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u w:val="single"/>
        </w:rPr>
      </w:pPr>
      <w:r w:rsidRPr="00664203">
        <w:rPr>
          <w:noProof/>
          <w:color w:val="000000"/>
          <w:szCs w:val="22"/>
          <w:u w:val="single"/>
        </w:rPr>
        <w:t>Shelf life</w:t>
      </w:r>
      <w:r w:rsidR="008506BD" w:rsidRPr="00664203">
        <w:rPr>
          <w:noProof/>
          <w:szCs w:val="22"/>
          <w:u w:val="single"/>
        </w:rPr>
        <w:t xml:space="preserve"> </w:t>
      </w:r>
      <w:r w:rsidRPr="00664203">
        <w:rPr>
          <w:noProof/>
          <w:szCs w:val="22"/>
          <w:u w:val="single"/>
        </w:rPr>
        <w:t xml:space="preserve">and storage conditions </w:t>
      </w:r>
      <w:r w:rsidR="008506BD" w:rsidRPr="00664203">
        <w:rPr>
          <w:noProof/>
          <w:szCs w:val="22"/>
          <w:u w:val="single"/>
        </w:rPr>
        <w:t>after first opening</w:t>
      </w:r>
    </w:p>
    <w:p w:rsidR="00AD7A57" w:rsidRPr="00664203" w:rsidRDefault="00397DCB" w:rsidP="00D22352">
      <w:pPr>
        <w:tabs>
          <w:tab w:val="clear" w:pos="567"/>
        </w:tabs>
        <w:rPr>
          <w:noProof/>
          <w:color w:val="000000"/>
          <w:szCs w:val="22"/>
        </w:rPr>
      </w:pPr>
      <w:r w:rsidRPr="00664203">
        <w:rPr>
          <w:noProof/>
          <w:color w:val="000000"/>
          <w:szCs w:val="22"/>
        </w:rPr>
        <w:t>The cartridge in</w:t>
      </w:r>
      <w:r w:rsidRPr="00664203">
        <w:rPr>
          <w:noProof/>
          <w:color w:val="000000"/>
          <w:szCs w:val="22"/>
        </w:rPr>
        <w:noBreakHyphen/>
        <w:t>use in the pen may be stored for a maximum of 28 days</w:t>
      </w:r>
      <w:r w:rsidR="00164B59" w:rsidRPr="00664203">
        <w:rPr>
          <w:noProof/>
          <w:color w:val="000000"/>
          <w:szCs w:val="22"/>
        </w:rPr>
        <w:t>. Do</w:t>
      </w:r>
      <w:r w:rsidRPr="00664203">
        <w:rPr>
          <w:noProof/>
          <w:color w:val="000000"/>
          <w:szCs w:val="22"/>
        </w:rPr>
        <w:t xml:space="preserve"> not </w:t>
      </w:r>
      <w:r w:rsidR="00164B59" w:rsidRPr="00664203">
        <w:rPr>
          <w:noProof/>
          <w:color w:val="000000"/>
          <w:szCs w:val="22"/>
        </w:rPr>
        <w:t xml:space="preserve">store </w:t>
      </w:r>
      <w:r w:rsidRPr="00664203">
        <w:rPr>
          <w:noProof/>
          <w:color w:val="000000"/>
          <w:szCs w:val="22"/>
        </w:rPr>
        <w:t>above 25 °C.</w:t>
      </w:r>
      <w:r w:rsidR="00164B59" w:rsidRPr="00664203">
        <w:rPr>
          <w:noProof/>
          <w:color w:val="000000"/>
          <w:szCs w:val="22"/>
        </w:rPr>
        <w:t xml:space="preserve"> </w:t>
      </w:r>
      <w:r w:rsidRPr="00664203">
        <w:rPr>
          <w:noProof/>
          <w:color w:val="000000"/>
          <w:szCs w:val="22"/>
        </w:rPr>
        <w:t>The patient should write down in the patient diary provi</w:t>
      </w:r>
      <w:r w:rsidR="00164B59" w:rsidRPr="00664203">
        <w:rPr>
          <w:noProof/>
          <w:color w:val="000000"/>
          <w:szCs w:val="22"/>
        </w:rPr>
        <w:t>d</w:t>
      </w:r>
      <w:r w:rsidRPr="00664203">
        <w:rPr>
          <w:noProof/>
          <w:color w:val="000000"/>
          <w:szCs w:val="22"/>
        </w:rPr>
        <w:t xml:space="preserve">ed with the </w:t>
      </w:r>
      <w:r w:rsidR="00D07116" w:rsidRPr="00664203">
        <w:rPr>
          <w:noProof/>
          <w:color w:val="000000"/>
          <w:szCs w:val="22"/>
        </w:rPr>
        <w:t>Ovaleap</w:t>
      </w:r>
      <w:r w:rsidRPr="00664203">
        <w:rPr>
          <w:noProof/>
          <w:color w:val="000000"/>
          <w:szCs w:val="22"/>
        </w:rPr>
        <w:t xml:space="preserve"> Pen the </w:t>
      </w:r>
      <w:r w:rsidR="00164B59" w:rsidRPr="00664203">
        <w:rPr>
          <w:noProof/>
          <w:color w:val="000000"/>
          <w:szCs w:val="22"/>
        </w:rPr>
        <w:t>date</w:t>
      </w:r>
      <w:r w:rsidRPr="00664203">
        <w:rPr>
          <w:noProof/>
          <w:color w:val="000000"/>
          <w:szCs w:val="22"/>
        </w:rPr>
        <w:t xml:space="preserve"> of first use.</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The pen cap must be put back on the pen after each injection in order to protect from light.</w:t>
      </w:r>
    </w:p>
    <w:p w:rsidR="00AD7A57" w:rsidRPr="00664203" w:rsidRDefault="00AD7A57" w:rsidP="00D22352">
      <w:pPr>
        <w:rPr>
          <w:noProof/>
          <w:szCs w:val="22"/>
        </w:rPr>
      </w:pPr>
    </w:p>
    <w:p w:rsidR="00812D16" w:rsidRPr="00664203" w:rsidRDefault="00397DCB" w:rsidP="00D22352">
      <w:pPr>
        <w:ind w:left="567" w:hanging="567"/>
        <w:outlineLvl w:val="0"/>
        <w:rPr>
          <w:b/>
          <w:noProof/>
          <w:szCs w:val="22"/>
        </w:rPr>
      </w:pPr>
      <w:r w:rsidRPr="00664203">
        <w:rPr>
          <w:b/>
          <w:noProof/>
          <w:szCs w:val="22"/>
        </w:rPr>
        <w:t>6.4</w:t>
      </w:r>
      <w:r w:rsidRPr="00664203">
        <w:rPr>
          <w:b/>
          <w:noProof/>
          <w:szCs w:val="22"/>
        </w:rPr>
        <w:tab/>
        <w:t>Special precautions for storage</w:t>
      </w:r>
    </w:p>
    <w:p w:rsidR="005108A3" w:rsidRPr="00664203" w:rsidRDefault="005108A3" w:rsidP="00D22352">
      <w:pPr>
        <w:ind w:left="567" w:hanging="567"/>
        <w:outlineLvl w:val="0"/>
        <w:rPr>
          <w:noProof/>
          <w:szCs w:val="22"/>
        </w:rPr>
      </w:pPr>
    </w:p>
    <w:p w:rsidR="00AD7A57" w:rsidRPr="00664203" w:rsidRDefault="00397DCB" w:rsidP="00D22352">
      <w:pPr>
        <w:tabs>
          <w:tab w:val="clear" w:pos="567"/>
        </w:tabs>
        <w:rPr>
          <w:noProof/>
          <w:color w:val="000000"/>
          <w:szCs w:val="22"/>
        </w:rPr>
      </w:pPr>
      <w:r w:rsidRPr="00664203">
        <w:rPr>
          <w:noProof/>
          <w:color w:val="000000"/>
          <w:szCs w:val="22"/>
        </w:rPr>
        <w:t>Store in a refrigerator (2 °C </w:t>
      </w:r>
      <w:r w:rsidRPr="00664203">
        <w:rPr>
          <w:noProof/>
          <w:color w:val="000000"/>
          <w:szCs w:val="22"/>
        </w:rPr>
        <w:noBreakHyphen/>
        <w:t> 8 °C).</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Do not freeze.</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Keep the cartridge in the outer carton in order to protect from light.</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Before opening and within its shelf life, the medicinal product may be removed from the refrigerator, without being refrigerated again, for up to 3 months</w:t>
      </w:r>
      <w:r w:rsidR="00164B59" w:rsidRPr="00664203">
        <w:rPr>
          <w:noProof/>
          <w:color w:val="000000"/>
          <w:szCs w:val="22"/>
        </w:rPr>
        <w:t>.</w:t>
      </w:r>
      <w:r w:rsidRPr="00664203">
        <w:rPr>
          <w:noProof/>
          <w:color w:val="000000"/>
          <w:szCs w:val="22"/>
        </w:rPr>
        <w:t xml:space="preserve"> </w:t>
      </w:r>
      <w:r w:rsidR="00164B59" w:rsidRPr="00664203">
        <w:rPr>
          <w:noProof/>
          <w:color w:val="000000"/>
          <w:szCs w:val="22"/>
        </w:rPr>
        <w:t xml:space="preserve">Do </w:t>
      </w:r>
      <w:r w:rsidRPr="00664203">
        <w:rPr>
          <w:noProof/>
          <w:color w:val="000000"/>
          <w:szCs w:val="22"/>
        </w:rPr>
        <w:t xml:space="preserve">not </w:t>
      </w:r>
      <w:r w:rsidR="00164B59" w:rsidRPr="00664203">
        <w:rPr>
          <w:noProof/>
          <w:color w:val="000000"/>
          <w:szCs w:val="22"/>
        </w:rPr>
        <w:t xml:space="preserve">store </w:t>
      </w:r>
      <w:r w:rsidRPr="00664203">
        <w:rPr>
          <w:noProof/>
          <w:color w:val="000000"/>
          <w:szCs w:val="22"/>
        </w:rPr>
        <w:t xml:space="preserve">above 25 °C. The </w:t>
      </w:r>
      <w:r w:rsidR="008C3A59" w:rsidRPr="00664203">
        <w:rPr>
          <w:noProof/>
          <w:color w:val="000000"/>
          <w:szCs w:val="22"/>
        </w:rPr>
        <w:t xml:space="preserve">medicinal </w:t>
      </w:r>
      <w:r w:rsidRPr="00664203">
        <w:rPr>
          <w:noProof/>
          <w:color w:val="000000"/>
          <w:szCs w:val="22"/>
        </w:rPr>
        <w:t>product must be discarded if it has not been used after 3 months.</w:t>
      </w:r>
    </w:p>
    <w:p w:rsidR="00AD7A57" w:rsidRPr="00664203" w:rsidRDefault="00AD7A57" w:rsidP="00D22352">
      <w:pPr>
        <w:tabs>
          <w:tab w:val="clear" w:pos="567"/>
        </w:tabs>
        <w:rPr>
          <w:noProof/>
          <w:color w:val="000000"/>
          <w:szCs w:val="22"/>
        </w:rPr>
      </w:pPr>
    </w:p>
    <w:p w:rsidR="00AD7A57" w:rsidRPr="00664203" w:rsidRDefault="00397DCB" w:rsidP="00D22352">
      <w:pPr>
        <w:rPr>
          <w:noProof/>
          <w:szCs w:val="22"/>
        </w:rPr>
      </w:pPr>
      <w:r w:rsidRPr="00664203">
        <w:rPr>
          <w:noProof/>
          <w:szCs w:val="22"/>
        </w:rPr>
        <w:t>For storage conditions after first opening of the medicinal product, see section 6.3.</w:t>
      </w:r>
    </w:p>
    <w:p w:rsidR="00E973BE" w:rsidRPr="00664203" w:rsidRDefault="00E973BE" w:rsidP="00D22352">
      <w:pPr>
        <w:rPr>
          <w:noProof/>
          <w:szCs w:val="22"/>
        </w:rPr>
      </w:pPr>
    </w:p>
    <w:p w:rsidR="00812D16" w:rsidRPr="00664203" w:rsidRDefault="00397DCB" w:rsidP="004C1386">
      <w:pPr>
        <w:outlineLvl w:val="0"/>
        <w:rPr>
          <w:b/>
          <w:noProof/>
          <w:szCs w:val="22"/>
        </w:rPr>
      </w:pPr>
      <w:r w:rsidRPr="00664203">
        <w:rPr>
          <w:b/>
          <w:noProof/>
          <w:szCs w:val="22"/>
        </w:rPr>
        <w:t>6.5</w:t>
      </w:r>
      <w:r w:rsidRPr="00664203">
        <w:rPr>
          <w:b/>
          <w:noProof/>
          <w:szCs w:val="22"/>
        </w:rPr>
        <w:tab/>
        <w:t>N</w:t>
      </w:r>
      <w:r w:rsidR="00E973BE" w:rsidRPr="00664203">
        <w:rPr>
          <w:b/>
          <w:noProof/>
          <w:szCs w:val="22"/>
        </w:rPr>
        <w:t>ature and contents of container</w:t>
      </w:r>
    </w:p>
    <w:p w:rsidR="00412844" w:rsidRPr="00664203" w:rsidRDefault="00412844" w:rsidP="004C1386">
      <w:pPr>
        <w:rPr>
          <w:noProof/>
          <w:szCs w:val="22"/>
        </w:rPr>
      </w:pPr>
    </w:p>
    <w:p w:rsidR="00096FFF" w:rsidRPr="00664203" w:rsidRDefault="00397DCB" w:rsidP="004C1386">
      <w:pPr>
        <w:autoSpaceDE w:val="0"/>
        <w:autoSpaceDN w:val="0"/>
        <w:adjustRightInd w:val="0"/>
        <w:jc w:val="both"/>
        <w:rPr>
          <w:noProof/>
          <w:color w:val="000000"/>
          <w:szCs w:val="22"/>
          <w:u w:val="single"/>
        </w:rPr>
      </w:pPr>
      <w:r w:rsidRPr="00664203">
        <w:rPr>
          <w:noProof/>
          <w:color w:val="000000"/>
          <w:szCs w:val="22"/>
          <w:u w:val="single"/>
        </w:rPr>
        <w:t>Ovaleap 300 IU/0.5 mL solution for injection</w:t>
      </w:r>
    </w:p>
    <w:p w:rsidR="00AD7A57" w:rsidRPr="00664203" w:rsidRDefault="00397DCB" w:rsidP="004C1386">
      <w:pPr>
        <w:autoSpaceDE w:val="0"/>
        <w:autoSpaceDN w:val="0"/>
        <w:adjustRightInd w:val="0"/>
        <w:rPr>
          <w:noProof/>
          <w:color w:val="000000"/>
          <w:szCs w:val="22"/>
        </w:rPr>
      </w:pPr>
      <w:r w:rsidRPr="00664203">
        <w:rPr>
          <w:noProof/>
          <w:color w:val="000000"/>
          <w:szCs w:val="22"/>
        </w:rPr>
        <w:t xml:space="preserve">Cartridge (type I glass) with a rubber piston </w:t>
      </w:r>
      <w:r w:rsidR="008B3A88" w:rsidRPr="00664203">
        <w:rPr>
          <w:noProof/>
          <w:color w:val="000000"/>
          <w:szCs w:val="22"/>
        </w:rPr>
        <w:t xml:space="preserve">(bromobutyl rubber) </w:t>
      </w:r>
      <w:r w:rsidRPr="00664203">
        <w:rPr>
          <w:noProof/>
          <w:color w:val="000000"/>
          <w:szCs w:val="22"/>
        </w:rPr>
        <w:t xml:space="preserve">and a </w:t>
      </w:r>
      <w:r w:rsidR="008B3A88" w:rsidRPr="00664203">
        <w:rPr>
          <w:noProof/>
          <w:color w:val="000000"/>
          <w:szCs w:val="22"/>
        </w:rPr>
        <w:t>crimp</w:t>
      </w:r>
      <w:r w:rsidR="008B3A88" w:rsidRPr="00664203">
        <w:rPr>
          <w:noProof/>
          <w:color w:val="000000"/>
          <w:szCs w:val="22"/>
        </w:rPr>
        <w:noBreakHyphen/>
        <w:t>cap</w:t>
      </w:r>
      <w:r w:rsidR="004439AF" w:rsidRPr="00664203">
        <w:rPr>
          <w:noProof/>
          <w:color w:val="000000"/>
          <w:szCs w:val="22"/>
        </w:rPr>
        <w:t xml:space="preserve"> (aluminium)</w:t>
      </w:r>
      <w:r w:rsidR="008B3A88" w:rsidRPr="00664203">
        <w:rPr>
          <w:noProof/>
          <w:color w:val="000000"/>
          <w:szCs w:val="22"/>
        </w:rPr>
        <w:t xml:space="preserve"> with a septum (bromobutyl rubber)</w:t>
      </w:r>
      <w:r w:rsidRPr="00664203">
        <w:rPr>
          <w:noProof/>
          <w:color w:val="000000"/>
          <w:szCs w:val="22"/>
        </w:rPr>
        <w:t>, containing 0.5</w:t>
      </w:r>
      <w:r w:rsidR="0022760E" w:rsidRPr="00664203">
        <w:rPr>
          <w:noProof/>
          <w:color w:val="000000"/>
          <w:szCs w:val="22"/>
        </w:rPr>
        <w:t> </w:t>
      </w:r>
      <w:r w:rsidRPr="00664203">
        <w:rPr>
          <w:noProof/>
          <w:color w:val="000000"/>
          <w:szCs w:val="22"/>
        </w:rPr>
        <w:t>mL of solution.</w:t>
      </w:r>
      <w:r w:rsidR="00BC420B" w:rsidRPr="00664203">
        <w:rPr>
          <w:noProof/>
          <w:color w:val="000000"/>
          <w:szCs w:val="22"/>
        </w:rPr>
        <w:br/>
      </w:r>
      <w:r w:rsidRPr="00664203">
        <w:rPr>
          <w:noProof/>
          <w:color w:val="000000"/>
          <w:szCs w:val="22"/>
        </w:rPr>
        <w:t>Injection needles (stainless steel</w:t>
      </w:r>
      <w:r w:rsidR="007D6095" w:rsidRPr="00664203">
        <w:rPr>
          <w:noProof/>
          <w:color w:val="000000"/>
          <w:szCs w:val="22"/>
        </w:rPr>
        <w:t>;</w:t>
      </w:r>
      <w:r w:rsidRPr="00664203">
        <w:rPr>
          <w:noProof/>
          <w:color w:val="000000"/>
          <w:szCs w:val="22"/>
        </w:rPr>
        <w:t xml:space="preserve"> 0.33 mm x 12 mm, 29 G x ½")</w:t>
      </w:r>
    </w:p>
    <w:p w:rsidR="005A011D" w:rsidRPr="00664203" w:rsidRDefault="005A011D" w:rsidP="00D22352">
      <w:pPr>
        <w:autoSpaceDE w:val="0"/>
        <w:autoSpaceDN w:val="0"/>
        <w:adjustRightInd w:val="0"/>
        <w:jc w:val="both"/>
        <w:rPr>
          <w:noProof/>
          <w:color w:val="000000"/>
          <w:szCs w:val="22"/>
          <w:highlight w:val="lightGray"/>
        </w:rPr>
      </w:pPr>
    </w:p>
    <w:p w:rsidR="00AD7A57" w:rsidRPr="00664203" w:rsidRDefault="00397DCB" w:rsidP="00D22352">
      <w:pPr>
        <w:tabs>
          <w:tab w:val="clear" w:pos="567"/>
        </w:tabs>
        <w:rPr>
          <w:noProof/>
          <w:color w:val="000000"/>
          <w:szCs w:val="22"/>
        </w:rPr>
      </w:pPr>
      <w:r w:rsidRPr="00664203">
        <w:rPr>
          <w:noProof/>
          <w:color w:val="000000"/>
          <w:szCs w:val="22"/>
        </w:rPr>
        <w:t xml:space="preserve">Pack size of 1 cartridge and </w:t>
      </w:r>
      <w:r w:rsidR="00516FD9" w:rsidRPr="00664203">
        <w:rPr>
          <w:noProof/>
          <w:color w:val="000000"/>
          <w:szCs w:val="22"/>
        </w:rPr>
        <w:t>10</w:t>
      </w:r>
      <w:r w:rsidRPr="00664203">
        <w:rPr>
          <w:noProof/>
          <w:color w:val="000000"/>
          <w:szCs w:val="22"/>
        </w:rPr>
        <w:t> injection needles.</w:t>
      </w:r>
    </w:p>
    <w:p w:rsidR="00AD7A57" w:rsidRPr="00664203" w:rsidRDefault="00AD7A57" w:rsidP="00D22352">
      <w:pPr>
        <w:autoSpaceDE w:val="0"/>
        <w:autoSpaceDN w:val="0"/>
        <w:adjustRightInd w:val="0"/>
        <w:jc w:val="both"/>
        <w:rPr>
          <w:noProof/>
          <w:color w:val="000000"/>
          <w:szCs w:val="22"/>
          <w:highlight w:val="lightGray"/>
        </w:rPr>
      </w:pPr>
    </w:p>
    <w:p w:rsidR="00E973BE" w:rsidRPr="00664203" w:rsidRDefault="00397DCB" w:rsidP="00D22352">
      <w:pPr>
        <w:rPr>
          <w:noProof/>
          <w:szCs w:val="22"/>
        </w:rPr>
      </w:pPr>
      <w:r w:rsidRPr="00664203">
        <w:rPr>
          <w:noProof/>
          <w:szCs w:val="22"/>
        </w:rPr>
        <w:t>Not all pack sizes may be marketed.</w:t>
      </w:r>
    </w:p>
    <w:p w:rsidR="00E973BE" w:rsidRPr="00664203" w:rsidRDefault="00E973BE" w:rsidP="00D22352">
      <w:pPr>
        <w:rPr>
          <w:noProof/>
          <w:szCs w:val="22"/>
        </w:rPr>
      </w:pPr>
    </w:p>
    <w:p w:rsidR="00096FFF" w:rsidRPr="00664203" w:rsidRDefault="00397DCB" w:rsidP="00096FFF">
      <w:pPr>
        <w:autoSpaceDE w:val="0"/>
        <w:autoSpaceDN w:val="0"/>
        <w:adjustRightInd w:val="0"/>
        <w:jc w:val="both"/>
        <w:rPr>
          <w:noProof/>
          <w:color w:val="000000"/>
          <w:szCs w:val="22"/>
          <w:u w:val="single"/>
        </w:rPr>
      </w:pPr>
      <w:r w:rsidRPr="00664203">
        <w:rPr>
          <w:noProof/>
          <w:color w:val="000000"/>
          <w:szCs w:val="22"/>
          <w:u w:val="single"/>
        </w:rPr>
        <w:t>Ovaleap 450 IU/0.75 mL solution for injection</w:t>
      </w:r>
    </w:p>
    <w:p w:rsidR="00096FFF" w:rsidRPr="00664203" w:rsidRDefault="00397DCB" w:rsidP="00096FFF">
      <w:pPr>
        <w:autoSpaceDE w:val="0"/>
        <w:autoSpaceDN w:val="0"/>
        <w:adjustRightInd w:val="0"/>
        <w:rPr>
          <w:noProof/>
          <w:color w:val="000000"/>
          <w:szCs w:val="22"/>
        </w:rPr>
      </w:pPr>
      <w:r w:rsidRPr="00664203">
        <w:rPr>
          <w:noProof/>
          <w:color w:val="000000"/>
          <w:szCs w:val="22"/>
        </w:rPr>
        <w:t>Cartridge (type I glass) with a rubber piston (bromobutyl rubber) and a crimp</w:t>
      </w:r>
      <w:r w:rsidRPr="00664203">
        <w:rPr>
          <w:noProof/>
          <w:color w:val="000000"/>
          <w:szCs w:val="22"/>
        </w:rPr>
        <w:noBreakHyphen/>
        <w:t>cap (aluminium) with a septum (bromobutyl rubber), containing 0.75 mL of solution..</w:t>
      </w:r>
      <w:r w:rsidRPr="00664203">
        <w:rPr>
          <w:noProof/>
          <w:color w:val="000000"/>
          <w:szCs w:val="22"/>
        </w:rPr>
        <w:br/>
        <w:t>Injection needles (stainless steel; 0.33 mm x 12 mm, 29 G x ½")</w:t>
      </w:r>
    </w:p>
    <w:p w:rsidR="00096FFF" w:rsidRPr="00664203" w:rsidRDefault="00397DCB" w:rsidP="00096FFF">
      <w:pPr>
        <w:tabs>
          <w:tab w:val="clear" w:pos="567"/>
        </w:tabs>
        <w:rPr>
          <w:noProof/>
          <w:color w:val="000000"/>
          <w:szCs w:val="22"/>
        </w:rPr>
      </w:pPr>
      <w:r w:rsidRPr="00664203">
        <w:rPr>
          <w:noProof/>
          <w:color w:val="000000"/>
          <w:szCs w:val="22"/>
        </w:rPr>
        <w:t>Pack size of 1 cartridge and 10 injection needles.</w:t>
      </w:r>
    </w:p>
    <w:p w:rsidR="00096FFF" w:rsidRPr="00664203" w:rsidRDefault="00096FFF" w:rsidP="00096FFF">
      <w:pPr>
        <w:autoSpaceDE w:val="0"/>
        <w:autoSpaceDN w:val="0"/>
        <w:adjustRightInd w:val="0"/>
        <w:jc w:val="both"/>
        <w:rPr>
          <w:noProof/>
          <w:color w:val="000000"/>
          <w:szCs w:val="22"/>
          <w:highlight w:val="lightGray"/>
        </w:rPr>
      </w:pPr>
    </w:p>
    <w:p w:rsidR="00096FFF" w:rsidRPr="00664203" w:rsidRDefault="00397DCB" w:rsidP="00096FFF">
      <w:pPr>
        <w:rPr>
          <w:noProof/>
          <w:szCs w:val="22"/>
        </w:rPr>
      </w:pPr>
      <w:r w:rsidRPr="00664203">
        <w:rPr>
          <w:noProof/>
          <w:szCs w:val="22"/>
        </w:rPr>
        <w:t>Not all pack sizes may be marketed.</w:t>
      </w:r>
    </w:p>
    <w:p w:rsidR="00096FFF" w:rsidRPr="00664203" w:rsidRDefault="00096FFF" w:rsidP="00D22352">
      <w:pPr>
        <w:rPr>
          <w:noProof/>
          <w:szCs w:val="22"/>
        </w:rPr>
      </w:pPr>
    </w:p>
    <w:p w:rsidR="00096FFF" w:rsidRPr="00664203" w:rsidRDefault="00397DCB" w:rsidP="00096FFF">
      <w:pPr>
        <w:autoSpaceDE w:val="0"/>
        <w:autoSpaceDN w:val="0"/>
        <w:adjustRightInd w:val="0"/>
        <w:jc w:val="both"/>
        <w:rPr>
          <w:noProof/>
          <w:color w:val="000000"/>
          <w:szCs w:val="22"/>
          <w:u w:val="single"/>
        </w:rPr>
      </w:pPr>
      <w:r w:rsidRPr="00664203">
        <w:rPr>
          <w:noProof/>
          <w:color w:val="000000"/>
          <w:szCs w:val="22"/>
          <w:u w:val="single"/>
        </w:rPr>
        <w:t>Ovaleap 900 IU/1.5 mL solution for injection</w:t>
      </w:r>
    </w:p>
    <w:p w:rsidR="00096FFF" w:rsidRPr="00664203" w:rsidRDefault="00397DCB" w:rsidP="00096FFF">
      <w:pPr>
        <w:autoSpaceDE w:val="0"/>
        <w:autoSpaceDN w:val="0"/>
        <w:adjustRightInd w:val="0"/>
        <w:rPr>
          <w:noProof/>
          <w:color w:val="000000"/>
          <w:szCs w:val="22"/>
        </w:rPr>
      </w:pPr>
      <w:r w:rsidRPr="00664203">
        <w:rPr>
          <w:noProof/>
          <w:color w:val="000000"/>
          <w:szCs w:val="22"/>
        </w:rPr>
        <w:lastRenderedPageBreak/>
        <w:t>Cartridge (type I glass) with a rubber piston (bromobutyl rubber) and a crimp</w:t>
      </w:r>
      <w:r w:rsidRPr="00664203">
        <w:rPr>
          <w:noProof/>
          <w:color w:val="000000"/>
          <w:szCs w:val="22"/>
        </w:rPr>
        <w:noBreakHyphen/>
        <w:t>cap (aluminium) with a septum (bromobutyl rubber), containing 1.5 mL of solution..</w:t>
      </w:r>
      <w:r w:rsidRPr="00664203">
        <w:rPr>
          <w:noProof/>
          <w:color w:val="000000"/>
          <w:szCs w:val="22"/>
        </w:rPr>
        <w:br/>
        <w:t>Injection needles (stainless steel; 0.33 mm x 12 mm, 29 G x ½")</w:t>
      </w:r>
    </w:p>
    <w:p w:rsidR="00096FFF" w:rsidRPr="00664203" w:rsidRDefault="00096FFF" w:rsidP="00096FFF">
      <w:pPr>
        <w:tabs>
          <w:tab w:val="clear" w:pos="567"/>
        </w:tabs>
        <w:rPr>
          <w:noProof/>
          <w:color w:val="000000"/>
          <w:szCs w:val="22"/>
        </w:rPr>
      </w:pPr>
    </w:p>
    <w:p w:rsidR="00096FFF" w:rsidRPr="00664203" w:rsidRDefault="00397DCB" w:rsidP="00096FFF">
      <w:pPr>
        <w:tabs>
          <w:tab w:val="clear" w:pos="567"/>
        </w:tabs>
        <w:rPr>
          <w:noProof/>
          <w:color w:val="000000"/>
          <w:szCs w:val="22"/>
        </w:rPr>
      </w:pPr>
      <w:r w:rsidRPr="00664203">
        <w:rPr>
          <w:noProof/>
          <w:color w:val="000000"/>
          <w:szCs w:val="22"/>
        </w:rPr>
        <w:t>Pack size of 1 cartridge and 20 injection needles.</w:t>
      </w:r>
    </w:p>
    <w:p w:rsidR="00096FFF" w:rsidRPr="00664203" w:rsidRDefault="00096FFF" w:rsidP="00096FFF">
      <w:pPr>
        <w:rPr>
          <w:noProof/>
          <w:szCs w:val="22"/>
        </w:rPr>
      </w:pPr>
    </w:p>
    <w:p w:rsidR="00096FFF" w:rsidRPr="00664203" w:rsidRDefault="00397DCB" w:rsidP="00096FFF">
      <w:pPr>
        <w:rPr>
          <w:noProof/>
          <w:szCs w:val="22"/>
        </w:rPr>
      </w:pPr>
      <w:r w:rsidRPr="00664203">
        <w:rPr>
          <w:noProof/>
          <w:szCs w:val="22"/>
        </w:rPr>
        <w:t>Not all pack sizes may be marketed.</w:t>
      </w:r>
    </w:p>
    <w:p w:rsidR="00096FFF" w:rsidRPr="00664203" w:rsidRDefault="00096FFF" w:rsidP="00D22352">
      <w:pPr>
        <w:rPr>
          <w:noProof/>
          <w:szCs w:val="22"/>
        </w:rPr>
      </w:pPr>
    </w:p>
    <w:p w:rsidR="00096FFF" w:rsidRPr="00664203" w:rsidRDefault="00096FFF" w:rsidP="00D22352">
      <w:pPr>
        <w:rPr>
          <w:noProof/>
          <w:szCs w:val="22"/>
        </w:rPr>
      </w:pPr>
    </w:p>
    <w:p w:rsidR="00812D16" w:rsidRPr="00664203" w:rsidRDefault="00397DCB" w:rsidP="00D22352">
      <w:pPr>
        <w:ind w:left="567" w:hanging="567"/>
        <w:outlineLvl w:val="0"/>
        <w:rPr>
          <w:noProof/>
          <w:szCs w:val="22"/>
        </w:rPr>
      </w:pPr>
      <w:bookmarkStart w:id="2" w:name="OLE_LINK1"/>
      <w:r w:rsidRPr="00664203">
        <w:rPr>
          <w:b/>
          <w:noProof/>
          <w:szCs w:val="22"/>
        </w:rPr>
        <w:t>6.6</w:t>
      </w:r>
      <w:r w:rsidRPr="00664203">
        <w:rPr>
          <w:b/>
          <w:noProof/>
          <w:szCs w:val="22"/>
        </w:rPr>
        <w:tab/>
        <w:t>Sp</w:t>
      </w:r>
      <w:r w:rsidR="00E973BE" w:rsidRPr="00664203">
        <w:rPr>
          <w:b/>
          <w:noProof/>
          <w:szCs w:val="22"/>
        </w:rPr>
        <w:t xml:space="preserve">ecial precautions for disposal </w:t>
      </w:r>
      <w:r w:rsidRPr="00664203">
        <w:rPr>
          <w:b/>
          <w:noProof/>
          <w:szCs w:val="22"/>
        </w:rPr>
        <w:t>and other ha</w:t>
      </w:r>
      <w:r w:rsidR="00E973BE" w:rsidRPr="00664203">
        <w:rPr>
          <w:b/>
          <w:noProof/>
          <w:szCs w:val="22"/>
        </w:rPr>
        <w:t>ndling</w:t>
      </w:r>
    </w:p>
    <w:bookmarkEnd w:id="2"/>
    <w:p w:rsidR="00AD7A57" w:rsidRPr="00664203" w:rsidRDefault="00AD7A57" w:rsidP="00D22352">
      <w:pPr>
        <w:rPr>
          <w:noProof/>
          <w:szCs w:val="22"/>
        </w:rPr>
      </w:pPr>
    </w:p>
    <w:p w:rsidR="00F9240A" w:rsidRPr="00664203" w:rsidRDefault="00397DCB" w:rsidP="00F9240A">
      <w:pPr>
        <w:tabs>
          <w:tab w:val="clear" w:pos="567"/>
        </w:tabs>
        <w:rPr>
          <w:noProof/>
          <w:color w:val="000000"/>
          <w:szCs w:val="22"/>
        </w:rPr>
      </w:pPr>
      <w:r w:rsidRPr="00664203">
        <w:rPr>
          <w:noProof/>
          <w:szCs w:val="22"/>
        </w:rPr>
        <w:t>No special requirements for disposal.</w:t>
      </w:r>
    </w:p>
    <w:p w:rsidR="00F9240A" w:rsidRPr="00664203" w:rsidRDefault="00F9240A"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The solution must not be used if it contains particles or if the solution is not clear.</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Ovaleap is designed for use in conjunction with the Ovaleap Pen only.</w:t>
      </w:r>
      <w:r w:rsidR="00F9240A" w:rsidRPr="00664203">
        <w:rPr>
          <w:noProof/>
          <w:color w:val="000000"/>
          <w:szCs w:val="22"/>
        </w:rPr>
        <w:t xml:space="preserve"> </w:t>
      </w:r>
      <w:r w:rsidRPr="00664203">
        <w:rPr>
          <w:noProof/>
          <w:color w:val="000000"/>
          <w:szCs w:val="22"/>
        </w:rPr>
        <w:t>The instructions for use of the pen must be followed carefully.</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Each cartridge must be used by a single patient only.</w:t>
      </w:r>
    </w:p>
    <w:p w:rsidR="00AD7A57" w:rsidRPr="00664203" w:rsidRDefault="00AD7A57" w:rsidP="00D22352">
      <w:pPr>
        <w:tabs>
          <w:tab w:val="clear" w:pos="567"/>
        </w:tabs>
        <w:rPr>
          <w:noProof/>
          <w:color w:val="000000"/>
          <w:szCs w:val="22"/>
        </w:rPr>
      </w:pPr>
    </w:p>
    <w:p w:rsidR="00AD7A57" w:rsidRPr="00664203" w:rsidRDefault="00397DCB" w:rsidP="00D22352">
      <w:pPr>
        <w:tabs>
          <w:tab w:val="clear" w:pos="567"/>
        </w:tabs>
        <w:rPr>
          <w:noProof/>
          <w:color w:val="000000"/>
          <w:szCs w:val="22"/>
        </w:rPr>
      </w:pPr>
      <w:r w:rsidRPr="00664203">
        <w:rPr>
          <w:noProof/>
          <w:color w:val="000000"/>
          <w:szCs w:val="22"/>
        </w:rPr>
        <w:t xml:space="preserve">Empty cartridges must not be refilled. </w:t>
      </w:r>
      <w:r w:rsidR="00D07116" w:rsidRPr="00664203">
        <w:rPr>
          <w:noProof/>
          <w:color w:val="000000"/>
          <w:szCs w:val="22"/>
        </w:rPr>
        <w:t>Ovaleap</w:t>
      </w:r>
      <w:r w:rsidRPr="00664203">
        <w:rPr>
          <w:noProof/>
          <w:color w:val="000000"/>
          <w:szCs w:val="22"/>
        </w:rPr>
        <w:t xml:space="preserve"> cartridges are not designed to allow any other</w:t>
      </w:r>
      <w:r w:rsidR="00AD2208" w:rsidRPr="00664203">
        <w:rPr>
          <w:noProof/>
          <w:color w:val="000000"/>
          <w:szCs w:val="22"/>
        </w:rPr>
        <w:t xml:space="preserve"> medicinal product</w:t>
      </w:r>
      <w:r w:rsidRPr="00664203">
        <w:rPr>
          <w:noProof/>
          <w:color w:val="000000"/>
          <w:szCs w:val="22"/>
        </w:rPr>
        <w:t xml:space="preserve"> to be mixed in the cartridges. Discard used needles immediately after injection.</w:t>
      </w:r>
    </w:p>
    <w:p w:rsidR="00AD7A57" w:rsidRPr="00664203" w:rsidRDefault="00AD7A57" w:rsidP="00D22352">
      <w:pPr>
        <w:rPr>
          <w:noProof/>
          <w:szCs w:val="22"/>
        </w:rPr>
      </w:pPr>
    </w:p>
    <w:p w:rsidR="00812D16" w:rsidRPr="00664203" w:rsidRDefault="00812D16" w:rsidP="00D22352">
      <w:pPr>
        <w:rPr>
          <w:noProof/>
          <w:szCs w:val="22"/>
        </w:rPr>
      </w:pPr>
    </w:p>
    <w:p w:rsidR="00812D16" w:rsidRPr="00664203" w:rsidRDefault="00397DCB" w:rsidP="00D22352">
      <w:pPr>
        <w:ind w:left="567" w:hanging="567"/>
        <w:rPr>
          <w:noProof/>
          <w:szCs w:val="22"/>
        </w:rPr>
      </w:pPr>
      <w:r w:rsidRPr="00664203">
        <w:rPr>
          <w:b/>
          <w:noProof/>
          <w:szCs w:val="22"/>
        </w:rPr>
        <w:t>7.</w:t>
      </w:r>
      <w:r w:rsidRPr="00664203">
        <w:rPr>
          <w:b/>
          <w:noProof/>
          <w:szCs w:val="22"/>
        </w:rPr>
        <w:tab/>
        <w:t>MARKETING AUTHORISATION HOLDER</w:t>
      </w:r>
    </w:p>
    <w:p w:rsidR="00812D16" w:rsidRPr="00664203" w:rsidRDefault="00812D16" w:rsidP="00D22352">
      <w:pPr>
        <w:rPr>
          <w:noProof/>
          <w:szCs w:val="22"/>
        </w:rPr>
      </w:pPr>
    </w:p>
    <w:p w:rsidR="00B40BA1" w:rsidRPr="00AD584F" w:rsidRDefault="00B40BA1" w:rsidP="00B40BA1">
      <w:pPr>
        <w:tabs>
          <w:tab w:val="clear" w:pos="567"/>
        </w:tabs>
        <w:rPr>
          <w:lang w:val="nl-NL"/>
        </w:rPr>
      </w:pPr>
      <w:r w:rsidRPr="00AD584F">
        <w:rPr>
          <w:lang w:val="nl-NL"/>
        </w:rPr>
        <w:t>Theramex Ireland Limited</w:t>
      </w:r>
    </w:p>
    <w:p w:rsidR="00B40BA1" w:rsidRPr="00AD584F" w:rsidRDefault="003704FE" w:rsidP="00B40BA1">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40BA1" w:rsidRPr="00AD584F">
        <w:rPr>
          <w:lang w:val="nl-NL"/>
        </w:rPr>
        <w:t>Kilmore House,</w:t>
      </w:r>
    </w:p>
    <w:p w:rsidR="00B40BA1" w:rsidRPr="00AD584F" w:rsidRDefault="00B40BA1" w:rsidP="00B40BA1">
      <w:pPr>
        <w:tabs>
          <w:tab w:val="clear" w:pos="567"/>
        </w:tabs>
        <w:rPr>
          <w:lang w:val="nl-NL"/>
        </w:rPr>
      </w:pPr>
      <w:r w:rsidRPr="00AD584F">
        <w:rPr>
          <w:lang w:val="nl-NL"/>
        </w:rPr>
        <w:t>Park Lane, Spencer Dock,</w:t>
      </w:r>
    </w:p>
    <w:p w:rsidR="00B40BA1" w:rsidRPr="00AD584F" w:rsidRDefault="00B40BA1" w:rsidP="00B40BA1">
      <w:pPr>
        <w:tabs>
          <w:tab w:val="clear" w:pos="567"/>
        </w:tabs>
        <w:rPr>
          <w:lang w:val="nl-NL"/>
        </w:rPr>
      </w:pPr>
      <w:r w:rsidRPr="00AD584F">
        <w:rPr>
          <w:lang w:val="nl-NL"/>
        </w:rPr>
        <w:t>Dublin 1</w:t>
      </w:r>
    </w:p>
    <w:p w:rsidR="00B40BA1" w:rsidRPr="00AD584F" w:rsidRDefault="00B40BA1" w:rsidP="00B40BA1">
      <w:pPr>
        <w:tabs>
          <w:tab w:val="clear" w:pos="567"/>
        </w:tabs>
        <w:rPr>
          <w:lang w:val="nl-NL"/>
        </w:rPr>
      </w:pPr>
      <w:r w:rsidRPr="00AD584F">
        <w:rPr>
          <w:lang w:val="nl-NL"/>
        </w:rPr>
        <w:t>D01 YE64</w:t>
      </w:r>
    </w:p>
    <w:p w:rsidR="00B40BA1" w:rsidRDefault="00B40BA1" w:rsidP="00B40BA1">
      <w:pPr>
        <w:tabs>
          <w:tab w:val="clear" w:pos="567"/>
        </w:tabs>
        <w:rPr>
          <w:noProof/>
          <w:color w:val="000000"/>
          <w:szCs w:val="22"/>
        </w:rPr>
      </w:pPr>
      <w:r w:rsidRPr="00AD584F">
        <w:rPr>
          <w:lang w:val="nl-NL"/>
        </w:rPr>
        <w:t>Ireland</w:t>
      </w:r>
    </w:p>
    <w:p w:rsidR="00AD7A57" w:rsidRPr="00664203" w:rsidRDefault="00AD7A57" w:rsidP="00D22352">
      <w:pPr>
        <w:rPr>
          <w:noProof/>
          <w:szCs w:val="22"/>
        </w:rPr>
      </w:pPr>
    </w:p>
    <w:p w:rsidR="00812D16" w:rsidRPr="00664203" w:rsidRDefault="00812D16" w:rsidP="00D22352">
      <w:pPr>
        <w:rPr>
          <w:noProof/>
          <w:szCs w:val="22"/>
        </w:rPr>
      </w:pPr>
    </w:p>
    <w:p w:rsidR="00812D16" w:rsidRPr="00664203" w:rsidRDefault="00397DCB" w:rsidP="00D22352">
      <w:pPr>
        <w:ind w:left="567" w:hanging="567"/>
        <w:rPr>
          <w:b/>
          <w:noProof/>
          <w:szCs w:val="22"/>
        </w:rPr>
      </w:pPr>
      <w:r w:rsidRPr="00664203">
        <w:rPr>
          <w:b/>
          <w:noProof/>
          <w:szCs w:val="22"/>
        </w:rPr>
        <w:t>8.</w:t>
      </w:r>
      <w:r w:rsidRPr="00664203">
        <w:rPr>
          <w:b/>
          <w:noProof/>
          <w:szCs w:val="22"/>
        </w:rPr>
        <w:tab/>
        <w:t xml:space="preserve">MARKETING AUTHORISATION NUMBER(S) </w:t>
      </w:r>
    </w:p>
    <w:p w:rsidR="00812D16" w:rsidRPr="00664203" w:rsidRDefault="00812D16" w:rsidP="00D22352">
      <w:pPr>
        <w:rPr>
          <w:noProof/>
          <w:szCs w:val="22"/>
        </w:rPr>
      </w:pPr>
    </w:p>
    <w:p w:rsidR="00096FFF" w:rsidRPr="00664203" w:rsidRDefault="00397DCB" w:rsidP="004C1386">
      <w:pPr>
        <w:autoSpaceDE w:val="0"/>
        <w:autoSpaceDN w:val="0"/>
        <w:adjustRightInd w:val="0"/>
        <w:jc w:val="both"/>
        <w:rPr>
          <w:noProof/>
          <w:color w:val="000000"/>
          <w:szCs w:val="22"/>
          <w:u w:val="single"/>
        </w:rPr>
      </w:pPr>
      <w:r w:rsidRPr="00664203">
        <w:rPr>
          <w:noProof/>
          <w:color w:val="000000"/>
          <w:szCs w:val="22"/>
          <w:u w:val="single"/>
        </w:rPr>
        <w:t>Ovaleap 300 IU/0.5 mL solution for injection</w:t>
      </w:r>
    </w:p>
    <w:p w:rsidR="00E973BE" w:rsidRPr="00664203" w:rsidRDefault="00397DCB" w:rsidP="00D22352">
      <w:pPr>
        <w:rPr>
          <w:noProof/>
          <w:szCs w:val="22"/>
        </w:rPr>
      </w:pPr>
      <w:r w:rsidRPr="00664203">
        <w:rPr>
          <w:noProof/>
          <w:szCs w:val="22"/>
        </w:rPr>
        <w:t>EU/1/13/871/001</w:t>
      </w:r>
    </w:p>
    <w:p w:rsidR="00E973BE" w:rsidRPr="00664203" w:rsidRDefault="00E973BE" w:rsidP="00D22352">
      <w:pPr>
        <w:rPr>
          <w:noProof/>
          <w:szCs w:val="22"/>
        </w:rPr>
      </w:pPr>
    </w:p>
    <w:p w:rsidR="00096FFF" w:rsidRPr="00664203" w:rsidRDefault="00397DCB" w:rsidP="00096FFF">
      <w:pPr>
        <w:autoSpaceDE w:val="0"/>
        <w:autoSpaceDN w:val="0"/>
        <w:adjustRightInd w:val="0"/>
        <w:jc w:val="both"/>
        <w:rPr>
          <w:noProof/>
          <w:color w:val="000000"/>
          <w:szCs w:val="22"/>
          <w:u w:val="single"/>
        </w:rPr>
      </w:pPr>
      <w:r w:rsidRPr="00664203">
        <w:rPr>
          <w:noProof/>
          <w:color w:val="000000"/>
          <w:szCs w:val="22"/>
          <w:u w:val="single"/>
        </w:rPr>
        <w:t>Ovaleap 450 IU/0.75 mL solution for injection</w:t>
      </w:r>
    </w:p>
    <w:p w:rsidR="00096FFF" w:rsidRPr="00664203" w:rsidRDefault="00397DCB" w:rsidP="00096FFF">
      <w:pPr>
        <w:rPr>
          <w:noProof/>
          <w:szCs w:val="22"/>
        </w:rPr>
      </w:pPr>
      <w:r w:rsidRPr="00664203">
        <w:rPr>
          <w:noProof/>
          <w:szCs w:val="22"/>
        </w:rPr>
        <w:t>EU/1/13/871/002</w:t>
      </w:r>
    </w:p>
    <w:p w:rsidR="00096FFF" w:rsidRPr="00664203" w:rsidRDefault="00096FFF" w:rsidP="00D22352">
      <w:pPr>
        <w:rPr>
          <w:noProof/>
          <w:szCs w:val="22"/>
        </w:rPr>
      </w:pPr>
    </w:p>
    <w:p w:rsidR="001D3929" w:rsidRPr="00664203" w:rsidRDefault="00397DCB" w:rsidP="001D3929">
      <w:pPr>
        <w:autoSpaceDE w:val="0"/>
        <w:autoSpaceDN w:val="0"/>
        <w:adjustRightInd w:val="0"/>
        <w:jc w:val="both"/>
        <w:rPr>
          <w:noProof/>
          <w:color w:val="000000"/>
          <w:szCs w:val="22"/>
          <w:u w:val="single"/>
        </w:rPr>
      </w:pPr>
      <w:r w:rsidRPr="00664203">
        <w:rPr>
          <w:noProof/>
          <w:color w:val="000000"/>
          <w:szCs w:val="22"/>
          <w:u w:val="single"/>
        </w:rPr>
        <w:t>Ovaleap 900 IU/1.5 mL solution for injection</w:t>
      </w:r>
    </w:p>
    <w:p w:rsidR="001D3929" w:rsidRPr="00664203" w:rsidRDefault="00397DCB" w:rsidP="001D3929">
      <w:pPr>
        <w:rPr>
          <w:noProof/>
          <w:szCs w:val="22"/>
        </w:rPr>
      </w:pPr>
      <w:r w:rsidRPr="00664203">
        <w:rPr>
          <w:noProof/>
          <w:szCs w:val="22"/>
        </w:rPr>
        <w:t>EU/1/13/871/003</w:t>
      </w:r>
    </w:p>
    <w:p w:rsidR="001D3929" w:rsidRPr="00664203" w:rsidRDefault="001D3929" w:rsidP="00D22352">
      <w:pPr>
        <w:rPr>
          <w:noProof/>
          <w:szCs w:val="22"/>
        </w:rPr>
      </w:pPr>
    </w:p>
    <w:p w:rsidR="00812D16" w:rsidRPr="00664203" w:rsidRDefault="00812D16" w:rsidP="00D22352">
      <w:pPr>
        <w:rPr>
          <w:noProof/>
          <w:szCs w:val="22"/>
        </w:rPr>
      </w:pPr>
    </w:p>
    <w:p w:rsidR="00812D16" w:rsidRPr="00664203" w:rsidRDefault="00397DCB" w:rsidP="00D22352">
      <w:pPr>
        <w:ind w:left="567" w:hanging="567"/>
        <w:rPr>
          <w:noProof/>
          <w:szCs w:val="22"/>
        </w:rPr>
      </w:pPr>
      <w:r w:rsidRPr="00664203">
        <w:rPr>
          <w:b/>
          <w:noProof/>
          <w:szCs w:val="22"/>
        </w:rPr>
        <w:t>9.</w:t>
      </w:r>
      <w:r w:rsidRPr="00664203">
        <w:rPr>
          <w:b/>
          <w:noProof/>
          <w:szCs w:val="22"/>
        </w:rPr>
        <w:tab/>
        <w:t>DATE OF FIRST AUTHORISATION/RENEWAL OF THE AUTHORISATION</w:t>
      </w:r>
    </w:p>
    <w:p w:rsidR="00AD7A57" w:rsidRPr="00664203" w:rsidRDefault="00AD7A57" w:rsidP="00D22352">
      <w:pPr>
        <w:rPr>
          <w:noProof/>
          <w:szCs w:val="22"/>
        </w:rPr>
      </w:pPr>
    </w:p>
    <w:p w:rsidR="00AD7A57" w:rsidRPr="00664203" w:rsidRDefault="00397DCB" w:rsidP="00D22352">
      <w:pPr>
        <w:tabs>
          <w:tab w:val="clear" w:pos="567"/>
        </w:tabs>
        <w:rPr>
          <w:i/>
          <w:noProof/>
          <w:color w:val="000000"/>
          <w:szCs w:val="22"/>
        </w:rPr>
      </w:pPr>
      <w:r w:rsidRPr="00664203">
        <w:rPr>
          <w:noProof/>
          <w:color w:val="000000"/>
          <w:szCs w:val="22"/>
        </w:rPr>
        <w:t xml:space="preserve">Date of first authorisation: </w:t>
      </w:r>
      <w:r w:rsidR="00815C11" w:rsidRPr="00664203">
        <w:rPr>
          <w:noProof/>
          <w:color w:val="000000"/>
          <w:szCs w:val="22"/>
        </w:rPr>
        <w:t>27 September 2013.</w:t>
      </w:r>
    </w:p>
    <w:p w:rsidR="003A2176" w:rsidRPr="00664203" w:rsidRDefault="00397DCB" w:rsidP="003A2176">
      <w:pPr>
        <w:rPr>
          <w:noProof/>
          <w:szCs w:val="22"/>
        </w:rPr>
      </w:pPr>
      <w:r w:rsidRPr="00664203">
        <w:rPr>
          <w:noProof/>
          <w:szCs w:val="22"/>
        </w:rPr>
        <w:t xml:space="preserve">Date of latest renewal: </w:t>
      </w:r>
      <w:r w:rsidR="003704FE" w:rsidRPr="003704FE">
        <w:rPr>
          <w:noProof/>
          <w:szCs w:val="22"/>
        </w:rPr>
        <w:t>16 May 2018</w:t>
      </w:r>
      <w:r w:rsidR="003704FE">
        <w:rPr>
          <w:noProof/>
          <w:szCs w:val="22"/>
        </w:rPr>
        <w:t>.</w:t>
      </w:r>
    </w:p>
    <w:p w:rsidR="00AD7A57" w:rsidRPr="00664203" w:rsidRDefault="00AD7A57" w:rsidP="00D22352">
      <w:pPr>
        <w:rPr>
          <w:noProof/>
          <w:szCs w:val="22"/>
        </w:rPr>
      </w:pPr>
    </w:p>
    <w:p w:rsidR="00812D16" w:rsidRPr="00664203" w:rsidRDefault="00812D16" w:rsidP="00D22352">
      <w:pPr>
        <w:rPr>
          <w:noProof/>
          <w:szCs w:val="22"/>
        </w:rPr>
      </w:pPr>
    </w:p>
    <w:p w:rsidR="00812D16" w:rsidRPr="00664203" w:rsidRDefault="00397DCB" w:rsidP="00D22352">
      <w:pPr>
        <w:ind w:left="567" w:hanging="567"/>
        <w:rPr>
          <w:b/>
          <w:noProof/>
          <w:szCs w:val="22"/>
        </w:rPr>
      </w:pPr>
      <w:r w:rsidRPr="00664203">
        <w:rPr>
          <w:b/>
          <w:noProof/>
          <w:szCs w:val="22"/>
        </w:rPr>
        <w:t>10.</w:t>
      </w:r>
      <w:r w:rsidRPr="00664203">
        <w:rPr>
          <w:b/>
          <w:noProof/>
          <w:szCs w:val="22"/>
        </w:rPr>
        <w:tab/>
        <w:t>DATE OF REVISION OF THE TEXT</w:t>
      </w:r>
    </w:p>
    <w:p w:rsidR="00812D16" w:rsidRPr="00664203" w:rsidRDefault="00812D16" w:rsidP="00D22352">
      <w:pPr>
        <w:rPr>
          <w:noProof/>
          <w:szCs w:val="22"/>
        </w:rPr>
      </w:pPr>
    </w:p>
    <w:p w:rsidR="00074BA9" w:rsidRPr="00664203" w:rsidRDefault="00397DCB" w:rsidP="000959DC">
      <w:pPr>
        <w:numPr>
          <w:ilvl w:val="12"/>
          <w:numId w:val="0"/>
        </w:numPr>
        <w:ind w:right="-2"/>
        <w:rPr>
          <w:noProof/>
          <w:szCs w:val="22"/>
        </w:rPr>
      </w:pPr>
      <w:r w:rsidRPr="00664203">
        <w:rPr>
          <w:iCs/>
          <w:noProof/>
          <w:szCs w:val="22"/>
        </w:rPr>
        <w:t xml:space="preserve">Detailed information on this medicinal product </w:t>
      </w:r>
      <w:r w:rsidRPr="00664203">
        <w:rPr>
          <w:noProof/>
          <w:szCs w:val="22"/>
        </w:rPr>
        <w:t xml:space="preserve">is available on the website of the European Medicines Agency </w:t>
      </w:r>
      <w:hyperlink r:id="rId13" w:history="1">
        <w:r w:rsidRPr="00664203">
          <w:t>http://www.ema.europa.eu</w:t>
        </w:r>
      </w:hyperlink>
      <w:r w:rsidR="00F9016F" w:rsidRPr="00664203">
        <w:rPr>
          <w:noProof/>
          <w:szCs w:val="22"/>
        </w:rPr>
        <w:t>.</w:t>
      </w:r>
      <w:r w:rsidR="008F4BD8" w:rsidRPr="00664203">
        <w:rPr>
          <w:noProof/>
          <w:szCs w:val="22"/>
        </w:rPr>
        <w:t xml:space="preserve"> </w:t>
      </w:r>
    </w:p>
    <w:p w:rsidR="00812D16" w:rsidRPr="00664203" w:rsidRDefault="00397DCB" w:rsidP="00D22352">
      <w:pPr>
        <w:jc w:val="center"/>
        <w:rPr>
          <w:noProof/>
          <w:szCs w:val="22"/>
        </w:rPr>
      </w:pPr>
      <w:r w:rsidRPr="00664203">
        <w:rPr>
          <w:b/>
          <w:noProof/>
          <w:szCs w:val="22"/>
        </w:rPr>
        <w:br w:type="page"/>
      </w: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397DCB" w:rsidP="00D22352">
      <w:pPr>
        <w:jc w:val="center"/>
        <w:rPr>
          <w:noProof/>
          <w:szCs w:val="22"/>
        </w:rPr>
      </w:pPr>
      <w:r w:rsidRPr="00664203">
        <w:rPr>
          <w:b/>
          <w:noProof/>
          <w:szCs w:val="22"/>
        </w:rPr>
        <w:t>ANNEX II</w:t>
      </w:r>
    </w:p>
    <w:p w:rsidR="00812D16" w:rsidRPr="00664203" w:rsidRDefault="00812D16" w:rsidP="00D22352">
      <w:pPr>
        <w:ind w:left="1701" w:right="1416" w:hanging="567"/>
        <w:rPr>
          <w:noProof/>
          <w:szCs w:val="22"/>
        </w:rPr>
      </w:pPr>
    </w:p>
    <w:p w:rsidR="00812D16" w:rsidRPr="00664203" w:rsidRDefault="00397DCB" w:rsidP="00D146EF">
      <w:pPr>
        <w:ind w:left="1701" w:right="849" w:hanging="708"/>
        <w:rPr>
          <w:b/>
          <w:noProof/>
          <w:szCs w:val="22"/>
        </w:rPr>
      </w:pPr>
      <w:r w:rsidRPr="00664203">
        <w:rPr>
          <w:b/>
          <w:noProof/>
          <w:szCs w:val="22"/>
        </w:rPr>
        <w:t>A.</w:t>
      </w:r>
      <w:r w:rsidRPr="00664203">
        <w:rPr>
          <w:b/>
          <w:noProof/>
          <w:szCs w:val="22"/>
        </w:rPr>
        <w:tab/>
        <w:t>MANUFACTURER OF THE BIOLOGICAL ACTIVE SUBSTANCE AND</w:t>
      </w:r>
      <w:r w:rsidR="000E4E88" w:rsidRPr="00664203">
        <w:rPr>
          <w:b/>
          <w:noProof/>
          <w:szCs w:val="22"/>
        </w:rPr>
        <w:t xml:space="preserve"> </w:t>
      </w:r>
      <w:r w:rsidRPr="00664203">
        <w:rPr>
          <w:b/>
          <w:noProof/>
          <w:szCs w:val="22"/>
        </w:rPr>
        <w:t>MANUFACTURER</w:t>
      </w:r>
      <w:r w:rsidR="001A1F72" w:rsidRPr="00664203">
        <w:rPr>
          <w:b/>
          <w:noProof/>
          <w:szCs w:val="22"/>
        </w:rPr>
        <w:t>S</w:t>
      </w:r>
      <w:r w:rsidRPr="00664203">
        <w:rPr>
          <w:b/>
          <w:noProof/>
          <w:szCs w:val="22"/>
        </w:rPr>
        <w:t xml:space="preserve"> RESPONSIBLE FOR BATCH RELEASE</w:t>
      </w:r>
    </w:p>
    <w:p w:rsidR="00812D16" w:rsidRPr="00664203" w:rsidRDefault="00812D16" w:rsidP="00D22352">
      <w:pPr>
        <w:ind w:left="567" w:hanging="567"/>
        <w:rPr>
          <w:noProof/>
          <w:szCs w:val="22"/>
        </w:rPr>
      </w:pPr>
    </w:p>
    <w:p w:rsidR="00812D16" w:rsidRPr="00664203" w:rsidRDefault="00397DCB" w:rsidP="00AF4DB0">
      <w:pPr>
        <w:ind w:left="1701" w:right="849" w:hanging="708"/>
        <w:rPr>
          <w:b/>
          <w:noProof/>
          <w:szCs w:val="22"/>
        </w:rPr>
      </w:pPr>
      <w:r w:rsidRPr="00664203">
        <w:rPr>
          <w:b/>
          <w:noProof/>
          <w:szCs w:val="22"/>
        </w:rPr>
        <w:t>B.</w:t>
      </w:r>
      <w:r w:rsidRPr="00664203">
        <w:rPr>
          <w:b/>
          <w:noProof/>
          <w:szCs w:val="22"/>
        </w:rPr>
        <w:tab/>
        <w:t>CONDITIONS O</w:t>
      </w:r>
      <w:r w:rsidR="00150060" w:rsidRPr="00664203">
        <w:rPr>
          <w:b/>
          <w:noProof/>
          <w:szCs w:val="22"/>
        </w:rPr>
        <w:t>R RESTRICTIONS REGARDING SUPPLY AND USE</w:t>
      </w:r>
    </w:p>
    <w:p w:rsidR="00812D16" w:rsidRPr="00664203" w:rsidRDefault="00812D16" w:rsidP="00D22352">
      <w:pPr>
        <w:ind w:left="567" w:hanging="567"/>
        <w:rPr>
          <w:noProof/>
          <w:szCs w:val="22"/>
        </w:rPr>
      </w:pPr>
    </w:p>
    <w:p w:rsidR="00812D16" w:rsidRPr="00664203" w:rsidRDefault="00397DCB" w:rsidP="00D146EF">
      <w:pPr>
        <w:ind w:left="1701" w:right="849" w:hanging="708"/>
        <w:rPr>
          <w:b/>
          <w:noProof/>
          <w:szCs w:val="22"/>
        </w:rPr>
      </w:pPr>
      <w:r w:rsidRPr="00664203">
        <w:rPr>
          <w:b/>
          <w:noProof/>
          <w:szCs w:val="22"/>
        </w:rPr>
        <w:t>C.</w:t>
      </w:r>
      <w:r w:rsidRPr="00664203">
        <w:rPr>
          <w:b/>
          <w:noProof/>
          <w:szCs w:val="22"/>
        </w:rPr>
        <w:tab/>
      </w:r>
      <w:r w:rsidR="00150060" w:rsidRPr="00664203">
        <w:rPr>
          <w:b/>
          <w:noProof/>
          <w:szCs w:val="22"/>
        </w:rPr>
        <w:t>OTHER CONDITIONS AND REQUIREMENTS</w:t>
      </w:r>
      <w:r w:rsidRPr="00664203">
        <w:rPr>
          <w:b/>
          <w:noProof/>
          <w:szCs w:val="22"/>
        </w:rPr>
        <w:t xml:space="preserve"> </w:t>
      </w:r>
      <w:r w:rsidR="00150060" w:rsidRPr="00664203">
        <w:rPr>
          <w:b/>
          <w:noProof/>
          <w:szCs w:val="22"/>
        </w:rPr>
        <w:t xml:space="preserve">OF </w:t>
      </w:r>
      <w:r w:rsidRPr="00664203">
        <w:rPr>
          <w:b/>
          <w:noProof/>
          <w:szCs w:val="22"/>
        </w:rPr>
        <w:t>THE MARKETING AUTHORIS</w:t>
      </w:r>
      <w:r w:rsidR="00F863C9" w:rsidRPr="00664203">
        <w:rPr>
          <w:b/>
          <w:noProof/>
          <w:szCs w:val="22"/>
        </w:rPr>
        <w:t>ATION</w:t>
      </w:r>
    </w:p>
    <w:p w:rsidR="00D146EF" w:rsidRPr="00664203" w:rsidRDefault="00D146EF" w:rsidP="00F863C9">
      <w:pPr>
        <w:ind w:left="1701" w:right="1558" w:hanging="708"/>
        <w:rPr>
          <w:b/>
          <w:noProof/>
          <w:szCs w:val="22"/>
        </w:rPr>
      </w:pPr>
    </w:p>
    <w:p w:rsidR="00D146EF" w:rsidRPr="00664203" w:rsidRDefault="00397DCB" w:rsidP="00AF4DB0">
      <w:pPr>
        <w:suppressLineNumbers/>
        <w:ind w:left="1701" w:right="849" w:hanging="708"/>
        <w:rPr>
          <w:b/>
          <w:noProof/>
          <w:szCs w:val="22"/>
        </w:rPr>
      </w:pPr>
      <w:r w:rsidRPr="00664203">
        <w:rPr>
          <w:b/>
          <w:szCs w:val="22"/>
        </w:rPr>
        <w:t>D.</w:t>
      </w:r>
      <w:r w:rsidRPr="00664203">
        <w:rPr>
          <w:b/>
          <w:szCs w:val="22"/>
        </w:rPr>
        <w:tab/>
      </w:r>
      <w:r w:rsidRPr="00664203">
        <w:rPr>
          <w:b/>
          <w:caps/>
          <w:szCs w:val="22"/>
        </w:rPr>
        <w:t>conditions or restrictions with regard to the safe and effective use of the medicinal product</w:t>
      </w:r>
    </w:p>
    <w:p w:rsidR="00812D16" w:rsidRPr="00664203" w:rsidRDefault="00812D16" w:rsidP="00D22352">
      <w:pPr>
        <w:ind w:right="-1"/>
        <w:rPr>
          <w:noProof/>
          <w:szCs w:val="22"/>
        </w:rPr>
      </w:pPr>
    </w:p>
    <w:p w:rsidR="00812D16" w:rsidRPr="00664203" w:rsidRDefault="00397DCB" w:rsidP="00FA008E">
      <w:pPr>
        <w:pStyle w:val="TitleB"/>
      </w:pPr>
      <w:r w:rsidRPr="00664203">
        <w:br w:type="page"/>
      </w:r>
      <w:r w:rsidR="000F4009" w:rsidRPr="00664203">
        <w:lastRenderedPageBreak/>
        <w:t>A.</w:t>
      </w:r>
      <w:r w:rsidR="000F4009" w:rsidRPr="00664203">
        <w:tab/>
        <w:t>MANUFACTURER</w:t>
      </w:r>
      <w:r w:rsidRPr="00664203">
        <w:t xml:space="preserve"> OF TH</w:t>
      </w:r>
      <w:r w:rsidR="000F4009" w:rsidRPr="00664203">
        <w:t>E BIOLOGICAL ACTIVE SUBSTANCE AND MANUFACTURER</w:t>
      </w:r>
      <w:r w:rsidR="001A1F72" w:rsidRPr="00664203">
        <w:t>S</w:t>
      </w:r>
      <w:r w:rsidRPr="00664203">
        <w:t xml:space="preserve"> RESPONSIBLE FOR BATCH RELEASE</w:t>
      </w:r>
    </w:p>
    <w:p w:rsidR="00812D16" w:rsidRPr="00664203" w:rsidRDefault="00812D16" w:rsidP="00DC0D79">
      <w:pPr>
        <w:ind w:right="-568"/>
        <w:rPr>
          <w:noProof/>
          <w:szCs w:val="22"/>
        </w:rPr>
      </w:pPr>
    </w:p>
    <w:p w:rsidR="00812D16" w:rsidRPr="00664203" w:rsidRDefault="00397DCB" w:rsidP="00DC0D79">
      <w:pPr>
        <w:ind w:right="-568"/>
        <w:outlineLvl w:val="0"/>
        <w:rPr>
          <w:noProof/>
          <w:szCs w:val="22"/>
          <w:u w:val="single"/>
        </w:rPr>
      </w:pPr>
      <w:r w:rsidRPr="00664203">
        <w:rPr>
          <w:noProof/>
          <w:szCs w:val="22"/>
          <w:u w:val="single"/>
        </w:rPr>
        <w:t>Name an</w:t>
      </w:r>
      <w:r w:rsidR="000F4009" w:rsidRPr="00664203">
        <w:rPr>
          <w:noProof/>
          <w:szCs w:val="22"/>
          <w:u w:val="single"/>
        </w:rPr>
        <w:t>d address of the manufacturer</w:t>
      </w:r>
      <w:r w:rsidRPr="00664203">
        <w:rPr>
          <w:noProof/>
          <w:szCs w:val="22"/>
          <w:u w:val="single"/>
        </w:rPr>
        <w:t xml:space="preserve"> of the biological activ</w:t>
      </w:r>
      <w:r w:rsidR="000F4009" w:rsidRPr="00664203">
        <w:rPr>
          <w:noProof/>
          <w:szCs w:val="22"/>
          <w:u w:val="single"/>
        </w:rPr>
        <w:t>e substance</w:t>
      </w:r>
    </w:p>
    <w:p w:rsidR="00812D16" w:rsidRPr="00664203" w:rsidRDefault="00812D16" w:rsidP="00DC0D79">
      <w:pPr>
        <w:ind w:right="-568"/>
        <w:rPr>
          <w:noProof/>
          <w:szCs w:val="22"/>
        </w:rPr>
      </w:pPr>
    </w:p>
    <w:p w:rsidR="00277DD8" w:rsidRPr="001E3096" w:rsidRDefault="00397DCB" w:rsidP="00DC0D79">
      <w:pPr>
        <w:numPr>
          <w:ilvl w:val="12"/>
          <w:numId w:val="0"/>
        </w:numPr>
        <w:tabs>
          <w:tab w:val="clear" w:pos="567"/>
        </w:tabs>
        <w:ind w:right="-568"/>
        <w:rPr>
          <w:bCs/>
          <w:szCs w:val="22"/>
          <w:lang w:val="de-DE"/>
        </w:rPr>
      </w:pPr>
      <w:r w:rsidRPr="001E3096">
        <w:rPr>
          <w:bCs/>
          <w:szCs w:val="22"/>
          <w:lang w:val="de-DE"/>
        </w:rPr>
        <w:t>Teva Biotech GmbH</w:t>
      </w:r>
    </w:p>
    <w:p w:rsidR="00277DD8" w:rsidRPr="001E3096" w:rsidRDefault="00397DCB" w:rsidP="00DC0D79">
      <w:pPr>
        <w:numPr>
          <w:ilvl w:val="12"/>
          <w:numId w:val="0"/>
        </w:numPr>
        <w:tabs>
          <w:tab w:val="clear" w:pos="567"/>
        </w:tabs>
        <w:ind w:right="-568"/>
        <w:rPr>
          <w:bCs/>
          <w:szCs w:val="22"/>
          <w:lang w:val="de-DE"/>
        </w:rPr>
      </w:pPr>
      <w:r w:rsidRPr="001E3096">
        <w:rPr>
          <w:bCs/>
          <w:szCs w:val="22"/>
          <w:lang w:val="de-DE"/>
        </w:rPr>
        <w:t>Dornierstraße 10</w:t>
      </w:r>
    </w:p>
    <w:p w:rsidR="00277DD8" w:rsidRPr="001E3096" w:rsidRDefault="00397DCB" w:rsidP="00DC0D79">
      <w:pPr>
        <w:numPr>
          <w:ilvl w:val="12"/>
          <w:numId w:val="0"/>
        </w:numPr>
        <w:tabs>
          <w:tab w:val="clear" w:pos="567"/>
        </w:tabs>
        <w:ind w:right="-568"/>
        <w:rPr>
          <w:bCs/>
          <w:szCs w:val="22"/>
          <w:lang w:val="de-DE"/>
        </w:rPr>
      </w:pPr>
      <w:r w:rsidRPr="001E3096">
        <w:rPr>
          <w:bCs/>
          <w:szCs w:val="22"/>
          <w:lang w:val="de-DE"/>
        </w:rPr>
        <w:t>D-89079 Ulm</w:t>
      </w:r>
    </w:p>
    <w:p w:rsidR="00277DD8" w:rsidRPr="00664203" w:rsidRDefault="00397DCB" w:rsidP="00DC0D79">
      <w:pPr>
        <w:tabs>
          <w:tab w:val="clear" w:pos="567"/>
        </w:tabs>
        <w:ind w:right="-568"/>
        <w:rPr>
          <w:szCs w:val="22"/>
        </w:rPr>
      </w:pPr>
      <w:r w:rsidRPr="00664203">
        <w:rPr>
          <w:szCs w:val="22"/>
        </w:rPr>
        <w:t>Germany</w:t>
      </w:r>
    </w:p>
    <w:p w:rsidR="00812D16" w:rsidRPr="00664203" w:rsidRDefault="00812D16" w:rsidP="00DC0D79">
      <w:pPr>
        <w:ind w:right="-568"/>
        <w:rPr>
          <w:noProof/>
          <w:szCs w:val="22"/>
        </w:rPr>
      </w:pPr>
    </w:p>
    <w:p w:rsidR="00812D16" w:rsidRPr="00664203" w:rsidRDefault="00397DCB" w:rsidP="00DC0D79">
      <w:pPr>
        <w:ind w:right="-568"/>
        <w:outlineLvl w:val="0"/>
        <w:rPr>
          <w:noProof/>
          <w:szCs w:val="22"/>
        </w:rPr>
      </w:pPr>
      <w:r w:rsidRPr="00664203">
        <w:rPr>
          <w:noProof/>
          <w:szCs w:val="22"/>
          <w:u w:val="single"/>
        </w:rPr>
        <w:t>Name an</w:t>
      </w:r>
      <w:r w:rsidR="000F4009" w:rsidRPr="00664203">
        <w:rPr>
          <w:noProof/>
          <w:szCs w:val="22"/>
          <w:u w:val="single"/>
        </w:rPr>
        <w:t>d address of the manufacturer</w:t>
      </w:r>
      <w:r w:rsidR="001A1F72" w:rsidRPr="00664203">
        <w:rPr>
          <w:noProof/>
          <w:szCs w:val="22"/>
          <w:u w:val="single"/>
        </w:rPr>
        <w:t>s</w:t>
      </w:r>
      <w:r w:rsidRPr="00664203">
        <w:rPr>
          <w:noProof/>
          <w:szCs w:val="22"/>
          <w:u w:val="single"/>
        </w:rPr>
        <w:t xml:space="preserve"> responsible for batch release</w:t>
      </w:r>
    </w:p>
    <w:p w:rsidR="00812D16" w:rsidRPr="00664203" w:rsidRDefault="00812D16" w:rsidP="00DC0D79">
      <w:pPr>
        <w:ind w:right="-568"/>
        <w:rPr>
          <w:noProof/>
          <w:szCs w:val="22"/>
        </w:rPr>
      </w:pPr>
    </w:p>
    <w:p w:rsidR="00277DD8" w:rsidRPr="001E3096" w:rsidRDefault="00397DCB" w:rsidP="00DC0D79">
      <w:pPr>
        <w:numPr>
          <w:ilvl w:val="12"/>
          <w:numId w:val="0"/>
        </w:numPr>
        <w:tabs>
          <w:tab w:val="clear" w:pos="567"/>
        </w:tabs>
        <w:ind w:right="-568"/>
        <w:rPr>
          <w:bCs/>
          <w:szCs w:val="22"/>
          <w:lang w:val="de-DE"/>
        </w:rPr>
      </w:pPr>
      <w:r w:rsidRPr="001E3096">
        <w:rPr>
          <w:bCs/>
          <w:szCs w:val="22"/>
          <w:lang w:val="de-DE"/>
        </w:rPr>
        <w:t>Teva Biotech GmbH</w:t>
      </w:r>
    </w:p>
    <w:p w:rsidR="00277DD8" w:rsidRPr="001E3096" w:rsidRDefault="00397DCB" w:rsidP="00DC0D79">
      <w:pPr>
        <w:numPr>
          <w:ilvl w:val="12"/>
          <w:numId w:val="0"/>
        </w:numPr>
        <w:tabs>
          <w:tab w:val="clear" w:pos="567"/>
        </w:tabs>
        <w:ind w:right="-568"/>
        <w:rPr>
          <w:bCs/>
          <w:szCs w:val="22"/>
          <w:lang w:val="de-DE"/>
        </w:rPr>
      </w:pPr>
      <w:r w:rsidRPr="001E3096">
        <w:rPr>
          <w:bCs/>
          <w:szCs w:val="22"/>
          <w:lang w:val="de-DE"/>
        </w:rPr>
        <w:t>Dornierstraße 10</w:t>
      </w:r>
    </w:p>
    <w:p w:rsidR="00277DD8" w:rsidRPr="001E3096" w:rsidRDefault="00397DCB" w:rsidP="00DC0D79">
      <w:pPr>
        <w:numPr>
          <w:ilvl w:val="12"/>
          <w:numId w:val="0"/>
        </w:numPr>
        <w:tabs>
          <w:tab w:val="clear" w:pos="567"/>
        </w:tabs>
        <w:ind w:right="-568"/>
        <w:rPr>
          <w:bCs/>
          <w:szCs w:val="22"/>
          <w:lang w:val="de-DE"/>
        </w:rPr>
      </w:pPr>
      <w:r w:rsidRPr="001E3096">
        <w:rPr>
          <w:bCs/>
          <w:szCs w:val="22"/>
          <w:lang w:val="de-DE"/>
        </w:rPr>
        <w:t>D-89079 Ulm</w:t>
      </w:r>
    </w:p>
    <w:p w:rsidR="00277DD8" w:rsidRPr="00664203" w:rsidRDefault="00397DCB" w:rsidP="00DC0D79">
      <w:pPr>
        <w:tabs>
          <w:tab w:val="clear" w:pos="567"/>
        </w:tabs>
        <w:ind w:right="-568"/>
        <w:rPr>
          <w:szCs w:val="22"/>
        </w:rPr>
      </w:pPr>
      <w:r w:rsidRPr="00664203">
        <w:rPr>
          <w:szCs w:val="22"/>
        </w:rPr>
        <w:t>Germany</w:t>
      </w:r>
    </w:p>
    <w:p w:rsidR="00812D16" w:rsidRPr="00664203" w:rsidRDefault="00812D16" w:rsidP="00DC0D79">
      <w:pPr>
        <w:ind w:right="-568"/>
        <w:rPr>
          <w:noProof/>
          <w:szCs w:val="22"/>
        </w:rPr>
      </w:pPr>
    </w:p>
    <w:p w:rsidR="008B100E" w:rsidRPr="00664203" w:rsidRDefault="00397DCB" w:rsidP="008B100E">
      <w:pPr>
        <w:ind w:right="-568"/>
        <w:rPr>
          <w:noProof/>
          <w:szCs w:val="22"/>
        </w:rPr>
      </w:pPr>
      <w:r w:rsidRPr="00664203">
        <w:rPr>
          <w:noProof/>
          <w:szCs w:val="22"/>
        </w:rPr>
        <w:t>Teva Pharmaceuticals Europe B.V.</w:t>
      </w:r>
    </w:p>
    <w:p w:rsidR="008B100E" w:rsidRPr="00664203" w:rsidRDefault="00397DCB" w:rsidP="008B100E">
      <w:pPr>
        <w:ind w:right="-568"/>
        <w:rPr>
          <w:noProof/>
          <w:szCs w:val="22"/>
        </w:rPr>
      </w:pPr>
      <w:r w:rsidRPr="00664203">
        <w:rPr>
          <w:noProof/>
          <w:szCs w:val="22"/>
        </w:rPr>
        <w:t>Swensweg 5</w:t>
      </w:r>
    </w:p>
    <w:p w:rsidR="008B100E" w:rsidRPr="00664203" w:rsidRDefault="00397DCB" w:rsidP="008B100E">
      <w:pPr>
        <w:ind w:right="-568"/>
        <w:rPr>
          <w:noProof/>
          <w:szCs w:val="22"/>
        </w:rPr>
      </w:pPr>
      <w:r w:rsidRPr="00664203">
        <w:rPr>
          <w:noProof/>
          <w:szCs w:val="22"/>
        </w:rPr>
        <w:t>NL-2031 GA Haarlem</w:t>
      </w:r>
    </w:p>
    <w:p w:rsidR="008B100E" w:rsidRPr="00664203" w:rsidRDefault="00397DCB" w:rsidP="008B100E">
      <w:pPr>
        <w:ind w:right="-568"/>
        <w:rPr>
          <w:noProof/>
          <w:szCs w:val="22"/>
        </w:rPr>
      </w:pPr>
      <w:r w:rsidRPr="00664203">
        <w:rPr>
          <w:noProof/>
          <w:szCs w:val="22"/>
        </w:rPr>
        <w:t>The Netherlands</w:t>
      </w:r>
    </w:p>
    <w:p w:rsidR="0088579E" w:rsidRPr="00664203" w:rsidRDefault="0088579E" w:rsidP="008B100E">
      <w:pPr>
        <w:ind w:right="-568"/>
        <w:rPr>
          <w:noProof/>
          <w:szCs w:val="22"/>
        </w:rPr>
      </w:pPr>
    </w:p>
    <w:p w:rsidR="00474DE6" w:rsidRPr="00664203" w:rsidRDefault="00474DE6" w:rsidP="00474DE6">
      <w:pPr>
        <w:ind w:right="-568"/>
        <w:rPr>
          <w:noProof/>
          <w:szCs w:val="22"/>
        </w:rPr>
      </w:pPr>
      <w:r w:rsidRPr="00664203">
        <w:rPr>
          <w:noProof/>
          <w:szCs w:val="22"/>
        </w:rPr>
        <w:t>Merckle GmbH</w:t>
      </w:r>
    </w:p>
    <w:p w:rsidR="00474DE6" w:rsidRPr="00664203" w:rsidRDefault="00474DE6" w:rsidP="00474DE6">
      <w:pPr>
        <w:ind w:right="-568"/>
        <w:rPr>
          <w:noProof/>
          <w:szCs w:val="22"/>
        </w:rPr>
      </w:pPr>
      <w:r w:rsidRPr="00664203">
        <w:rPr>
          <w:noProof/>
          <w:szCs w:val="22"/>
        </w:rPr>
        <w:t>Graf-Arco-Straße 3</w:t>
      </w:r>
    </w:p>
    <w:p w:rsidR="00474DE6" w:rsidRPr="00664203" w:rsidRDefault="00474DE6" w:rsidP="00474DE6">
      <w:pPr>
        <w:ind w:right="-568"/>
        <w:rPr>
          <w:noProof/>
          <w:szCs w:val="22"/>
        </w:rPr>
      </w:pPr>
      <w:r w:rsidRPr="00664203">
        <w:rPr>
          <w:noProof/>
          <w:szCs w:val="22"/>
        </w:rPr>
        <w:t xml:space="preserve">89079 Ulm, </w:t>
      </w:r>
    </w:p>
    <w:p w:rsidR="00474DE6" w:rsidRPr="00664203" w:rsidRDefault="00474DE6" w:rsidP="00474DE6">
      <w:pPr>
        <w:ind w:right="-568"/>
        <w:rPr>
          <w:noProof/>
          <w:szCs w:val="22"/>
        </w:rPr>
      </w:pPr>
      <w:r w:rsidRPr="00664203">
        <w:rPr>
          <w:noProof/>
          <w:szCs w:val="22"/>
        </w:rPr>
        <w:t>Germany</w:t>
      </w:r>
    </w:p>
    <w:p w:rsidR="00474DE6" w:rsidRPr="00664203" w:rsidRDefault="00474DE6" w:rsidP="008B100E">
      <w:pPr>
        <w:ind w:right="-568"/>
        <w:rPr>
          <w:noProof/>
          <w:szCs w:val="22"/>
        </w:rPr>
      </w:pPr>
    </w:p>
    <w:p w:rsidR="008B100E" w:rsidRPr="00664203" w:rsidRDefault="00397DCB" w:rsidP="00FA008E">
      <w:pPr>
        <w:ind w:right="-1"/>
        <w:rPr>
          <w:noProof/>
        </w:rPr>
      </w:pPr>
      <w:r w:rsidRPr="00664203">
        <w:rPr>
          <w:noProof/>
        </w:rPr>
        <w:t>The printed package leaflet of the medicinal product must state the name and address of the manufacturer responsible for the release of the concerned batch.</w:t>
      </w:r>
    </w:p>
    <w:p w:rsidR="008B100E" w:rsidRPr="00664203" w:rsidRDefault="008B100E" w:rsidP="00DC0D79">
      <w:pPr>
        <w:ind w:right="-568"/>
        <w:rPr>
          <w:noProof/>
          <w:szCs w:val="22"/>
        </w:rPr>
      </w:pPr>
    </w:p>
    <w:p w:rsidR="00812D16" w:rsidRPr="00664203" w:rsidRDefault="00812D16" w:rsidP="00DC0D79">
      <w:pPr>
        <w:ind w:right="-568"/>
        <w:rPr>
          <w:noProof/>
          <w:szCs w:val="22"/>
        </w:rPr>
      </w:pPr>
    </w:p>
    <w:p w:rsidR="00A73A74" w:rsidRPr="00664203" w:rsidRDefault="00397DCB" w:rsidP="00FA008E">
      <w:pPr>
        <w:pStyle w:val="TitleB"/>
      </w:pPr>
      <w:bookmarkStart w:id="3" w:name="OLE_LINK2"/>
      <w:r w:rsidRPr="00664203">
        <w:t>B.</w:t>
      </w:r>
      <w:bookmarkEnd w:id="3"/>
      <w:r w:rsidRPr="00664203">
        <w:tab/>
        <w:t>CONDITIONS O</w:t>
      </w:r>
      <w:r w:rsidR="00150060" w:rsidRPr="00664203">
        <w:t>R RESTRICTIONS REGARDING SUPPLY AND USE</w:t>
      </w:r>
    </w:p>
    <w:p w:rsidR="00812D16" w:rsidRPr="00664203" w:rsidRDefault="00812D16" w:rsidP="00DC0D79">
      <w:pPr>
        <w:ind w:right="-568"/>
        <w:rPr>
          <w:noProof/>
          <w:szCs w:val="22"/>
        </w:rPr>
      </w:pPr>
    </w:p>
    <w:p w:rsidR="00812D16" w:rsidRPr="00664203" w:rsidRDefault="00397DCB" w:rsidP="00DC0D79">
      <w:pPr>
        <w:numPr>
          <w:ilvl w:val="12"/>
          <w:numId w:val="0"/>
        </w:numPr>
        <w:ind w:right="-568"/>
        <w:rPr>
          <w:noProof/>
          <w:szCs w:val="22"/>
        </w:rPr>
      </w:pPr>
      <w:r w:rsidRPr="00664203">
        <w:rPr>
          <w:noProof/>
          <w:szCs w:val="22"/>
        </w:rPr>
        <w:t>Medicinal product subject to restricted medical prescription (</w:t>
      </w:r>
      <w:r w:rsidR="00DB38F0" w:rsidRPr="00664203">
        <w:rPr>
          <w:noProof/>
          <w:szCs w:val="22"/>
        </w:rPr>
        <w:t>s</w:t>
      </w:r>
      <w:r w:rsidRPr="00664203">
        <w:rPr>
          <w:noProof/>
          <w:szCs w:val="22"/>
        </w:rPr>
        <w:t>ee Annex I: Summary of Product</w:t>
      </w:r>
      <w:r w:rsidR="000F4009" w:rsidRPr="00664203">
        <w:rPr>
          <w:noProof/>
          <w:szCs w:val="22"/>
        </w:rPr>
        <w:t xml:space="preserve"> Characteristics, section 4.2).</w:t>
      </w:r>
    </w:p>
    <w:p w:rsidR="00812D16" w:rsidRPr="00664203" w:rsidRDefault="00812D16" w:rsidP="00DC0D79">
      <w:pPr>
        <w:numPr>
          <w:ilvl w:val="12"/>
          <w:numId w:val="0"/>
        </w:numPr>
        <w:ind w:right="-568"/>
        <w:rPr>
          <w:noProof/>
          <w:szCs w:val="22"/>
        </w:rPr>
      </w:pPr>
    </w:p>
    <w:p w:rsidR="00C97C7F" w:rsidRPr="00664203" w:rsidRDefault="00C97C7F" w:rsidP="00DC0D79">
      <w:pPr>
        <w:numPr>
          <w:ilvl w:val="12"/>
          <w:numId w:val="0"/>
        </w:numPr>
        <w:ind w:right="-568"/>
        <w:rPr>
          <w:noProof/>
          <w:szCs w:val="22"/>
        </w:rPr>
      </w:pPr>
    </w:p>
    <w:p w:rsidR="00812D16" w:rsidRPr="00664203" w:rsidRDefault="00397DCB" w:rsidP="00FA008E">
      <w:pPr>
        <w:pStyle w:val="TitleB"/>
      </w:pPr>
      <w:r w:rsidRPr="00664203">
        <w:t>C.</w:t>
      </w:r>
      <w:r w:rsidRPr="00664203">
        <w:tab/>
        <w:t>OTHER CONDITIONS AND REQUIREMENTS OF THE MARKETING AUTHORISATION</w:t>
      </w:r>
    </w:p>
    <w:p w:rsidR="00812D16" w:rsidRPr="00664203" w:rsidRDefault="00812D16" w:rsidP="00DC0D79">
      <w:pPr>
        <w:ind w:right="-568"/>
        <w:rPr>
          <w:noProof/>
          <w:szCs w:val="22"/>
        </w:rPr>
      </w:pPr>
    </w:p>
    <w:p w:rsidR="00D146EF" w:rsidRPr="00664203" w:rsidRDefault="00397DCB" w:rsidP="00DC0D79">
      <w:pPr>
        <w:ind w:right="-568"/>
        <w:rPr>
          <w:noProof/>
          <w:szCs w:val="22"/>
        </w:rPr>
      </w:pPr>
      <w:r w:rsidRPr="00664203">
        <w:rPr>
          <w:iCs/>
          <w:szCs w:val="22"/>
        </w:rPr>
        <w:t>●</w:t>
      </w:r>
      <w:r w:rsidRPr="00664203">
        <w:rPr>
          <w:iCs/>
          <w:szCs w:val="22"/>
        </w:rPr>
        <w:tab/>
      </w:r>
      <w:r w:rsidRPr="00664203">
        <w:rPr>
          <w:b/>
          <w:szCs w:val="22"/>
        </w:rPr>
        <w:t>Periodic Safety Update Reports</w:t>
      </w:r>
    </w:p>
    <w:p w:rsidR="00D146EF" w:rsidRPr="00664203" w:rsidRDefault="00D146EF" w:rsidP="00DC0D79">
      <w:pPr>
        <w:ind w:right="-568"/>
        <w:rPr>
          <w:noProof/>
          <w:szCs w:val="22"/>
        </w:rPr>
      </w:pPr>
    </w:p>
    <w:p w:rsidR="00D146EF" w:rsidRPr="00664203" w:rsidRDefault="00397DCB" w:rsidP="00DC0D79">
      <w:pPr>
        <w:ind w:right="-568"/>
        <w:rPr>
          <w:noProof/>
          <w:szCs w:val="22"/>
        </w:rPr>
      </w:pPr>
      <w:r w:rsidRPr="00664203">
        <w:rPr>
          <w:noProof/>
          <w:szCs w:val="22"/>
        </w:rPr>
        <w:t>The requirements for submission of periodic safety update reports for this medicinal product are set out in the list of Union reference dates (EURD list) provided for under Article 107c(7) of Directive 2001/83/EC and any subsequent updates published on the European medicines web-portal.</w:t>
      </w:r>
    </w:p>
    <w:p w:rsidR="00115080" w:rsidRPr="00664203" w:rsidRDefault="00115080" w:rsidP="00DC0D79">
      <w:pPr>
        <w:ind w:right="-568"/>
        <w:rPr>
          <w:noProof/>
          <w:szCs w:val="22"/>
        </w:rPr>
      </w:pPr>
    </w:p>
    <w:p w:rsidR="00D146EF" w:rsidRPr="00664203" w:rsidRDefault="00D146EF" w:rsidP="00DC0D79">
      <w:pPr>
        <w:ind w:right="-568"/>
        <w:rPr>
          <w:noProof/>
          <w:szCs w:val="22"/>
        </w:rPr>
      </w:pPr>
    </w:p>
    <w:p w:rsidR="00D146EF" w:rsidRPr="00664203" w:rsidRDefault="00397DCB" w:rsidP="00FA008E">
      <w:pPr>
        <w:pStyle w:val="TitleB"/>
      </w:pPr>
      <w:r w:rsidRPr="00664203">
        <w:t>D.</w:t>
      </w:r>
      <w:r w:rsidRPr="00664203">
        <w:tab/>
        <w:t>CONDITIONS OR RESTRICTIONS WITH REGARD TO THE SAFE AND EFFECTIV</w:t>
      </w:r>
      <w:r w:rsidR="00DC0D79" w:rsidRPr="00664203">
        <w:t>E USE OF THE MEDICINAL PRODUCT</w:t>
      </w:r>
    </w:p>
    <w:p w:rsidR="00DC0D79" w:rsidRPr="00664203" w:rsidRDefault="00DC0D79" w:rsidP="00DC0D79">
      <w:pPr>
        <w:suppressLineNumbers/>
        <w:ind w:left="567" w:right="-568" w:hanging="567"/>
        <w:rPr>
          <w:b/>
          <w:bCs/>
          <w:szCs w:val="22"/>
        </w:rPr>
      </w:pPr>
    </w:p>
    <w:p w:rsidR="00DC0D79" w:rsidRPr="00664203" w:rsidRDefault="00397DCB" w:rsidP="00DC0D79">
      <w:pPr>
        <w:suppressLineNumbers/>
        <w:spacing w:line="260" w:lineRule="exact"/>
        <w:ind w:right="-1"/>
        <w:rPr>
          <w:b/>
          <w:szCs w:val="22"/>
        </w:rPr>
      </w:pPr>
      <w:r w:rsidRPr="00664203">
        <w:rPr>
          <w:iCs/>
          <w:szCs w:val="22"/>
        </w:rPr>
        <w:t>●</w:t>
      </w:r>
      <w:r w:rsidRPr="00664203">
        <w:rPr>
          <w:iCs/>
          <w:szCs w:val="22"/>
        </w:rPr>
        <w:tab/>
      </w:r>
      <w:r w:rsidRPr="00664203">
        <w:rPr>
          <w:b/>
          <w:szCs w:val="22"/>
        </w:rPr>
        <w:t>Risk Management Plan (RMP)</w:t>
      </w:r>
    </w:p>
    <w:p w:rsidR="00BD13F9" w:rsidRPr="00664203" w:rsidRDefault="00BD13F9" w:rsidP="00DC0D79">
      <w:pPr>
        <w:tabs>
          <w:tab w:val="clear" w:pos="567"/>
          <w:tab w:val="left" w:pos="0"/>
        </w:tabs>
        <w:ind w:right="567"/>
        <w:rPr>
          <w:noProof/>
        </w:rPr>
      </w:pPr>
    </w:p>
    <w:p w:rsidR="00DC0D79" w:rsidRPr="00664203" w:rsidRDefault="00397DCB" w:rsidP="00FA008E">
      <w:pPr>
        <w:tabs>
          <w:tab w:val="clear" w:pos="567"/>
          <w:tab w:val="left" w:pos="0"/>
        </w:tabs>
        <w:ind w:right="-1"/>
        <w:rPr>
          <w:noProof/>
        </w:rPr>
      </w:pPr>
      <w:r w:rsidRPr="00664203">
        <w:rPr>
          <w:noProof/>
        </w:rPr>
        <w:t>The MAH shall perform the required pharmacovigilance activities and interventions detailed in the agreed RMP presented in Module 1.8.2 of the Marketing Authorisation and any agreed subsequent updates of the RMP.</w:t>
      </w:r>
    </w:p>
    <w:p w:rsidR="00DC0D79" w:rsidRPr="00664203" w:rsidRDefault="00DC0D79" w:rsidP="00DC0D79">
      <w:pPr>
        <w:ind w:right="567"/>
        <w:rPr>
          <w:noProof/>
          <w:szCs w:val="22"/>
        </w:rPr>
      </w:pPr>
    </w:p>
    <w:p w:rsidR="00DC0D79" w:rsidRPr="00664203" w:rsidRDefault="00102842" w:rsidP="00FA008E">
      <w:pPr>
        <w:ind w:right="-1"/>
        <w:rPr>
          <w:noProof/>
          <w:szCs w:val="22"/>
        </w:rPr>
      </w:pPr>
      <w:r w:rsidRPr="00664203">
        <w:rPr>
          <w:noProof/>
          <w:szCs w:val="22"/>
        </w:rPr>
        <w:t>A</w:t>
      </w:r>
      <w:r w:rsidR="00397DCB" w:rsidRPr="00664203">
        <w:rPr>
          <w:noProof/>
          <w:szCs w:val="22"/>
        </w:rPr>
        <w:t>n updated RMP should be submitted:</w:t>
      </w:r>
    </w:p>
    <w:p w:rsidR="00DC0D79" w:rsidRPr="00664203" w:rsidRDefault="00397DCB" w:rsidP="00FA008E">
      <w:pPr>
        <w:ind w:right="-1" w:firstLine="284"/>
        <w:rPr>
          <w:noProof/>
          <w:szCs w:val="22"/>
        </w:rPr>
      </w:pPr>
      <w:r w:rsidRPr="00664203">
        <w:rPr>
          <w:iCs/>
          <w:szCs w:val="22"/>
        </w:rPr>
        <w:lastRenderedPageBreak/>
        <w:t>●</w:t>
      </w:r>
      <w:r w:rsidRPr="00664203">
        <w:rPr>
          <w:iCs/>
          <w:szCs w:val="22"/>
        </w:rPr>
        <w:tab/>
      </w:r>
      <w:r w:rsidRPr="00664203">
        <w:rPr>
          <w:noProof/>
          <w:szCs w:val="22"/>
        </w:rPr>
        <w:t>At the request of the European Medicines Agency;</w:t>
      </w:r>
    </w:p>
    <w:p w:rsidR="00DC0D79" w:rsidRPr="00664203" w:rsidRDefault="00397DCB" w:rsidP="00FA008E">
      <w:pPr>
        <w:ind w:left="567" w:right="-1" w:hanging="283"/>
        <w:rPr>
          <w:noProof/>
          <w:szCs w:val="22"/>
        </w:rPr>
      </w:pPr>
      <w:r w:rsidRPr="00664203">
        <w:rPr>
          <w:iCs/>
          <w:szCs w:val="22"/>
        </w:rPr>
        <w:t>●</w:t>
      </w:r>
      <w:r w:rsidRPr="00664203">
        <w:rPr>
          <w:iCs/>
          <w:szCs w:val="22"/>
        </w:rPr>
        <w:tab/>
      </w:r>
      <w:r w:rsidRPr="00664203">
        <w:rPr>
          <w:noProof/>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rsidR="00812D16" w:rsidRPr="00664203" w:rsidRDefault="00397DCB" w:rsidP="00D22352">
      <w:pPr>
        <w:ind w:right="-1"/>
        <w:jc w:val="center"/>
        <w:rPr>
          <w:noProof/>
          <w:szCs w:val="22"/>
        </w:rPr>
      </w:pPr>
      <w:r w:rsidRPr="00664203">
        <w:rPr>
          <w:b/>
          <w:noProof/>
          <w:szCs w:val="22"/>
        </w:rPr>
        <w:br w:type="page"/>
      </w: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rPr>
          <w:noProof/>
          <w:szCs w:val="22"/>
        </w:rPr>
      </w:pPr>
    </w:p>
    <w:p w:rsidR="00812D16" w:rsidRPr="00664203" w:rsidRDefault="00812D16" w:rsidP="00D22352">
      <w:pPr>
        <w:jc w:val="center"/>
        <w:outlineLvl w:val="0"/>
        <w:rPr>
          <w:b/>
          <w:noProof/>
          <w:szCs w:val="22"/>
        </w:rPr>
      </w:pPr>
    </w:p>
    <w:p w:rsidR="00812D16" w:rsidRPr="00664203" w:rsidRDefault="00812D16" w:rsidP="00D22352">
      <w:pPr>
        <w:jc w:val="center"/>
        <w:outlineLvl w:val="0"/>
        <w:rPr>
          <w:b/>
          <w:noProof/>
          <w:szCs w:val="22"/>
        </w:rPr>
      </w:pPr>
    </w:p>
    <w:p w:rsidR="00812D16" w:rsidRPr="00664203" w:rsidRDefault="00812D16" w:rsidP="00D22352">
      <w:pPr>
        <w:jc w:val="center"/>
        <w:outlineLvl w:val="0"/>
        <w:rPr>
          <w:b/>
          <w:noProof/>
          <w:szCs w:val="22"/>
        </w:rPr>
      </w:pPr>
    </w:p>
    <w:p w:rsidR="00812D16" w:rsidRPr="00664203" w:rsidRDefault="00812D16" w:rsidP="00D22352">
      <w:pPr>
        <w:jc w:val="center"/>
        <w:outlineLvl w:val="0"/>
        <w:rPr>
          <w:b/>
          <w:noProof/>
          <w:szCs w:val="22"/>
        </w:rPr>
      </w:pPr>
    </w:p>
    <w:p w:rsidR="00812D16" w:rsidRPr="00664203" w:rsidRDefault="00812D16" w:rsidP="00D22352">
      <w:pPr>
        <w:jc w:val="center"/>
        <w:outlineLvl w:val="0"/>
        <w:rPr>
          <w:b/>
          <w:noProof/>
          <w:szCs w:val="22"/>
        </w:rPr>
      </w:pPr>
    </w:p>
    <w:p w:rsidR="00812D16" w:rsidRPr="00664203" w:rsidRDefault="00812D16" w:rsidP="00D22352">
      <w:pPr>
        <w:jc w:val="center"/>
        <w:outlineLvl w:val="0"/>
        <w:rPr>
          <w:b/>
          <w:noProof/>
          <w:szCs w:val="22"/>
        </w:rPr>
      </w:pPr>
    </w:p>
    <w:p w:rsidR="00812D16" w:rsidRPr="00664203" w:rsidRDefault="00397DCB" w:rsidP="00D22352">
      <w:pPr>
        <w:jc w:val="center"/>
        <w:outlineLvl w:val="0"/>
        <w:rPr>
          <w:b/>
          <w:noProof/>
          <w:szCs w:val="22"/>
        </w:rPr>
      </w:pPr>
      <w:r w:rsidRPr="00664203">
        <w:rPr>
          <w:b/>
          <w:noProof/>
          <w:szCs w:val="22"/>
        </w:rPr>
        <w:t>ANNEX III</w:t>
      </w:r>
    </w:p>
    <w:p w:rsidR="00812D16" w:rsidRPr="00664203" w:rsidRDefault="00812D16" w:rsidP="00D22352">
      <w:pPr>
        <w:jc w:val="center"/>
        <w:rPr>
          <w:b/>
          <w:noProof/>
          <w:szCs w:val="22"/>
        </w:rPr>
      </w:pPr>
    </w:p>
    <w:p w:rsidR="00812D16" w:rsidRPr="00664203" w:rsidRDefault="00397DCB" w:rsidP="00D22352">
      <w:pPr>
        <w:jc w:val="center"/>
        <w:outlineLvl w:val="0"/>
        <w:rPr>
          <w:b/>
          <w:noProof/>
          <w:szCs w:val="22"/>
        </w:rPr>
      </w:pPr>
      <w:r w:rsidRPr="00664203">
        <w:rPr>
          <w:b/>
          <w:noProof/>
          <w:szCs w:val="22"/>
        </w:rPr>
        <w:t>LABELLING AND PACKAGE LEAFLET</w:t>
      </w:r>
    </w:p>
    <w:p w:rsidR="00812D16" w:rsidRPr="00664203" w:rsidRDefault="00812D16" w:rsidP="00D22352">
      <w:pPr>
        <w:jc w:val="center"/>
        <w:rPr>
          <w:b/>
          <w:noProof/>
          <w:szCs w:val="22"/>
        </w:rPr>
      </w:pPr>
    </w:p>
    <w:p w:rsidR="00812D16" w:rsidRPr="00664203" w:rsidRDefault="00397DCB" w:rsidP="00D22352">
      <w:pPr>
        <w:jc w:val="center"/>
        <w:rPr>
          <w:noProof/>
          <w:szCs w:val="22"/>
        </w:rPr>
      </w:pPr>
      <w:r w:rsidRPr="00664203">
        <w:rPr>
          <w:noProof/>
          <w:szCs w:val="22"/>
        </w:rPr>
        <w:br w:type="page"/>
      </w:r>
    </w:p>
    <w:p w:rsidR="008F2F99" w:rsidRPr="00664203" w:rsidRDefault="008F2F99" w:rsidP="00D22352">
      <w:pPr>
        <w:jc w:val="center"/>
        <w:rPr>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0166C1" w:rsidRPr="00664203" w:rsidRDefault="000166C1" w:rsidP="00D22352">
      <w:pPr>
        <w:jc w:val="center"/>
        <w:outlineLvl w:val="0"/>
        <w:rPr>
          <w:b/>
          <w:noProof/>
          <w:szCs w:val="22"/>
        </w:rPr>
      </w:pPr>
    </w:p>
    <w:p w:rsidR="00B64B2F" w:rsidRPr="00664203" w:rsidRDefault="00B64B2F" w:rsidP="00D22352">
      <w:pPr>
        <w:jc w:val="center"/>
        <w:outlineLvl w:val="0"/>
        <w:rPr>
          <w:b/>
          <w:noProof/>
          <w:szCs w:val="22"/>
        </w:rPr>
      </w:pPr>
    </w:p>
    <w:p w:rsidR="00B64B2F" w:rsidRPr="00664203" w:rsidRDefault="00B64B2F" w:rsidP="00D22352">
      <w:pPr>
        <w:jc w:val="center"/>
        <w:outlineLvl w:val="0"/>
        <w:rPr>
          <w:b/>
          <w:noProof/>
          <w:szCs w:val="22"/>
        </w:rPr>
      </w:pPr>
    </w:p>
    <w:p w:rsidR="00B64B2F" w:rsidRPr="00664203" w:rsidRDefault="00B64B2F" w:rsidP="00D22352">
      <w:pPr>
        <w:jc w:val="center"/>
        <w:outlineLvl w:val="0"/>
        <w:rPr>
          <w:b/>
          <w:noProof/>
          <w:szCs w:val="22"/>
        </w:rPr>
      </w:pPr>
    </w:p>
    <w:p w:rsidR="00B64B2F" w:rsidRPr="00664203" w:rsidRDefault="00B64B2F" w:rsidP="00D22352">
      <w:pPr>
        <w:jc w:val="center"/>
        <w:outlineLvl w:val="0"/>
        <w:rPr>
          <w:b/>
          <w:noProof/>
          <w:szCs w:val="22"/>
        </w:rPr>
      </w:pPr>
    </w:p>
    <w:p w:rsidR="00812D16" w:rsidRPr="00664203" w:rsidRDefault="00397DCB" w:rsidP="00D22352">
      <w:pPr>
        <w:pStyle w:val="TitleA"/>
      </w:pPr>
      <w:r w:rsidRPr="00664203">
        <w:t>A. LABELLING</w:t>
      </w:r>
    </w:p>
    <w:p w:rsidR="00812D16" w:rsidRPr="00664203" w:rsidRDefault="00812D16" w:rsidP="00D22352">
      <w:pPr>
        <w:jc w:val="cente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shd w:val="clear" w:color="auto" w:fill="FFFFFF"/>
        <w:rPr>
          <w:noProof/>
          <w:szCs w:val="22"/>
        </w:rPr>
      </w:pPr>
      <w:r w:rsidRPr="00664203">
        <w:rPr>
          <w:noProof/>
          <w:szCs w:val="22"/>
        </w:rPr>
        <w:br w:type="page"/>
      </w:r>
      <w:r w:rsidR="00B0649D" w:rsidRPr="00664203">
        <w:rPr>
          <w:b/>
          <w:noProof/>
          <w:szCs w:val="22"/>
        </w:rPr>
        <w:lastRenderedPageBreak/>
        <w:t xml:space="preserve">PARTICULARS TO APPEAR ON </w:t>
      </w:r>
      <w:r w:rsidRPr="00664203">
        <w:rPr>
          <w:b/>
          <w:noProof/>
          <w:szCs w:val="22"/>
        </w:rPr>
        <w:t>THE OUTER PACKAGING</w:t>
      </w:r>
    </w:p>
    <w:p w:rsidR="00812D16" w:rsidRPr="00664203" w:rsidRDefault="00812D16" w:rsidP="00D22352">
      <w:pPr>
        <w:pBdr>
          <w:top w:val="single" w:sz="4" w:space="1" w:color="auto"/>
          <w:left w:val="single" w:sz="4" w:space="4" w:color="auto"/>
          <w:bottom w:val="single" w:sz="4" w:space="1" w:color="auto"/>
          <w:right w:val="single" w:sz="4" w:space="4" w:color="auto"/>
        </w:pBdr>
        <w:ind w:left="567" w:hanging="567"/>
        <w:rPr>
          <w:bCs/>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rPr>
          <w:bCs/>
          <w:noProof/>
          <w:szCs w:val="22"/>
        </w:rPr>
      </w:pPr>
      <w:r w:rsidRPr="00664203">
        <w:rPr>
          <w:b/>
          <w:noProof/>
          <w:szCs w:val="22"/>
        </w:rPr>
        <w:t>OUTER CARTON</w:t>
      </w:r>
    </w:p>
    <w:p w:rsidR="00812D16" w:rsidRPr="00664203" w:rsidRDefault="00812D16" w:rsidP="00D22352">
      <w:pPr>
        <w:rPr>
          <w:noProof/>
          <w:szCs w:val="22"/>
        </w:rPr>
      </w:pPr>
    </w:p>
    <w:p w:rsidR="0052363C" w:rsidRPr="00664203" w:rsidRDefault="0052363C"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1.</w:t>
      </w:r>
      <w:r w:rsidRPr="00664203">
        <w:rPr>
          <w:b/>
          <w:noProof/>
          <w:szCs w:val="22"/>
        </w:rPr>
        <w:tab/>
        <w:t>NAME OF THE MEDICINAL PRODUCT</w:t>
      </w:r>
    </w:p>
    <w:p w:rsidR="00812D16" w:rsidRPr="00664203" w:rsidRDefault="00812D16" w:rsidP="00D22352">
      <w:pPr>
        <w:rPr>
          <w:noProof/>
          <w:szCs w:val="22"/>
        </w:rPr>
      </w:pPr>
    </w:p>
    <w:p w:rsidR="008A5C1F" w:rsidRPr="00664203" w:rsidRDefault="00397DCB" w:rsidP="00D22352">
      <w:pPr>
        <w:autoSpaceDE w:val="0"/>
        <w:autoSpaceDN w:val="0"/>
        <w:adjustRightInd w:val="0"/>
        <w:jc w:val="both"/>
        <w:rPr>
          <w:noProof/>
          <w:color w:val="000000"/>
          <w:szCs w:val="22"/>
        </w:rPr>
      </w:pPr>
      <w:r w:rsidRPr="00664203">
        <w:rPr>
          <w:noProof/>
          <w:color w:val="000000"/>
          <w:szCs w:val="22"/>
        </w:rPr>
        <w:t>Ovaleap 300 IU/0.5 </w:t>
      </w:r>
      <w:r w:rsidR="001572A3" w:rsidRPr="00664203">
        <w:rPr>
          <w:noProof/>
          <w:color w:val="000000"/>
          <w:szCs w:val="22"/>
        </w:rPr>
        <w:t>mL</w:t>
      </w:r>
      <w:r w:rsidRPr="00664203">
        <w:rPr>
          <w:noProof/>
          <w:color w:val="000000"/>
          <w:szCs w:val="22"/>
        </w:rPr>
        <w:t xml:space="preserve"> solution for injection</w:t>
      </w:r>
    </w:p>
    <w:p w:rsidR="00812D16" w:rsidRPr="00664203" w:rsidRDefault="00812D16" w:rsidP="00D22352">
      <w:pPr>
        <w:rPr>
          <w:noProof/>
          <w:szCs w:val="22"/>
        </w:rPr>
      </w:pPr>
    </w:p>
    <w:p w:rsidR="008A5C1F" w:rsidRPr="00664203" w:rsidRDefault="00493899" w:rsidP="00D22352">
      <w:pPr>
        <w:rPr>
          <w:noProof/>
          <w:szCs w:val="22"/>
        </w:rPr>
      </w:pPr>
      <w:r w:rsidRPr="00664203">
        <w:rPr>
          <w:noProof/>
          <w:color w:val="000000"/>
          <w:szCs w:val="22"/>
        </w:rPr>
        <w:t>f</w:t>
      </w:r>
      <w:r w:rsidR="00397DCB" w:rsidRPr="00664203">
        <w:rPr>
          <w:noProof/>
          <w:color w:val="000000"/>
          <w:szCs w:val="22"/>
        </w:rPr>
        <w:t>ollitropin alfa</w:t>
      </w:r>
    </w:p>
    <w:p w:rsidR="00812D16" w:rsidRPr="00664203" w:rsidRDefault="00812D16" w:rsidP="00D22352">
      <w:pPr>
        <w:rPr>
          <w:noProof/>
          <w:szCs w:val="22"/>
        </w:rPr>
      </w:pPr>
    </w:p>
    <w:p w:rsidR="0052363C" w:rsidRPr="00664203" w:rsidRDefault="0052363C"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664203">
        <w:rPr>
          <w:b/>
          <w:noProof/>
          <w:szCs w:val="22"/>
        </w:rPr>
        <w:t>2.</w:t>
      </w:r>
      <w:r w:rsidRPr="00664203">
        <w:rPr>
          <w:b/>
          <w:noProof/>
          <w:szCs w:val="22"/>
        </w:rPr>
        <w:tab/>
        <w:t>STATEMENT OF ACTIVE SUBSTANCE(S)</w:t>
      </w:r>
    </w:p>
    <w:p w:rsidR="00812D16" w:rsidRPr="00664203" w:rsidRDefault="00812D16" w:rsidP="00D22352">
      <w:pPr>
        <w:rPr>
          <w:i/>
          <w:noProof/>
          <w:szCs w:val="22"/>
        </w:rPr>
      </w:pPr>
    </w:p>
    <w:p w:rsidR="00A92FD5" w:rsidRPr="00664203" w:rsidRDefault="00397DCB" w:rsidP="00A92FD5">
      <w:pPr>
        <w:tabs>
          <w:tab w:val="clear" w:pos="567"/>
        </w:tabs>
        <w:rPr>
          <w:noProof/>
          <w:color w:val="000000"/>
          <w:szCs w:val="22"/>
        </w:rPr>
      </w:pPr>
      <w:r w:rsidRPr="00664203">
        <w:rPr>
          <w:noProof/>
          <w:color w:val="000000"/>
          <w:szCs w:val="22"/>
        </w:rPr>
        <w:t>Each cartridge contains 300 IU (equivalent to 22 micrograms) follitropin alfa in 0.5 mL solution. Each mL of the solution contains 600 IU (equivalent to 44 micrograms) follitropin alfa.</w:t>
      </w:r>
    </w:p>
    <w:p w:rsidR="00A92FD5" w:rsidRPr="00664203" w:rsidRDefault="00A92FD5"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3.</w:t>
      </w:r>
      <w:r w:rsidRPr="00664203">
        <w:rPr>
          <w:b/>
          <w:noProof/>
          <w:szCs w:val="22"/>
        </w:rPr>
        <w:tab/>
        <w:t>LIST OF EXCIPIENTS</w:t>
      </w:r>
    </w:p>
    <w:p w:rsidR="00812D16" w:rsidRPr="00664203" w:rsidRDefault="00812D16" w:rsidP="00D22352">
      <w:pPr>
        <w:rPr>
          <w:noProof/>
          <w:szCs w:val="22"/>
        </w:rPr>
      </w:pPr>
    </w:p>
    <w:p w:rsidR="00B7119F" w:rsidRPr="00664203" w:rsidRDefault="00397DCB" w:rsidP="00D22352">
      <w:pPr>
        <w:rPr>
          <w:noProof/>
          <w:szCs w:val="22"/>
        </w:rPr>
      </w:pPr>
      <w:r w:rsidRPr="00664203">
        <w:rPr>
          <w:noProof/>
          <w:szCs w:val="22"/>
        </w:rPr>
        <w:t xml:space="preserve">Excipients: </w:t>
      </w:r>
      <w:r w:rsidR="002E49C3" w:rsidRPr="00664203">
        <w:rPr>
          <w:noProof/>
          <w:szCs w:val="22"/>
        </w:rPr>
        <w:t>s</w:t>
      </w:r>
      <w:r w:rsidRPr="00664203">
        <w:rPr>
          <w:noProof/>
          <w:szCs w:val="22"/>
        </w:rPr>
        <w:t>odium dihydrogen phosphate dihydrate, sodium hydroxide (2</w:t>
      </w:r>
      <w:r w:rsidR="0022760E" w:rsidRPr="00664203">
        <w:rPr>
          <w:noProof/>
          <w:szCs w:val="22"/>
        </w:rPr>
        <w:t> </w:t>
      </w:r>
      <w:r w:rsidRPr="00664203">
        <w:rPr>
          <w:noProof/>
          <w:szCs w:val="22"/>
        </w:rPr>
        <w:t>M) (for pH adjustment), mannitol, methionin</w:t>
      </w:r>
      <w:r w:rsidR="005540E2" w:rsidRPr="00664203">
        <w:rPr>
          <w:noProof/>
          <w:szCs w:val="22"/>
        </w:rPr>
        <w:t>e</w:t>
      </w:r>
      <w:r w:rsidRPr="00664203">
        <w:rPr>
          <w:noProof/>
          <w:szCs w:val="22"/>
        </w:rPr>
        <w:t>, polysorbate 20, benzyl alcohol, benzalkonium chloride, water for injections.</w:t>
      </w:r>
    </w:p>
    <w:p w:rsidR="0090485D" w:rsidRPr="00664203" w:rsidRDefault="0090485D"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4.</w:t>
      </w:r>
      <w:r w:rsidRPr="00664203">
        <w:rPr>
          <w:b/>
          <w:noProof/>
          <w:szCs w:val="22"/>
        </w:rPr>
        <w:tab/>
        <w:t>PHARMACEUTICAL FORM AND CONTENTS</w:t>
      </w:r>
    </w:p>
    <w:p w:rsidR="00FF5033" w:rsidRPr="00664203" w:rsidRDefault="00FF5033" w:rsidP="00D22352">
      <w:pPr>
        <w:rPr>
          <w:noProof/>
          <w:szCs w:val="22"/>
        </w:rPr>
      </w:pPr>
    </w:p>
    <w:p w:rsidR="00FF5033" w:rsidRPr="00664203" w:rsidRDefault="00397DCB" w:rsidP="00D22352">
      <w:pPr>
        <w:rPr>
          <w:noProof/>
          <w:color w:val="000000"/>
          <w:szCs w:val="22"/>
        </w:rPr>
      </w:pPr>
      <w:r w:rsidRPr="00664203">
        <w:rPr>
          <w:noProof/>
          <w:color w:val="000000"/>
          <w:szCs w:val="22"/>
          <w:highlight w:val="lightGray"/>
        </w:rPr>
        <w:t>Solution for injection</w:t>
      </w:r>
    </w:p>
    <w:p w:rsidR="00FF5033" w:rsidRPr="00664203" w:rsidRDefault="00FF5033" w:rsidP="00D22352">
      <w:pPr>
        <w:rPr>
          <w:noProof/>
          <w:szCs w:val="22"/>
        </w:rPr>
      </w:pPr>
    </w:p>
    <w:p w:rsidR="002E49C3" w:rsidRPr="00664203" w:rsidRDefault="00397DCB" w:rsidP="00D22352">
      <w:pPr>
        <w:tabs>
          <w:tab w:val="clear" w:pos="567"/>
        </w:tabs>
        <w:rPr>
          <w:noProof/>
          <w:color w:val="000000"/>
          <w:szCs w:val="22"/>
        </w:rPr>
      </w:pPr>
      <w:r w:rsidRPr="00664203">
        <w:rPr>
          <w:noProof/>
          <w:color w:val="000000"/>
          <w:szCs w:val="22"/>
        </w:rPr>
        <w:t>1 cartridge</w:t>
      </w:r>
      <w:r w:rsidR="00E66DEA" w:rsidRPr="00664203">
        <w:rPr>
          <w:noProof/>
          <w:color w:val="000000"/>
          <w:szCs w:val="22"/>
        </w:rPr>
        <w:t xml:space="preserve"> with</w:t>
      </w:r>
      <w:r w:rsidRPr="00664203">
        <w:rPr>
          <w:noProof/>
          <w:color w:val="000000"/>
          <w:szCs w:val="22"/>
        </w:rPr>
        <w:t xml:space="preserve"> </w:t>
      </w:r>
      <w:r w:rsidR="00E66DEA" w:rsidRPr="00664203">
        <w:rPr>
          <w:noProof/>
          <w:color w:val="000000"/>
          <w:szCs w:val="22"/>
        </w:rPr>
        <w:t xml:space="preserve">0.5 mL solution </w:t>
      </w:r>
      <w:r w:rsidRPr="00664203">
        <w:rPr>
          <w:noProof/>
          <w:color w:val="000000"/>
          <w:szCs w:val="22"/>
        </w:rPr>
        <w:t xml:space="preserve">and </w:t>
      </w:r>
      <w:r w:rsidR="00516FD9" w:rsidRPr="00664203">
        <w:rPr>
          <w:noProof/>
          <w:color w:val="000000"/>
          <w:szCs w:val="22"/>
        </w:rPr>
        <w:t>10</w:t>
      </w:r>
      <w:r w:rsidRPr="00664203">
        <w:rPr>
          <w:noProof/>
          <w:color w:val="000000"/>
          <w:szCs w:val="22"/>
        </w:rPr>
        <w:t> injection needles</w:t>
      </w:r>
    </w:p>
    <w:p w:rsidR="002E49C3" w:rsidRPr="00664203" w:rsidRDefault="002E49C3"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5.</w:t>
      </w:r>
      <w:r w:rsidRPr="00664203">
        <w:rPr>
          <w:b/>
          <w:noProof/>
          <w:szCs w:val="22"/>
        </w:rPr>
        <w:tab/>
        <w:t>METHOD AND ROUTE(S) OF ADMINISTRATION</w:t>
      </w:r>
    </w:p>
    <w:p w:rsidR="00812D16" w:rsidRPr="00664203" w:rsidRDefault="00812D16" w:rsidP="00D22352">
      <w:pPr>
        <w:rPr>
          <w:noProof/>
          <w:szCs w:val="22"/>
        </w:rPr>
      </w:pPr>
    </w:p>
    <w:p w:rsidR="00681083" w:rsidRPr="00664203" w:rsidRDefault="00397DCB" w:rsidP="00681083">
      <w:pPr>
        <w:tabs>
          <w:tab w:val="left" w:pos="749"/>
        </w:tabs>
        <w:rPr>
          <w:noProof/>
          <w:color w:val="000000"/>
          <w:szCs w:val="22"/>
        </w:rPr>
      </w:pPr>
      <w:r w:rsidRPr="00664203">
        <w:rPr>
          <w:noProof/>
          <w:color w:val="000000"/>
          <w:szCs w:val="22"/>
        </w:rPr>
        <w:t>For use only with the Ovaleap Pen.</w:t>
      </w:r>
    </w:p>
    <w:p w:rsidR="00681083" w:rsidRPr="00664203" w:rsidRDefault="00681083" w:rsidP="00D22352">
      <w:pPr>
        <w:rPr>
          <w:noProof/>
          <w:szCs w:val="22"/>
        </w:rPr>
      </w:pPr>
    </w:p>
    <w:p w:rsidR="00812D16" w:rsidRPr="00664203" w:rsidRDefault="00397DCB" w:rsidP="00D22352">
      <w:pPr>
        <w:rPr>
          <w:noProof/>
          <w:szCs w:val="22"/>
        </w:rPr>
      </w:pPr>
      <w:r w:rsidRPr="00664203">
        <w:rPr>
          <w:noProof/>
          <w:szCs w:val="22"/>
        </w:rPr>
        <w:t>Read the package leaflet before use.</w:t>
      </w:r>
    </w:p>
    <w:p w:rsidR="00B7119F" w:rsidRPr="00664203" w:rsidRDefault="00B7119F" w:rsidP="00D22352">
      <w:pPr>
        <w:tabs>
          <w:tab w:val="left" w:pos="749"/>
        </w:tabs>
        <w:rPr>
          <w:noProof/>
          <w:color w:val="000000"/>
          <w:szCs w:val="22"/>
        </w:rPr>
      </w:pPr>
    </w:p>
    <w:p w:rsidR="00B7119F" w:rsidRPr="00664203" w:rsidRDefault="00397DCB" w:rsidP="00D22352">
      <w:pPr>
        <w:tabs>
          <w:tab w:val="left" w:pos="749"/>
        </w:tabs>
        <w:rPr>
          <w:szCs w:val="22"/>
          <w:lang w:eastAsia="de-DE"/>
        </w:rPr>
      </w:pPr>
      <w:r w:rsidRPr="00664203">
        <w:rPr>
          <w:szCs w:val="22"/>
          <w:lang w:eastAsia="de-DE"/>
        </w:rPr>
        <w:t>Subcutaneous use</w:t>
      </w:r>
    </w:p>
    <w:p w:rsidR="001444DC" w:rsidRPr="00664203" w:rsidRDefault="001444DC" w:rsidP="00D22352">
      <w:pPr>
        <w:tabs>
          <w:tab w:val="left" w:pos="749"/>
        </w:tabs>
        <w:rPr>
          <w:noProof/>
          <w:szCs w:val="22"/>
        </w:rPr>
      </w:pPr>
    </w:p>
    <w:p w:rsidR="00F025C2" w:rsidRPr="00664203" w:rsidRDefault="00F025C2" w:rsidP="00D22352">
      <w:pPr>
        <w:tabs>
          <w:tab w:val="left" w:pos="749"/>
        </w:tabs>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6.</w:t>
      </w:r>
      <w:r w:rsidRPr="00664203">
        <w:rPr>
          <w:b/>
          <w:noProof/>
          <w:szCs w:val="22"/>
        </w:rPr>
        <w:tab/>
        <w:t xml:space="preserve">SPECIAL WARNING THAT THE MEDICINAL PRODUCT MUST BE STORED OUT OF THE </w:t>
      </w:r>
      <w:r w:rsidR="0097116E" w:rsidRPr="00664203">
        <w:rPr>
          <w:b/>
          <w:noProof/>
          <w:szCs w:val="22"/>
        </w:rPr>
        <w:t xml:space="preserve">SIGHT AND </w:t>
      </w:r>
      <w:r w:rsidRPr="00664203">
        <w:rPr>
          <w:b/>
          <w:noProof/>
          <w:szCs w:val="22"/>
        </w:rPr>
        <w:t>REACH OF CHILDREN</w:t>
      </w:r>
    </w:p>
    <w:p w:rsidR="00812D16" w:rsidRPr="00664203" w:rsidRDefault="00812D16" w:rsidP="00D22352">
      <w:pPr>
        <w:rPr>
          <w:noProof/>
          <w:szCs w:val="22"/>
        </w:rPr>
      </w:pPr>
    </w:p>
    <w:p w:rsidR="00812D16" w:rsidRPr="00664203" w:rsidRDefault="00397DCB" w:rsidP="00D22352">
      <w:pPr>
        <w:outlineLvl w:val="0"/>
        <w:rPr>
          <w:noProof/>
          <w:szCs w:val="22"/>
        </w:rPr>
      </w:pPr>
      <w:r w:rsidRPr="00664203">
        <w:rPr>
          <w:noProof/>
          <w:szCs w:val="22"/>
        </w:rPr>
        <w:t>Keep out of the sight and reach of children.</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7.</w:t>
      </w:r>
      <w:r w:rsidRPr="00664203">
        <w:rPr>
          <w:b/>
          <w:noProof/>
          <w:szCs w:val="22"/>
        </w:rPr>
        <w:tab/>
        <w:t>OTHER SPECIAL WARNING(S), IF NECESSARY</w:t>
      </w:r>
    </w:p>
    <w:p w:rsidR="00812D16" w:rsidRPr="00664203" w:rsidRDefault="00812D16" w:rsidP="00D22352">
      <w:pPr>
        <w:tabs>
          <w:tab w:val="left" w:pos="749"/>
        </w:tabs>
        <w:rPr>
          <w:noProof/>
          <w:szCs w:val="22"/>
        </w:rPr>
      </w:pPr>
    </w:p>
    <w:p w:rsidR="002E49C3" w:rsidRPr="00664203" w:rsidRDefault="002E49C3" w:rsidP="00D22352">
      <w:pPr>
        <w:tabs>
          <w:tab w:val="left" w:pos="749"/>
        </w:tabs>
        <w:rPr>
          <w:noProof/>
          <w:szCs w:val="22"/>
        </w:rPr>
      </w:pPr>
    </w:p>
    <w:p w:rsidR="00812D16" w:rsidRPr="00664203" w:rsidRDefault="00397DCB" w:rsidP="00AF4DB0">
      <w:pPr>
        <w:keepNext/>
        <w:keepLines/>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8.</w:t>
      </w:r>
      <w:r w:rsidRPr="00664203">
        <w:rPr>
          <w:b/>
          <w:noProof/>
          <w:szCs w:val="22"/>
        </w:rPr>
        <w:tab/>
        <w:t>EXPIRY DATE</w:t>
      </w:r>
    </w:p>
    <w:p w:rsidR="00812D16" w:rsidRPr="00664203" w:rsidRDefault="00812D16" w:rsidP="00AF4DB0">
      <w:pPr>
        <w:keepNext/>
        <w:keepLines/>
        <w:rPr>
          <w:noProof/>
          <w:szCs w:val="22"/>
        </w:rPr>
      </w:pPr>
    </w:p>
    <w:p w:rsidR="008040AD" w:rsidRPr="00664203" w:rsidRDefault="00397DCB" w:rsidP="00AF4DB0">
      <w:pPr>
        <w:keepNext/>
        <w:keepLines/>
        <w:rPr>
          <w:noProof/>
          <w:szCs w:val="22"/>
        </w:rPr>
      </w:pPr>
      <w:r w:rsidRPr="00664203">
        <w:rPr>
          <w:noProof/>
          <w:szCs w:val="22"/>
        </w:rPr>
        <w:t>EXP</w:t>
      </w:r>
    </w:p>
    <w:p w:rsidR="008040AD" w:rsidRPr="00664203" w:rsidRDefault="008040AD" w:rsidP="00D22352">
      <w:pPr>
        <w:rPr>
          <w:noProof/>
          <w:szCs w:val="22"/>
        </w:rPr>
      </w:pPr>
    </w:p>
    <w:p w:rsidR="00B7119F" w:rsidRPr="00664203" w:rsidRDefault="00397DCB" w:rsidP="00D22352">
      <w:pPr>
        <w:tabs>
          <w:tab w:val="clear" w:pos="567"/>
        </w:tabs>
        <w:rPr>
          <w:noProof/>
          <w:color w:val="000000"/>
          <w:szCs w:val="22"/>
        </w:rPr>
      </w:pPr>
      <w:r w:rsidRPr="00664203">
        <w:rPr>
          <w:noProof/>
          <w:color w:val="000000"/>
          <w:szCs w:val="22"/>
        </w:rPr>
        <w:t>The cartridge in</w:t>
      </w:r>
      <w:r w:rsidRPr="00664203">
        <w:rPr>
          <w:noProof/>
          <w:color w:val="000000"/>
          <w:szCs w:val="22"/>
        </w:rPr>
        <w:noBreakHyphen/>
        <w:t>use in the pen may be stored for a maximum of 28 days not above 25 °C.</w:t>
      </w:r>
    </w:p>
    <w:p w:rsidR="00B7119F" w:rsidRPr="00664203" w:rsidRDefault="00B7119F" w:rsidP="00D22352">
      <w:pPr>
        <w:rPr>
          <w:noProof/>
          <w:szCs w:val="22"/>
        </w:rPr>
      </w:pPr>
    </w:p>
    <w:p w:rsidR="00812D16" w:rsidRPr="00664203" w:rsidRDefault="00812D16" w:rsidP="00D22352">
      <w:pPr>
        <w:rPr>
          <w:noProof/>
          <w:szCs w:val="22"/>
        </w:rPr>
      </w:pPr>
    </w:p>
    <w:p w:rsidR="00812D16" w:rsidRPr="00664203" w:rsidRDefault="00397DCB" w:rsidP="00D22352">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9.</w:t>
      </w:r>
      <w:r w:rsidRPr="00664203">
        <w:rPr>
          <w:b/>
          <w:noProof/>
          <w:szCs w:val="22"/>
        </w:rPr>
        <w:tab/>
        <w:t>SPECIAL STORAGE CONDITIONS</w:t>
      </w:r>
    </w:p>
    <w:p w:rsidR="00812D16" w:rsidRPr="00664203" w:rsidRDefault="00812D16" w:rsidP="00D22352">
      <w:pPr>
        <w:rPr>
          <w:noProof/>
          <w:szCs w:val="22"/>
        </w:rPr>
      </w:pPr>
    </w:p>
    <w:p w:rsidR="00FF5033" w:rsidRPr="00664203" w:rsidRDefault="00397DCB" w:rsidP="00D22352">
      <w:pPr>
        <w:tabs>
          <w:tab w:val="clear" w:pos="567"/>
        </w:tabs>
        <w:rPr>
          <w:noProof/>
          <w:color w:val="000000"/>
          <w:szCs w:val="22"/>
        </w:rPr>
      </w:pPr>
      <w:r w:rsidRPr="00664203">
        <w:rPr>
          <w:noProof/>
          <w:color w:val="000000"/>
          <w:szCs w:val="22"/>
        </w:rPr>
        <w:t>Store in a refrigerator.</w:t>
      </w:r>
    </w:p>
    <w:p w:rsidR="00FF5033" w:rsidRPr="00664203" w:rsidRDefault="00FF5033" w:rsidP="00D22352">
      <w:pPr>
        <w:tabs>
          <w:tab w:val="clear" w:pos="567"/>
        </w:tabs>
        <w:rPr>
          <w:noProof/>
          <w:color w:val="000000"/>
          <w:szCs w:val="22"/>
        </w:rPr>
      </w:pPr>
    </w:p>
    <w:p w:rsidR="00FF5033" w:rsidRPr="00664203" w:rsidRDefault="00397DCB" w:rsidP="00D22352">
      <w:pPr>
        <w:tabs>
          <w:tab w:val="clear" w:pos="567"/>
        </w:tabs>
        <w:rPr>
          <w:noProof/>
          <w:color w:val="000000"/>
          <w:szCs w:val="22"/>
        </w:rPr>
      </w:pPr>
      <w:r w:rsidRPr="00664203">
        <w:rPr>
          <w:noProof/>
          <w:color w:val="000000"/>
          <w:szCs w:val="22"/>
        </w:rPr>
        <w:t>Do not freeze.</w:t>
      </w:r>
    </w:p>
    <w:p w:rsidR="00FF5033" w:rsidRPr="00664203" w:rsidRDefault="00FF5033" w:rsidP="00D22352">
      <w:pPr>
        <w:tabs>
          <w:tab w:val="clear" w:pos="567"/>
        </w:tabs>
        <w:rPr>
          <w:noProof/>
          <w:color w:val="000000"/>
          <w:szCs w:val="22"/>
        </w:rPr>
      </w:pPr>
    </w:p>
    <w:p w:rsidR="00FF5033" w:rsidRPr="00664203" w:rsidRDefault="00397DCB" w:rsidP="00D22352">
      <w:pPr>
        <w:tabs>
          <w:tab w:val="clear" w:pos="567"/>
        </w:tabs>
        <w:rPr>
          <w:noProof/>
          <w:color w:val="000000"/>
          <w:szCs w:val="22"/>
        </w:rPr>
      </w:pPr>
      <w:r w:rsidRPr="00664203">
        <w:rPr>
          <w:noProof/>
          <w:color w:val="000000"/>
          <w:szCs w:val="22"/>
        </w:rPr>
        <w:t>Keep the cartridge in the outer carton in order to protect from light.</w:t>
      </w:r>
    </w:p>
    <w:p w:rsidR="002E49C3" w:rsidRPr="00664203" w:rsidRDefault="002E49C3" w:rsidP="00D22352">
      <w:pPr>
        <w:tabs>
          <w:tab w:val="clear" w:pos="567"/>
        </w:tabs>
        <w:rPr>
          <w:noProof/>
          <w:color w:val="000000"/>
          <w:szCs w:val="22"/>
        </w:rPr>
      </w:pPr>
    </w:p>
    <w:p w:rsidR="002E49C3" w:rsidRPr="00664203" w:rsidRDefault="00397DCB" w:rsidP="00D22352">
      <w:pPr>
        <w:rPr>
          <w:noProof/>
          <w:color w:val="000000"/>
          <w:szCs w:val="22"/>
        </w:rPr>
      </w:pPr>
      <w:r w:rsidRPr="00664203">
        <w:rPr>
          <w:noProof/>
          <w:szCs w:val="22"/>
        </w:rPr>
        <w:t xml:space="preserve">May be stored </w:t>
      </w:r>
      <w:r w:rsidRPr="00664203">
        <w:rPr>
          <w:noProof/>
          <w:color w:val="000000"/>
          <w:szCs w:val="22"/>
        </w:rPr>
        <w:t xml:space="preserve">before opening </w:t>
      </w:r>
      <w:r w:rsidR="00E173B0" w:rsidRPr="00664203">
        <w:rPr>
          <w:noProof/>
          <w:color w:val="000000"/>
          <w:szCs w:val="22"/>
        </w:rPr>
        <w:t xml:space="preserve">not above 25 °C </w:t>
      </w:r>
      <w:r w:rsidRPr="00664203">
        <w:rPr>
          <w:noProof/>
          <w:color w:val="000000"/>
          <w:szCs w:val="22"/>
        </w:rPr>
        <w:t>for up to 3 months. Must be discarded if it has not been used after 3 months.</w:t>
      </w:r>
    </w:p>
    <w:p w:rsidR="00FF5033" w:rsidRPr="00664203" w:rsidRDefault="00FF5033" w:rsidP="00D22352">
      <w:pPr>
        <w:rPr>
          <w:noProof/>
          <w:szCs w:val="22"/>
        </w:rPr>
      </w:pPr>
    </w:p>
    <w:p w:rsidR="00E173B0" w:rsidRPr="00664203" w:rsidRDefault="00E173B0"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10.</w:t>
      </w:r>
      <w:r w:rsidRPr="00664203">
        <w:rPr>
          <w:b/>
          <w:noProof/>
          <w:szCs w:val="22"/>
        </w:rPr>
        <w:tab/>
        <w:t>SPECIAL PRECAUTIONS FOR DISPOSAL OF UNUSED MEDICINAL PRODUCTS OR WASTE MATERIALS DERIVED FROM SUCH MEDICINAL PRODUCTS, IF APPROPRIATE</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11.</w:t>
      </w:r>
      <w:r w:rsidRPr="00664203">
        <w:rPr>
          <w:b/>
          <w:noProof/>
          <w:szCs w:val="22"/>
        </w:rPr>
        <w:tab/>
        <w:t>NAME AND ADDRESS OF THE MARKETING AUTHORISATION HOLDER</w:t>
      </w:r>
    </w:p>
    <w:p w:rsidR="00812D16" w:rsidRPr="00664203" w:rsidRDefault="00812D16" w:rsidP="00D22352">
      <w:pPr>
        <w:rPr>
          <w:noProof/>
          <w:szCs w:val="22"/>
        </w:rPr>
      </w:pPr>
    </w:p>
    <w:p w:rsidR="00B40BA1" w:rsidRPr="00AD584F" w:rsidRDefault="00B40BA1" w:rsidP="00B40BA1">
      <w:pPr>
        <w:tabs>
          <w:tab w:val="clear" w:pos="567"/>
        </w:tabs>
        <w:rPr>
          <w:lang w:val="nl-NL"/>
        </w:rPr>
      </w:pPr>
      <w:r w:rsidRPr="00AD584F">
        <w:rPr>
          <w:lang w:val="nl-NL"/>
        </w:rPr>
        <w:t>Theramex Ireland Limited</w:t>
      </w:r>
    </w:p>
    <w:p w:rsidR="00B40BA1" w:rsidRPr="00AD584F" w:rsidRDefault="003704FE" w:rsidP="00B40BA1">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40BA1" w:rsidRPr="00AD584F">
        <w:rPr>
          <w:lang w:val="nl-NL"/>
        </w:rPr>
        <w:t>Kilmore House,</w:t>
      </w:r>
    </w:p>
    <w:p w:rsidR="00B40BA1" w:rsidRPr="00AD584F" w:rsidRDefault="00B40BA1" w:rsidP="00B40BA1">
      <w:pPr>
        <w:tabs>
          <w:tab w:val="clear" w:pos="567"/>
        </w:tabs>
        <w:rPr>
          <w:lang w:val="nl-NL"/>
        </w:rPr>
      </w:pPr>
      <w:r w:rsidRPr="00AD584F">
        <w:rPr>
          <w:lang w:val="nl-NL"/>
        </w:rPr>
        <w:t>Park Lane, Spencer Dock,</w:t>
      </w:r>
    </w:p>
    <w:p w:rsidR="00B40BA1" w:rsidRPr="00AD584F" w:rsidRDefault="00B40BA1" w:rsidP="00B40BA1">
      <w:pPr>
        <w:tabs>
          <w:tab w:val="clear" w:pos="567"/>
        </w:tabs>
        <w:rPr>
          <w:lang w:val="nl-NL"/>
        </w:rPr>
      </w:pPr>
      <w:r w:rsidRPr="00AD584F">
        <w:rPr>
          <w:lang w:val="nl-NL"/>
        </w:rPr>
        <w:t>Dublin 1</w:t>
      </w:r>
    </w:p>
    <w:p w:rsidR="00B40BA1" w:rsidRPr="00AD584F" w:rsidRDefault="00B40BA1" w:rsidP="00B40BA1">
      <w:pPr>
        <w:tabs>
          <w:tab w:val="clear" w:pos="567"/>
        </w:tabs>
        <w:rPr>
          <w:lang w:val="nl-NL"/>
        </w:rPr>
      </w:pPr>
      <w:r w:rsidRPr="00AD584F">
        <w:rPr>
          <w:lang w:val="nl-NL"/>
        </w:rPr>
        <w:t>D01 YE64</w:t>
      </w:r>
    </w:p>
    <w:p w:rsidR="008A5C1F" w:rsidRPr="00664203" w:rsidRDefault="00B40BA1" w:rsidP="00D22352">
      <w:pPr>
        <w:tabs>
          <w:tab w:val="clear" w:pos="567"/>
        </w:tabs>
        <w:rPr>
          <w:noProof/>
          <w:color w:val="000000"/>
          <w:szCs w:val="22"/>
        </w:rPr>
      </w:pPr>
      <w:r w:rsidRPr="00AD584F">
        <w:rPr>
          <w:lang w:val="nl-NL"/>
        </w:rPr>
        <w:t>Ireland</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12.</w:t>
      </w:r>
      <w:r w:rsidRPr="00664203">
        <w:rPr>
          <w:b/>
          <w:noProof/>
          <w:szCs w:val="22"/>
        </w:rPr>
        <w:tab/>
        <w:t xml:space="preserve">MARKETING AUTHORISATION NUMBER(S) </w:t>
      </w:r>
    </w:p>
    <w:p w:rsidR="00812D16" w:rsidRPr="00664203" w:rsidRDefault="00812D16" w:rsidP="00D22352">
      <w:pPr>
        <w:rPr>
          <w:noProof/>
          <w:szCs w:val="22"/>
        </w:rPr>
      </w:pPr>
    </w:p>
    <w:p w:rsidR="00812D16" w:rsidRPr="00664203" w:rsidRDefault="00397DCB" w:rsidP="00D22352">
      <w:pPr>
        <w:outlineLvl w:val="0"/>
        <w:rPr>
          <w:noProof/>
          <w:szCs w:val="22"/>
        </w:rPr>
      </w:pPr>
      <w:r w:rsidRPr="00664203">
        <w:rPr>
          <w:noProof/>
          <w:szCs w:val="22"/>
        </w:rPr>
        <w:t>EU/</w:t>
      </w:r>
      <w:r w:rsidR="008F5D66" w:rsidRPr="00664203">
        <w:rPr>
          <w:noProof/>
          <w:szCs w:val="22"/>
        </w:rPr>
        <w:t>1/13/871/001</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13.</w:t>
      </w:r>
      <w:r w:rsidRPr="00664203">
        <w:rPr>
          <w:b/>
          <w:noProof/>
          <w:szCs w:val="22"/>
        </w:rPr>
        <w:tab/>
        <w:t>BATCH NUMBER</w:t>
      </w:r>
    </w:p>
    <w:p w:rsidR="00812D16" w:rsidRPr="00664203" w:rsidRDefault="00812D16" w:rsidP="00D22352">
      <w:pPr>
        <w:rPr>
          <w:noProof/>
          <w:szCs w:val="22"/>
        </w:rPr>
      </w:pPr>
    </w:p>
    <w:p w:rsidR="008A5C1F" w:rsidRPr="00664203" w:rsidRDefault="00397DCB" w:rsidP="00D22352">
      <w:pPr>
        <w:rPr>
          <w:noProof/>
          <w:szCs w:val="22"/>
        </w:rPr>
      </w:pPr>
      <w:r w:rsidRPr="00664203">
        <w:rPr>
          <w:noProof/>
          <w:szCs w:val="22"/>
        </w:rPr>
        <w:t>Batch</w:t>
      </w:r>
    </w:p>
    <w:p w:rsidR="008A5C1F" w:rsidRPr="00664203" w:rsidRDefault="008A5C1F"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14.</w:t>
      </w:r>
      <w:r w:rsidRPr="00664203">
        <w:rPr>
          <w:b/>
          <w:noProof/>
          <w:szCs w:val="22"/>
        </w:rPr>
        <w:tab/>
        <w:t>GENERAL CLASSIFICATION FOR SUPPLY</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2" w:color="auto"/>
          <w:left w:val="single" w:sz="4" w:space="4" w:color="auto"/>
          <w:bottom w:val="single" w:sz="4" w:space="1" w:color="auto"/>
          <w:right w:val="single" w:sz="4" w:space="4" w:color="auto"/>
        </w:pBdr>
        <w:outlineLvl w:val="0"/>
        <w:rPr>
          <w:noProof/>
          <w:szCs w:val="22"/>
        </w:rPr>
      </w:pPr>
      <w:r w:rsidRPr="00664203">
        <w:rPr>
          <w:b/>
          <w:noProof/>
          <w:szCs w:val="22"/>
        </w:rPr>
        <w:t>15.</w:t>
      </w:r>
      <w:r w:rsidRPr="00664203">
        <w:rPr>
          <w:b/>
          <w:noProof/>
          <w:szCs w:val="22"/>
        </w:rPr>
        <w:tab/>
        <w:t>INSTRUCTIONS ON USE</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0" w:color="auto"/>
          <w:right w:val="single" w:sz="4" w:space="4" w:color="auto"/>
        </w:pBdr>
        <w:rPr>
          <w:noProof/>
          <w:szCs w:val="22"/>
        </w:rPr>
      </w:pPr>
      <w:r w:rsidRPr="00664203">
        <w:rPr>
          <w:b/>
          <w:noProof/>
          <w:szCs w:val="22"/>
        </w:rPr>
        <w:t>16.</w:t>
      </w:r>
      <w:r w:rsidRPr="00664203">
        <w:rPr>
          <w:b/>
          <w:noProof/>
          <w:szCs w:val="22"/>
        </w:rPr>
        <w:tab/>
        <w:t>INFORMATION IN BRAILLE</w:t>
      </w:r>
    </w:p>
    <w:p w:rsidR="00812D16" w:rsidRPr="00664203" w:rsidRDefault="00812D16" w:rsidP="00D22352">
      <w:pPr>
        <w:rPr>
          <w:noProof/>
          <w:szCs w:val="22"/>
        </w:rPr>
      </w:pPr>
    </w:p>
    <w:p w:rsidR="008A5C1F" w:rsidRPr="00664203" w:rsidRDefault="00397DCB" w:rsidP="00D22352">
      <w:pPr>
        <w:autoSpaceDE w:val="0"/>
        <w:autoSpaceDN w:val="0"/>
        <w:adjustRightInd w:val="0"/>
        <w:jc w:val="both"/>
        <w:rPr>
          <w:noProof/>
          <w:color w:val="000000"/>
          <w:szCs w:val="22"/>
        </w:rPr>
      </w:pPr>
      <w:r w:rsidRPr="00664203">
        <w:rPr>
          <w:noProof/>
          <w:color w:val="000000"/>
          <w:szCs w:val="22"/>
        </w:rPr>
        <w:t>Ovaleap 300 IU/0.5 </w:t>
      </w:r>
      <w:r w:rsidR="001572A3" w:rsidRPr="00664203">
        <w:rPr>
          <w:noProof/>
          <w:color w:val="000000"/>
          <w:szCs w:val="22"/>
        </w:rPr>
        <w:t>mL</w:t>
      </w:r>
    </w:p>
    <w:p w:rsidR="00B34A5E" w:rsidRPr="00664203" w:rsidRDefault="00B34A5E" w:rsidP="00B34A5E">
      <w:pPr>
        <w:rPr>
          <w:noProof/>
          <w:szCs w:val="22"/>
          <w:shd w:val="clear" w:color="auto" w:fill="CCCCCC"/>
        </w:rPr>
      </w:pPr>
    </w:p>
    <w:p w:rsidR="00B34A5E" w:rsidRPr="00664203" w:rsidRDefault="00B34A5E" w:rsidP="00B34A5E">
      <w:pPr>
        <w:rPr>
          <w:noProof/>
          <w:szCs w:val="22"/>
          <w:shd w:val="clear" w:color="auto" w:fill="CCCCCC"/>
        </w:rPr>
      </w:pPr>
    </w:p>
    <w:p w:rsidR="00B34A5E" w:rsidRPr="00664203" w:rsidRDefault="00397DCB" w:rsidP="00B34A5E">
      <w:pPr>
        <w:pBdr>
          <w:top w:val="single" w:sz="4" w:space="1" w:color="auto"/>
          <w:left w:val="single" w:sz="4" w:space="4" w:color="auto"/>
          <w:bottom w:val="single" w:sz="4" w:space="0" w:color="auto"/>
          <w:right w:val="single" w:sz="4" w:space="4" w:color="auto"/>
        </w:pBdr>
        <w:rPr>
          <w:i/>
          <w:noProof/>
        </w:rPr>
      </w:pPr>
      <w:r w:rsidRPr="00664203">
        <w:rPr>
          <w:b/>
          <w:noProof/>
        </w:rPr>
        <w:t>17.</w:t>
      </w:r>
      <w:r w:rsidRPr="00664203">
        <w:rPr>
          <w:b/>
          <w:noProof/>
        </w:rPr>
        <w:tab/>
        <w:t>UNIQUE IDENTIFIER – 2D BARCODE</w:t>
      </w:r>
    </w:p>
    <w:p w:rsidR="00B34A5E" w:rsidRPr="00664203" w:rsidRDefault="00B34A5E" w:rsidP="00B34A5E">
      <w:pPr>
        <w:tabs>
          <w:tab w:val="clear" w:pos="567"/>
        </w:tabs>
        <w:rPr>
          <w:noProof/>
        </w:rPr>
      </w:pPr>
    </w:p>
    <w:p w:rsidR="00B34A5E" w:rsidRPr="00664203" w:rsidRDefault="00397DCB" w:rsidP="00B34A5E">
      <w:pPr>
        <w:rPr>
          <w:noProof/>
          <w:szCs w:val="22"/>
          <w:shd w:val="clear" w:color="auto" w:fill="CCCCCC"/>
        </w:rPr>
      </w:pPr>
      <w:r w:rsidRPr="00664203">
        <w:rPr>
          <w:noProof/>
          <w:highlight w:val="lightGray"/>
        </w:rPr>
        <w:t>2D barcode carrying the unique identifier included.</w:t>
      </w:r>
    </w:p>
    <w:p w:rsidR="00B34A5E" w:rsidRPr="00664203" w:rsidRDefault="00B34A5E" w:rsidP="00B34A5E">
      <w:pPr>
        <w:rPr>
          <w:noProof/>
          <w:szCs w:val="22"/>
          <w:shd w:val="clear" w:color="auto" w:fill="CCCCCC"/>
        </w:rPr>
      </w:pPr>
    </w:p>
    <w:p w:rsidR="00B34A5E" w:rsidRPr="00664203" w:rsidRDefault="00B34A5E" w:rsidP="00B34A5E">
      <w:pPr>
        <w:tabs>
          <w:tab w:val="clear" w:pos="567"/>
        </w:tabs>
        <w:rPr>
          <w:noProof/>
        </w:rPr>
      </w:pPr>
    </w:p>
    <w:p w:rsidR="00B34A5E" w:rsidRPr="00664203" w:rsidRDefault="00397DCB" w:rsidP="00F5197B">
      <w:pPr>
        <w:keepNext/>
        <w:pBdr>
          <w:top w:val="single" w:sz="4" w:space="1" w:color="auto"/>
          <w:left w:val="single" w:sz="4" w:space="4" w:color="auto"/>
          <w:bottom w:val="single" w:sz="4" w:space="0" w:color="auto"/>
          <w:right w:val="single" w:sz="4" w:space="4" w:color="auto"/>
        </w:pBdr>
        <w:rPr>
          <w:i/>
          <w:noProof/>
        </w:rPr>
      </w:pPr>
      <w:r w:rsidRPr="00664203">
        <w:rPr>
          <w:b/>
          <w:noProof/>
        </w:rPr>
        <w:lastRenderedPageBreak/>
        <w:t>18.</w:t>
      </w:r>
      <w:r w:rsidRPr="00664203">
        <w:rPr>
          <w:b/>
          <w:noProof/>
        </w:rPr>
        <w:tab/>
        <w:t>UNIQUE IDENTIFIER - HUMAN READABLE DATA</w:t>
      </w:r>
    </w:p>
    <w:p w:rsidR="00B34A5E" w:rsidRPr="00664203" w:rsidRDefault="00B34A5E" w:rsidP="00F5197B">
      <w:pPr>
        <w:keepNext/>
        <w:tabs>
          <w:tab w:val="clear" w:pos="567"/>
        </w:tabs>
        <w:rPr>
          <w:noProof/>
        </w:rPr>
      </w:pPr>
    </w:p>
    <w:p w:rsidR="00B34A5E" w:rsidRPr="00664203" w:rsidRDefault="00397DCB" w:rsidP="00F5197B">
      <w:pPr>
        <w:keepNext/>
        <w:rPr>
          <w:szCs w:val="22"/>
        </w:rPr>
      </w:pPr>
      <w:r w:rsidRPr="00664203">
        <w:rPr>
          <w:szCs w:val="22"/>
        </w:rPr>
        <w:t>PC:</w:t>
      </w:r>
    </w:p>
    <w:p w:rsidR="00B34A5E" w:rsidRPr="00664203" w:rsidRDefault="00397DCB" w:rsidP="00B34A5E">
      <w:pPr>
        <w:rPr>
          <w:szCs w:val="22"/>
        </w:rPr>
      </w:pPr>
      <w:r w:rsidRPr="00664203">
        <w:rPr>
          <w:szCs w:val="22"/>
        </w:rPr>
        <w:t>SN:</w:t>
      </w:r>
    </w:p>
    <w:p w:rsidR="00B34A5E" w:rsidRPr="00664203" w:rsidRDefault="00397DCB" w:rsidP="00B34A5E">
      <w:pPr>
        <w:rPr>
          <w:szCs w:val="22"/>
        </w:rPr>
      </w:pPr>
      <w:r w:rsidRPr="00664203">
        <w:rPr>
          <w:szCs w:val="22"/>
        </w:rPr>
        <w:t>NN:</w:t>
      </w:r>
    </w:p>
    <w:p w:rsidR="00D945AF" w:rsidRPr="00664203" w:rsidRDefault="00D945AF" w:rsidP="00D22352">
      <w:pPr>
        <w:autoSpaceDE w:val="0"/>
        <w:autoSpaceDN w:val="0"/>
        <w:adjustRightInd w:val="0"/>
        <w:jc w:val="both"/>
        <w:rPr>
          <w:noProof/>
          <w:color w:val="000000"/>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shd w:val="clear" w:color="auto" w:fill="FFFFFF"/>
        <w:rPr>
          <w:b/>
          <w:noProof/>
          <w:szCs w:val="22"/>
        </w:rPr>
      </w:pPr>
      <w:r w:rsidRPr="00664203">
        <w:rPr>
          <w:noProof/>
          <w:szCs w:val="22"/>
          <w:shd w:val="clear" w:color="auto" w:fill="CCCCCC"/>
        </w:rPr>
        <w:br w:type="page"/>
      </w:r>
      <w:r w:rsidRPr="00664203">
        <w:rPr>
          <w:b/>
          <w:noProof/>
          <w:szCs w:val="22"/>
        </w:rPr>
        <w:lastRenderedPageBreak/>
        <w:t>PARTICULARS TO</w:t>
      </w:r>
      <w:r w:rsidR="00B0649D" w:rsidRPr="00664203">
        <w:rPr>
          <w:b/>
          <w:noProof/>
          <w:szCs w:val="22"/>
        </w:rPr>
        <w:t xml:space="preserve"> APPEAR ON THE OUTER PACKAGING</w:t>
      </w:r>
    </w:p>
    <w:p w:rsidR="00B0649D" w:rsidRPr="00664203" w:rsidRDefault="00B0649D" w:rsidP="00D22352">
      <w:pPr>
        <w:pBdr>
          <w:top w:val="single" w:sz="4" w:space="1" w:color="auto"/>
          <w:left w:val="single" w:sz="4" w:space="4" w:color="auto"/>
          <w:bottom w:val="single" w:sz="4" w:space="1" w:color="auto"/>
          <w:right w:val="single" w:sz="4" w:space="4" w:color="auto"/>
        </w:pBdr>
        <w:shd w:val="clear" w:color="auto" w:fill="FFFFFF"/>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rPr>
          <w:bCs/>
          <w:noProof/>
          <w:szCs w:val="22"/>
        </w:rPr>
      </w:pPr>
      <w:r w:rsidRPr="00664203">
        <w:rPr>
          <w:b/>
          <w:noProof/>
          <w:szCs w:val="22"/>
        </w:rPr>
        <w:t>OUTER CARTON</w:t>
      </w:r>
    </w:p>
    <w:p w:rsidR="00D945AF" w:rsidRPr="00664203" w:rsidRDefault="00D945AF" w:rsidP="00D22352">
      <w:pPr>
        <w:rPr>
          <w:noProof/>
          <w:szCs w:val="22"/>
        </w:rPr>
      </w:pPr>
    </w:p>
    <w:p w:rsidR="0052363C" w:rsidRPr="00664203" w:rsidRDefault="0052363C"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1.</w:t>
      </w:r>
      <w:r w:rsidRPr="00664203">
        <w:rPr>
          <w:b/>
          <w:noProof/>
          <w:szCs w:val="22"/>
        </w:rPr>
        <w:tab/>
        <w:t>NAME OF THE MEDICINAL PRODUCT</w:t>
      </w:r>
    </w:p>
    <w:p w:rsidR="00D945AF" w:rsidRPr="00664203" w:rsidRDefault="00D945AF" w:rsidP="00D22352">
      <w:pPr>
        <w:rPr>
          <w:noProof/>
          <w:szCs w:val="22"/>
        </w:rPr>
      </w:pPr>
    </w:p>
    <w:p w:rsidR="00D945AF" w:rsidRPr="00664203" w:rsidRDefault="00397DCB" w:rsidP="00D22352">
      <w:pPr>
        <w:autoSpaceDE w:val="0"/>
        <w:autoSpaceDN w:val="0"/>
        <w:adjustRightInd w:val="0"/>
        <w:jc w:val="both"/>
        <w:rPr>
          <w:noProof/>
          <w:color w:val="000000"/>
          <w:szCs w:val="22"/>
        </w:rPr>
      </w:pPr>
      <w:r w:rsidRPr="00664203">
        <w:rPr>
          <w:noProof/>
          <w:color w:val="000000"/>
          <w:szCs w:val="22"/>
        </w:rPr>
        <w:t>Ovaleap 450 IU/0.75 </w:t>
      </w:r>
      <w:r w:rsidR="001572A3" w:rsidRPr="00664203">
        <w:rPr>
          <w:noProof/>
          <w:color w:val="000000"/>
          <w:szCs w:val="22"/>
        </w:rPr>
        <w:t>mL</w:t>
      </w:r>
      <w:r w:rsidRPr="00664203">
        <w:rPr>
          <w:noProof/>
          <w:color w:val="000000"/>
          <w:szCs w:val="22"/>
        </w:rPr>
        <w:t xml:space="preserve"> solution for injection</w:t>
      </w:r>
    </w:p>
    <w:p w:rsidR="00D945AF" w:rsidRPr="00664203" w:rsidRDefault="00D945AF" w:rsidP="00D22352">
      <w:pPr>
        <w:rPr>
          <w:noProof/>
          <w:szCs w:val="22"/>
        </w:rPr>
      </w:pPr>
    </w:p>
    <w:p w:rsidR="00D945AF" w:rsidRPr="00664203" w:rsidRDefault="00493899" w:rsidP="00D22352">
      <w:pPr>
        <w:rPr>
          <w:noProof/>
          <w:szCs w:val="22"/>
        </w:rPr>
      </w:pPr>
      <w:r w:rsidRPr="00664203">
        <w:rPr>
          <w:noProof/>
          <w:color w:val="000000"/>
          <w:szCs w:val="22"/>
        </w:rPr>
        <w:t>f</w:t>
      </w:r>
      <w:r w:rsidR="00397DCB" w:rsidRPr="00664203">
        <w:rPr>
          <w:noProof/>
          <w:color w:val="000000"/>
          <w:szCs w:val="22"/>
        </w:rPr>
        <w:t>ollitropin alfa</w:t>
      </w:r>
    </w:p>
    <w:p w:rsidR="00D945AF" w:rsidRPr="00664203" w:rsidRDefault="00D945AF" w:rsidP="00D22352">
      <w:pPr>
        <w:rPr>
          <w:noProof/>
          <w:szCs w:val="22"/>
        </w:rPr>
      </w:pPr>
    </w:p>
    <w:p w:rsidR="0052363C" w:rsidRPr="00664203" w:rsidRDefault="0052363C"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664203">
        <w:rPr>
          <w:b/>
          <w:noProof/>
          <w:szCs w:val="22"/>
        </w:rPr>
        <w:t>2.</w:t>
      </w:r>
      <w:r w:rsidRPr="00664203">
        <w:rPr>
          <w:b/>
          <w:noProof/>
          <w:szCs w:val="22"/>
        </w:rPr>
        <w:tab/>
        <w:t>STATEMENT OF ACTIVE SUBSTANCE(S)</w:t>
      </w:r>
    </w:p>
    <w:p w:rsidR="00D945AF" w:rsidRPr="00664203" w:rsidRDefault="00D945AF" w:rsidP="00D22352">
      <w:pPr>
        <w:rPr>
          <w:i/>
          <w:noProof/>
          <w:szCs w:val="22"/>
        </w:rPr>
      </w:pPr>
    </w:p>
    <w:p w:rsidR="00A92FD5" w:rsidRPr="00664203" w:rsidRDefault="00397DCB" w:rsidP="00A92FD5">
      <w:pPr>
        <w:tabs>
          <w:tab w:val="clear" w:pos="567"/>
        </w:tabs>
        <w:rPr>
          <w:noProof/>
          <w:color w:val="000000"/>
          <w:szCs w:val="22"/>
        </w:rPr>
      </w:pPr>
      <w:r w:rsidRPr="00664203">
        <w:rPr>
          <w:noProof/>
          <w:color w:val="000000"/>
          <w:szCs w:val="22"/>
        </w:rPr>
        <w:t>Each cartridge contains 450 IU (equivalent to 33 micrograms) follitropin alfa in 0.75 mL solution. Each mL of the solution contains 600 IU (equivalent to 44 micrograms) follitropin alfa.</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3.</w:t>
      </w:r>
      <w:r w:rsidRPr="00664203">
        <w:rPr>
          <w:b/>
          <w:noProof/>
          <w:szCs w:val="22"/>
        </w:rPr>
        <w:tab/>
        <w:t>LIST OF EXCIPIENTS</w:t>
      </w:r>
    </w:p>
    <w:p w:rsidR="00D945AF" w:rsidRPr="00664203" w:rsidRDefault="00D945AF" w:rsidP="00D22352">
      <w:pPr>
        <w:rPr>
          <w:noProof/>
          <w:szCs w:val="22"/>
        </w:rPr>
      </w:pPr>
    </w:p>
    <w:p w:rsidR="00D945AF" w:rsidRPr="00664203" w:rsidRDefault="00397DCB" w:rsidP="00D22352">
      <w:pPr>
        <w:rPr>
          <w:noProof/>
          <w:szCs w:val="22"/>
        </w:rPr>
      </w:pPr>
      <w:r w:rsidRPr="00664203">
        <w:rPr>
          <w:noProof/>
          <w:szCs w:val="22"/>
        </w:rPr>
        <w:t>Excipients: sodium dihydrogen phosphate dihydrate, sodium hydroxide (2</w:t>
      </w:r>
      <w:r w:rsidR="0022760E" w:rsidRPr="00664203">
        <w:rPr>
          <w:noProof/>
          <w:szCs w:val="22"/>
        </w:rPr>
        <w:t> </w:t>
      </w:r>
      <w:r w:rsidRPr="00664203">
        <w:rPr>
          <w:noProof/>
          <w:szCs w:val="22"/>
        </w:rPr>
        <w:t>M) (for pH adjustment), mannitol, methionin</w:t>
      </w:r>
      <w:r w:rsidR="005540E2" w:rsidRPr="00664203">
        <w:rPr>
          <w:noProof/>
          <w:szCs w:val="22"/>
        </w:rPr>
        <w:t>e</w:t>
      </w:r>
      <w:r w:rsidRPr="00664203">
        <w:rPr>
          <w:noProof/>
          <w:szCs w:val="22"/>
        </w:rPr>
        <w:t>, polysorbate 20, benzyl alcohol, benzalkonium chloride, water for injections.</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4.</w:t>
      </w:r>
      <w:r w:rsidRPr="00664203">
        <w:rPr>
          <w:b/>
          <w:noProof/>
          <w:szCs w:val="22"/>
        </w:rPr>
        <w:tab/>
        <w:t>PHARMACEUTICAL FORM AND CONTENTS</w:t>
      </w:r>
    </w:p>
    <w:p w:rsidR="00D945AF" w:rsidRPr="00664203" w:rsidRDefault="00D945AF" w:rsidP="00D22352">
      <w:pPr>
        <w:rPr>
          <w:noProof/>
          <w:szCs w:val="22"/>
        </w:rPr>
      </w:pPr>
    </w:p>
    <w:p w:rsidR="00D945AF" w:rsidRPr="00664203" w:rsidRDefault="00397DCB" w:rsidP="00D22352">
      <w:pPr>
        <w:rPr>
          <w:noProof/>
          <w:color w:val="000000"/>
          <w:szCs w:val="22"/>
        </w:rPr>
      </w:pPr>
      <w:r w:rsidRPr="00664203">
        <w:rPr>
          <w:noProof/>
          <w:color w:val="000000"/>
          <w:szCs w:val="22"/>
          <w:highlight w:val="lightGray"/>
        </w:rPr>
        <w:t>Solution for injection</w:t>
      </w:r>
    </w:p>
    <w:p w:rsidR="00D945AF" w:rsidRPr="00664203" w:rsidRDefault="00D945AF" w:rsidP="00D22352">
      <w:pPr>
        <w:rPr>
          <w:noProof/>
          <w:szCs w:val="22"/>
        </w:rPr>
      </w:pPr>
    </w:p>
    <w:p w:rsidR="00D945AF" w:rsidRPr="00664203" w:rsidRDefault="00397DCB" w:rsidP="00D22352">
      <w:pPr>
        <w:tabs>
          <w:tab w:val="clear" w:pos="567"/>
        </w:tabs>
        <w:rPr>
          <w:noProof/>
          <w:color w:val="000000"/>
          <w:szCs w:val="22"/>
        </w:rPr>
      </w:pPr>
      <w:r w:rsidRPr="00664203">
        <w:rPr>
          <w:noProof/>
          <w:color w:val="000000"/>
          <w:szCs w:val="22"/>
        </w:rPr>
        <w:t>1 cartridge</w:t>
      </w:r>
      <w:r w:rsidR="00E66DEA" w:rsidRPr="00664203">
        <w:rPr>
          <w:noProof/>
          <w:color w:val="000000"/>
          <w:szCs w:val="22"/>
        </w:rPr>
        <w:t xml:space="preserve"> with 0.75 mL solution</w:t>
      </w:r>
      <w:r w:rsidRPr="00664203">
        <w:rPr>
          <w:noProof/>
          <w:color w:val="000000"/>
          <w:szCs w:val="22"/>
        </w:rPr>
        <w:t xml:space="preserve"> and </w:t>
      </w:r>
      <w:r w:rsidR="00516FD9" w:rsidRPr="00664203">
        <w:rPr>
          <w:noProof/>
          <w:color w:val="000000"/>
          <w:szCs w:val="22"/>
        </w:rPr>
        <w:t>10</w:t>
      </w:r>
      <w:r w:rsidRPr="00664203">
        <w:rPr>
          <w:noProof/>
          <w:color w:val="000000"/>
          <w:szCs w:val="22"/>
        </w:rPr>
        <w:t> injection needles</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5.</w:t>
      </w:r>
      <w:r w:rsidRPr="00664203">
        <w:rPr>
          <w:b/>
          <w:noProof/>
          <w:szCs w:val="22"/>
        </w:rPr>
        <w:tab/>
        <w:t>METHOD AND ROUTE(S) OF ADMINISTRATION</w:t>
      </w:r>
    </w:p>
    <w:p w:rsidR="00D945AF" w:rsidRPr="00664203" w:rsidRDefault="00D945AF" w:rsidP="00D22352">
      <w:pPr>
        <w:rPr>
          <w:noProof/>
          <w:szCs w:val="22"/>
        </w:rPr>
      </w:pPr>
    </w:p>
    <w:p w:rsidR="00681083" w:rsidRPr="00664203" w:rsidRDefault="00397DCB" w:rsidP="00681083">
      <w:pPr>
        <w:tabs>
          <w:tab w:val="left" w:pos="749"/>
        </w:tabs>
        <w:rPr>
          <w:noProof/>
          <w:color w:val="000000"/>
          <w:szCs w:val="22"/>
        </w:rPr>
      </w:pPr>
      <w:r w:rsidRPr="00664203">
        <w:rPr>
          <w:noProof/>
          <w:color w:val="000000"/>
          <w:szCs w:val="22"/>
        </w:rPr>
        <w:t>For use only with the Ovaleap Pen.</w:t>
      </w:r>
    </w:p>
    <w:p w:rsidR="00681083" w:rsidRPr="00664203" w:rsidRDefault="00681083" w:rsidP="00D22352">
      <w:pPr>
        <w:rPr>
          <w:noProof/>
          <w:szCs w:val="22"/>
          <w:highlight w:val="lightGray"/>
        </w:rPr>
      </w:pPr>
    </w:p>
    <w:p w:rsidR="00D945AF" w:rsidRPr="00664203" w:rsidRDefault="00397DCB" w:rsidP="00D22352">
      <w:pPr>
        <w:rPr>
          <w:noProof/>
          <w:szCs w:val="22"/>
        </w:rPr>
      </w:pPr>
      <w:r w:rsidRPr="00664203">
        <w:rPr>
          <w:noProof/>
          <w:szCs w:val="22"/>
        </w:rPr>
        <w:t>Read the package leaflet before use.</w:t>
      </w:r>
    </w:p>
    <w:p w:rsidR="007B78F1" w:rsidRPr="00664203" w:rsidRDefault="007B78F1" w:rsidP="007B78F1">
      <w:pPr>
        <w:tabs>
          <w:tab w:val="left" w:pos="749"/>
        </w:tabs>
        <w:rPr>
          <w:noProof/>
          <w:szCs w:val="22"/>
        </w:rPr>
      </w:pPr>
    </w:p>
    <w:p w:rsidR="00D945AF" w:rsidRPr="00664203" w:rsidRDefault="00397DCB" w:rsidP="00D22352">
      <w:pPr>
        <w:tabs>
          <w:tab w:val="left" w:pos="749"/>
        </w:tabs>
        <w:rPr>
          <w:szCs w:val="22"/>
          <w:lang w:eastAsia="de-DE"/>
        </w:rPr>
      </w:pPr>
      <w:r w:rsidRPr="00664203">
        <w:rPr>
          <w:szCs w:val="22"/>
          <w:lang w:eastAsia="de-DE"/>
        </w:rPr>
        <w:t>Subcutaneous use</w:t>
      </w:r>
    </w:p>
    <w:p w:rsidR="00D945AF" w:rsidRPr="00664203" w:rsidRDefault="00D945AF" w:rsidP="00D22352">
      <w:pPr>
        <w:tabs>
          <w:tab w:val="left" w:pos="749"/>
        </w:tabs>
        <w:rPr>
          <w:noProof/>
          <w:szCs w:val="22"/>
        </w:rPr>
      </w:pPr>
    </w:p>
    <w:p w:rsidR="00D945AF" w:rsidRPr="00664203" w:rsidRDefault="00D945AF" w:rsidP="00D22352">
      <w:pPr>
        <w:tabs>
          <w:tab w:val="left" w:pos="749"/>
        </w:tabs>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6.</w:t>
      </w:r>
      <w:r w:rsidRPr="00664203">
        <w:rPr>
          <w:b/>
          <w:noProof/>
          <w:szCs w:val="22"/>
        </w:rPr>
        <w:tab/>
        <w:t>SPECIAL WARNING THAT THE MEDICINAL PRODUCT MUST BE STORED OUT OF THE SIGHT AND REACH OF CHILDREN</w:t>
      </w:r>
    </w:p>
    <w:p w:rsidR="00D945AF" w:rsidRPr="00664203" w:rsidRDefault="00D945AF" w:rsidP="00D22352">
      <w:pPr>
        <w:rPr>
          <w:noProof/>
          <w:szCs w:val="22"/>
        </w:rPr>
      </w:pPr>
    </w:p>
    <w:p w:rsidR="00D945AF" w:rsidRPr="00664203" w:rsidRDefault="00397DCB" w:rsidP="00D22352">
      <w:pPr>
        <w:outlineLvl w:val="0"/>
        <w:rPr>
          <w:noProof/>
          <w:szCs w:val="22"/>
        </w:rPr>
      </w:pPr>
      <w:r w:rsidRPr="00664203">
        <w:rPr>
          <w:noProof/>
          <w:szCs w:val="22"/>
        </w:rPr>
        <w:t>Keep out of the sight and reach of children.</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7.</w:t>
      </w:r>
      <w:r w:rsidRPr="00664203">
        <w:rPr>
          <w:b/>
          <w:noProof/>
          <w:szCs w:val="22"/>
        </w:rPr>
        <w:tab/>
        <w:t>OTHER SPECIAL WARNING(S), IF NECESSARY</w:t>
      </w:r>
    </w:p>
    <w:p w:rsidR="00D945AF" w:rsidRPr="00664203" w:rsidRDefault="00D945AF" w:rsidP="00D22352">
      <w:pPr>
        <w:tabs>
          <w:tab w:val="left" w:pos="749"/>
        </w:tabs>
        <w:rPr>
          <w:noProof/>
          <w:szCs w:val="22"/>
        </w:rPr>
      </w:pPr>
    </w:p>
    <w:p w:rsidR="00D945AF" w:rsidRPr="00664203" w:rsidRDefault="00D945AF" w:rsidP="00D22352">
      <w:pPr>
        <w:tabs>
          <w:tab w:val="left" w:pos="749"/>
        </w:tabs>
        <w:rPr>
          <w:noProof/>
          <w:szCs w:val="22"/>
        </w:rPr>
      </w:pPr>
    </w:p>
    <w:p w:rsidR="00D945AF" w:rsidRPr="00664203" w:rsidRDefault="00397DCB" w:rsidP="00AF4DB0">
      <w:pPr>
        <w:keepNext/>
        <w:keepLines/>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8.</w:t>
      </w:r>
      <w:r w:rsidRPr="00664203">
        <w:rPr>
          <w:b/>
          <w:noProof/>
          <w:szCs w:val="22"/>
        </w:rPr>
        <w:tab/>
        <w:t>EXPIRY DATE</w:t>
      </w:r>
    </w:p>
    <w:p w:rsidR="00D945AF" w:rsidRPr="00664203" w:rsidRDefault="00D945AF" w:rsidP="00AF4DB0">
      <w:pPr>
        <w:keepNext/>
        <w:keepLines/>
        <w:rPr>
          <w:noProof/>
          <w:szCs w:val="22"/>
        </w:rPr>
      </w:pPr>
    </w:p>
    <w:p w:rsidR="00D945AF" w:rsidRPr="00664203" w:rsidRDefault="00397DCB" w:rsidP="00AF4DB0">
      <w:pPr>
        <w:keepNext/>
        <w:keepLines/>
        <w:rPr>
          <w:noProof/>
          <w:szCs w:val="22"/>
        </w:rPr>
      </w:pPr>
      <w:r w:rsidRPr="00664203">
        <w:rPr>
          <w:noProof/>
          <w:szCs w:val="22"/>
        </w:rPr>
        <w:t>EXP</w:t>
      </w:r>
    </w:p>
    <w:p w:rsidR="00D945AF" w:rsidRPr="00664203" w:rsidRDefault="00D945AF" w:rsidP="00D22352">
      <w:pPr>
        <w:rPr>
          <w:noProof/>
          <w:szCs w:val="22"/>
        </w:rPr>
      </w:pPr>
    </w:p>
    <w:p w:rsidR="00D945AF" w:rsidRPr="00664203" w:rsidRDefault="00397DCB" w:rsidP="00D22352">
      <w:pPr>
        <w:tabs>
          <w:tab w:val="clear" w:pos="567"/>
        </w:tabs>
        <w:rPr>
          <w:noProof/>
          <w:color w:val="000000"/>
          <w:szCs w:val="22"/>
        </w:rPr>
      </w:pPr>
      <w:r w:rsidRPr="00664203">
        <w:rPr>
          <w:noProof/>
          <w:color w:val="000000"/>
          <w:szCs w:val="22"/>
        </w:rPr>
        <w:t>The cartridge in</w:t>
      </w:r>
      <w:r w:rsidRPr="00664203">
        <w:rPr>
          <w:noProof/>
          <w:color w:val="000000"/>
          <w:szCs w:val="22"/>
        </w:rPr>
        <w:noBreakHyphen/>
        <w:t>use in the pen may be stored for a maximum of 28 days not above 25 °C.</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9.</w:t>
      </w:r>
      <w:r w:rsidRPr="00664203">
        <w:rPr>
          <w:b/>
          <w:noProof/>
          <w:szCs w:val="22"/>
        </w:rPr>
        <w:tab/>
        <w:t>SPECIAL STORAGE CONDITIONS</w:t>
      </w:r>
    </w:p>
    <w:p w:rsidR="00D945AF" w:rsidRPr="00664203" w:rsidRDefault="00D945AF" w:rsidP="00D22352">
      <w:pPr>
        <w:rPr>
          <w:noProof/>
          <w:szCs w:val="22"/>
        </w:rPr>
      </w:pPr>
    </w:p>
    <w:p w:rsidR="00D945AF" w:rsidRPr="00664203" w:rsidRDefault="00397DCB" w:rsidP="00D22352">
      <w:pPr>
        <w:tabs>
          <w:tab w:val="clear" w:pos="567"/>
        </w:tabs>
        <w:rPr>
          <w:noProof/>
          <w:color w:val="000000"/>
          <w:szCs w:val="22"/>
        </w:rPr>
      </w:pPr>
      <w:r w:rsidRPr="00664203">
        <w:rPr>
          <w:noProof/>
          <w:color w:val="000000"/>
          <w:szCs w:val="22"/>
        </w:rPr>
        <w:t>Store in a refrigerator.</w:t>
      </w:r>
    </w:p>
    <w:p w:rsidR="00D945AF" w:rsidRPr="00664203" w:rsidRDefault="00D945AF" w:rsidP="00D22352">
      <w:pPr>
        <w:tabs>
          <w:tab w:val="clear" w:pos="567"/>
        </w:tabs>
        <w:rPr>
          <w:noProof/>
          <w:color w:val="000000"/>
          <w:szCs w:val="22"/>
        </w:rPr>
      </w:pPr>
    </w:p>
    <w:p w:rsidR="00D945AF" w:rsidRPr="00664203" w:rsidRDefault="00397DCB" w:rsidP="00D22352">
      <w:pPr>
        <w:tabs>
          <w:tab w:val="clear" w:pos="567"/>
        </w:tabs>
        <w:rPr>
          <w:noProof/>
          <w:color w:val="000000"/>
          <w:szCs w:val="22"/>
        </w:rPr>
      </w:pPr>
      <w:r w:rsidRPr="00664203">
        <w:rPr>
          <w:noProof/>
          <w:color w:val="000000"/>
          <w:szCs w:val="22"/>
        </w:rPr>
        <w:t>Do not freeze.</w:t>
      </w:r>
    </w:p>
    <w:p w:rsidR="00D945AF" w:rsidRPr="00664203" w:rsidRDefault="00D945AF" w:rsidP="00D22352">
      <w:pPr>
        <w:tabs>
          <w:tab w:val="clear" w:pos="567"/>
        </w:tabs>
        <w:rPr>
          <w:noProof/>
          <w:color w:val="000000"/>
          <w:szCs w:val="22"/>
        </w:rPr>
      </w:pPr>
    </w:p>
    <w:p w:rsidR="00D945AF" w:rsidRPr="00664203" w:rsidRDefault="00397DCB" w:rsidP="00D22352">
      <w:pPr>
        <w:tabs>
          <w:tab w:val="clear" w:pos="567"/>
        </w:tabs>
        <w:rPr>
          <w:noProof/>
          <w:color w:val="000000"/>
          <w:szCs w:val="22"/>
        </w:rPr>
      </w:pPr>
      <w:r w:rsidRPr="00664203">
        <w:rPr>
          <w:noProof/>
          <w:color w:val="000000"/>
          <w:szCs w:val="22"/>
        </w:rPr>
        <w:t>Keep the cartridge in the outer carton in order to protect from light.</w:t>
      </w:r>
    </w:p>
    <w:p w:rsidR="00D945AF" w:rsidRPr="00664203" w:rsidRDefault="00D945AF" w:rsidP="00D22352">
      <w:pPr>
        <w:tabs>
          <w:tab w:val="clear" w:pos="567"/>
        </w:tabs>
        <w:rPr>
          <w:noProof/>
          <w:color w:val="000000"/>
          <w:szCs w:val="22"/>
        </w:rPr>
      </w:pPr>
    </w:p>
    <w:p w:rsidR="00D945AF" w:rsidRPr="00664203" w:rsidRDefault="00397DCB" w:rsidP="00D22352">
      <w:pPr>
        <w:rPr>
          <w:noProof/>
          <w:color w:val="000000"/>
          <w:szCs w:val="22"/>
        </w:rPr>
      </w:pPr>
      <w:r w:rsidRPr="00664203">
        <w:rPr>
          <w:noProof/>
          <w:szCs w:val="22"/>
        </w:rPr>
        <w:t xml:space="preserve">May be stored </w:t>
      </w:r>
      <w:r w:rsidRPr="00664203">
        <w:rPr>
          <w:noProof/>
          <w:color w:val="000000"/>
          <w:szCs w:val="22"/>
        </w:rPr>
        <w:t>before opening not above 25 °C for up to 3 months. Must be discarded if it has not been used after 3 months.</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10.</w:t>
      </w:r>
      <w:r w:rsidRPr="00664203">
        <w:rPr>
          <w:b/>
          <w:noProof/>
          <w:szCs w:val="22"/>
        </w:rPr>
        <w:tab/>
        <w:t>SPECIAL PRECAUTIONS FOR DISPOSAL OF UNUSED MEDICINAL PRODUCTS OR WASTE MATERIALS DERIVED FROM SUCH MEDICINAL PRODUCTS, IF APPROPRIATE</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11.</w:t>
      </w:r>
      <w:r w:rsidRPr="00664203">
        <w:rPr>
          <w:b/>
          <w:noProof/>
          <w:szCs w:val="22"/>
        </w:rPr>
        <w:tab/>
        <w:t>NAME AND ADDRESS OF THE MARKETING AUTHORISATION HOLDER</w:t>
      </w:r>
    </w:p>
    <w:p w:rsidR="00D945AF" w:rsidRPr="00664203" w:rsidRDefault="00D945AF" w:rsidP="00D22352">
      <w:pPr>
        <w:rPr>
          <w:noProof/>
          <w:szCs w:val="22"/>
        </w:rPr>
      </w:pPr>
    </w:p>
    <w:p w:rsidR="00B40BA1" w:rsidRPr="00AD584F" w:rsidRDefault="00B40BA1" w:rsidP="00B40BA1">
      <w:pPr>
        <w:tabs>
          <w:tab w:val="clear" w:pos="567"/>
        </w:tabs>
        <w:rPr>
          <w:lang w:val="nl-NL"/>
        </w:rPr>
      </w:pPr>
      <w:r w:rsidRPr="00AD584F">
        <w:rPr>
          <w:lang w:val="nl-NL"/>
        </w:rPr>
        <w:t>Theramex Ireland Limited</w:t>
      </w:r>
    </w:p>
    <w:p w:rsidR="00B40BA1" w:rsidRPr="00AD584F" w:rsidRDefault="003704FE" w:rsidP="00B40BA1">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40BA1" w:rsidRPr="00AD584F">
        <w:rPr>
          <w:lang w:val="nl-NL"/>
        </w:rPr>
        <w:t>Kilmore House,</w:t>
      </w:r>
    </w:p>
    <w:p w:rsidR="00B40BA1" w:rsidRPr="00AD584F" w:rsidRDefault="00B40BA1" w:rsidP="00B40BA1">
      <w:pPr>
        <w:tabs>
          <w:tab w:val="clear" w:pos="567"/>
        </w:tabs>
        <w:rPr>
          <w:lang w:val="nl-NL"/>
        </w:rPr>
      </w:pPr>
      <w:r w:rsidRPr="00AD584F">
        <w:rPr>
          <w:lang w:val="nl-NL"/>
        </w:rPr>
        <w:t>Park Lane, Spencer Dock,</w:t>
      </w:r>
    </w:p>
    <w:p w:rsidR="00B40BA1" w:rsidRPr="00AD584F" w:rsidRDefault="00B40BA1" w:rsidP="00B40BA1">
      <w:pPr>
        <w:tabs>
          <w:tab w:val="clear" w:pos="567"/>
        </w:tabs>
        <w:rPr>
          <w:lang w:val="nl-NL"/>
        </w:rPr>
      </w:pPr>
      <w:r w:rsidRPr="00AD584F">
        <w:rPr>
          <w:lang w:val="nl-NL"/>
        </w:rPr>
        <w:t>Dublin 1</w:t>
      </w:r>
    </w:p>
    <w:p w:rsidR="00B40BA1" w:rsidRPr="00AD584F" w:rsidRDefault="00B40BA1" w:rsidP="00B40BA1">
      <w:pPr>
        <w:tabs>
          <w:tab w:val="clear" w:pos="567"/>
        </w:tabs>
        <w:rPr>
          <w:lang w:val="nl-NL"/>
        </w:rPr>
      </w:pPr>
      <w:r w:rsidRPr="00AD584F">
        <w:rPr>
          <w:lang w:val="nl-NL"/>
        </w:rPr>
        <w:t>D01 YE64</w:t>
      </w:r>
    </w:p>
    <w:p w:rsidR="00D945AF" w:rsidRPr="00664203" w:rsidRDefault="00B40BA1" w:rsidP="00D22352">
      <w:pPr>
        <w:rPr>
          <w:noProof/>
          <w:szCs w:val="22"/>
        </w:rPr>
      </w:pPr>
      <w:r w:rsidRPr="00AD584F">
        <w:rPr>
          <w:lang w:val="nl-NL"/>
        </w:rPr>
        <w:t>Ireland</w:t>
      </w:r>
    </w:p>
    <w:p w:rsidR="00D945AF" w:rsidRDefault="00D945AF" w:rsidP="00D22352">
      <w:pPr>
        <w:rPr>
          <w:noProof/>
          <w:szCs w:val="22"/>
        </w:rPr>
      </w:pPr>
    </w:p>
    <w:p w:rsidR="00B40BA1" w:rsidRPr="00664203" w:rsidRDefault="00B40BA1"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12.</w:t>
      </w:r>
      <w:r w:rsidRPr="00664203">
        <w:rPr>
          <w:b/>
          <w:noProof/>
          <w:szCs w:val="22"/>
        </w:rPr>
        <w:tab/>
        <w:t xml:space="preserve">MARKETING AUTHORISATION NUMBER(S) </w:t>
      </w:r>
    </w:p>
    <w:p w:rsidR="00D945AF" w:rsidRPr="00664203" w:rsidRDefault="00D945AF" w:rsidP="00D22352">
      <w:pPr>
        <w:rPr>
          <w:noProof/>
          <w:szCs w:val="22"/>
        </w:rPr>
      </w:pPr>
    </w:p>
    <w:p w:rsidR="00D945AF" w:rsidRPr="00664203" w:rsidRDefault="00397DCB" w:rsidP="00D22352">
      <w:pPr>
        <w:outlineLvl w:val="0"/>
        <w:rPr>
          <w:noProof/>
          <w:szCs w:val="22"/>
        </w:rPr>
      </w:pPr>
      <w:r w:rsidRPr="00664203">
        <w:rPr>
          <w:noProof/>
          <w:szCs w:val="22"/>
        </w:rPr>
        <w:t>EU/</w:t>
      </w:r>
      <w:r w:rsidR="008F5D66" w:rsidRPr="00664203">
        <w:rPr>
          <w:noProof/>
          <w:szCs w:val="22"/>
        </w:rPr>
        <w:t>1/13/871/002</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13.</w:t>
      </w:r>
      <w:r w:rsidRPr="00664203">
        <w:rPr>
          <w:b/>
          <w:noProof/>
          <w:szCs w:val="22"/>
        </w:rPr>
        <w:tab/>
        <w:t>BATCH NUMBER</w:t>
      </w:r>
    </w:p>
    <w:p w:rsidR="00D945AF" w:rsidRPr="00664203" w:rsidRDefault="00D945AF" w:rsidP="00D22352">
      <w:pPr>
        <w:rPr>
          <w:noProof/>
          <w:szCs w:val="22"/>
        </w:rPr>
      </w:pPr>
    </w:p>
    <w:p w:rsidR="00D945AF" w:rsidRPr="00664203" w:rsidRDefault="00397DCB" w:rsidP="00D22352">
      <w:pPr>
        <w:rPr>
          <w:noProof/>
          <w:szCs w:val="22"/>
        </w:rPr>
      </w:pPr>
      <w:r w:rsidRPr="00664203">
        <w:rPr>
          <w:noProof/>
          <w:szCs w:val="22"/>
        </w:rPr>
        <w:t>Batch</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14.</w:t>
      </w:r>
      <w:r w:rsidRPr="00664203">
        <w:rPr>
          <w:b/>
          <w:noProof/>
          <w:szCs w:val="22"/>
        </w:rPr>
        <w:tab/>
        <w:t>GENERAL CLASSIFICATION FOR SUPPLY</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2" w:color="auto"/>
          <w:left w:val="single" w:sz="4" w:space="4" w:color="auto"/>
          <w:bottom w:val="single" w:sz="4" w:space="1" w:color="auto"/>
          <w:right w:val="single" w:sz="4" w:space="4" w:color="auto"/>
        </w:pBdr>
        <w:outlineLvl w:val="0"/>
        <w:rPr>
          <w:noProof/>
          <w:szCs w:val="22"/>
        </w:rPr>
      </w:pPr>
      <w:r w:rsidRPr="00664203">
        <w:rPr>
          <w:b/>
          <w:noProof/>
          <w:szCs w:val="22"/>
        </w:rPr>
        <w:t>15.</w:t>
      </w:r>
      <w:r w:rsidRPr="00664203">
        <w:rPr>
          <w:b/>
          <w:noProof/>
          <w:szCs w:val="22"/>
        </w:rPr>
        <w:tab/>
        <w:t>INSTRUCTIONS ON USE</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0" w:color="auto"/>
          <w:right w:val="single" w:sz="4" w:space="4" w:color="auto"/>
        </w:pBdr>
        <w:rPr>
          <w:noProof/>
          <w:szCs w:val="22"/>
        </w:rPr>
      </w:pPr>
      <w:r w:rsidRPr="00664203">
        <w:rPr>
          <w:b/>
          <w:noProof/>
          <w:szCs w:val="22"/>
        </w:rPr>
        <w:t>16.</w:t>
      </w:r>
      <w:r w:rsidRPr="00664203">
        <w:rPr>
          <w:b/>
          <w:noProof/>
          <w:szCs w:val="22"/>
        </w:rPr>
        <w:tab/>
        <w:t>INFORMATION IN BRAILLE</w:t>
      </w:r>
    </w:p>
    <w:p w:rsidR="00D945AF" w:rsidRPr="00664203" w:rsidRDefault="00D945AF" w:rsidP="00D22352">
      <w:pPr>
        <w:rPr>
          <w:noProof/>
          <w:szCs w:val="22"/>
        </w:rPr>
      </w:pPr>
    </w:p>
    <w:p w:rsidR="00D945AF" w:rsidRPr="00664203" w:rsidRDefault="00397DCB" w:rsidP="00D22352">
      <w:pPr>
        <w:autoSpaceDE w:val="0"/>
        <w:autoSpaceDN w:val="0"/>
        <w:adjustRightInd w:val="0"/>
        <w:jc w:val="both"/>
        <w:rPr>
          <w:noProof/>
          <w:color w:val="000000"/>
          <w:szCs w:val="22"/>
        </w:rPr>
      </w:pPr>
      <w:r w:rsidRPr="00664203">
        <w:rPr>
          <w:noProof/>
          <w:color w:val="000000"/>
          <w:szCs w:val="22"/>
        </w:rPr>
        <w:t>Ovaleap 450 IU/0.75 </w:t>
      </w:r>
      <w:r w:rsidR="001572A3" w:rsidRPr="00664203">
        <w:rPr>
          <w:noProof/>
          <w:color w:val="000000"/>
          <w:szCs w:val="22"/>
        </w:rPr>
        <w:t>mL</w:t>
      </w:r>
    </w:p>
    <w:p w:rsidR="00B34A5E" w:rsidRPr="00664203" w:rsidRDefault="00B34A5E" w:rsidP="00B34A5E">
      <w:pPr>
        <w:rPr>
          <w:noProof/>
          <w:szCs w:val="22"/>
          <w:shd w:val="clear" w:color="auto" w:fill="CCCCCC"/>
        </w:rPr>
      </w:pPr>
    </w:p>
    <w:p w:rsidR="00B34A5E" w:rsidRPr="00664203" w:rsidRDefault="00B34A5E" w:rsidP="00B34A5E">
      <w:pPr>
        <w:rPr>
          <w:noProof/>
          <w:szCs w:val="22"/>
          <w:shd w:val="clear" w:color="auto" w:fill="CCCCCC"/>
        </w:rPr>
      </w:pPr>
    </w:p>
    <w:p w:rsidR="00B34A5E" w:rsidRPr="00664203" w:rsidRDefault="00397DCB" w:rsidP="00B34A5E">
      <w:pPr>
        <w:pBdr>
          <w:top w:val="single" w:sz="4" w:space="1" w:color="auto"/>
          <w:left w:val="single" w:sz="4" w:space="4" w:color="auto"/>
          <w:bottom w:val="single" w:sz="4" w:space="0" w:color="auto"/>
          <w:right w:val="single" w:sz="4" w:space="4" w:color="auto"/>
        </w:pBdr>
        <w:rPr>
          <w:i/>
          <w:noProof/>
        </w:rPr>
      </w:pPr>
      <w:r w:rsidRPr="00664203">
        <w:rPr>
          <w:b/>
          <w:noProof/>
        </w:rPr>
        <w:t>17.</w:t>
      </w:r>
      <w:r w:rsidRPr="00664203">
        <w:rPr>
          <w:b/>
          <w:noProof/>
        </w:rPr>
        <w:tab/>
        <w:t>UNIQUE IDENTIFIER – 2D BARCODE</w:t>
      </w:r>
    </w:p>
    <w:p w:rsidR="00B34A5E" w:rsidRPr="00664203" w:rsidRDefault="00B34A5E" w:rsidP="00B34A5E">
      <w:pPr>
        <w:tabs>
          <w:tab w:val="clear" w:pos="567"/>
        </w:tabs>
        <w:rPr>
          <w:noProof/>
        </w:rPr>
      </w:pPr>
    </w:p>
    <w:p w:rsidR="00B34A5E" w:rsidRPr="00664203" w:rsidRDefault="00397DCB" w:rsidP="00B34A5E">
      <w:pPr>
        <w:rPr>
          <w:noProof/>
          <w:szCs w:val="22"/>
          <w:shd w:val="clear" w:color="auto" w:fill="CCCCCC"/>
        </w:rPr>
      </w:pPr>
      <w:r w:rsidRPr="00664203">
        <w:rPr>
          <w:noProof/>
          <w:highlight w:val="lightGray"/>
        </w:rPr>
        <w:t>2D barcode carrying the unique identifier included.</w:t>
      </w:r>
    </w:p>
    <w:p w:rsidR="00B34A5E" w:rsidRPr="00664203" w:rsidRDefault="00B34A5E" w:rsidP="00B34A5E">
      <w:pPr>
        <w:rPr>
          <w:noProof/>
          <w:szCs w:val="22"/>
          <w:shd w:val="clear" w:color="auto" w:fill="CCCCCC"/>
        </w:rPr>
      </w:pPr>
    </w:p>
    <w:p w:rsidR="00B34A5E" w:rsidRPr="00664203" w:rsidRDefault="00B34A5E" w:rsidP="00B34A5E">
      <w:pPr>
        <w:tabs>
          <w:tab w:val="clear" w:pos="567"/>
        </w:tabs>
        <w:rPr>
          <w:noProof/>
        </w:rPr>
      </w:pPr>
    </w:p>
    <w:p w:rsidR="00B34A5E" w:rsidRPr="00664203" w:rsidRDefault="00397DCB" w:rsidP="00F5197B">
      <w:pPr>
        <w:keepNext/>
        <w:pBdr>
          <w:top w:val="single" w:sz="4" w:space="1" w:color="auto"/>
          <w:left w:val="single" w:sz="4" w:space="4" w:color="auto"/>
          <w:bottom w:val="single" w:sz="4" w:space="0" w:color="auto"/>
          <w:right w:val="single" w:sz="4" w:space="4" w:color="auto"/>
        </w:pBdr>
        <w:rPr>
          <w:i/>
          <w:noProof/>
        </w:rPr>
      </w:pPr>
      <w:r w:rsidRPr="00664203">
        <w:rPr>
          <w:b/>
          <w:noProof/>
        </w:rPr>
        <w:lastRenderedPageBreak/>
        <w:t>18.</w:t>
      </w:r>
      <w:r w:rsidRPr="00664203">
        <w:rPr>
          <w:b/>
          <w:noProof/>
        </w:rPr>
        <w:tab/>
        <w:t>UNIQUE IDENTIFIER - HUMAN READABLE DATA</w:t>
      </w:r>
    </w:p>
    <w:p w:rsidR="00B34A5E" w:rsidRPr="00664203" w:rsidRDefault="00B34A5E" w:rsidP="00F5197B">
      <w:pPr>
        <w:keepNext/>
        <w:tabs>
          <w:tab w:val="clear" w:pos="567"/>
        </w:tabs>
        <w:rPr>
          <w:noProof/>
        </w:rPr>
      </w:pPr>
    </w:p>
    <w:p w:rsidR="00B34A5E" w:rsidRPr="00664203" w:rsidRDefault="00397DCB" w:rsidP="00F5197B">
      <w:pPr>
        <w:keepNext/>
        <w:rPr>
          <w:szCs w:val="22"/>
        </w:rPr>
      </w:pPr>
      <w:r w:rsidRPr="00664203">
        <w:rPr>
          <w:szCs w:val="22"/>
        </w:rPr>
        <w:t>PC:</w:t>
      </w:r>
    </w:p>
    <w:p w:rsidR="00B34A5E" w:rsidRPr="00664203" w:rsidRDefault="00397DCB" w:rsidP="00B34A5E">
      <w:pPr>
        <w:rPr>
          <w:szCs w:val="22"/>
        </w:rPr>
      </w:pPr>
      <w:r w:rsidRPr="00664203">
        <w:rPr>
          <w:szCs w:val="22"/>
        </w:rPr>
        <w:t>SN:</w:t>
      </w:r>
    </w:p>
    <w:p w:rsidR="00B34A5E" w:rsidRPr="00664203" w:rsidRDefault="00397DCB" w:rsidP="00B34A5E">
      <w:pPr>
        <w:rPr>
          <w:szCs w:val="22"/>
        </w:rPr>
      </w:pPr>
      <w:r w:rsidRPr="00664203">
        <w:rPr>
          <w:szCs w:val="22"/>
        </w:rPr>
        <w:t>NN:</w:t>
      </w:r>
    </w:p>
    <w:p w:rsidR="00D945AF" w:rsidRPr="00664203" w:rsidRDefault="00D945AF" w:rsidP="00D22352">
      <w:pPr>
        <w:rPr>
          <w:noProof/>
          <w:szCs w:val="22"/>
          <w:shd w:val="clear" w:color="auto" w:fill="CCCCCC"/>
        </w:rPr>
      </w:pPr>
    </w:p>
    <w:p w:rsidR="00D945AF" w:rsidRPr="00664203" w:rsidRDefault="00397DCB" w:rsidP="00D22352">
      <w:pPr>
        <w:pBdr>
          <w:top w:val="single" w:sz="4" w:space="1" w:color="auto"/>
          <w:left w:val="single" w:sz="4" w:space="4" w:color="auto"/>
          <w:bottom w:val="single" w:sz="4" w:space="1" w:color="auto"/>
          <w:right w:val="single" w:sz="4" w:space="4" w:color="auto"/>
        </w:pBdr>
        <w:shd w:val="clear" w:color="auto" w:fill="FFFFFF"/>
        <w:rPr>
          <w:noProof/>
          <w:szCs w:val="22"/>
        </w:rPr>
      </w:pPr>
      <w:r w:rsidRPr="00664203">
        <w:rPr>
          <w:noProof/>
          <w:szCs w:val="22"/>
          <w:shd w:val="clear" w:color="auto" w:fill="CCCCCC"/>
        </w:rPr>
        <w:br w:type="page"/>
      </w:r>
      <w:r w:rsidRPr="00664203">
        <w:rPr>
          <w:b/>
          <w:noProof/>
          <w:szCs w:val="22"/>
        </w:rPr>
        <w:lastRenderedPageBreak/>
        <w:t>PARTICULARS TO</w:t>
      </w:r>
      <w:r w:rsidR="00B0649D" w:rsidRPr="00664203">
        <w:rPr>
          <w:b/>
          <w:noProof/>
          <w:szCs w:val="22"/>
        </w:rPr>
        <w:t xml:space="preserve"> APPEAR ON THE OUTER PACKAGING</w:t>
      </w:r>
    </w:p>
    <w:p w:rsidR="00D945AF" w:rsidRPr="00664203" w:rsidRDefault="00D945AF" w:rsidP="00D22352">
      <w:pPr>
        <w:pBdr>
          <w:top w:val="single" w:sz="4" w:space="1" w:color="auto"/>
          <w:left w:val="single" w:sz="4" w:space="4" w:color="auto"/>
          <w:bottom w:val="single" w:sz="4" w:space="1" w:color="auto"/>
          <w:right w:val="single" w:sz="4" w:space="4" w:color="auto"/>
        </w:pBdr>
        <w:ind w:left="567" w:hanging="567"/>
        <w:rPr>
          <w:bCs/>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rPr>
          <w:bCs/>
          <w:noProof/>
          <w:szCs w:val="22"/>
        </w:rPr>
      </w:pPr>
      <w:r w:rsidRPr="00664203">
        <w:rPr>
          <w:b/>
          <w:noProof/>
          <w:szCs w:val="22"/>
        </w:rPr>
        <w:t>OUTER CARTON</w:t>
      </w:r>
    </w:p>
    <w:p w:rsidR="00D945AF" w:rsidRPr="00664203" w:rsidRDefault="00D945AF" w:rsidP="00D22352">
      <w:pPr>
        <w:rPr>
          <w:noProof/>
          <w:szCs w:val="22"/>
        </w:rPr>
      </w:pPr>
    </w:p>
    <w:p w:rsidR="0052363C" w:rsidRPr="00664203" w:rsidRDefault="0052363C"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1.</w:t>
      </w:r>
      <w:r w:rsidRPr="00664203">
        <w:rPr>
          <w:b/>
          <w:noProof/>
          <w:szCs w:val="22"/>
        </w:rPr>
        <w:tab/>
        <w:t>NAME OF THE MEDICINAL PRODUCT</w:t>
      </w:r>
    </w:p>
    <w:p w:rsidR="00D945AF" w:rsidRPr="00664203" w:rsidRDefault="00D945AF" w:rsidP="00D22352">
      <w:pPr>
        <w:rPr>
          <w:noProof/>
          <w:szCs w:val="22"/>
        </w:rPr>
      </w:pPr>
    </w:p>
    <w:p w:rsidR="00D945AF" w:rsidRPr="00664203" w:rsidRDefault="00397DCB" w:rsidP="00D22352">
      <w:pPr>
        <w:autoSpaceDE w:val="0"/>
        <w:autoSpaceDN w:val="0"/>
        <w:adjustRightInd w:val="0"/>
        <w:jc w:val="both"/>
        <w:rPr>
          <w:noProof/>
          <w:color w:val="000000"/>
          <w:szCs w:val="22"/>
        </w:rPr>
      </w:pPr>
      <w:r w:rsidRPr="00664203">
        <w:rPr>
          <w:noProof/>
          <w:color w:val="000000"/>
          <w:szCs w:val="22"/>
        </w:rPr>
        <w:t>Ovaleap 900 IU/1.5 </w:t>
      </w:r>
      <w:r w:rsidR="001572A3" w:rsidRPr="00664203">
        <w:rPr>
          <w:noProof/>
          <w:color w:val="000000"/>
          <w:szCs w:val="22"/>
        </w:rPr>
        <w:t>mL</w:t>
      </w:r>
      <w:r w:rsidRPr="00664203">
        <w:rPr>
          <w:noProof/>
          <w:color w:val="000000"/>
          <w:szCs w:val="22"/>
        </w:rPr>
        <w:t xml:space="preserve"> solution for injection</w:t>
      </w:r>
    </w:p>
    <w:p w:rsidR="00D945AF" w:rsidRPr="00664203" w:rsidRDefault="00D945AF" w:rsidP="00D22352">
      <w:pPr>
        <w:rPr>
          <w:noProof/>
          <w:szCs w:val="22"/>
        </w:rPr>
      </w:pPr>
    </w:p>
    <w:p w:rsidR="00D945AF" w:rsidRPr="00664203" w:rsidRDefault="00493899" w:rsidP="00D22352">
      <w:pPr>
        <w:rPr>
          <w:noProof/>
          <w:szCs w:val="22"/>
        </w:rPr>
      </w:pPr>
      <w:r w:rsidRPr="00664203">
        <w:rPr>
          <w:noProof/>
          <w:color w:val="000000"/>
          <w:szCs w:val="22"/>
        </w:rPr>
        <w:t>f</w:t>
      </w:r>
      <w:r w:rsidR="00397DCB" w:rsidRPr="00664203">
        <w:rPr>
          <w:noProof/>
          <w:color w:val="000000"/>
          <w:szCs w:val="22"/>
        </w:rPr>
        <w:t>ollitropin alfa</w:t>
      </w:r>
    </w:p>
    <w:p w:rsidR="00D945AF" w:rsidRPr="00664203" w:rsidRDefault="00D945AF" w:rsidP="00D22352">
      <w:pPr>
        <w:rPr>
          <w:noProof/>
          <w:szCs w:val="22"/>
        </w:rPr>
      </w:pPr>
    </w:p>
    <w:p w:rsidR="0052363C" w:rsidRPr="00664203" w:rsidRDefault="0052363C"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664203">
        <w:rPr>
          <w:b/>
          <w:noProof/>
          <w:szCs w:val="22"/>
        </w:rPr>
        <w:t>2.</w:t>
      </w:r>
      <w:r w:rsidRPr="00664203">
        <w:rPr>
          <w:b/>
          <w:noProof/>
          <w:szCs w:val="22"/>
        </w:rPr>
        <w:tab/>
        <w:t>STATEMENT OF ACTIVE SUBSTANCE(S)</w:t>
      </w:r>
    </w:p>
    <w:p w:rsidR="00D945AF" w:rsidRPr="00664203" w:rsidRDefault="00D945AF" w:rsidP="00D22352">
      <w:pPr>
        <w:rPr>
          <w:i/>
          <w:noProof/>
          <w:szCs w:val="22"/>
        </w:rPr>
      </w:pPr>
    </w:p>
    <w:p w:rsidR="00DF24C2" w:rsidRPr="00664203" w:rsidRDefault="00397DCB" w:rsidP="00DF24C2">
      <w:pPr>
        <w:tabs>
          <w:tab w:val="clear" w:pos="567"/>
        </w:tabs>
        <w:rPr>
          <w:noProof/>
          <w:color w:val="000000"/>
          <w:szCs w:val="22"/>
        </w:rPr>
      </w:pPr>
      <w:r w:rsidRPr="00664203">
        <w:rPr>
          <w:noProof/>
          <w:color w:val="000000"/>
          <w:szCs w:val="22"/>
        </w:rPr>
        <w:t>Each cartridge contains 900 IU (equivalent to 66 micrograms) follitropin alfa in 1.5 mL solution. Each mL of the solution contains 600 IU (equivalent to 44 micrograms) follitropin alfa.</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3.</w:t>
      </w:r>
      <w:r w:rsidRPr="00664203">
        <w:rPr>
          <w:b/>
          <w:noProof/>
          <w:szCs w:val="22"/>
        </w:rPr>
        <w:tab/>
        <w:t>LIST OF EXCIPIENTS</w:t>
      </w:r>
    </w:p>
    <w:p w:rsidR="00D945AF" w:rsidRPr="00664203" w:rsidRDefault="00D945AF" w:rsidP="00D22352">
      <w:pPr>
        <w:rPr>
          <w:noProof/>
          <w:szCs w:val="22"/>
        </w:rPr>
      </w:pPr>
    </w:p>
    <w:p w:rsidR="00D945AF" w:rsidRPr="00664203" w:rsidRDefault="00397DCB" w:rsidP="00D22352">
      <w:pPr>
        <w:rPr>
          <w:noProof/>
          <w:szCs w:val="22"/>
        </w:rPr>
      </w:pPr>
      <w:r w:rsidRPr="00664203">
        <w:rPr>
          <w:noProof/>
          <w:szCs w:val="22"/>
        </w:rPr>
        <w:t>Excipients: sodium dihydrogen phosphate dihydrate, sodium hydroxide (2</w:t>
      </w:r>
      <w:r w:rsidR="0022760E" w:rsidRPr="00664203">
        <w:rPr>
          <w:noProof/>
          <w:szCs w:val="22"/>
        </w:rPr>
        <w:t> </w:t>
      </w:r>
      <w:r w:rsidRPr="00664203">
        <w:rPr>
          <w:noProof/>
          <w:szCs w:val="22"/>
        </w:rPr>
        <w:t>M) (for pH adjustment), mannitol, methionin</w:t>
      </w:r>
      <w:r w:rsidR="005540E2" w:rsidRPr="00664203">
        <w:rPr>
          <w:noProof/>
          <w:szCs w:val="22"/>
        </w:rPr>
        <w:t>e</w:t>
      </w:r>
      <w:r w:rsidRPr="00664203">
        <w:rPr>
          <w:noProof/>
          <w:szCs w:val="22"/>
        </w:rPr>
        <w:t>, polysorbate 20, benzyl alcohol, benzalkonium chloride, water for injections.</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4.</w:t>
      </w:r>
      <w:r w:rsidRPr="00664203">
        <w:rPr>
          <w:b/>
          <w:noProof/>
          <w:szCs w:val="22"/>
        </w:rPr>
        <w:tab/>
        <w:t>PHARMACEUTICAL FORM AND CONTENTS</w:t>
      </w:r>
    </w:p>
    <w:p w:rsidR="00D945AF" w:rsidRPr="00664203" w:rsidRDefault="00D945AF" w:rsidP="00D22352">
      <w:pPr>
        <w:rPr>
          <w:noProof/>
          <w:szCs w:val="22"/>
        </w:rPr>
      </w:pPr>
    </w:p>
    <w:p w:rsidR="00D945AF" w:rsidRPr="00664203" w:rsidRDefault="00397DCB" w:rsidP="00D22352">
      <w:pPr>
        <w:rPr>
          <w:noProof/>
          <w:color w:val="000000"/>
          <w:szCs w:val="22"/>
        </w:rPr>
      </w:pPr>
      <w:r w:rsidRPr="00664203">
        <w:rPr>
          <w:noProof/>
          <w:color w:val="000000"/>
          <w:szCs w:val="22"/>
          <w:highlight w:val="lightGray"/>
        </w:rPr>
        <w:t>Solution for injection</w:t>
      </w:r>
    </w:p>
    <w:p w:rsidR="00D945AF" w:rsidRPr="00664203" w:rsidRDefault="00D945AF" w:rsidP="00D22352">
      <w:pPr>
        <w:rPr>
          <w:noProof/>
          <w:szCs w:val="22"/>
        </w:rPr>
      </w:pPr>
    </w:p>
    <w:p w:rsidR="00D945AF" w:rsidRPr="00664203" w:rsidRDefault="00397DCB" w:rsidP="00D22352">
      <w:pPr>
        <w:tabs>
          <w:tab w:val="clear" w:pos="567"/>
        </w:tabs>
        <w:rPr>
          <w:noProof/>
          <w:color w:val="000000"/>
          <w:szCs w:val="22"/>
        </w:rPr>
      </w:pPr>
      <w:r w:rsidRPr="00664203">
        <w:rPr>
          <w:noProof/>
          <w:color w:val="000000"/>
          <w:szCs w:val="22"/>
        </w:rPr>
        <w:t xml:space="preserve">1 cartridge </w:t>
      </w:r>
      <w:r w:rsidR="00E66DEA" w:rsidRPr="00664203">
        <w:rPr>
          <w:noProof/>
          <w:color w:val="000000"/>
          <w:szCs w:val="22"/>
        </w:rPr>
        <w:t xml:space="preserve">with 1.5 mL solution </w:t>
      </w:r>
      <w:r w:rsidRPr="00664203">
        <w:rPr>
          <w:noProof/>
          <w:color w:val="000000"/>
          <w:szCs w:val="22"/>
        </w:rPr>
        <w:t xml:space="preserve">and </w:t>
      </w:r>
      <w:r w:rsidR="00516FD9" w:rsidRPr="00664203">
        <w:rPr>
          <w:noProof/>
          <w:color w:val="000000"/>
          <w:szCs w:val="22"/>
        </w:rPr>
        <w:t>20</w:t>
      </w:r>
      <w:r w:rsidRPr="00664203">
        <w:rPr>
          <w:noProof/>
          <w:color w:val="000000"/>
          <w:szCs w:val="22"/>
        </w:rPr>
        <w:t> injection needles</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5.</w:t>
      </w:r>
      <w:r w:rsidRPr="00664203">
        <w:rPr>
          <w:b/>
          <w:noProof/>
          <w:szCs w:val="22"/>
        </w:rPr>
        <w:tab/>
        <w:t>METHOD AND ROUTE(S) OF ADMINISTRATION</w:t>
      </w:r>
    </w:p>
    <w:p w:rsidR="00D945AF" w:rsidRPr="00664203" w:rsidRDefault="00D945AF" w:rsidP="00D22352">
      <w:pPr>
        <w:rPr>
          <w:noProof/>
          <w:szCs w:val="22"/>
        </w:rPr>
      </w:pPr>
    </w:p>
    <w:p w:rsidR="00681083" w:rsidRPr="00664203" w:rsidRDefault="00397DCB" w:rsidP="00681083">
      <w:pPr>
        <w:tabs>
          <w:tab w:val="left" w:pos="749"/>
        </w:tabs>
        <w:rPr>
          <w:noProof/>
          <w:color w:val="000000"/>
          <w:szCs w:val="22"/>
        </w:rPr>
      </w:pPr>
      <w:r w:rsidRPr="00664203">
        <w:rPr>
          <w:noProof/>
          <w:color w:val="000000"/>
          <w:szCs w:val="22"/>
        </w:rPr>
        <w:t>For use only with the Ovaleap Pen.</w:t>
      </w:r>
    </w:p>
    <w:p w:rsidR="00681083" w:rsidRPr="00664203" w:rsidRDefault="00681083" w:rsidP="00D22352">
      <w:pPr>
        <w:rPr>
          <w:noProof/>
          <w:szCs w:val="22"/>
          <w:highlight w:val="lightGray"/>
        </w:rPr>
      </w:pPr>
    </w:p>
    <w:p w:rsidR="00D945AF" w:rsidRPr="00664203" w:rsidRDefault="00397DCB" w:rsidP="00D22352">
      <w:pPr>
        <w:rPr>
          <w:noProof/>
          <w:szCs w:val="22"/>
        </w:rPr>
      </w:pPr>
      <w:r w:rsidRPr="00664203">
        <w:rPr>
          <w:noProof/>
          <w:szCs w:val="22"/>
        </w:rPr>
        <w:t>Read the package leaflet before use.</w:t>
      </w:r>
    </w:p>
    <w:p w:rsidR="007B78F1" w:rsidRPr="00664203" w:rsidRDefault="007B78F1" w:rsidP="007B78F1">
      <w:pPr>
        <w:tabs>
          <w:tab w:val="left" w:pos="749"/>
        </w:tabs>
        <w:rPr>
          <w:noProof/>
          <w:szCs w:val="22"/>
        </w:rPr>
      </w:pPr>
    </w:p>
    <w:p w:rsidR="00D945AF" w:rsidRPr="00664203" w:rsidRDefault="00397DCB" w:rsidP="00D22352">
      <w:pPr>
        <w:tabs>
          <w:tab w:val="left" w:pos="749"/>
        </w:tabs>
        <w:rPr>
          <w:szCs w:val="22"/>
          <w:lang w:eastAsia="de-DE"/>
        </w:rPr>
      </w:pPr>
      <w:r w:rsidRPr="00664203">
        <w:rPr>
          <w:szCs w:val="22"/>
          <w:lang w:eastAsia="de-DE"/>
        </w:rPr>
        <w:t>Subcutaneous use</w:t>
      </w:r>
    </w:p>
    <w:p w:rsidR="00D945AF" w:rsidRPr="00664203" w:rsidRDefault="00D945AF" w:rsidP="00D22352">
      <w:pPr>
        <w:tabs>
          <w:tab w:val="left" w:pos="749"/>
        </w:tabs>
        <w:rPr>
          <w:noProof/>
          <w:szCs w:val="22"/>
        </w:rPr>
      </w:pPr>
    </w:p>
    <w:p w:rsidR="00D945AF" w:rsidRPr="00664203" w:rsidRDefault="00D945AF" w:rsidP="00D22352">
      <w:pPr>
        <w:tabs>
          <w:tab w:val="left" w:pos="749"/>
        </w:tabs>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6.</w:t>
      </w:r>
      <w:r w:rsidRPr="00664203">
        <w:rPr>
          <w:b/>
          <w:noProof/>
          <w:szCs w:val="22"/>
        </w:rPr>
        <w:tab/>
        <w:t>SPECIAL WARNING THAT THE MEDICINAL PRODUCT MUST BE STORED OUT OF THE SIGHT AND REACH OF CHILDREN</w:t>
      </w:r>
    </w:p>
    <w:p w:rsidR="00D945AF" w:rsidRPr="00664203" w:rsidRDefault="00D945AF" w:rsidP="00D22352">
      <w:pPr>
        <w:rPr>
          <w:noProof/>
          <w:szCs w:val="22"/>
        </w:rPr>
      </w:pPr>
    </w:p>
    <w:p w:rsidR="00D945AF" w:rsidRPr="00664203" w:rsidRDefault="00397DCB" w:rsidP="00D22352">
      <w:pPr>
        <w:outlineLvl w:val="0"/>
        <w:rPr>
          <w:noProof/>
          <w:szCs w:val="22"/>
        </w:rPr>
      </w:pPr>
      <w:r w:rsidRPr="00664203">
        <w:rPr>
          <w:noProof/>
          <w:szCs w:val="22"/>
        </w:rPr>
        <w:t>Keep out of the sight and reach of children.</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7.</w:t>
      </w:r>
      <w:r w:rsidRPr="00664203">
        <w:rPr>
          <w:b/>
          <w:noProof/>
          <w:szCs w:val="22"/>
        </w:rPr>
        <w:tab/>
        <w:t>OTHER SPECIAL WARNING(S), IF NECESSARY</w:t>
      </w:r>
    </w:p>
    <w:p w:rsidR="00D945AF" w:rsidRPr="00664203" w:rsidRDefault="00D945AF" w:rsidP="00D22352">
      <w:pPr>
        <w:tabs>
          <w:tab w:val="left" w:pos="749"/>
        </w:tabs>
        <w:rPr>
          <w:noProof/>
          <w:szCs w:val="22"/>
        </w:rPr>
      </w:pPr>
    </w:p>
    <w:p w:rsidR="00D945AF" w:rsidRPr="00664203" w:rsidRDefault="00D945AF" w:rsidP="00D22352">
      <w:pPr>
        <w:tabs>
          <w:tab w:val="left" w:pos="749"/>
        </w:tabs>
        <w:rPr>
          <w:noProof/>
          <w:szCs w:val="22"/>
        </w:rPr>
      </w:pPr>
    </w:p>
    <w:p w:rsidR="00D945AF" w:rsidRPr="00664203" w:rsidRDefault="00397DCB" w:rsidP="00AF4DB0">
      <w:pPr>
        <w:keepNext/>
        <w:keepLines/>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8.</w:t>
      </w:r>
      <w:r w:rsidRPr="00664203">
        <w:rPr>
          <w:b/>
          <w:noProof/>
          <w:szCs w:val="22"/>
        </w:rPr>
        <w:tab/>
        <w:t>EXPIRY DATE</w:t>
      </w:r>
    </w:p>
    <w:p w:rsidR="00D945AF" w:rsidRPr="00664203" w:rsidRDefault="00D945AF" w:rsidP="00AF4DB0">
      <w:pPr>
        <w:keepNext/>
        <w:keepLines/>
        <w:rPr>
          <w:noProof/>
          <w:szCs w:val="22"/>
        </w:rPr>
      </w:pPr>
    </w:p>
    <w:p w:rsidR="00D945AF" w:rsidRPr="00664203" w:rsidRDefault="00397DCB" w:rsidP="00AF4DB0">
      <w:pPr>
        <w:keepNext/>
        <w:keepLines/>
        <w:rPr>
          <w:noProof/>
          <w:szCs w:val="22"/>
        </w:rPr>
      </w:pPr>
      <w:r w:rsidRPr="00664203">
        <w:rPr>
          <w:noProof/>
          <w:szCs w:val="22"/>
        </w:rPr>
        <w:t>EXP</w:t>
      </w:r>
    </w:p>
    <w:p w:rsidR="00D945AF" w:rsidRPr="00664203" w:rsidRDefault="00D945AF" w:rsidP="00D22352">
      <w:pPr>
        <w:rPr>
          <w:noProof/>
          <w:szCs w:val="22"/>
        </w:rPr>
      </w:pPr>
    </w:p>
    <w:p w:rsidR="00D945AF" w:rsidRPr="00664203" w:rsidRDefault="00397DCB" w:rsidP="00D22352">
      <w:pPr>
        <w:tabs>
          <w:tab w:val="clear" w:pos="567"/>
        </w:tabs>
        <w:rPr>
          <w:noProof/>
          <w:color w:val="000000"/>
          <w:szCs w:val="22"/>
        </w:rPr>
      </w:pPr>
      <w:r w:rsidRPr="00664203">
        <w:rPr>
          <w:noProof/>
          <w:color w:val="000000"/>
          <w:szCs w:val="22"/>
        </w:rPr>
        <w:t>The cartridge in</w:t>
      </w:r>
      <w:r w:rsidRPr="00664203">
        <w:rPr>
          <w:noProof/>
          <w:color w:val="000000"/>
          <w:szCs w:val="22"/>
        </w:rPr>
        <w:noBreakHyphen/>
        <w:t>use in the pen may be stored for a maximum of 28 days not above 25 °C.</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664203">
        <w:rPr>
          <w:b/>
          <w:noProof/>
          <w:szCs w:val="22"/>
        </w:rPr>
        <w:t>9.</w:t>
      </w:r>
      <w:r w:rsidRPr="00664203">
        <w:rPr>
          <w:b/>
          <w:noProof/>
          <w:szCs w:val="22"/>
        </w:rPr>
        <w:tab/>
        <w:t>SPECIAL STORAGE CONDITIONS</w:t>
      </w:r>
    </w:p>
    <w:p w:rsidR="00D945AF" w:rsidRPr="00664203" w:rsidRDefault="00D945AF" w:rsidP="00D22352">
      <w:pPr>
        <w:rPr>
          <w:noProof/>
          <w:szCs w:val="22"/>
        </w:rPr>
      </w:pPr>
    </w:p>
    <w:p w:rsidR="00D945AF" w:rsidRPr="00664203" w:rsidRDefault="00397DCB" w:rsidP="00D22352">
      <w:pPr>
        <w:tabs>
          <w:tab w:val="clear" w:pos="567"/>
        </w:tabs>
        <w:rPr>
          <w:noProof/>
          <w:color w:val="000000"/>
          <w:szCs w:val="22"/>
        </w:rPr>
      </w:pPr>
      <w:r w:rsidRPr="00664203">
        <w:rPr>
          <w:noProof/>
          <w:color w:val="000000"/>
          <w:szCs w:val="22"/>
        </w:rPr>
        <w:t>Store in a refrigerator.</w:t>
      </w:r>
    </w:p>
    <w:p w:rsidR="00D945AF" w:rsidRPr="00664203" w:rsidRDefault="00D945AF" w:rsidP="00D22352">
      <w:pPr>
        <w:tabs>
          <w:tab w:val="clear" w:pos="567"/>
        </w:tabs>
        <w:rPr>
          <w:noProof/>
          <w:color w:val="000000"/>
          <w:szCs w:val="22"/>
        </w:rPr>
      </w:pPr>
    </w:p>
    <w:p w:rsidR="00D945AF" w:rsidRPr="00664203" w:rsidRDefault="00397DCB" w:rsidP="00D22352">
      <w:pPr>
        <w:tabs>
          <w:tab w:val="clear" w:pos="567"/>
        </w:tabs>
        <w:rPr>
          <w:noProof/>
          <w:color w:val="000000"/>
          <w:szCs w:val="22"/>
        </w:rPr>
      </w:pPr>
      <w:r w:rsidRPr="00664203">
        <w:rPr>
          <w:noProof/>
          <w:color w:val="000000"/>
          <w:szCs w:val="22"/>
        </w:rPr>
        <w:t>Do not freeze.</w:t>
      </w:r>
    </w:p>
    <w:p w:rsidR="00D945AF" w:rsidRPr="00664203" w:rsidRDefault="00D945AF" w:rsidP="00D22352">
      <w:pPr>
        <w:tabs>
          <w:tab w:val="clear" w:pos="567"/>
        </w:tabs>
        <w:rPr>
          <w:noProof/>
          <w:color w:val="000000"/>
          <w:szCs w:val="22"/>
        </w:rPr>
      </w:pPr>
    </w:p>
    <w:p w:rsidR="00D945AF" w:rsidRPr="00664203" w:rsidRDefault="00397DCB" w:rsidP="00D22352">
      <w:pPr>
        <w:tabs>
          <w:tab w:val="clear" w:pos="567"/>
        </w:tabs>
        <w:rPr>
          <w:noProof/>
          <w:color w:val="000000"/>
          <w:szCs w:val="22"/>
        </w:rPr>
      </w:pPr>
      <w:r w:rsidRPr="00664203">
        <w:rPr>
          <w:noProof/>
          <w:color w:val="000000"/>
          <w:szCs w:val="22"/>
        </w:rPr>
        <w:t>Keep the cartridge in the outer carton in order to protect from light.</w:t>
      </w:r>
    </w:p>
    <w:p w:rsidR="00D945AF" w:rsidRPr="00664203" w:rsidRDefault="00D945AF" w:rsidP="00D22352">
      <w:pPr>
        <w:tabs>
          <w:tab w:val="clear" w:pos="567"/>
        </w:tabs>
        <w:rPr>
          <w:noProof/>
          <w:color w:val="000000"/>
          <w:szCs w:val="22"/>
        </w:rPr>
      </w:pPr>
    </w:p>
    <w:p w:rsidR="00D945AF" w:rsidRPr="00664203" w:rsidRDefault="00397DCB" w:rsidP="00D22352">
      <w:pPr>
        <w:rPr>
          <w:noProof/>
          <w:color w:val="000000"/>
          <w:szCs w:val="22"/>
        </w:rPr>
      </w:pPr>
      <w:r w:rsidRPr="00664203">
        <w:rPr>
          <w:noProof/>
          <w:szCs w:val="22"/>
        </w:rPr>
        <w:t xml:space="preserve">May be stored </w:t>
      </w:r>
      <w:r w:rsidRPr="00664203">
        <w:rPr>
          <w:noProof/>
          <w:color w:val="000000"/>
          <w:szCs w:val="22"/>
        </w:rPr>
        <w:t>before opening not above 25 °C for up to 3 months. Must be discarded if it has not been used after 3 months.</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10.</w:t>
      </w:r>
      <w:r w:rsidRPr="00664203">
        <w:rPr>
          <w:b/>
          <w:noProof/>
          <w:szCs w:val="22"/>
        </w:rPr>
        <w:tab/>
        <w:t>SPECIAL PRECAUTIONS FOR DISPOSAL OF UNUSED MEDICINAL PRODUCTS OR WASTE MATERIALS DERIVED FROM SUCH MEDICINAL PRODUCTS, IF APPROPRIATE</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11.</w:t>
      </w:r>
      <w:r w:rsidRPr="00664203">
        <w:rPr>
          <w:b/>
          <w:noProof/>
          <w:szCs w:val="22"/>
        </w:rPr>
        <w:tab/>
        <w:t>NAME AND ADDRESS OF THE MARKETING AUTHORISATION HOLDER</w:t>
      </w:r>
    </w:p>
    <w:p w:rsidR="00D945AF" w:rsidRPr="00664203" w:rsidRDefault="00D945AF" w:rsidP="00D22352">
      <w:pPr>
        <w:rPr>
          <w:noProof/>
          <w:szCs w:val="22"/>
        </w:rPr>
      </w:pPr>
    </w:p>
    <w:p w:rsidR="00B40BA1" w:rsidRPr="00AD584F" w:rsidRDefault="00B40BA1" w:rsidP="00B40BA1">
      <w:pPr>
        <w:tabs>
          <w:tab w:val="clear" w:pos="567"/>
        </w:tabs>
        <w:rPr>
          <w:lang w:val="nl-NL"/>
        </w:rPr>
      </w:pPr>
      <w:r w:rsidRPr="00AD584F">
        <w:rPr>
          <w:lang w:val="nl-NL"/>
        </w:rPr>
        <w:t>Theramex Ireland Limited</w:t>
      </w:r>
    </w:p>
    <w:p w:rsidR="00B40BA1" w:rsidRPr="00AD584F" w:rsidRDefault="003704FE" w:rsidP="00B40BA1">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40BA1" w:rsidRPr="00AD584F">
        <w:rPr>
          <w:lang w:val="nl-NL"/>
        </w:rPr>
        <w:t>Kilmore House,</w:t>
      </w:r>
    </w:p>
    <w:p w:rsidR="00B40BA1" w:rsidRPr="00AD584F" w:rsidRDefault="00B40BA1" w:rsidP="00B40BA1">
      <w:pPr>
        <w:tabs>
          <w:tab w:val="clear" w:pos="567"/>
        </w:tabs>
        <w:rPr>
          <w:lang w:val="nl-NL"/>
        </w:rPr>
      </w:pPr>
      <w:r w:rsidRPr="00AD584F">
        <w:rPr>
          <w:lang w:val="nl-NL"/>
        </w:rPr>
        <w:t>Park Lane, Spencer Dock,</w:t>
      </w:r>
    </w:p>
    <w:p w:rsidR="00B40BA1" w:rsidRPr="00AD584F" w:rsidRDefault="00B40BA1" w:rsidP="00B40BA1">
      <w:pPr>
        <w:tabs>
          <w:tab w:val="clear" w:pos="567"/>
        </w:tabs>
        <w:rPr>
          <w:lang w:val="nl-NL"/>
        </w:rPr>
      </w:pPr>
      <w:r w:rsidRPr="00AD584F">
        <w:rPr>
          <w:lang w:val="nl-NL"/>
        </w:rPr>
        <w:t>Dublin 1</w:t>
      </w:r>
    </w:p>
    <w:p w:rsidR="00B40BA1" w:rsidRPr="00AD584F" w:rsidRDefault="00B40BA1" w:rsidP="00B40BA1">
      <w:pPr>
        <w:tabs>
          <w:tab w:val="clear" w:pos="567"/>
        </w:tabs>
        <w:rPr>
          <w:lang w:val="nl-NL"/>
        </w:rPr>
      </w:pPr>
      <w:r w:rsidRPr="00AD584F">
        <w:rPr>
          <w:lang w:val="nl-NL"/>
        </w:rPr>
        <w:t>D01 YE64</w:t>
      </w:r>
    </w:p>
    <w:p w:rsidR="00B40BA1" w:rsidRDefault="00B40BA1" w:rsidP="00D22352">
      <w:pPr>
        <w:rPr>
          <w:noProof/>
          <w:color w:val="000000"/>
          <w:szCs w:val="22"/>
        </w:rPr>
      </w:pPr>
      <w:r w:rsidRPr="00AD584F">
        <w:rPr>
          <w:lang w:val="nl-NL"/>
        </w:rPr>
        <w:t>Ireland</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12.</w:t>
      </w:r>
      <w:r w:rsidRPr="00664203">
        <w:rPr>
          <w:b/>
          <w:noProof/>
          <w:szCs w:val="22"/>
        </w:rPr>
        <w:tab/>
        <w:t xml:space="preserve">MARKETING AUTHORISATION NUMBER(S) </w:t>
      </w:r>
    </w:p>
    <w:p w:rsidR="00D945AF" w:rsidRPr="00664203" w:rsidRDefault="00D945AF" w:rsidP="00D22352">
      <w:pPr>
        <w:rPr>
          <w:noProof/>
          <w:szCs w:val="22"/>
        </w:rPr>
      </w:pPr>
    </w:p>
    <w:p w:rsidR="00D945AF" w:rsidRPr="00664203" w:rsidRDefault="00397DCB" w:rsidP="00D22352">
      <w:pPr>
        <w:outlineLvl w:val="0"/>
        <w:rPr>
          <w:noProof/>
          <w:szCs w:val="22"/>
        </w:rPr>
      </w:pPr>
      <w:r w:rsidRPr="00664203">
        <w:rPr>
          <w:noProof/>
          <w:szCs w:val="22"/>
        </w:rPr>
        <w:t>EU/</w:t>
      </w:r>
      <w:r w:rsidR="008F5D66" w:rsidRPr="00664203">
        <w:rPr>
          <w:noProof/>
          <w:szCs w:val="22"/>
        </w:rPr>
        <w:t>1/13/871/003</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13.</w:t>
      </w:r>
      <w:r w:rsidRPr="00664203">
        <w:rPr>
          <w:b/>
          <w:noProof/>
          <w:szCs w:val="22"/>
        </w:rPr>
        <w:tab/>
        <w:t>BATCH NUMBER</w:t>
      </w:r>
    </w:p>
    <w:p w:rsidR="00D945AF" w:rsidRPr="00664203" w:rsidRDefault="00D945AF" w:rsidP="00D22352">
      <w:pPr>
        <w:rPr>
          <w:noProof/>
          <w:szCs w:val="22"/>
        </w:rPr>
      </w:pPr>
    </w:p>
    <w:p w:rsidR="00D945AF" w:rsidRPr="00664203" w:rsidRDefault="00397DCB" w:rsidP="00D22352">
      <w:pPr>
        <w:rPr>
          <w:noProof/>
          <w:szCs w:val="22"/>
        </w:rPr>
      </w:pPr>
      <w:r w:rsidRPr="00664203">
        <w:rPr>
          <w:noProof/>
          <w:szCs w:val="22"/>
        </w:rPr>
        <w:t>Batch</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1" w:color="auto"/>
          <w:right w:val="single" w:sz="4" w:space="4" w:color="auto"/>
        </w:pBdr>
        <w:outlineLvl w:val="0"/>
        <w:rPr>
          <w:noProof/>
          <w:szCs w:val="22"/>
        </w:rPr>
      </w:pPr>
      <w:r w:rsidRPr="00664203">
        <w:rPr>
          <w:b/>
          <w:noProof/>
          <w:szCs w:val="22"/>
        </w:rPr>
        <w:t>14.</w:t>
      </w:r>
      <w:r w:rsidRPr="00664203">
        <w:rPr>
          <w:b/>
          <w:noProof/>
          <w:szCs w:val="22"/>
        </w:rPr>
        <w:tab/>
        <w:t>GENERAL CLASSIFICATION FOR SUPPLY</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2" w:color="auto"/>
          <w:left w:val="single" w:sz="4" w:space="4" w:color="auto"/>
          <w:bottom w:val="single" w:sz="4" w:space="1" w:color="auto"/>
          <w:right w:val="single" w:sz="4" w:space="4" w:color="auto"/>
        </w:pBdr>
        <w:outlineLvl w:val="0"/>
        <w:rPr>
          <w:noProof/>
          <w:szCs w:val="22"/>
        </w:rPr>
      </w:pPr>
      <w:r w:rsidRPr="00664203">
        <w:rPr>
          <w:b/>
          <w:noProof/>
          <w:szCs w:val="22"/>
        </w:rPr>
        <w:t>15.</w:t>
      </w:r>
      <w:r w:rsidRPr="00664203">
        <w:rPr>
          <w:b/>
          <w:noProof/>
          <w:szCs w:val="22"/>
        </w:rPr>
        <w:tab/>
        <w:t>INSTRUCTIONS ON USE</w:t>
      </w:r>
    </w:p>
    <w:p w:rsidR="00D945AF" w:rsidRPr="00664203" w:rsidRDefault="00D945AF" w:rsidP="00D22352">
      <w:pPr>
        <w:rPr>
          <w:noProof/>
          <w:szCs w:val="22"/>
        </w:rPr>
      </w:pPr>
    </w:p>
    <w:p w:rsidR="00D945AF" w:rsidRPr="00664203" w:rsidRDefault="00D945AF" w:rsidP="00D22352">
      <w:pPr>
        <w:rPr>
          <w:noProof/>
          <w:szCs w:val="22"/>
        </w:rPr>
      </w:pPr>
    </w:p>
    <w:p w:rsidR="00D945AF" w:rsidRPr="00664203" w:rsidRDefault="00397DCB" w:rsidP="00D22352">
      <w:pPr>
        <w:pBdr>
          <w:top w:val="single" w:sz="4" w:space="1" w:color="auto"/>
          <w:left w:val="single" w:sz="4" w:space="4" w:color="auto"/>
          <w:bottom w:val="single" w:sz="4" w:space="0" w:color="auto"/>
          <w:right w:val="single" w:sz="4" w:space="4" w:color="auto"/>
        </w:pBdr>
        <w:rPr>
          <w:noProof/>
          <w:szCs w:val="22"/>
        </w:rPr>
      </w:pPr>
      <w:r w:rsidRPr="00664203">
        <w:rPr>
          <w:b/>
          <w:noProof/>
          <w:szCs w:val="22"/>
        </w:rPr>
        <w:t>16.</w:t>
      </w:r>
      <w:r w:rsidRPr="00664203">
        <w:rPr>
          <w:b/>
          <w:noProof/>
          <w:szCs w:val="22"/>
        </w:rPr>
        <w:tab/>
        <w:t>INFORMATION IN BRAILLE</w:t>
      </w:r>
    </w:p>
    <w:p w:rsidR="00D945AF" w:rsidRPr="00664203" w:rsidRDefault="00D945AF" w:rsidP="00D22352">
      <w:pPr>
        <w:rPr>
          <w:noProof/>
          <w:szCs w:val="22"/>
        </w:rPr>
      </w:pPr>
    </w:p>
    <w:p w:rsidR="00D945AF" w:rsidRPr="00664203" w:rsidRDefault="00397DCB" w:rsidP="00D22352">
      <w:pPr>
        <w:autoSpaceDE w:val="0"/>
        <w:autoSpaceDN w:val="0"/>
        <w:adjustRightInd w:val="0"/>
        <w:jc w:val="both"/>
        <w:rPr>
          <w:noProof/>
          <w:color w:val="000000"/>
          <w:szCs w:val="22"/>
        </w:rPr>
      </w:pPr>
      <w:r w:rsidRPr="00664203">
        <w:rPr>
          <w:noProof/>
          <w:color w:val="000000"/>
          <w:szCs w:val="22"/>
        </w:rPr>
        <w:t>Ovaleap 900 IU/1.5 </w:t>
      </w:r>
      <w:r w:rsidR="001572A3" w:rsidRPr="00664203">
        <w:rPr>
          <w:noProof/>
          <w:color w:val="000000"/>
          <w:szCs w:val="22"/>
        </w:rPr>
        <w:t>mL</w:t>
      </w:r>
    </w:p>
    <w:p w:rsidR="00D945AF" w:rsidRPr="00664203" w:rsidRDefault="00D945AF" w:rsidP="00D22352">
      <w:pPr>
        <w:autoSpaceDE w:val="0"/>
        <w:autoSpaceDN w:val="0"/>
        <w:adjustRightInd w:val="0"/>
        <w:jc w:val="both"/>
        <w:rPr>
          <w:noProof/>
          <w:color w:val="000000"/>
          <w:szCs w:val="22"/>
        </w:rPr>
      </w:pPr>
    </w:p>
    <w:p w:rsidR="00B34A5E" w:rsidRPr="00664203" w:rsidRDefault="00B34A5E" w:rsidP="00B34A5E">
      <w:pPr>
        <w:rPr>
          <w:noProof/>
          <w:szCs w:val="22"/>
          <w:shd w:val="clear" w:color="auto" w:fill="CCCCCC"/>
        </w:rPr>
      </w:pPr>
    </w:p>
    <w:p w:rsidR="00B34A5E" w:rsidRPr="00664203" w:rsidRDefault="00397DCB" w:rsidP="00B34A5E">
      <w:pPr>
        <w:pBdr>
          <w:top w:val="single" w:sz="4" w:space="1" w:color="auto"/>
          <w:left w:val="single" w:sz="4" w:space="4" w:color="auto"/>
          <w:bottom w:val="single" w:sz="4" w:space="0" w:color="auto"/>
          <w:right w:val="single" w:sz="4" w:space="4" w:color="auto"/>
        </w:pBdr>
        <w:rPr>
          <w:i/>
          <w:noProof/>
        </w:rPr>
      </w:pPr>
      <w:r w:rsidRPr="00664203">
        <w:rPr>
          <w:b/>
          <w:noProof/>
        </w:rPr>
        <w:t>17.</w:t>
      </w:r>
      <w:r w:rsidRPr="00664203">
        <w:rPr>
          <w:b/>
          <w:noProof/>
        </w:rPr>
        <w:tab/>
        <w:t>UNIQUE IDENTIFIER – 2D BARCODE</w:t>
      </w:r>
    </w:p>
    <w:p w:rsidR="00B34A5E" w:rsidRPr="00664203" w:rsidRDefault="00B34A5E" w:rsidP="00B34A5E">
      <w:pPr>
        <w:tabs>
          <w:tab w:val="clear" w:pos="567"/>
        </w:tabs>
        <w:rPr>
          <w:noProof/>
        </w:rPr>
      </w:pPr>
    </w:p>
    <w:p w:rsidR="00B34A5E" w:rsidRPr="00664203" w:rsidRDefault="00397DCB" w:rsidP="00B34A5E">
      <w:pPr>
        <w:rPr>
          <w:noProof/>
          <w:szCs w:val="22"/>
          <w:shd w:val="clear" w:color="auto" w:fill="CCCCCC"/>
        </w:rPr>
      </w:pPr>
      <w:r w:rsidRPr="00664203">
        <w:rPr>
          <w:noProof/>
          <w:highlight w:val="lightGray"/>
        </w:rPr>
        <w:t>2D barcode carrying the unique identifier included.</w:t>
      </w:r>
    </w:p>
    <w:p w:rsidR="00B34A5E" w:rsidRPr="00664203" w:rsidRDefault="00B34A5E" w:rsidP="00B34A5E">
      <w:pPr>
        <w:rPr>
          <w:noProof/>
          <w:szCs w:val="22"/>
          <w:shd w:val="clear" w:color="auto" w:fill="CCCCCC"/>
        </w:rPr>
      </w:pPr>
    </w:p>
    <w:p w:rsidR="00B34A5E" w:rsidRPr="00664203" w:rsidRDefault="00B34A5E" w:rsidP="00B34A5E">
      <w:pPr>
        <w:tabs>
          <w:tab w:val="clear" w:pos="567"/>
        </w:tabs>
        <w:rPr>
          <w:noProof/>
        </w:rPr>
      </w:pPr>
    </w:p>
    <w:p w:rsidR="00B34A5E" w:rsidRPr="00664203" w:rsidRDefault="00397DCB" w:rsidP="00F5197B">
      <w:pPr>
        <w:keepNext/>
        <w:pBdr>
          <w:top w:val="single" w:sz="4" w:space="1" w:color="auto"/>
          <w:left w:val="single" w:sz="4" w:space="4" w:color="auto"/>
          <w:bottom w:val="single" w:sz="4" w:space="0" w:color="auto"/>
          <w:right w:val="single" w:sz="4" w:space="4" w:color="auto"/>
        </w:pBdr>
        <w:rPr>
          <w:i/>
          <w:noProof/>
        </w:rPr>
      </w:pPr>
      <w:r w:rsidRPr="00664203">
        <w:rPr>
          <w:b/>
          <w:noProof/>
        </w:rPr>
        <w:lastRenderedPageBreak/>
        <w:t>18.</w:t>
      </w:r>
      <w:r w:rsidRPr="00664203">
        <w:rPr>
          <w:b/>
          <w:noProof/>
        </w:rPr>
        <w:tab/>
        <w:t>UNIQUE IDENTIFIER - HUMAN READABLE DATA</w:t>
      </w:r>
    </w:p>
    <w:p w:rsidR="00B34A5E" w:rsidRPr="00664203" w:rsidRDefault="00B34A5E" w:rsidP="00F5197B">
      <w:pPr>
        <w:keepNext/>
        <w:tabs>
          <w:tab w:val="clear" w:pos="567"/>
        </w:tabs>
        <w:rPr>
          <w:noProof/>
        </w:rPr>
      </w:pPr>
    </w:p>
    <w:p w:rsidR="00B34A5E" w:rsidRPr="00664203" w:rsidRDefault="00397DCB" w:rsidP="00F5197B">
      <w:pPr>
        <w:keepNext/>
        <w:rPr>
          <w:szCs w:val="22"/>
        </w:rPr>
      </w:pPr>
      <w:r w:rsidRPr="00664203">
        <w:rPr>
          <w:szCs w:val="22"/>
        </w:rPr>
        <w:t>PC:</w:t>
      </w:r>
    </w:p>
    <w:p w:rsidR="00B34A5E" w:rsidRPr="00664203" w:rsidRDefault="00397DCB" w:rsidP="00B34A5E">
      <w:pPr>
        <w:rPr>
          <w:szCs w:val="22"/>
        </w:rPr>
      </w:pPr>
      <w:r w:rsidRPr="00664203">
        <w:rPr>
          <w:szCs w:val="22"/>
        </w:rPr>
        <w:t>SN:</w:t>
      </w:r>
    </w:p>
    <w:p w:rsidR="00B34A5E" w:rsidRPr="00664203" w:rsidRDefault="00397DCB" w:rsidP="00B34A5E">
      <w:pPr>
        <w:rPr>
          <w:szCs w:val="22"/>
        </w:rPr>
      </w:pPr>
      <w:r w:rsidRPr="00664203">
        <w:rPr>
          <w:szCs w:val="22"/>
        </w:rPr>
        <w:t>NN:</w:t>
      </w:r>
    </w:p>
    <w:p w:rsidR="00B34A5E" w:rsidRPr="00664203" w:rsidRDefault="00B34A5E" w:rsidP="00D22352">
      <w:pPr>
        <w:autoSpaceDE w:val="0"/>
        <w:autoSpaceDN w:val="0"/>
        <w:adjustRightInd w:val="0"/>
        <w:jc w:val="both"/>
        <w:rPr>
          <w:noProof/>
          <w:color w:val="000000"/>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rPr>
          <w:b/>
          <w:noProof/>
          <w:szCs w:val="22"/>
        </w:rPr>
      </w:pPr>
      <w:r w:rsidRPr="00664203">
        <w:rPr>
          <w:noProof/>
          <w:szCs w:val="22"/>
          <w:shd w:val="clear" w:color="auto" w:fill="CCCCCC"/>
        </w:rPr>
        <w:br w:type="page"/>
      </w:r>
      <w:r w:rsidRPr="00664203">
        <w:rPr>
          <w:b/>
          <w:noProof/>
          <w:szCs w:val="22"/>
        </w:rPr>
        <w:lastRenderedPageBreak/>
        <w:t>MINIMUM PARTICULARS TO APPEAR ON SMALL IMMEDIATE PACKAGING UNITS</w:t>
      </w:r>
    </w:p>
    <w:p w:rsidR="00812D16" w:rsidRPr="00664203" w:rsidRDefault="00812D16" w:rsidP="00D22352">
      <w:pPr>
        <w:pBdr>
          <w:top w:val="single" w:sz="4" w:space="1" w:color="auto"/>
          <w:left w:val="single" w:sz="4" w:space="4" w:color="auto"/>
          <w:bottom w:val="single" w:sz="4" w:space="1" w:color="auto"/>
          <w:right w:val="single" w:sz="4" w:space="4" w:color="auto"/>
        </w:pBdr>
        <w:rPr>
          <w:b/>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rPr>
          <w:b/>
          <w:noProof/>
          <w:szCs w:val="22"/>
        </w:rPr>
      </w:pPr>
      <w:r w:rsidRPr="00664203">
        <w:rPr>
          <w:b/>
          <w:noProof/>
          <w:szCs w:val="22"/>
        </w:rPr>
        <w:t>CARTRIDGE</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w:t>
      </w:r>
      <w:r w:rsidRPr="00664203">
        <w:rPr>
          <w:b/>
          <w:noProof/>
          <w:szCs w:val="22"/>
        </w:rPr>
        <w:tab/>
        <w:t>NAME OF THE MEDICINAL PRODUCT AND ROUTE(S) OF ADMINISTRATION</w:t>
      </w:r>
    </w:p>
    <w:p w:rsidR="00812D16" w:rsidRPr="00664203" w:rsidRDefault="00812D16" w:rsidP="00D22352">
      <w:pPr>
        <w:ind w:left="567" w:hanging="567"/>
        <w:rPr>
          <w:noProof/>
          <w:szCs w:val="22"/>
        </w:rPr>
      </w:pPr>
    </w:p>
    <w:p w:rsidR="006D0A2F" w:rsidRPr="00664203" w:rsidRDefault="00397DCB" w:rsidP="00D22352">
      <w:pPr>
        <w:autoSpaceDE w:val="0"/>
        <w:autoSpaceDN w:val="0"/>
        <w:adjustRightInd w:val="0"/>
        <w:jc w:val="both"/>
        <w:rPr>
          <w:noProof/>
          <w:color w:val="000000"/>
          <w:szCs w:val="22"/>
        </w:rPr>
      </w:pPr>
      <w:r w:rsidRPr="00664203">
        <w:rPr>
          <w:noProof/>
          <w:color w:val="000000"/>
          <w:szCs w:val="22"/>
        </w:rPr>
        <w:t>Ovaleap 300 IU/0.5 </w:t>
      </w:r>
      <w:r w:rsidR="001572A3" w:rsidRPr="00664203">
        <w:rPr>
          <w:noProof/>
          <w:color w:val="000000"/>
          <w:szCs w:val="22"/>
        </w:rPr>
        <w:t>mL</w:t>
      </w:r>
      <w:r w:rsidRPr="00664203">
        <w:rPr>
          <w:noProof/>
          <w:color w:val="000000"/>
          <w:szCs w:val="22"/>
        </w:rPr>
        <w:t xml:space="preserve"> injection</w:t>
      </w:r>
    </w:p>
    <w:p w:rsidR="006D0A2F" w:rsidRPr="00664203" w:rsidRDefault="006D0A2F" w:rsidP="00D22352">
      <w:pPr>
        <w:rPr>
          <w:noProof/>
          <w:szCs w:val="22"/>
        </w:rPr>
      </w:pPr>
    </w:p>
    <w:p w:rsidR="006D0A2F" w:rsidRPr="00664203" w:rsidRDefault="00493899" w:rsidP="00D22352">
      <w:pPr>
        <w:rPr>
          <w:noProof/>
          <w:szCs w:val="22"/>
        </w:rPr>
      </w:pPr>
      <w:r w:rsidRPr="00664203">
        <w:rPr>
          <w:noProof/>
          <w:color w:val="000000"/>
          <w:szCs w:val="22"/>
        </w:rPr>
        <w:t>f</w:t>
      </w:r>
      <w:r w:rsidR="00397DCB" w:rsidRPr="00664203">
        <w:rPr>
          <w:noProof/>
          <w:color w:val="000000"/>
          <w:szCs w:val="22"/>
        </w:rPr>
        <w:t>ollitropin alfa</w:t>
      </w:r>
    </w:p>
    <w:p w:rsidR="006D0A2F" w:rsidRPr="00664203" w:rsidRDefault="006D0A2F" w:rsidP="00D22352">
      <w:pPr>
        <w:rPr>
          <w:noProof/>
          <w:szCs w:val="22"/>
        </w:rPr>
      </w:pPr>
    </w:p>
    <w:p w:rsidR="006D0A2F" w:rsidRPr="00664203" w:rsidRDefault="00397DCB" w:rsidP="00D22352">
      <w:pPr>
        <w:rPr>
          <w:noProof/>
          <w:szCs w:val="22"/>
        </w:rPr>
      </w:pPr>
      <w:r w:rsidRPr="00664203">
        <w:rPr>
          <w:noProof/>
          <w:szCs w:val="22"/>
        </w:rPr>
        <w:t>SC</w:t>
      </w:r>
    </w:p>
    <w:p w:rsidR="00812D16" w:rsidRPr="00664203" w:rsidRDefault="00812D16"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2.</w:t>
      </w:r>
      <w:r w:rsidRPr="00664203">
        <w:rPr>
          <w:b/>
          <w:noProof/>
          <w:szCs w:val="22"/>
        </w:rPr>
        <w:tab/>
        <w:t>METHOD OF ADMINISTRATION</w:t>
      </w:r>
    </w:p>
    <w:p w:rsidR="006D0A2F" w:rsidRPr="00664203" w:rsidRDefault="006D0A2F"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3.</w:t>
      </w:r>
      <w:r w:rsidRPr="00664203">
        <w:rPr>
          <w:b/>
          <w:noProof/>
          <w:szCs w:val="22"/>
        </w:rPr>
        <w:tab/>
        <w:t>EXPIRY DATE</w:t>
      </w:r>
    </w:p>
    <w:p w:rsidR="00812D16" w:rsidRPr="00664203" w:rsidRDefault="00812D16" w:rsidP="00D22352">
      <w:pPr>
        <w:rPr>
          <w:noProof/>
          <w:szCs w:val="22"/>
        </w:rPr>
      </w:pPr>
    </w:p>
    <w:p w:rsidR="006D0A2F" w:rsidRPr="00664203" w:rsidRDefault="00397DCB" w:rsidP="00D22352">
      <w:pPr>
        <w:rPr>
          <w:noProof/>
          <w:szCs w:val="22"/>
        </w:rPr>
      </w:pPr>
      <w:r w:rsidRPr="00664203">
        <w:rPr>
          <w:noProof/>
          <w:szCs w:val="22"/>
        </w:rPr>
        <w:t>EXP</w:t>
      </w:r>
    </w:p>
    <w:p w:rsidR="006D0A2F" w:rsidRPr="00664203" w:rsidRDefault="006D0A2F" w:rsidP="00D22352">
      <w:pPr>
        <w:rPr>
          <w:noProof/>
          <w:szCs w:val="22"/>
        </w:rPr>
      </w:pPr>
    </w:p>
    <w:p w:rsidR="00812D16" w:rsidRPr="00664203" w:rsidRDefault="00812D16" w:rsidP="00D22352">
      <w:pPr>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4.</w:t>
      </w:r>
      <w:r w:rsidR="006D0A2F" w:rsidRPr="00664203">
        <w:rPr>
          <w:b/>
          <w:noProof/>
          <w:szCs w:val="22"/>
        </w:rPr>
        <w:tab/>
        <w:t>BATCH NUMBER</w:t>
      </w:r>
    </w:p>
    <w:p w:rsidR="00812D16" w:rsidRPr="00664203" w:rsidRDefault="00812D16" w:rsidP="00D22352">
      <w:pPr>
        <w:ind w:right="113"/>
        <w:rPr>
          <w:noProof/>
          <w:szCs w:val="22"/>
        </w:rPr>
      </w:pPr>
    </w:p>
    <w:p w:rsidR="006D0A2F" w:rsidRPr="00664203" w:rsidRDefault="00397DCB" w:rsidP="00D22352">
      <w:pPr>
        <w:ind w:right="113"/>
        <w:rPr>
          <w:noProof/>
          <w:szCs w:val="22"/>
        </w:rPr>
      </w:pPr>
      <w:r w:rsidRPr="00664203">
        <w:rPr>
          <w:noProof/>
          <w:szCs w:val="22"/>
        </w:rPr>
        <w:t>Batch</w:t>
      </w:r>
    </w:p>
    <w:p w:rsidR="00812D16" w:rsidRPr="00664203" w:rsidRDefault="00812D16" w:rsidP="00D22352">
      <w:pPr>
        <w:ind w:right="113"/>
        <w:rPr>
          <w:noProof/>
          <w:szCs w:val="22"/>
        </w:rPr>
      </w:pPr>
    </w:p>
    <w:p w:rsidR="006D0A2F" w:rsidRPr="00664203" w:rsidRDefault="006D0A2F" w:rsidP="00D22352">
      <w:pPr>
        <w:ind w:right="113"/>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5.</w:t>
      </w:r>
      <w:r w:rsidRPr="00664203">
        <w:rPr>
          <w:b/>
          <w:noProof/>
          <w:szCs w:val="22"/>
        </w:rPr>
        <w:tab/>
        <w:t>CONTENTS BY WEIGHT, BY VOLUME OR BY UNIT</w:t>
      </w:r>
    </w:p>
    <w:p w:rsidR="00812D16" w:rsidRPr="00664203" w:rsidRDefault="00812D16" w:rsidP="00D22352">
      <w:pPr>
        <w:ind w:right="113"/>
        <w:rPr>
          <w:noProof/>
          <w:szCs w:val="22"/>
        </w:rPr>
      </w:pPr>
    </w:p>
    <w:p w:rsidR="006D0A2F" w:rsidRPr="00664203" w:rsidRDefault="00397DCB" w:rsidP="00D22352">
      <w:pPr>
        <w:ind w:right="113"/>
        <w:rPr>
          <w:noProof/>
          <w:szCs w:val="22"/>
        </w:rPr>
      </w:pPr>
      <w:r w:rsidRPr="00664203">
        <w:rPr>
          <w:noProof/>
          <w:szCs w:val="22"/>
        </w:rPr>
        <w:t>0.5 </w:t>
      </w:r>
      <w:r w:rsidR="001572A3" w:rsidRPr="00664203">
        <w:rPr>
          <w:noProof/>
          <w:szCs w:val="22"/>
        </w:rPr>
        <w:t>mL</w:t>
      </w:r>
    </w:p>
    <w:p w:rsidR="00812D16" w:rsidRPr="00664203" w:rsidRDefault="00812D16" w:rsidP="00D22352">
      <w:pPr>
        <w:ind w:right="113"/>
        <w:rPr>
          <w:noProof/>
          <w:szCs w:val="22"/>
        </w:rPr>
      </w:pPr>
    </w:p>
    <w:p w:rsidR="006D0A2F" w:rsidRPr="00664203" w:rsidRDefault="006D0A2F" w:rsidP="00D22352">
      <w:pPr>
        <w:ind w:right="113"/>
        <w:rPr>
          <w:noProof/>
          <w:szCs w:val="22"/>
        </w:rPr>
      </w:pPr>
    </w:p>
    <w:p w:rsidR="00812D16"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6.</w:t>
      </w:r>
      <w:r w:rsidRPr="00664203">
        <w:rPr>
          <w:b/>
          <w:noProof/>
          <w:szCs w:val="22"/>
        </w:rPr>
        <w:tab/>
        <w:t>OTHER</w:t>
      </w:r>
    </w:p>
    <w:p w:rsidR="00812D16" w:rsidRPr="00664203" w:rsidRDefault="00812D16" w:rsidP="00D22352">
      <w:pPr>
        <w:ind w:right="113"/>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rPr>
          <w:b/>
          <w:noProof/>
          <w:szCs w:val="22"/>
        </w:rPr>
      </w:pPr>
      <w:r w:rsidRPr="00664203">
        <w:rPr>
          <w:noProof/>
          <w:szCs w:val="22"/>
        </w:rPr>
        <w:br w:type="page"/>
      </w:r>
      <w:r w:rsidRPr="00664203">
        <w:rPr>
          <w:b/>
          <w:noProof/>
          <w:szCs w:val="22"/>
        </w:rPr>
        <w:lastRenderedPageBreak/>
        <w:t>MINIMUM PARTICULARS TO APPEAR ON SMALL IMMEDIATE PACKAGING UNITS</w:t>
      </w:r>
    </w:p>
    <w:p w:rsidR="006D0A2F" w:rsidRPr="00664203" w:rsidRDefault="006D0A2F" w:rsidP="00D22352">
      <w:pPr>
        <w:pBdr>
          <w:top w:val="single" w:sz="4" w:space="1" w:color="auto"/>
          <w:left w:val="single" w:sz="4" w:space="4" w:color="auto"/>
          <w:bottom w:val="single" w:sz="4" w:space="1" w:color="auto"/>
          <w:right w:val="single" w:sz="4" w:space="4" w:color="auto"/>
        </w:pBdr>
        <w:rPr>
          <w:b/>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rPr>
          <w:b/>
          <w:noProof/>
          <w:szCs w:val="22"/>
        </w:rPr>
      </w:pPr>
      <w:r w:rsidRPr="00664203">
        <w:rPr>
          <w:b/>
          <w:noProof/>
          <w:szCs w:val="22"/>
        </w:rPr>
        <w:t>CARTRIDGE</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w:t>
      </w:r>
      <w:r w:rsidRPr="00664203">
        <w:rPr>
          <w:b/>
          <w:noProof/>
          <w:szCs w:val="22"/>
        </w:rPr>
        <w:tab/>
        <w:t>NAME OF THE MEDICINAL PRODUCT AND ROUTE(S) OF ADMINISTRATION</w:t>
      </w:r>
    </w:p>
    <w:p w:rsidR="006D0A2F" w:rsidRPr="00664203" w:rsidRDefault="006D0A2F" w:rsidP="00D22352">
      <w:pPr>
        <w:ind w:left="567" w:hanging="567"/>
        <w:rPr>
          <w:noProof/>
          <w:szCs w:val="22"/>
        </w:rPr>
      </w:pPr>
    </w:p>
    <w:p w:rsidR="006D0A2F" w:rsidRPr="00664203" w:rsidRDefault="00397DCB" w:rsidP="00D22352">
      <w:pPr>
        <w:autoSpaceDE w:val="0"/>
        <w:autoSpaceDN w:val="0"/>
        <w:adjustRightInd w:val="0"/>
        <w:jc w:val="both"/>
        <w:rPr>
          <w:noProof/>
          <w:color w:val="000000"/>
          <w:szCs w:val="22"/>
        </w:rPr>
      </w:pPr>
      <w:r w:rsidRPr="00664203">
        <w:rPr>
          <w:noProof/>
          <w:color w:val="000000"/>
          <w:szCs w:val="22"/>
        </w:rPr>
        <w:t>Ovaleap 450 IU/0.75 </w:t>
      </w:r>
      <w:r w:rsidR="001572A3" w:rsidRPr="00664203">
        <w:rPr>
          <w:noProof/>
          <w:color w:val="000000"/>
          <w:szCs w:val="22"/>
        </w:rPr>
        <w:t>mL</w:t>
      </w:r>
      <w:r w:rsidRPr="00664203">
        <w:rPr>
          <w:noProof/>
          <w:color w:val="000000"/>
          <w:szCs w:val="22"/>
        </w:rPr>
        <w:t xml:space="preserve"> injection</w:t>
      </w:r>
    </w:p>
    <w:p w:rsidR="006D0A2F" w:rsidRPr="00664203" w:rsidRDefault="006D0A2F" w:rsidP="00D22352">
      <w:pPr>
        <w:rPr>
          <w:noProof/>
          <w:szCs w:val="22"/>
        </w:rPr>
      </w:pPr>
    </w:p>
    <w:p w:rsidR="006D0A2F" w:rsidRPr="00664203" w:rsidRDefault="00493899" w:rsidP="00D22352">
      <w:pPr>
        <w:rPr>
          <w:noProof/>
          <w:szCs w:val="22"/>
        </w:rPr>
      </w:pPr>
      <w:r w:rsidRPr="00664203">
        <w:rPr>
          <w:noProof/>
          <w:color w:val="000000"/>
          <w:szCs w:val="22"/>
        </w:rPr>
        <w:t>f</w:t>
      </w:r>
      <w:r w:rsidR="00397DCB" w:rsidRPr="00664203">
        <w:rPr>
          <w:noProof/>
          <w:color w:val="000000"/>
          <w:szCs w:val="22"/>
        </w:rPr>
        <w:t>ollitropin alfa</w:t>
      </w:r>
    </w:p>
    <w:p w:rsidR="006D0A2F" w:rsidRPr="00664203" w:rsidRDefault="006D0A2F" w:rsidP="00D22352">
      <w:pPr>
        <w:rPr>
          <w:noProof/>
          <w:szCs w:val="22"/>
        </w:rPr>
      </w:pPr>
    </w:p>
    <w:p w:rsidR="006D0A2F" w:rsidRPr="00664203" w:rsidRDefault="00397DCB" w:rsidP="00D22352">
      <w:pPr>
        <w:rPr>
          <w:noProof/>
          <w:szCs w:val="22"/>
        </w:rPr>
      </w:pPr>
      <w:r w:rsidRPr="00664203">
        <w:rPr>
          <w:noProof/>
          <w:szCs w:val="22"/>
        </w:rPr>
        <w:t>SC</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2.</w:t>
      </w:r>
      <w:r w:rsidRPr="00664203">
        <w:rPr>
          <w:b/>
          <w:noProof/>
          <w:szCs w:val="22"/>
        </w:rPr>
        <w:tab/>
        <w:t>METHOD OF ADMINISTRATION</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3.</w:t>
      </w:r>
      <w:r w:rsidRPr="00664203">
        <w:rPr>
          <w:b/>
          <w:noProof/>
          <w:szCs w:val="22"/>
        </w:rPr>
        <w:tab/>
        <w:t>EXPIRY DATE</w:t>
      </w:r>
    </w:p>
    <w:p w:rsidR="006D0A2F" w:rsidRPr="00664203" w:rsidRDefault="006D0A2F" w:rsidP="00D22352">
      <w:pPr>
        <w:rPr>
          <w:noProof/>
          <w:szCs w:val="22"/>
        </w:rPr>
      </w:pPr>
    </w:p>
    <w:p w:rsidR="006D0A2F" w:rsidRPr="00664203" w:rsidRDefault="00397DCB" w:rsidP="00D22352">
      <w:pPr>
        <w:rPr>
          <w:noProof/>
          <w:szCs w:val="22"/>
        </w:rPr>
      </w:pPr>
      <w:r w:rsidRPr="00664203">
        <w:rPr>
          <w:noProof/>
          <w:szCs w:val="22"/>
        </w:rPr>
        <w:t>EXP</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4.</w:t>
      </w:r>
      <w:r w:rsidRPr="00664203">
        <w:rPr>
          <w:b/>
          <w:noProof/>
          <w:szCs w:val="22"/>
        </w:rPr>
        <w:tab/>
        <w:t>BATCH NUMBER</w:t>
      </w:r>
    </w:p>
    <w:p w:rsidR="006D0A2F" w:rsidRPr="00664203" w:rsidRDefault="006D0A2F" w:rsidP="00D22352">
      <w:pPr>
        <w:ind w:right="113"/>
        <w:rPr>
          <w:noProof/>
          <w:szCs w:val="22"/>
        </w:rPr>
      </w:pPr>
    </w:p>
    <w:p w:rsidR="006D0A2F" w:rsidRPr="00664203" w:rsidRDefault="00397DCB" w:rsidP="00D22352">
      <w:pPr>
        <w:ind w:right="113"/>
        <w:rPr>
          <w:noProof/>
          <w:szCs w:val="22"/>
        </w:rPr>
      </w:pPr>
      <w:r w:rsidRPr="00664203">
        <w:rPr>
          <w:noProof/>
          <w:szCs w:val="22"/>
        </w:rPr>
        <w:t>Batch</w:t>
      </w:r>
    </w:p>
    <w:p w:rsidR="006D0A2F" w:rsidRPr="00664203" w:rsidRDefault="006D0A2F" w:rsidP="00D22352">
      <w:pPr>
        <w:ind w:right="113"/>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5.</w:t>
      </w:r>
      <w:r w:rsidRPr="00664203">
        <w:rPr>
          <w:b/>
          <w:noProof/>
          <w:szCs w:val="22"/>
        </w:rPr>
        <w:tab/>
        <w:t>CONTENTS BY WEIGHT, BY VOLUME OR BY UNIT</w:t>
      </w:r>
    </w:p>
    <w:p w:rsidR="006D0A2F" w:rsidRPr="00664203" w:rsidRDefault="006D0A2F" w:rsidP="00D22352">
      <w:pPr>
        <w:ind w:right="113"/>
        <w:rPr>
          <w:noProof/>
          <w:szCs w:val="22"/>
        </w:rPr>
      </w:pPr>
    </w:p>
    <w:p w:rsidR="006D0A2F" w:rsidRPr="00664203" w:rsidRDefault="00397DCB" w:rsidP="00D22352">
      <w:pPr>
        <w:ind w:right="113"/>
        <w:rPr>
          <w:noProof/>
          <w:szCs w:val="22"/>
        </w:rPr>
      </w:pPr>
      <w:r w:rsidRPr="00664203">
        <w:rPr>
          <w:noProof/>
          <w:szCs w:val="22"/>
        </w:rPr>
        <w:t>0.75 </w:t>
      </w:r>
      <w:r w:rsidR="001572A3" w:rsidRPr="00664203">
        <w:rPr>
          <w:noProof/>
          <w:szCs w:val="22"/>
        </w:rPr>
        <w:t>mL</w:t>
      </w:r>
    </w:p>
    <w:p w:rsidR="006D0A2F" w:rsidRPr="00664203" w:rsidRDefault="006D0A2F" w:rsidP="00D22352">
      <w:pPr>
        <w:ind w:right="113"/>
        <w:rPr>
          <w:noProof/>
          <w:szCs w:val="22"/>
        </w:rPr>
      </w:pPr>
    </w:p>
    <w:p w:rsidR="006D0A2F" w:rsidRPr="00664203" w:rsidRDefault="006D0A2F" w:rsidP="00D22352">
      <w:pPr>
        <w:ind w:right="113"/>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6.</w:t>
      </w:r>
      <w:r w:rsidRPr="00664203">
        <w:rPr>
          <w:b/>
          <w:noProof/>
          <w:szCs w:val="22"/>
        </w:rPr>
        <w:tab/>
        <w:t>OTHER</w:t>
      </w:r>
    </w:p>
    <w:p w:rsidR="006D0A2F" w:rsidRPr="00664203" w:rsidRDefault="006D0A2F" w:rsidP="00D22352">
      <w:pPr>
        <w:ind w:right="113"/>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rPr>
          <w:b/>
          <w:noProof/>
          <w:szCs w:val="22"/>
        </w:rPr>
      </w:pPr>
      <w:r w:rsidRPr="00664203">
        <w:rPr>
          <w:noProof/>
          <w:szCs w:val="22"/>
        </w:rPr>
        <w:br w:type="page"/>
      </w:r>
      <w:r w:rsidRPr="00664203">
        <w:rPr>
          <w:b/>
          <w:noProof/>
          <w:szCs w:val="22"/>
        </w:rPr>
        <w:lastRenderedPageBreak/>
        <w:t>MINIMUM PARTICULARS TO APPEAR ON SMALL IMMEDIATE PACKAGING UNITS</w:t>
      </w:r>
    </w:p>
    <w:p w:rsidR="006D0A2F" w:rsidRPr="00664203" w:rsidRDefault="006D0A2F" w:rsidP="00D22352">
      <w:pPr>
        <w:pBdr>
          <w:top w:val="single" w:sz="4" w:space="1" w:color="auto"/>
          <w:left w:val="single" w:sz="4" w:space="4" w:color="auto"/>
          <w:bottom w:val="single" w:sz="4" w:space="1" w:color="auto"/>
          <w:right w:val="single" w:sz="4" w:space="4" w:color="auto"/>
        </w:pBdr>
        <w:rPr>
          <w:b/>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rPr>
          <w:b/>
          <w:noProof/>
          <w:szCs w:val="22"/>
        </w:rPr>
      </w:pPr>
      <w:r w:rsidRPr="00664203">
        <w:rPr>
          <w:b/>
          <w:noProof/>
          <w:szCs w:val="22"/>
        </w:rPr>
        <w:t>CARTRIDGE</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1.</w:t>
      </w:r>
      <w:r w:rsidRPr="00664203">
        <w:rPr>
          <w:b/>
          <w:noProof/>
          <w:szCs w:val="22"/>
        </w:rPr>
        <w:tab/>
        <w:t>NAME OF THE MEDICINAL PRODUCT AND ROUTE(S) OF ADMINISTRATION</w:t>
      </w:r>
    </w:p>
    <w:p w:rsidR="006D0A2F" w:rsidRPr="00664203" w:rsidRDefault="006D0A2F" w:rsidP="00D22352">
      <w:pPr>
        <w:ind w:left="567" w:hanging="567"/>
        <w:rPr>
          <w:noProof/>
          <w:szCs w:val="22"/>
        </w:rPr>
      </w:pPr>
    </w:p>
    <w:p w:rsidR="006D0A2F" w:rsidRPr="00664203" w:rsidRDefault="00397DCB" w:rsidP="00D22352">
      <w:pPr>
        <w:autoSpaceDE w:val="0"/>
        <w:autoSpaceDN w:val="0"/>
        <w:adjustRightInd w:val="0"/>
        <w:jc w:val="both"/>
        <w:rPr>
          <w:noProof/>
          <w:color w:val="000000"/>
          <w:szCs w:val="22"/>
        </w:rPr>
      </w:pPr>
      <w:r w:rsidRPr="00664203">
        <w:rPr>
          <w:noProof/>
          <w:color w:val="000000"/>
          <w:szCs w:val="22"/>
        </w:rPr>
        <w:t>Ovaleap 900 IU/1.5 </w:t>
      </w:r>
      <w:r w:rsidR="001572A3" w:rsidRPr="00664203">
        <w:rPr>
          <w:noProof/>
          <w:color w:val="000000"/>
          <w:szCs w:val="22"/>
        </w:rPr>
        <w:t>mL</w:t>
      </w:r>
      <w:r w:rsidRPr="00664203">
        <w:rPr>
          <w:noProof/>
          <w:color w:val="000000"/>
          <w:szCs w:val="22"/>
        </w:rPr>
        <w:t xml:space="preserve"> injection</w:t>
      </w:r>
    </w:p>
    <w:p w:rsidR="006D0A2F" w:rsidRPr="00664203" w:rsidRDefault="006D0A2F" w:rsidP="00D22352">
      <w:pPr>
        <w:rPr>
          <w:noProof/>
          <w:szCs w:val="22"/>
        </w:rPr>
      </w:pPr>
    </w:p>
    <w:p w:rsidR="006D0A2F" w:rsidRPr="00664203" w:rsidRDefault="00493899" w:rsidP="00D22352">
      <w:pPr>
        <w:rPr>
          <w:noProof/>
          <w:szCs w:val="22"/>
        </w:rPr>
      </w:pPr>
      <w:r w:rsidRPr="00664203">
        <w:rPr>
          <w:noProof/>
          <w:color w:val="000000"/>
          <w:szCs w:val="22"/>
        </w:rPr>
        <w:t>f</w:t>
      </w:r>
      <w:r w:rsidR="00397DCB" w:rsidRPr="00664203">
        <w:rPr>
          <w:noProof/>
          <w:color w:val="000000"/>
          <w:szCs w:val="22"/>
        </w:rPr>
        <w:t>ollitropin alfa</w:t>
      </w:r>
    </w:p>
    <w:p w:rsidR="006D0A2F" w:rsidRPr="00664203" w:rsidRDefault="006D0A2F" w:rsidP="00D22352">
      <w:pPr>
        <w:rPr>
          <w:noProof/>
          <w:szCs w:val="22"/>
        </w:rPr>
      </w:pPr>
    </w:p>
    <w:p w:rsidR="006D0A2F" w:rsidRPr="00664203" w:rsidRDefault="00397DCB" w:rsidP="00D22352">
      <w:pPr>
        <w:rPr>
          <w:noProof/>
          <w:szCs w:val="22"/>
        </w:rPr>
      </w:pPr>
      <w:r w:rsidRPr="00664203">
        <w:rPr>
          <w:noProof/>
          <w:szCs w:val="22"/>
        </w:rPr>
        <w:t>SC</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2.</w:t>
      </w:r>
      <w:r w:rsidRPr="00664203">
        <w:rPr>
          <w:b/>
          <w:noProof/>
          <w:szCs w:val="22"/>
        </w:rPr>
        <w:tab/>
        <w:t>METHOD OF ADMINISTRATION</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3.</w:t>
      </w:r>
      <w:r w:rsidRPr="00664203">
        <w:rPr>
          <w:b/>
          <w:noProof/>
          <w:szCs w:val="22"/>
        </w:rPr>
        <w:tab/>
        <w:t>EXPIRY DATE</w:t>
      </w:r>
    </w:p>
    <w:p w:rsidR="006D0A2F" w:rsidRPr="00664203" w:rsidRDefault="006D0A2F" w:rsidP="00D22352">
      <w:pPr>
        <w:rPr>
          <w:noProof/>
          <w:szCs w:val="22"/>
        </w:rPr>
      </w:pPr>
    </w:p>
    <w:p w:rsidR="006D0A2F" w:rsidRPr="00664203" w:rsidRDefault="00397DCB" w:rsidP="00D22352">
      <w:pPr>
        <w:rPr>
          <w:noProof/>
          <w:szCs w:val="22"/>
        </w:rPr>
      </w:pPr>
      <w:r w:rsidRPr="00664203">
        <w:rPr>
          <w:noProof/>
          <w:szCs w:val="22"/>
        </w:rPr>
        <w:t>EXP</w:t>
      </w:r>
    </w:p>
    <w:p w:rsidR="006D0A2F" w:rsidRPr="00664203" w:rsidRDefault="006D0A2F" w:rsidP="00D22352">
      <w:pPr>
        <w:rPr>
          <w:noProof/>
          <w:szCs w:val="22"/>
        </w:rPr>
      </w:pPr>
    </w:p>
    <w:p w:rsidR="006D0A2F" w:rsidRPr="00664203" w:rsidRDefault="006D0A2F" w:rsidP="00D22352">
      <w:pPr>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4.</w:t>
      </w:r>
      <w:r w:rsidRPr="00664203">
        <w:rPr>
          <w:b/>
          <w:noProof/>
          <w:szCs w:val="22"/>
        </w:rPr>
        <w:tab/>
        <w:t>BATCH NUMBER</w:t>
      </w:r>
    </w:p>
    <w:p w:rsidR="006D0A2F" w:rsidRPr="00664203" w:rsidRDefault="006D0A2F" w:rsidP="00D22352">
      <w:pPr>
        <w:ind w:right="113"/>
        <w:rPr>
          <w:noProof/>
          <w:szCs w:val="22"/>
        </w:rPr>
      </w:pPr>
    </w:p>
    <w:p w:rsidR="006D0A2F" w:rsidRPr="00664203" w:rsidRDefault="00397DCB" w:rsidP="00D22352">
      <w:pPr>
        <w:ind w:right="113"/>
        <w:rPr>
          <w:noProof/>
          <w:szCs w:val="22"/>
        </w:rPr>
      </w:pPr>
      <w:r w:rsidRPr="00664203">
        <w:rPr>
          <w:noProof/>
          <w:szCs w:val="22"/>
        </w:rPr>
        <w:t>Batch</w:t>
      </w:r>
    </w:p>
    <w:p w:rsidR="006D0A2F" w:rsidRPr="00664203" w:rsidRDefault="006D0A2F" w:rsidP="00D22352">
      <w:pPr>
        <w:ind w:right="113"/>
        <w:rPr>
          <w:noProof/>
          <w:szCs w:val="22"/>
        </w:rPr>
      </w:pPr>
    </w:p>
    <w:p w:rsidR="006D0A2F" w:rsidRPr="00664203" w:rsidRDefault="006D0A2F" w:rsidP="00D22352">
      <w:pPr>
        <w:ind w:right="113"/>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5.</w:t>
      </w:r>
      <w:r w:rsidRPr="00664203">
        <w:rPr>
          <w:b/>
          <w:noProof/>
          <w:szCs w:val="22"/>
        </w:rPr>
        <w:tab/>
        <w:t>CONTENTS BY WEIGHT, BY VOLUME OR BY UNIT</w:t>
      </w:r>
    </w:p>
    <w:p w:rsidR="006D0A2F" w:rsidRPr="00664203" w:rsidRDefault="006D0A2F" w:rsidP="00D22352">
      <w:pPr>
        <w:ind w:right="113"/>
        <w:rPr>
          <w:noProof/>
          <w:szCs w:val="22"/>
        </w:rPr>
      </w:pPr>
    </w:p>
    <w:p w:rsidR="006D0A2F" w:rsidRPr="00664203" w:rsidRDefault="00397DCB" w:rsidP="00D22352">
      <w:pPr>
        <w:ind w:right="113"/>
        <w:rPr>
          <w:noProof/>
          <w:szCs w:val="22"/>
        </w:rPr>
      </w:pPr>
      <w:r w:rsidRPr="00664203">
        <w:rPr>
          <w:noProof/>
          <w:szCs w:val="22"/>
        </w:rPr>
        <w:t>1.5 </w:t>
      </w:r>
      <w:r w:rsidR="001572A3" w:rsidRPr="00664203">
        <w:rPr>
          <w:noProof/>
          <w:szCs w:val="22"/>
        </w:rPr>
        <w:t>mL</w:t>
      </w:r>
    </w:p>
    <w:p w:rsidR="006D0A2F" w:rsidRPr="00664203" w:rsidRDefault="006D0A2F" w:rsidP="00D22352">
      <w:pPr>
        <w:ind w:right="113"/>
        <w:rPr>
          <w:noProof/>
          <w:szCs w:val="22"/>
        </w:rPr>
      </w:pPr>
    </w:p>
    <w:p w:rsidR="006D0A2F" w:rsidRPr="00664203" w:rsidRDefault="006D0A2F" w:rsidP="00D22352">
      <w:pPr>
        <w:ind w:right="113"/>
        <w:rPr>
          <w:noProof/>
          <w:szCs w:val="22"/>
        </w:rPr>
      </w:pPr>
    </w:p>
    <w:p w:rsidR="006D0A2F" w:rsidRPr="00664203" w:rsidRDefault="00397DCB" w:rsidP="00D22352">
      <w:pPr>
        <w:pBdr>
          <w:top w:val="single" w:sz="4" w:space="1" w:color="auto"/>
          <w:left w:val="single" w:sz="4" w:space="4" w:color="auto"/>
          <w:bottom w:val="single" w:sz="4" w:space="1" w:color="auto"/>
          <w:right w:val="single" w:sz="4" w:space="4" w:color="auto"/>
        </w:pBdr>
        <w:outlineLvl w:val="0"/>
        <w:rPr>
          <w:b/>
          <w:noProof/>
          <w:szCs w:val="22"/>
        </w:rPr>
      </w:pPr>
      <w:r w:rsidRPr="00664203">
        <w:rPr>
          <w:b/>
          <w:noProof/>
          <w:szCs w:val="22"/>
        </w:rPr>
        <w:t>6.</w:t>
      </w:r>
      <w:r w:rsidRPr="00664203">
        <w:rPr>
          <w:b/>
          <w:noProof/>
          <w:szCs w:val="22"/>
        </w:rPr>
        <w:tab/>
        <w:t>OTHER</w:t>
      </w:r>
    </w:p>
    <w:p w:rsidR="006D0A2F" w:rsidRPr="00664203" w:rsidRDefault="006D0A2F" w:rsidP="00D22352">
      <w:pPr>
        <w:ind w:right="113"/>
        <w:rPr>
          <w:noProof/>
          <w:szCs w:val="22"/>
        </w:rPr>
      </w:pPr>
    </w:p>
    <w:p w:rsidR="00FE401B" w:rsidRPr="00664203" w:rsidRDefault="00397DCB" w:rsidP="00D22352">
      <w:pPr>
        <w:jc w:val="center"/>
        <w:rPr>
          <w:b/>
          <w:noProof/>
        </w:rPr>
      </w:pPr>
      <w:r w:rsidRPr="00664203">
        <w:rPr>
          <w:noProof/>
          <w:szCs w:val="22"/>
        </w:rPr>
        <w:br w:type="page"/>
      </w: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FE401B" w:rsidRPr="00664203" w:rsidRDefault="00FE401B" w:rsidP="00D22352">
      <w:pPr>
        <w:jc w:val="center"/>
        <w:outlineLvl w:val="0"/>
        <w:rPr>
          <w:b/>
          <w:noProof/>
        </w:rPr>
      </w:pPr>
    </w:p>
    <w:p w:rsidR="00812D16" w:rsidRPr="00664203" w:rsidRDefault="00397DCB" w:rsidP="00D22352">
      <w:pPr>
        <w:pStyle w:val="TitleA"/>
      </w:pPr>
      <w:r w:rsidRPr="00664203">
        <w:t>B. PACKAGE LEAFLET</w:t>
      </w:r>
    </w:p>
    <w:p w:rsidR="003E773E" w:rsidRPr="00664203" w:rsidRDefault="003E773E" w:rsidP="00D22352">
      <w:pPr>
        <w:jc w:val="center"/>
        <w:outlineLvl w:val="0"/>
        <w:rPr>
          <w:b/>
          <w:noProof/>
        </w:rPr>
      </w:pPr>
    </w:p>
    <w:p w:rsidR="00812D16" w:rsidRPr="00664203" w:rsidRDefault="00397DCB" w:rsidP="00D22352">
      <w:pPr>
        <w:tabs>
          <w:tab w:val="clear" w:pos="567"/>
        </w:tabs>
        <w:jc w:val="center"/>
        <w:outlineLvl w:val="0"/>
        <w:rPr>
          <w:noProof/>
        </w:rPr>
      </w:pPr>
      <w:r w:rsidRPr="00664203">
        <w:rPr>
          <w:noProof/>
          <w:szCs w:val="22"/>
        </w:rPr>
        <w:br w:type="page"/>
      </w:r>
      <w:r w:rsidRPr="00664203">
        <w:rPr>
          <w:b/>
          <w:noProof/>
        </w:rPr>
        <w:lastRenderedPageBreak/>
        <w:t>Package leafle</w:t>
      </w:r>
      <w:r w:rsidR="009A5DAB" w:rsidRPr="00664203">
        <w:rPr>
          <w:b/>
          <w:noProof/>
        </w:rPr>
        <w:t xml:space="preserve">t: Information for the </w:t>
      </w:r>
      <w:r w:rsidR="00DC49C4" w:rsidRPr="00664203">
        <w:rPr>
          <w:b/>
          <w:noProof/>
        </w:rPr>
        <w:t>user</w:t>
      </w:r>
    </w:p>
    <w:p w:rsidR="00812D16" w:rsidRPr="00664203" w:rsidRDefault="00812D16" w:rsidP="00D22352">
      <w:pPr>
        <w:numPr>
          <w:ilvl w:val="12"/>
          <w:numId w:val="0"/>
        </w:numPr>
        <w:shd w:val="clear" w:color="auto" w:fill="FFFFFF"/>
        <w:tabs>
          <w:tab w:val="clear" w:pos="567"/>
        </w:tabs>
        <w:jc w:val="center"/>
        <w:rPr>
          <w:noProof/>
        </w:rPr>
      </w:pPr>
    </w:p>
    <w:p w:rsidR="00F962C9" w:rsidRPr="00664203" w:rsidRDefault="00397DCB" w:rsidP="00D22352">
      <w:pPr>
        <w:tabs>
          <w:tab w:val="left" w:pos="993"/>
        </w:tabs>
        <w:jc w:val="center"/>
        <w:outlineLvl w:val="0"/>
        <w:rPr>
          <w:b/>
          <w:noProof/>
        </w:rPr>
      </w:pPr>
      <w:r w:rsidRPr="00664203">
        <w:rPr>
          <w:b/>
          <w:noProof/>
        </w:rPr>
        <w:t>Ovaleap 300</w:t>
      </w:r>
      <w:r w:rsidR="001572A3" w:rsidRPr="00664203">
        <w:rPr>
          <w:b/>
          <w:noProof/>
        </w:rPr>
        <w:t> </w:t>
      </w:r>
      <w:r w:rsidRPr="00664203">
        <w:rPr>
          <w:b/>
          <w:noProof/>
        </w:rPr>
        <w:t>IU/0.5</w:t>
      </w:r>
      <w:r w:rsidR="001572A3" w:rsidRPr="00664203">
        <w:rPr>
          <w:b/>
          <w:noProof/>
        </w:rPr>
        <w:t> mL</w:t>
      </w:r>
      <w:r w:rsidRPr="00664203">
        <w:rPr>
          <w:b/>
          <w:noProof/>
        </w:rPr>
        <w:t xml:space="preserve"> solution for injection</w:t>
      </w:r>
    </w:p>
    <w:p w:rsidR="00F962C9" w:rsidRPr="00664203" w:rsidRDefault="00397DCB" w:rsidP="00D22352">
      <w:pPr>
        <w:tabs>
          <w:tab w:val="left" w:pos="993"/>
        </w:tabs>
        <w:jc w:val="center"/>
        <w:outlineLvl w:val="0"/>
        <w:rPr>
          <w:b/>
          <w:noProof/>
        </w:rPr>
      </w:pPr>
      <w:r w:rsidRPr="00664203">
        <w:rPr>
          <w:b/>
          <w:noProof/>
        </w:rPr>
        <w:t>Ovaleap 450</w:t>
      </w:r>
      <w:r w:rsidR="001572A3" w:rsidRPr="00664203">
        <w:rPr>
          <w:b/>
          <w:noProof/>
        </w:rPr>
        <w:t> </w:t>
      </w:r>
      <w:r w:rsidRPr="00664203">
        <w:rPr>
          <w:b/>
          <w:noProof/>
        </w:rPr>
        <w:t>IU/0.75</w:t>
      </w:r>
      <w:r w:rsidR="001572A3" w:rsidRPr="00664203">
        <w:rPr>
          <w:b/>
          <w:noProof/>
        </w:rPr>
        <w:t> mL</w:t>
      </w:r>
      <w:r w:rsidRPr="00664203">
        <w:rPr>
          <w:b/>
          <w:noProof/>
        </w:rPr>
        <w:t xml:space="preserve"> solution for injection</w:t>
      </w:r>
    </w:p>
    <w:p w:rsidR="00812D16" w:rsidRPr="00664203" w:rsidRDefault="00397DCB" w:rsidP="00D22352">
      <w:pPr>
        <w:tabs>
          <w:tab w:val="left" w:pos="993"/>
        </w:tabs>
        <w:jc w:val="center"/>
        <w:outlineLvl w:val="0"/>
        <w:rPr>
          <w:b/>
          <w:noProof/>
        </w:rPr>
      </w:pPr>
      <w:r w:rsidRPr="00664203">
        <w:rPr>
          <w:b/>
          <w:noProof/>
        </w:rPr>
        <w:t>Ovaleap</w:t>
      </w:r>
      <w:r w:rsidR="00F962C9" w:rsidRPr="00664203">
        <w:rPr>
          <w:b/>
          <w:noProof/>
        </w:rPr>
        <w:t xml:space="preserve"> 900</w:t>
      </w:r>
      <w:r w:rsidR="001572A3" w:rsidRPr="00664203">
        <w:rPr>
          <w:b/>
          <w:noProof/>
        </w:rPr>
        <w:t> </w:t>
      </w:r>
      <w:r w:rsidR="00F962C9" w:rsidRPr="00664203">
        <w:rPr>
          <w:b/>
          <w:noProof/>
        </w:rPr>
        <w:t>IU/1.5</w:t>
      </w:r>
      <w:r w:rsidR="001572A3" w:rsidRPr="00664203">
        <w:rPr>
          <w:b/>
          <w:noProof/>
        </w:rPr>
        <w:t> mL</w:t>
      </w:r>
      <w:r w:rsidR="00F962C9" w:rsidRPr="00664203">
        <w:rPr>
          <w:b/>
          <w:noProof/>
        </w:rPr>
        <w:t xml:space="preserve"> solution for injection</w:t>
      </w:r>
    </w:p>
    <w:p w:rsidR="00812D16" w:rsidRPr="00664203" w:rsidRDefault="00812D16" w:rsidP="00D22352">
      <w:pPr>
        <w:numPr>
          <w:ilvl w:val="12"/>
          <w:numId w:val="0"/>
        </w:numPr>
        <w:tabs>
          <w:tab w:val="clear" w:pos="567"/>
        </w:tabs>
        <w:jc w:val="center"/>
        <w:rPr>
          <w:noProof/>
        </w:rPr>
      </w:pPr>
    </w:p>
    <w:p w:rsidR="00F962C9" w:rsidRPr="00664203" w:rsidRDefault="00493899" w:rsidP="00D22352">
      <w:pPr>
        <w:numPr>
          <w:ilvl w:val="12"/>
          <w:numId w:val="0"/>
        </w:numPr>
        <w:tabs>
          <w:tab w:val="clear" w:pos="567"/>
        </w:tabs>
        <w:jc w:val="center"/>
        <w:rPr>
          <w:noProof/>
        </w:rPr>
      </w:pPr>
      <w:r w:rsidRPr="00664203">
        <w:rPr>
          <w:noProof/>
        </w:rPr>
        <w:t>f</w:t>
      </w:r>
      <w:r w:rsidR="00397DCB" w:rsidRPr="00664203">
        <w:rPr>
          <w:noProof/>
        </w:rPr>
        <w:t>ollitropin alfa</w:t>
      </w:r>
    </w:p>
    <w:p w:rsidR="00812D16" w:rsidRPr="00664203" w:rsidRDefault="00812D16" w:rsidP="00D22352">
      <w:pPr>
        <w:tabs>
          <w:tab w:val="clear" w:pos="567"/>
        </w:tabs>
        <w:rPr>
          <w:noProof/>
        </w:rPr>
      </w:pPr>
    </w:p>
    <w:p w:rsidR="00812D16" w:rsidRPr="00664203" w:rsidRDefault="00812D16" w:rsidP="00D22352">
      <w:pPr>
        <w:tabs>
          <w:tab w:val="clear" w:pos="567"/>
        </w:tabs>
        <w:rPr>
          <w:noProof/>
        </w:rPr>
      </w:pPr>
    </w:p>
    <w:p w:rsidR="00812D16" w:rsidRPr="00664203" w:rsidRDefault="00397DCB" w:rsidP="00D22352">
      <w:pPr>
        <w:tabs>
          <w:tab w:val="clear" w:pos="567"/>
        </w:tabs>
        <w:suppressAutoHyphens/>
        <w:rPr>
          <w:noProof/>
        </w:rPr>
      </w:pPr>
      <w:r w:rsidRPr="00664203">
        <w:rPr>
          <w:b/>
          <w:noProof/>
        </w:rPr>
        <w:t xml:space="preserve">Read all of this leaflet carefully before you start </w:t>
      </w:r>
      <w:r w:rsidR="0029288C" w:rsidRPr="00664203">
        <w:rPr>
          <w:b/>
          <w:noProof/>
        </w:rPr>
        <w:t>using</w:t>
      </w:r>
      <w:r w:rsidRPr="00664203">
        <w:rPr>
          <w:b/>
          <w:noProof/>
        </w:rPr>
        <w:t xml:space="preserve"> this medicine because it contains important information for you.</w:t>
      </w:r>
    </w:p>
    <w:p w:rsidR="00812D16" w:rsidRPr="00664203" w:rsidRDefault="00397DCB" w:rsidP="00D22352">
      <w:pPr>
        <w:numPr>
          <w:ilvl w:val="0"/>
          <w:numId w:val="3"/>
        </w:numPr>
        <w:tabs>
          <w:tab w:val="clear" w:pos="567"/>
        </w:tabs>
        <w:ind w:left="567" w:right="-2" w:hanging="567"/>
        <w:rPr>
          <w:noProof/>
        </w:rPr>
      </w:pPr>
      <w:r w:rsidRPr="00664203">
        <w:rPr>
          <w:noProof/>
        </w:rPr>
        <w:t xml:space="preserve">Keep this leaflet. You may need to read it again. </w:t>
      </w:r>
    </w:p>
    <w:p w:rsidR="00812D16" w:rsidRPr="00664203" w:rsidRDefault="00397DCB" w:rsidP="00D22352">
      <w:pPr>
        <w:numPr>
          <w:ilvl w:val="0"/>
          <w:numId w:val="3"/>
        </w:numPr>
        <w:tabs>
          <w:tab w:val="clear" w:pos="567"/>
        </w:tabs>
        <w:ind w:left="567" w:right="-2" w:hanging="567"/>
        <w:rPr>
          <w:noProof/>
        </w:rPr>
      </w:pPr>
      <w:r w:rsidRPr="00664203">
        <w:rPr>
          <w:noProof/>
        </w:rPr>
        <w:t>If you have a</w:t>
      </w:r>
      <w:r w:rsidR="0029288C" w:rsidRPr="00664203">
        <w:rPr>
          <w:noProof/>
        </w:rPr>
        <w:t>ny further questions, ask your doctor, pharmacist or nurse</w:t>
      </w:r>
      <w:r w:rsidRPr="00664203">
        <w:rPr>
          <w:noProof/>
        </w:rPr>
        <w:t>.</w:t>
      </w:r>
    </w:p>
    <w:p w:rsidR="00812D16" w:rsidRPr="00664203" w:rsidRDefault="00397DCB" w:rsidP="00D22352">
      <w:pPr>
        <w:ind w:left="567" w:right="-2" w:hanging="567"/>
        <w:rPr>
          <w:noProof/>
        </w:rPr>
      </w:pPr>
      <w:r w:rsidRPr="00664203">
        <w:rPr>
          <w:noProof/>
        </w:rPr>
        <w:t>-</w:t>
      </w:r>
      <w:r w:rsidRPr="00664203">
        <w:rPr>
          <w:noProof/>
        </w:rPr>
        <w:tab/>
        <w:t xml:space="preserve">This medicine has been prescribed for you only. Do not pass it on to others. It may harm them, even if their signs of </w:t>
      </w:r>
      <w:r w:rsidR="0029288C" w:rsidRPr="00664203">
        <w:rPr>
          <w:noProof/>
        </w:rPr>
        <w:t>illness are the same as yours.</w:t>
      </w:r>
    </w:p>
    <w:p w:rsidR="00812D16" w:rsidRPr="00664203" w:rsidRDefault="00397DCB" w:rsidP="00D22352">
      <w:pPr>
        <w:numPr>
          <w:ilvl w:val="0"/>
          <w:numId w:val="3"/>
        </w:numPr>
        <w:ind w:left="567" w:hanging="567"/>
        <w:rPr>
          <w:noProof/>
        </w:rPr>
      </w:pPr>
      <w:r w:rsidRPr="00664203">
        <w:rPr>
          <w:noProof/>
        </w:rPr>
        <w:t xml:space="preserve">If you get </w:t>
      </w:r>
      <w:r w:rsidR="0029288C" w:rsidRPr="00664203">
        <w:rPr>
          <w:noProof/>
        </w:rPr>
        <w:t>any side effects, talk to your doctor, pharmacist or nurse</w:t>
      </w:r>
      <w:r w:rsidRPr="00664203">
        <w:rPr>
          <w:noProof/>
        </w:rPr>
        <w:t>.</w:t>
      </w:r>
      <w:r w:rsidRPr="00664203">
        <w:rPr>
          <w:szCs w:val="22"/>
        </w:rPr>
        <w:t xml:space="preserve"> </w:t>
      </w:r>
      <w:r w:rsidRPr="00664203">
        <w:rPr>
          <w:noProof/>
        </w:rPr>
        <w:t>This includes any possible side effects not listed in this leaflet.</w:t>
      </w:r>
    </w:p>
    <w:p w:rsidR="00812D16" w:rsidRPr="00664203" w:rsidRDefault="00812D16" w:rsidP="00D22352">
      <w:pPr>
        <w:tabs>
          <w:tab w:val="clear" w:pos="567"/>
        </w:tabs>
        <w:ind w:right="-2"/>
        <w:rPr>
          <w:noProof/>
        </w:rPr>
      </w:pPr>
    </w:p>
    <w:p w:rsidR="00812D16" w:rsidRPr="00664203" w:rsidRDefault="00812D16" w:rsidP="00D22352">
      <w:pPr>
        <w:tabs>
          <w:tab w:val="clear" w:pos="567"/>
        </w:tabs>
        <w:ind w:right="-2"/>
        <w:rPr>
          <w:noProof/>
        </w:rPr>
      </w:pPr>
    </w:p>
    <w:p w:rsidR="00812D16" w:rsidRPr="00664203" w:rsidRDefault="00397DCB" w:rsidP="00D22352">
      <w:pPr>
        <w:numPr>
          <w:ilvl w:val="12"/>
          <w:numId w:val="0"/>
        </w:numPr>
        <w:tabs>
          <w:tab w:val="clear" w:pos="567"/>
        </w:tabs>
        <w:outlineLvl w:val="0"/>
        <w:rPr>
          <w:b/>
        </w:rPr>
      </w:pPr>
      <w:r w:rsidRPr="00664203">
        <w:rPr>
          <w:b/>
        </w:rPr>
        <w:t>What is in this leaflet</w:t>
      </w:r>
    </w:p>
    <w:p w:rsidR="00C30F51" w:rsidRPr="00664203" w:rsidRDefault="00C30F51" w:rsidP="00D22352">
      <w:pPr>
        <w:numPr>
          <w:ilvl w:val="12"/>
          <w:numId w:val="0"/>
        </w:numPr>
        <w:tabs>
          <w:tab w:val="clear" w:pos="567"/>
        </w:tabs>
        <w:outlineLvl w:val="0"/>
        <w:rPr>
          <w:noProof/>
        </w:rPr>
      </w:pPr>
    </w:p>
    <w:p w:rsidR="00F9016F" w:rsidRPr="00664203" w:rsidRDefault="00397DCB" w:rsidP="00C30F51">
      <w:pPr>
        <w:numPr>
          <w:ilvl w:val="12"/>
          <w:numId w:val="0"/>
        </w:numPr>
        <w:ind w:left="567" w:right="-29" w:hanging="567"/>
        <w:rPr>
          <w:noProof/>
        </w:rPr>
      </w:pPr>
      <w:r w:rsidRPr="00664203">
        <w:rPr>
          <w:noProof/>
        </w:rPr>
        <w:t>1.</w:t>
      </w:r>
      <w:r w:rsidRPr="00664203">
        <w:rPr>
          <w:noProof/>
        </w:rPr>
        <w:tab/>
        <w:t xml:space="preserve">What </w:t>
      </w:r>
      <w:r w:rsidR="00D07116" w:rsidRPr="00664203">
        <w:rPr>
          <w:noProof/>
        </w:rPr>
        <w:t>Ovaleap</w:t>
      </w:r>
      <w:r w:rsidR="00F962C9" w:rsidRPr="00664203">
        <w:rPr>
          <w:noProof/>
        </w:rPr>
        <w:t xml:space="preserve"> is and what it is used for</w:t>
      </w:r>
    </w:p>
    <w:p w:rsidR="00F962C9" w:rsidRPr="00664203" w:rsidRDefault="00397DCB" w:rsidP="00C30F51">
      <w:pPr>
        <w:numPr>
          <w:ilvl w:val="12"/>
          <w:numId w:val="0"/>
        </w:numPr>
        <w:ind w:left="567" w:right="-29" w:hanging="567"/>
        <w:rPr>
          <w:noProof/>
        </w:rPr>
      </w:pPr>
      <w:r w:rsidRPr="00664203">
        <w:rPr>
          <w:noProof/>
        </w:rPr>
        <w:t>2.</w:t>
      </w:r>
      <w:r w:rsidRPr="00664203">
        <w:rPr>
          <w:noProof/>
        </w:rPr>
        <w:tab/>
        <w:t xml:space="preserve">What you </w:t>
      </w:r>
      <w:r w:rsidR="0029288C" w:rsidRPr="00664203">
        <w:rPr>
          <w:noProof/>
        </w:rPr>
        <w:t>need to know before you use</w:t>
      </w:r>
      <w:r w:rsidRPr="00664203">
        <w:rPr>
          <w:noProof/>
        </w:rPr>
        <w:t xml:space="preserve"> </w:t>
      </w:r>
      <w:r w:rsidR="00D07116" w:rsidRPr="00664203">
        <w:rPr>
          <w:noProof/>
        </w:rPr>
        <w:t>Ovaleap</w:t>
      </w:r>
      <w:r w:rsidRPr="00664203">
        <w:rPr>
          <w:noProof/>
        </w:rPr>
        <w:t xml:space="preserve"> </w:t>
      </w:r>
    </w:p>
    <w:p w:rsidR="00812D16" w:rsidRPr="00664203" w:rsidRDefault="00397DCB" w:rsidP="00C30F51">
      <w:pPr>
        <w:numPr>
          <w:ilvl w:val="12"/>
          <w:numId w:val="0"/>
        </w:numPr>
        <w:ind w:left="567" w:right="-29" w:hanging="567"/>
        <w:rPr>
          <w:noProof/>
        </w:rPr>
      </w:pPr>
      <w:r w:rsidRPr="00664203">
        <w:rPr>
          <w:noProof/>
        </w:rPr>
        <w:t>3.</w:t>
      </w:r>
      <w:r w:rsidRPr="00664203">
        <w:rPr>
          <w:noProof/>
        </w:rPr>
        <w:tab/>
        <w:t xml:space="preserve">How to </w:t>
      </w:r>
      <w:r w:rsidR="0029288C" w:rsidRPr="00664203">
        <w:rPr>
          <w:noProof/>
        </w:rPr>
        <w:t>use</w:t>
      </w:r>
      <w:r w:rsidR="00F962C9" w:rsidRPr="00664203">
        <w:rPr>
          <w:noProof/>
        </w:rPr>
        <w:t xml:space="preserve"> </w:t>
      </w:r>
      <w:r w:rsidR="00D07116" w:rsidRPr="00664203">
        <w:rPr>
          <w:noProof/>
        </w:rPr>
        <w:t>Ovaleap</w:t>
      </w:r>
    </w:p>
    <w:p w:rsidR="00812D16" w:rsidRPr="00664203" w:rsidRDefault="00397DCB" w:rsidP="00C30F51">
      <w:pPr>
        <w:numPr>
          <w:ilvl w:val="12"/>
          <w:numId w:val="0"/>
        </w:numPr>
        <w:ind w:left="567" w:right="-29" w:hanging="567"/>
        <w:rPr>
          <w:noProof/>
        </w:rPr>
      </w:pPr>
      <w:r w:rsidRPr="00664203">
        <w:rPr>
          <w:noProof/>
        </w:rPr>
        <w:t>4.</w:t>
      </w:r>
      <w:r w:rsidRPr="00664203">
        <w:rPr>
          <w:noProof/>
        </w:rPr>
        <w:tab/>
        <w:t>Possible side effects</w:t>
      </w:r>
    </w:p>
    <w:p w:rsidR="00F9016F" w:rsidRPr="00664203" w:rsidRDefault="00397DCB" w:rsidP="00C30F51">
      <w:pPr>
        <w:ind w:left="567" w:right="-29" w:hanging="567"/>
        <w:rPr>
          <w:noProof/>
        </w:rPr>
      </w:pPr>
      <w:r w:rsidRPr="00664203">
        <w:rPr>
          <w:noProof/>
        </w:rPr>
        <w:t>5.</w:t>
      </w:r>
      <w:r w:rsidRPr="00664203">
        <w:rPr>
          <w:noProof/>
        </w:rPr>
        <w:tab/>
      </w:r>
      <w:r w:rsidR="00812D16" w:rsidRPr="00664203">
        <w:rPr>
          <w:noProof/>
        </w:rPr>
        <w:t xml:space="preserve">How to store </w:t>
      </w:r>
      <w:r w:rsidR="00D07116" w:rsidRPr="00664203">
        <w:rPr>
          <w:noProof/>
        </w:rPr>
        <w:t>Ovaleap</w:t>
      </w:r>
    </w:p>
    <w:p w:rsidR="00812D16" w:rsidRPr="00664203" w:rsidRDefault="00397DCB" w:rsidP="00C30F51">
      <w:pPr>
        <w:ind w:left="567" w:right="-29" w:hanging="567"/>
        <w:rPr>
          <w:noProof/>
        </w:rPr>
      </w:pPr>
      <w:r w:rsidRPr="00664203">
        <w:rPr>
          <w:noProof/>
        </w:rPr>
        <w:t>6.</w:t>
      </w:r>
      <w:r w:rsidRPr="00664203">
        <w:rPr>
          <w:noProof/>
        </w:rPr>
        <w:tab/>
        <w:t>Contents of the pack and other information</w:t>
      </w:r>
    </w:p>
    <w:p w:rsidR="00812D16" w:rsidRPr="00664203" w:rsidRDefault="00812D16" w:rsidP="00D22352">
      <w:pPr>
        <w:numPr>
          <w:ilvl w:val="12"/>
          <w:numId w:val="0"/>
        </w:numPr>
        <w:tabs>
          <w:tab w:val="clear" w:pos="567"/>
        </w:tabs>
        <w:ind w:right="-2"/>
        <w:rPr>
          <w:noProof/>
        </w:rPr>
      </w:pPr>
    </w:p>
    <w:p w:rsidR="009B6496" w:rsidRPr="00664203" w:rsidRDefault="009B6496" w:rsidP="00D22352">
      <w:pPr>
        <w:numPr>
          <w:ilvl w:val="12"/>
          <w:numId w:val="0"/>
        </w:numPr>
        <w:tabs>
          <w:tab w:val="clear" w:pos="567"/>
        </w:tabs>
        <w:rPr>
          <w:noProof/>
          <w:szCs w:val="22"/>
        </w:rPr>
      </w:pPr>
    </w:p>
    <w:p w:rsidR="009B6496" w:rsidRPr="00664203" w:rsidRDefault="00397DCB" w:rsidP="00D22352">
      <w:pPr>
        <w:ind w:right="-2"/>
        <w:rPr>
          <w:b/>
          <w:noProof/>
          <w:szCs w:val="22"/>
        </w:rPr>
      </w:pPr>
      <w:r w:rsidRPr="00664203">
        <w:rPr>
          <w:b/>
          <w:noProof/>
          <w:szCs w:val="22"/>
        </w:rPr>
        <w:t>1.</w:t>
      </w:r>
      <w:r w:rsidRPr="00664203">
        <w:rPr>
          <w:b/>
          <w:noProof/>
          <w:szCs w:val="22"/>
        </w:rPr>
        <w:tab/>
        <w:t>W</w:t>
      </w:r>
      <w:r w:rsidR="00C27B03" w:rsidRPr="00664203">
        <w:rPr>
          <w:b/>
          <w:noProof/>
          <w:szCs w:val="22"/>
        </w:rPr>
        <w:t xml:space="preserve">hat </w:t>
      </w:r>
      <w:r w:rsidR="00D07116" w:rsidRPr="00664203">
        <w:rPr>
          <w:b/>
          <w:noProof/>
          <w:szCs w:val="22"/>
        </w:rPr>
        <w:t>Ovaleap</w:t>
      </w:r>
      <w:r w:rsidRPr="00664203">
        <w:rPr>
          <w:b/>
          <w:noProof/>
          <w:szCs w:val="22"/>
        </w:rPr>
        <w:t xml:space="preserve"> </w:t>
      </w:r>
      <w:r w:rsidR="00C27B03" w:rsidRPr="00664203">
        <w:rPr>
          <w:b/>
          <w:noProof/>
          <w:szCs w:val="22"/>
        </w:rPr>
        <w:t xml:space="preserve">is </w:t>
      </w:r>
      <w:r w:rsidRPr="00664203">
        <w:rPr>
          <w:b/>
          <w:noProof/>
          <w:szCs w:val="22"/>
        </w:rPr>
        <w:t>and what it is used for</w:t>
      </w:r>
    </w:p>
    <w:p w:rsidR="009B6496" w:rsidRPr="00664203" w:rsidRDefault="009B6496" w:rsidP="00D22352">
      <w:pPr>
        <w:numPr>
          <w:ilvl w:val="12"/>
          <w:numId w:val="0"/>
        </w:numPr>
        <w:tabs>
          <w:tab w:val="clear" w:pos="567"/>
        </w:tabs>
        <w:rPr>
          <w:noProof/>
          <w:szCs w:val="22"/>
        </w:rPr>
      </w:pPr>
    </w:p>
    <w:p w:rsidR="00BC0C26" w:rsidRPr="00664203" w:rsidRDefault="00397DCB" w:rsidP="00D22352">
      <w:pPr>
        <w:tabs>
          <w:tab w:val="clear" w:pos="567"/>
        </w:tabs>
        <w:ind w:right="-2"/>
        <w:rPr>
          <w:b/>
          <w:noProof/>
          <w:szCs w:val="22"/>
        </w:rPr>
      </w:pPr>
      <w:r w:rsidRPr="00664203">
        <w:rPr>
          <w:b/>
          <w:noProof/>
          <w:szCs w:val="22"/>
        </w:rPr>
        <w:t xml:space="preserve">What </w:t>
      </w:r>
      <w:r w:rsidR="00D07116" w:rsidRPr="00664203">
        <w:rPr>
          <w:b/>
          <w:noProof/>
          <w:szCs w:val="22"/>
        </w:rPr>
        <w:t>Ovaleap</w:t>
      </w:r>
      <w:r w:rsidRPr="00664203">
        <w:rPr>
          <w:b/>
          <w:noProof/>
          <w:szCs w:val="22"/>
        </w:rPr>
        <w:t xml:space="preserve"> is</w:t>
      </w:r>
    </w:p>
    <w:p w:rsidR="00BC0C26" w:rsidRPr="00664203" w:rsidRDefault="00397DCB" w:rsidP="00DE3908">
      <w:pPr>
        <w:tabs>
          <w:tab w:val="clear" w:pos="567"/>
        </w:tabs>
        <w:ind w:right="-2"/>
        <w:rPr>
          <w:noProof/>
          <w:szCs w:val="22"/>
        </w:rPr>
      </w:pPr>
      <w:r w:rsidRPr="00664203">
        <w:t>This medicine</w:t>
      </w:r>
      <w:r w:rsidRPr="00664203">
        <w:rPr>
          <w:noProof/>
          <w:szCs w:val="22"/>
        </w:rPr>
        <w:t xml:space="preserve"> contains </w:t>
      </w:r>
      <w:r w:rsidRPr="00664203">
        <w:rPr>
          <w:szCs w:val="22"/>
        </w:rPr>
        <w:t xml:space="preserve">the active substance follitropin alfa, which is almost identical to </w:t>
      </w:r>
      <w:r w:rsidR="005E6661" w:rsidRPr="00664203">
        <w:rPr>
          <w:szCs w:val="22"/>
        </w:rPr>
        <w:t xml:space="preserve">a natural hormone produced by your body called </w:t>
      </w:r>
      <w:r w:rsidR="00A50E98" w:rsidRPr="00664203">
        <w:rPr>
          <w:szCs w:val="22"/>
        </w:rPr>
        <w:t>“</w:t>
      </w:r>
      <w:r w:rsidR="00EC09C4" w:rsidRPr="00664203">
        <w:rPr>
          <w:szCs w:val="22"/>
        </w:rPr>
        <w:t>f</w:t>
      </w:r>
      <w:r w:rsidR="00DE3908" w:rsidRPr="00664203">
        <w:rPr>
          <w:noProof/>
          <w:szCs w:val="22"/>
        </w:rPr>
        <w:t>ollicle</w:t>
      </w:r>
      <w:r w:rsidR="00DE3908" w:rsidRPr="00664203">
        <w:rPr>
          <w:noProof/>
          <w:szCs w:val="22"/>
        </w:rPr>
        <w:noBreakHyphen/>
      </w:r>
      <w:r w:rsidRPr="00664203">
        <w:rPr>
          <w:noProof/>
          <w:szCs w:val="22"/>
        </w:rPr>
        <w:t>stimulating hormone</w:t>
      </w:r>
      <w:r w:rsidR="00A50E98" w:rsidRPr="00664203">
        <w:rPr>
          <w:noProof/>
          <w:szCs w:val="22"/>
        </w:rPr>
        <w:t>”</w:t>
      </w:r>
      <w:r w:rsidRPr="00664203">
        <w:rPr>
          <w:noProof/>
          <w:szCs w:val="22"/>
        </w:rPr>
        <w:t xml:space="preserve"> (FSH)</w:t>
      </w:r>
      <w:r w:rsidRPr="00664203">
        <w:rPr>
          <w:szCs w:val="22"/>
        </w:rPr>
        <w:t xml:space="preserve">. </w:t>
      </w:r>
      <w:r w:rsidRPr="00664203">
        <w:rPr>
          <w:noProof/>
          <w:szCs w:val="22"/>
        </w:rPr>
        <w:t>F</w:t>
      </w:r>
      <w:r w:rsidR="00DC49C4" w:rsidRPr="00664203">
        <w:rPr>
          <w:noProof/>
          <w:szCs w:val="22"/>
        </w:rPr>
        <w:t>SH</w:t>
      </w:r>
      <w:r w:rsidRPr="00664203">
        <w:rPr>
          <w:noProof/>
          <w:szCs w:val="22"/>
        </w:rPr>
        <w:t xml:space="preserve"> </w:t>
      </w:r>
      <w:r w:rsidR="00EC09C4" w:rsidRPr="00664203">
        <w:rPr>
          <w:noProof/>
          <w:szCs w:val="22"/>
        </w:rPr>
        <w:t xml:space="preserve">is a </w:t>
      </w:r>
      <w:r w:rsidRPr="00664203">
        <w:rPr>
          <w:noProof/>
          <w:szCs w:val="22"/>
        </w:rPr>
        <w:t>gonadotropin</w:t>
      </w:r>
      <w:r w:rsidR="00DE3908" w:rsidRPr="00664203">
        <w:rPr>
          <w:noProof/>
          <w:szCs w:val="22"/>
        </w:rPr>
        <w:t xml:space="preserve">, </w:t>
      </w:r>
      <w:r w:rsidR="00EC09C4" w:rsidRPr="00664203">
        <w:rPr>
          <w:noProof/>
          <w:szCs w:val="22"/>
        </w:rPr>
        <w:t>a type of hormon</w:t>
      </w:r>
      <w:r w:rsidR="00F4241C" w:rsidRPr="00664203">
        <w:rPr>
          <w:noProof/>
          <w:szCs w:val="22"/>
        </w:rPr>
        <w:t>e</w:t>
      </w:r>
      <w:r w:rsidR="00EC09C4" w:rsidRPr="00664203">
        <w:rPr>
          <w:noProof/>
          <w:szCs w:val="22"/>
        </w:rPr>
        <w:t xml:space="preserve"> that </w:t>
      </w:r>
      <w:r w:rsidR="00DE3908" w:rsidRPr="00664203">
        <w:rPr>
          <w:noProof/>
          <w:szCs w:val="22"/>
        </w:rPr>
        <w:t>play</w:t>
      </w:r>
      <w:r w:rsidR="00EC09C4" w:rsidRPr="00664203">
        <w:rPr>
          <w:noProof/>
          <w:szCs w:val="22"/>
        </w:rPr>
        <w:t>s</w:t>
      </w:r>
      <w:r w:rsidR="00DE3908" w:rsidRPr="00664203">
        <w:rPr>
          <w:noProof/>
          <w:szCs w:val="22"/>
        </w:rPr>
        <w:t xml:space="preserve"> an important role in human fertility and reproduction. In women, FSH is needed for the growth and development of </w:t>
      </w:r>
      <w:r w:rsidR="00EC09C4" w:rsidRPr="00664203">
        <w:rPr>
          <w:noProof/>
          <w:szCs w:val="22"/>
        </w:rPr>
        <w:t>the sacs (</w:t>
      </w:r>
      <w:r w:rsidR="00DE3908" w:rsidRPr="00664203">
        <w:rPr>
          <w:noProof/>
          <w:szCs w:val="22"/>
        </w:rPr>
        <w:t>follicles</w:t>
      </w:r>
      <w:r w:rsidR="00EC09C4" w:rsidRPr="00664203">
        <w:rPr>
          <w:noProof/>
          <w:szCs w:val="22"/>
        </w:rPr>
        <w:t>)</w:t>
      </w:r>
      <w:r w:rsidR="00DE3908" w:rsidRPr="00664203">
        <w:rPr>
          <w:noProof/>
          <w:szCs w:val="22"/>
        </w:rPr>
        <w:t xml:space="preserve"> in the ovaries that contain the egg cells. In men, FSH is needed for the production of sperm.</w:t>
      </w:r>
    </w:p>
    <w:p w:rsidR="00BC0C26" w:rsidRPr="00664203" w:rsidRDefault="00BC0C26" w:rsidP="00D22352">
      <w:pPr>
        <w:tabs>
          <w:tab w:val="clear" w:pos="567"/>
        </w:tabs>
        <w:ind w:right="-2"/>
        <w:rPr>
          <w:noProof/>
          <w:szCs w:val="22"/>
        </w:rPr>
      </w:pPr>
    </w:p>
    <w:p w:rsidR="00BC0C26" w:rsidRPr="00664203" w:rsidRDefault="00397DCB" w:rsidP="00D22352">
      <w:pPr>
        <w:tabs>
          <w:tab w:val="clear" w:pos="567"/>
        </w:tabs>
        <w:ind w:right="-2"/>
        <w:rPr>
          <w:b/>
          <w:noProof/>
          <w:szCs w:val="22"/>
        </w:rPr>
      </w:pPr>
      <w:r w:rsidRPr="00664203">
        <w:rPr>
          <w:b/>
          <w:noProof/>
          <w:szCs w:val="22"/>
        </w:rPr>
        <w:t xml:space="preserve">What </w:t>
      </w:r>
      <w:r w:rsidR="00D07116" w:rsidRPr="00664203">
        <w:rPr>
          <w:b/>
          <w:noProof/>
          <w:szCs w:val="22"/>
        </w:rPr>
        <w:t>Ovaleap</w:t>
      </w:r>
      <w:r w:rsidRPr="00664203">
        <w:rPr>
          <w:b/>
          <w:noProof/>
          <w:szCs w:val="22"/>
        </w:rPr>
        <w:t xml:space="preserve"> is used for</w:t>
      </w:r>
    </w:p>
    <w:p w:rsidR="003F1B42" w:rsidRPr="00664203" w:rsidRDefault="003F1B42" w:rsidP="00D22352">
      <w:pPr>
        <w:tabs>
          <w:tab w:val="clear" w:pos="567"/>
        </w:tabs>
        <w:ind w:right="-2"/>
        <w:rPr>
          <w:noProof/>
          <w:szCs w:val="22"/>
          <w:u w:val="single"/>
        </w:rPr>
      </w:pPr>
    </w:p>
    <w:p w:rsidR="00BC0C26" w:rsidRPr="00664203" w:rsidRDefault="00397DCB" w:rsidP="00D22352">
      <w:pPr>
        <w:tabs>
          <w:tab w:val="clear" w:pos="567"/>
        </w:tabs>
        <w:ind w:right="-2"/>
        <w:rPr>
          <w:noProof/>
          <w:szCs w:val="22"/>
          <w:u w:val="single"/>
        </w:rPr>
      </w:pPr>
      <w:r w:rsidRPr="00664203">
        <w:rPr>
          <w:noProof/>
          <w:szCs w:val="22"/>
          <w:u w:val="single"/>
        </w:rPr>
        <w:t xml:space="preserve">In adult women, </w:t>
      </w:r>
      <w:r w:rsidR="00D07116" w:rsidRPr="00664203">
        <w:rPr>
          <w:noProof/>
          <w:szCs w:val="22"/>
          <w:u w:val="single"/>
        </w:rPr>
        <w:t>Ovaleap</w:t>
      </w:r>
      <w:r w:rsidRPr="00664203">
        <w:rPr>
          <w:noProof/>
          <w:szCs w:val="22"/>
          <w:u w:val="single"/>
        </w:rPr>
        <w:t xml:space="preserve"> is used:</w:t>
      </w:r>
    </w:p>
    <w:p w:rsidR="00BC0C26" w:rsidRPr="00664203" w:rsidRDefault="00397DCB" w:rsidP="00D22352">
      <w:pPr>
        <w:tabs>
          <w:tab w:val="clear" w:pos="567"/>
        </w:tabs>
        <w:ind w:left="567" w:right="-2" w:hanging="567"/>
        <w:rPr>
          <w:noProof/>
          <w:szCs w:val="22"/>
        </w:rPr>
      </w:pPr>
      <w:r w:rsidRPr="00664203">
        <w:rPr>
          <w:noProof/>
          <w:szCs w:val="22"/>
        </w:rPr>
        <w:t>•</w:t>
      </w:r>
      <w:r w:rsidRPr="00664203">
        <w:rPr>
          <w:noProof/>
          <w:szCs w:val="22"/>
        </w:rPr>
        <w:tab/>
        <w:t>to help</w:t>
      </w:r>
      <w:r w:rsidR="000E724D" w:rsidRPr="00664203">
        <w:rPr>
          <w:noProof/>
          <w:szCs w:val="22"/>
        </w:rPr>
        <w:t xml:space="preserve"> </w:t>
      </w:r>
      <w:r w:rsidRPr="00664203">
        <w:rPr>
          <w:noProof/>
          <w:szCs w:val="22"/>
        </w:rPr>
        <w:t xml:space="preserve">ovulation </w:t>
      </w:r>
      <w:r w:rsidR="002F74D7" w:rsidRPr="00664203">
        <w:rPr>
          <w:noProof/>
          <w:szCs w:val="22"/>
        </w:rPr>
        <w:t xml:space="preserve">(release of a mature egg cell from the follicle) </w:t>
      </w:r>
      <w:r w:rsidRPr="00664203">
        <w:rPr>
          <w:noProof/>
          <w:szCs w:val="22"/>
        </w:rPr>
        <w:t xml:space="preserve">in women that cannot ovulate and that </w:t>
      </w:r>
      <w:r w:rsidR="006F77BA" w:rsidRPr="00664203">
        <w:rPr>
          <w:noProof/>
          <w:szCs w:val="22"/>
        </w:rPr>
        <w:t>have</w:t>
      </w:r>
      <w:r w:rsidRPr="00664203">
        <w:rPr>
          <w:noProof/>
          <w:szCs w:val="22"/>
        </w:rPr>
        <w:t xml:space="preserve"> not respond</w:t>
      </w:r>
      <w:r w:rsidR="006F77BA" w:rsidRPr="00664203">
        <w:rPr>
          <w:noProof/>
          <w:szCs w:val="22"/>
        </w:rPr>
        <w:t>ed</w:t>
      </w:r>
      <w:r w:rsidRPr="00664203">
        <w:rPr>
          <w:noProof/>
          <w:szCs w:val="22"/>
        </w:rPr>
        <w:t xml:space="preserve"> to treatment with a medicine called </w:t>
      </w:r>
      <w:r w:rsidR="008E6011" w:rsidRPr="00664203">
        <w:rPr>
          <w:noProof/>
          <w:szCs w:val="22"/>
        </w:rPr>
        <w:t>“</w:t>
      </w:r>
      <w:r w:rsidR="00F01DE4" w:rsidRPr="00664203">
        <w:rPr>
          <w:noProof/>
          <w:szCs w:val="22"/>
        </w:rPr>
        <w:t>clomif</w:t>
      </w:r>
      <w:r w:rsidRPr="00664203">
        <w:rPr>
          <w:noProof/>
          <w:szCs w:val="22"/>
        </w:rPr>
        <w:t>ene citrate</w:t>
      </w:r>
      <w:r w:rsidR="008E6011" w:rsidRPr="00664203">
        <w:rPr>
          <w:noProof/>
          <w:szCs w:val="22"/>
        </w:rPr>
        <w:t>”</w:t>
      </w:r>
      <w:r w:rsidRPr="00664203">
        <w:rPr>
          <w:noProof/>
          <w:szCs w:val="22"/>
        </w:rPr>
        <w:t>.</w:t>
      </w:r>
    </w:p>
    <w:p w:rsidR="00BC0C26" w:rsidRPr="00664203" w:rsidRDefault="00397DCB" w:rsidP="00D22352">
      <w:pPr>
        <w:ind w:left="567" w:hanging="567"/>
        <w:rPr>
          <w:noProof/>
        </w:rPr>
      </w:pPr>
      <w:r w:rsidRPr="00664203">
        <w:rPr>
          <w:noProof/>
        </w:rPr>
        <w:t>•</w:t>
      </w:r>
      <w:r w:rsidRPr="00664203">
        <w:rPr>
          <w:noProof/>
        </w:rPr>
        <w:tab/>
        <w:t xml:space="preserve">to help </w:t>
      </w:r>
      <w:r w:rsidR="00EC09C4" w:rsidRPr="00664203">
        <w:rPr>
          <w:noProof/>
        </w:rPr>
        <w:t xml:space="preserve">follicles </w:t>
      </w:r>
      <w:r w:rsidRPr="00664203">
        <w:rPr>
          <w:noProof/>
        </w:rPr>
        <w:t>develop in women undergoing assisted reproductive technology procedures (procedures that may help you to become pregnant) such as “</w:t>
      </w:r>
      <w:r w:rsidRPr="00664203">
        <w:rPr>
          <w:i/>
          <w:noProof/>
        </w:rPr>
        <w:t xml:space="preserve">in vitro </w:t>
      </w:r>
      <w:r w:rsidR="00DE3908" w:rsidRPr="00664203">
        <w:rPr>
          <w:noProof/>
        </w:rPr>
        <w:t>fertilisation”, “gamete intra</w:t>
      </w:r>
      <w:r w:rsidR="00DE3908" w:rsidRPr="00664203">
        <w:rPr>
          <w:noProof/>
        </w:rPr>
        <w:noBreakHyphen/>
      </w:r>
      <w:r w:rsidRPr="00664203">
        <w:rPr>
          <w:noProof/>
        </w:rPr>
        <w:t>fallo</w:t>
      </w:r>
      <w:r w:rsidR="00DE3908" w:rsidRPr="00664203">
        <w:rPr>
          <w:noProof/>
        </w:rPr>
        <w:t>pian transfer” or “zygote intra</w:t>
      </w:r>
      <w:r w:rsidR="00DE3908" w:rsidRPr="00664203">
        <w:rPr>
          <w:noProof/>
        </w:rPr>
        <w:noBreakHyphen/>
      </w:r>
      <w:r w:rsidRPr="00664203">
        <w:rPr>
          <w:noProof/>
        </w:rPr>
        <w:t>fallopian transfer”.</w:t>
      </w:r>
    </w:p>
    <w:p w:rsidR="00E83231" w:rsidRPr="00664203" w:rsidRDefault="00397DCB" w:rsidP="00D22352">
      <w:pPr>
        <w:ind w:left="567" w:hanging="567"/>
        <w:rPr>
          <w:noProof/>
        </w:rPr>
      </w:pPr>
      <w:r w:rsidRPr="00664203">
        <w:rPr>
          <w:noProof/>
        </w:rPr>
        <w:t>•</w:t>
      </w:r>
      <w:r w:rsidRPr="00664203">
        <w:rPr>
          <w:noProof/>
        </w:rPr>
        <w:tab/>
        <w:t>in combination with a medicine called “lutropin alfa” (</w:t>
      </w:r>
      <w:r w:rsidR="004F005B" w:rsidRPr="00664203">
        <w:rPr>
          <w:noProof/>
        </w:rPr>
        <w:t xml:space="preserve">a version of another gonadotropin, </w:t>
      </w:r>
      <w:r w:rsidRPr="00664203">
        <w:rPr>
          <w:noProof/>
        </w:rPr>
        <w:t>“</w:t>
      </w:r>
      <w:r w:rsidR="006321B8" w:rsidRPr="00664203">
        <w:rPr>
          <w:noProof/>
        </w:rPr>
        <w:t>l</w:t>
      </w:r>
      <w:r w:rsidRPr="00664203">
        <w:rPr>
          <w:noProof/>
        </w:rPr>
        <w:t xml:space="preserve">uteinising </w:t>
      </w:r>
      <w:r w:rsidR="006321B8" w:rsidRPr="00664203">
        <w:rPr>
          <w:noProof/>
        </w:rPr>
        <w:t>h</w:t>
      </w:r>
      <w:r w:rsidRPr="00664203">
        <w:rPr>
          <w:noProof/>
        </w:rPr>
        <w:t xml:space="preserve">ormone” or LH) to help ovulation in women that are not ovulating because their body is producing too </w:t>
      </w:r>
      <w:r w:rsidR="00EC09C4" w:rsidRPr="00664203">
        <w:rPr>
          <w:noProof/>
        </w:rPr>
        <w:t xml:space="preserve">little </w:t>
      </w:r>
      <w:r w:rsidRPr="00664203">
        <w:rPr>
          <w:noProof/>
        </w:rPr>
        <w:t>FSH and LH.</w:t>
      </w:r>
    </w:p>
    <w:p w:rsidR="00BC0C26" w:rsidRPr="00664203" w:rsidRDefault="00BC0C26" w:rsidP="00D22352">
      <w:pPr>
        <w:rPr>
          <w:noProof/>
        </w:rPr>
      </w:pPr>
    </w:p>
    <w:p w:rsidR="00BC0C26" w:rsidRPr="00664203" w:rsidRDefault="00397DCB" w:rsidP="00D22352">
      <w:pPr>
        <w:rPr>
          <w:noProof/>
          <w:u w:val="single"/>
        </w:rPr>
      </w:pPr>
      <w:r w:rsidRPr="00664203">
        <w:rPr>
          <w:noProof/>
          <w:u w:val="single"/>
        </w:rPr>
        <w:t xml:space="preserve">In adult men, </w:t>
      </w:r>
      <w:r w:rsidR="00D07116" w:rsidRPr="00664203">
        <w:rPr>
          <w:noProof/>
          <w:u w:val="single"/>
        </w:rPr>
        <w:t>Ovaleap</w:t>
      </w:r>
      <w:r w:rsidRPr="00664203">
        <w:rPr>
          <w:noProof/>
          <w:u w:val="single"/>
        </w:rPr>
        <w:t xml:space="preserve"> is used:</w:t>
      </w:r>
    </w:p>
    <w:p w:rsidR="009B6496" w:rsidRPr="00664203" w:rsidRDefault="00397DCB" w:rsidP="00D22352">
      <w:pPr>
        <w:ind w:left="567" w:hanging="567"/>
        <w:rPr>
          <w:noProof/>
        </w:rPr>
      </w:pPr>
      <w:r w:rsidRPr="00664203">
        <w:rPr>
          <w:noProof/>
        </w:rPr>
        <w:t>•</w:t>
      </w:r>
      <w:r w:rsidRPr="00664203">
        <w:rPr>
          <w:noProof/>
        </w:rPr>
        <w:tab/>
      </w:r>
      <w:r w:rsidR="00DE563B" w:rsidRPr="00664203">
        <w:rPr>
          <w:noProof/>
        </w:rPr>
        <w:t>in combination</w:t>
      </w:r>
      <w:r w:rsidRPr="00664203">
        <w:rPr>
          <w:noProof/>
        </w:rPr>
        <w:t xml:space="preserve"> with </w:t>
      </w:r>
      <w:r w:rsidR="00DE563B" w:rsidRPr="00664203">
        <w:rPr>
          <w:noProof/>
        </w:rPr>
        <w:t>a</w:t>
      </w:r>
      <w:r w:rsidRPr="00664203">
        <w:rPr>
          <w:noProof/>
        </w:rPr>
        <w:t xml:space="preserve"> medicine called “human </w:t>
      </w:r>
      <w:r w:rsidR="006321B8" w:rsidRPr="00664203">
        <w:rPr>
          <w:noProof/>
        </w:rPr>
        <w:t>c</w:t>
      </w:r>
      <w:r w:rsidRPr="00664203">
        <w:rPr>
          <w:noProof/>
        </w:rPr>
        <w:t xml:space="preserve">horionic </w:t>
      </w:r>
      <w:r w:rsidR="006321B8" w:rsidRPr="00664203">
        <w:rPr>
          <w:noProof/>
        </w:rPr>
        <w:t>g</w:t>
      </w:r>
      <w:r w:rsidRPr="00664203">
        <w:rPr>
          <w:noProof/>
        </w:rPr>
        <w:t>onadotropin” (hCG) to help produce sperm in men that are infertile due to low level</w:t>
      </w:r>
      <w:r w:rsidR="00DE563B" w:rsidRPr="00664203">
        <w:rPr>
          <w:noProof/>
        </w:rPr>
        <w:t>s</w:t>
      </w:r>
      <w:r w:rsidRPr="00664203">
        <w:rPr>
          <w:noProof/>
        </w:rPr>
        <w:t xml:space="preserve"> of certain hormones.</w:t>
      </w:r>
    </w:p>
    <w:p w:rsidR="00896658" w:rsidRPr="00664203" w:rsidRDefault="00896658" w:rsidP="00D22352">
      <w:pPr>
        <w:tabs>
          <w:tab w:val="clear" w:pos="567"/>
        </w:tabs>
        <w:ind w:right="-2"/>
        <w:rPr>
          <w:noProof/>
          <w:szCs w:val="22"/>
          <w:highlight w:val="yellow"/>
        </w:rPr>
      </w:pPr>
    </w:p>
    <w:p w:rsidR="009B6496" w:rsidRPr="00664203" w:rsidRDefault="00397DCB" w:rsidP="00AF4DB0">
      <w:pPr>
        <w:keepNext/>
        <w:keepLines/>
        <w:ind w:right="-2"/>
        <w:rPr>
          <w:b/>
          <w:noProof/>
          <w:szCs w:val="22"/>
        </w:rPr>
      </w:pPr>
      <w:r w:rsidRPr="00664203">
        <w:rPr>
          <w:b/>
          <w:noProof/>
        </w:rPr>
        <w:lastRenderedPageBreak/>
        <w:t>2.</w:t>
      </w:r>
      <w:r w:rsidRPr="00664203">
        <w:rPr>
          <w:b/>
          <w:noProof/>
        </w:rPr>
        <w:tab/>
        <w:t xml:space="preserve">What you need to know </w:t>
      </w:r>
      <w:r w:rsidR="00C27B03" w:rsidRPr="00664203">
        <w:rPr>
          <w:b/>
          <w:noProof/>
        </w:rPr>
        <w:t>before you</w:t>
      </w:r>
      <w:r w:rsidR="0029288C" w:rsidRPr="00664203">
        <w:rPr>
          <w:b/>
          <w:noProof/>
        </w:rPr>
        <w:t xml:space="preserve"> use</w:t>
      </w:r>
      <w:r w:rsidRPr="00664203">
        <w:rPr>
          <w:b/>
          <w:noProof/>
        </w:rPr>
        <w:t xml:space="preserve"> </w:t>
      </w:r>
      <w:r w:rsidR="00D07116" w:rsidRPr="00664203">
        <w:rPr>
          <w:b/>
          <w:noProof/>
        </w:rPr>
        <w:t>Ovaleap</w:t>
      </w:r>
    </w:p>
    <w:p w:rsidR="009B6496" w:rsidRPr="00664203" w:rsidRDefault="009B6496" w:rsidP="00AF4DB0">
      <w:pPr>
        <w:keepNext/>
        <w:keepLines/>
        <w:numPr>
          <w:ilvl w:val="12"/>
          <w:numId w:val="0"/>
        </w:numPr>
        <w:tabs>
          <w:tab w:val="clear" w:pos="567"/>
        </w:tabs>
        <w:outlineLvl w:val="0"/>
        <w:rPr>
          <w:i/>
          <w:noProof/>
          <w:szCs w:val="22"/>
        </w:rPr>
      </w:pPr>
    </w:p>
    <w:p w:rsidR="009B6496" w:rsidRPr="00664203" w:rsidRDefault="00397DCB" w:rsidP="00AF4DB0">
      <w:pPr>
        <w:keepNext/>
        <w:keepLines/>
        <w:numPr>
          <w:ilvl w:val="12"/>
          <w:numId w:val="0"/>
        </w:numPr>
        <w:tabs>
          <w:tab w:val="clear" w:pos="567"/>
        </w:tabs>
        <w:outlineLvl w:val="0"/>
        <w:rPr>
          <w:noProof/>
          <w:szCs w:val="22"/>
        </w:rPr>
      </w:pPr>
      <w:r w:rsidRPr="00664203">
        <w:rPr>
          <w:b/>
          <w:noProof/>
          <w:szCs w:val="22"/>
        </w:rPr>
        <w:t>Do not u</w:t>
      </w:r>
      <w:r w:rsidR="0029288C" w:rsidRPr="00664203">
        <w:rPr>
          <w:b/>
          <w:noProof/>
          <w:szCs w:val="22"/>
        </w:rPr>
        <w:t xml:space="preserve">se </w:t>
      </w:r>
      <w:r w:rsidR="00D07116" w:rsidRPr="00664203">
        <w:rPr>
          <w:b/>
          <w:noProof/>
          <w:szCs w:val="22"/>
        </w:rPr>
        <w:t>Ovaleap</w:t>
      </w:r>
      <w:r w:rsidR="0029288C" w:rsidRPr="00664203">
        <w:rPr>
          <w:b/>
          <w:noProof/>
          <w:szCs w:val="22"/>
        </w:rPr>
        <w:t>:</w:t>
      </w:r>
    </w:p>
    <w:p w:rsidR="009B6496" w:rsidRPr="00664203" w:rsidRDefault="00397DCB" w:rsidP="00D22352">
      <w:pPr>
        <w:numPr>
          <w:ilvl w:val="12"/>
          <w:numId w:val="0"/>
        </w:numPr>
        <w:tabs>
          <w:tab w:val="clear" w:pos="567"/>
        </w:tabs>
        <w:ind w:left="567" w:hanging="567"/>
        <w:rPr>
          <w:noProof/>
          <w:szCs w:val="22"/>
        </w:rPr>
      </w:pPr>
      <w:r w:rsidRPr="00664203">
        <w:rPr>
          <w:noProof/>
          <w:szCs w:val="22"/>
        </w:rPr>
        <w:t>•</w:t>
      </w:r>
      <w:r w:rsidR="008E6011" w:rsidRPr="00664203">
        <w:rPr>
          <w:noProof/>
          <w:szCs w:val="22"/>
        </w:rPr>
        <w:tab/>
      </w:r>
      <w:r w:rsidRPr="00664203">
        <w:rPr>
          <w:noProof/>
          <w:szCs w:val="22"/>
        </w:rPr>
        <w:t>if you are a</w:t>
      </w:r>
      <w:r w:rsidR="008E6011" w:rsidRPr="00664203">
        <w:rPr>
          <w:noProof/>
          <w:szCs w:val="22"/>
        </w:rPr>
        <w:t>llergic to follitropin alfa</w:t>
      </w:r>
      <w:r w:rsidR="008E79D6" w:rsidRPr="00664203">
        <w:rPr>
          <w:noProof/>
          <w:szCs w:val="22"/>
        </w:rPr>
        <w:t>, F</w:t>
      </w:r>
      <w:r w:rsidR="00060AF9" w:rsidRPr="00664203">
        <w:rPr>
          <w:noProof/>
          <w:szCs w:val="22"/>
        </w:rPr>
        <w:t xml:space="preserve">ollicle </w:t>
      </w:r>
      <w:r w:rsidR="008E79D6" w:rsidRPr="00664203">
        <w:rPr>
          <w:noProof/>
          <w:szCs w:val="22"/>
        </w:rPr>
        <w:t>S</w:t>
      </w:r>
      <w:r w:rsidR="00060AF9" w:rsidRPr="00664203">
        <w:rPr>
          <w:noProof/>
          <w:szCs w:val="22"/>
        </w:rPr>
        <w:t xml:space="preserve">timulating </w:t>
      </w:r>
      <w:r w:rsidR="008E79D6" w:rsidRPr="00664203">
        <w:rPr>
          <w:noProof/>
          <w:szCs w:val="22"/>
        </w:rPr>
        <w:t>H</w:t>
      </w:r>
      <w:r w:rsidR="00060AF9" w:rsidRPr="00664203">
        <w:rPr>
          <w:noProof/>
          <w:szCs w:val="22"/>
        </w:rPr>
        <w:t>ormone</w:t>
      </w:r>
      <w:r w:rsidRPr="00664203">
        <w:rPr>
          <w:noProof/>
          <w:szCs w:val="22"/>
        </w:rPr>
        <w:t xml:space="preserve"> </w:t>
      </w:r>
      <w:r w:rsidR="008C3A59" w:rsidRPr="00664203">
        <w:rPr>
          <w:noProof/>
          <w:szCs w:val="22"/>
        </w:rPr>
        <w:t xml:space="preserve">(FSH) </w:t>
      </w:r>
      <w:r w:rsidRPr="00664203">
        <w:rPr>
          <w:noProof/>
          <w:szCs w:val="22"/>
        </w:rPr>
        <w:t xml:space="preserve">or any of the other ingredients of </w:t>
      </w:r>
      <w:r w:rsidRPr="00664203">
        <w:rPr>
          <w:noProof/>
        </w:rPr>
        <w:t>this medicine (listed in section 6)</w:t>
      </w:r>
      <w:r w:rsidR="008E6011" w:rsidRPr="00664203">
        <w:rPr>
          <w:noProof/>
          <w:szCs w:val="22"/>
        </w:rPr>
        <w:t>.</w:t>
      </w:r>
    </w:p>
    <w:p w:rsidR="00BC0C26" w:rsidRPr="00664203" w:rsidRDefault="00397DCB" w:rsidP="00D22352">
      <w:pPr>
        <w:numPr>
          <w:ilvl w:val="12"/>
          <w:numId w:val="0"/>
        </w:numPr>
        <w:tabs>
          <w:tab w:val="clear" w:pos="567"/>
        </w:tabs>
        <w:ind w:left="567" w:hanging="567"/>
        <w:rPr>
          <w:noProof/>
          <w:szCs w:val="22"/>
        </w:rPr>
      </w:pPr>
      <w:r w:rsidRPr="00664203">
        <w:rPr>
          <w:noProof/>
          <w:szCs w:val="22"/>
        </w:rPr>
        <w:t>•</w:t>
      </w:r>
      <w:r w:rsidRPr="00664203">
        <w:rPr>
          <w:noProof/>
          <w:szCs w:val="22"/>
        </w:rPr>
        <w:tab/>
        <w:t xml:space="preserve">if you have a tumour in your hypothalamus or pituitary gland </w:t>
      </w:r>
      <w:r w:rsidR="00611FCC" w:rsidRPr="00664203">
        <w:rPr>
          <w:noProof/>
          <w:szCs w:val="22"/>
        </w:rPr>
        <w:t>(</w:t>
      </w:r>
      <w:r w:rsidRPr="00664203">
        <w:rPr>
          <w:noProof/>
          <w:szCs w:val="22"/>
        </w:rPr>
        <w:t>parts of the brain</w:t>
      </w:r>
      <w:r w:rsidR="00611FCC" w:rsidRPr="00664203">
        <w:rPr>
          <w:noProof/>
          <w:szCs w:val="22"/>
        </w:rPr>
        <w:t>)</w:t>
      </w:r>
      <w:r w:rsidRPr="00664203">
        <w:rPr>
          <w:noProof/>
          <w:szCs w:val="22"/>
        </w:rPr>
        <w:t>.</w:t>
      </w:r>
    </w:p>
    <w:p w:rsidR="00BC0C26" w:rsidRPr="00664203" w:rsidRDefault="00397DCB" w:rsidP="00D22352">
      <w:pPr>
        <w:numPr>
          <w:ilvl w:val="12"/>
          <w:numId w:val="0"/>
        </w:numPr>
        <w:tabs>
          <w:tab w:val="clear" w:pos="567"/>
        </w:tabs>
        <w:ind w:left="567" w:hanging="567"/>
        <w:rPr>
          <w:noProof/>
          <w:szCs w:val="22"/>
        </w:rPr>
      </w:pPr>
      <w:r w:rsidRPr="00664203">
        <w:rPr>
          <w:noProof/>
          <w:szCs w:val="22"/>
        </w:rPr>
        <w:t>•</w:t>
      </w:r>
      <w:r w:rsidRPr="00664203">
        <w:rPr>
          <w:noProof/>
          <w:szCs w:val="22"/>
        </w:rPr>
        <w:tab/>
      </w:r>
      <w:r w:rsidR="00752F31" w:rsidRPr="00664203">
        <w:rPr>
          <w:noProof/>
          <w:szCs w:val="22"/>
        </w:rPr>
        <w:t>i</w:t>
      </w:r>
      <w:r w:rsidRPr="00664203">
        <w:rPr>
          <w:noProof/>
          <w:szCs w:val="22"/>
        </w:rPr>
        <w:t xml:space="preserve">f you are a </w:t>
      </w:r>
      <w:r w:rsidRPr="00664203">
        <w:rPr>
          <w:b/>
          <w:i/>
          <w:noProof/>
          <w:szCs w:val="22"/>
        </w:rPr>
        <w:t>woman</w:t>
      </w:r>
      <w:r w:rsidR="00814494" w:rsidRPr="00664203">
        <w:rPr>
          <w:b/>
          <w:i/>
          <w:noProof/>
          <w:szCs w:val="22"/>
        </w:rPr>
        <w:t xml:space="preserve"> </w:t>
      </w:r>
      <w:r w:rsidR="00814494" w:rsidRPr="00664203">
        <w:rPr>
          <w:noProof/>
          <w:szCs w:val="22"/>
        </w:rPr>
        <w:t>with</w:t>
      </w:r>
      <w:r w:rsidRPr="00664203">
        <w:rPr>
          <w:noProof/>
          <w:szCs w:val="22"/>
        </w:rPr>
        <w:t>:</w:t>
      </w:r>
    </w:p>
    <w:p w:rsidR="00BC0C26" w:rsidRPr="00664203" w:rsidRDefault="00397DCB" w:rsidP="00163BE2">
      <w:pPr>
        <w:numPr>
          <w:ilvl w:val="12"/>
          <w:numId w:val="0"/>
        </w:numPr>
        <w:tabs>
          <w:tab w:val="clear" w:pos="567"/>
        </w:tabs>
        <w:ind w:left="1134"/>
        <w:rPr>
          <w:noProof/>
          <w:szCs w:val="22"/>
        </w:rPr>
      </w:pPr>
      <w:r w:rsidRPr="00664203">
        <w:rPr>
          <w:noProof/>
          <w:szCs w:val="22"/>
        </w:rPr>
        <w:t>- large ovaries or sacs of fluids within the ovaries</w:t>
      </w:r>
      <w:r w:rsidR="00431DD3" w:rsidRPr="00664203">
        <w:rPr>
          <w:noProof/>
          <w:szCs w:val="22"/>
        </w:rPr>
        <w:t xml:space="preserve"> (ovarian cysts</w:t>
      </w:r>
      <w:r w:rsidRPr="00664203">
        <w:rPr>
          <w:noProof/>
          <w:szCs w:val="22"/>
        </w:rPr>
        <w:t>) of unknown origin.</w:t>
      </w:r>
    </w:p>
    <w:p w:rsidR="00BC0C26" w:rsidRPr="00664203" w:rsidRDefault="00397DCB" w:rsidP="00163BE2">
      <w:pPr>
        <w:ind w:left="1134"/>
        <w:rPr>
          <w:noProof/>
        </w:rPr>
      </w:pPr>
      <w:r w:rsidRPr="00664203">
        <w:rPr>
          <w:noProof/>
        </w:rPr>
        <w:t>- unexplained vaginal bleeding.</w:t>
      </w:r>
    </w:p>
    <w:p w:rsidR="00BC0C26" w:rsidRPr="00664203" w:rsidRDefault="00397DCB" w:rsidP="00163BE2">
      <w:pPr>
        <w:ind w:left="1134"/>
        <w:rPr>
          <w:noProof/>
        </w:rPr>
      </w:pPr>
      <w:r w:rsidRPr="00664203">
        <w:rPr>
          <w:noProof/>
        </w:rPr>
        <w:t>- cancer in your ovaries, womb or breasts.</w:t>
      </w:r>
    </w:p>
    <w:p w:rsidR="00BC0C26" w:rsidRPr="00664203" w:rsidRDefault="00397DCB" w:rsidP="00814494">
      <w:pPr>
        <w:tabs>
          <w:tab w:val="clear" w:pos="567"/>
        </w:tabs>
        <w:ind w:left="1134"/>
        <w:rPr>
          <w:noProof/>
        </w:rPr>
      </w:pPr>
      <w:r w:rsidRPr="00664203">
        <w:rPr>
          <w:noProof/>
        </w:rPr>
        <w:t>- any condition that usually makes normal pregnancy impossible, such as ovarian failure (early</w:t>
      </w:r>
      <w:r w:rsidR="008E6011" w:rsidRPr="00664203">
        <w:rPr>
          <w:noProof/>
        </w:rPr>
        <w:t xml:space="preserve"> </w:t>
      </w:r>
      <w:r w:rsidRPr="00664203">
        <w:rPr>
          <w:noProof/>
        </w:rPr>
        <w:t xml:space="preserve">menopause), </w:t>
      </w:r>
      <w:r w:rsidR="009902E6" w:rsidRPr="00664203">
        <w:rPr>
          <w:noProof/>
        </w:rPr>
        <w:t xml:space="preserve">fibroid tumours of the womb </w:t>
      </w:r>
      <w:r w:rsidRPr="00664203">
        <w:rPr>
          <w:noProof/>
        </w:rPr>
        <w:t>or malformed reproductive organs.</w:t>
      </w:r>
    </w:p>
    <w:p w:rsidR="00BC0C26" w:rsidRPr="00664203" w:rsidRDefault="00397DCB" w:rsidP="00D22352">
      <w:pPr>
        <w:rPr>
          <w:noProof/>
        </w:rPr>
      </w:pPr>
      <w:r w:rsidRPr="00664203">
        <w:rPr>
          <w:noProof/>
        </w:rPr>
        <w:t>•</w:t>
      </w:r>
      <w:r w:rsidRPr="00664203">
        <w:rPr>
          <w:noProof/>
        </w:rPr>
        <w:tab/>
      </w:r>
      <w:r w:rsidR="00752F31" w:rsidRPr="00664203">
        <w:rPr>
          <w:noProof/>
        </w:rPr>
        <w:t>i</w:t>
      </w:r>
      <w:r w:rsidRPr="00664203">
        <w:rPr>
          <w:noProof/>
        </w:rPr>
        <w:t xml:space="preserve">f you are a </w:t>
      </w:r>
      <w:r w:rsidRPr="00664203">
        <w:rPr>
          <w:b/>
          <w:i/>
          <w:noProof/>
        </w:rPr>
        <w:t>man</w:t>
      </w:r>
      <w:r w:rsidR="00482CC3" w:rsidRPr="00664203">
        <w:rPr>
          <w:noProof/>
        </w:rPr>
        <w:t xml:space="preserve"> with</w:t>
      </w:r>
      <w:r w:rsidRPr="00664203">
        <w:rPr>
          <w:noProof/>
        </w:rPr>
        <w:t>:</w:t>
      </w:r>
    </w:p>
    <w:p w:rsidR="00BC0C26" w:rsidRPr="00664203" w:rsidRDefault="00397DCB" w:rsidP="00163BE2">
      <w:pPr>
        <w:ind w:left="1134"/>
        <w:rPr>
          <w:noProof/>
        </w:rPr>
      </w:pPr>
      <w:r w:rsidRPr="00664203">
        <w:rPr>
          <w:noProof/>
        </w:rPr>
        <w:t>- testic</w:t>
      </w:r>
      <w:r w:rsidR="00611FCC" w:rsidRPr="00664203">
        <w:rPr>
          <w:noProof/>
        </w:rPr>
        <w:t>ular failure</w:t>
      </w:r>
      <w:r w:rsidRPr="00664203">
        <w:rPr>
          <w:noProof/>
        </w:rPr>
        <w:t xml:space="preserve"> that </w:t>
      </w:r>
      <w:r w:rsidR="00611FCC" w:rsidRPr="00664203">
        <w:rPr>
          <w:noProof/>
        </w:rPr>
        <w:t>is not treatable</w:t>
      </w:r>
      <w:r w:rsidRPr="00664203">
        <w:rPr>
          <w:noProof/>
        </w:rPr>
        <w:t>.</w:t>
      </w:r>
    </w:p>
    <w:p w:rsidR="008E6011" w:rsidRPr="00664203" w:rsidRDefault="008E6011" w:rsidP="00D22352">
      <w:pPr>
        <w:rPr>
          <w:noProof/>
        </w:rPr>
      </w:pPr>
    </w:p>
    <w:p w:rsidR="009B6496" w:rsidRPr="00664203" w:rsidRDefault="00397DCB" w:rsidP="00D22352">
      <w:pPr>
        <w:rPr>
          <w:noProof/>
        </w:rPr>
      </w:pPr>
      <w:r w:rsidRPr="00664203">
        <w:rPr>
          <w:noProof/>
        </w:rPr>
        <w:t xml:space="preserve">Do not use </w:t>
      </w:r>
      <w:r w:rsidR="007275B7" w:rsidRPr="00664203">
        <w:t>this medicine</w:t>
      </w:r>
      <w:r w:rsidR="00A97938" w:rsidRPr="00664203">
        <w:t xml:space="preserve"> </w:t>
      </w:r>
      <w:r w:rsidRPr="00664203">
        <w:rPr>
          <w:noProof/>
        </w:rPr>
        <w:t>if any of the above applies to you. If you are not sure, talk to your doctor or</w:t>
      </w:r>
      <w:r w:rsidR="008E6011" w:rsidRPr="00664203">
        <w:rPr>
          <w:noProof/>
        </w:rPr>
        <w:t xml:space="preserve"> </w:t>
      </w:r>
      <w:r w:rsidRPr="00664203">
        <w:rPr>
          <w:noProof/>
        </w:rPr>
        <w:t>pharmacist before using this medicine.</w:t>
      </w:r>
    </w:p>
    <w:p w:rsidR="00BC0C26" w:rsidRPr="00664203" w:rsidRDefault="00BC0C26" w:rsidP="00D22352">
      <w:pPr>
        <w:numPr>
          <w:ilvl w:val="12"/>
          <w:numId w:val="0"/>
        </w:numPr>
        <w:tabs>
          <w:tab w:val="clear" w:pos="567"/>
        </w:tabs>
        <w:rPr>
          <w:noProof/>
          <w:szCs w:val="22"/>
        </w:rPr>
      </w:pPr>
    </w:p>
    <w:p w:rsidR="008E6011" w:rsidRPr="00664203" w:rsidRDefault="00397DCB" w:rsidP="00D22352">
      <w:pPr>
        <w:numPr>
          <w:ilvl w:val="12"/>
          <w:numId w:val="0"/>
        </w:numPr>
        <w:tabs>
          <w:tab w:val="clear" w:pos="567"/>
        </w:tabs>
        <w:outlineLvl w:val="0"/>
        <w:rPr>
          <w:b/>
          <w:noProof/>
          <w:szCs w:val="22"/>
        </w:rPr>
      </w:pPr>
      <w:r w:rsidRPr="00664203">
        <w:rPr>
          <w:b/>
          <w:noProof/>
        </w:rPr>
        <w:t>Warnings and precautions</w:t>
      </w:r>
    </w:p>
    <w:p w:rsidR="00D22352" w:rsidRPr="00664203" w:rsidRDefault="00397DCB" w:rsidP="00D22352">
      <w:pPr>
        <w:numPr>
          <w:ilvl w:val="12"/>
          <w:numId w:val="0"/>
        </w:numPr>
        <w:tabs>
          <w:tab w:val="clear" w:pos="567"/>
        </w:tabs>
        <w:ind w:right="-2"/>
        <w:rPr>
          <w:noProof/>
          <w:szCs w:val="22"/>
        </w:rPr>
      </w:pPr>
      <w:r w:rsidRPr="00664203">
        <w:rPr>
          <w:noProof/>
          <w:szCs w:val="22"/>
        </w:rPr>
        <w:t xml:space="preserve">Before the treatment is started </w:t>
      </w:r>
      <w:r w:rsidR="00577F76" w:rsidRPr="00664203">
        <w:rPr>
          <w:noProof/>
          <w:szCs w:val="22"/>
        </w:rPr>
        <w:t>y</w:t>
      </w:r>
      <w:r w:rsidRPr="00664203">
        <w:rPr>
          <w:noProof/>
          <w:szCs w:val="22"/>
        </w:rPr>
        <w:t>ou and your partner’s fertility should be evaluated by a doctor experienced in treating fertility disorders.</w:t>
      </w:r>
    </w:p>
    <w:p w:rsidR="00D22352" w:rsidRPr="00664203" w:rsidRDefault="00D22352" w:rsidP="00D22352">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u w:val="single"/>
        </w:rPr>
      </w:pPr>
      <w:r w:rsidRPr="00664203">
        <w:rPr>
          <w:noProof/>
          <w:szCs w:val="22"/>
          <w:u w:val="single"/>
        </w:rPr>
        <w:t>Porphyria</w:t>
      </w:r>
    </w:p>
    <w:p w:rsidR="00BC0C26" w:rsidRPr="00664203" w:rsidRDefault="00397DCB" w:rsidP="00D22352">
      <w:pPr>
        <w:numPr>
          <w:ilvl w:val="12"/>
          <w:numId w:val="0"/>
        </w:numPr>
        <w:tabs>
          <w:tab w:val="clear" w:pos="567"/>
        </w:tabs>
        <w:rPr>
          <w:noProof/>
          <w:szCs w:val="22"/>
        </w:rPr>
      </w:pPr>
      <w:r w:rsidRPr="00664203">
        <w:rPr>
          <w:noProof/>
          <w:szCs w:val="22"/>
        </w:rPr>
        <w:t>Tell your doctor before you start treatment, if you or any member of</w:t>
      </w:r>
      <w:r w:rsidR="008E6011" w:rsidRPr="00664203">
        <w:rPr>
          <w:noProof/>
          <w:szCs w:val="22"/>
        </w:rPr>
        <w:t xml:space="preserve"> your family have porphyria</w:t>
      </w:r>
      <w:r w:rsidR="00577F76" w:rsidRPr="00664203">
        <w:rPr>
          <w:noProof/>
          <w:szCs w:val="22"/>
        </w:rPr>
        <w:t>. This is a condition that may be passed on from parents to children</w:t>
      </w:r>
      <w:r w:rsidR="00633F30" w:rsidRPr="00664203">
        <w:rPr>
          <w:noProof/>
          <w:szCs w:val="22"/>
        </w:rPr>
        <w:t xml:space="preserve"> which means</w:t>
      </w:r>
      <w:r w:rsidR="00A718BF" w:rsidRPr="00664203">
        <w:rPr>
          <w:noProof/>
          <w:szCs w:val="22"/>
        </w:rPr>
        <w:t xml:space="preserve"> that you</w:t>
      </w:r>
      <w:r w:rsidR="00633F30" w:rsidRPr="00664203">
        <w:rPr>
          <w:noProof/>
          <w:szCs w:val="22"/>
        </w:rPr>
        <w:t xml:space="preserve"> have </w:t>
      </w:r>
      <w:r w:rsidR="008E6011" w:rsidRPr="00664203">
        <w:rPr>
          <w:noProof/>
          <w:szCs w:val="22"/>
        </w:rPr>
        <w:t xml:space="preserve">an </w:t>
      </w:r>
      <w:r w:rsidRPr="00664203">
        <w:rPr>
          <w:noProof/>
          <w:szCs w:val="22"/>
        </w:rPr>
        <w:t>inability to break down porphyrins</w:t>
      </w:r>
      <w:r w:rsidR="00E27B4A" w:rsidRPr="00664203">
        <w:rPr>
          <w:noProof/>
          <w:szCs w:val="22"/>
        </w:rPr>
        <w:t xml:space="preserve"> (organic compounds)</w:t>
      </w:r>
      <w:r w:rsidRPr="00664203">
        <w:rPr>
          <w:noProof/>
          <w:szCs w:val="22"/>
        </w:rPr>
        <w:t>.</w:t>
      </w:r>
    </w:p>
    <w:p w:rsidR="00BC0C26" w:rsidRPr="00664203" w:rsidRDefault="00397DCB" w:rsidP="00D22352">
      <w:pPr>
        <w:numPr>
          <w:ilvl w:val="12"/>
          <w:numId w:val="0"/>
        </w:numPr>
        <w:tabs>
          <w:tab w:val="clear" w:pos="567"/>
        </w:tabs>
        <w:rPr>
          <w:noProof/>
          <w:szCs w:val="22"/>
        </w:rPr>
      </w:pPr>
      <w:r w:rsidRPr="00664203">
        <w:rPr>
          <w:noProof/>
          <w:szCs w:val="22"/>
        </w:rPr>
        <w:t>Tell your doctor straight away if:</w:t>
      </w:r>
    </w:p>
    <w:p w:rsidR="00BC0C26" w:rsidRPr="00664203" w:rsidRDefault="00397DCB" w:rsidP="00D22352">
      <w:pPr>
        <w:numPr>
          <w:ilvl w:val="12"/>
          <w:numId w:val="0"/>
        </w:numPr>
        <w:tabs>
          <w:tab w:val="clear" w:pos="567"/>
        </w:tabs>
        <w:ind w:left="567" w:hanging="567"/>
        <w:rPr>
          <w:noProof/>
          <w:szCs w:val="22"/>
        </w:rPr>
      </w:pPr>
      <w:r w:rsidRPr="00664203">
        <w:rPr>
          <w:noProof/>
          <w:szCs w:val="22"/>
        </w:rPr>
        <w:t>•</w:t>
      </w:r>
      <w:r w:rsidRPr="00664203">
        <w:rPr>
          <w:noProof/>
          <w:szCs w:val="22"/>
        </w:rPr>
        <w:tab/>
        <w:t>your skin becomes fragile and easily blistered, especially skin that has been frequently in the sun, and/or</w:t>
      </w:r>
    </w:p>
    <w:p w:rsidR="00BC0C26" w:rsidRPr="00664203" w:rsidRDefault="00397DCB" w:rsidP="00D22352">
      <w:pPr>
        <w:rPr>
          <w:noProof/>
        </w:rPr>
      </w:pPr>
      <w:r w:rsidRPr="00664203">
        <w:rPr>
          <w:noProof/>
        </w:rPr>
        <w:t>•</w:t>
      </w:r>
      <w:r w:rsidRPr="00664203">
        <w:rPr>
          <w:noProof/>
        </w:rPr>
        <w:tab/>
        <w:t>you have stomach, arm or leg pain.</w:t>
      </w:r>
    </w:p>
    <w:p w:rsidR="00BC0C26" w:rsidRPr="00664203" w:rsidRDefault="00397DCB" w:rsidP="00D22352">
      <w:pPr>
        <w:numPr>
          <w:ilvl w:val="12"/>
          <w:numId w:val="0"/>
        </w:numPr>
        <w:tabs>
          <w:tab w:val="clear" w:pos="567"/>
        </w:tabs>
        <w:rPr>
          <w:noProof/>
          <w:szCs w:val="22"/>
        </w:rPr>
      </w:pPr>
      <w:r w:rsidRPr="00664203">
        <w:rPr>
          <w:noProof/>
          <w:szCs w:val="22"/>
        </w:rPr>
        <w:t>If you experience the above symptoms your doctor may recommend that you stop treatment.</w:t>
      </w:r>
    </w:p>
    <w:p w:rsidR="00D22352" w:rsidRPr="00664203" w:rsidRDefault="00D22352" w:rsidP="00D22352">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u w:val="single"/>
        </w:rPr>
      </w:pPr>
      <w:r w:rsidRPr="00664203">
        <w:rPr>
          <w:noProof/>
          <w:szCs w:val="22"/>
          <w:u w:val="single"/>
        </w:rPr>
        <w:t>Ovarian Hyper</w:t>
      </w:r>
      <w:r w:rsidRPr="00664203">
        <w:rPr>
          <w:noProof/>
          <w:szCs w:val="22"/>
          <w:u w:val="single"/>
        </w:rPr>
        <w:noBreakHyphen/>
        <w:t>Stimulation Syndrome (OHSS)</w:t>
      </w:r>
    </w:p>
    <w:p w:rsidR="00EA62E2" w:rsidRPr="00664203" w:rsidRDefault="00397DCB" w:rsidP="00D22352">
      <w:pPr>
        <w:numPr>
          <w:ilvl w:val="12"/>
          <w:numId w:val="0"/>
        </w:numPr>
        <w:tabs>
          <w:tab w:val="clear" w:pos="567"/>
        </w:tabs>
        <w:rPr>
          <w:noProof/>
          <w:szCs w:val="22"/>
        </w:rPr>
      </w:pPr>
      <w:r w:rsidRPr="00664203">
        <w:rPr>
          <w:noProof/>
          <w:szCs w:val="22"/>
        </w:rPr>
        <w:t>If you are a woman, this medicine increases your risk of developing OH</w:t>
      </w:r>
      <w:r w:rsidR="00D22352" w:rsidRPr="00664203">
        <w:rPr>
          <w:noProof/>
          <w:szCs w:val="22"/>
        </w:rPr>
        <w:t xml:space="preserve">SS. This is when your follicles </w:t>
      </w:r>
      <w:r w:rsidRPr="00664203">
        <w:rPr>
          <w:noProof/>
          <w:szCs w:val="22"/>
        </w:rPr>
        <w:t>develop too much and become large cysts.</w:t>
      </w:r>
    </w:p>
    <w:p w:rsidR="00860595" w:rsidRPr="00664203" w:rsidRDefault="00860595" w:rsidP="00D22352">
      <w:pPr>
        <w:numPr>
          <w:ilvl w:val="12"/>
          <w:numId w:val="0"/>
        </w:numPr>
        <w:tabs>
          <w:tab w:val="clear" w:pos="567"/>
        </w:tabs>
        <w:rPr>
          <w:noProof/>
          <w:szCs w:val="22"/>
        </w:rPr>
      </w:pPr>
    </w:p>
    <w:p w:rsidR="00EA62E2" w:rsidRPr="00664203" w:rsidRDefault="00397DCB" w:rsidP="00D22352">
      <w:pPr>
        <w:numPr>
          <w:ilvl w:val="12"/>
          <w:numId w:val="0"/>
        </w:numPr>
        <w:tabs>
          <w:tab w:val="clear" w:pos="567"/>
        </w:tabs>
        <w:rPr>
          <w:noProof/>
          <w:szCs w:val="22"/>
        </w:rPr>
      </w:pPr>
      <w:r w:rsidRPr="00664203">
        <w:rPr>
          <w:noProof/>
          <w:szCs w:val="22"/>
        </w:rPr>
        <w:t>Talk to your doctor straight away if:</w:t>
      </w:r>
    </w:p>
    <w:p w:rsidR="00EA62E2" w:rsidRPr="00664203" w:rsidRDefault="00397DCB" w:rsidP="00896653">
      <w:pPr>
        <w:numPr>
          <w:ilvl w:val="12"/>
          <w:numId w:val="0"/>
        </w:numPr>
        <w:tabs>
          <w:tab w:val="clear" w:pos="567"/>
        </w:tabs>
        <w:ind w:left="567" w:hanging="567"/>
        <w:rPr>
          <w:noProof/>
          <w:szCs w:val="22"/>
        </w:rPr>
      </w:pPr>
      <w:r w:rsidRPr="00664203">
        <w:rPr>
          <w:noProof/>
          <w:szCs w:val="22"/>
        </w:rPr>
        <w:t>•</w:t>
      </w:r>
      <w:r w:rsidRPr="00664203">
        <w:rPr>
          <w:noProof/>
          <w:szCs w:val="22"/>
        </w:rPr>
        <w:tab/>
        <w:t xml:space="preserve">you get </w:t>
      </w:r>
      <w:r w:rsidR="00611FCC" w:rsidRPr="00664203">
        <w:rPr>
          <w:noProof/>
          <w:szCs w:val="22"/>
        </w:rPr>
        <w:t xml:space="preserve">pain in the </w:t>
      </w:r>
      <w:r w:rsidRPr="00664203">
        <w:rPr>
          <w:noProof/>
          <w:szCs w:val="22"/>
        </w:rPr>
        <w:t>lower</w:t>
      </w:r>
      <w:r w:rsidR="00611FCC" w:rsidRPr="00664203">
        <w:rPr>
          <w:noProof/>
          <w:szCs w:val="22"/>
        </w:rPr>
        <w:t xml:space="preserve"> part of the abdomen (belly)</w:t>
      </w:r>
      <w:r w:rsidR="001274F9" w:rsidRPr="00664203">
        <w:rPr>
          <w:noProof/>
          <w:szCs w:val="22"/>
        </w:rPr>
        <w:t>,</w:t>
      </w:r>
    </w:p>
    <w:p w:rsidR="00EA62E2" w:rsidRPr="00664203" w:rsidRDefault="00397DCB" w:rsidP="00896653">
      <w:pPr>
        <w:numPr>
          <w:ilvl w:val="12"/>
          <w:numId w:val="0"/>
        </w:numPr>
        <w:tabs>
          <w:tab w:val="clear" w:pos="567"/>
        </w:tabs>
        <w:ind w:left="567" w:hanging="567"/>
        <w:rPr>
          <w:noProof/>
          <w:szCs w:val="22"/>
        </w:rPr>
      </w:pPr>
      <w:r w:rsidRPr="00664203">
        <w:rPr>
          <w:noProof/>
          <w:szCs w:val="22"/>
        </w:rPr>
        <w:t>•</w:t>
      </w:r>
      <w:r w:rsidRPr="00664203">
        <w:rPr>
          <w:noProof/>
          <w:szCs w:val="22"/>
        </w:rPr>
        <w:tab/>
        <w:t>you gain any weight rapidly</w:t>
      </w:r>
      <w:r w:rsidR="001274F9" w:rsidRPr="00664203">
        <w:rPr>
          <w:noProof/>
          <w:szCs w:val="22"/>
        </w:rPr>
        <w:t>,</w:t>
      </w:r>
    </w:p>
    <w:p w:rsidR="00EA62E2" w:rsidRPr="00664203" w:rsidRDefault="00397DCB" w:rsidP="00896653">
      <w:pPr>
        <w:numPr>
          <w:ilvl w:val="12"/>
          <w:numId w:val="0"/>
        </w:numPr>
        <w:tabs>
          <w:tab w:val="clear" w:pos="567"/>
        </w:tabs>
        <w:ind w:left="567" w:hanging="567"/>
        <w:rPr>
          <w:noProof/>
          <w:szCs w:val="22"/>
        </w:rPr>
      </w:pPr>
      <w:r w:rsidRPr="00664203">
        <w:rPr>
          <w:noProof/>
          <w:szCs w:val="22"/>
        </w:rPr>
        <w:t>•</w:t>
      </w:r>
      <w:r w:rsidRPr="00664203">
        <w:rPr>
          <w:noProof/>
          <w:szCs w:val="22"/>
        </w:rPr>
        <w:tab/>
        <w:t>you feel sick or are vomiting</w:t>
      </w:r>
      <w:r w:rsidR="001274F9" w:rsidRPr="00664203">
        <w:rPr>
          <w:noProof/>
          <w:szCs w:val="22"/>
        </w:rPr>
        <w:t>,</w:t>
      </w:r>
    </w:p>
    <w:p w:rsidR="00EA62E2" w:rsidRPr="00664203" w:rsidRDefault="00397DCB" w:rsidP="00896653">
      <w:pPr>
        <w:numPr>
          <w:ilvl w:val="12"/>
          <w:numId w:val="0"/>
        </w:numPr>
        <w:tabs>
          <w:tab w:val="clear" w:pos="567"/>
        </w:tabs>
        <w:ind w:left="567" w:hanging="567"/>
        <w:rPr>
          <w:noProof/>
          <w:szCs w:val="22"/>
        </w:rPr>
      </w:pPr>
      <w:r w:rsidRPr="00664203">
        <w:rPr>
          <w:noProof/>
          <w:szCs w:val="22"/>
        </w:rPr>
        <w:t>•</w:t>
      </w:r>
      <w:r w:rsidRPr="00664203">
        <w:rPr>
          <w:noProof/>
          <w:szCs w:val="22"/>
        </w:rPr>
        <w:tab/>
        <w:t>you have difficulty in breathing</w:t>
      </w:r>
      <w:r w:rsidR="001274F9" w:rsidRPr="00664203">
        <w:rPr>
          <w:noProof/>
          <w:szCs w:val="22"/>
        </w:rPr>
        <w:t>.</w:t>
      </w:r>
    </w:p>
    <w:p w:rsidR="00BC0C26" w:rsidRPr="00664203" w:rsidRDefault="00397DCB" w:rsidP="00D22352">
      <w:pPr>
        <w:numPr>
          <w:ilvl w:val="12"/>
          <w:numId w:val="0"/>
        </w:numPr>
        <w:tabs>
          <w:tab w:val="clear" w:pos="567"/>
        </w:tabs>
        <w:rPr>
          <w:noProof/>
          <w:szCs w:val="22"/>
        </w:rPr>
      </w:pPr>
      <w:r w:rsidRPr="00664203">
        <w:rPr>
          <w:noProof/>
          <w:szCs w:val="22"/>
        </w:rPr>
        <w:t>If you experience the above symptoms</w:t>
      </w:r>
      <w:r w:rsidR="00D22352" w:rsidRPr="00664203">
        <w:rPr>
          <w:noProof/>
          <w:szCs w:val="22"/>
        </w:rPr>
        <w:t xml:space="preserve"> your doctor </w:t>
      </w:r>
      <w:r w:rsidRPr="00664203">
        <w:rPr>
          <w:noProof/>
          <w:szCs w:val="22"/>
        </w:rPr>
        <w:t xml:space="preserve">might ask you to stop using this medicine (see </w:t>
      </w:r>
      <w:r w:rsidR="00F9626A" w:rsidRPr="00664203">
        <w:rPr>
          <w:noProof/>
          <w:szCs w:val="22"/>
        </w:rPr>
        <w:t xml:space="preserve">also </w:t>
      </w:r>
      <w:r w:rsidRPr="00664203">
        <w:rPr>
          <w:noProof/>
          <w:szCs w:val="22"/>
        </w:rPr>
        <w:t>section 4</w:t>
      </w:r>
      <w:r w:rsidR="00F856EE" w:rsidRPr="00664203">
        <w:t xml:space="preserve"> </w:t>
      </w:r>
      <w:r w:rsidR="007D2E08" w:rsidRPr="00664203">
        <w:t xml:space="preserve">under </w:t>
      </w:r>
      <w:r w:rsidR="00F856EE" w:rsidRPr="00664203">
        <w:rPr>
          <w:noProof/>
          <w:szCs w:val="22"/>
        </w:rPr>
        <w:t>“</w:t>
      </w:r>
      <w:r w:rsidR="00082E8E" w:rsidRPr="00664203">
        <w:rPr>
          <w:noProof/>
          <w:szCs w:val="22"/>
        </w:rPr>
        <w:t>Serious side effects in women</w:t>
      </w:r>
      <w:r w:rsidR="00F856EE" w:rsidRPr="00664203">
        <w:rPr>
          <w:noProof/>
          <w:szCs w:val="22"/>
        </w:rPr>
        <w:t>"</w:t>
      </w:r>
      <w:r w:rsidRPr="00664203">
        <w:rPr>
          <w:noProof/>
          <w:szCs w:val="22"/>
        </w:rPr>
        <w:t>).</w:t>
      </w:r>
    </w:p>
    <w:p w:rsidR="00D22352" w:rsidRPr="00664203" w:rsidRDefault="00D22352" w:rsidP="00D22352">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rPr>
      </w:pPr>
      <w:r w:rsidRPr="00664203">
        <w:rPr>
          <w:noProof/>
          <w:szCs w:val="22"/>
        </w:rPr>
        <w:t xml:space="preserve">If you are not ovulating and if the recommended dose and </w:t>
      </w:r>
      <w:r w:rsidR="00611FCC" w:rsidRPr="00664203">
        <w:rPr>
          <w:noProof/>
          <w:szCs w:val="22"/>
        </w:rPr>
        <w:t>timing</w:t>
      </w:r>
      <w:r w:rsidR="002343E8" w:rsidRPr="00664203">
        <w:rPr>
          <w:noProof/>
          <w:szCs w:val="22"/>
        </w:rPr>
        <w:t xml:space="preserve"> </w:t>
      </w:r>
      <w:r w:rsidRPr="00664203">
        <w:rPr>
          <w:noProof/>
          <w:szCs w:val="22"/>
        </w:rPr>
        <w:t>are</w:t>
      </w:r>
      <w:r w:rsidR="00D22352" w:rsidRPr="00664203">
        <w:rPr>
          <w:noProof/>
          <w:szCs w:val="22"/>
        </w:rPr>
        <w:t xml:space="preserve"> </w:t>
      </w:r>
      <w:r w:rsidR="00611FCC" w:rsidRPr="00664203">
        <w:rPr>
          <w:noProof/>
          <w:szCs w:val="22"/>
        </w:rPr>
        <w:t>followed</w:t>
      </w:r>
      <w:r w:rsidRPr="00664203">
        <w:rPr>
          <w:noProof/>
          <w:szCs w:val="22"/>
        </w:rPr>
        <w:t xml:space="preserve">, the occurrence of OHSS is less likely. </w:t>
      </w:r>
      <w:r w:rsidR="00D07116" w:rsidRPr="00664203">
        <w:rPr>
          <w:noProof/>
          <w:szCs w:val="22"/>
        </w:rPr>
        <w:t>Ovaleap</w:t>
      </w:r>
      <w:r w:rsidRPr="00664203">
        <w:rPr>
          <w:noProof/>
          <w:szCs w:val="22"/>
        </w:rPr>
        <w:t xml:space="preserve"> tre</w:t>
      </w:r>
      <w:r w:rsidR="00D22352" w:rsidRPr="00664203">
        <w:rPr>
          <w:noProof/>
          <w:szCs w:val="22"/>
        </w:rPr>
        <w:t xml:space="preserve">atment seldom causes severe OHSS </w:t>
      </w:r>
      <w:r w:rsidRPr="00664203">
        <w:rPr>
          <w:noProof/>
          <w:szCs w:val="22"/>
        </w:rPr>
        <w:t>unless the medicine that is used for final follicular maturat</w:t>
      </w:r>
      <w:r w:rsidR="00D22352" w:rsidRPr="00664203">
        <w:rPr>
          <w:noProof/>
          <w:szCs w:val="22"/>
        </w:rPr>
        <w:t xml:space="preserve">ion (containing human </w:t>
      </w:r>
      <w:r w:rsidR="006321B8" w:rsidRPr="00664203">
        <w:rPr>
          <w:noProof/>
          <w:szCs w:val="22"/>
        </w:rPr>
        <w:t>c</w:t>
      </w:r>
      <w:r w:rsidR="00D22352" w:rsidRPr="00664203">
        <w:rPr>
          <w:noProof/>
          <w:szCs w:val="22"/>
        </w:rPr>
        <w:t xml:space="preserve">horionic </w:t>
      </w:r>
      <w:r w:rsidR="006321B8" w:rsidRPr="00664203">
        <w:rPr>
          <w:noProof/>
          <w:szCs w:val="22"/>
        </w:rPr>
        <w:t>g</w:t>
      </w:r>
      <w:r w:rsidRPr="00664203">
        <w:rPr>
          <w:noProof/>
          <w:szCs w:val="22"/>
        </w:rPr>
        <w:t xml:space="preserve">onadotropin, hCG) is </w:t>
      </w:r>
      <w:r w:rsidR="00611FCC" w:rsidRPr="00664203">
        <w:rPr>
          <w:noProof/>
          <w:szCs w:val="22"/>
        </w:rPr>
        <w:t>given</w:t>
      </w:r>
      <w:r w:rsidRPr="00664203">
        <w:rPr>
          <w:noProof/>
          <w:szCs w:val="22"/>
        </w:rPr>
        <w:t>. If you are developing OHSS your doctor may not give you any</w:t>
      </w:r>
      <w:r w:rsidR="00D22352" w:rsidRPr="00664203">
        <w:rPr>
          <w:noProof/>
          <w:szCs w:val="22"/>
        </w:rPr>
        <w:t xml:space="preserve"> </w:t>
      </w:r>
      <w:r w:rsidRPr="00664203">
        <w:rPr>
          <w:noProof/>
          <w:szCs w:val="22"/>
        </w:rPr>
        <w:t>hCG in this treatment cycle</w:t>
      </w:r>
      <w:r w:rsidR="000069E7" w:rsidRPr="00664203">
        <w:rPr>
          <w:noProof/>
          <w:szCs w:val="22"/>
        </w:rPr>
        <w:t>. Y</w:t>
      </w:r>
      <w:r w:rsidRPr="00664203">
        <w:rPr>
          <w:noProof/>
          <w:szCs w:val="22"/>
        </w:rPr>
        <w:t>ou may be told not to have sex or</w:t>
      </w:r>
      <w:r w:rsidR="00D22352" w:rsidRPr="00664203">
        <w:rPr>
          <w:noProof/>
          <w:szCs w:val="22"/>
        </w:rPr>
        <w:t xml:space="preserve"> to use a barrier contraceptive </w:t>
      </w:r>
      <w:r w:rsidRPr="00664203">
        <w:rPr>
          <w:noProof/>
          <w:szCs w:val="22"/>
        </w:rPr>
        <w:t xml:space="preserve">method for at least </w:t>
      </w:r>
      <w:r w:rsidR="00F36D66" w:rsidRPr="00664203">
        <w:rPr>
          <w:noProof/>
          <w:szCs w:val="22"/>
        </w:rPr>
        <w:t>4 </w:t>
      </w:r>
      <w:r w:rsidRPr="00664203">
        <w:rPr>
          <w:noProof/>
          <w:szCs w:val="22"/>
        </w:rPr>
        <w:t>days.</w:t>
      </w:r>
    </w:p>
    <w:p w:rsidR="00D22352" w:rsidRPr="00664203" w:rsidRDefault="00D22352" w:rsidP="00D22352">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u w:val="single"/>
        </w:rPr>
      </w:pPr>
      <w:r w:rsidRPr="00664203">
        <w:rPr>
          <w:noProof/>
          <w:szCs w:val="22"/>
          <w:u w:val="single"/>
        </w:rPr>
        <w:t>Multiple pregnancy</w:t>
      </w:r>
    </w:p>
    <w:p w:rsidR="000248CF" w:rsidRPr="00664203" w:rsidRDefault="00397DCB" w:rsidP="000248CF">
      <w:pPr>
        <w:numPr>
          <w:ilvl w:val="12"/>
          <w:numId w:val="0"/>
        </w:numPr>
        <w:tabs>
          <w:tab w:val="clear" w:pos="567"/>
        </w:tabs>
        <w:rPr>
          <w:noProof/>
          <w:szCs w:val="22"/>
        </w:rPr>
      </w:pPr>
      <w:r w:rsidRPr="00664203">
        <w:rPr>
          <w:noProof/>
          <w:szCs w:val="22"/>
        </w:rPr>
        <w:t xml:space="preserve">When using </w:t>
      </w:r>
      <w:r w:rsidR="007275B7" w:rsidRPr="00664203">
        <w:t>this medicine</w:t>
      </w:r>
      <w:r w:rsidRPr="00664203">
        <w:rPr>
          <w:noProof/>
          <w:szCs w:val="22"/>
        </w:rPr>
        <w:t>, you have a higher risk of being pregnant with more than one child (</w:t>
      </w:r>
      <w:r w:rsidR="006E668F" w:rsidRPr="00664203">
        <w:rPr>
          <w:noProof/>
          <w:szCs w:val="22"/>
        </w:rPr>
        <w:t xml:space="preserve">i.e. </w:t>
      </w:r>
      <w:r w:rsidRPr="00664203">
        <w:rPr>
          <w:noProof/>
          <w:szCs w:val="22"/>
        </w:rPr>
        <w:t xml:space="preserve">“multiple pregnancy”, </w:t>
      </w:r>
      <w:r w:rsidR="006E668F" w:rsidRPr="00664203">
        <w:rPr>
          <w:noProof/>
          <w:szCs w:val="22"/>
        </w:rPr>
        <w:t>typically</w:t>
      </w:r>
      <w:r w:rsidRPr="00664203">
        <w:rPr>
          <w:noProof/>
          <w:szCs w:val="22"/>
        </w:rPr>
        <w:t xml:space="preserve"> twins) than if you conceived na</w:t>
      </w:r>
      <w:r w:rsidR="00D22352" w:rsidRPr="00664203">
        <w:rPr>
          <w:noProof/>
          <w:szCs w:val="22"/>
        </w:rPr>
        <w:t xml:space="preserve">turally. Multiple pregnancy may </w:t>
      </w:r>
      <w:r w:rsidRPr="00664203">
        <w:rPr>
          <w:noProof/>
          <w:szCs w:val="22"/>
        </w:rPr>
        <w:t>lead to medical complications for you and your babies. You can reduce</w:t>
      </w:r>
      <w:r w:rsidR="00D22352" w:rsidRPr="00664203">
        <w:rPr>
          <w:noProof/>
          <w:szCs w:val="22"/>
        </w:rPr>
        <w:t xml:space="preserve"> the risk of multiple pregnancy </w:t>
      </w:r>
      <w:r w:rsidRPr="00664203">
        <w:rPr>
          <w:noProof/>
          <w:szCs w:val="22"/>
        </w:rPr>
        <w:t xml:space="preserve">by using the right dose of </w:t>
      </w:r>
      <w:r w:rsidR="007275B7" w:rsidRPr="00664203">
        <w:t>this medicine</w:t>
      </w:r>
      <w:r w:rsidRPr="00664203">
        <w:rPr>
          <w:noProof/>
          <w:szCs w:val="22"/>
        </w:rPr>
        <w:t xml:space="preserve"> at the right times. When undergoing assisted reproductive</w:t>
      </w:r>
      <w:r w:rsidR="00D22352" w:rsidRPr="00664203">
        <w:rPr>
          <w:noProof/>
          <w:szCs w:val="22"/>
        </w:rPr>
        <w:t xml:space="preserve"> </w:t>
      </w:r>
      <w:r w:rsidRPr="00664203">
        <w:rPr>
          <w:noProof/>
          <w:szCs w:val="22"/>
        </w:rPr>
        <w:t xml:space="preserve">technology the risk of having a multiple pregnancy is related </w:t>
      </w:r>
      <w:r w:rsidR="00E47206" w:rsidRPr="00664203">
        <w:rPr>
          <w:noProof/>
          <w:szCs w:val="22"/>
        </w:rPr>
        <w:t xml:space="preserve">to </w:t>
      </w:r>
      <w:r w:rsidRPr="00664203">
        <w:rPr>
          <w:noProof/>
          <w:szCs w:val="22"/>
        </w:rPr>
        <w:t>your age</w:t>
      </w:r>
      <w:r w:rsidR="00D22352" w:rsidRPr="00664203">
        <w:rPr>
          <w:noProof/>
          <w:szCs w:val="22"/>
        </w:rPr>
        <w:t xml:space="preserve">, the quality and number </w:t>
      </w:r>
      <w:r w:rsidRPr="00664203">
        <w:rPr>
          <w:noProof/>
          <w:szCs w:val="22"/>
        </w:rPr>
        <w:t>of fertilised eggs or embryos placed inside you.</w:t>
      </w:r>
    </w:p>
    <w:p w:rsidR="00D22352" w:rsidRPr="00664203" w:rsidRDefault="00D22352" w:rsidP="00D22352">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u w:val="single"/>
        </w:rPr>
      </w:pPr>
      <w:r w:rsidRPr="00664203">
        <w:rPr>
          <w:noProof/>
          <w:szCs w:val="22"/>
          <w:u w:val="single"/>
        </w:rPr>
        <w:t>Miscarriage</w:t>
      </w:r>
    </w:p>
    <w:p w:rsidR="00BC0C26" w:rsidRPr="00664203" w:rsidRDefault="00397DCB" w:rsidP="00D22352">
      <w:pPr>
        <w:numPr>
          <w:ilvl w:val="12"/>
          <w:numId w:val="0"/>
        </w:numPr>
        <w:tabs>
          <w:tab w:val="clear" w:pos="567"/>
        </w:tabs>
        <w:rPr>
          <w:noProof/>
          <w:szCs w:val="22"/>
        </w:rPr>
      </w:pPr>
      <w:r w:rsidRPr="00664203">
        <w:rPr>
          <w:noProof/>
          <w:szCs w:val="22"/>
        </w:rPr>
        <w:t>You are more likely to have a miscarriage than the average woman when undergoing assisted reproductive technology or stimulation of your ovaries to produce eggs.</w:t>
      </w:r>
    </w:p>
    <w:p w:rsidR="00D22352" w:rsidRPr="00664203" w:rsidRDefault="00D22352" w:rsidP="00D22352">
      <w:pPr>
        <w:numPr>
          <w:ilvl w:val="12"/>
          <w:numId w:val="0"/>
        </w:numPr>
        <w:tabs>
          <w:tab w:val="clear" w:pos="567"/>
        </w:tabs>
        <w:rPr>
          <w:noProof/>
          <w:szCs w:val="22"/>
        </w:rPr>
      </w:pPr>
    </w:p>
    <w:p w:rsidR="000248CF" w:rsidRPr="00664203" w:rsidRDefault="00397DCB" w:rsidP="000248CF">
      <w:pPr>
        <w:numPr>
          <w:ilvl w:val="12"/>
          <w:numId w:val="0"/>
        </w:numPr>
        <w:tabs>
          <w:tab w:val="clear" w:pos="567"/>
        </w:tabs>
        <w:rPr>
          <w:noProof/>
          <w:szCs w:val="22"/>
          <w:u w:val="single"/>
        </w:rPr>
      </w:pPr>
      <w:r w:rsidRPr="00664203">
        <w:rPr>
          <w:noProof/>
          <w:szCs w:val="22"/>
          <w:u w:val="single"/>
        </w:rPr>
        <w:t>Ectopic pregnancy</w:t>
      </w:r>
    </w:p>
    <w:p w:rsidR="000248CF" w:rsidRPr="00664203" w:rsidRDefault="00397DCB" w:rsidP="000248CF">
      <w:pPr>
        <w:numPr>
          <w:ilvl w:val="12"/>
          <w:numId w:val="0"/>
        </w:numPr>
        <w:tabs>
          <w:tab w:val="clear" w:pos="567"/>
        </w:tabs>
        <w:rPr>
          <w:noProof/>
          <w:szCs w:val="22"/>
        </w:rPr>
      </w:pPr>
      <w:r w:rsidRPr="00664203">
        <w:rPr>
          <w:noProof/>
          <w:szCs w:val="22"/>
        </w:rPr>
        <w:t xml:space="preserve">You are more likely to have a pregnancy outside the womb (an ectopic pregnancy) than the average woman when undergoing assisted reproductive technology and </w:t>
      </w:r>
      <w:r w:rsidR="00C148D7" w:rsidRPr="00664203">
        <w:rPr>
          <w:noProof/>
          <w:szCs w:val="22"/>
        </w:rPr>
        <w:t xml:space="preserve">if you have </w:t>
      </w:r>
      <w:r w:rsidRPr="00664203">
        <w:rPr>
          <w:noProof/>
          <w:szCs w:val="22"/>
        </w:rPr>
        <w:t>damaged fallopian tubes.</w:t>
      </w:r>
    </w:p>
    <w:p w:rsidR="00060AF9" w:rsidRPr="00664203" w:rsidRDefault="00060AF9" w:rsidP="00060AF9">
      <w:pPr>
        <w:tabs>
          <w:tab w:val="clear" w:pos="567"/>
        </w:tabs>
        <w:rPr>
          <w:iCs/>
          <w:noProof/>
          <w:color w:val="000000"/>
          <w:szCs w:val="22"/>
        </w:rPr>
      </w:pPr>
    </w:p>
    <w:p w:rsidR="00060AF9" w:rsidRPr="00664203" w:rsidRDefault="00397DCB" w:rsidP="00060AF9">
      <w:pPr>
        <w:tabs>
          <w:tab w:val="clear" w:pos="567"/>
        </w:tabs>
        <w:rPr>
          <w:iCs/>
          <w:noProof/>
          <w:color w:val="000000"/>
          <w:szCs w:val="22"/>
          <w:u w:val="single"/>
        </w:rPr>
      </w:pPr>
      <w:r w:rsidRPr="00664203">
        <w:rPr>
          <w:iCs/>
          <w:noProof/>
          <w:color w:val="000000"/>
          <w:szCs w:val="22"/>
          <w:u w:val="single"/>
        </w:rPr>
        <w:t>Birth defects</w:t>
      </w:r>
    </w:p>
    <w:p w:rsidR="00060AF9" w:rsidRPr="00664203" w:rsidRDefault="00397DCB" w:rsidP="00060AF9">
      <w:pPr>
        <w:tabs>
          <w:tab w:val="clear" w:pos="567"/>
        </w:tabs>
        <w:rPr>
          <w:noProof/>
          <w:color w:val="000000"/>
          <w:szCs w:val="22"/>
        </w:rPr>
      </w:pPr>
      <w:r w:rsidRPr="00664203">
        <w:rPr>
          <w:noProof/>
          <w:color w:val="000000"/>
          <w:szCs w:val="22"/>
        </w:rPr>
        <w:t xml:space="preserve">When being conceived by assisted reproductive technology, a baby may have a slightly higher risk of </w:t>
      </w:r>
      <w:r w:rsidR="007879B3" w:rsidRPr="00664203">
        <w:rPr>
          <w:noProof/>
          <w:color w:val="000000"/>
          <w:szCs w:val="22"/>
        </w:rPr>
        <w:t xml:space="preserve">birth defects </w:t>
      </w:r>
      <w:r w:rsidRPr="00664203">
        <w:rPr>
          <w:noProof/>
          <w:color w:val="000000"/>
          <w:szCs w:val="22"/>
        </w:rPr>
        <w:t xml:space="preserve"> than after natural conception. This could be related to multiple pregnancies or to parent characteristics such as maternal age</w:t>
      </w:r>
      <w:r w:rsidR="00967918" w:rsidRPr="00664203">
        <w:rPr>
          <w:noProof/>
          <w:color w:val="000000"/>
          <w:szCs w:val="22"/>
        </w:rPr>
        <w:t xml:space="preserve"> and</w:t>
      </w:r>
      <w:r w:rsidRPr="00664203">
        <w:rPr>
          <w:noProof/>
          <w:color w:val="000000"/>
          <w:szCs w:val="22"/>
        </w:rPr>
        <w:t xml:space="preserve"> sperm characteristics.</w:t>
      </w:r>
    </w:p>
    <w:p w:rsidR="000248CF" w:rsidRPr="00664203" w:rsidRDefault="000248CF" w:rsidP="000248CF">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u w:val="single"/>
        </w:rPr>
      </w:pPr>
      <w:r w:rsidRPr="00664203">
        <w:rPr>
          <w:noProof/>
          <w:szCs w:val="22"/>
          <w:u w:val="single"/>
        </w:rPr>
        <w:t>Blood clotting problems (thromboembolic events)</w:t>
      </w:r>
    </w:p>
    <w:p w:rsidR="00BC0C26" w:rsidRPr="00664203" w:rsidRDefault="00397DCB" w:rsidP="00D22352">
      <w:pPr>
        <w:numPr>
          <w:ilvl w:val="12"/>
          <w:numId w:val="0"/>
        </w:numPr>
        <w:tabs>
          <w:tab w:val="clear" w:pos="567"/>
        </w:tabs>
        <w:rPr>
          <w:noProof/>
          <w:szCs w:val="22"/>
        </w:rPr>
      </w:pPr>
      <w:r w:rsidRPr="00664203">
        <w:rPr>
          <w:noProof/>
          <w:szCs w:val="22"/>
        </w:rPr>
        <w:t>If you</w:t>
      </w:r>
      <w:r w:rsidR="00A01759" w:rsidRPr="00664203">
        <w:rPr>
          <w:noProof/>
          <w:szCs w:val="22"/>
        </w:rPr>
        <w:t xml:space="preserve"> have ever</w:t>
      </w:r>
      <w:r w:rsidRPr="00664203">
        <w:rPr>
          <w:noProof/>
          <w:szCs w:val="22"/>
        </w:rPr>
        <w:t xml:space="preserve"> </w:t>
      </w:r>
      <w:r w:rsidR="00A01759" w:rsidRPr="00664203">
        <w:rPr>
          <w:noProof/>
          <w:szCs w:val="22"/>
        </w:rPr>
        <w:t>had</w:t>
      </w:r>
      <w:r w:rsidRPr="00664203">
        <w:rPr>
          <w:noProof/>
          <w:szCs w:val="22"/>
        </w:rPr>
        <w:t xml:space="preserve"> blood clots in </w:t>
      </w:r>
      <w:r w:rsidR="00A01759" w:rsidRPr="00664203">
        <w:rPr>
          <w:noProof/>
          <w:szCs w:val="22"/>
        </w:rPr>
        <w:t>your</w:t>
      </w:r>
      <w:r w:rsidRPr="00664203">
        <w:rPr>
          <w:noProof/>
          <w:szCs w:val="22"/>
        </w:rPr>
        <w:t xml:space="preserve"> leg or lung, or a heart attack or stroke, or if</w:t>
      </w:r>
      <w:r w:rsidR="00D22352" w:rsidRPr="00664203">
        <w:rPr>
          <w:noProof/>
          <w:szCs w:val="22"/>
        </w:rPr>
        <w:t xml:space="preserve"> </w:t>
      </w:r>
      <w:r w:rsidRPr="00664203">
        <w:rPr>
          <w:noProof/>
          <w:szCs w:val="22"/>
        </w:rPr>
        <w:t>your family</w:t>
      </w:r>
      <w:r w:rsidR="00A01759" w:rsidRPr="00664203">
        <w:rPr>
          <w:noProof/>
          <w:szCs w:val="22"/>
        </w:rPr>
        <w:t xml:space="preserve"> have experienced these</w:t>
      </w:r>
      <w:r w:rsidRPr="00664203">
        <w:rPr>
          <w:noProof/>
          <w:szCs w:val="22"/>
        </w:rPr>
        <w:t>,</w:t>
      </w:r>
      <w:r w:rsidR="009A0CAE" w:rsidRPr="00664203">
        <w:rPr>
          <w:noProof/>
          <w:szCs w:val="22"/>
        </w:rPr>
        <w:t xml:space="preserve"> inform your doctor.</w:t>
      </w:r>
      <w:r w:rsidR="00981134" w:rsidRPr="00664203">
        <w:rPr>
          <w:noProof/>
          <w:szCs w:val="22"/>
        </w:rPr>
        <w:t xml:space="preserve"> </w:t>
      </w:r>
      <w:r w:rsidR="009A0CAE" w:rsidRPr="00664203">
        <w:rPr>
          <w:noProof/>
          <w:szCs w:val="22"/>
        </w:rPr>
        <w:t>Y</w:t>
      </w:r>
      <w:r w:rsidRPr="00664203">
        <w:rPr>
          <w:noProof/>
          <w:szCs w:val="22"/>
        </w:rPr>
        <w:t xml:space="preserve">ou might have a higher risk </w:t>
      </w:r>
      <w:r w:rsidR="00A01759" w:rsidRPr="00664203">
        <w:rPr>
          <w:noProof/>
          <w:szCs w:val="22"/>
        </w:rPr>
        <w:t>of</w:t>
      </w:r>
      <w:r w:rsidR="00D22352" w:rsidRPr="00664203">
        <w:rPr>
          <w:noProof/>
          <w:szCs w:val="22"/>
        </w:rPr>
        <w:t xml:space="preserve"> these problems occur</w:t>
      </w:r>
      <w:r w:rsidR="00A01759" w:rsidRPr="00664203">
        <w:rPr>
          <w:noProof/>
          <w:szCs w:val="22"/>
        </w:rPr>
        <w:t>ring</w:t>
      </w:r>
      <w:r w:rsidR="00D22352" w:rsidRPr="00664203">
        <w:rPr>
          <w:noProof/>
          <w:szCs w:val="22"/>
        </w:rPr>
        <w:t xml:space="preserve"> or becom</w:t>
      </w:r>
      <w:r w:rsidR="00A01759" w:rsidRPr="00664203">
        <w:rPr>
          <w:noProof/>
          <w:szCs w:val="22"/>
        </w:rPr>
        <w:t>ing</w:t>
      </w:r>
      <w:r w:rsidR="00D22352" w:rsidRPr="00664203">
        <w:rPr>
          <w:noProof/>
          <w:szCs w:val="22"/>
        </w:rPr>
        <w:t xml:space="preserve"> </w:t>
      </w:r>
      <w:r w:rsidRPr="00664203">
        <w:rPr>
          <w:noProof/>
          <w:szCs w:val="22"/>
        </w:rPr>
        <w:t xml:space="preserve">worse with </w:t>
      </w:r>
      <w:r w:rsidR="00D07116" w:rsidRPr="00664203">
        <w:rPr>
          <w:noProof/>
          <w:szCs w:val="22"/>
        </w:rPr>
        <w:t>Ovaleap</w:t>
      </w:r>
      <w:r w:rsidRPr="00664203">
        <w:rPr>
          <w:noProof/>
          <w:szCs w:val="22"/>
        </w:rPr>
        <w:t xml:space="preserve"> treatment.</w:t>
      </w:r>
    </w:p>
    <w:p w:rsidR="00D22352" w:rsidRPr="00664203" w:rsidRDefault="00D22352" w:rsidP="00D22352">
      <w:pPr>
        <w:numPr>
          <w:ilvl w:val="12"/>
          <w:numId w:val="0"/>
        </w:numPr>
        <w:tabs>
          <w:tab w:val="clear" w:pos="567"/>
        </w:tabs>
        <w:rPr>
          <w:noProof/>
          <w:szCs w:val="22"/>
        </w:rPr>
      </w:pPr>
    </w:p>
    <w:p w:rsidR="00BC0C26" w:rsidRPr="00664203" w:rsidRDefault="00397DCB" w:rsidP="00D22352">
      <w:pPr>
        <w:numPr>
          <w:ilvl w:val="12"/>
          <w:numId w:val="0"/>
        </w:numPr>
        <w:tabs>
          <w:tab w:val="clear" w:pos="567"/>
        </w:tabs>
        <w:rPr>
          <w:noProof/>
          <w:szCs w:val="22"/>
          <w:u w:val="single"/>
        </w:rPr>
      </w:pPr>
      <w:r w:rsidRPr="00664203">
        <w:rPr>
          <w:noProof/>
          <w:szCs w:val="22"/>
          <w:u w:val="single"/>
        </w:rPr>
        <w:t>Men with too much FSH in their blood</w:t>
      </w:r>
    </w:p>
    <w:p w:rsidR="00BC0C26" w:rsidRPr="00664203" w:rsidRDefault="00397DCB" w:rsidP="00D22352">
      <w:pPr>
        <w:numPr>
          <w:ilvl w:val="12"/>
          <w:numId w:val="0"/>
        </w:numPr>
        <w:tabs>
          <w:tab w:val="clear" w:pos="567"/>
        </w:tabs>
        <w:rPr>
          <w:noProof/>
          <w:szCs w:val="22"/>
        </w:rPr>
      </w:pPr>
      <w:r w:rsidRPr="00664203">
        <w:rPr>
          <w:noProof/>
          <w:szCs w:val="22"/>
        </w:rPr>
        <w:t xml:space="preserve">If you are a man, having too much </w:t>
      </w:r>
      <w:r w:rsidR="00431DD3" w:rsidRPr="00664203">
        <w:rPr>
          <w:noProof/>
          <w:szCs w:val="22"/>
        </w:rPr>
        <w:t xml:space="preserve">natural </w:t>
      </w:r>
      <w:r w:rsidRPr="00664203">
        <w:rPr>
          <w:noProof/>
          <w:szCs w:val="22"/>
        </w:rPr>
        <w:t xml:space="preserve">FSH in your blood can be a sign of damaged testicles. </w:t>
      </w:r>
      <w:r w:rsidR="00BA57E2" w:rsidRPr="00664203">
        <w:t>This medicine</w:t>
      </w:r>
      <w:r w:rsidR="00D22352" w:rsidRPr="00664203">
        <w:rPr>
          <w:noProof/>
          <w:szCs w:val="22"/>
        </w:rPr>
        <w:t xml:space="preserve"> </w:t>
      </w:r>
      <w:r w:rsidRPr="00664203">
        <w:rPr>
          <w:noProof/>
          <w:szCs w:val="22"/>
        </w:rPr>
        <w:t xml:space="preserve">usually does not work if you have this problem. If your doctor decides to try </w:t>
      </w:r>
      <w:r w:rsidR="00D07116" w:rsidRPr="00664203">
        <w:rPr>
          <w:noProof/>
          <w:szCs w:val="22"/>
        </w:rPr>
        <w:t>Ovaleap</w:t>
      </w:r>
      <w:r w:rsidRPr="00664203">
        <w:rPr>
          <w:noProof/>
          <w:szCs w:val="22"/>
        </w:rPr>
        <w:t xml:space="preserve"> treatment, they may </w:t>
      </w:r>
      <w:r w:rsidR="002F33D9" w:rsidRPr="00664203">
        <w:rPr>
          <w:noProof/>
          <w:szCs w:val="22"/>
        </w:rPr>
        <w:t xml:space="preserve">monitor it by </w:t>
      </w:r>
      <w:r w:rsidRPr="00664203">
        <w:rPr>
          <w:noProof/>
          <w:szCs w:val="22"/>
        </w:rPr>
        <w:t>ask</w:t>
      </w:r>
      <w:r w:rsidR="002F33D9" w:rsidRPr="00664203">
        <w:rPr>
          <w:noProof/>
          <w:szCs w:val="22"/>
        </w:rPr>
        <w:t>ing</w:t>
      </w:r>
      <w:r w:rsidRPr="00664203">
        <w:rPr>
          <w:noProof/>
          <w:szCs w:val="22"/>
        </w:rPr>
        <w:t xml:space="preserve"> you to provide semen for analysis 4 to 6</w:t>
      </w:r>
      <w:r w:rsidR="00BE0C68" w:rsidRPr="00664203">
        <w:rPr>
          <w:noProof/>
          <w:szCs w:val="22"/>
        </w:rPr>
        <w:t> </w:t>
      </w:r>
      <w:r w:rsidRPr="00664203">
        <w:rPr>
          <w:noProof/>
          <w:szCs w:val="22"/>
        </w:rPr>
        <w:t>months after starting</w:t>
      </w:r>
      <w:r w:rsidR="00D22352" w:rsidRPr="00664203">
        <w:rPr>
          <w:noProof/>
          <w:szCs w:val="22"/>
        </w:rPr>
        <w:t xml:space="preserve"> </w:t>
      </w:r>
      <w:r w:rsidRPr="00664203">
        <w:rPr>
          <w:noProof/>
          <w:szCs w:val="22"/>
        </w:rPr>
        <w:t>treatment.</w:t>
      </w:r>
    </w:p>
    <w:p w:rsidR="00D22352" w:rsidRPr="00664203" w:rsidRDefault="00D22352" w:rsidP="00D22352">
      <w:pPr>
        <w:numPr>
          <w:ilvl w:val="12"/>
          <w:numId w:val="0"/>
        </w:numPr>
        <w:tabs>
          <w:tab w:val="clear" w:pos="567"/>
        </w:tabs>
        <w:rPr>
          <w:noProof/>
          <w:szCs w:val="22"/>
        </w:rPr>
      </w:pPr>
    </w:p>
    <w:p w:rsidR="003C1CA5" w:rsidRPr="00664203" w:rsidRDefault="00397DCB" w:rsidP="00D22352">
      <w:pPr>
        <w:numPr>
          <w:ilvl w:val="12"/>
          <w:numId w:val="0"/>
        </w:numPr>
        <w:tabs>
          <w:tab w:val="clear" w:pos="567"/>
        </w:tabs>
        <w:rPr>
          <w:b/>
          <w:bCs/>
          <w:noProof/>
        </w:rPr>
      </w:pPr>
      <w:r w:rsidRPr="00664203">
        <w:rPr>
          <w:b/>
          <w:bCs/>
          <w:noProof/>
        </w:rPr>
        <w:t>Children</w:t>
      </w:r>
      <w:r w:rsidR="007D2E08" w:rsidRPr="00664203">
        <w:rPr>
          <w:b/>
          <w:bCs/>
          <w:noProof/>
        </w:rPr>
        <w:t xml:space="preserve"> and adolescents</w:t>
      </w:r>
    </w:p>
    <w:p w:rsidR="00AF70B6" w:rsidRPr="00664203" w:rsidRDefault="00397DCB" w:rsidP="00AF70B6">
      <w:pPr>
        <w:numPr>
          <w:ilvl w:val="12"/>
          <w:numId w:val="0"/>
        </w:numPr>
        <w:tabs>
          <w:tab w:val="clear" w:pos="567"/>
        </w:tabs>
        <w:rPr>
          <w:noProof/>
          <w:szCs w:val="22"/>
        </w:rPr>
      </w:pPr>
      <w:r w:rsidRPr="00664203">
        <w:rPr>
          <w:noProof/>
          <w:szCs w:val="22"/>
        </w:rPr>
        <w:t>T</w:t>
      </w:r>
      <w:r w:rsidRPr="00664203">
        <w:t>his medicine</w:t>
      </w:r>
      <w:r w:rsidRPr="00664203">
        <w:rPr>
          <w:noProof/>
          <w:szCs w:val="22"/>
        </w:rPr>
        <w:t xml:space="preserve"> is not indicated for use in children</w:t>
      </w:r>
      <w:r w:rsidR="007D2E08" w:rsidRPr="00664203">
        <w:rPr>
          <w:noProof/>
          <w:szCs w:val="22"/>
        </w:rPr>
        <w:t xml:space="preserve"> and adolescents </w:t>
      </w:r>
      <w:r w:rsidR="00E71007" w:rsidRPr="00664203">
        <w:rPr>
          <w:szCs w:val="22"/>
        </w:rPr>
        <w:t>less than</w:t>
      </w:r>
      <w:r w:rsidR="00DE7E1C" w:rsidRPr="00664203">
        <w:rPr>
          <w:szCs w:val="22"/>
        </w:rPr>
        <w:t xml:space="preserve"> 18 years of age</w:t>
      </w:r>
      <w:r w:rsidRPr="00664203">
        <w:rPr>
          <w:noProof/>
          <w:szCs w:val="22"/>
        </w:rPr>
        <w:t>.</w:t>
      </w:r>
    </w:p>
    <w:p w:rsidR="003C1CA5" w:rsidRPr="00664203" w:rsidRDefault="003C1CA5" w:rsidP="00D22352">
      <w:pPr>
        <w:numPr>
          <w:ilvl w:val="12"/>
          <w:numId w:val="0"/>
        </w:numPr>
        <w:tabs>
          <w:tab w:val="clear" w:pos="567"/>
        </w:tabs>
        <w:rPr>
          <w:b/>
          <w:bCs/>
          <w:noProof/>
        </w:rPr>
      </w:pPr>
    </w:p>
    <w:p w:rsidR="009B6496" w:rsidRPr="00664203" w:rsidRDefault="00397DCB" w:rsidP="00D22352">
      <w:pPr>
        <w:numPr>
          <w:ilvl w:val="12"/>
          <w:numId w:val="0"/>
        </w:numPr>
        <w:tabs>
          <w:tab w:val="clear" w:pos="567"/>
        </w:tabs>
        <w:ind w:right="-2"/>
        <w:rPr>
          <w:noProof/>
          <w:szCs w:val="22"/>
        </w:rPr>
      </w:pPr>
      <w:r w:rsidRPr="00664203">
        <w:rPr>
          <w:b/>
          <w:noProof/>
          <w:szCs w:val="22"/>
        </w:rPr>
        <w:t xml:space="preserve">Other medicines and </w:t>
      </w:r>
      <w:r w:rsidR="00D07116" w:rsidRPr="00664203">
        <w:rPr>
          <w:b/>
          <w:noProof/>
          <w:szCs w:val="22"/>
        </w:rPr>
        <w:t>Ovaleap</w:t>
      </w:r>
    </w:p>
    <w:p w:rsidR="009B6496" w:rsidRPr="00664203" w:rsidRDefault="00397DCB" w:rsidP="00D22352">
      <w:pPr>
        <w:numPr>
          <w:ilvl w:val="12"/>
          <w:numId w:val="0"/>
        </w:numPr>
        <w:tabs>
          <w:tab w:val="clear" w:pos="567"/>
        </w:tabs>
        <w:ind w:right="-2"/>
        <w:rPr>
          <w:noProof/>
          <w:szCs w:val="22"/>
        </w:rPr>
      </w:pPr>
      <w:r w:rsidRPr="00664203">
        <w:rPr>
          <w:noProof/>
          <w:szCs w:val="22"/>
        </w:rPr>
        <w:t xml:space="preserve">Tell </w:t>
      </w:r>
      <w:r w:rsidR="00F962C9" w:rsidRPr="00664203">
        <w:rPr>
          <w:noProof/>
          <w:szCs w:val="22"/>
        </w:rPr>
        <w:t>your doctor or pharmacist</w:t>
      </w:r>
      <w:r w:rsidRPr="00664203">
        <w:rPr>
          <w:noProof/>
          <w:szCs w:val="22"/>
        </w:rPr>
        <w:t xml:space="preserve"> if you are </w:t>
      </w:r>
      <w:r w:rsidR="00F962C9" w:rsidRPr="00664203">
        <w:rPr>
          <w:noProof/>
        </w:rPr>
        <w:t>using</w:t>
      </w:r>
      <w:r w:rsidRPr="00664203">
        <w:rPr>
          <w:noProof/>
          <w:szCs w:val="22"/>
        </w:rPr>
        <w:t xml:space="preserve">, have recently </w:t>
      </w:r>
      <w:r w:rsidR="00F962C9" w:rsidRPr="00664203">
        <w:rPr>
          <w:noProof/>
          <w:szCs w:val="22"/>
        </w:rPr>
        <w:t>used</w:t>
      </w:r>
      <w:r w:rsidRPr="00664203">
        <w:rPr>
          <w:noProof/>
          <w:szCs w:val="22"/>
        </w:rPr>
        <w:t xml:space="preserve"> </w:t>
      </w:r>
      <w:r w:rsidR="00F962C9" w:rsidRPr="00664203">
        <w:rPr>
          <w:noProof/>
        </w:rPr>
        <w:t>or might us</w:t>
      </w:r>
      <w:r w:rsidR="003A5778" w:rsidRPr="00664203">
        <w:rPr>
          <w:noProof/>
        </w:rPr>
        <w:t>e</w:t>
      </w:r>
      <w:r w:rsidRPr="00664203">
        <w:rPr>
          <w:noProof/>
        </w:rPr>
        <w:t xml:space="preserve"> </w:t>
      </w:r>
      <w:r w:rsidRPr="00664203">
        <w:rPr>
          <w:noProof/>
          <w:szCs w:val="22"/>
        </w:rPr>
        <w:t>any other medicines</w:t>
      </w:r>
      <w:r w:rsidR="00B54691" w:rsidRPr="00664203">
        <w:rPr>
          <w:noProof/>
          <w:szCs w:val="22"/>
        </w:rPr>
        <w:t>.</w:t>
      </w:r>
    </w:p>
    <w:p w:rsidR="00D22352" w:rsidRPr="00664203" w:rsidRDefault="00397DCB" w:rsidP="00D22352">
      <w:pPr>
        <w:numPr>
          <w:ilvl w:val="12"/>
          <w:numId w:val="0"/>
        </w:numPr>
        <w:tabs>
          <w:tab w:val="clear" w:pos="567"/>
        </w:tabs>
        <w:ind w:left="567" w:hanging="567"/>
        <w:rPr>
          <w:noProof/>
          <w:szCs w:val="22"/>
        </w:rPr>
      </w:pPr>
      <w:r w:rsidRPr="00664203">
        <w:rPr>
          <w:noProof/>
          <w:szCs w:val="22"/>
        </w:rPr>
        <w:t>•</w:t>
      </w:r>
      <w:r w:rsidRPr="00664203">
        <w:rPr>
          <w:noProof/>
          <w:szCs w:val="22"/>
        </w:rPr>
        <w:tab/>
        <w:t xml:space="preserve">If you use </w:t>
      </w:r>
      <w:r w:rsidR="00D07116" w:rsidRPr="00664203">
        <w:rPr>
          <w:noProof/>
          <w:szCs w:val="22"/>
        </w:rPr>
        <w:t>Ovaleap</w:t>
      </w:r>
      <w:r w:rsidRPr="00664203">
        <w:rPr>
          <w:noProof/>
          <w:szCs w:val="22"/>
        </w:rPr>
        <w:t xml:space="preserve"> with other medicines which help o</w:t>
      </w:r>
      <w:r w:rsidR="00F01DE4" w:rsidRPr="00664203">
        <w:rPr>
          <w:noProof/>
          <w:szCs w:val="22"/>
        </w:rPr>
        <w:t xml:space="preserve">vulation such as </w:t>
      </w:r>
      <w:r w:rsidR="003A5778" w:rsidRPr="00664203">
        <w:rPr>
          <w:noProof/>
          <w:szCs w:val="22"/>
        </w:rPr>
        <w:t xml:space="preserve">human </w:t>
      </w:r>
      <w:r w:rsidR="006321B8" w:rsidRPr="00664203">
        <w:rPr>
          <w:noProof/>
          <w:szCs w:val="22"/>
        </w:rPr>
        <w:t>c</w:t>
      </w:r>
      <w:r w:rsidR="003A5778" w:rsidRPr="00664203">
        <w:rPr>
          <w:noProof/>
          <w:szCs w:val="22"/>
        </w:rPr>
        <w:t xml:space="preserve">horionic </w:t>
      </w:r>
      <w:r w:rsidR="006321B8" w:rsidRPr="00664203">
        <w:rPr>
          <w:noProof/>
          <w:szCs w:val="22"/>
        </w:rPr>
        <w:t>g</w:t>
      </w:r>
      <w:r w:rsidR="003A5778" w:rsidRPr="00664203">
        <w:rPr>
          <w:noProof/>
          <w:szCs w:val="22"/>
        </w:rPr>
        <w:t>onadotropin (</w:t>
      </w:r>
      <w:r w:rsidR="00F01DE4" w:rsidRPr="00664203">
        <w:rPr>
          <w:noProof/>
          <w:szCs w:val="22"/>
        </w:rPr>
        <w:t>hCG</w:t>
      </w:r>
      <w:r w:rsidR="003A5778" w:rsidRPr="00664203">
        <w:rPr>
          <w:noProof/>
          <w:szCs w:val="22"/>
        </w:rPr>
        <w:t>)</w:t>
      </w:r>
      <w:r w:rsidR="00F01DE4" w:rsidRPr="00664203">
        <w:rPr>
          <w:noProof/>
          <w:szCs w:val="22"/>
        </w:rPr>
        <w:t xml:space="preserve"> or clomif</w:t>
      </w:r>
      <w:r w:rsidRPr="00664203">
        <w:rPr>
          <w:noProof/>
          <w:szCs w:val="22"/>
        </w:rPr>
        <w:t>ene citrate, this may increase the response of your follicles.</w:t>
      </w:r>
    </w:p>
    <w:p w:rsidR="009B6496" w:rsidRPr="00664203" w:rsidRDefault="00397DCB" w:rsidP="00D22352">
      <w:pPr>
        <w:numPr>
          <w:ilvl w:val="12"/>
          <w:numId w:val="0"/>
        </w:numPr>
        <w:tabs>
          <w:tab w:val="clear" w:pos="567"/>
        </w:tabs>
        <w:ind w:left="567" w:hanging="567"/>
        <w:rPr>
          <w:noProof/>
          <w:szCs w:val="22"/>
        </w:rPr>
      </w:pPr>
      <w:r w:rsidRPr="00664203">
        <w:rPr>
          <w:noProof/>
          <w:szCs w:val="22"/>
        </w:rPr>
        <w:t>•</w:t>
      </w:r>
      <w:r w:rsidRPr="00664203">
        <w:rPr>
          <w:noProof/>
          <w:szCs w:val="22"/>
        </w:rPr>
        <w:tab/>
        <w:t xml:space="preserve">If you use </w:t>
      </w:r>
      <w:r w:rsidR="00D07116" w:rsidRPr="00664203">
        <w:rPr>
          <w:noProof/>
          <w:szCs w:val="22"/>
        </w:rPr>
        <w:t>Ovaleap</w:t>
      </w:r>
      <w:r w:rsidRPr="00664203">
        <w:rPr>
          <w:noProof/>
          <w:szCs w:val="22"/>
        </w:rPr>
        <w:t xml:space="preserve"> at the same time as a “gonadotropin-releasing hormone” (GnRH) agonist or antagonist (these medicines reduce your sex hormone levels and stop you ovulating) you may need a higher dose of </w:t>
      </w:r>
      <w:r w:rsidR="00D07116" w:rsidRPr="00664203">
        <w:rPr>
          <w:noProof/>
          <w:szCs w:val="22"/>
        </w:rPr>
        <w:t>Ovaleap</w:t>
      </w:r>
      <w:r w:rsidRPr="00664203">
        <w:rPr>
          <w:noProof/>
          <w:szCs w:val="22"/>
        </w:rPr>
        <w:t xml:space="preserve"> to produce follicles.</w:t>
      </w:r>
    </w:p>
    <w:p w:rsidR="00D22352" w:rsidRPr="00664203" w:rsidRDefault="00D22352" w:rsidP="00D22352">
      <w:pPr>
        <w:numPr>
          <w:ilvl w:val="12"/>
          <w:numId w:val="0"/>
        </w:numPr>
        <w:tabs>
          <w:tab w:val="clear" w:pos="567"/>
        </w:tabs>
        <w:ind w:right="-2"/>
        <w:rPr>
          <w:noProof/>
          <w:szCs w:val="22"/>
          <w:highlight w:val="yellow"/>
        </w:rPr>
      </w:pPr>
    </w:p>
    <w:p w:rsidR="009B6496" w:rsidRPr="00664203" w:rsidRDefault="00397DCB" w:rsidP="00D22352">
      <w:pPr>
        <w:numPr>
          <w:ilvl w:val="12"/>
          <w:numId w:val="0"/>
        </w:numPr>
        <w:tabs>
          <w:tab w:val="clear" w:pos="567"/>
        </w:tabs>
        <w:ind w:right="-2"/>
        <w:outlineLvl w:val="0"/>
        <w:rPr>
          <w:b/>
          <w:noProof/>
          <w:szCs w:val="22"/>
        </w:rPr>
      </w:pPr>
      <w:r w:rsidRPr="00664203">
        <w:rPr>
          <w:b/>
          <w:noProof/>
          <w:szCs w:val="22"/>
        </w:rPr>
        <w:t>Pregnancy and</w:t>
      </w:r>
      <w:r w:rsidR="00E510FB" w:rsidRPr="00664203">
        <w:rPr>
          <w:b/>
          <w:noProof/>
          <w:szCs w:val="22"/>
        </w:rPr>
        <w:t xml:space="preserve"> </w:t>
      </w:r>
      <w:r w:rsidR="003975DB" w:rsidRPr="00664203">
        <w:rPr>
          <w:b/>
          <w:noProof/>
          <w:szCs w:val="22"/>
        </w:rPr>
        <w:t>breast</w:t>
      </w:r>
      <w:r w:rsidR="003975DB" w:rsidRPr="00664203">
        <w:rPr>
          <w:b/>
          <w:noProof/>
          <w:szCs w:val="22"/>
        </w:rPr>
        <w:noBreakHyphen/>
      </w:r>
      <w:r w:rsidRPr="00664203">
        <w:rPr>
          <w:b/>
          <w:noProof/>
          <w:szCs w:val="22"/>
        </w:rPr>
        <w:t>feeding</w:t>
      </w:r>
    </w:p>
    <w:p w:rsidR="009B6496" w:rsidRPr="00664203" w:rsidRDefault="00397DCB" w:rsidP="00D22352">
      <w:pPr>
        <w:numPr>
          <w:ilvl w:val="12"/>
          <w:numId w:val="0"/>
        </w:numPr>
        <w:tabs>
          <w:tab w:val="clear" w:pos="567"/>
        </w:tabs>
        <w:rPr>
          <w:noProof/>
          <w:szCs w:val="22"/>
        </w:rPr>
      </w:pPr>
      <w:r w:rsidRPr="00664203">
        <w:rPr>
          <w:noProof/>
          <w:szCs w:val="22"/>
        </w:rPr>
        <w:t xml:space="preserve">You should not use </w:t>
      </w:r>
      <w:r w:rsidR="00BA57E2" w:rsidRPr="00664203">
        <w:t>this medicine</w:t>
      </w:r>
      <w:r w:rsidRPr="00664203">
        <w:rPr>
          <w:noProof/>
          <w:szCs w:val="22"/>
        </w:rPr>
        <w:t xml:space="preserve"> if you are pregnant or breast</w:t>
      </w:r>
      <w:r w:rsidRPr="00664203">
        <w:rPr>
          <w:noProof/>
          <w:szCs w:val="22"/>
        </w:rPr>
        <w:noBreakHyphen/>
      </w:r>
      <w:r w:rsidR="007953F8" w:rsidRPr="00664203">
        <w:rPr>
          <w:noProof/>
          <w:szCs w:val="22"/>
        </w:rPr>
        <w:t>feeding.</w:t>
      </w:r>
    </w:p>
    <w:p w:rsidR="007953F8" w:rsidRPr="00664203" w:rsidRDefault="007953F8" w:rsidP="00D22352">
      <w:pPr>
        <w:numPr>
          <w:ilvl w:val="12"/>
          <w:numId w:val="0"/>
        </w:numPr>
        <w:tabs>
          <w:tab w:val="clear" w:pos="567"/>
        </w:tabs>
        <w:ind w:right="-2"/>
        <w:outlineLvl w:val="0"/>
        <w:rPr>
          <w:b/>
          <w:noProof/>
          <w:szCs w:val="22"/>
        </w:rPr>
      </w:pPr>
    </w:p>
    <w:p w:rsidR="009B6496" w:rsidRPr="00664203" w:rsidRDefault="00397DCB" w:rsidP="00D22352">
      <w:pPr>
        <w:numPr>
          <w:ilvl w:val="12"/>
          <w:numId w:val="0"/>
        </w:numPr>
        <w:tabs>
          <w:tab w:val="clear" w:pos="567"/>
        </w:tabs>
        <w:ind w:right="-2"/>
        <w:outlineLvl w:val="0"/>
        <w:rPr>
          <w:noProof/>
          <w:szCs w:val="22"/>
        </w:rPr>
      </w:pPr>
      <w:r w:rsidRPr="00664203">
        <w:rPr>
          <w:b/>
          <w:noProof/>
          <w:szCs w:val="22"/>
        </w:rPr>
        <w:t>Driving and using machines</w:t>
      </w:r>
    </w:p>
    <w:p w:rsidR="009B6496" w:rsidRPr="00664203" w:rsidRDefault="00397DCB" w:rsidP="00D22352">
      <w:pPr>
        <w:numPr>
          <w:ilvl w:val="12"/>
          <w:numId w:val="0"/>
        </w:numPr>
        <w:tabs>
          <w:tab w:val="clear" w:pos="567"/>
        </w:tabs>
        <w:ind w:right="-2"/>
        <w:rPr>
          <w:noProof/>
          <w:szCs w:val="22"/>
        </w:rPr>
      </w:pPr>
      <w:r w:rsidRPr="00664203">
        <w:rPr>
          <w:noProof/>
          <w:szCs w:val="22"/>
        </w:rPr>
        <w:t>This medicine does not affect your ability to drive and use machines.</w:t>
      </w:r>
    </w:p>
    <w:p w:rsidR="007953F8" w:rsidRPr="00664203" w:rsidRDefault="007953F8"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outlineLvl w:val="0"/>
        <w:rPr>
          <w:b/>
          <w:noProof/>
          <w:szCs w:val="22"/>
        </w:rPr>
      </w:pPr>
      <w:r w:rsidRPr="00664203">
        <w:rPr>
          <w:b/>
          <w:noProof/>
          <w:szCs w:val="22"/>
        </w:rPr>
        <w:t>Ovaleap</w:t>
      </w:r>
      <w:r w:rsidR="00800D5C" w:rsidRPr="00664203">
        <w:rPr>
          <w:b/>
          <w:noProof/>
          <w:szCs w:val="22"/>
        </w:rPr>
        <w:t xml:space="preserve"> contains sodium</w:t>
      </w:r>
      <w:r w:rsidRPr="00664203">
        <w:rPr>
          <w:b/>
          <w:noProof/>
          <w:szCs w:val="22"/>
        </w:rPr>
        <w:t>, benzalkonium chloride and benzyl alcohol</w:t>
      </w:r>
    </w:p>
    <w:p w:rsidR="00262A7E" w:rsidRPr="00664203" w:rsidRDefault="00397DCB" w:rsidP="00D22352">
      <w:pPr>
        <w:tabs>
          <w:tab w:val="clear" w:pos="567"/>
        </w:tabs>
        <w:rPr>
          <w:szCs w:val="22"/>
        </w:rPr>
      </w:pPr>
      <w:r w:rsidRPr="00664203">
        <w:rPr>
          <w:szCs w:val="22"/>
        </w:rPr>
        <w:t xml:space="preserve">This medicine contains less than 1 mmol sodium (23 mg) per </w:t>
      </w:r>
      <w:r w:rsidR="008E623A" w:rsidRPr="00664203">
        <w:rPr>
          <w:szCs w:val="22"/>
        </w:rPr>
        <w:t>dose</w:t>
      </w:r>
      <w:r w:rsidRPr="00664203">
        <w:rPr>
          <w:szCs w:val="22"/>
        </w:rPr>
        <w:t xml:space="preserve">, </w:t>
      </w:r>
      <w:r w:rsidR="00180151" w:rsidRPr="00664203">
        <w:rPr>
          <w:szCs w:val="22"/>
        </w:rPr>
        <w:t>that is to say</w:t>
      </w:r>
      <w:r w:rsidRPr="00664203">
        <w:rPr>
          <w:szCs w:val="22"/>
        </w:rPr>
        <w:t xml:space="preserve"> essentially ‘sodium-free’.</w:t>
      </w:r>
    </w:p>
    <w:p w:rsidR="008C3A59" w:rsidRPr="00664203" w:rsidRDefault="008C3A59" w:rsidP="00D22352">
      <w:pPr>
        <w:tabs>
          <w:tab w:val="clear" w:pos="567"/>
        </w:tabs>
        <w:rPr>
          <w:szCs w:val="22"/>
        </w:rPr>
      </w:pPr>
    </w:p>
    <w:p w:rsidR="00180151" w:rsidRPr="00664203" w:rsidRDefault="00397DCB" w:rsidP="00180151">
      <w:pPr>
        <w:keepNext/>
        <w:keepLines/>
        <w:tabs>
          <w:tab w:val="clear" w:pos="567"/>
        </w:tabs>
      </w:pPr>
      <w:r w:rsidRPr="00664203">
        <w:rPr>
          <w:noProof/>
          <w:szCs w:val="22"/>
        </w:rPr>
        <w:t>This medicine also contains 0.02 mg per mL of be</w:t>
      </w:r>
      <w:r w:rsidR="00FA16C1" w:rsidRPr="00664203">
        <w:rPr>
          <w:noProof/>
          <w:szCs w:val="22"/>
        </w:rPr>
        <w:t>n</w:t>
      </w:r>
      <w:r w:rsidRPr="00664203">
        <w:rPr>
          <w:noProof/>
          <w:szCs w:val="22"/>
        </w:rPr>
        <w:t>z</w:t>
      </w:r>
      <w:r w:rsidR="00060AF9" w:rsidRPr="00664203">
        <w:rPr>
          <w:noProof/>
          <w:szCs w:val="22"/>
        </w:rPr>
        <w:t>a</w:t>
      </w:r>
      <w:r w:rsidRPr="00664203">
        <w:rPr>
          <w:noProof/>
          <w:szCs w:val="22"/>
        </w:rPr>
        <w:t xml:space="preserve">lkonium chloride and </w:t>
      </w:r>
      <w:r w:rsidRPr="00664203">
        <w:t>10.0 mg per mL of benzyl alcohol</w:t>
      </w:r>
      <w:r w:rsidR="007879B3" w:rsidRPr="00664203">
        <w:t>.</w:t>
      </w:r>
      <w:r w:rsidRPr="00664203">
        <w:t xml:space="preserve"> Ask your doctor or pharmacist for advice if you have a liver or kidney disease, and if you are pregnant or breast-feeding. This is because large amounts of benzyl alcohol can build-up in your body and may cause side effects (called “metabolic acidosis”).</w:t>
      </w:r>
    </w:p>
    <w:p w:rsidR="00B51124" w:rsidRPr="00664203" w:rsidRDefault="00B51124" w:rsidP="00180151">
      <w:pPr>
        <w:keepNext/>
        <w:keepLines/>
        <w:tabs>
          <w:tab w:val="clear" w:pos="567"/>
        </w:tabs>
      </w:pPr>
    </w:p>
    <w:p w:rsidR="0092485E" w:rsidRPr="00664203" w:rsidRDefault="0092485E" w:rsidP="00D22352">
      <w:pPr>
        <w:numPr>
          <w:ilvl w:val="12"/>
          <w:numId w:val="0"/>
        </w:numPr>
        <w:tabs>
          <w:tab w:val="clear" w:pos="567"/>
        </w:tabs>
        <w:ind w:right="-2"/>
        <w:rPr>
          <w:noProof/>
          <w:szCs w:val="22"/>
        </w:rPr>
      </w:pPr>
    </w:p>
    <w:p w:rsidR="009B6496" w:rsidRPr="00664203" w:rsidRDefault="00397DCB" w:rsidP="00D22352">
      <w:pPr>
        <w:ind w:right="-2"/>
        <w:rPr>
          <w:b/>
          <w:noProof/>
          <w:szCs w:val="22"/>
        </w:rPr>
      </w:pPr>
      <w:r w:rsidRPr="00664203">
        <w:rPr>
          <w:b/>
          <w:noProof/>
          <w:szCs w:val="22"/>
        </w:rPr>
        <w:t>3.</w:t>
      </w:r>
      <w:r w:rsidRPr="00664203">
        <w:rPr>
          <w:b/>
          <w:noProof/>
          <w:szCs w:val="22"/>
        </w:rPr>
        <w:tab/>
        <w:t>H</w:t>
      </w:r>
      <w:r w:rsidR="00EB3C54" w:rsidRPr="00664203">
        <w:rPr>
          <w:b/>
          <w:noProof/>
        </w:rPr>
        <w:t xml:space="preserve">ow to </w:t>
      </w:r>
      <w:r w:rsidR="00F962C9" w:rsidRPr="00664203">
        <w:rPr>
          <w:b/>
          <w:noProof/>
        </w:rPr>
        <w:t>use</w:t>
      </w:r>
      <w:r w:rsidR="00EB3C54" w:rsidRPr="00664203">
        <w:rPr>
          <w:b/>
          <w:noProof/>
        </w:rPr>
        <w:t xml:space="preserve"> </w:t>
      </w:r>
      <w:r w:rsidR="00D07116" w:rsidRPr="00664203">
        <w:rPr>
          <w:b/>
          <w:noProof/>
        </w:rPr>
        <w:t>Ovaleap</w:t>
      </w:r>
    </w:p>
    <w:p w:rsidR="009B6496" w:rsidRPr="00664203" w:rsidRDefault="009B6496" w:rsidP="00D22352">
      <w:pPr>
        <w:numPr>
          <w:ilvl w:val="12"/>
          <w:numId w:val="0"/>
        </w:numPr>
        <w:tabs>
          <w:tab w:val="clear" w:pos="567"/>
        </w:tabs>
        <w:ind w:right="-2"/>
        <w:rPr>
          <w:i/>
          <w:noProof/>
          <w:szCs w:val="22"/>
        </w:rPr>
      </w:pPr>
    </w:p>
    <w:p w:rsidR="00EB3C54" w:rsidRPr="00664203" w:rsidRDefault="00397DCB" w:rsidP="00D22352">
      <w:pPr>
        <w:numPr>
          <w:ilvl w:val="12"/>
          <w:numId w:val="0"/>
        </w:numPr>
        <w:tabs>
          <w:tab w:val="clear" w:pos="567"/>
        </w:tabs>
        <w:ind w:right="-2"/>
        <w:rPr>
          <w:noProof/>
          <w:szCs w:val="22"/>
        </w:rPr>
      </w:pPr>
      <w:r w:rsidRPr="00664203">
        <w:rPr>
          <w:noProof/>
          <w:szCs w:val="22"/>
        </w:rPr>
        <w:t xml:space="preserve">Always </w:t>
      </w:r>
      <w:r w:rsidR="00F962C9" w:rsidRPr="00664203">
        <w:rPr>
          <w:noProof/>
          <w:szCs w:val="22"/>
        </w:rPr>
        <w:t>use</w:t>
      </w:r>
      <w:r w:rsidRPr="00664203">
        <w:rPr>
          <w:noProof/>
          <w:szCs w:val="22"/>
        </w:rPr>
        <w:t xml:space="preserve"> </w:t>
      </w:r>
      <w:r w:rsidRPr="00664203">
        <w:rPr>
          <w:noProof/>
        </w:rPr>
        <w:t>this medicine</w:t>
      </w:r>
      <w:r w:rsidRPr="00664203">
        <w:rPr>
          <w:noProof/>
          <w:szCs w:val="22"/>
        </w:rPr>
        <w:t xml:space="preserve"> exactly as your doctor </w:t>
      </w:r>
      <w:r w:rsidR="00F962C9" w:rsidRPr="00664203">
        <w:rPr>
          <w:noProof/>
        </w:rPr>
        <w:t>or pharmacist</w:t>
      </w:r>
      <w:r w:rsidRPr="00664203">
        <w:rPr>
          <w:noProof/>
        </w:rPr>
        <w:t xml:space="preserve"> </w:t>
      </w:r>
      <w:r w:rsidRPr="00664203">
        <w:rPr>
          <w:noProof/>
          <w:szCs w:val="22"/>
        </w:rPr>
        <w:t xml:space="preserve">has told you. Check </w:t>
      </w:r>
      <w:r w:rsidR="00F962C9" w:rsidRPr="00664203">
        <w:rPr>
          <w:noProof/>
          <w:szCs w:val="22"/>
        </w:rPr>
        <w:t xml:space="preserve">with your doctor or </w:t>
      </w:r>
      <w:r w:rsidR="0010267A" w:rsidRPr="00664203">
        <w:rPr>
          <w:noProof/>
          <w:szCs w:val="22"/>
        </w:rPr>
        <w:t>pharmacist if you are not sure.</w:t>
      </w:r>
    </w:p>
    <w:p w:rsidR="002F74D7" w:rsidRPr="00664203" w:rsidRDefault="002F74D7" w:rsidP="00D22352">
      <w:pPr>
        <w:numPr>
          <w:ilvl w:val="12"/>
          <w:numId w:val="0"/>
        </w:numPr>
        <w:tabs>
          <w:tab w:val="clear" w:pos="567"/>
        </w:tabs>
        <w:ind w:right="-2"/>
        <w:rPr>
          <w:noProof/>
          <w:szCs w:val="22"/>
        </w:rPr>
      </w:pPr>
    </w:p>
    <w:p w:rsidR="002F74D7" w:rsidRPr="00664203" w:rsidRDefault="00397DCB" w:rsidP="00E3398B">
      <w:pPr>
        <w:tabs>
          <w:tab w:val="clear" w:pos="567"/>
        </w:tabs>
        <w:autoSpaceDE w:val="0"/>
        <w:autoSpaceDN w:val="0"/>
        <w:adjustRightInd w:val="0"/>
        <w:rPr>
          <w:noProof/>
          <w:szCs w:val="22"/>
        </w:rPr>
      </w:pPr>
      <w:r w:rsidRPr="00664203">
        <w:rPr>
          <w:szCs w:val="22"/>
        </w:rPr>
        <w:lastRenderedPageBreak/>
        <w:t xml:space="preserve">This medicine is given </w:t>
      </w:r>
      <w:r w:rsidRPr="00664203">
        <w:rPr>
          <w:noProof/>
          <w:szCs w:val="22"/>
        </w:rPr>
        <w:t xml:space="preserve">as an injection </w:t>
      </w:r>
      <w:r w:rsidRPr="00664203">
        <w:rPr>
          <w:szCs w:val="22"/>
        </w:rPr>
        <w:t>into the tissue just under the skin (subcutaneous injection)</w:t>
      </w:r>
      <w:r w:rsidRPr="00664203">
        <w:rPr>
          <w:noProof/>
          <w:szCs w:val="22"/>
        </w:rPr>
        <w:t>.</w:t>
      </w:r>
      <w:r w:rsidR="00180151" w:rsidRPr="00664203">
        <w:rPr>
          <w:noProof/>
          <w:szCs w:val="22"/>
        </w:rPr>
        <w:t xml:space="preserve"> </w:t>
      </w:r>
      <w:r w:rsidR="00967918" w:rsidRPr="00664203">
        <w:rPr>
          <w:rFonts w:eastAsia="SimSun"/>
          <w:szCs w:val="22"/>
          <w:lang w:eastAsia="en-GB"/>
        </w:rPr>
        <w:t>Your doctor or nurse will show you how to inject the medicine. If you administer this medicine to yourself, please carefully read and follow the “Instructions for</w:t>
      </w:r>
      <w:r w:rsidR="00380D8A" w:rsidRPr="00664203">
        <w:rPr>
          <w:rFonts w:eastAsia="SimSun"/>
          <w:szCs w:val="22"/>
          <w:lang w:eastAsia="en-GB"/>
        </w:rPr>
        <w:t xml:space="preserve"> </w:t>
      </w:r>
      <w:r w:rsidR="00967918" w:rsidRPr="00664203">
        <w:rPr>
          <w:rFonts w:eastAsia="SimSun"/>
          <w:szCs w:val="22"/>
          <w:lang w:eastAsia="en-GB"/>
        </w:rPr>
        <w:t>Use” of the pen.</w:t>
      </w:r>
      <w:r w:rsidR="00967918" w:rsidRPr="00664203">
        <w:rPr>
          <w:rFonts w:ascii="TimesNewRoman" w:eastAsia="SimSun" w:hAnsi="TimesNewRoman" w:cs="TimesNewRoman"/>
          <w:szCs w:val="22"/>
          <w:lang w:eastAsia="en-GB"/>
        </w:rPr>
        <w:t xml:space="preserve"> </w:t>
      </w:r>
    </w:p>
    <w:p w:rsidR="009B6496" w:rsidRPr="00664203" w:rsidRDefault="00397DCB" w:rsidP="00D22352">
      <w:pPr>
        <w:numPr>
          <w:ilvl w:val="12"/>
          <w:numId w:val="0"/>
        </w:numPr>
        <w:tabs>
          <w:tab w:val="clear" w:pos="567"/>
        </w:tabs>
        <w:ind w:right="-2"/>
        <w:rPr>
          <w:b/>
          <w:noProof/>
          <w:szCs w:val="22"/>
        </w:rPr>
      </w:pPr>
      <w:r w:rsidRPr="00664203">
        <w:rPr>
          <w:b/>
          <w:noProof/>
          <w:szCs w:val="22"/>
        </w:rPr>
        <w:t xml:space="preserve">What the </w:t>
      </w:r>
      <w:r w:rsidR="00EB3C54" w:rsidRPr="00664203">
        <w:rPr>
          <w:b/>
          <w:noProof/>
        </w:rPr>
        <w:t>recommended</w:t>
      </w:r>
      <w:r w:rsidR="00F962C9" w:rsidRPr="00664203">
        <w:rPr>
          <w:b/>
          <w:noProof/>
          <w:szCs w:val="22"/>
        </w:rPr>
        <w:t xml:space="preserve"> dose is</w:t>
      </w:r>
    </w:p>
    <w:p w:rsidR="002D4E3A" w:rsidRPr="00664203" w:rsidRDefault="00397DCB" w:rsidP="00D22352">
      <w:r w:rsidRPr="00664203">
        <w:t>Your doctor will decide how much medicine you will take and how o</w:t>
      </w:r>
      <w:r w:rsidR="002D6ABC" w:rsidRPr="00664203">
        <w:t xml:space="preserve">ften. The doses described below </w:t>
      </w:r>
      <w:r w:rsidRPr="00664203">
        <w:t>are stated in International</w:t>
      </w:r>
      <w:r w:rsidR="002D6ABC" w:rsidRPr="00664203">
        <w:t xml:space="preserve"> Units (IU)</w:t>
      </w:r>
      <w:r w:rsidRPr="00664203">
        <w:t>.</w:t>
      </w:r>
    </w:p>
    <w:p w:rsidR="002D6ABC" w:rsidRPr="00664203" w:rsidRDefault="002D6ABC" w:rsidP="00D22352"/>
    <w:p w:rsidR="002D4E3A" w:rsidRPr="00664203" w:rsidRDefault="00397DCB" w:rsidP="00D22352">
      <w:pPr>
        <w:rPr>
          <w:u w:val="single"/>
        </w:rPr>
      </w:pPr>
      <w:r w:rsidRPr="00664203">
        <w:rPr>
          <w:u w:val="single"/>
        </w:rPr>
        <w:t>Women</w:t>
      </w:r>
    </w:p>
    <w:p w:rsidR="002D6ABC" w:rsidRPr="00664203" w:rsidRDefault="002D6ABC" w:rsidP="00D22352"/>
    <w:p w:rsidR="002D4E3A" w:rsidRPr="00664203" w:rsidRDefault="00397DCB" w:rsidP="002C7F9F">
      <w:pPr>
        <w:keepNext/>
        <w:keepLines/>
        <w:rPr>
          <w:u w:val="single"/>
        </w:rPr>
      </w:pPr>
      <w:r w:rsidRPr="00664203">
        <w:rPr>
          <w:u w:val="single"/>
        </w:rPr>
        <w:t>If you are not ovulating a</w:t>
      </w:r>
      <w:r w:rsidR="002D6ABC" w:rsidRPr="00664203">
        <w:rPr>
          <w:u w:val="single"/>
        </w:rPr>
        <w:t>nd have irregular or no periods</w:t>
      </w:r>
    </w:p>
    <w:p w:rsidR="002D4E3A" w:rsidRPr="00664203" w:rsidRDefault="00397DCB" w:rsidP="002C7F9F">
      <w:pPr>
        <w:keepNext/>
        <w:keepLines/>
      </w:pPr>
      <w:r w:rsidRPr="00664203">
        <w:t>•</w:t>
      </w:r>
      <w:r w:rsidRPr="00664203">
        <w:tab/>
      </w:r>
      <w:r w:rsidR="00BA57E2" w:rsidRPr="00664203">
        <w:t>This medicine</w:t>
      </w:r>
      <w:r w:rsidRPr="00664203">
        <w:t xml:space="preserve"> is usually given every day.</w:t>
      </w:r>
    </w:p>
    <w:p w:rsidR="002D4E3A" w:rsidRPr="00664203" w:rsidRDefault="00397DCB" w:rsidP="002D6ABC">
      <w:pPr>
        <w:ind w:left="567" w:hanging="567"/>
      </w:pPr>
      <w:r w:rsidRPr="00664203">
        <w:t>•</w:t>
      </w:r>
      <w:r w:rsidRPr="00664203">
        <w:tab/>
        <w:t xml:space="preserve">If you have irregular periods, start using </w:t>
      </w:r>
      <w:r w:rsidR="007275B7" w:rsidRPr="00664203">
        <w:t xml:space="preserve">this medicine </w:t>
      </w:r>
      <w:r w:rsidRPr="00664203">
        <w:t>within the first 7</w:t>
      </w:r>
      <w:r w:rsidR="00E83231" w:rsidRPr="00664203">
        <w:t> </w:t>
      </w:r>
      <w:r w:rsidRPr="00664203">
        <w:t>days of your menstrual cycle. If you do not have periods</w:t>
      </w:r>
      <w:r w:rsidR="00BA57E2" w:rsidRPr="00664203">
        <w:t>,</w:t>
      </w:r>
      <w:r w:rsidRPr="00664203">
        <w:t xml:space="preserve"> you can start using the medicine on any convenient day.</w:t>
      </w:r>
    </w:p>
    <w:p w:rsidR="002D4E3A" w:rsidRPr="00664203" w:rsidRDefault="00397DCB" w:rsidP="00D22352">
      <w:r w:rsidRPr="00664203">
        <w:t>•</w:t>
      </w:r>
      <w:r w:rsidRPr="00664203">
        <w:tab/>
        <w:t xml:space="preserve">The usual starting dose of </w:t>
      </w:r>
      <w:r w:rsidR="00BA57E2" w:rsidRPr="00664203">
        <w:t>this medicine</w:t>
      </w:r>
      <w:r w:rsidRPr="00664203">
        <w:t xml:space="preserve"> is 75 to 150 IU each day.</w:t>
      </w:r>
    </w:p>
    <w:p w:rsidR="002D4E3A" w:rsidRPr="00664203" w:rsidRDefault="00397DCB" w:rsidP="002D6ABC">
      <w:pPr>
        <w:ind w:left="567" w:hanging="567"/>
      </w:pPr>
      <w:r w:rsidRPr="00664203">
        <w:t>•</w:t>
      </w:r>
      <w:r w:rsidRPr="00664203">
        <w:tab/>
        <w:t xml:space="preserve">Your dose of </w:t>
      </w:r>
      <w:r w:rsidR="007275B7" w:rsidRPr="00664203">
        <w:t>this medicine</w:t>
      </w:r>
      <w:r w:rsidRPr="00664203">
        <w:t xml:space="preserve"> may be increased every 7 or every 14</w:t>
      </w:r>
      <w:r w:rsidR="00D82125" w:rsidRPr="00664203">
        <w:t> </w:t>
      </w:r>
      <w:r w:rsidRPr="00664203">
        <w:t>days by 37.5 to 75 IU, until you get the desired response.</w:t>
      </w:r>
    </w:p>
    <w:p w:rsidR="002D4E3A" w:rsidRPr="00664203" w:rsidRDefault="00397DCB" w:rsidP="00D22352">
      <w:r w:rsidRPr="00664203">
        <w:t>•</w:t>
      </w:r>
      <w:r w:rsidRPr="00664203">
        <w:tab/>
        <w:t xml:space="preserve">The maximum daily dose of </w:t>
      </w:r>
      <w:r w:rsidR="007275B7" w:rsidRPr="00664203">
        <w:t>this medicine</w:t>
      </w:r>
      <w:r w:rsidRPr="00664203">
        <w:t xml:space="preserve"> is usually not higher than 225 IU.</w:t>
      </w:r>
    </w:p>
    <w:p w:rsidR="0092485E" w:rsidRPr="00664203" w:rsidRDefault="00397DCB" w:rsidP="0092485E">
      <w:pPr>
        <w:ind w:left="567" w:hanging="567"/>
      </w:pPr>
      <w:r w:rsidRPr="00664203">
        <w:t>•</w:t>
      </w:r>
      <w:r w:rsidRPr="00664203">
        <w:tab/>
      </w:r>
      <w:r w:rsidR="002D4E3A" w:rsidRPr="00664203">
        <w:t xml:space="preserve">When you get the desired response, you will be </w:t>
      </w:r>
      <w:r w:rsidRPr="00664203">
        <w:t>given</w:t>
      </w:r>
      <w:r w:rsidR="00383786" w:rsidRPr="00664203">
        <w:t xml:space="preserve"> hCG or</w:t>
      </w:r>
      <w:r w:rsidRPr="00664203">
        <w:t xml:space="preserve"> “recombinant hCG” (r</w:t>
      </w:r>
      <w:r w:rsidRPr="00664203">
        <w:noBreakHyphen/>
      </w:r>
      <w:r w:rsidR="002D4E3A" w:rsidRPr="00664203">
        <w:t xml:space="preserve">hCG, an hCG made in a laboratory </w:t>
      </w:r>
      <w:r w:rsidRPr="00664203">
        <w:t>by a special DNA technique)</w:t>
      </w:r>
      <w:r w:rsidR="00383786" w:rsidRPr="00664203">
        <w:t>. The single injection will be 250 micrograms of r</w:t>
      </w:r>
      <w:r w:rsidR="00383786" w:rsidRPr="00664203">
        <w:noBreakHyphen/>
        <w:t>hCG</w:t>
      </w:r>
      <w:r w:rsidRPr="00664203">
        <w:t xml:space="preserve"> or 5,000 to 10,000 IU of hCG, 24 to 48 </w:t>
      </w:r>
      <w:r w:rsidR="002D4E3A" w:rsidRPr="00664203">
        <w:t xml:space="preserve">hours after your last </w:t>
      </w:r>
      <w:r w:rsidR="00D07116" w:rsidRPr="00664203">
        <w:t>Ovaleap</w:t>
      </w:r>
      <w:r w:rsidRPr="00664203">
        <w:t xml:space="preserve"> injection. The best time to </w:t>
      </w:r>
      <w:r w:rsidR="002D4E3A" w:rsidRPr="00664203">
        <w:t>have sex is on the day of the hCG injection and the day after.</w:t>
      </w:r>
      <w:r w:rsidRPr="00664203">
        <w:t xml:space="preserve"> </w:t>
      </w:r>
      <w:r w:rsidR="004950C1" w:rsidRPr="00664203">
        <w:t>Alternatively, intrauterine insemination may be performed by placing the sperm into the womb cavity.</w:t>
      </w:r>
    </w:p>
    <w:p w:rsidR="002D6ABC" w:rsidRPr="00664203" w:rsidRDefault="002D6ABC" w:rsidP="00D22352"/>
    <w:p w:rsidR="002D4E3A" w:rsidRPr="00664203" w:rsidRDefault="00397DCB" w:rsidP="00D22352">
      <w:r w:rsidRPr="00664203">
        <w:t>If your doctor cannot</w:t>
      </w:r>
      <w:r w:rsidR="002D6ABC" w:rsidRPr="00664203">
        <w:t xml:space="preserve"> see a desired response after 4 </w:t>
      </w:r>
      <w:r w:rsidRPr="00664203">
        <w:t xml:space="preserve">weeks, that treatment cycle with </w:t>
      </w:r>
      <w:r w:rsidR="00D07116" w:rsidRPr="00664203">
        <w:t>Ovaleap</w:t>
      </w:r>
      <w:r w:rsidR="002D6ABC" w:rsidRPr="00664203">
        <w:t xml:space="preserve"> should </w:t>
      </w:r>
      <w:r w:rsidRPr="00664203">
        <w:t>be stopped. For the following treatment cycle, your doctor will give you a higher starting dose of</w:t>
      </w:r>
      <w:r w:rsidR="002D6ABC" w:rsidRPr="00664203">
        <w:t xml:space="preserve"> </w:t>
      </w:r>
      <w:r w:rsidR="007275B7" w:rsidRPr="00664203">
        <w:t>this medicine</w:t>
      </w:r>
      <w:r w:rsidRPr="00664203">
        <w:t xml:space="preserve"> than before.</w:t>
      </w:r>
    </w:p>
    <w:p w:rsidR="002D6ABC" w:rsidRPr="00664203" w:rsidRDefault="002D6ABC" w:rsidP="00D22352"/>
    <w:p w:rsidR="002D4E3A" w:rsidRPr="00664203" w:rsidRDefault="00397DCB" w:rsidP="00D22352">
      <w:r w:rsidRPr="00664203">
        <w:t>If your body responds too strongly, your treatment will be stopped an</w:t>
      </w:r>
      <w:r w:rsidR="002D6ABC" w:rsidRPr="00664203">
        <w:t xml:space="preserve">d you will not be given any hCG </w:t>
      </w:r>
      <w:r w:rsidR="00082E8E" w:rsidRPr="00664203">
        <w:t>[</w:t>
      </w:r>
      <w:r w:rsidR="00BE0C68" w:rsidRPr="00664203">
        <w:rPr>
          <w:noProof/>
          <w:szCs w:val="22"/>
        </w:rPr>
        <w:t xml:space="preserve">see also section 2 </w:t>
      </w:r>
      <w:r w:rsidR="00B16F86" w:rsidRPr="00664203">
        <w:rPr>
          <w:noProof/>
          <w:szCs w:val="22"/>
        </w:rPr>
        <w:t xml:space="preserve">under </w:t>
      </w:r>
      <w:r w:rsidR="00082E8E" w:rsidRPr="00664203">
        <w:rPr>
          <w:noProof/>
          <w:szCs w:val="22"/>
        </w:rPr>
        <w:t>“Ovarian Hyper</w:t>
      </w:r>
      <w:r w:rsidR="00082E8E" w:rsidRPr="00664203">
        <w:rPr>
          <w:noProof/>
          <w:szCs w:val="22"/>
        </w:rPr>
        <w:noBreakHyphen/>
        <w:t>Stimulation Syndrome (OHSS)”</w:t>
      </w:r>
      <w:r w:rsidR="00082E8E" w:rsidRPr="00664203">
        <w:t>]</w:t>
      </w:r>
      <w:r w:rsidRPr="00664203">
        <w:t xml:space="preserve">. For the following cycle, your doctor will give you a lower dose of </w:t>
      </w:r>
      <w:r w:rsidR="00D07116" w:rsidRPr="00664203">
        <w:t>Ovaleap</w:t>
      </w:r>
      <w:r w:rsidR="002D6ABC" w:rsidRPr="00664203">
        <w:t xml:space="preserve"> </w:t>
      </w:r>
      <w:r w:rsidRPr="00664203">
        <w:t>than before.</w:t>
      </w:r>
    </w:p>
    <w:p w:rsidR="00F1525C" w:rsidRPr="00664203" w:rsidRDefault="00F1525C" w:rsidP="00D22352">
      <w:pPr>
        <w:rPr>
          <w:highlight w:val="yellow"/>
        </w:rPr>
      </w:pPr>
    </w:p>
    <w:p w:rsidR="000A70A6" w:rsidRPr="00664203" w:rsidRDefault="00397DCB" w:rsidP="000A70A6">
      <w:pPr>
        <w:rPr>
          <w:u w:val="single"/>
        </w:rPr>
      </w:pPr>
      <w:r w:rsidRPr="00664203">
        <w:rPr>
          <w:u w:val="single"/>
        </w:rPr>
        <w:t>If you need to develop several eggs for collection prior to any assisted reproductive technology</w:t>
      </w:r>
    </w:p>
    <w:p w:rsidR="000A70A6" w:rsidRPr="00664203" w:rsidRDefault="00397DCB" w:rsidP="000A70A6">
      <w:pPr>
        <w:ind w:left="567" w:hanging="567"/>
      </w:pPr>
      <w:r w:rsidRPr="00664203">
        <w:t>•</w:t>
      </w:r>
      <w:r w:rsidRPr="00664203">
        <w:tab/>
        <w:t xml:space="preserve">The usual starting dose of </w:t>
      </w:r>
      <w:r w:rsidR="00BA57E2" w:rsidRPr="00664203">
        <w:t>this medicine</w:t>
      </w:r>
      <w:r w:rsidRPr="00664203">
        <w:t xml:space="preserve"> is 150 to 225 IU each day, from day 2 or 3 of your menstrual cycle.</w:t>
      </w:r>
    </w:p>
    <w:p w:rsidR="000A70A6" w:rsidRPr="00664203" w:rsidRDefault="00397DCB" w:rsidP="000A70A6">
      <w:pPr>
        <w:ind w:left="567" w:hanging="567"/>
      </w:pPr>
      <w:r w:rsidRPr="00664203">
        <w:t>•</w:t>
      </w:r>
      <w:r w:rsidRPr="00664203">
        <w:tab/>
      </w:r>
      <w:r w:rsidR="007879B3" w:rsidRPr="00664203">
        <w:t xml:space="preserve">The </w:t>
      </w:r>
      <w:r w:rsidRPr="00664203">
        <w:t>dose may be increased, depending on your response. The maximum daily dose is 450 IU.</w:t>
      </w:r>
    </w:p>
    <w:p w:rsidR="000A70A6" w:rsidRPr="00664203" w:rsidRDefault="00397DCB" w:rsidP="000A70A6">
      <w:pPr>
        <w:ind w:left="567" w:hanging="567"/>
      </w:pPr>
      <w:r w:rsidRPr="00664203">
        <w:t>•</w:t>
      </w:r>
      <w:r w:rsidRPr="00664203">
        <w:tab/>
        <w:t>Treatment is continued until your eggs have developed to a desired point. This usually takes about 10 days but can take any time between 5 and 20 days. Your doctor will use blood tests and/or an ultrasound machine to check when this is.</w:t>
      </w:r>
    </w:p>
    <w:p w:rsidR="000A70A6" w:rsidRPr="00664203" w:rsidRDefault="00397DCB" w:rsidP="000A70A6">
      <w:pPr>
        <w:ind w:left="567" w:hanging="567"/>
      </w:pPr>
      <w:r w:rsidRPr="00664203">
        <w:t>•</w:t>
      </w:r>
      <w:r w:rsidRPr="00664203">
        <w:tab/>
        <w:t>When your eggs are ready, you will be given hCG or r</w:t>
      </w:r>
      <w:r w:rsidRPr="00664203">
        <w:noBreakHyphen/>
        <w:t>hCG. The single injection will be 250 micrograms of r</w:t>
      </w:r>
      <w:r w:rsidRPr="00664203">
        <w:noBreakHyphen/>
        <w:t>hCG or 5,000 to 10,000 IU of hCG, 24 to 48 hours after the last Ovaleap injection. This gets your eggs ready for collection.</w:t>
      </w:r>
    </w:p>
    <w:p w:rsidR="000A70A6" w:rsidRPr="00664203" w:rsidRDefault="000A70A6" w:rsidP="000A70A6">
      <w:pPr>
        <w:ind w:left="567" w:hanging="567"/>
      </w:pPr>
    </w:p>
    <w:p w:rsidR="000A70A6" w:rsidRPr="00664203" w:rsidRDefault="00397DCB" w:rsidP="000A70A6">
      <w:r w:rsidRPr="00664203">
        <w:t>In other cases, your doctor may first stop you from ovulating by using a gonadotropin</w:t>
      </w:r>
      <w:r w:rsidRPr="00664203">
        <w:noBreakHyphen/>
        <w:t>releasing hormone (GnRH) agonist or antagonist. Then Ovaleap is given approximately 2 weeks after the start of agonist treatment. The Ovaleap and GnRH agonist are then both given until your follicles develop as desired.</w:t>
      </w:r>
    </w:p>
    <w:p w:rsidR="000A70A6" w:rsidRPr="00664203" w:rsidRDefault="000A70A6" w:rsidP="00D22352">
      <w:pPr>
        <w:rPr>
          <w:highlight w:val="yellow"/>
        </w:rPr>
      </w:pPr>
    </w:p>
    <w:p w:rsidR="002D4E3A" w:rsidRPr="00664203" w:rsidRDefault="00397DCB" w:rsidP="00D22352">
      <w:pPr>
        <w:rPr>
          <w:u w:val="single"/>
        </w:rPr>
      </w:pPr>
      <w:r w:rsidRPr="00664203">
        <w:rPr>
          <w:u w:val="single"/>
        </w:rPr>
        <w:t>If you are not ovulating, hav</w:t>
      </w:r>
      <w:r w:rsidR="008501BF" w:rsidRPr="00664203">
        <w:rPr>
          <w:u w:val="single"/>
        </w:rPr>
        <w:t>e</w:t>
      </w:r>
      <w:r w:rsidRPr="00664203">
        <w:rPr>
          <w:u w:val="single"/>
        </w:rPr>
        <w:t xml:space="preserve"> no periods and have been diagno</w:t>
      </w:r>
      <w:r w:rsidR="00F1525C" w:rsidRPr="00664203">
        <w:rPr>
          <w:u w:val="single"/>
        </w:rPr>
        <w:t xml:space="preserve">sed with very low levels of FSH </w:t>
      </w:r>
      <w:r w:rsidRPr="00664203">
        <w:rPr>
          <w:u w:val="single"/>
        </w:rPr>
        <w:t>and LH hormones</w:t>
      </w:r>
    </w:p>
    <w:p w:rsidR="002D4E3A" w:rsidRPr="00664203" w:rsidRDefault="00397DCB" w:rsidP="00F1525C">
      <w:pPr>
        <w:ind w:left="567" w:hanging="567"/>
      </w:pPr>
      <w:r w:rsidRPr="00664203">
        <w:t>•</w:t>
      </w:r>
      <w:r w:rsidRPr="00664203">
        <w:tab/>
        <w:t xml:space="preserve">The usual starting dose of </w:t>
      </w:r>
      <w:r w:rsidR="00D07116" w:rsidRPr="00664203">
        <w:t>Ovaleap</w:t>
      </w:r>
      <w:r w:rsidRPr="00664203">
        <w:t xml:space="preserve"> is 75 to 150 IU together with 75 IU of lutropin alfa.</w:t>
      </w:r>
    </w:p>
    <w:p w:rsidR="002D4E3A" w:rsidRPr="00664203" w:rsidRDefault="00397DCB" w:rsidP="00D22352">
      <w:r w:rsidRPr="00664203">
        <w:t>•</w:t>
      </w:r>
      <w:r w:rsidRPr="00664203">
        <w:tab/>
        <w:t xml:space="preserve">You will use these two medicines each day for up to </w:t>
      </w:r>
      <w:r w:rsidR="008501BF" w:rsidRPr="00664203">
        <w:t>5 </w:t>
      </w:r>
      <w:r w:rsidRPr="00664203">
        <w:t>weeks.</w:t>
      </w:r>
    </w:p>
    <w:p w:rsidR="002D4E3A" w:rsidRPr="00664203" w:rsidRDefault="00397DCB" w:rsidP="00F1525C">
      <w:pPr>
        <w:ind w:left="567" w:hanging="567"/>
      </w:pPr>
      <w:r w:rsidRPr="00664203">
        <w:t>•</w:t>
      </w:r>
      <w:r w:rsidRPr="00664203">
        <w:tab/>
        <w:t xml:space="preserve">Your dose of </w:t>
      </w:r>
      <w:r w:rsidR="00D07116" w:rsidRPr="00664203">
        <w:t>Ovaleap</w:t>
      </w:r>
      <w:r w:rsidRPr="00664203">
        <w:t xml:space="preserve"> may be increased every 7 or every 14 days by 37.5 to 75 IU, until you get the desired response.</w:t>
      </w:r>
    </w:p>
    <w:p w:rsidR="002D4E3A" w:rsidRPr="00664203" w:rsidRDefault="00397DCB" w:rsidP="00F1525C">
      <w:pPr>
        <w:ind w:left="567" w:hanging="567"/>
      </w:pPr>
      <w:r w:rsidRPr="00664203">
        <w:t>•</w:t>
      </w:r>
      <w:r w:rsidRPr="00664203">
        <w:tab/>
        <w:t>When you get the desired response, you will be given</w:t>
      </w:r>
      <w:r w:rsidR="00E167E5" w:rsidRPr="00664203">
        <w:t xml:space="preserve"> hCG or</w:t>
      </w:r>
      <w:r w:rsidRPr="00664203">
        <w:t xml:space="preserve"> r</w:t>
      </w:r>
      <w:r w:rsidRPr="00664203">
        <w:noBreakHyphen/>
        <w:t>hCG</w:t>
      </w:r>
      <w:r w:rsidR="00E167E5" w:rsidRPr="00664203">
        <w:t>. The single injection will be 250 micrograms of r</w:t>
      </w:r>
      <w:r w:rsidR="00E167E5" w:rsidRPr="00664203">
        <w:noBreakHyphen/>
        <w:t>hCG</w:t>
      </w:r>
      <w:r w:rsidRPr="00664203">
        <w:t xml:space="preserve"> or 5,000 to 10,000 IU of hCG, 24 to 48 hours after your last injections of </w:t>
      </w:r>
      <w:r w:rsidR="00D07116" w:rsidRPr="00664203">
        <w:t>Ovaleap</w:t>
      </w:r>
      <w:r w:rsidRPr="00664203">
        <w:t xml:space="preserve"> and lutropin alfa. The best time to have sex is on the day of the hCG </w:t>
      </w:r>
      <w:r w:rsidRPr="00664203">
        <w:lastRenderedPageBreak/>
        <w:t>injection and the day after. Alternatively, intrauterine insemination may be performed by placing the sperm into the womb cavity.</w:t>
      </w:r>
    </w:p>
    <w:p w:rsidR="002D6ABC" w:rsidRPr="00664203" w:rsidRDefault="002D6ABC" w:rsidP="00F1525C">
      <w:pPr>
        <w:ind w:left="567" w:hanging="567"/>
      </w:pPr>
    </w:p>
    <w:p w:rsidR="002D4E3A" w:rsidRPr="00664203" w:rsidRDefault="00397DCB" w:rsidP="00D22352">
      <w:r w:rsidRPr="00664203">
        <w:t>If your doctor cannot</w:t>
      </w:r>
      <w:r w:rsidR="002D6ABC" w:rsidRPr="00664203">
        <w:t xml:space="preserve"> see a response after 5 </w:t>
      </w:r>
      <w:r w:rsidRPr="00664203">
        <w:t xml:space="preserve">weeks, that treatment cycle </w:t>
      </w:r>
      <w:r w:rsidR="002D6ABC" w:rsidRPr="00664203">
        <w:t xml:space="preserve">should be </w:t>
      </w:r>
      <w:r w:rsidRPr="00664203">
        <w:t>stopped. For the following cycle, your doctor will giv</w:t>
      </w:r>
      <w:r w:rsidR="002D6ABC" w:rsidRPr="00664203">
        <w:t xml:space="preserve">e you a higher starting dose of </w:t>
      </w:r>
      <w:r w:rsidR="007275B7" w:rsidRPr="00664203">
        <w:t xml:space="preserve">this medicine </w:t>
      </w:r>
      <w:r w:rsidR="002D6ABC" w:rsidRPr="00664203">
        <w:t xml:space="preserve">than </w:t>
      </w:r>
      <w:r w:rsidRPr="00664203">
        <w:t>before.</w:t>
      </w:r>
    </w:p>
    <w:p w:rsidR="002D6ABC" w:rsidRPr="00664203" w:rsidRDefault="002D6ABC" w:rsidP="00D22352"/>
    <w:p w:rsidR="002D4E3A" w:rsidRPr="00664203" w:rsidRDefault="00397DCB" w:rsidP="00D22352">
      <w:r w:rsidRPr="00664203">
        <w:t xml:space="preserve">If your body responds too strongly, your treatment with </w:t>
      </w:r>
      <w:r w:rsidR="00D07116" w:rsidRPr="00664203">
        <w:t>Ovaleap</w:t>
      </w:r>
      <w:r w:rsidRPr="00664203">
        <w:t xml:space="preserve"> will</w:t>
      </w:r>
      <w:r w:rsidR="002D6ABC" w:rsidRPr="00664203">
        <w:t xml:space="preserve"> be stopped and you will not be </w:t>
      </w:r>
      <w:r w:rsidRPr="00664203">
        <w:t xml:space="preserve">given any hCG </w:t>
      </w:r>
      <w:r w:rsidR="00082E8E" w:rsidRPr="00664203">
        <w:t>[</w:t>
      </w:r>
      <w:r w:rsidR="00BE0C68" w:rsidRPr="00664203">
        <w:rPr>
          <w:noProof/>
          <w:szCs w:val="22"/>
        </w:rPr>
        <w:t>see also section 2</w:t>
      </w:r>
      <w:r w:rsidR="00082E8E" w:rsidRPr="00664203">
        <w:rPr>
          <w:noProof/>
          <w:szCs w:val="22"/>
        </w:rPr>
        <w:t xml:space="preserve"> </w:t>
      </w:r>
      <w:r w:rsidR="00B16F86" w:rsidRPr="00664203">
        <w:rPr>
          <w:noProof/>
          <w:szCs w:val="22"/>
        </w:rPr>
        <w:t xml:space="preserve">under </w:t>
      </w:r>
      <w:r w:rsidR="00082E8E" w:rsidRPr="00664203">
        <w:rPr>
          <w:noProof/>
          <w:szCs w:val="22"/>
        </w:rPr>
        <w:t>“Ovarian Hyper</w:t>
      </w:r>
      <w:r w:rsidR="00082E8E" w:rsidRPr="00664203">
        <w:rPr>
          <w:noProof/>
          <w:szCs w:val="22"/>
        </w:rPr>
        <w:noBreakHyphen/>
        <w:t>Stimulation Syndrome (OHSS)”</w:t>
      </w:r>
      <w:r w:rsidR="00082E8E" w:rsidRPr="00664203">
        <w:t>]</w:t>
      </w:r>
      <w:r w:rsidRPr="00664203">
        <w:t>. For the following cycle, your do</w:t>
      </w:r>
      <w:r w:rsidR="002D6ABC" w:rsidRPr="00664203">
        <w:t xml:space="preserve">ctor will give you a lower dose </w:t>
      </w:r>
      <w:r w:rsidRPr="00664203">
        <w:t xml:space="preserve">of </w:t>
      </w:r>
      <w:r w:rsidR="00D07116" w:rsidRPr="00664203">
        <w:t>Ovaleap</w:t>
      </w:r>
      <w:r w:rsidRPr="00664203">
        <w:t xml:space="preserve"> than before.</w:t>
      </w:r>
    </w:p>
    <w:p w:rsidR="00F31690" w:rsidRPr="00664203" w:rsidRDefault="00F31690" w:rsidP="00D22352">
      <w:pPr>
        <w:rPr>
          <w:highlight w:val="yellow"/>
        </w:rPr>
      </w:pPr>
    </w:p>
    <w:p w:rsidR="002D4E3A" w:rsidRPr="00664203" w:rsidRDefault="00397DCB" w:rsidP="00FA008E">
      <w:pPr>
        <w:keepNext/>
        <w:keepLines/>
        <w:rPr>
          <w:u w:val="single"/>
        </w:rPr>
      </w:pPr>
      <w:r w:rsidRPr="00664203">
        <w:rPr>
          <w:u w:val="single"/>
        </w:rPr>
        <w:t>Men</w:t>
      </w:r>
    </w:p>
    <w:p w:rsidR="002D4E3A" w:rsidRPr="00664203" w:rsidRDefault="00397DCB" w:rsidP="00FA008E">
      <w:pPr>
        <w:keepNext/>
        <w:keepLines/>
      </w:pPr>
      <w:r w:rsidRPr="00664203">
        <w:t>•</w:t>
      </w:r>
      <w:r w:rsidRPr="00664203">
        <w:tab/>
        <w:t xml:space="preserve">The usual dose of </w:t>
      </w:r>
      <w:r w:rsidR="00BA57E2" w:rsidRPr="00664203">
        <w:t>this medicine</w:t>
      </w:r>
      <w:r w:rsidRPr="00664203">
        <w:t xml:space="preserve"> is 150 IU together with hCG.</w:t>
      </w:r>
    </w:p>
    <w:p w:rsidR="002D4E3A" w:rsidRPr="00664203" w:rsidRDefault="00397DCB" w:rsidP="00D22352">
      <w:r w:rsidRPr="00664203">
        <w:t>•</w:t>
      </w:r>
      <w:r w:rsidRPr="00664203">
        <w:tab/>
        <w:t>You will use these two medicines three times a week for at least 4 months.</w:t>
      </w:r>
    </w:p>
    <w:p w:rsidR="002D4E3A" w:rsidRPr="00664203" w:rsidRDefault="00397DCB" w:rsidP="00F31690">
      <w:pPr>
        <w:ind w:left="567" w:hanging="567"/>
      </w:pPr>
      <w:r w:rsidRPr="00664203">
        <w:t>•</w:t>
      </w:r>
      <w:r w:rsidRPr="00664203">
        <w:tab/>
        <w:t>If you have not responded to treatment after 4 months, your doctor may suggest that you continue using these two medicines for at least 18 months.</w:t>
      </w:r>
    </w:p>
    <w:p w:rsidR="0010267A" w:rsidRPr="00664203" w:rsidRDefault="0010267A" w:rsidP="00D22352">
      <w:pPr>
        <w:numPr>
          <w:ilvl w:val="12"/>
          <w:numId w:val="0"/>
        </w:numPr>
        <w:tabs>
          <w:tab w:val="clear" w:pos="567"/>
        </w:tabs>
        <w:ind w:right="-2"/>
        <w:rPr>
          <w:noProof/>
          <w:szCs w:val="22"/>
        </w:rPr>
      </w:pPr>
    </w:p>
    <w:p w:rsidR="0010267A" w:rsidRPr="00664203" w:rsidRDefault="00397DCB" w:rsidP="0010267A">
      <w:pPr>
        <w:numPr>
          <w:ilvl w:val="12"/>
          <w:numId w:val="0"/>
        </w:numPr>
        <w:tabs>
          <w:tab w:val="clear" w:pos="567"/>
        </w:tabs>
        <w:rPr>
          <w:b/>
          <w:szCs w:val="22"/>
        </w:rPr>
      </w:pPr>
      <w:r w:rsidRPr="00664203">
        <w:rPr>
          <w:b/>
          <w:szCs w:val="22"/>
        </w:rPr>
        <w:t>How are the injections given?</w:t>
      </w:r>
    </w:p>
    <w:p w:rsidR="0010267A" w:rsidRPr="00664203" w:rsidRDefault="00397DCB" w:rsidP="0010267A">
      <w:pPr>
        <w:numPr>
          <w:ilvl w:val="12"/>
          <w:numId w:val="0"/>
        </w:numPr>
        <w:tabs>
          <w:tab w:val="clear" w:pos="567"/>
        </w:tabs>
        <w:rPr>
          <w:szCs w:val="22"/>
        </w:rPr>
      </w:pPr>
      <w:r w:rsidRPr="00664203">
        <w:rPr>
          <w:szCs w:val="22"/>
        </w:rPr>
        <w:t xml:space="preserve">This medicine is given </w:t>
      </w:r>
      <w:r w:rsidR="00190895" w:rsidRPr="00664203">
        <w:rPr>
          <w:szCs w:val="22"/>
        </w:rPr>
        <w:t xml:space="preserve">as an injection into the tissue just under the skin (subcutaneous injection) </w:t>
      </w:r>
      <w:r w:rsidRPr="00664203">
        <w:rPr>
          <w:noProof/>
          <w:szCs w:val="22"/>
        </w:rPr>
        <w:t xml:space="preserve">using the </w:t>
      </w:r>
      <w:r w:rsidR="00D07116" w:rsidRPr="00664203">
        <w:rPr>
          <w:noProof/>
          <w:szCs w:val="22"/>
        </w:rPr>
        <w:t>Ovaleap</w:t>
      </w:r>
      <w:r w:rsidR="00C5601F" w:rsidRPr="00664203">
        <w:rPr>
          <w:noProof/>
          <w:szCs w:val="22"/>
        </w:rPr>
        <w:t> </w:t>
      </w:r>
      <w:r w:rsidRPr="00664203">
        <w:rPr>
          <w:noProof/>
          <w:szCs w:val="22"/>
        </w:rPr>
        <w:t>Pen</w:t>
      </w:r>
      <w:r w:rsidR="004857D4" w:rsidRPr="00664203">
        <w:rPr>
          <w:noProof/>
          <w:szCs w:val="22"/>
        </w:rPr>
        <w:t>. The Ovaleap Pen is a device</w:t>
      </w:r>
      <w:r w:rsidR="00E3663D" w:rsidRPr="00664203">
        <w:rPr>
          <w:noProof/>
          <w:szCs w:val="22"/>
        </w:rPr>
        <w:t xml:space="preserve"> (a “pen”)</w:t>
      </w:r>
      <w:r w:rsidR="004857D4" w:rsidRPr="00664203">
        <w:rPr>
          <w:noProof/>
          <w:szCs w:val="22"/>
        </w:rPr>
        <w:t xml:space="preserve"> used for giving injections </w:t>
      </w:r>
      <w:r w:rsidR="002F74D7" w:rsidRPr="00664203">
        <w:rPr>
          <w:szCs w:val="22"/>
        </w:rPr>
        <w:t>into the tissue just under the skin</w:t>
      </w:r>
      <w:r w:rsidRPr="00664203">
        <w:rPr>
          <w:szCs w:val="22"/>
        </w:rPr>
        <w:t>.</w:t>
      </w:r>
    </w:p>
    <w:p w:rsidR="0010267A" w:rsidRPr="00664203" w:rsidRDefault="0010267A" w:rsidP="0010267A">
      <w:pPr>
        <w:numPr>
          <w:ilvl w:val="12"/>
          <w:numId w:val="0"/>
        </w:numPr>
        <w:tabs>
          <w:tab w:val="clear" w:pos="567"/>
        </w:tabs>
        <w:rPr>
          <w:szCs w:val="22"/>
        </w:rPr>
      </w:pPr>
    </w:p>
    <w:p w:rsidR="00E75575" w:rsidRPr="00664203" w:rsidRDefault="00397DCB" w:rsidP="005C226D">
      <w:pPr>
        <w:numPr>
          <w:ilvl w:val="12"/>
          <w:numId w:val="0"/>
        </w:numPr>
        <w:tabs>
          <w:tab w:val="clear" w:pos="567"/>
        </w:tabs>
        <w:ind w:right="-2"/>
        <w:rPr>
          <w:noProof/>
          <w:szCs w:val="22"/>
        </w:rPr>
      </w:pPr>
      <w:r w:rsidRPr="00664203">
        <w:rPr>
          <w:szCs w:val="22"/>
        </w:rPr>
        <w:t xml:space="preserve">Your doctor may suggest that you learn how to </w:t>
      </w:r>
      <w:r w:rsidRPr="00664203">
        <w:rPr>
          <w:noProof/>
          <w:szCs w:val="22"/>
        </w:rPr>
        <w:t xml:space="preserve">inject yourself </w:t>
      </w:r>
      <w:r w:rsidR="0083721C" w:rsidRPr="00664203">
        <w:rPr>
          <w:noProof/>
          <w:szCs w:val="22"/>
        </w:rPr>
        <w:t xml:space="preserve">with </w:t>
      </w:r>
      <w:r w:rsidRPr="00664203">
        <w:rPr>
          <w:noProof/>
          <w:szCs w:val="22"/>
        </w:rPr>
        <w:t>this medicine</w:t>
      </w:r>
      <w:r w:rsidRPr="00664203">
        <w:rPr>
          <w:szCs w:val="22"/>
        </w:rPr>
        <w:t>. Your doctor or nurse will give you instructions on how to do this</w:t>
      </w:r>
      <w:r w:rsidR="0086548A" w:rsidRPr="00664203">
        <w:rPr>
          <w:szCs w:val="22"/>
        </w:rPr>
        <w:t xml:space="preserve"> and </w:t>
      </w:r>
      <w:r w:rsidR="0086548A" w:rsidRPr="00664203">
        <w:rPr>
          <w:color w:val="000000"/>
          <w:szCs w:val="22"/>
          <w:lang w:eastAsia="de-DE"/>
        </w:rPr>
        <w:t>you can also find instructions</w:t>
      </w:r>
      <w:r w:rsidR="0086548A" w:rsidRPr="00664203">
        <w:rPr>
          <w:noProof/>
          <w:szCs w:val="22"/>
        </w:rPr>
        <w:t xml:space="preserve"> in the separate instructions for use of the pen</w:t>
      </w:r>
      <w:r w:rsidRPr="00664203">
        <w:rPr>
          <w:szCs w:val="22"/>
        </w:rPr>
        <w:t>. Do not attempt to self</w:t>
      </w:r>
      <w:r w:rsidR="005501C0" w:rsidRPr="00664203">
        <w:rPr>
          <w:szCs w:val="22"/>
        </w:rPr>
        <w:noBreakHyphen/>
      </w:r>
      <w:r w:rsidRPr="00664203">
        <w:rPr>
          <w:szCs w:val="22"/>
        </w:rPr>
        <w:t xml:space="preserve">administer </w:t>
      </w:r>
      <w:r w:rsidR="00190895" w:rsidRPr="00664203">
        <w:rPr>
          <w:noProof/>
          <w:szCs w:val="22"/>
        </w:rPr>
        <w:t>this medicine</w:t>
      </w:r>
      <w:r w:rsidR="00190895" w:rsidRPr="00664203">
        <w:rPr>
          <w:szCs w:val="22"/>
        </w:rPr>
        <w:t xml:space="preserve"> </w:t>
      </w:r>
      <w:r w:rsidRPr="00664203">
        <w:rPr>
          <w:szCs w:val="22"/>
        </w:rPr>
        <w:t>without this training</w:t>
      </w:r>
      <w:r w:rsidR="005A3537" w:rsidRPr="00664203">
        <w:rPr>
          <w:szCs w:val="22"/>
        </w:rPr>
        <w:t xml:space="preserve"> by</w:t>
      </w:r>
      <w:r w:rsidR="0086548A" w:rsidRPr="00664203">
        <w:rPr>
          <w:szCs w:val="22"/>
        </w:rPr>
        <w:t xml:space="preserve"> your doctor </w:t>
      </w:r>
      <w:r w:rsidR="005A3537" w:rsidRPr="00664203">
        <w:rPr>
          <w:szCs w:val="22"/>
        </w:rPr>
        <w:t>or nurse</w:t>
      </w:r>
      <w:r w:rsidRPr="00664203">
        <w:rPr>
          <w:szCs w:val="22"/>
        </w:rPr>
        <w:t xml:space="preserve">. </w:t>
      </w:r>
      <w:r w:rsidR="005C226D" w:rsidRPr="00664203">
        <w:rPr>
          <w:noProof/>
          <w:szCs w:val="22"/>
        </w:rPr>
        <w:t xml:space="preserve">The very first injection of </w:t>
      </w:r>
      <w:r w:rsidR="00627B6D" w:rsidRPr="00664203">
        <w:t>this medicine</w:t>
      </w:r>
      <w:r w:rsidRPr="00664203">
        <w:t xml:space="preserve"> </w:t>
      </w:r>
      <w:r w:rsidR="005C226D" w:rsidRPr="00664203">
        <w:rPr>
          <w:noProof/>
          <w:szCs w:val="22"/>
        </w:rPr>
        <w:t>should only be given in the presence of a doctor or nurse.</w:t>
      </w:r>
    </w:p>
    <w:p w:rsidR="00E75575" w:rsidRPr="00664203" w:rsidRDefault="00E75575" w:rsidP="005C226D">
      <w:pPr>
        <w:numPr>
          <w:ilvl w:val="12"/>
          <w:numId w:val="0"/>
        </w:numPr>
        <w:tabs>
          <w:tab w:val="clear" w:pos="567"/>
        </w:tabs>
        <w:ind w:right="-2"/>
        <w:rPr>
          <w:noProof/>
          <w:szCs w:val="22"/>
        </w:rPr>
      </w:pPr>
    </w:p>
    <w:p w:rsidR="0010267A" w:rsidRPr="00664203" w:rsidRDefault="00397DCB" w:rsidP="005C226D">
      <w:pPr>
        <w:numPr>
          <w:ilvl w:val="12"/>
          <w:numId w:val="0"/>
        </w:numPr>
        <w:tabs>
          <w:tab w:val="clear" w:pos="567"/>
        </w:tabs>
        <w:ind w:right="-2"/>
        <w:rPr>
          <w:szCs w:val="22"/>
        </w:rPr>
      </w:pPr>
      <w:r w:rsidRPr="00664203">
        <w:rPr>
          <w:noProof/>
          <w:szCs w:val="22"/>
        </w:rPr>
        <w:t>Ovaleap</w:t>
      </w:r>
      <w:r w:rsidR="005C226D" w:rsidRPr="00664203">
        <w:rPr>
          <w:noProof/>
          <w:szCs w:val="22"/>
        </w:rPr>
        <w:t xml:space="preserve"> solution for injection in cartridges has been developed for use in the </w:t>
      </w:r>
      <w:r w:rsidRPr="00664203">
        <w:rPr>
          <w:noProof/>
          <w:szCs w:val="22"/>
        </w:rPr>
        <w:t>Ovaleap</w:t>
      </w:r>
      <w:r w:rsidR="00F856EE" w:rsidRPr="00664203">
        <w:rPr>
          <w:noProof/>
          <w:szCs w:val="22"/>
        </w:rPr>
        <w:t> </w:t>
      </w:r>
      <w:r w:rsidR="005C226D" w:rsidRPr="00664203">
        <w:rPr>
          <w:noProof/>
          <w:szCs w:val="22"/>
        </w:rPr>
        <w:t>Pen.</w:t>
      </w:r>
      <w:r w:rsidR="00F856EE" w:rsidRPr="00664203">
        <w:rPr>
          <w:noProof/>
          <w:szCs w:val="22"/>
        </w:rPr>
        <w:t xml:space="preserve"> </w:t>
      </w:r>
      <w:r w:rsidR="00945349" w:rsidRPr="00664203">
        <w:rPr>
          <w:noProof/>
          <w:szCs w:val="22"/>
        </w:rPr>
        <w:t>You must follow t</w:t>
      </w:r>
      <w:r w:rsidR="005C226D" w:rsidRPr="00664203">
        <w:rPr>
          <w:noProof/>
          <w:szCs w:val="22"/>
        </w:rPr>
        <w:t xml:space="preserve">he separate instructions for use of the </w:t>
      </w:r>
      <w:r w:rsidR="0083721C" w:rsidRPr="00664203">
        <w:rPr>
          <w:noProof/>
          <w:szCs w:val="22"/>
        </w:rPr>
        <w:t>Ovaleap</w:t>
      </w:r>
      <w:r w:rsidR="000A70A6" w:rsidRPr="00664203">
        <w:rPr>
          <w:noProof/>
          <w:szCs w:val="22"/>
        </w:rPr>
        <w:t> </w:t>
      </w:r>
      <w:r w:rsidR="005C226D" w:rsidRPr="00664203">
        <w:rPr>
          <w:noProof/>
          <w:szCs w:val="22"/>
        </w:rPr>
        <w:t xml:space="preserve">Pen carefully. </w:t>
      </w:r>
      <w:r w:rsidR="00A16237" w:rsidRPr="00664203">
        <w:rPr>
          <w:noProof/>
          <w:szCs w:val="22"/>
        </w:rPr>
        <w:t>The instructions for use of the pen will be provided together with the Ovaleap Pen.</w:t>
      </w:r>
      <w:r w:rsidR="00A16237" w:rsidRPr="00664203">
        <w:rPr>
          <w:szCs w:val="22"/>
        </w:rPr>
        <w:t xml:space="preserve"> </w:t>
      </w:r>
      <w:r w:rsidRPr="00664203">
        <w:rPr>
          <w:szCs w:val="22"/>
        </w:rPr>
        <w:t xml:space="preserve">Proper treatment of your </w:t>
      </w:r>
      <w:r w:rsidR="00C5601F" w:rsidRPr="00664203">
        <w:rPr>
          <w:szCs w:val="22"/>
        </w:rPr>
        <w:t>condition</w:t>
      </w:r>
      <w:r w:rsidRPr="00664203">
        <w:rPr>
          <w:szCs w:val="22"/>
        </w:rPr>
        <w:t>,</w:t>
      </w:r>
      <w:r w:rsidRPr="00664203">
        <w:rPr>
          <w:noProof/>
          <w:szCs w:val="22"/>
        </w:rPr>
        <w:t xml:space="preserve"> however,</w:t>
      </w:r>
      <w:r w:rsidR="005C226D" w:rsidRPr="00664203">
        <w:rPr>
          <w:szCs w:val="22"/>
        </w:rPr>
        <w:t xml:space="preserve"> requires close and constant co</w:t>
      </w:r>
      <w:r w:rsidR="005C226D" w:rsidRPr="00664203">
        <w:rPr>
          <w:szCs w:val="22"/>
        </w:rPr>
        <w:noBreakHyphen/>
      </w:r>
      <w:r w:rsidRPr="00664203">
        <w:rPr>
          <w:szCs w:val="22"/>
        </w:rPr>
        <w:t>operation with your doctor.</w:t>
      </w:r>
    </w:p>
    <w:p w:rsidR="00B6436A" w:rsidRPr="00664203" w:rsidRDefault="00B6436A" w:rsidP="005C226D">
      <w:pPr>
        <w:numPr>
          <w:ilvl w:val="12"/>
          <w:numId w:val="0"/>
        </w:numPr>
        <w:tabs>
          <w:tab w:val="clear" w:pos="567"/>
        </w:tabs>
        <w:ind w:right="-2"/>
        <w:rPr>
          <w:szCs w:val="22"/>
        </w:rPr>
      </w:pPr>
    </w:p>
    <w:p w:rsidR="00B6436A" w:rsidRPr="00664203" w:rsidRDefault="00397DCB" w:rsidP="005C226D">
      <w:pPr>
        <w:numPr>
          <w:ilvl w:val="12"/>
          <w:numId w:val="0"/>
        </w:numPr>
        <w:tabs>
          <w:tab w:val="clear" w:pos="567"/>
        </w:tabs>
        <w:ind w:right="-2"/>
        <w:rPr>
          <w:noProof/>
          <w:szCs w:val="22"/>
        </w:rPr>
      </w:pPr>
      <w:r w:rsidRPr="00664203">
        <w:rPr>
          <w:noProof/>
          <w:szCs w:val="22"/>
        </w:rPr>
        <w:t>Discard used needles immediately after injection.</w:t>
      </w:r>
    </w:p>
    <w:p w:rsidR="0010267A" w:rsidRPr="00664203" w:rsidRDefault="0010267A"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outlineLvl w:val="0"/>
        <w:rPr>
          <w:noProof/>
          <w:szCs w:val="22"/>
        </w:rPr>
      </w:pPr>
      <w:r w:rsidRPr="00664203">
        <w:rPr>
          <w:b/>
          <w:noProof/>
          <w:szCs w:val="22"/>
        </w:rPr>
        <w:t xml:space="preserve">If you </w:t>
      </w:r>
      <w:r w:rsidR="00F962C9" w:rsidRPr="00664203">
        <w:rPr>
          <w:b/>
          <w:noProof/>
          <w:szCs w:val="22"/>
        </w:rPr>
        <w:t>use</w:t>
      </w:r>
      <w:r w:rsidRPr="00664203">
        <w:rPr>
          <w:b/>
          <w:noProof/>
          <w:szCs w:val="22"/>
        </w:rPr>
        <w:t xml:space="preserve"> more </w:t>
      </w:r>
      <w:r w:rsidR="00D07116" w:rsidRPr="00664203">
        <w:rPr>
          <w:b/>
          <w:noProof/>
          <w:szCs w:val="22"/>
        </w:rPr>
        <w:t>Ovaleap</w:t>
      </w:r>
      <w:r w:rsidRPr="00664203">
        <w:rPr>
          <w:b/>
          <w:noProof/>
          <w:szCs w:val="22"/>
        </w:rPr>
        <w:t xml:space="preserve"> than you should</w:t>
      </w:r>
    </w:p>
    <w:p w:rsidR="009B6496" w:rsidRPr="00664203" w:rsidRDefault="00397DCB" w:rsidP="00D22352">
      <w:pPr>
        <w:numPr>
          <w:ilvl w:val="12"/>
          <w:numId w:val="0"/>
        </w:numPr>
        <w:tabs>
          <w:tab w:val="clear" w:pos="567"/>
        </w:tabs>
        <w:ind w:right="-2"/>
        <w:outlineLvl w:val="0"/>
        <w:rPr>
          <w:noProof/>
          <w:szCs w:val="22"/>
        </w:rPr>
      </w:pPr>
      <w:r w:rsidRPr="00664203">
        <w:rPr>
          <w:noProof/>
          <w:szCs w:val="22"/>
        </w:rPr>
        <w:t xml:space="preserve">The effects of </w:t>
      </w:r>
      <w:r w:rsidR="00243305" w:rsidRPr="00664203">
        <w:rPr>
          <w:noProof/>
          <w:szCs w:val="22"/>
        </w:rPr>
        <w:t>us</w:t>
      </w:r>
      <w:r w:rsidRPr="00664203">
        <w:rPr>
          <w:noProof/>
          <w:szCs w:val="22"/>
        </w:rPr>
        <w:t xml:space="preserve">ing too much </w:t>
      </w:r>
      <w:r w:rsidR="00D07116" w:rsidRPr="00664203">
        <w:rPr>
          <w:noProof/>
          <w:szCs w:val="22"/>
        </w:rPr>
        <w:t>Ovaleap</w:t>
      </w:r>
      <w:r w:rsidRPr="00664203">
        <w:rPr>
          <w:noProof/>
          <w:szCs w:val="22"/>
        </w:rPr>
        <w:t xml:space="preserve"> are unknown</w:t>
      </w:r>
      <w:r w:rsidR="00C176C7" w:rsidRPr="00664203">
        <w:rPr>
          <w:noProof/>
          <w:szCs w:val="22"/>
        </w:rPr>
        <w:t>.</w:t>
      </w:r>
      <w:r w:rsidRPr="00664203">
        <w:rPr>
          <w:noProof/>
          <w:szCs w:val="22"/>
        </w:rPr>
        <w:t xml:space="preserve"> Nevert</w:t>
      </w:r>
      <w:r w:rsidR="005C226D" w:rsidRPr="00664203">
        <w:rPr>
          <w:noProof/>
          <w:szCs w:val="22"/>
        </w:rPr>
        <w:t>heless one could expect Ovarian</w:t>
      </w:r>
      <w:r w:rsidR="00F31690" w:rsidRPr="00664203">
        <w:rPr>
          <w:noProof/>
          <w:szCs w:val="22"/>
        </w:rPr>
        <w:t xml:space="preserve"> Hyper</w:t>
      </w:r>
      <w:r w:rsidR="00F31690" w:rsidRPr="00664203">
        <w:rPr>
          <w:noProof/>
          <w:szCs w:val="22"/>
        </w:rPr>
        <w:noBreakHyphen/>
      </w:r>
      <w:r w:rsidRPr="00664203">
        <w:rPr>
          <w:noProof/>
          <w:szCs w:val="22"/>
        </w:rPr>
        <w:t>Stimulation Syndrome (OHSS) to occur, which is described</w:t>
      </w:r>
      <w:r w:rsidR="005C226D" w:rsidRPr="00664203">
        <w:rPr>
          <w:noProof/>
          <w:szCs w:val="22"/>
        </w:rPr>
        <w:t xml:space="preserve"> in section 4</w:t>
      </w:r>
      <w:r w:rsidR="00852977" w:rsidRPr="00664203">
        <w:rPr>
          <w:noProof/>
          <w:szCs w:val="22"/>
        </w:rPr>
        <w:t xml:space="preserve"> </w:t>
      </w:r>
      <w:r w:rsidR="00B16F86" w:rsidRPr="00664203">
        <w:rPr>
          <w:noProof/>
          <w:szCs w:val="22"/>
        </w:rPr>
        <w:t xml:space="preserve">under </w:t>
      </w:r>
      <w:r w:rsidR="00852977" w:rsidRPr="00664203">
        <w:rPr>
          <w:noProof/>
          <w:szCs w:val="22"/>
        </w:rPr>
        <w:t>“Serious side effects in women"</w:t>
      </w:r>
      <w:r w:rsidR="005C226D" w:rsidRPr="00664203">
        <w:rPr>
          <w:noProof/>
          <w:szCs w:val="22"/>
        </w:rPr>
        <w:t>. However</w:t>
      </w:r>
      <w:r w:rsidR="00E3663D" w:rsidRPr="00664203">
        <w:rPr>
          <w:noProof/>
          <w:szCs w:val="22"/>
        </w:rPr>
        <w:t>,</w:t>
      </w:r>
      <w:r w:rsidR="005C226D" w:rsidRPr="00664203">
        <w:rPr>
          <w:noProof/>
          <w:szCs w:val="22"/>
        </w:rPr>
        <w:t xml:space="preserve"> the OHSS </w:t>
      </w:r>
      <w:r w:rsidRPr="00664203">
        <w:rPr>
          <w:noProof/>
          <w:szCs w:val="22"/>
        </w:rPr>
        <w:t xml:space="preserve">will only occur if hCG is also administered </w:t>
      </w:r>
      <w:r w:rsidR="00852977" w:rsidRPr="00664203">
        <w:rPr>
          <w:noProof/>
          <w:szCs w:val="22"/>
        </w:rPr>
        <w:t>[</w:t>
      </w:r>
      <w:r w:rsidR="00BE0C68" w:rsidRPr="00664203">
        <w:rPr>
          <w:noProof/>
          <w:szCs w:val="22"/>
        </w:rPr>
        <w:t>see also section 2</w:t>
      </w:r>
      <w:r w:rsidR="00082E8E" w:rsidRPr="00664203">
        <w:rPr>
          <w:noProof/>
          <w:szCs w:val="22"/>
        </w:rPr>
        <w:t xml:space="preserve"> </w:t>
      </w:r>
      <w:r w:rsidR="00B16F86" w:rsidRPr="00664203">
        <w:rPr>
          <w:noProof/>
          <w:szCs w:val="22"/>
        </w:rPr>
        <w:t xml:space="preserve">under </w:t>
      </w:r>
      <w:r w:rsidR="00082E8E" w:rsidRPr="00664203">
        <w:rPr>
          <w:noProof/>
          <w:szCs w:val="22"/>
        </w:rPr>
        <w:t>“Ovarian Hyper</w:t>
      </w:r>
      <w:r w:rsidR="00082E8E" w:rsidRPr="00664203">
        <w:rPr>
          <w:noProof/>
          <w:szCs w:val="22"/>
        </w:rPr>
        <w:noBreakHyphen/>
        <w:t>Stimulation Syndrome (OHSS)”</w:t>
      </w:r>
      <w:r w:rsidR="00852977" w:rsidRPr="00664203">
        <w:rPr>
          <w:noProof/>
          <w:szCs w:val="22"/>
        </w:rPr>
        <w:t>]</w:t>
      </w:r>
      <w:r w:rsidRPr="00664203">
        <w:rPr>
          <w:noProof/>
          <w:szCs w:val="22"/>
        </w:rPr>
        <w:t>.</w:t>
      </w:r>
    </w:p>
    <w:p w:rsidR="009B3A8F" w:rsidRPr="00664203" w:rsidRDefault="009B3A8F" w:rsidP="00D22352">
      <w:pPr>
        <w:numPr>
          <w:ilvl w:val="12"/>
          <w:numId w:val="0"/>
        </w:numPr>
        <w:tabs>
          <w:tab w:val="clear" w:pos="567"/>
        </w:tabs>
        <w:ind w:right="-2"/>
        <w:outlineLvl w:val="0"/>
        <w:rPr>
          <w:i/>
          <w:noProof/>
          <w:szCs w:val="22"/>
          <w:highlight w:val="yellow"/>
        </w:rPr>
      </w:pPr>
    </w:p>
    <w:p w:rsidR="009B6496" w:rsidRPr="00664203" w:rsidRDefault="00397DCB" w:rsidP="00D22352">
      <w:pPr>
        <w:numPr>
          <w:ilvl w:val="12"/>
          <w:numId w:val="0"/>
        </w:numPr>
        <w:tabs>
          <w:tab w:val="clear" w:pos="567"/>
        </w:tabs>
        <w:ind w:right="-2"/>
        <w:outlineLvl w:val="0"/>
        <w:rPr>
          <w:noProof/>
          <w:szCs w:val="22"/>
        </w:rPr>
      </w:pPr>
      <w:r w:rsidRPr="00664203">
        <w:rPr>
          <w:b/>
          <w:noProof/>
          <w:szCs w:val="22"/>
        </w:rPr>
        <w:t xml:space="preserve">If you forget to </w:t>
      </w:r>
      <w:r w:rsidR="00F962C9" w:rsidRPr="00664203">
        <w:rPr>
          <w:b/>
          <w:noProof/>
          <w:szCs w:val="22"/>
        </w:rPr>
        <w:t>use</w:t>
      </w:r>
      <w:r w:rsidRPr="00664203">
        <w:rPr>
          <w:b/>
          <w:noProof/>
          <w:szCs w:val="22"/>
        </w:rPr>
        <w:t xml:space="preserve"> </w:t>
      </w:r>
      <w:r w:rsidR="00D07116" w:rsidRPr="00664203">
        <w:rPr>
          <w:b/>
          <w:noProof/>
          <w:szCs w:val="22"/>
        </w:rPr>
        <w:t>Ovaleap</w:t>
      </w:r>
    </w:p>
    <w:p w:rsidR="009B6496" w:rsidRPr="00664203" w:rsidRDefault="00397DCB" w:rsidP="00D22352">
      <w:pPr>
        <w:numPr>
          <w:ilvl w:val="12"/>
          <w:numId w:val="0"/>
        </w:numPr>
        <w:tabs>
          <w:tab w:val="clear" w:pos="567"/>
        </w:tabs>
        <w:ind w:right="-2"/>
        <w:rPr>
          <w:noProof/>
          <w:szCs w:val="22"/>
        </w:rPr>
      </w:pPr>
      <w:r w:rsidRPr="00664203">
        <w:rPr>
          <w:noProof/>
          <w:szCs w:val="22"/>
        </w:rPr>
        <w:t xml:space="preserve">Do not use a double dose to make up for a forgotten </w:t>
      </w:r>
      <w:r w:rsidR="00F962C9" w:rsidRPr="00664203">
        <w:rPr>
          <w:noProof/>
          <w:szCs w:val="22"/>
        </w:rPr>
        <w:t>dose.</w:t>
      </w:r>
      <w:r w:rsidR="002D4E3A" w:rsidRPr="00664203">
        <w:rPr>
          <w:noProof/>
          <w:szCs w:val="22"/>
        </w:rPr>
        <w:t xml:space="preserve"> Please talk to your doctor as soon as you </w:t>
      </w:r>
      <w:r w:rsidR="00332B8A" w:rsidRPr="00664203">
        <w:rPr>
          <w:noProof/>
          <w:szCs w:val="22"/>
        </w:rPr>
        <w:t>realise</w:t>
      </w:r>
      <w:r w:rsidR="002D4E3A" w:rsidRPr="00664203">
        <w:rPr>
          <w:noProof/>
          <w:szCs w:val="22"/>
        </w:rPr>
        <w:t xml:space="preserve"> that you forgot a dose.</w:t>
      </w:r>
    </w:p>
    <w:p w:rsidR="009B6496" w:rsidRPr="00664203" w:rsidRDefault="009B6496" w:rsidP="00D22352">
      <w:pPr>
        <w:numPr>
          <w:ilvl w:val="12"/>
          <w:numId w:val="0"/>
        </w:numPr>
        <w:tabs>
          <w:tab w:val="clear" w:pos="567"/>
        </w:tabs>
        <w:ind w:right="-2"/>
        <w:rPr>
          <w:noProof/>
          <w:szCs w:val="22"/>
          <w:highlight w:val="yellow"/>
        </w:rPr>
      </w:pPr>
    </w:p>
    <w:p w:rsidR="009B6496" w:rsidRPr="00664203" w:rsidRDefault="00397DCB" w:rsidP="00D22352">
      <w:pPr>
        <w:numPr>
          <w:ilvl w:val="12"/>
          <w:numId w:val="0"/>
        </w:numPr>
        <w:tabs>
          <w:tab w:val="clear" w:pos="567"/>
        </w:tabs>
        <w:ind w:right="-29"/>
        <w:rPr>
          <w:noProof/>
          <w:szCs w:val="22"/>
        </w:rPr>
      </w:pPr>
      <w:r w:rsidRPr="00664203">
        <w:rPr>
          <w:noProof/>
          <w:szCs w:val="22"/>
        </w:rPr>
        <w:t xml:space="preserve">If you have any further questions on the use of this </w:t>
      </w:r>
      <w:r w:rsidR="00EB3C54" w:rsidRPr="00664203">
        <w:rPr>
          <w:noProof/>
          <w:szCs w:val="22"/>
        </w:rPr>
        <w:t>medicine</w:t>
      </w:r>
      <w:r w:rsidR="00F962C9" w:rsidRPr="00664203">
        <w:rPr>
          <w:noProof/>
          <w:szCs w:val="22"/>
        </w:rPr>
        <w:t>, ask your doctor, pharmacist</w:t>
      </w:r>
      <w:r w:rsidR="00F8730A" w:rsidRPr="00664203">
        <w:rPr>
          <w:noProof/>
          <w:szCs w:val="22"/>
        </w:rPr>
        <w:t xml:space="preserve"> </w:t>
      </w:r>
      <w:r w:rsidR="00F962C9" w:rsidRPr="00664203">
        <w:rPr>
          <w:noProof/>
        </w:rPr>
        <w:t>or nurse</w:t>
      </w:r>
      <w:r w:rsidR="00F8730A" w:rsidRPr="00664203">
        <w:rPr>
          <w:noProof/>
        </w:rPr>
        <w:t>.</w:t>
      </w:r>
    </w:p>
    <w:p w:rsidR="009B6496" w:rsidRPr="00664203" w:rsidRDefault="009B6496" w:rsidP="00D22352">
      <w:pPr>
        <w:numPr>
          <w:ilvl w:val="12"/>
          <w:numId w:val="0"/>
        </w:numPr>
        <w:tabs>
          <w:tab w:val="clear" w:pos="567"/>
        </w:tabs>
        <w:rPr>
          <w:noProof/>
          <w:szCs w:val="22"/>
        </w:rPr>
      </w:pPr>
    </w:p>
    <w:p w:rsidR="009B6496" w:rsidRPr="00664203" w:rsidRDefault="009B6496" w:rsidP="00D22352">
      <w:pPr>
        <w:numPr>
          <w:ilvl w:val="12"/>
          <w:numId w:val="0"/>
        </w:numPr>
        <w:tabs>
          <w:tab w:val="clear" w:pos="567"/>
        </w:tabs>
        <w:rPr>
          <w:noProof/>
          <w:szCs w:val="22"/>
        </w:rPr>
      </w:pPr>
    </w:p>
    <w:p w:rsidR="009B6496" w:rsidRPr="00664203" w:rsidRDefault="00397DCB" w:rsidP="00D22352">
      <w:pPr>
        <w:numPr>
          <w:ilvl w:val="12"/>
          <w:numId w:val="0"/>
        </w:numPr>
        <w:tabs>
          <w:tab w:val="clear" w:pos="567"/>
        </w:tabs>
        <w:ind w:left="567" w:right="-2" w:hanging="567"/>
        <w:rPr>
          <w:noProof/>
          <w:szCs w:val="22"/>
        </w:rPr>
      </w:pPr>
      <w:bookmarkStart w:id="4" w:name="OLE_LINK6"/>
      <w:bookmarkStart w:id="5" w:name="OLE_LINK7"/>
      <w:r w:rsidRPr="00664203">
        <w:rPr>
          <w:b/>
          <w:noProof/>
          <w:szCs w:val="22"/>
        </w:rPr>
        <w:t>4.</w:t>
      </w:r>
      <w:r w:rsidRPr="00664203">
        <w:rPr>
          <w:b/>
          <w:noProof/>
          <w:szCs w:val="22"/>
        </w:rPr>
        <w:tab/>
        <w:t>P</w:t>
      </w:r>
      <w:r w:rsidR="00EB3C54" w:rsidRPr="00664203">
        <w:rPr>
          <w:b/>
          <w:noProof/>
          <w:szCs w:val="22"/>
        </w:rPr>
        <w:t>ossible side effects</w:t>
      </w:r>
    </w:p>
    <w:bookmarkEnd w:id="4"/>
    <w:bookmarkEnd w:id="5"/>
    <w:p w:rsidR="009B6496" w:rsidRPr="00664203" w:rsidRDefault="009B6496" w:rsidP="00D22352">
      <w:pPr>
        <w:numPr>
          <w:ilvl w:val="12"/>
          <w:numId w:val="0"/>
        </w:numPr>
        <w:tabs>
          <w:tab w:val="clear" w:pos="567"/>
        </w:tabs>
        <w:rPr>
          <w:noProof/>
          <w:szCs w:val="22"/>
        </w:rPr>
      </w:pPr>
    </w:p>
    <w:p w:rsidR="009B6496" w:rsidRPr="00664203" w:rsidRDefault="00397DCB" w:rsidP="00D22352">
      <w:pPr>
        <w:numPr>
          <w:ilvl w:val="12"/>
          <w:numId w:val="0"/>
        </w:numPr>
        <w:tabs>
          <w:tab w:val="clear" w:pos="567"/>
        </w:tabs>
        <w:ind w:right="-29"/>
        <w:rPr>
          <w:noProof/>
          <w:szCs w:val="22"/>
        </w:rPr>
      </w:pPr>
      <w:r w:rsidRPr="00664203">
        <w:rPr>
          <w:noProof/>
          <w:szCs w:val="22"/>
        </w:rPr>
        <w:t xml:space="preserve">Like all medicines, </w:t>
      </w:r>
      <w:r w:rsidR="00EB3C54" w:rsidRPr="00664203">
        <w:rPr>
          <w:noProof/>
          <w:szCs w:val="22"/>
        </w:rPr>
        <w:t xml:space="preserve">this medicine </w:t>
      </w:r>
      <w:r w:rsidRPr="00664203">
        <w:rPr>
          <w:noProof/>
          <w:szCs w:val="22"/>
        </w:rPr>
        <w:t>can cause side effects, although not everybody gets them.</w:t>
      </w:r>
    </w:p>
    <w:p w:rsidR="009B6496" w:rsidRPr="00664203" w:rsidRDefault="009B6496" w:rsidP="00D22352">
      <w:pPr>
        <w:numPr>
          <w:ilvl w:val="12"/>
          <w:numId w:val="0"/>
        </w:numPr>
        <w:tabs>
          <w:tab w:val="clear" w:pos="567"/>
        </w:tabs>
        <w:ind w:right="-29"/>
        <w:rPr>
          <w:noProof/>
          <w:szCs w:val="22"/>
        </w:rPr>
      </w:pPr>
    </w:p>
    <w:p w:rsidR="00786252" w:rsidRPr="00664203" w:rsidRDefault="00397DCB" w:rsidP="00D22352">
      <w:pPr>
        <w:numPr>
          <w:ilvl w:val="12"/>
          <w:numId w:val="0"/>
        </w:numPr>
        <w:tabs>
          <w:tab w:val="clear" w:pos="567"/>
        </w:tabs>
        <w:ind w:right="-29"/>
        <w:rPr>
          <w:b/>
          <w:noProof/>
          <w:szCs w:val="22"/>
        </w:rPr>
      </w:pPr>
      <w:r w:rsidRPr="00664203">
        <w:rPr>
          <w:b/>
          <w:noProof/>
          <w:szCs w:val="22"/>
        </w:rPr>
        <w:t>Important side effects</w:t>
      </w:r>
    </w:p>
    <w:p w:rsidR="00786252" w:rsidRPr="00664203" w:rsidRDefault="00786252" w:rsidP="00786252">
      <w:pPr>
        <w:numPr>
          <w:ilvl w:val="12"/>
          <w:numId w:val="0"/>
        </w:numPr>
        <w:tabs>
          <w:tab w:val="clear" w:pos="567"/>
        </w:tabs>
        <w:ind w:right="-29"/>
        <w:rPr>
          <w:noProof/>
          <w:szCs w:val="22"/>
        </w:rPr>
      </w:pPr>
    </w:p>
    <w:p w:rsidR="00786252" w:rsidRPr="00664203" w:rsidRDefault="00397DCB" w:rsidP="00786252">
      <w:pPr>
        <w:numPr>
          <w:ilvl w:val="12"/>
          <w:numId w:val="0"/>
        </w:numPr>
        <w:tabs>
          <w:tab w:val="clear" w:pos="567"/>
        </w:tabs>
        <w:ind w:right="-29"/>
        <w:rPr>
          <w:noProof/>
          <w:szCs w:val="22"/>
          <w:u w:val="single"/>
        </w:rPr>
      </w:pPr>
      <w:r w:rsidRPr="00664203">
        <w:rPr>
          <w:noProof/>
          <w:szCs w:val="22"/>
          <w:u w:val="single"/>
        </w:rPr>
        <w:t>Serious side effects in men and women</w:t>
      </w:r>
    </w:p>
    <w:p w:rsidR="007F2F27" w:rsidRPr="00664203" w:rsidRDefault="00397DCB" w:rsidP="007F2F27">
      <w:pPr>
        <w:numPr>
          <w:ilvl w:val="12"/>
          <w:numId w:val="0"/>
        </w:numPr>
        <w:tabs>
          <w:tab w:val="clear" w:pos="567"/>
        </w:tabs>
        <w:ind w:left="567" w:right="-29" w:hanging="567"/>
        <w:rPr>
          <w:noProof/>
          <w:szCs w:val="22"/>
        </w:rPr>
      </w:pPr>
      <w:r w:rsidRPr="00664203">
        <w:rPr>
          <w:noProof/>
          <w:szCs w:val="22"/>
        </w:rPr>
        <w:t>•</w:t>
      </w:r>
      <w:r w:rsidRPr="00664203">
        <w:rPr>
          <w:noProof/>
          <w:szCs w:val="22"/>
        </w:rPr>
        <w:tab/>
        <w:t xml:space="preserve">Allergic reactions such as skin rash, raised </w:t>
      </w:r>
      <w:r w:rsidR="003D1C3F" w:rsidRPr="00664203">
        <w:rPr>
          <w:noProof/>
          <w:szCs w:val="22"/>
        </w:rPr>
        <w:t xml:space="preserve">itchy </w:t>
      </w:r>
      <w:r w:rsidRPr="00664203">
        <w:rPr>
          <w:noProof/>
          <w:szCs w:val="22"/>
        </w:rPr>
        <w:t xml:space="preserve">areas of skin and severe allergic reactions with weakness, drop in blood pressure, difficulty breathing and swelling of the face have been </w:t>
      </w:r>
      <w:r w:rsidRPr="00664203">
        <w:rPr>
          <w:noProof/>
          <w:szCs w:val="22"/>
        </w:rPr>
        <w:lastRenderedPageBreak/>
        <w:t>reported very rarely</w:t>
      </w:r>
      <w:r w:rsidR="00DE0EDC" w:rsidRPr="00664203">
        <w:rPr>
          <w:noProof/>
          <w:szCs w:val="22"/>
        </w:rPr>
        <w:t xml:space="preserve"> (may affect up to 1 in 10,000 people)</w:t>
      </w:r>
      <w:r w:rsidRPr="00664203">
        <w:rPr>
          <w:noProof/>
          <w:szCs w:val="22"/>
        </w:rPr>
        <w:t xml:space="preserve">. If you think you are having this type of reaction, you must stop your </w:t>
      </w:r>
      <w:r w:rsidR="00D07116" w:rsidRPr="00664203">
        <w:rPr>
          <w:noProof/>
          <w:szCs w:val="22"/>
        </w:rPr>
        <w:t>Ovaleap</w:t>
      </w:r>
      <w:r w:rsidRPr="00664203">
        <w:rPr>
          <w:noProof/>
          <w:szCs w:val="22"/>
        </w:rPr>
        <w:t xml:space="preserve"> injection and get medical help </w:t>
      </w:r>
      <w:r w:rsidR="00E71007" w:rsidRPr="00664203">
        <w:rPr>
          <w:noProof/>
          <w:szCs w:val="22"/>
        </w:rPr>
        <w:t>immediately</w:t>
      </w:r>
      <w:r w:rsidRPr="00664203">
        <w:rPr>
          <w:noProof/>
          <w:szCs w:val="22"/>
        </w:rPr>
        <w:t>.</w:t>
      </w:r>
    </w:p>
    <w:p w:rsidR="00786252" w:rsidRPr="00664203" w:rsidRDefault="00786252" w:rsidP="00D22352">
      <w:pPr>
        <w:numPr>
          <w:ilvl w:val="12"/>
          <w:numId w:val="0"/>
        </w:numPr>
        <w:tabs>
          <w:tab w:val="clear" w:pos="567"/>
        </w:tabs>
        <w:ind w:right="-29"/>
        <w:rPr>
          <w:noProof/>
          <w:szCs w:val="22"/>
        </w:rPr>
      </w:pPr>
    </w:p>
    <w:p w:rsidR="00DC5A3E" w:rsidRPr="00664203" w:rsidRDefault="00397DCB" w:rsidP="00D22352">
      <w:pPr>
        <w:numPr>
          <w:ilvl w:val="12"/>
          <w:numId w:val="0"/>
        </w:numPr>
        <w:tabs>
          <w:tab w:val="clear" w:pos="567"/>
        </w:tabs>
        <w:ind w:right="-29"/>
        <w:rPr>
          <w:noProof/>
          <w:szCs w:val="22"/>
          <w:u w:val="single"/>
        </w:rPr>
      </w:pPr>
      <w:r w:rsidRPr="00664203">
        <w:rPr>
          <w:noProof/>
          <w:szCs w:val="22"/>
          <w:u w:val="single"/>
        </w:rPr>
        <w:t>Serious side effects in women</w:t>
      </w:r>
    </w:p>
    <w:p w:rsidR="00DC5A3E" w:rsidRPr="00664203" w:rsidRDefault="00397DCB" w:rsidP="007F2F27">
      <w:pPr>
        <w:numPr>
          <w:ilvl w:val="12"/>
          <w:numId w:val="0"/>
        </w:numPr>
        <w:tabs>
          <w:tab w:val="clear" w:pos="567"/>
        </w:tabs>
        <w:ind w:left="567" w:right="-29" w:hanging="567"/>
        <w:rPr>
          <w:noProof/>
          <w:szCs w:val="22"/>
        </w:rPr>
      </w:pPr>
      <w:r w:rsidRPr="00664203">
        <w:rPr>
          <w:noProof/>
          <w:szCs w:val="22"/>
        </w:rPr>
        <w:t>•</w:t>
      </w:r>
      <w:r w:rsidRPr="00664203">
        <w:rPr>
          <w:noProof/>
          <w:szCs w:val="22"/>
        </w:rPr>
        <w:tab/>
        <w:t xml:space="preserve">Lower </w:t>
      </w:r>
      <w:r w:rsidR="00304522" w:rsidRPr="00664203">
        <w:rPr>
          <w:noProof/>
          <w:szCs w:val="22"/>
        </w:rPr>
        <w:t>stomach ache</w:t>
      </w:r>
      <w:r w:rsidRPr="00664203">
        <w:rPr>
          <w:noProof/>
          <w:szCs w:val="22"/>
        </w:rPr>
        <w:t xml:space="preserve"> together with nausea or vomiting may be the symptoms of Ovarian Hyper</w:t>
      </w:r>
      <w:r w:rsidRPr="00664203">
        <w:rPr>
          <w:noProof/>
          <w:szCs w:val="22"/>
        </w:rPr>
        <w:noBreakHyphen/>
        <w:t>Stimulation Syndrome (OHSS). This may indicate that the ovaries over</w:t>
      </w:r>
      <w:r w:rsidRPr="00664203">
        <w:rPr>
          <w:noProof/>
          <w:szCs w:val="22"/>
        </w:rPr>
        <w:noBreakHyphen/>
        <w:t xml:space="preserve">reacted to the treatment and that large ovarian cysts developed </w:t>
      </w:r>
      <w:r w:rsidR="00082E8E" w:rsidRPr="00664203">
        <w:rPr>
          <w:noProof/>
          <w:szCs w:val="22"/>
        </w:rPr>
        <w:t>[</w:t>
      </w:r>
      <w:r w:rsidRPr="00664203">
        <w:rPr>
          <w:noProof/>
          <w:szCs w:val="22"/>
        </w:rPr>
        <w:t xml:space="preserve">see also section </w:t>
      </w:r>
      <w:r w:rsidR="00BE0C68" w:rsidRPr="00664203">
        <w:rPr>
          <w:noProof/>
          <w:szCs w:val="22"/>
        </w:rPr>
        <w:t>2</w:t>
      </w:r>
      <w:r w:rsidR="00082E8E" w:rsidRPr="00664203">
        <w:rPr>
          <w:noProof/>
          <w:szCs w:val="22"/>
        </w:rPr>
        <w:t xml:space="preserve"> </w:t>
      </w:r>
      <w:r w:rsidR="00B16F86" w:rsidRPr="00664203">
        <w:rPr>
          <w:noProof/>
          <w:szCs w:val="22"/>
        </w:rPr>
        <w:t xml:space="preserve">under </w:t>
      </w:r>
      <w:r w:rsidR="00082E8E" w:rsidRPr="00664203">
        <w:rPr>
          <w:noProof/>
          <w:szCs w:val="22"/>
        </w:rPr>
        <w:t>“Ovarian Hyper</w:t>
      </w:r>
      <w:r w:rsidR="00082E8E" w:rsidRPr="00664203">
        <w:rPr>
          <w:noProof/>
          <w:szCs w:val="22"/>
        </w:rPr>
        <w:noBreakHyphen/>
        <w:t>Stimulation Syndrome (OHSS)”]</w:t>
      </w:r>
      <w:r w:rsidRPr="00664203">
        <w:rPr>
          <w:noProof/>
          <w:szCs w:val="22"/>
        </w:rPr>
        <w:t>. This side effect is common</w:t>
      </w:r>
      <w:r w:rsidR="00DE0EDC" w:rsidRPr="00664203">
        <w:rPr>
          <w:noProof/>
          <w:szCs w:val="22"/>
        </w:rPr>
        <w:t xml:space="preserve"> (may affect up to 1 in 10 people)</w:t>
      </w:r>
      <w:r w:rsidRPr="00664203">
        <w:rPr>
          <w:noProof/>
          <w:szCs w:val="22"/>
        </w:rPr>
        <w:t>.</w:t>
      </w:r>
    </w:p>
    <w:p w:rsidR="00DC5A3E" w:rsidRPr="00664203" w:rsidRDefault="00397DCB" w:rsidP="007F2F27">
      <w:pPr>
        <w:numPr>
          <w:ilvl w:val="12"/>
          <w:numId w:val="0"/>
        </w:numPr>
        <w:tabs>
          <w:tab w:val="clear" w:pos="567"/>
        </w:tabs>
        <w:ind w:left="567" w:right="-29" w:hanging="567"/>
        <w:rPr>
          <w:noProof/>
          <w:szCs w:val="22"/>
        </w:rPr>
      </w:pPr>
      <w:r w:rsidRPr="00664203">
        <w:rPr>
          <w:noProof/>
          <w:szCs w:val="22"/>
        </w:rPr>
        <w:t>•</w:t>
      </w:r>
      <w:r w:rsidRPr="00664203">
        <w:rPr>
          <w:noProof/>
          <w:szCs w:val="22"/>
        </w:rPr>
        <w:tab/>
        <w:t>OHSS may become severe with clearly enlarged ovaries, decreased urine production, weight gain, difficulty in breathing and/or possible fluid accumulation in your stomach or chest. This side effect is uncommon</w:t>
      </w:r>
      <w:r w:rsidR="00DE0EDC" w:rsidRPr="00664203">
        <w:rPr>
          <w:noProof/>
          <w:szCs w:val="22"/>
        </w:rPr>
        <w:t xml:space="preserve"> (may affect up to 1 in 100 people)</w:t>
      </w:r>
      <w:r w:rsidRPr="00664203">
        <w:rPr>
          <w:noProof/>
          <w:szCs w:val="22"/>
        </w:rPr>
        <w:t>.</w:t>
      </w:r>
    </w:p>
    <w:p w:rsidR="00DC5A3E" w:rsidRPr="00664203" w:rsidRDefault="00397DCB" w:rsidP="007F2F27">
      <w:pPr>
        <w:numPr>
          <w:ilvl w:val="12"/>
          <w:numId w:val="0"/>
        </w:numPr>
        <w:tabs>
          <w:tab w:val="clear" w:pos="567"/>
        </w:tabs>
        <w:ind w:left="567" w:right="-29" w:hanging="567"/>
        <w:rPr>
          <w:noProof/>
          <w:szCs w:val="22"/>
        </w:rPr>
      </w:pPr>
      <w:r w:rsidRPr="00664203">
        <w:rPr>
          <w:noProof/>
          <w:szCs w:val="22"/>
        </w:rPr>
        <w:t>•</w:t>
      </w:r>
      <w:r w:rsidRPr="00664203">
        <w:rPr>
          <w:noProof/>
          <w:szCs w:val="22"/>
        </w:rPr>
        <w:tab/>
        <w:t>Complications of OHSS such as twisting of ovaries or blood clotting may occur rarely</w:t>
      </w:r>
      <w:r w:rsidR="00DE0EDC" w:rsidRPr="00664203">
        <w:rPr>
          <w:noProof/>
          <w:szCs w:val="22"/>
        </w:rPr>
        <w:t xml:space="preserve"> (may affect up to 1 in 1,000 people)</w:t>
      </w:r>
      <w:r w:rsidRPr="00664203">
        <w:rPr>
          <w:noProof/>
          <w:szCs w:val="22"/>
        </w:rPr>
        <w:t>.</w:t>
      </w:r>
    </w:p>
    <w:p w:rsidR="00DC5A3E" w:rsidRPr="00664203" w:rsidRDefault="00397DCB" w:rsidP="007F2F27">
      <w:pPr>
        <w:numPr>
          <w:ilvl w:val="12"/>
          <w:numId w:val="0"/>
        </w:numPr>
        <w:tabs>
          <w:tab w:val="clear" w:pos="567"/>
        </w:tabs>
        <w:ind w:left="567" w:right="-29" w:hanging="567"/>
        <w:rPr>
          <w:noProof/>
          <w:szCs w:val="22"/>
        </w:rPr>
      </w:pPr>
      <w:r w:rsidRPr="00664203">
        <w:rPr>
          <w:noProof/>
          <w:szCs w:val="22"/>
        </w:rPr>
        <w:t>•</w:t>
      </w:r>
      <w:r w:rsidRPr="00664203">
        <w:rPr>
          <w:noProof/>
          <w:szCs w:val="22"/>
        </w:rPr>
        <w:tab/>
        <w:t>Serious blood clotting complications (thromboembolic events)</w:t>
      </w:r>
      <w:r w:rsidR="00DC2621" w:rsidRPr="00664203">
        <w:rPr>
          <w:noProof/>
          <w:szCs w:val="22"/>
        </w:rPr>
        <w:t>,</w:t>
      </w:r>
      <w:r w:rsidRPr="00664203">
        <w:rPr>
          <w:noProof/>
          <w:szCs w:val="22"/>
        </w:rPr>
        <w:t xml:space="preserve"> </w:t>
      </w:r>
      <w:r w:rsidR="00DC2621" w:rsidRPr="00664203">
        <w:rPr>
          <w:noProof/>
          <w:szCs w:val="22"/>
        </w:rPr>
        <w:t xml:space="preserve">sometimes </w:t>
      </w:r>
      <w:r w:rsidRPr="00664203">
        <w:rPr>
          <w:noProof/>
          <w:szCs w:val="22"/>
        </w:rPr>
        <w:t>independent of OHSS</w:t>
      </w:r>
      <w:r w:rsidR="00DC2621" w:rsidRPr="00664203">
        <w:rPr>
          <w:noProof/>
          <w:szCs w:val="22"/>
        </w:rPr>
        <w:t>,</w:t>
      </w:r>
      <w:r w:rsidRPr="00664203">
        <w:rPr>
          <w:noProof/>
          <w:szCs w:val="22"/>
        </w:rPr>
        <w:t xml:space="preserve"> may be found very rarely</w:t>
      </w:r>
      <w:r w:rsidR="00DE0EDC" w:rsidRPr="00664203">
        <w:rPr>
          <w:noProof/>
          <w:szCs w:val="22"/>
        </w:rPr>
        <w:t xml:space="preserve"> (may affect up to 1 in 10,000 people)</w:t>
      </w:r>
      <w:r w:rsidRPr="00664203">
        <w:rPr>
          <w:noProof/>
          <w:szCs w:val="22"/>
        </w:rPr>
        <w:t xml:space="preserve">. This could cause chest pain, breathlessness, stroke or heart attack </w:t>
      </w:r>
      <w:r w:rsidR="00082E8E" w:rsidRPr="00664203">
        <w:rPr>
          <w:noProof/>
          <w:szCs w:val="22"/>
        </w:rPr>
        <w:t>[</w:t>
      </w:r>
      <w:r w:rsidRPr="00664203">
        <w:rPr>
          <w:noProof/>
          <w:szCs w:val="22"/>
        </w:rPr>
        <w:t>see also section 2</w:t>
      </w:r>
      <w:r w:rsidR="00BE0C68" w:rsidRPr="00664203">
        <w:rPr>
          <w:noProof/>
          <w:szCs w:val="22"/>
        </w:rPr>
        <w:t xml:space="preserve"> </w:t>
      </w:r>
      <w:r w:rsidR="00B16F86" w:rsidRPr="00664203">
        <w:rPr>
          <w:noProof/>
          <w:szCs w:val="22"/>
        </w:rPr>
        <w:t xml:space="preserve">under </w:t>
      </w:r>
      <w:r w:rsidRPr="00664203">
        <w:rPr>
          <w:noProof/>
          <w:szCs w:val="22"/>
        </w:rPr>
        <w:t>“</w:t>
      </w:r>
      <w:r w:rsidR="00082E8E" w:rsidRPr="00664203">
        <w:rPr>
          <w:noProof/>
          <w:szCs w:val="22"/>
        </w:rPr>
        <w:t>Blood clotting problems (thromboembolic events)</w:t>
      </w:r>
      <w:r w:rsidRPr="00664203">
        <w:rPr>
          <w:noProof/>
          <w:szCs w:val="22"/>
        </w:rPr>
        <w:t>”</w:t>
      </w:r>
      <w:r w:rsidR="00082E8E" w:rsidRPr="00664203">
        <w:rPr>
          <w:noProof/>
          <w:szCs w:val="22"/>
        </w:rPr>
        <w:t>]</w:t>
      </w:r>
      <w:r w:rsidRPr="00664203">
        <w:rPr>
          <w:noProof/>
          <w:szCs w:val="22"/>
        </w:rPr>
        <w:t>.</w:t>
      </w:r>
    </w:p>
    <w:p w:rsidR="00DC5A3E" w:rsidRPr="00664203" w:rsidRDefault="00397DCB" w:rsidP="00D22352">
      <w:pPr>
        <w:numPr>
          <w:ilvl w:val="12"/>
          <w:numId w:val="0"/>
        </w:numPr>
        <w:tabs>
          <w:tab w:val="clear" w:pos="567"/>
        </w:tabs>
        <w:ind w:right="-29"/>
        <w:rPr>
          <w:noProof/>
          <w:szCs w:val="22"/>
        </w:rPr>
      </w:pPr>
      <w:r w:rsidRPr="00664203">
        <w:rPr>
          <w:noProof/>
          <w:szCs w:val="22"/>
        </w:rPr>
        <w:t>If you notice any of the above-listed side effects you should immediately</w:t>
      </w:r>
      <w:r w:rsidR="007F2F27" w:rsidRPr="00664203">
        <w:rPr>
          <w:noProof/>
          <w:szCs w:val="22"/>
        </w:rPr>
        <w:t xml:space="preserve"> contact your doctor who </w:t>
      </w:r>
      <w:r w:rsidRPr="00664203">
        <w:rPr>
          <w:noProof/>
          <w:szCs w:val="22"/>
        </w:rPr>
        <w:t>m</w:t>
      </w:r>
      <w:r w:rsidR="00CF4F45" w:rsidRPr="00664203">
        <w:rPr>
          <w:noProof/>
          <w:szCs w:val="22"/>
        </w:rPr>
        <w:t>ay</w:t>
      </w:r>
      <w:r w:rsidRPr="00664203">
        <w:rPr>
          <w:noProof/>
          <w:szCs w:val="22"/>
        </w:rPr>
        <w:t xml:space="preserve"> ask you to stop using </w:t>
      </w:r>
      <w:r w:rsidR="00D07116" w:rsidRPr="00664203">
        <w:rPr>
          <w:noProof/>
          <w:szCs w:val="22"/>
        </w:rPr>
        <w:t>Ovaleap</w:t>
      </w:r>
      <w:r w:rsidRPr="00664203">
        <w:rPr>
          <w:noProof/>
          <w:szCs w:val="22"/>
        </w:rPr>
        <w:t>.</w:t>
      </w:r>
    </w:p>
    <w:p w:rsidR="007F2F27" w:rsidRPr="00664203" w:rsidRDefault="007F2F27" w:rsidP="00D22352">
      <w:pPr>
        <w:numPr>
          <w:ilvl w:val="12"/>
          <w:numId w:val="0"/>
        </w:numPr>
        <w:tabs>
          <w:tab w:val="clear" w:pos="567"/>
        </w:tabs>
        <w:ind w:right="-29"/>
        <w:rPr>
          <w:noProof/>
          <w:szCs w:val="22"/>
          <w:highlight w:val="yellow"/>
        </w:rPr>
      </w:pPr>
    </w:p>
    <w:p w:rsidR="00DC2621" w:rsidRPr="00664203" w:rsidRDefault="00397DCB" w:rsidP="00DC2621">
      <w:pPr>
        <w:numPr>
          <w:ilvl w:val="12"/>
          <w:numId w:val="0"/>
        </w:numPr>
        <w:tabs>
          <w:tab w:val="clear" w:pos="567"/>
        </w:tabs>
        <w:ind w:right="-2"/>
        <w:rPr>
          <w:b/>
        </w:rPr>
      </w:pPr>
      <w:r w:rsidRPr="00664203">
        <w:rPr>
          <w:b/>
        </w:rPr>
        <w:t>Other side effects in women</w:t>
      </w:r>
    </w:p>
    <w:p w:rsidR="007F2F27" w:rsidRPr="00664203" w:rsidRDefault="007F2F27" w:rsidP="00D22352">
      <w:pPr>
        <w:numPr>
          <w:ilvl w:val="12"/>
          <w:numId w:val="0"/>
        </w:numPr>
        <w:tabs>
          <w:tab w:val="clear" w:pos="567"/>
        </w:tabs>
        <w:ind w:right="-29"/>
        <w:rPr>
          <w:noProof/>
          <w:szCs w:val="22"/>
          <w:highlight w:val="yellow"/>
        </w:rPr>
      </w:pPr>
    </w:p>
    <w:p w:rsidR="007F2F27" w:rsidRPr="00664203" w:rsidRDefault="00397DCB" w:rsidP="007F2F27">
      <w:pPr>
        <w:numPr>
          <w:ilvl w:val="12"/>
          <w:numId w:val="0"/>
        </w:numPr>
        <w:tabs>
          <w:tab w:val="clear" w:pos="567"/>
        </w:tabs>
        <w:ind w:right="-2"/>
        <w:rPr>
          <w:u w:val="single"/>
        </w:rPr>
      </w:pPr>
      <w:r w:rsidRPr="00664203">
        <w:rPr>
          <w:u w:val="single"/>
        </w:rPr>
        <w:t>Very common</w:t>
      </w:r>
      <w:r w:rsidR="00DE0EDC" w:rsidRPr="00664203">
        <w:t xml:space="preserve"> (</w:t>
      </w:r>
      <w:r w:rsidR="00DE0EDC" w:rsidRPr="00664203">
        <w:rPr>
          <w:noProof/>
          <w:szCs w:val="22"/>
        </w:rPr>
        <w:t>may affect more than 1 in 10 people)</w:t>
      </w:r>
    </w:p>
    <w:p w:rsidR="00DC2621" w:rsidRPr="00664203" w:rsidRDefault="00397DCB" w:rsidP="00DC2621">
      <w:pPr>
        <w:numPr>
          <w:ilvl w:val="12"/>
          <w:numId w:val="0"/>
        </w:numPr>
        <w:tabs>
          <w:tab w:val="clear" w:pos="567"/>
        </w:tabs>
        <w:ind w:left="567" w:right="-2" w:hanging="567"/>
      </w:pPr>
      <w:r w:rsidRPr="00664203">
        <w:t>•</w:t>
      </w:r>
      <w:r w:rsidRPr="00664203">
        <w:tab/>
        <w:t>Local reactions at the injection site, such as pain, redness, bruising, swelling and/or irritation</w:t>
      </w:r>
    </w:p>
    <w:p w:rsidR="00DC2621" w:rsidRPr="00664203" w:rsidRDefault="00397DCB" w:rsidP="00DC2621">
      <w:pPr>
        <w:numPr>
          <w:ilvl w:val="12"/>
          <w:numId w:val="0"/>
        </w:numPr>
        <w:tabs>
          <w:tab w:val="clear" w:pos="567"/>
        </w:tabs>
        <w:ind w:left="567" w:right="-2" w:hanging="567"/>
      </w:pPr>
      <w:r w:rsidRPr="00664203">
        <w:t>•</w:t>
      </w:r>
      <w:r w:rsidRPr="00664203">
        <w:tab/>
        <w:t>Headache</w:t>
      </w:r>
    </w:p>
    <w:p w:rsidR="00DC2621" w:rsidRPr="00664203" w:rsidRDefault="00397DCB" w:rsidP="00DC2621">
      <w:pPr>
        <w:numPr>
          <w:ilvl w:val="12"/>
          <w:numId w:val="0"/>
        </w:numPr>
        <w:tabs>
          <w:tab w:val="clear" w:pos="567"/>
        </w:tabs>
        <w:ind w:left="567" w:right="-2" w:hanging="567"/>
      </w:pPr>
      <w:r w:rsidRPr="00664203">
        <w:t>•</w:t>
      </w:r>
      <w:r w:rsidRPr="00664203">
        <w:tab/>
      </w:r>
      <w:r w:rsidR="0067540C" w:rsidRPr="00664203">
        <w:t>S</w:t>
      </w:r>
      <w:r w:rsidRPr="00664203">
        <w:t>acs of fluid within the ovaries</w:t>
      </w:r>
      <w:r w:rsidR="0067540C" w:rsidRPr="00664203">
        <w:t xml:space="preserve"> (ovarian cysts</w:t>
      </w:r>
      <w:r w:rsidRPr="00664203">
        <w:t>)</w:t>
      </w:r>
    </w:p>
    <w:p w:rsidR="00DC2621" w:rsidRPr="00664203" w:rsidRDefault="00397DCB" w:rsidP="00DC2621">
      <w:pPr>
        <w:numPr>
          <w:ilvl w:val="12"/>
          <w:numId w:val="0"/>
        </w:numPr>
        <w:tabs>
          <w:tab w:val="clear" w:pos="567"/>
        </w:tabs>
        <w:ind w:left="567" w:right="-2" w:hanging="567"/>
        <w:rPr>
          <w:u w:val="single"/>
        </w:rPr>
      </w:pPr>
      <w:r w:rsidRPr="00664203">
        <w:rPr>
          <w:u w:val="single"/>
        </w:rPr>
        <w:t>Common</w:t>
      </w:r>
      <w:r w:rsidR="00DE0EDC" w:rsidRPr="00664203">
        <w:t xml:space="preserve"> (</w:t>
      </w:r>
      <w:r w:rsidR="00DE0EDC" w:rsidRPr="00664203">
        <w:rPr>
          <w:noProof/>
          <w:szCs w:val="22"/>
        </w:rPr>
        <w:t>may affect up to 1 in 10 people)</w:t>
      </w:r>
    </w:p>
    <w:p w:rsidR="00F856EE" w:rsidRPr="00664203" w:rsidRDefault="00397DCB" w:rsidP="00DD3B9B">
      <w:pPr>
        <w:numPr>
          <w:ilvl w:val="12"/>
          <w:numId w:val="0"/>
        </w:numPr>
        <w:tabs>
          <w:tab w:val="clear" w:pos="567"/>
        </w:tabs>
        <w:ind w:left="567" w:right="-2" w:hanging="567"/>
      </w:pPr>
      <w:r w:rsidRPr="00664203">
        <w:t>•</w:t>
      </w:r>
      <w:r w:rsidRPr="00664203">
        <w:tab/>
      </w:r>
      <w:r w:rsidR="00DE0EDC" w:rsidRPr="00664203">
        <w:t>Stomach ache</w:t>
      </w:r>
    </w:p>
    <w:p w:rsidR="00F856EE" w:rsidRPr="00664203" w:rsidRDefault="00397DCB" w:rsidP="00DD3B9B">
      <w:pPr>
        <w:numPr>
          <w:ilvl w:val="12"/>
          <w:numId w:val="0"/>
        </w:numPr>
        <w:tabs>
          <w:tab w:val="clear" w:pos="567"/>
        </w:tabs>
        <w:ind w:left="567" w:right="-2" w:hanging="567"/>
      </w:pPr>
      <w:r w:rsidRPr="00664203">
        <w:t>•</w:t>
      </w:r>
      <w:r w:rsidRPr="00664203">
        <w:tab/>
        <w:t>A</w:t>
      </w:r>
      <w:r w:rsidR="00DC2621" w:rsidRPr="00664203">
        <w:t xml:space="preserve">bdominal </w:t>
      </w:r>
      <w:r w:rsidRPr="00664203">
        <w:t>bloating</w:t>
      </w:r>
    </w:p>
    <w:p w:rsidR="00F856EE" w:rsidRPr="00664203" w:rsidRDefault="00397DCB" w:rsidP="00DD3B9B">
      <w:pPr>
        <w:numPr>
          <w:ilvl w:val="12"/>
          <w:numId w:val="0"/>
        </w:numPr>
        <w:tabs>
          <w:tab w:val="clear" w:pos="567"/>
        </w:tabs>
        <w:ind w:left="567" w:right="-2" w:hanging="567"/>
      </w:pPr>
      <w:r w:rsidRPr="00664203">
        <w:t>•</w:t>
      </w:r>
      <w:r w:rsidRPr="00664203">
        <w:tab/>
        <w:t>Abdominal cramps</w:t>
      </w:r>
    </w:p>
    <w:p w:rsidR="00F856EE" w:rsidRPr="00664203" w:rsidRDefault="00397DCB" w:rsidP="00DD3B9B">
      <w:pPr>
        <w:numPr>
          <w:ilvl w:val="12"/>
          <w:numId w:val="0"/>
        </w:numPr>
        <w:tabs>
          <w:tab w:val="clear" w:pos="567"/>
        </w:tabs>
        <w:ind w:left="567" w:right="-2" w:hanging="567"/>
      </w:pPr>
      <w:r w:rsidRPr="00664203">
        <w:t>•</w:t>
      </w:r>
      <w:r w:rsidRPr="00664203">
        <w:tab/>
        <w:t>F</w:t>
      </w:r>
      <w:r w:rsidR="00DC2621" w:rsidRPr="00664203">
        <w:t>eeling sick</w:t>
      </w:r>
    </w:p>
    <w:p w:rsidR="00F856EE" w:rsidRPr="00664203" w:rsidRDefault="00397DCB" w:rsidP="00DD3B9B">
      <w:pPr>
        <w:numPr>
          <w:ilvl w:val="12"/>
          <w:numId w:val="0"/>
        </w:numPr>
        <w:tabs>
          <w:tab w:val="clear" w:pos="567"/>
        </w:tabs>
        <w:ind w:left="567" w:right="-2" w:hanging="567"/>
      </w:pPr>
      <w:r w:rsidRPr="00664203">
        <w:t>•</w:t>
      </w:r>
      <w:r w:rsidRPr="00664203">
        <w:tab/>
        <w:t>V</w:t>
      </w:r>
      <w:r w:rsidR="00DC2621" w:rsidRPr="00664203">
        <w:t>omiting</w:t>
      </w:r>
    </w:p>
    <w:p w:rsidR="00DC2621" w:rsidRPr="00664203" w:rsidRDefault="00397DCB" w:rsidP="00DD3B9B">
      <w:pPr>
        <w:numPr>
          <w:ilvl w:val="12"/>
          <w:numId w:val="0"/>
        </w:numPr>
        <w:tabs>
          <w:tab w:val="clear" w:pos="567"/>
        </w:tabs>
        <w:ind w:left="567" w:right="-2" w:hanging="567"/>
      </w:pPr>
      <w:r w:rsidRPr="00664203">
        <w:t>•</w:t>
      </w:r>
      <w:r w:rsidRPr="00664203">
        <w:tab/>
        <w:t>Diarrhoea</w:t>
      </w:r>
    </w:p>
    <w:p w:rsidR="00786252" w:rsidRPr="00664203" w:rsidRDefault="00397DCB" w:rsidP="00786252">
      <w:pPr>
        <w:numPr>
          <w:ilvl w:val="12"/>
          <w:numId w:val="0"/>
        </w:numPr>
        <w:tabs>
          <w:tab w:val="clear" w:pos="567"/>
        </w:tabs>
        <w:ind w:left="567" w:right="-2" w:hanging="567"/>
        <w:rPr>
          <w:u w:val="single"/>
        </w:rPr>
      </w:pPr>
      <w:r w:rsidRPr="00664203">
        <w:rPr>
          <w:u w:val="single"/>
        </w:rPr>
        <w:t>Very rare</w:t>
      </w:r>
      <w:r w:rsidR="00DE0EDC" w:rsidRPr="00664203">
        <w:t xml:space="preserve"> (</w:t>
      </w:r>
      <w:r w:rsidR="00DE0EDC" w:rsidRPr="00664203">
        <w:rPr>
          <w:noProof/>
          <w:szCs w:val="22"/>
        </w:rPr>
        <w:t>may affect up to 1 in 10,000 people)</w:t>
      </w:r>
    </w:p>
    <w:p w:rsidR="00786252" w:rsidRPr="00664203" w:rsidRDefault="00397DCB" w:rsidP="00786252">
      <w:pPr>
        <w:numPr>
          <w:ilvl w:val="12"/>
          <w:numId w:val="0"/>
        </w:numPr>
        <w:tabs>
          <w:tab w:val="clear" w:pos="567"/>
        </w:tabs>
        <w:ind w:left="567" w:right="-2" w:hanging="567"/>
      </w:pPr>
      <w:r w:rsidRPr="00664203">
        <w:t>•</w:t>
      </w:r>
      <w:r w:rsidRPr="00664203">
        <w:tab/>
        <w:t>Your asthma may get worse.</w:t>
      </w:r>
    </w:p>
    <w:p w:rsidR="00786252" w:rsidRPr="00664203" w:rsidRDefault="00786252" w:rsidP="00786252">
      <w:pPr>
        <w:numPr>
          <w:ilvl w:val="12"/>
          <w:numId w:val="0"/>
        </w:numPr>
        <w:tabs>
          <w:tab w:val="clear" w:pos="567"/>
        </w:tabs>
        <w:ind w:left="567" w:right="-2" w:hanging="567"/>
      </w:pPr>
    </w:p>
    <w:p w:rsidR="00DC2621" w:rsidRPr="00664203" w:rsidRDefault="00397DCB" w:rsidP="00DC2621">
      <w:pPr>
        <w:numPr>
          <w:ilvl w:val="12"/>
          <w:numId w:val="0"/>
        </w:numPr>
        <w:tabs>
          <w:tab w:val="clear" w:pos="567"/>
        </w:tabs>
        <w:ind w:left="567" w:right="-2" w:hanging="567"/>
        <w:rPr>
          <w:b/>
        </w:rPr>
      </w:pPr>
      <w:r w:rsidRPr="00664203">
        <w:rPr>
          <w:b/>
        </w:rPr>
        <w:t>Other side effects in men</w:t>
      </w:r>
    </w:p>
    <w:p w:rsidR="00DC2621" w:rsidRPr="00664203" w:rsidRDefault="00DC2621" w:rsidP="00DC2621">
      <w:pPr>
        <w:numPr>
          <w:ilvl w:val="12"/>
          <w:numId w:val="0"/>
        </w:numPr>
        <w:tabs>
          <w:tab w:val="clear" w:pos="567"/>
        </w:tabs>
        <w:ind w:left="567" w:right="-2" w:hanging="567"/>
      </w:pPr>
    </w:p>
    <w:p w:rsidR="00DC2621" w:rsidRPr="00664203" w:rsidRDefault="00397DCB" w:rsidP="00DC2621">
      <w:pPr>
        <w:numPr>
          <w:ilvl w:val="12"/>
          <w:numId w:val="0"/>
        </w:numPr>
        <w:tabs>
          <w:tab w:val="clear" w:pos="567"/>
        </w:tabs>
        <w:ind w:left="567" w:right="-2" w:hanging="567"/>
        <w:rPr>
          <w:u w:val="single"/>
        </w:rPr>
      </w:pPr>
      <w:r w:rsidRPr="00664203">
        <w:rPr>
          <w:u w:val="single"/>
        </w:rPr>
        <w:t>Very common</w:t>
      </w:r>
      <w:r w:rsidR="00DE0EDC" w:rsidRPr="00664203">
        <w:t xml:space="preserve"> (</w:t>
      </w:r>
      <w:r w:rsidR="00DE0EDC" w:rsidRPr="00664203">
        <w:rPr>
          <w:noProof/>
          <w:szCs w:val="22"/>
        </w:rPr>
        <w:t>may affect more than 1 in 10 people)</w:t>
      </w:r>
    </w:p>
    <w:p w:rsidR="00DC2621" w:rsidRPr="00664203" w:rsidRDefault="00397DCB" w:rsidP="00DC2621">
      <w:pPr>
        <w:numPr>
          <w:ilvl w:val="12"/>
          <w:numId w:val="0"/>
        </w:numPr>
        <w:tabs>
          <w:tab w:val="clear" w:pos="567"/>
        </w:tabs>
        <w:ind w:left="567" w:right="-2" w:hanging="567"/>
      </w:pPr>
      <w:r w:rsidRPr="00664203">
        <w:t>•</w:t>
      </w:r>
      <w:r w:rsidRPr="00664203">
        <w:tab/>
        <w:t>Local reactions at the injection site, such as pain, redness, bruising, swelling and/or irritation</w:t>
      </w:r>
    </w:p>
    <w:p w:rsidR="00DC2621" w:rsidRPr="00664203" w:rsidRDefault="00397DCB" w:rsidP="00DC2621">
      <w:pPr>
        <w:numPr>
          <w:ilvl w:val="12"/>
          <w:numId w:val="0"/>
        </w:numPr>
        <w:tabs>
          <w:tab w:val="clear" w:pos="567"/>
        </w:tabs>
        <w:ind w:left="567" w:right="-2" w:hanging="567"/>
        <w:rPr>
          <w:u w:val="single"/>
        </w:rPr>
      </w:pPr>
      <w:r w:rsidRPr="00664203">
        <w:rPr>
          <w:u w:val="single"/>
        </w:rPr>
        <w:t>Common</w:t>
      </w:r>
      <w:r w:rsidR="00DE0EDC" w:rsidRPr="00664203">
        <w:t xml:space="preserve"> (</w:t>
      </w:r>
      <w:r w:rsidR="00DE0EDC" w:rsidRPr="00664203">
        <w:rPr>
          <w:noProof/>
          <w:szCs w:val="22"/>
        </w:rPr>
        <w:t>may affect up to 1 in 10 people)</w:t>
      </w:r>
    </w:p>
    <w:p w:rsidR="00DC2621" w:rsidRPr="00664203" w:rsidRDefault="00397DCB" w:rsidP="00DC2621">
      <w:pPr>
        <w:numPr>
          <w:ilvl w:val="12"/>
          <w:numId w:val="0"/>
        </w:numPr>
        <w:tabs>
          <w:tab w:val="clear" w:pos="567"/>
        </w:tabs>
        <w:ind w:left="567" w:right="-2" w:hanging="567"/>
      </w:pPr>
      <w:r w:rsidRPr="00664203">
        <w:t>•</w:t>
      </w:r>
      <w:r w:rsidRPr="00664203">
        <w:tab/>
        <w:t>Swelling of the veins above and behind the testicles (a varicocele)</w:t>
      </w:r>
    </w:p>
    <w:p w:rsidR="00DC2621" w:rsidRPr="00664203" w:rsidRDefault="00397DCB" w:rsidP="00DC2621">
      <w:pPr>
        <w:numPr>
          <w:ilvl w:val="12"/>
          <w:numId w:val="0"/>
        </w:numPr>
        <w:tabs>
          <w:tab w:val="clear" w:pos="567"/>
        </w:tabs>
        <w:ind w:left="567" w:right="-2" w:hanging="567"/>
      </w:pPr>
      <w:bookmarkStart w:id="6" w:name="OLE_LINK4"/>
      <w:bookmarkStart w:id="7" w:name="OLE_LINK5"/>
      <w:r w:rsidRPr="00664203">
        <w:t>•</w:t>
      </w:r>
      <w:r w:rsidRPr="00664203">
        <w:tab/>
      </w:r>
      <w:bookmarkEnd w:id="6"/>
      <w:bookmarkEnd w:id="7"/>
      <w:r w:rsidRPr="00664203">
        <w:t>Breast development</w:t>
      </w:r>
    </w:p>
    <w:p w:rsidR="00DC2621" w:rsidRPr="00664203" w:rsidRDefault="00397DCB" w:rsidP="00DC2621">
      <w:pPr>
        <w:numPr>
          <w:ilvl w:val="12"/>
          <w:numId w:val="0"/>
        </w:numPr>
        <w:tabs>
          <w:tab w:val="clear" w:pos="567"/>
        </w:tabs>
        <w:ind w:left="567" w:right="-2" w:hanging="567"/>
      </w:pPr>
      <w:r w:rsidRPr="00664203">
        <w:t>•</w:t>
      </w:r>
      <w:r w:rsidRPr="00664203">
        <w:tab/>
        <w:t>Acne</w:t>
      </w:r>
    </w:p>
    <w:p w:rsidR="00DC2621" w:rsidRPr="00664203" w:rsidRDefault="00397DCB" w:rsidP="00DC2621">
      <w:pPr>
        <w:numPr>
          <w:ilvl w:val="12"/>
          <w:numId w:val="0"/>
        </w:numPr>
        <w:tabs>
          <w:tab w:val="clear" w:pos="567"/>
        </w:tabs>
        <w:ind w:left="567" w:right="-2" w:hanging="567"/>
      </w:pPr>
      <w:r w:rsidRPr="00664203">
        <w:t>•</w:t>
      </w:r>
      <w:r w:rsidRPr="00664203">
        <w:tab/>
        <w:t>Weight gain</w:t>
      </w:r>
    </w:p>
    <w:p w:rsidR="00DC2621" w:rsidRPr="00664203" w:rsidRDefault="00397DCB" w:rsidP="00DC2621">
      <w:pPr>
        <w:numPr>
          <w:ilvl w:val="12"/>
          <w:numId w:val="0"/>
        </w:numPr>
        <w:tabs>
          <w:tab w:val="clear" w:pos="567"/>
        </w:tabs>
        <w:ind w:left="567" w:right="-2" w:hanging="567"/>
        <w:rPr>
          <w:u w:val="single"/>
        </w:rPr>
      </w:pPr>
      <w:r w:rsidRPr="00664203">
        <w:rPr>
          <w:u w:val="single"/>
        </w:rPr>
        <w:t>Very rare</w:t>
      </w:r>
      <w:r w:rsidR="00DE0EDC" w:rsidRPr="00664203">
        <w:t xml:space="preserve"> (</w:t>
      </w:r>
      <w:r w:rsidR="00DE0EDC" w:rsidRPr="00664203">
        <w:rPr>
          <w:noProof/>
          <w:szCs w:val="22"/>
        </w:rPr>
        <w:t>may affect up to 1 in 10,000 people)</w:t>
      </w:r>
    </w:p>
    <w:p w:rsidR="00DC2621" w:rsidRPr="00664203" w:rsidRDefault="00397DCB" w:rsidP="00DC2621">
      <w:pPr>
        <w:numPr>
          <w:ilvl w:val="12"/>
          <w:numId w:val="0"/>
        </w:numPr>
        <w:tabs>
          <w:tab w:val="clear" w:pos="567"/>
        </w:tabs>
        <w:ind w:left="567" w:right="-2" w:hanging="567"/>
      </w:pPr>
      <w:r w:rsidRPr="00664203">
        <w:t>•</w:t>
      </w:r>
      <w:r w:rsidRPr="00664203">
        <w:tab/>
        <w:t>Your asthma may get worse.</w:t>
      </w:r>
    </w:p>
    <w:p w:rsidR="00DC5A3E" w:rsidRPr="00664203" w:rsidRDefault="00DC5A3E" w:rsidP="00D22352">
      <w:pPr>
        <w:numPr>
          <w:ilvl w:val="12"/>
          <w:numId w:val="0"/>
        </w:numPr>
        <w:tabs>
          <w:tab w:val="clear" w:pos="567"/>
        </w:tabs>
        <w:ind w:right="-2"/>
      </w:pPr>
    </w:p>
    <w:p w:rsidR="00530401" w:rsidRPr="00664203" w:rsidRDefault="00397DCB" w:rsidP="00530401">
      <w:pPr>
        <w:numPr>
          <w:ilvl w:val="12"/>
          <w:numId w:val="0"/>
        </w:numPr>
        <w:tabs>
          <w:tab w:val="clear" w:pos="567"/>
        </w:tabs>
        <w:ind w:right="-2"/>
        <w:rPr>
          <w:b/>
          <w:szCs w:val="22"/>
        </w:rPr>
      </w:pPr>
      <w:r w:rsidRPr="00664203">
        <w:rPr>
          <w:b/>
          <w:szCs w:val="22"/>
        </w:rPr>
        <w:t>Reporting of side effects</w:t>
      </w:r>
    </w:p>
    <w:p w:rsidR="00530401" w:rsidRPr="00664203" w:rsidRDefault="00397DCB" w:rsidP="00530401">
      <w:pPr>
        <w:numPr>
          <w:ilvl w:val="12"/>
          <w:numId w:val="0"/>
        </w:numPr>
        <w:tabs>
          <w:tab w:val="clear" w:pos="567"/>
        </w:tabs>
        <w:rPr>
          <w:szCs w:val="22"/>
        </w:rPr>
      </w:pPr>
      <w:r w:rsidRPr="00664203">
        <w:rPr>
          <w:szCs w:val="22"/>
        </w:rPr>
        <w:t xml:space="preserve">If you get any side effects, </w:t>
      </w:r>
      <w:r w:rsidRPr="00664203">
        <w:t>talk to your doctor, pharmacist or nurse.</w:t>
      </w:r>
      <w:r w:rsidRPr="00664203">
        <w:rPr>
          <w:szCs w:val="22"/>
        </w:rPr>
        <w:t xml:space="preserve"> This includes any possible side effects not listed in this leaflet. You can also report side effects directly via </w:t>
      </w:r>
      <w:r w:rsidRPr="00664203">
        <w:rPr>
          <w:szCs w:val="22"/>
          <w:highlight w:val="lightGray"/>
        </w:rPr>
        <w:t xml:space="preserve">the national reporting system listed in </w:t>
      </w:r>
      <w:hyperlink r:id="rId14" w:history="1">
        <w:r w:rsidR="00190895" w:rsidRPr="00664203">
          <w:rPr>
            <w:rStyle w:val="Hyperlink"/>
            <w:rFonts w:eastAsia="Verdana"/>
            <w:szCs w:val="22"/>
            <w:highlight w:val="lightGray"/>
          </w:rPr>
          <w:t>Appendix V</w:t>
        </w:r>
      </w:hyperlink>
      <w:r w:rsidR="00190895" w:rsidRPr="00664203">
        <w:rPr>
          <w:noProof/>
          <w:szCs w:val="22"/>
        </w:rPr>
        <w:t>.</w:t>
      </w:r>
      <w:r w:rsidRPr="00664203">
        <w:rPr>
          <w:szCs w:val="22"/>
        </w:rPr>
        <w:t>. By reporting side effects you can help provide more information on the safety of this medicine.</w:t>
      </w:r>
    </w:p>
    <w:p w:rsidR="00060AF9" w:rsidRPr="00664203" w:rsidRDefault="00397DCB">
      <w:pPr>
        <w:tabs>
          <w:tab w:val="clear" w:pos="567"/>
        </w:tabs>
        <w:rPr>
          <w:noProof/>
          <w:szCs w:val="22"/>
        </w:rPr>
      </w:pPr>
      <w:r w:rsidRPr="00664203">
        <w:rPr>
          <w:noProof/>
          <w:szCs w:val="22"/>
        </w:rPr>
        <w:br w:type="page"/>
      </w:r>
    </w:p>
    <w:p w:rsidR="009B6496" w:rsidRPr="00664203" w:rsidRDefault="009B6496"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left="567" w:right="-2" w:hanging="567"/>
        <w:rPr>
          <w:b/>
          <w:noProof/>
          <w:szCs w:val="22"/>
        </w:rPr>
      </w:pPr>
      <w:r w:rsidRPr="00664203">
        <w:rPr>
          <w:b/>
          <w:noProof/>
          <w:szCs w:val="22"/>
        </w:rPr>
        <w:t>5.</w:t>
      </w:r>
      <w:r w:rsidRPr="00664203">
        <w:rPr>
          <w:b/>
          <w:noProof/>
          <w:szCs w:val="22"/>
        </w:rPr>
        <w:tab/>
        <w:t>H</w:t>
      </w:r>
      <w:r w:rsidR="00A76D67" w:rsidRPr="00664203">
        <w:rPr>
          <w:b/>
          <w:noProof/>
          <w:szCs w:val="22"/>
        </w:rPr>
        <w:t xml:space="preserve">ow to store </w:t>
      </w:r>
      <w:r w:rsidR="00D07116" w:rsidRPr="00664203">
        <w:rPr>
          <w:b/>
          <w:noProof/>
          <w:szCs w:val="22"/>
        </w:rPr>
        <w:t>Ovaleap</w:t>
      </w:r>
    </w:p>
    <w:p w:rsidR="009B6496" w:rsidRPr="00664203" w:rsidRDefault="009B6496"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rPr>
          <w:noProof/>
          <w:szCs w:val="22"/>
        </w:rPr>
      </w:pPr>
      <w:r w:rsidRPr="00664203">
        <w:rPr>
          <w:noProof/>
          <w:szCs w:val="22"/>
        </w:rPr>
        <w:t xml:space="preserve">Keep </w:t>
      </w:r>
      <w:r w:rsidR="00A76D67" w:rsidRPr="00664203">
        <w:rPr>
          <w:noProof/>
        </w:rPr>
        <w:t xml:space="preserve">this medicine </w:t>
      </w:r>
      <w:r w:rsidRPr="00664203">
        <w:rPr>
          <w:noProof/>
          <w:szCs w:val="22"/>
        </w:rPr>
        <w:t xml:space="preserve">out of </w:t>
      </w:r>
      <w:r w:rsidR="00310764" w:rsidRPr="00664203">
        <w:rPr>
          <w:noProof/>
          <w:szCs w:val="22"/>
        </w:rPr>
        <w:t xml:space="preserve">the </w:t>
      </w:r>
      <w:r w:rsidRPr="00664203">
        <w:rPr>
          <w:noProof/>
          <w:szCs w:val="22"/>
        </w:rPr>
        <w:t xml:space="preserve">sight </w:t>
      </w:r>
      <w:r w:rsidR="00A76D67" w:rsidRPr="00664203">
        <w:rPr>
          <w:noProof/>
          <w:szCs w:val="22"/>
        </w:rPr>
        <w:t xml:space="preserve">and reach </w:t>
      </w:r>
      <w:r w:rsidRPr="00664203">
        <w:rPr>
          <w:noProof/>
          <w:szCs w:val="22"/>
        </w:rPr>
        <w:t>of children.</w:t>
      </w:r>
    </w:p>
    <w:p w:rsidR="009B6496" w:rsidRPr="00664203" w:rsidRDefault="009B6496"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rPr>
          <w:noProof/>
          <w:szCs w:val="22"/>
        </w:rPr>
      </w:pPr>
      <w:r w:rsidRPr="00664203">
        <w:rPr>
          <w:noProof/>
          <w:szCs w:val="22"/>
        </w:rPr>
        <w:t xml:space="preserve">Do not use </w:t>
      </w:r>
      <w:r w:rsidR="00A76D67" w:rsidRPr="00664203">
        <w:rPr>
          <w:noProof/>
          <w:szCs w:val="22"/>
        </w:rPr>
        <w:t xml:space="preserve">this medicine </w:t>
      </w:r>
      <w:r w:rsidRPr="00664203">
        <w:rPr>
          <w:noProof/>
          <w:szCs w:val="22"/>
        </w:rPr>
        <w:t>after the expi</w:t>
      </w:r>
      <w:r w:rsidR="00F962C9" w:rsidRPr="00664203">
        <w:rPr>
          <w:noProof/>
          <w:szCs w:val="22"/>
        </w:rPr>
        <w:t xml:space="preserve">ry date which is stated on the label and outer </w:t>
      </w:r>
      <w:r w:rsidRPr="00664203">
        <w:rPr>
          <w:noProof/>
          <w:szCs w:val="22"/>
        </w:rPr>
        <w:t>carton</w:t>
      </w:r>
      <w:r w:rsidR="00F962C9" w:rsidRPr="00664203">
        <w:rPr>
          <w:noProof/>
          <w:szCs w:val="22"/>
        </w:rPr>
        <w:t xml:space="preserve"> after EXP. </w:t>
      </w:r>
      <w:r w:rsidRPr="00664203">
        <w:rPr>
          <w:noProof/>
          <w:szCs w:val="22"/>
        </w:rPr>
        <w:t xml:space="preserve">The expiry date refers to the last day of </w:t>
      </w:r>
      <w:r w:rsidR="00A76D67" w:rsidRPr="00664203">
        <w:rPr>
          <w:noProof/>
          <w:szCs w:val="22"/>
        </w:rPr>
        <w:t xml:space="preserve">that </w:t>
      </w:r>
      <w:r w:rsidR="00F962C9" w:rsidRPr="00664203">
        <w:rPr>
          <w:noProof/>
          <w:szCs w:val="22"/>
        </w:rPr>
        <w:t>month.</w:t>
      </w:r>
    </w:p>
    <w:p w:rsidR="009B6496" w:rsidRPr="00664203" w:rsidRDefault="009B6496" w:rsidP="00D22352">
      <w:pPr>
        <w:numPr>
          <w:ilvl w:val="12"/>
          <w:numId w:val="0"/>
        </w:numPr>
        <w:tabs>
          <w:tab w:val="clear" w:pos="567"/>
        </w:tabs>
        <w:ind w:right="-2"/>
        <w:rPr>
          <w:noProof/>
          <w:szCs w:val="22"/>
        </w:rPr>
      </w:pPr>
    </w:p>
    <w:p w:rsidR="007A27B0" w:rsidRPr="00664203" w:rsidRDefault="00397DCB" w:rsidP="00D22352">
      <w:pPr>
        <w:tabs>
          <w:tab w:val="clear" w:pos="567"/>
        </w:tabs>
        <w:rPr>
          <w:noProof/>
          <w:color w:val="000000"/>
          <w:szCs w:val="22"/>
        </w:rPr>
      </w:pPr>
      <w:r w:rsidRPr="00664203">
        <w:rPr>
          <w:noProof/>
          <w:color w:val="000000"/>
          <w:szCs w:val="22"/>
        </w:rPr>
        <w:t>Store in a refrigerator</w:t>
      </w:r>
      <w:r w:rsidR="00DF72F8" w:rsidRPr="00664203">
        <w:rPr>
          <w:noProof/>
          <w:color w:val="000000"/>
          <w:szCs w:val="22"/>
        </w:rPr>
        <w:t xml:space="preserve"> (2 °C </w:t>
      </w:r>
      <w:r w:rsidR="00DF72F8" w:rsidRPr="00664203">
        <w:rPr>
          <w:noProof/>
          <w:color w:val="000000"/>
          <w:szCs w:val="22"/>
        </w:rPr>
        <w:noBreakHyphen/>
        <w:t> 8 °C)</w:t>
      </w:r>
      <w:r w:rsidRPr="00664203">
        <w:rPr>
          <w:noProof/>
          <w:color w:val="000000"/>
          <w:szCs w:val="22"/>
        </w:rPr>
        <w:t>.</w:t>
      </w:r>
    </w:p>
    <w:p w:rsidR="007A27B0" w:rsidRPr="00664203" w:rsidRDefault="007A27B0" w:rsidP="00D22352">
      <w:pPr>
        <w:tabs>
          <w:tab w:val="clear" w:pos="567"/>
        </w:tabs>
        <w:rPr>
          <w:noProof/>
          <w:color w:val="000000"/>
          <w:szCs w:val="22"/>
        </w:rPr>
      </w:pPr>
    </w:p>
    <w:p w:rsidR="007A27B0" w:rsidRPr="00664203" w:rsidRDefault="00397DCB" w:rsidP="00D22352">
      <w:pPr>
        <w:tabs>
          <w:tab w:val="clear" w:pos="567"/>
        </w:tabs>
        <w:rPr>
          <w:noProof/>
          <w:color w:val="000000"/>
          <w:szCs w:val="22"/>
        </w:rPr>
      </w:pPr>
      <w:r w:rsidRPr="00664203">
        <w:rPr>
          <w:noProof/>
          <w:color w:val="000000"/>
          <w:szCs w:val="22"/>
        </w:rPr>
        <w:t>Do not freeze.</w:t>
      </w:r>
    </w:p>
    <w:p w:rsidR="007A27B0" w:rsidRPr="00664203" w:rsidRDefault="007A27B0" w:rsidP="00D22352">
      <w:pPr>
        <w:tabs>
          <w:tab w:val="clear" w:pos="567"/>
        </w:tabs>
        <w:rPr>
          <w:noProof/>
          <w:color w:val="000000"/>
          <w:szCs w:val="22"/>
        </w:rPr>
      </w:pPr>
    </w:p>
    <w:p w:rsidR="007A27B0" w:rsidRPr="00664203" w:rsidRDefault="00397DCB" w:rsidP="00D22352">
      <w:pPr>
        <w:tabs>
          <w:tab w:val="clear" w:pos="567"/>
        </w:tabs>
        <w:rPr>
          <w:noProof/>
          <w:color w:val="000000"/>
          <w:szCs w:val="22"/>
        </w:rPr>
      </w:pPr>
      <w:r w:rsidRPr="00664203">
        <w:rPr>
          <w:noProof/>
          <w:color w:val="000000"/>
          <w:szCs w:val="22"/>
        </w:rPr>
        <w:t>Keep the cartridge in the outer carton in order to protect from light.</w:t>
      </w:r>
    </w:p>
    <w:p w:rsidR="007A27B0" w:rsidRPr="00664203" w:rsidRDefault="007A27B0" w:rsidP="00D22352">
      <w:pPr>
        <w:numPr>
          <w:ilvl w:val="12"/>
          <w:numId w:val="0"/>
        </w:numPr>
        <w:tabs>
          <w:tab w:val="clear" w:pos="567"/>
        </w:tabs>
        <w:ind w:right="-2"/>
        <w:rPr>
          <w:noProof/>
          <w:szCs w:val="22"/>
        </w:rPr>
      </w:pPr>
    </w:p>
    <w:p w:rsidR="007A27B0" w:rsidRPr="00664203" w:rsidRDefault="00397DCB" w:rsidP="00D22352">
      <w:pPr>
        <w:tabs>
          <w:tab w:val="clear" w:pos="567"/>
        </w:tabs>
        <w:rPr>
          <w:noProof/>
          <w:color w:val="000000"/>
          <w:szCs w:val="22"/>
        </w:rPr>
      </w:pPr>
      <w:r w:rsidRPr="00664203">
        <w:rPr>
          <w:noProof/>
          <w:color w:val="000000"/>
          <w:szCs w:val="22"/>
        </w:rPr>
        <w:t xml:space="preserve">Before opening and within its shelf life, </w:t>
      </w:r>
      <w:r w:rsidR="007C6768" w:rsidRPr="00664203">
        <w:rPr>
          <w:noProof/>
          <w:color w:val="000000"/>
          <w:szCs w:val="22"/>
        </w:rPr>
        <w:t xml:space="preserve">you </w:t>
      </w:r>
      <w:r w:rsidRPr="00664203">
        <w:rPr>
          <w:noProof/>
          <w:color w:val="000000"/>
          <w:szCs w:val="22"/>
        </w:rPr>
        <w:t xml:space="preserve">may remove </w:t>
      </w:r>
      <w:r w:rsidR="007C6768" w:rsidRPr="00664203">
        <w:rPr>
          <w:noProof/>
          <w:color w:val="000000"/>
          <w:szCs w:val="22"/>
        </w:rPr>
        <w:t xml:space="preserve">this medicine </w:t>
      </w:r>
      <w:r w:rsidRPr="00664203">
        <w:rPr>
          <w:noProof/>
          <w:color w:val="000000"/>
          <w:szCs w:val="22"/>
        </w:rPr>
        <w:t>from the refrigerator, without being refrigerated again, for up to 3 months</w:t>
      </w:r>
      <w:r w:rsidR="00475FAC" w:rsidRPr="00664203">
        <w:rPr>
          <w:noProof/>
          <w:color w:val="000000"/>
          <w:szCs w:val="22"/>
        </w:rPr>
        <w:t>.</w:t>
      </w:r>
      <w:r w:rsidRPr="00664203">
        <w:rPr>
          <w:noProof/>
          <w:color w:val="000000"/>
          <w:szCs w:val="22"/>
        </w:rPr>
        <w:t xml:space="preserve"> </w:t>
      </w:r>
      <w:r w:rsidR="00475FAC" w:rsidRPr="00664203">
        <w:rPr>
          <w:noProof/>
          <w:color w:val="000000"/>
          <w:szCs w:val="22"/>
        </w:rPr>
        <w:t xml:space="preserve">Do </w:t>
      </w:r>
      <w:r w:rsidRPr="00664203">
        <w:rPr>
          <w:noProof/>
          <w:color w:val="000000"/>
          <w:szCs w:val="22"/>
        </w:rPr>
        <w:t xml:space="preserve">not </w:t>
      </w:r>
      <w:r w:rsidR="00475FAC" w:rsidRPr="00664203">
        <w:rPr>
          <w:noProof/>
          <w:color w:val="000000"/>
          <w:szCs w:val="22"/>
        </w:rPr>
        <w:t xml:space="preserve">store </w:t>
      </w:r>
      <w:r w:rsidRPr="00664203">
        <w:rPr>
          <w:noProof/>
          <w:color w:val="000000"/>
          <w:szCs w:val="22"/>
        </w:rPr>
        <w:t xml:space="preserve">above 25 °C. </w:t>
      </w:r>
      <w:r w:rsidR="007C6768" w:rsidRPr="00664203">
        <w:rPr>
          <w:noProof/>
          <w:color w:val="000000"/>
          <w:szCs w:val="22"/>
        </w:rPr>
        <w:t xml:space="preserve">You </w:t>
      </w:r>
      <w:r w:rsidRPr="00664203">
        <w:rPr>
          <w:noProof/>
          <w:color w:val="000000"/>
          <w:szCs w:val="22"/>
        </w:rPr>
        <w:t xml:space="preserve">must discard </w:t>
      </w:r>
      <w:r w:rsidR="007C6768" w:rsidRPr="00664203">
        <w:rPr>
          <w:noProof/>
          <w:color w:val="000000"/>
          <w:szCs w:val="22"/>
        </w:rPr>
        <w:t xml:space="preserve">this medicine </w:t>
      </w:r>
      <w:r w:rsidRPr="00664203">
        <w:rPr>
          <w:noProof/>
          <w:color w:val="000000"/>
          <w:szCs w:val="22"/>
        </w:rPr>
        <w:t>if it has not been used after 3 months.</w:t>
      </w:r>
    </w:p>
    <w:p w:rsidR="007A27B0" w:rsidRPr="00664203" w:rsidRDefault="007A27B0" w:rsidP="00D22352">
      <w:pPr>
        <w:numPr>
          <w:ilvl w:val="12"/>
          <w:numId w:val="0"/>
        </w:numPr>
        <w:tabs>
          <w:tab w:val="clear" w:pos="567"/>
        </w:tabs>
        <w:ind w:right="-2"/>
        <w:rPr>
          <w:noProof/>
          <w:szCs w:val="22"/>
        </w:rPr>
      </w:pPr>
    </w:p>
    <w:p w:rsidR="007A27B0" w:rsidRPr="00664203" w:rsidRDefault="00397DCB" w:rsidP="00D22352">
      <w:pPr>
        <w:tabs>
          <w:tab w:val="clear" w:pos="567"/>
        </w:tabs>
        <w:rPr>
          <w:noProof/>
          <w:color w:val="000000"/>
          <w:szCs w:val="22"/>
          <w:highlight w:val="yellow"/>
        </w:rPr>
      </w:pPr>
      <w:r w:rsidRPr="00664203">
        <w:rPr>
          <w:noProof/>
          <w:color w:val="000000"/>
          <w:szCs w:val="22"/>
        </w:rPr>
        <w:t>Once opened, the cartridge in</w:t>
      </w:r>
      <w:r w:rsidRPr="00664203">
        <w:rPr>
          <w:noProof/>
          <w:color w:val="000000"/>
          <w:szCs w:val="22"/>
        </w:rPr>
        <w:noBreakHyphen/>
        <w:t>use in the pen may be stored for a maximum of 28 days. Do not store above 25 °C.</w:t>
      </w:r>
      <w:r w:rsidR="00A06EC2" w:rsidRPr="00664203">
        <w:rPr>
          <w:noProof/>
          <w:color w:val="000000"/>
          <w:szCs w:val="22"/>
        </w:rPr>
        <w:t xml:space="preserve"> Write down </w:t>
      </w:r>
      <w:r w:rsidR="00D24645" w:rsidRPr="00664203">
        <w:rPr>
          <w:noProof/>
          <w:color w:val="000000"/>
          <w:szCs w:val="22"/>
        </w:rPr>
        <w:t>the da</w:t>
      </w:r>
      <w:r w:rsidRPr="00664203">
        <w:rPr>
          <w:noProof/>
          <w:color w:val="000000"/>
          <w:szCs w:val="22"/>
        </w:rPr>
        <w:t>te</w:t>
      </w:r>
      <w:r w:rsidR="00D24645" w:rsidRPr="00664203">
        <w:rPr>
          <w:noProof/>
          <w:color w:val="000000"/>
          <w:szCs w:val="22"/>
        </w:rPr>
        <w:t xml:space="preserve"> of first use </w:t>
      </w:r>
      <w:r w:rsidR="00A06EC2" w:rsidRPr="00664203">
        <w:rPr>
          <w:noProof/>
          <w:color w:val="000000"/>
          <w:szCs w:val="22"/>
        </w:rPr>
        <w:t>in the patient diary, which will b</w:t>
      </w:r>
      <w:r w:rsidR="00D24645" w:rsidRPr="00664203">
        <w:rPr>
          <w:noProof/>
          <w:color w:val="000000"/>
          <w:szCs w:val="22"/>
        </w:rPr>
        <w:t>e provided with the Ovaleap Pen</w:t>
      </w:r>
      <w:r w:rsidR="00A06EC2" w:rsidRPr="00664203">
        <w:rPr>
          <w:noProof/>
          <w:color w:val="000000"/>
          <w:szCs w:val="22"/>
        </w:rPr>
        <w:t>.</w:t>
      </w:r>
    </w:p>
    <w:p w:rsidR="007A27B0" w:rsidRPr="00664203" w:rsidRDefault="007A27B0" w:rsidP="00D22352">
      <w:pPr>
        <w:numPr>
          <w:ilvl w:val="12"/>
          <w:numId w:val="0"/>
        </w:numPr>
        <w:tabs>
          <w:tab w:val="clear" w:pos="567"/>
        </w:tabs>
        <w:ind w:right="-2"/>
        <w:rPr>
          <w:noProof/>
          <w:szCs w:val="22"/>
          <w:highlight w:val="yellow"/>
        </w:rPr>
      </w:pPr>
    </w:p>
    <w:p w:rsidR="00A06EC2" w:rsidRPr="00664203" w:rsidRDefault="00397DCB" w:rsidP="00D22352">
      <w:pPr>
        <w:numPr>
          <w:ilvl w:val="12"/>
          <w:numId w:val="0"/>
        </w:numPr>
        <w:tabs>
          <w:tab w:val="clear" w:pos="567"/>
        </w:tabs>
        <w:ind w:right="-2"/>
        <w:rPr>
          <w:noProof/>
          <w:szCs w:val="22"/>
        </w:rPr>
      </w:pPr>
      <w:r w:rsidRPr="00664203">
        <w:rPr>
          <w:noProof/>
          <w:szCs w:val="22"/>
        </w:rPr>
        <w:t xml:space="preserve">Put the pen cap </w:t>
      </w:r>
      <w:r w:rsidR="00D24645" w:rsidRPr="00664203">
        <w:rPr>
          <w:noProof/>
          <w:szCs w:val="22"/>
        </w:rPr>
        <w:t xml:space="preserve">back </w:t>
      </w:r>
      <w:r w:rsidRPr="00664203">
        <w:rPr>
          <w:noProof/>
          <w:szCs w:val="22"/>
        </w:rPr>
        <w:t xml:space="preserve">on the </w:t>
      </w:r>
      <w:r w:rsidRPr="00664203">
        <w:rPr>
          <w:noProof/>
          <w:color w:val="000000"/>
          <w:szCs w:val="22"/>
        </w:rPr>
        <w:t>Ovaleap Pen</w:t>
      </w:r>
      <w:r w:rsidRPr="00664203">
        <w:rPr>
          <w:noProof/>
          <w:szCs w:val="22"/>
        </w:rPr>
        <w:t xml:space="preserve"> after each injection </w:t>
      </w:r>
      <w:r w:rsidRPr="00664203">
        <w:rPr>
          <w:noProof/>
          <w:color w:val="000000"/>
          <w:szCs w:val="22"/>
        </w:rPr>
        <w:t xml:space="preserve">in order to protect </w:t>
      </w:r>
      <w:r w:rsidR="00D24645" w:rsidRPr="00664203">
        <w:rPr>
          <w:noProof/>
          <w:color w:val="000000"/>
          <w:szCs w:val="22"/>
        </w:rPr>
        <w:t xml:space="preserve">the cartridge </w:t>
      </w:r>
      <w:r w:rsidRPr="00664203">
        <w:rPr>
          <w:noProof/>
          <w:color w:val="000000"/>
          <w:szCs w:val="22"/>
        </w:rPr>
        <w:t>from light.</w:t>
      </w:r>
    </w:p>
    <w:p w:rsidR="00A06EC2" w:rsidRPr="00664203" w:rsidRDefault="00A06EC2"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rPr>
          <w:noProof/>
          <w:szCs w:val="22"/>
        </w:rPr>
      </w:pPr>
      <w:r w:rsidRPr="00664203">
        <w:rPr>
          <w:noProof/>
          <w:szCs w:val="22"/>
        </w:rPr>
        <w:t xml:space="preserve">Do not use </w:t>
      </w:r>
      <w:r w:rsidR="00A76D67" w:rsidRPr="00664203">
        <w:rPr>
          <w:noProof/>
          <w:szCs w:val="22"/>
        </w:rPr>
        <w:t xml:space="preserve">this medicine </w:t>
      </w:r>
      <w:r w:rsidR="007A27B0" w:rsidRPr="00664203">
        <w:rPr>
          <w:noProof/>
          <w:szCs w:val="22"/>
        </w:rPr>
        <w:t>if you notice i</w:t>
      </w:r>
      <w:r w:rsidR="007A27B0" w:rsidRPr="00664203">
        <w:rPr>
          <w:szCs w:val="22"/>
        </w:rPr>
        <w:t>t is cloudy or there are particles in it.</w:t>
      </w:r>
    </w:p>
    <w:p w:rsidR="007A27B0" w:rsidRPr="00664203" w:rsidRDefault="007A27B0"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rPr>
          <w:i/>
          <w:iCs/>
          <w:noProof/>
          <w:szCs w:val="22"/>
        </w:rPr>
      </w:pPr>
      <w:r w:rsidRPr="00664203">
        <w:rPr>
          <w:noProof/>
          <w:szCs w:val="22"/>
        </w:rPr>
        <w:t xml:space="preserve">Do not </w:t>
      </w:r>
      <w:r w:rsidRPr="00664203">
        <w:rPr>
          <w:noProof/>
        </w:rPr>
        <w:t xml:space="preserve">throw away any medicines </w:t>
      </w:r>
      <w:r w:rsidRPr="00664203">
        <w:rPr>
          <w:noProof/>
          <w:szCs w:val="22"/>
        </w:rPr>
        <w:t xml:space="preserve">via wastewater. Ask your pharmacist how to </w:t>
      </w:r>
      <w:r w:rsidRPr="00664203">
        <w:rPr>
          <w:noProof/>
        </w:rPr>
        <w:t xml:space="preserve">throw away </w:t>
      </w:r>
      <w:r w:rsidRPr="00664203">
        <w:rPr>
          <w:noProof/>
          <w:szCs w:val="22"/>
        </w:rPr>
        <w:t>medicines you no longer use. These measures wil</w:t>
      </w:r>
      <w:r w:rsidR="00793C6E" w:rsidRPr="00664203">
        <w:rPr>
          <w:noProof/>
          <w:szCs w:val="22"/>
        </w:rPr>
        <w:t>l help protect the environment.</w:t>
      </w:r>
    </w:p>
    <w:p w:rsidR="009B6496" w:rsidRPr="00664203" w:rsidRDefault="009B6496" w:rsidP="00D22352">
      <w:pPr>
        <w:numPr>
          <w:ilvl w:val="12"/>
          <w:numId w:val="0"/>
        </w:numPr>
        <w:tabs>
          <w:tab w:val="clear" w:pos="567"/>
        </w:tabs>
        <w:ind w:right="-2"/>
        <w:rPr>
          <w:noProof/>
          <w:szCs w:val="22"/>
        </w:rPr>
      </w:pPr>
    </w:p>
    <w:p w:rsidR="009B6496" w:rsidRPr="00664203" w:rsidRDefault="009B6496" w:rsidP="00D22352">
      <w:pPr>
        <w:numPr>
          <w:ilvl w:val="12"/>
          <w:numId w:val="0"/>
        </w:numPr>
        <w:tabs>
          <w:tab w:val="clear" w:pos="567"/>
        </w:tabs>
        <w:ind w:right="-2"/>
        <w:rPr>
          <w:noProof/>
          <w:szCs w:val="22"/>
        </w:rPr>
      </w:pPr>
    </w:p>
    <w:p w:rsidR="009B6496" w:rsidRPr="00664203" w:rsidRDefault="00397DCB" w:rsidP="00D22352">
      <w:pPr>
        <w:numPr>
          <w:ilvl w:val="12"/>
          <w:numId w:val="0"/>
        </w:numPr>
        <w:ind w:right="-2"/>
        <w:rPr>
          <w:b/>
          <w:noProof/>
          <w:szCs w:val="22"/>
        </w:rPr>
      </w:pPr>
      <w:r w:rsidRPr="00664203">
        <w:rPr>
          <w:b/>
          <w:noProof/>
          <w:szCs w:val="22"/>
        </w:rPr>
        <w:t>6.</w:t>
      </w:r>
      <w:r w:rsidRPr="00664203">
        <w:rPr>
          <w:b/>
          <w:noProof/>
          <w:szCs w:val="22"/>
        </w:rPr>
        <w:tab/>
      </w:r>
      <w:r w:rsidR="00A76D67" w:rsidRPr="00664203">
        <w:rPr>
          <w:b/>
          <w:noProof/>
        </w:rPr>
        <w:t>Contents of the pack and other information</w:t>
      </w:r>
    </w:p>
    <w:p w:rsidR="009B6496" w:rsidRPr="00664203" w:rsidRDefault="009B6496" w:rsidP="00D22352">
      <w:pPr>
        <w:numPr>
          <w:ilvl w:val="12"/>
          <w:numId w:val="0"/>
        </w:numPr>
        <w:tabs>
          <w:tab w:val="clear" w:pos="567"/>
        </w:tabs>
        <w:rPr>
          <w:noProof/>
          <w:szCs w:val="22"/>
        </w:rPr>
      </w:pPr>
    </w:p>
    <w:p w:rsidR="009B6496" w:rsidRPr="00664203" w:rsidRDefault="00397DCB" w:rsidP="00D22352">
      <w:pPr>
        <w:numPr>
          <w:ilvl w:val="12"/>
          <w:numId w:val="0"/>
        </w:numPr>
        <w:tabs>
          <w:tab w:val="clear" w:pos="567"/>
        </w:tabs>
        <w:ind w:right="-2"/>
        <w:rPr>
          <w:b/>
          <w:bCs/>
          <w:noProof/>
          <w:szCs w:val="22"/>
        </w:rPr>
      </w:pPr>
      <w:r w:rsidRPr="00664203">
        <w:rPr>
          <w:b/>
          <w:bCs/>
          <w:noProof/>
          <w:szCs w:val="22"/>
        </w:rPr>
        <w:t xml:space="preserve">What </w:t>
      </w:r>
      <w:r w:rsidR="00D07116" w:rsidRPr="00664203">
        <w:rPr>
          <w:b/>
          <w:bCs/>
          <w:noProof/>
          <w:szCs w:val="22"/>
        </w:rPr>
        <w:t>Ovaleap</w:t>
      </w:r>
      <w:r w:rsidRPr="00664203">
        <w:rPr>
          <w:b/>
          <w:bCs/>
          <w:noProof/>
          <w:szCs w:val="22"/>
        </w:rPr>
        <w:t xml:space="preserve"> contains </w:t>
      </w:r>
    </w:p>
    <w:p w:rsidR="009B6496" w:rsidRPr="00664203" w:rsidRDefault="00397DCB" w:rsidP="00D22352">
      <w:pPr>
        <w:numPr>
          <w:ilvl w:val="0"/>
          <w:numId w:val="15"/>
        </w:numPr>
        <w:tabs>
          <w:tab w:val="clear" w:pos="567"/>
        </w:tabs>
        <w:ind w:left="567" w:hanging="567"/>
        <w:rPr>
          <w:noProof/>
          <w:szCs w:val="22"/>
        </w:rPr>
      </w:pPr>
      <w:r w:rsidRPr="00664203">
        <w:rPr>
          <w:noProof/>
          <w:szCs w:val="22"/>
        </w:rPr>
        <w:t>The active substance</w:t>
      </w:r>
      <w:r w:rsidR="00262A7E" w:rsidRPr="00664203">
        <w:rPr>
          <w:noProof/>
          <w:szCs w:val="22"/>
        </w:rPr>
        <w:t xml:space="preserve"> is follitropin alfa</w:t>
      </w:r>
      <w:r w:rsidR="001079EA" w:rsidRPr="00664203">
        <w:rPr>
          <w:noProof/>
          <w:szCs w:val="22"/>
        </w:rPr>
        <w:t>.</w:t>
      </w:r>
      <w:r w:rsidR="001079EA" w:rsidRPr="00664203">
        <w:rPr>
          <w:noProof/>
          <w:szCs w:val="22"/>
        </w:rPr>
        <w:br/>
      </w:r>
      <w:r w:rsidR="00D07116" w:rsidRPr="00664203">
        <w:rPr>
          <w:noProof/>
          <w:szCs w:val="22"/>
        </w:rPr>
        <w:t>Ovaleap</w:t>
      </w:r>
      <w:r w:rsidR="001079EA" w:rsidRPr="00664203">
        <w:rPr>
          <w:noProof/>
          <w:szCs w:val="22"/>
        </w:rPr>
        <w:t xml:space="preserve"> 300</w:t>
      </w:r>
      <w:r w:rsidR="00D82125" w:rsidRPr="00664203">
        <w:rPr>
          <w:noProof/>
          <w:szCs w:val="22"/>
        </w:rPr>
        <w:t> </w:t>
      </w:r>
      <w:r w:rsidR="007A27B0" w:rsidRPr="00664203">
        <w:rPr>
          <w:noProof/>
          <w:szCs w:val="22"/>
        </w:rPr>
        <w:t>IU/0.5</w:t>
      </w:r>
      <w:r w:rsidR="00D82125" w:rsidRPr="00664203">
        <w:rPr>
          <w:noProof/>
          <w:szCs w:val="22"/>
        </w:rPr>
        <w:t> </w:t>
      </w:r>
      <w:r w:rsidR="001572A3" w:rsidRPr="00664203">
        <w:rPr>
          <w:noProof/>
          <w:szCs w:val="22"/>
        </w:rPr>
        <w:t>mL</w:t>
      </w:r>
      <w:r w:rsidR="007A27B0" w:rsidRPr="00664203">
        <w:rPr>
          <w:noProof/>
          <w:szCs w:val="22"/>
        </w:rPr>
        <w:t xml:space="preserve">: Each cartridge contains 300 IU </w:t>
      </w:r>
      <w:r w:rsidR="0052363C" w:rsidRPr="00664203">
        <w:rPr>
          <w:noProof/>
          <w:color w:val="000000"/>
          <w:szCs w:val="22"/>
        </w:rPr>
        <w:t xml:space="preserve">(equivalent to 22 micrograms) </w:t>
      </w:r>
      <w:r w:rsidR="007A27B0" w:rsidRPr="00664203">
        <w:rPr>
          <w:noProof/>
          <w:szCs w:val="22"/>
        </w:rPr>
        <w:t>follitropin alfa in 0.5 </w:t>
      </w:r>
      <w:r w:rsidR="001572A3" w:rsidRPr="00664203">
        <w:rPr>
          <w:noProof/>
          <w:szCs w:val="22"/>
        </w:rPr>
        <w:t>mL</w:t>
      </w:r>
      <w:r w:rsidR="007A27B0" w:rsidRPr="00664203">
        <w:rPr>
          <w:noProof/>
          <w:szCs w:val="22"/>
        </w:rPr>
        <w:t xml:space="preserve"> solution.</w:t>
      </w:r>
      <w:r w:rsidR="001079EA" w:rsidRPr="00664203">
        <w:rPr>
          <w:noProof/>
          <w:szCs w:val="22"/>
        </w:rPr>
        <w:br/>
      </w:r>
      <w:r w:rsidR="00D07116" w:rsidRPr="00664203">
        <w:rPr>
          <w:noProof/>
          <w:szCs w:val="22"/>
        </w:rPr>
        <w:t>Ovaleap</w:t>
      </w:r>
      <w:r w:rsidR="001079EA" w:rsidRPr="00664203">
        <w:rPr>
          <w:noProof/>
          <w:szCs w:val="22"/>
        </w:rPr>
        <w:t xml:space="preserve"> 450</w:t>
      </w:r>
      <w:r w:rsidR="00D82125" w:rsidRPr="00664203">
        <w:rPr>
          <w:noProof/>
          <w:szCs w:val="22"/>
        </w:rPr>
        <w:t> </w:t>
      </w:r>
      <w:r w:rsidR="001079EA" w:rsidRPr="00664203">
        <w:rPr>
          <w:noProof/>
          <w:szCs w:val="22"/>
        </w:rPr>
        <w:t>I</w:t>
      </w:r>
      <w:r w:rsidR="007A27B0" w:rsidRPr="00664203">
        <w:rPr>
          <w:noProof/>
          <w:szCs w:val="22"/>
        </w:rPr>
        <w:t>U/0.75</w:t>
      </w:r>
      <w:r w:rsidR="00D82125" w:rsidRPr="00664203">
        <w:rPr>
          <w:noProof/>
          <w:szCs w:val="22"/>
        </w:rPr>
        <w:t> </w:t>
      </w:r>
      <w:r w:rsidR="001572A3" w:rsidRPr="00664203">
        <w:rPr>
          <w:noProof/>
          <w:szCs w:val="22"/>
        </w:rPr>
        <w:t>mL</w:t>
      </w:r>
      <w:r w:rsidR="007A27B0" w:rsidRPr="00664203">
        <w:rPr>
          <w:noProof/>
          <w:szCs w:val="22"/>
        </w:rPr>
        <w:t xml:space="preserve">: Each cartridge contains 450 IU </w:t>
      </w:r>
      <w:r w:rsidR="00AF5B3F" w:rsidRPr="00664203">
        <w:rPr>
          <w:noProof/>
          <w:color w:val="000000"/>
          <w:szCs w:val="22"/>
        </w:rPr>
        <w:t>(equivalent to 33</w:t>
      </w:r>
      <w:r w:rsidR="0052363C" w:rsidRPr="00664203">
        <w:rPr>
          <w:noProof/>
          <w:color w:val="000000"/>
          <w:szCs w:val="22"/>
        </w:rPr>
        <w:t xml:space="preserve"> micrograms) </w:t>
      </w:r>
      <w:r w:rsidR="007A27B0" w:rsidRPr="00664203">
        <w:rPr>
          <w:noProof/>
          <w:szCs w:val="22"/>
        </w:rPr>
        <w:t>follitropin alfa in 0.75 </w:t>
      </w:r>
      <w:r w:rsidR="001572A3" w:rsidRPr="00664203">
        <w:rPr>
          <w:noProof/>
          <w:szCs w:val="22"/>
        </w:rPr>
        <w:t>mL</w:t>
      </w:r>
      <w:r w:rsidR="007A27B0" w:rsidRPr="00664203">
        <w:rPr>
          <w:noProof/>
          <w:szCs w:val="22"/>
        </w:rPr>
        <w:t xml:space="preserve"> solution.</w:t>
      </w:r>
      <w:r w:rsidR="001079EA" w:rsidRPr="00664203">
        <w:rPr>
          <w:noProof/>
          <w:szCs w:val="22"/>
        </w:rPr>
        <w:br/>
      </w:r>
      <w:r w:rsidR="00D07116" w:rsidRPr="00664203">
        <w:rPr>
          <w:noProof/>
          <w:szCs w:val="22"/>
        </w:rPr>
        <w:t>Ovaleap</w:t>
      </w:r>
      <w:r w:rsidR="001079EA" w:rsidRPr="00664203">
        <w:rPr>
          <w:noProof/>
          <w:szCs w:val="22"/>
        </w:rPr>
        <w:t xml:space="preserve"> 900</w:t>
      </w:r>
      <w:r w:rsidR="00D82125" w:rsidRPr="00664203">
        <w:rPr>
          <w:noProof/>
          <w:szCs w:val="22"/>
        </w:rPr>
        <w:t> </w:t>
      </w:r>
      <w:r w:rsidR="001079EA" w:rsidRPr="00664203">
        <w:rPr>
          <w:noProof/>
          <w:szCs w:val="22"/>
        </w:rPr>
        <w:t>IU/1.5</w:t>
      </w:r>
      <w:r w:rsidR="00D82125" w:rsidRPr="00664203">
        <w:rPr>
          <w:noProof/>
          <w:szCs w:val="22"/>
        </w:rPr>
        <w:t> </w:t>
      </w:r>
      <w:r w:rsidR="001572A3" w:rsidRPr="00664203">
        <w:rPr>
          <w:noProof/>
          <w:szCs w:val="22"/>
        </w:rPr>
        <w:t>mL</w:t>
      </w:r>
      <w:r w:rsidR="007A27B0" w:rsidRPr="00664203">
        <w:rPr>
          <w:noProof/>
          <w:szCs w:val="22"/>
        </w:rPr>
        <w:t xml:space="preserve">: Each cartridge contains </w:t>
      </w:r>
      <w:r w:rsidR="003F1B42" w:rsidRPr="00664203">
        <w:rPr>
          <w:noProof/>
          <w:szCs w:val="22"/>
        </w:rPr>
        <w:t>90</w:t>
      </w:r>
      <w:r w:rsidR="007A27B0" w:rsidRPr="00664203">
        <w:rPr>
          <w:noProof/>
          <w:szCs w:val="22"/>
        </w:rPr>
        <w:t xml:space="preserve">0 IU </w:t>
      </w:r>
      <w:r w:rsidR="0052363C" w:rsidRPr="00664203">
        <w:rPr>
          <w:noProof/>
          <w:color w:val="000000"/>
          <w:szCs w:val="22"/>
        </w:rPr>
        <w:t xml:space="preserve">(equivalent to 66 micrograms) </w:t>
      </w:r>
      <w:r w:rsidR="007A27B0" w:rsidRPr="00664203">
        <w:rPr>
          <w:noProof/>
          <w:szCs w:val="22"/>
        </w:rPr>
        <w:t>follitropin alfa in 1.5 </w:t>
      </w:r>
      <w:r w:rsidR="001572A3" w:rsidRPr="00664203">
        <w:rPr>
          <w:noProof/>
          <w:szCs w:val="22"/>
        </w:rPr>
        <w:t>mL</w:t>
      </w:r>
      <w:r w:rsidR="007A27B0" w:rsidRPr="00664203">
        <w:rPr>
          <w:noProof/>
          <w:szCs w:val="22"/>
        </w:rPr>
        <w:t xml:space="preserve"> solution.</w:t>
      </w:r>
      <w:r w:rsidR="00B61AE0" w:rsidRPr="00664203">
        <w:rPr>
          <w:noProof/>
          <w:szCs w:val="22"/>
        </w:rPr>
        <w:br/>
      </w:r>
      <w:r w:rsidR="00B61AE0" w:rsidRPr="00664203">
        <w:rPr>
          <w:noProof/>
          <w:color w:val="000000"/>
          <w:szCs w:val="22"/>
        </w:rPr>
        <w:t>Each mL of the solution contains 600 IU (equivalent to 44 micrograms) follitropin alfa.</w:t>
      </w:r>
    </w:p>
    <w:p w:rsidR="006C2D5F" w:rsidRPr="00664203" w:rsidRDefault="00397DCB" w:rsidP="00D22352">
      <w:pPr>
        <w:numPr>
          <w:ilvl w:val="0"/>
          <w:numId w:val="15"/>
        </w:numPr>
        <w:tabs>
          <w:tab w:val="clear" w:pos="567"/>
        </w:tabs>
        <w:ind w:left="567" w:hanging="567"/>
        <w:rPr>
          <w:noProof/>
          <w:szCs w:val="22"/>
        </w:rPr>
      </w:pPr>
      <w:r w:rsidRPr="00664203">
        <w:rPr>
          <w:noProof/>
          <w:szCs w:val="22"/>
        </w:rPr>
        <w:t>The other ingredients</w:t>
      </w:r>
      <w:r w:rsidR="00A76D67" w:rsidRPr="00664203">
        <w:rPr>
          <w:noProof/>
        </w:rPr>
        <w:t xml:space="preserve"> </w:t>
      </w:r>
      <w:r w:rsidRPr="00664203">
        <w:rPr>
          <w:noProof/>
          <w:szCs w:val="22"/>
        </w:rPr>
        <w:t>are sodium dihydrogen phosphate dihydrate, sodium hydroxide (2 M) (for pH adjustment), mannitol, methionin</w:t>
      </w:r>
      <w:r w:rsidR="005540E2" w:rsidRPr="00664203">
        <w:rPr>
          <w:noProof/>
          <w:szCs w:val="22"/>
        </w:rPr>
        <w:t>e</w:t>
      </w:r>
      <w:r w:rsidRPr="00664203">
        <w:rPr>
          <w:noProof/>
          <w:szCs w:val="22"/>
        </w:rPr>
        <w:t>, polysorbate 20, benzyl alcohol, benzalkonium chloride and water for injections.</w:t>
      </w:r>
    </w:p>
    <w:p w:rsidR="009B6496" w:rsidRPr="00664203" w:rsidRDefault="00397DCB" w:rsidP="005460D7">
      <w:pPr>
        <w:tabs>
          <w:tab w:val="clear" w:pos="567"/>
        </w:tabs>
        <w:ind w:left="567"/>
        <w:rPr>
          <w:noProof/>
          <w:szCs w:val="22"/>
        </w:rPr>
      </w:pPr>
      <w:r w:rsidRPr="00664203">
        <w:rPr>
          <w:noProof/>
          <w:szCs w:val="22"/>
        </w:rPr>
        <w:t>All strengths listed</w:t>
      </w:r>
      <w:r w:rsidR="006C2D5F" w:rsidRPr="00664203">
        <w:rPr>
          <w:noProof/>
          <w:szCs w:val="22"/>
        </w:rPr>
        <w:t xml:space="preserve"> above</w:t>
      </w:r>
      <w:r w:rsidRPr="00664203">
        <w:rPr>
          <w:noProof/>
          <w:szCs w:val="22"/>
        </w:rPr>
        <w:t xml:space="preserve"> contain the other ingredients.</w:t>
      </w:r>
    </w:p>
    <w:p w:rsidR="009B6496" w:rsidRPr="00664203" w:rsidRDefault="009B6496" w:rsidP="00D22352">
      <w:pPr>
        <w:tabs>
          <w:tab w:val="clear" w:pos="567"/>
        </w:tabs>
        <w:rPr>
          <w:noProof/>
          <w:szCs w:val="22"/>
        </w:rPr>
      </w:pPr>
    </w:p>
    <w:p w:rsidR="009B6496" w:rsidRPr="00664203" w:rsidRDefault="00397DCB" w:rsidP="00D22352">
      <w:pPr>
        <w:numPr>
          <w:ilvl w:val="12"/>
          <w:numId w:val="0"/>
        </w:numPr>
        <w:tabs>
          <w:tab w:val="clear" w:pos="567"/>
        </w:tabs>
        <w:ind w:right="-2"/>
        <w:rPr>
          <w:b/>
          <w:bCs/>
          <w:noProof/>
          <w:szCs w:val="22"/>
        </w:rPr>
      </w:pPr>
      <w:r w:rsidRPr="00664203">
        <w:rPr>
          <w:b/>
          <w:bCs/>
          <w:noProof/>
          <w:szCs w:val="22"/>
        </w:rPr>
        <w:t xml:space="preserve">What </w:t>
      </w:r>
      <w:r w:rsidR="00D07116" w:rsidRPr="00664203">
        <w:rPr>
          <w:b/>
          <w:bCs/>
          <w:noProof/>
          <w:szCs w:val="22"/>
        </w:rPr>
        <w:t>Ovaleap</w:t>
      </w:r>
      <w:r w:rsidRPr="00664203">
        <w:rPr>
          <w:b/>
          <w:bCs/>
          <w:noProof/>
          <w:szCs w:val="22"/>
        </w:rPr>
        <w:t xml:space="preserve"> looks like and contents of the pack</w:t>
      </w:r>
    </w:p>
    <w:p w:rsidR="0098712D" w:rsidRPr="00664203" w:rsidRDefault="00397DCB" w:rsidP="00D22352">
      <w:pPr>
        <w:tabs>
          <w:tab w:val="clear" w:pos="567"/>
        </w:tabs>
        <w:rPr>
          <w:szCs w:val="22"/>
        </w:rPr>
      </w:pPr>
      <w:r w:rsidRPr="00664203">
        <w:rPr>
          <w:noProof/>
          <w:szCs w:val="22"/>
        </w:rPr>
        <w:t>Ovaleap</w:t>
      </w:r>
      <w:r w:rsidRPr="00664203">
        <w:rPr>
          <w:szCs w:val="22"/>
        </w:rPr>
        <w:t xml:space="preserve"> is a solution for injection (injection). </w:t>
      </w:r>
      <w:r w:rsidRPr="00664203">
        <w:rPr>
          <w:noProof/>
          <w:szCs w:val="22"/>
        </w:rPr>
        <w:t>Ovaleap</w:t>
      </w:r>
      <w:r w:rsidRPr="00664203">
        <w:rPr>
          <w:szCs w:val="22"/>
        </w:rPr>
        <w:t xml:space="preserve"> is a clear and colourless solution.</w:t>
      </w:r>
    </w:p>
    <w:p w:rsidR="0098712D" w:rsidRPr="00664203" w:rsidRDefault="0098712D" w:rsidP="00D22352">
      <w:pPr>
        <w:tabs>
          <w:tab w:val="clear" w:pos="567"/>
        </w:tabs>
        <w:rPr>
          <w:szCs w:val="22"/>
        </w:rPr>
      </w:pPr>
    </w:p>
    <w:p w:rsidR="0098712D" w:rsidRPr="00664203" w:rsidRDefault="00397DCB" w:rsidP="00D22352">
      <w:pPr>
        <w:tabs>
          <w:tab w:val="clear" w:pos="567"/>
        </w:tabs>
        <w:rPr>
          <w:noProof/>
          <w:szCs w:val="22"/>
        </w:rPr>
      </w:pPr>
      <w:r w:rsidRPr="00664203">
        <w:rPr>
          <w:noProof/>
          <w:szCs w:val="22"/>
        </w:rPr>
        <w:t>Ovaleap 300</w:t>
      </w:r>
      <w:r w:rsidR="00D82125" w:rsidRPr="00664203">
        <w:rPr>
          <w:noProof/>
          <w:szCs w:val="22"/>
        </w:rPr>
        <w:t> </w:t>
      </w:r>
      <w:r w:rsidRPr="00664203">
        <w:rPr>
          <w:noProof/>
          <w:szCs w:val="22"/>
        </w:rPr>
        <w:t>IU/0.5</w:t>
      </w:r>
      <w:r w:rsidR="00D82125" w:rsidRPr="00664203">
        <w:rPr>
          <w:noProof/>
          <w:szCs w:val="22"/>
        </w:rPr>
        <w:t> </w:t>
      </w:r>
      <w:r w:rsidR="001572A3" w:rsidRPr="00664203">
        <w:rPr>
          <w:noProof/>
          <w:szCs w:val="22"/>
        </w:rPr>
        <w:t>mL</w:t>
      </w:r>
      <w:r w:rsidRPr="00664203">
        <w:rPr>
          <w:noProof/>
          <w:szCs w:val="22"/>
        </w:rPr>
        <w:t xml:space="preserve"> is available in packs containing 1 cartridge and </w:t>
      </w:r>
      <w:r w:rsidR="00516FD9" w:rsidRPr="00664203">
        <w:rPr>
          <w:noProof/>
          <w:szCs w:val="22"/>
        </w:rPr>
        <w:t>10</w:t>
      </w:r>
      <w:r w:rsidRPr="00664203">
        <w:rPr>
          <w:noProof/>
          <w:szCs w:val="22"/>
        </w:rPr>
        <w:t> injection needles.</w:t>
      </w:r>
      <w:r w:rsidRPr="00664203">
        <w:rPr>
          <w:noProof/>
          <w:szCs w:val="22"/>
        </w:rPr>
        <w:br/>
        <w:t>Ovaleap 450</w:t>
      </w:r>
      <w:r w:rsidR="00D82125" w:rsidRPr="00664203">
        <w:rPr>
          <w:noProof/>
          <w:szCs w:val="22"/>
        </w:rPr>
        <w:t> </w:t>
      </w:r>
      <w:r w:rsidRPr="00664203">
        <w:rPr>
          <w:noProof/>
          <w:szCs w:val="22"/>
        </w:rPr>
        <w:t>IU/0.75</w:t>
      </w:r>
      <w:r w:rsidR="00D82125" w:rsidRPr="00664203">
        <w:rPr>
          <w:noProof/>
          <w:szCs w:val="22"/>
        </w:rPr>
        <w:t> </w:t>
      </w:r>
      <w:r w:rsidR="001572A3" w:rsidRPr="00664203">
        <w:rPr>
          <w:noProof/>
          <w:szCs w:val="22"/>
        </w:rPr>
        <w:t>mL</w:t>
      </w:r>
      <w:r w:rsidRPr="00664203">
        <w:rPr>
          <w:noProof/>
          <w:szCs w:val="22"/>
        </w:rPr>
        <w:t xml:space="preserve"> is available in packs containing 1 cartridge and </w:t>
      </w:r>
      <w:r w:rsidR="00516FD9" w:rsidRPr="00664203">
        <w:rPr>
          <w:noProof/>
          <w:szCs w:val="22"/>
        </w:rPr>
        <w:t>10</w:t>
      </w:r>
      <w:r w:rsidRPr="00664203">
        <w:rPr>
          <w:noProof/>
          <w:szCs w:val="22"/>
        </w:rPr>
        <w:t> injection needles.</w:t>
      </w:r>
      <w:r w:rsidRPr="00664203">
        <w:rPr>
          <w:noProof/>
          <w:szCs w:val="22"/>
        </w:rPr>
        <w:br/>
        <w:t>Ovaleap 900</w:t>
      </w:r>
      <w:r w:rsidR="00D82125" w:rsidRPr="00664203">
        <w:rPr>
          <w:noProof/>
          <w:szCs w:val="22"/>
        </w:rPr>
        <w:t> </w:t>
      </w:r>
      <w:r w:rsidRPr="00664203">
        <w:rPr>
          <w:noProof/>
          <w:szCs w:val="22"/>
        </w:rPr>
        <w:t>IU/1.5</w:t>
      </w:r>
      <w:r w:rsidR="00D82125" w:rsidRPr="00664203">
        <w:rPr>
          <w:noProof/>
          <w:szCs w:val="22"/>
        </w:rPr>
        <w:t> </w:t>
      </w:r>
      <w:r w:rsidR="001572A3" w:rsidRPr="00664203">
        <w:rPr>
          <w:noProof/>
          <w:szCs w:val="22"/>
        </w:rPr>
        <w:t>mL</w:t>
      </w:r>
      <w:r w:rsidRPr="00664203">
        <w:rPr>
          <w:noProof/>
          <w:szCs w:val="22"/>
        </w:rPr>
        <w:t xml:space="preserve"> is available in packs containing 1 cartridge and </w:t>
      </w:r>
      <w:r w:rsidR="00516FD9" w:rsidRPr="00664203">
        <w:rPr>
          <w:noProof/>
          <w:szCs w:val="22"/>
        </w:rPr>
        <w:t>20</w:t>
      </w:r>
      <w:r w:rsidRPr="00664203">
        <w:rPr>
          <w:noProof/>
          <w:szCs w:val="22"/>
        </w:rPr>
        <w:t> injection needles.</w:t>
      </w:r>
    </w:p>
    <w:p w:rsidR="0098712D" w:rsidRPr="00664203" w:rsidRDefault="0098712D" w:rsidP="00D22352">
      <w:pPr>
        <w:tabs>
          <w:tab w:val="clear" w:pos="567"/>
        </w:tabs>
        <w:rPr>
          <w:szCs w:val="22"/>
        </w:rPr>
      </w:pPr>
    </w:p>
    <w:p w:rsidR="0098712D" w:rsidRPr="00664203" w:rsidRDefault="00397DCB" w:rsidP="00D22352">
      <w:pPr>
        <w:tabs>
          <w:tab w:val="clear" w:pos="567"/>
        </w:tabs>
        <w:rPr>
          <w:szCs w:val="22"/>
        </w:rPr>
      </w:pPr>
      <w:r w:rsidRPr="00664203">
        <w:rPr>
          <w:szCs w:val="22"/>
        </w:rPr>
        <w:t>Not all pack sizes may be marketed.</w:t>
      </w:r>
    </w:p>
    <w:p w:rsidR="00060AF9" w:rsidRPr="00664203" w:rsidRDefault="00397DCB">
      <w:pPr>
        <w:tabs>
          <w:tab w:val="clear" w:pos="567"/>
        </w:tabs>
        <w:rPr>
          <w:noProof/>
          <w:szCs w:val="22"/>
        </w:rPr>
      </w:pPr>
      <w:r w:rsidRPr="00664203">
        <w:rPr>
          <w:noProof/>
          <w:szCs w:val="22"/>
        </w:rPr>
        <w:br w:type="page"/>
      </w:r>
    </w:p>
    <w:p w:rsidR="009B6496" w:rsidRPr="00664203" w:rsidRDefault="009B6496" w:rsidP="00D22352">
      <w:pPr>
        <w:numPr>
          <w:ilvl w:val="12"/>
          <w:numId w:val="0"/>
        </w:numPr>
        <w:tabs>
          <w:tab w:val="clear" w:pos="567"/>
        </w:tabs>
        <w:rPr>
          <w:noProof/>
          <w:szCs w:val="22"/>
        </w:rPr>
      </w:pPr>
    </w:p>
    <w:p w:rsidR="009B6496" w:rsidRPr="00664203" w:rsidRDefault="00397DCB" w:rsidP="00D22352">
      <w:pPr>
        <w:numPr>
          <w:ilvl w:val="12"/>
          <w:numId w:val="0"/>
        </w:numPr>
        <w:tabs>
          <w:tab w:val="clear" w:pos="567"/>
        </w:tabs>
        <w:ind w:right="-2"/>
        <w:rPr>
          <w:b/>
          <w:bCs/>
          <w:noProof/>
          <w:szCs w:val="22"/>
        </w:rPr>
      </w:pPr>
      <w:r w:rsidRPr="00664203">
        <w:rPr>
          <w:b/>
          <w:bCs/>
          <w:noProof/>
          <w:szCs w:val="22"/>
        </w:rPr>
        <w:t>Marketing Autho</w:t>
      </w:r>
      <w:r w:rsidR="00262A7E" w:rsidRPr="00664203">
        <w:rPr>
          <w:b/>
          <w:bCs/>
          <w:noProof/>
          <w:szCs w:val="22"/>
        </w:rPr>
        <w:t>risation Holder</w:t>
      </w:r>
    </w:p>
    <w:p w:rsidR="00B40BA1" w:rsidRPr="00AD584F" w:rsidRDefault="00B40BA1" w:rsidP="00B40BA1">
      <w:pPr>
        <w:tabs>
          <w:tab w:val="clear" w:pos="567"/>
        </w:tabs>
        <w:rPr>
          <w:lang w:val="nl-NL"/>
        </w:rPr>
      </w:pPr>
      <w:r w:rsidRPr="00AD584F">
        <w:rPr>
          <w:lang w:val="nl-NL"/>
        </w:rPr>
        <w:t>Theramex Ireland Limited</w:t>
      </w:r>
    </w:p>
    <w:p w:rsidR="00B40BA1" w:rsidRPr="00AD584F" w:rsidRDefault="003704FE" w:rsidP="00B40BA1">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B40BA1" w:rsidRPr="00AD584F">
        <w:rPr>
          <w:lang w:val="nl-NL"/>
        </w:rPr>
        <w:t>Kilmore House,</w:t>
      </w:r>
    </w:p>
    <w:p w:rsidR="00B40BA1" w:rsidRPr="00AD584F" w:rsidRDefault="00B40BA1" w:rsidP="00B40BA1">
      <w:pPr>
        <w:tabs>
          <w:tab w:val="clear" w:pos="567"/>
        </w:tabs>
        <w:rPr>
          <w:lang w:val="nl-NL"/>
        </w:rPr>
      </w:pPr>
      <w:r w:rsidRPr="00AD584F">
        <w:rPr>
          <w:lang w:val="nl-NL"/>
        </w:rPr>
        <w:t>Park Lane, Spencer Dock,</w:t>
      </w:r>
    </w:p>
    <w:p w:rsidR="00B40BA1" w:rsidRPr="00AD584F" w:rsidRDefault="00B40BA1" w:rsidP="00B40BA1">
      <w:pPr>
        <w:tabs>
          <w:tab w:val="clear" w:pos="567"/>
        </w:tabs>
        <w:rPr>
          <w:lang w:val="nl-NL"/>
        </w:rPr>
      </w:pPr>
      <w:r w:rsidRPr="00AD584F">
        <w:rPr>
          <w:lang w:val="nl-NL"/>
        </w:rPr>
        <w:t>Dublin 1</w:t>
      </w:r>
    </w:p>
    <w:p w:rsidR="00B40BA1" w:rsidRPr="00AD584F" w:rsidRDefault="00B40BA1" w:rsidP="00B40BA1">
      <w:pPr>
        <w:tabs>
          <w:tab w:val="clear" w:pos="567"/>
        </w:tabs>
        <w:rPr>
          <w:lang w:val="nl-NL"/>
        </w:rPr>
      </w:pPr>
      <w:r w:rsidRPr="00AD584F">
        <w:rPr>
          <w:lang w:val="nl-NL"/>
        </w:rPr>
        <w:t>D01 YE64</w:t>
      </w:r>
    </w:p>
    <w:p w:rsidR="00B40BA1" w:rsidRDefault="00B40BA1" w:rsidP="00D22352">
      <w:pPr>
        <w:numPr>
          <w:ilvl w:val="12"/>
          <w:numId w:val="0"/>
        </w:numPr>
        <w:tabs>
          <w:tab w:val="clear" w:pos="567"/>
        </w:tabs>
        <w:ind w:right="-2"/>
        <w:rPr>
          <w:noProof/>
          <w:color w:val="000000"/>
          <w:szCs w:val="22"/>
        </w:rPr>
      </w:pPr>
      <w:r w:rsidRPr="00AD584F">
        <w:rPr>
          <w:lang w:val="nl-NL"/>
        </w:rPr>
        <w:t>Ireland</w:t>
      </w:r>
    </w:p>
    <w:p w:rsidR="00F962C9" w:rsidRPr="00664203" w:rsidRDefault="00F962C9" w:rsidP="00D22352">
      <w:pPr>
        <w:numPr>
          <w:ilvl w:val="12"/>
          <w:numId w:val="0"/>
        </w:numPr>
        <w:tabs>
          <w:tab w:val="clear" w:pos="567"/>
        </w:tabs>
        <w:ind w:right="-2"/>
        <w:rPr>
          <w:noProof/>
          <w:szCs w:val="22"/>
        </w:rPr>
      </w:pPr>
    </w:p>
    <w:p w:rsidR="00F962C9" w:rsidRPr="00664203" w:rsidRDefault="00397DCB" w:rsidP="00D22352">
      <w:pPr>
        <w:numPr>
          <w:ilvl w:val="12"/>
          <w:numId w:val="0"/>
        </w:numPr>
        <w:tabs>
          <w:tab w:val="clear" w:pos="567"/>
        </w:tabs>
        <w:ind w:right="-2"/>
        <w:rPr>
          <w:b/>
          <w:bCs/>
          <w:noProof/>
          <w:szCs w:val="22"/>
        </w:rPr>
      </w:pPr>
      <w:r w:rsidRPr="00664203">
        <w:rPr>
          <w:b/>
          <w:bCs/>
          <w:noProof/>
          <w:szCs w:val="22"/>
        </w:rPr>
        <w:t>Manufacturer</w:t>
      </w:r>
    </w:p>
    <w:p w:rsidR="00F962C9" w:rsidRPr="00664203" w:rsidRDefault="00397DCB" w:rsidP="00D22352">
      <w:pPr>
        <w:numPr>
          <w:ilvl w:val="12"/>
          <w:numId w:val="0"/>
        </w:numPr>
        <w:tabs>
          <w:tab w:val="clear" w:pos="567"/>
        </w:tabs>
        <w:rPr>
          <w:bCs/>
          <w:szCs w:val="22"/>
        </w:rPr>
      </w:pPr>
      <w:bookmarkStart w:id="8" w:name="OLE_LINK8"/>
      <w:bookmarkStart w:id="9" w:name="OLE_LINK9"/>
      <w:r w:rsidRPr="00664203">
        <w:rPr>
          <w:bCs/>
          <w:szCs w:val="22"/>
        </w:rPr>
        <w:t>Teva Biotech GmbH</w:t>
      </w:r>
    </w:p>
    <w:p w:rsidR="00F962C9" w:rsidRPr="00664203" w:rsidRDefault="00397DCB" w:rsidP="00D22352">
      <w:pPr>
        <w:numPr>
          <w:ilvl w:val="12"/>
          <w:numId w:val="0"/>
        </w:numPr>
        <w:tabs>
          <w:tab w:val="clear" w:pos="567"/>
        </w:tabs>
        <w:rPr>
          <w:bCs/>
          <w:szCs w:val="22"/>
        </w:rPr>
      </w:pPr>
      <w:r w:rsidRPr="00664203">
        <w:rPr>
          <w:bCs/>
          <w:szCs w:val="22"/>
        </w:rPr>
        <w:t>Dornierstraße 10</w:t>
      </w:r>
    </w:p>
    <w:p w:rsidR="00F962C9" w:rsidRPr="00664203" w:rsidRDefault="00397DCB" w:rsidP="00D22352">
      <w:pPr>
        <w:numPr>
          <w:ilvl w:val="12"/>
          <w:numId w:val="0"/>
        </w:numPr>
        <w:tabs>
          <w:tab w:val="clear" w:pos="567"/>
        </w:tabs>
        <w:rPr>
          <w:bCs/>
          <w:szCs w:val="22"/>
        </w:rPr>
      </w:pPr>
      <w:r w:rsidRPr="00664203">
        <w:rPr>
          <w:bCs/>
          <w:szCs w:val="22"/>
        </w:rPr>
        <w:t>89079 Ulm</w:t>
      </w:r>
    </w:p>
    <w:p w:rsidR="00F962C9" w:rsidRPr="00664203" w:rsidRDefault="00397DCB" w:rsidP="00D22352">
      <w:pPr>
        <w:tabs>
          <w:tab w:val="clear" w:pos="567"/>
        </w:tabs>
        <w:rPr>
          <w:szCs w:val="22"/>
        </w:rPr>
      </w:pPr>
      <w:r w:rsidRPr="00664203">
        <w:rPr>
          <w:szCs w:val="22"/>
        </w:rPr>
        <w:t>Germany</w:t>
      </w:r>
    </w:p>
    <w:p w:rsidR="002F07C4" w:rsidRPr="00664203" w:rsidRDefault="002F07C4" w:rsidP="00D22352">
      <w:pPr>
        <w:tabs>
          <w:tab w:val="clear" w:pos="567"/>
        </w:tabs>
        <w:rPr>
          <w:szCs w:val="22"/>
        </w:rPr>
      </w:pPr>
    </w:p>
    <w:p w:rsidR="002F07C4" w:rsidRPr="00664203" w:rsidRDefault="00397DCB" w:rsidP="002F07C4">
      <w:pPr>
        <w:shd w:val="clear" w:color="auto" w:fill="C0C0C0"/>
        <w:tabs>
          <w:tab w:val="clear" w:pos="567"/>
        </w:tabs>
        <w:rPr>
          <w:szCs w:val="22"/>
        </w:rPr>
      </w:pPr>
      <w:r w:rsidRPr="00664203">
        <w:rPr>
          <w:szCs w:val="22"/>
        </w:rPr>
        <w:t>Teva Pharmaceuticals Europe B.V.</w:t>
      </w:r>
    </w:p>
    <w:p w:rsidR="002F07C4" w:rsidRPr="00664203" w:rsidRDefault="00397DCB" w:rsidP="002F07C4">
      <w:pPr>
        <w:shd w:val="clear" w:color="auto" w:fill="C0C0C0"/>
        <w:tabs>
          <w:tab w:val="clear" w:pos="567"/>
        </w:tabs>
        <w:rPr>
          <w:szCs w:val="22"/>
        </w:rPr>
      </w:pPr>
      <w:r w:rsidRPr="00664203">
        <w:rPr>
          <w:szCs w:val="22"/>
        </w:rPr>
        <w:t>Swensweg 5</w:t>
      </w:r>
    </w:p>
    <w:p w:rsidR="002F07C4" w:rsidRPr="00664203" w:rsidRDefault="00397DCB" w:rsidP="002F07C4">
      <w:pPr>
        <w:shd w:val="clear" w:color="auto" w:fill="C0C0C0"/>
        <w:tabs>
          <w:tab w:val="clear" w:pos="567"/>
        </w:tabs>
        <w:rPr>
          <w:szCs w:val="22"/>
        </w:rPr>
      </w:pPr>
      <w:r w:rsidRPr="00664203">
        <w:rPr>
          <w:szCs w:val="22"/>
        </w:rPr>
        <w:t>2031 GA Haarlem</w:t>
      </w:r>
    </w:p>
    <w:p w:rsidR="002F07C4" w:rsidRPr="00664203" w:rsidRDefault="00397DCB" w:rsidP="002F07C4">
      <w:pPr>
        <w:shd w:val="clear" w:color="auto" w:fill="C0C0C0"/>
        <w:tabs>
          <w:tab w:val="clear" w:pos="567"/>
        </w:tabs>
        <w:rPr>
          <w:szCs w:val="22"/>
        </w:rPr>
      </w:pPr>
      <w:r w:rsidRPr="00664203">
        <w:rPr>
          <w:szCs w:val="22"/>
        </w:rPr>
        <w:t>The Netherlands</w:t>
      </w:r>
    </w:p>
    <w:bookmarkEnd w:id="8"/>
    <w:bookmarkEnd w:id="9"/>
    <w:p w:rsidR="00474DE6" w:rsidRPr="00664203" w:rsidRDefault="00474DE6" w:rsidP="00474DE6">
      <w:pPr>
        <w:ind w:right="-568"/>
        <w:rPr>
          <w:noProof/>
          <w:szCs w:val="22"/>
        </w:rPr>
      </w:pPr>
    </w:p>
    <w:p w:rsidR="00474DE6" w:rsidRPr="00664203" w:rsidRDefault="00474DE6" w:rsidP="00474DE6">
      <w:pPr>
        <w:shd w:val="clear" w:color="auto" w:fill="C0C0C0"/>
        <w:tabs>
          <w:tab w:val="clear" w:pos="567"/>
        </w:tabs>
        <w:rPr>
          <w:szCs w:val="22"/>
        </w:rPr>
      </w:pPr>
      <w:r w:rsidRPr="00664203">
        <w:rPr>
          <w:szCs w:val="22"/>
        </w:rPr>
        <w:t>Merckle GmbH</w:t>
      </w:r>
    </w:p>
    <w:p w:rsidR="00474DE6" w:rsidRPr="00664203" w:rsidRDefault="00474DE6" w:rsidP="00474DE6">
      <w:pPr>
        <w:shd w:val="clear" w:color="auto" w:fill="C0C0C0"/>
        <w:tabs>
          <w:tab w:val="clear" w:pos="567"/>
        </w:tabs>
        <w:rPr>
          <w:szCs w:val="22"/>
        </w:rPr>
      </w:pPr>
      <w:r w:rsidRPr="00664203">
        <w:rPr>
          <w:szCs w:val="22"/>
        </w:rPr>
        <w:t>Graf-Arco-Straße 3</w:t>
      </w:r>
    </w:p>
    <w:p w:rsidR="00474DE6" w:rsidRPr="00664203" w:rsidRDefault="00474DE6" w:rsidP="00474DE6">
      <w:pPr>
        <w:shd w:val="clear" w:color="auto" w:fill="C0C0C0"/>
        <w:tabs>
          <w:tab w:val="clear" w:pos="567"/>
        </w:tabs>
        <w:rPr>
          <w:szCs w:val="22"/>
        </w:rPr>
      </w:pPr>
      <w:r w:rsidRPr="00664203">
        <w:rPr>
          <w:szCs w:val="22"/>
        </w:rPr>
        <w:t xml:space="preserve">89079 Ulm, </w:t>
      </w:r>
    </w:p>
    <w:p w:rsidR="00474DE6" w:rsidRPr="00664203" w:rsidRDefault="00474DE6" w:rsidP="00474DE6">
      <w:pPr>
        <w:shd w:val="clear" w:color="auto" w:fill="C0C0C0"/>
        <w:tabs>
          <w:tab w:val="clear" w:pos="567"/>
        </w:tabs>
        <w:rPr>
          <w:szCs w:val="22"/>
        </w:rPr>
      </w:pPr>
      <w:r w:rsidRPr="00664203">
        <w:rPr>
          <w:szCs w:val="22"/>
        </w:rPr>
        <w:t>Germany</w:t>
      </w:r>
    </w:p>
    <w:p w:rsidR="00F962C9" w:rsidRPr="00664203" w:rsidRDefault="00F962C9" w:rsidP="00D22352">
      <w:pPr>
        <w:numPr>
          <w:ilvl w:val="12"/>
          <w:numId w:val="0"/>
        </w:numPr>
        <w:tabs>
          <w:tab w:val="clear" w:pos="567"/>
        </w:tabs>
        <w:ind w:right="-2"/>
        <w:rPr>
          <w:noProof/>
          <w:szCs w:val="22"/>
        </w:rPr>
      </w:pPr>
    </w:p>
    <w:p w:rsidR="009B6496" w:rsidRPr="00664203" w:rsidRDefault="00397DCB" w:rsidP="00D22352">
      <w:pPr>
        <w:numPr>
          <w:ilvl w:val="12"/>
          <w:numId w:val="0"/>
        </w:numPr>
        <w:tabs>
          <w:tab w:val="clear" w:pos="567"/>
        </w:tabs>
        <w:ind w:right="-2"/>
        <w:outlineLvl w:val="0"/>
        <w:rPr>
          <w:noProof/>
          <w:szCs w:val="22"/>
        </w:rPr>
      </w:pPr>
      <w:r w:rsidRPr="00664203">
        <w:rPr>
          <w:b/>
          <w:noProof/>
          <w:szCs w:val="22"/>
        </w:rPr>
        <w:t xml:space="preserve">This leaflet was last </w:t>
      </w:r>
      <w:r w:rsidR="00B51761" w:rsidRPr="00664203">
        <w:rPr>
          <w:b/>
          <w:noProof/>
        </w:rPr>
        <w:t>revised i</w:t>
      </w:r>
      <w:r w:rsidR="00A76D67" w:rsidRPr="00664203">
        <w:rPr>
          <w:b/>
          <w:noProof/>
        </w:rPr>
        <w:t xml:space="preserve">n </w:t>
      </w:r>
      <w:r w:rsidR="00A76D67" w:rsidRPr="00664203">
        <w:rPr>
          <w:rFonts w:eastAsia="MS Mincho"/>
          <w:szCs w:val="22"/>
          <w:lang w:eastAsia="ja-JP"/>
        </w:rPr>
        <w:t>{</w:t>
      </w:r>
      <w:r w:rsidR="00A76D67" w:rsidRPr="00664203">
        <w:rPr>
          <w:rFonts w:eastAsia="MS Mincho"/>
          <w:b/>
          <w:szCs w:val="22"/>
          <w:lang w:eastAsia="ja-JP"/>
        </w:rPr>
        <w:t>month YYYY</w:t>
      </w:r>
      <w:r w:rsidR="00A76D67" w:rsidRPr="00664203">
        <w:rPr>
          <w:rFonts w:eastAsia="MS Mincho"/>
          <w:szCs w:val="22"/>
          <w:lang w:eastAsia="ja-JP"/>
        </w:rPr>
        <w:t>}</w:t>
      </w:r>
      <w:r w:rsidR="00FD17D7" w:rsidRPr="00664203">
        <w:rPr>
          <w:rFonts w:eastAsia="MS Mincho"/>
          <w:b/>
          <w:szCs w:val="22"/>
          <w:lang w:eastAsia="ja-JP"/>
        </w:rPr>
        <w:t>.</w:t>
      </w:r>
    </w:p>
    <w:p w:rsidR="009B6496" w:rsidRPr="00664203" w:rsidRDefault="009B6496" w:rsidP="00D22352">
      <w:pPr>
        <w:numPr>
          <w:ilvl w:val="12"/>
          <w:numId w:val="0"/>
        </w:numPr>
        <w:ind w:right="-2"/>
        <w:rPr>
          <w:iCs/>
          <w:noProof/>
          <w:szCs w:val="22"/>
        </w:rPr>
      </w:pPr>
    </w:p>
    <w:p w:rsidR="00812D16" w:rsidRPr="00664203" w:rsidRDefault="00397DCB" w:rsidP="00D22352">
      <w:pPr>
        <w:numPr>
          <w:ilvl w:val="12"/>
          <w:numId w:val="0"/>
        </w:numPr>
        <w:ind w:right="-2"/>
        <w:rPr>
          <w:noProof/>
          <w:szCs w:val="22"/>
        </w:rPr>
      </w:pPr>
      <w:r w:rsidRPr="00664203">
        <w:rPr>
          <w:iCs/>
          <w:noProof/>
          <w:szCs w:val="22"/>
        </w:rPr>
        <w:t xml:space="preserve">Detailed information on this medicine is available on the European Medicines Agency web site: </w:t>
      </w:r>
      <w:hyperlink r:id="rId15" w:history="1">
        <w:r w:rsidRPr="00664203">
          <w:t>http://www.ema.europa.eu</w:t>
        </w:r>
      </w:hyperlink>
      <w:r w:rsidR="00DD1737" w:rsidRPr="00664203">
        <w:rPr>
          <w:noProof/>
          <w:szCs w:val="22"/>
        </w:rPr>
        <w:t>.</w:t>
      </w:r>
    </w:p>
    <w:sectPr w:rsidR="00812D16" w:rsidRPr="00664203" w:rsidSect="0085753C">
      <w:footerReference w:type="default" r:id="rId16"/>
      <w:footerReference w:type="first" r:id="rId17"/>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718" w:rsidRDefault="00397DCB">
      <w:r>
        <w:separator/>
      </w:r>
    </w:p>
  </w:endnote>
  <w:endnote w:type="continuationSeparator" w:id="0">
    <w:p w:rsidR="007C4718" w:rsidRDefault="0039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MS Gothic"/>
    <w:panose1 w:val="00000000000000000000"/>
    <w:charset w:val="00"/>
    <w:family w:val="roman"/>
    <w:notTrueType/>
    <w:pitch w:val="default"/>
    <w:sig w:usb0="00000000"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0C1" w:rsidRDefault="00397DCB">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E3096">
      <w:rPr>
        <w:rStyle w:val="PageNumber"/>
        <w:rFonts w:cs="Arial"/>
      </w:rPr>
      <w:t>14</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0C1" w:rsidRDefault="00397DCB">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E3096">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718" w:rsidRDefault="00397DCB">
      <w:r>
        <w:separator/>
      </w:r>
    </w:p>
  </w:footnote>
  <w:footnote w:type="continuationSeparator" w:id="0">
    <w:p w:rsidR="007C4718" w:rsidRDefault="00397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A09CE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362801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F70D9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2A2A1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3AAA9E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BCCAB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428AD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4AA60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4AA36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CD42B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900ED"/>
    <w:multiLevelType w:val="hybridMultilevel"/>
    <w:tmpl w:val="3D08C984"/>
    <w:lvl w:ilvl="0" w:tplc="7730C834">
      <w:start w:val="1"/>
      <w:numFmt w:val="bullet"/>
      <w:lvlText w:val=""/>
      <w:lvlJc w:val="left"/>
      <w:pPr>
        <w:tabs>
          <w:tab w:val="num" w:pos="360"/>
        </w:tabs>
        <w:ind w:left="360" w:hanging="360"/>
      </w:pPr>
      <w:rPr>
        <w:rFonts w:ascii="Symbol" w:hAnsi="Symbol" w:hint="default"/>
      </w:rPr>
    </w:lvl>
    <w:lvl w:ilvl="1" w:tplc="051E9A7A" w:tentative="1">
      <w:start w:val="1"/>
      <w:numFmt w:val="bullet"/>
      <w:lvlText w:val="o"/>
      <w:lvlJc w:val="left"/>
      <w:pPr>
        <w:tabs>
          <w:tab w:val="num" w:pos="1080"/>
        </w:tabs>
        <w:ind w:left="1080" w:hanging="360"/>
      </w:pPr>
      <w:rPr>
        <w:rFonts w:ascii="Courier New" w:hAnsi="Courier New" w:cs="Courier New" w:hint="default"/>
      </w:rPr>
    </w:lvl>
    <w:lvl w:ilvl="2" w:tplc="EA6CDD10" w:tentative="1">
      <w:start w:val="1"/>
      <w:numFmt w:val="bullet"/>
      <w:lvlText w:val=""/>
      <w:lvlJc w:val="left"/>
      <w:pPr>
        <w:tabs>
          <w:tab w:val="num" w:pos="1800"/>
        </w:tabs>
        <w:ind w:left="1800" w:hanging="360"/>
      </w:pPr>
      <w:rPr>
        <w:rFonts w:ascii="Wingdings" w:hAnsi="Wingdings" w:hint="default"/>
      </w:rPr>
    </w:lvl>
    <w:lvl w:ilvl="3" w:tplc="346EC9E4" w:tentative="1">
      <w:start w:val="1"/>
      <w:numFmt w:val="bullet"/>
      <w:lvlText w:val=""/>
      <w:lvlJc w:val="left"/>
      <w:pPr>
        <w:tabs>
          <w:tab w:val="num" w:pos="2520"/>
        </w:tabs>
        <w:ind w:left="2520" w:hanging="360"/>
      </w:pPr>
      <w:rPr>
        <w:rFonts w:ascii="Symbol" w:hAnsi="Symbol" w:hint="default"/>
      </w:rPr>
    </w:lvl>
    <w:lvl w:ilvl="4" w:tplc="C71C33AC" w:tentative="1">
      <w:start w:val="1"/>
      <w:numFmt w:val="bullet"/>
      <w:lvlText w:val="o"/>
      <w:lvlJc w:val="left"/>
      <w:pPr>
        <w:tabs>
          <w:tab w:val="num" w:pos="3240"/>
        </w:tabs>
        <w:ind w:left="3240" w:hanging="360"/>
      </w:pPr>
      <w:rPr>
        <w:rFonts w:ascii="Courier New" w:hAnsi="Courier New" w:cs="Courier New" w:hint="default"/>
      </w:rPr>
    </w:lvl>
    <w:lvl w:ilvl="5" w:tplc="DF2889B4" w:tentative="1">
      <w:start w:val="1"/>
      <w:numFmt w:val="bullet"/>
      <w:lvlText w:val=""/>
      <w:lvlJc w:val="left"/>
      <w:pPr>
        <w:tabs>
          <w:tab w:val="num" w:pos="3960"/>
        </w:tabs>
        <w:ind w:left="3960" w:hanging="360"/>
      </w:pPr>
      <w:rPr>
        <w:rFonts w:ascii="Wingdings" w:hAnsi="Wingdings" w:hint="default"/>
      </w:rPr>
    </w:lvl>
    <w:lvl w:ilvl="6" w:tplc="546C2C68" w:tentative="1">
      <w:start w:val="1"/>
      <w:numFmt w:val="bullet"/>
      <w:lvlText w:val=""/>
      <w:lvlJc w:val="left"/>
      <w:pPr>
        <w:tabs>
          <w:tab w:val="num" w:pos="4680"/>
        </w:tabs>
        <w:ind w:left="4680" w:hanging="360"/>
      </w:pPr>
      <w:rPr>
        <w:rFonts w:ascii="Symbol" w:hAnsi="Symbol" w:hint="default"/>
      </w:rPr>
    </w:lvl>
    <w:lvl w:ilvl="7" w:tplc="1CDA1950" w:tentative="1">
      <w:start w:val="1"/>
      <w:numFmt w:val="bullet"/>
      <w:lvlText w:val="o"/>
      <w:lvlJc w:val="left"/>
      <w:pPr>
        <w:tabs>
          <w:tab w:val="num" w:pos="5400"/>
        </w:tabs>
        <w:ind w:left="5400" w:hanging="360"/>
      </w:pPr>
      <w:rPr>
        <w:rFonts w:ascii="Courier New" w:hAnsi="Courier New" w:cs="Courier New" w:hint="default"/>
      </w:rPr>
    </w:lvl>
    <w:lvl w:ilvl="8" w:tplc="7B5E352E"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13" w15:restartNumberingAfterBreak="0">
    <w:nsid w:val="09C44CC1"/>
    <w:multiLevelType w:val="hybridMultilevel"/>
    <w:tmpl w:val="7FF2C56E"/>
    <w:lvl w:ilvl="0" w:tplc="A740CFE0">
      <w:start w:val="1"/>
      <w:numFmt w:val="bullet"/>
      <w:lvlText w:val=""/>
      <w:lvlJc w:val="left"/>
      <w:pPr>
        <w:tabs>
          <w:tab w:val="num" w:pos="720"/>
        </w:tabs>
        <w:ind w:left="720" w:hanging="360"/>
      </w:pPr>
      <w:rPr>
        <w:rFonts w:ascii="Symbol" w:hAnsi="Symbol" w:hint="default"/>
      </w:rPr>
    </w:lvl>
    <w:lvl w:ilvl="1" w:tplc="772677E2" w:tentative="1">
      <w:start w:val="1"/>
      <w:numFmt w:val="bullet"/>
      <w:lvlText w:val="o"/>
      <w:lvlJc w:val="left"/>
      <w:pPr>
        <w:tabs>
          <w:tab w:val="num" w:pos="1440"/>
        </w:tabs>
        <w:ind w:left="1440" w:hanging="360"/>
      </w:pPr>
      <w:rPr>
        <w:rFonts w:ascii="Courier New" w:hAnsi="Courier New" w:cs="Courier New" w:hint="default"/>
      </w:rPr>
    </w:lvl>
    <w:lvl w:ilvl="2" w:tplc="9D4ACF34" w:tentative="1">
      <w:start w:val="1"/>
      <w:numFmt w:val="bullet"/>
      <w:lvlText w:val=""/>
      <w:lvlJc w:val="left"/>
      <w:pPr>
        <w:tabs>
          <w:tab w:val="num" w:pos="2160"/>
        </w:tabs>
        <w:ind w:left="2160" w:hanging="360"/>
      </w:pPr>
      <w:rPr>
        <w:rFonts w:ascii="Wingdings" w:hAnsi="Wingdings" w:hint="default"/>
      </w:rPr>
    </w:lvl>
    <w:lvl w:ilvl="3" w:tplc="8584B76E" w:tentative="1">
      <w:start w:val="1"/>
      <w:numFmt w:val="bullet"/>
      <w:lvlText w:val=""/>
      <w:lvlJc w:val="left"/>
      <w:pPr>
        <w:tabs>
          <w:tab w:val="num" w:pos="2880"/>
        </w:tabs>
        <w:ind w:left="2880" w:hanging="360"/>
      </w:pPr>
      <w:rPr>
        <w:rFonts w:ascii="Symbol" w:hAnsi="Symbol" w:hint="default"/>
      </w:rPr>
    </w:lvl>
    <w:lvl w:ilvl="4" w:tplc="66E26674" w:tentative="1">
      <w:start w:val="1"/>
      <w:numFmt w:val="bullet"/>
      <w:lvlText w:val="o"/>
      <w:lvlJc w:val="left"/>
      <w:pPr>
        <w:tabs>
          <w:tab w:val="num" w:pos="3600"/>
        </w:tabs>
        <w:ind w:left="3600" w:hanging="360"/>
      </w:pPr>
      <w:rPr>
        <w:rFonts w:ascii="Courier New" w:hAnsi="Courier New" w:cs="Courier New" w:hint="default"/>
      </w:rPr>
    </w:lvl>
    <w:lvl w:ilvl="5" w:tplc="F1E44D22" w:tentative="1">
      <w:start w:val="1"/>
      <w:numFmt w:val="bullet"/>
      <w:lvlText w:val=""/>
      <w:lvlJc w:val="left"/>
      <w:pPr>
        <w:tabs>
          <w:tab w:val="num" w:pos="4320"/>
        </w:tabs>
        <w:ind w:left="4320" w:hanging="360"/>
      </w:pPr>
      <w:rPr>
        <w:rFonts w:ascii="Wingdings" w:hAnsi="Wingdings" w:hint="default"/>
      </w:rPr>
    </w:lvl>
    <w:lvl w:ilvl="6" w:tplc="66CAED82" w:tentative="1">
      <w:start w:val="1"/>
      <w:numFmt w:val="bullet"/>
      <w:lvlText w:val=""/>
      <w:lvlJc w:val="left"/>
      <w:pPr>
        <w:tabs>
          <w:tab w:val="num" w:pos="5040"/>
        </w:tabs>
        <w:ind w:left="5040" w:hanging="360"/>
      </w:pPr>
      <w:rPr>
        <w:rFonts w:ascii="Symbol" w:hAnsi="Symbol" w:hint="default"/>
      </w:rPr>
    </w:lvl>
    <w:lvl w:ilvl="7" w:tplc="5BBEE836" w:tentative="1">
      <w:start w:val="1"/>
      <w:numFmt w:val="bullet"/>
      <w:lvlText w:val="o"/>
      <w:lvlJc w:val="left"/>
      <w:pPr>
        <w:tabs>
          <w:tab w:val="num" w:pos="5760"/>
        </w:tabs>
        <w:ind w:left="5760" w:hanging="360"/>
      </w:pPr>
      <w:rPr>
        <w:rFonts w:ascii="Courier New" w:hAnsi="Courier New" w:cs="Courier New" w:hint="default"/>
      </w:rPr>
    </w:lvl>
    <w:lvl w:ilvl="8" w:tplc="DFC8B8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3425E03"/>
    <w:multiLevelType w:val="hybridMultilevel"/>
    <w:tmpl w:val="5EEAA61A"/>
    <w:lvl w:ilvl="0" w:tplc="ABE4F950">
      <w:start w:val="19"/>
      <w:numFmt w:val="bullet"/>
      <w:lvlText w:val="•"/>
      <w:lvlJc w:val="left"/>
      <w:pPr>
        <w:ind w:left="1080" w:hanging="360"/>
      </w:pPr>
      <w:rPr>
        <w:rFonts w:ascii="Times New Roman" w:eastAsia="Times New Roman" w:hAnsi="Times New Roman" w:cs="Times New Roman" w:hint="default"/>
      </w:rPr>
    </w:lvl>
    <w:lvl w:ilvl="1" w:tplc="2C401452" w:tentative="1">
      <w:start w:val="1"/>
      <w:numFmt w:val="bullet"/>
      <w:lvlText w:val="o"/>
      <w:lvlJc w:val="left"/>
      <w:pPr>
        <w:ind w:left="1800" w:hanging="360"/>
      </w:pPr>
      <w:rPr>
        <w:rFonts w:ascii="Courier New" w:hAnsi="Courier New" w:cs="Courier New" w:hint="default"/>
      </w:rPr>
    </w:lvl>
    <w:lvl w:ilvl="2" w:tplc="FF40D9F0" w:tentative="1">
      <w:start w:val="1"/>
      <w:numFmt w:val="bullet"/>
      <w:lvlText w:val=""/>
      <w:lvlJc w:val="left"/>
      <w:pPr>
        <w:ind w:left="2520" w:hanging="360"/>
      </w:pPr>
      <w:rPr>
        <w:rFonts w:ascii="Wingdings" w:hAnsi="Wingdings" w:hint="default"/>
      </w:rPr>
    </w:lvl>
    <w:lvl w:ilvl="3" w:tplc="75604F7C" w:tentative="1">
      <w:start w:val="1"/>
      <w:numFmt w:val="bullet"/>
      <w:lvlText w:val=""/>
      <w:lvlJc w:val="left"/>
      <w:pPr>
        <w:ind w:left="3240" w:hanging="360"/>
      </w:pPr>
      <w:rPr>
        <w:rFonts w:ascii="Symbol" w:hAnsi="Symbol" w:hint="default"/>
      </w:rPr>
    </w:lvl>
    <w:lvl w:ilvl="4" w:tplc="B966227A" w:tentative="1">
      <w:start w:val="1"/>
      <w:numFmt w:val="bullet"/>
      <w:lvlText w:val="o"/>
      <w:lvlJc w:val="left"/>
      <w:pPr>
        <w:ind w:left="3960" w:hanging="360"/>
      </w:pPr>
      <w:rPr>
        <w:rFonts w:ascii="Courier New" w:hAnsi="Courier New" w:cs="Courier New" w:hint="default"/>
      </w:rPr>
    </w:lvl>
    <w:lvl w:ilvl="5" w:tplc="F00476A0" w:tentative="1">
      <w:start w:val="1"/>
      <w:numFmt w:val="bullet"/>
      <w:lvlText w:val=""/>
      <w:lvlJc w:val="left"/>
      <w:pPr>
        <w:ind w:left="4680" w:hanging="360"/>
      </w:pPr>
      <w:rPr>
        <w:rFonts w:ascii="Wingdings" w:hAnsi="Wingdings" w:hint="default"/>
      </w:rPr>
    </w:lvl>
    <w:lvl w:ilvl="6" w:tplc="72382870" w:tentative="1">
      <w:start w:val="1"/>
      <w:numFmt w:val="bullet"/>
      <w:lvlText w:val=""/>
      <w:lvlJc w:val="left"/>
      <w:pPr>
        <w:ind w:left="5400" w:hanging="360"/>
      </w:pPr>
      <w:rPr>
        <w:rFonts w:ascii="Symbol" w:hAnsi="Symbol" w:hint="default"/>
      </w:rPr>
    </w:lvl>
    <w:lvl w:ilvl="7" w:tplc="9CF63892" w:tentative="1">
      <w:start w:val="1"/>
      <w:numFmt w:val="bullet"/>
      <w:lvlText w:val="o"/>
      <w:lvlJc w:val="left"/>
      <w:pPr>
        <w:ind w:left="6120" w:hanging="360"/>
      </w:pPr>
      <w:rPr>
        <w:rFonts w:ascii="Courier New" w:hAnsi="Courier New" w:cs="Courier New" w:hint="default"/>
      </w:rPr>
    </w:lvl>
    <w:lvl w:ilvl="8" w:tplc="A9BC3BB8" w:tentative="1">
      <w:start w:val="1"/>
      <w:numFmt w:val="bullet"/>
      <w:lvlText w:val=""/>
      <w:lvlJc w:val="left"/>
      <w:pPr>
        <w:ind w:left="6840" w:hanging="360"/>
      </w:pPr>
      <w:rPr>
        <w:rFonts w:ascii="Wingdings" w:hAnsi="Wingdings" w:hint="default"/>
      </w:rPr>
    </w:lvl>
  </w:abstractNum>
  <w:abstractNum w:abstractNumId="16" w15:restartNumberingAfterBreak="0">
    <w:nsid w:val="2E135BD9"/>
    <w:multiLevelType w:val="hybridMultilevel"/>
    <w:tmpl w:val="DAD6C0E0"/>
    <w:lvl w:ilvl="0" w:tplc="AA4E0C8A">
      <w:start w:val="1"/>
      <w:numFmt w:val="bullet"/>
      <w:lvlText w:val=""/>
      <w:lvlJc w:val="left"/>
      <w:pPr>
        <w:tabs>
          <w:tab w:val="num" w:pos="397"/>
        </w:tabs>
        <w:ind w:left="397" w:hanging="397"/>
      </w:pPr>
      <w:rPr>
        <w:rFonts w:ascii="Symbol" w:hAnsi="Symbol" w:hint="default"/>
      </w:rPr>
    </w:lvl>
    <w:lvl w:ilvl="1" w:tplc="5CBC14E0" w:tentative="1">
      <w:start w:val="1"/>
      <w:numFmt w:val="bullet"/>
      <w:lvlText w:val="o"/>
      <w:lvlJc w:val="left"/>
      <w:pPr>
        <w:tabs>
          <w:tab w:val="num" w:pos="1440"/>
        </w:tabs>
        <w:ind w:left="1440" w:hanging="360"/>
      </w:pPr>
      <w:rPr>
        <w:rFonts w:ascii="Courier New" w:hAnsi="Courier New" w:cs="Courier New" w:hint="default"/>
      </w:rPr>
    </w:lvl>
    <w:lvl w:ilvl="2" w:tplc="4C6AF3C2" w:tentative="1">
      <w:start w:val="1"/>
      <w:numFmt w:val="bullet"/>
      <w:lvlText w:val=""/>
      <w:lvlJc w:val="left"/>
      <w:pPr>
        <w:tabs>
          <w:tab w:val="num" w:pos="2160"/>
        </w:tabs>
        <w:ind w:left="2160" w:hanging="360"/>
      </w:pPr>
      <w:rPr>
        <w:rFonts w:ascii="Wingdings" w:hAnsi="Wingdings" w:hint="default"/>
      </w:rPr>
    </w:lvl>
    <w:lvl w:ilvl="3" w:tplc="13761C96" w:tentative="1">
      <w:start w:val="1"/>
      <w:numFmt w:val="bullet"/>
      <w:lvlText w:val=""/>
      <w:lvlJc w:val="left"/>
      <w:pPr>
        <w:tabs>
          <w:tab w:val="num" w:pos="2880"/>
        </w:tabs>
        <w:ind w:left="2880" w:hanging="360"/>
      </w:pPr>
      <w:rPr>
        <w:rFonts w:ascii="Symbol" w:hAnsi="Symbol" w:hint="default"/>
      </w:rPr>
    </w:lvl>
    <w:lvl w:ilvl="4" w:tplc="2B0CCBD4" w:tentative="1">
      <w:start w:val="1"/>
      <w:numFmt w:val="bullet"/>
      <w:lvlText w:val="o"/>
      <w:lvlJc w:val="left"/>
      <w:pPr>
        <w:tabs>
          <w:tab w:val="num" w:pos="3600"/>
        </w:tabs>
        <w:ind w:left="3600" w:hanging="360"/>
      </w:pPr>
      <w:rPr>
        <w:rFonts w:ascii="Courier New" w:hAnsi="Courier New" w:cs="Courier New" w:hint="default"/>
      </w:rPr>
    </w:lvl>
    <w:lvl w:ilvl="5" w:tplc="0DB8B48A" w:tentative="1">
      <w:start w:val="1"/>
      <w:numFmt w:val="bullet"/>
      <w:lvlText w:val=""/>
      <w:lvlJc w:val="left"/>
      <w:pPr>
        <w:tabs>
          <w:tab w:val="num" w:pos="4320"/>
        </w:tabs>
        <w:ind w:left="4320" w:hanging="360"/>
      </w:pPr>
      <w:rPr>
        <w:rFonts w:ascii="Wingdings" w:hAnsi="Wingdings" w:hint="default"/>
      </w:rPr>
    </w:lvl>
    <w:lvl w:ilvl="6" w:tplc="A61E391A" w:tentative="1">
      <w:start w:val="1"/>
      <w:numFmt w:val="bullet"/>
      <w:lvlText w:val=""/>
      <w:lvlJc w:val="left"/>
      <w:pPr>
        <w:tabs>
          <w:tab w:val="num" w:pos="5040"/>
        </w:tabs>
        <w:ind w:left="5040" w:hanging="360"/>
      </w:pPr>
      <w:rPr>
        <w:rFonts w:ascii="Symbol" w:hAnsi="Symbol" w:hint="default"/>
      </w:rPr>
    </w:lvl>
    <w:lvl w:ilvl="7" w:tplc="F5C083BC" w:tentative="1">
      <w:start w:val="1"/>
      <w:numFmt w:val="bullet"/>
      <w:lvlText w:val="o"/>
      <w:lvlJc w:val="left"/>
      <w:pPr>
        <w:tabs>
          <w:tab w:val="num" w:pos="5760"/>
        </w:tabs>
        <w:ind w:left="5760" w:hanging="360"/>
      </w:pPr>
      <w:rPr>
        <w:rFonts w:ascii="Courier New" w:hAnsi="Courier New" w:cs="Courier New" w:hint="default"/>
      </w:rPr>
    </w:lvl>
    <w:lvl w:ilvl="8" w:tplc="6D8878B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541609"/>
    <w:multiLevelType w:val="hybridMultilevel"/>
    <w:tmpl w:val="1E5AABE8"/>
    <w:lvl w:ilvl="0" w:tplc="D4543BE4">
      <w:start w:val="1"/>
      <w:numFmt w:val="decimal"/>
      <w:lvlText w:val="%1."/>
      <w:lvlJc w:val="left"/>
      <w:pPr>
        <w:tabs>
          <w:tab w:val="num" w:pos="570"/>
        </w:tabs>
        <w:ind w:left="570" w:hanging="570"/>
      </w:pPr>
      <w:rPr>
        <w:rFonts w:hint="default"/>
      </w:rPr>
    </w:lvl>
    <w:lvl w:ilvl="1" w:tplc="E2184D82" w:tentative="1">
      <w:start w:val="1"/>
      <w:numFmt w:val="lowerLetter"/>
      <w:lvlText w:val="%2."/>
      <w:lvlJc w:val="left"/>
      <w:pPr>
        <w:tabs>
          <w:tab w:val="num" w:pos="1080"/>
        </w:tabs>
        <w:ind w:left="1080" w:hanging="360"/>
      </w:pPr>
    </w:lvl>
    <w:lvl w:ilvl="2" w:tplc="E6723070" w:tentative="1">
      <w:start w:val="1"/>
      <w:numFmt w:val="lowerRoman"/>
      <w:lvlText w:val="%3."/>
      <w:lvlJc w:val="right"/>
      <w:pPr>
        <w:tabs>
          <w:tab w:val="num" w:pos="1800"/>
        </w:tabs>
        <w:ind w:left="1800" w:hanging="180"/>
      </w:pPr>
    </w:lvl>
    <w:lvl w:ilvl="3" w:tplc="C4FA240E" w:tentative="1">
      <w:start w:val="1"/>
      <w:numFmt w:val="decimal"/>
      <w:lvlText w:val="%4."/>
      <w:lvlJc w:val="left"/>
      <w:pPr>
        <w:tabs>
          <w:tab w:val="num" w:pos="2520"/>
        </w:tabs>
        <w:ind w:left="2520" w:hanging="360"/>
      </w:pPr>
    </w:lvl>
    <w:lvl w:ilvl="4" w:tplc="96C22E24" w:tentative="1">
      <w:start w:val="1"/>
      <w:numFmt w:val="lowerLetter"/>
      <w:lvlText w:val="%5."/>
      <w:lvlJc w:val="left"/>
      <w:pPr>
        <w:tabs>
          <w:tab w:val="num" w:pos="3240"/>
        </w:tabs>
        <w:ind w:left="3240" w:hanging="360"/>
      </w:pPr>
    </w:lvl>
    <w:lvl w:ilvl="5" w:tplc="769E1604" w:tentative="1">
      <w:start w:val="1"/>
      <w:numFmt w:val="lowerRoman"/>
      <w:lvlText w:val="%6."/>
      <w:lvlJc w:val="right"/>
      <w:pPr>
        <w:tabs>
          <w:tab w:val="num" w:pos="3960"/>
        </w:tabs>
        <w:ind w:left="3960" w:hanging="180"/>
      </w:pPr>
    </w:lvl>
    <w:lvl w:ilvl="6" w:tplc="19A8C1AA" w:tentative="1">
      <w:start w:val="1"/>
      <w:numFmt w:val="decimal"/>
      <w:lvlText w:val="%7."/>
      <w:lvlJc w:val="left"/>
      <w:pPr>
        <w:tabs>
          <w:tab w:val="num" w:pos="4680"/>
        </w:tabs>
        <w:ind w:left="4680" w:hanging="360"/>
      </w:pPr>
    </w:lvl>
    <w:lvl w:ilvl="7" w:tplc="1C84470E" w:tentative="1">
      <w:start w:val="1"/>
      <w:numFmt w:val="lowerLetter"/>
      <w:lvlText w:val="%8."/>
      <w:lvlJc w:val="left"/>
      <w:pPr>
        <w:tabs>
          <w:tab w:val="num" w:pos="5400"/>
        </w:tabs>
        <w:ind w:left="5400" w:hanging="360"/>
      </w:pPr>
    </w:lvl>
    <w:lvl w:ilvl="8" w:tplc="3DA65612" w:tentative="1">
      <w:start w:val="1"/>
      <w:numFmt w:val="lowerRoman"/>
      <w:lvlText w:val="%9."/>
      <w:lvlJc w:val="right"/>
      <w:pPr>
        <w:tabs>
          <w:tab w:val="num" w:pos="6120"/>
        </w:tabs>
        <w:ind w:left="6120" w:hanging="180"/>
      </w:pPr>
    </w:lvl>
  </w:abstractNum>
  <w:abstractNum w:abstractNumId="18"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8137102"/>
    <w:multiLevelType w:val="hybridMultilevel"/>
    <w:tmpl w:val="C73E3F6C"/>
    <w:lvl w:ilvl="0" w:tplc="90F6917C">
      <w:start w:val="19"/>
      <w:numFmt w:val="bullet"/>
      <w:lvlText w:val="•"/>
      <w:lvlJc w:val="left"/>
      <w:pPr>
        <w:ind w:left="1080" w:hanging="360"/>
      </w:pPr>
      <w:rPr>
        <w:rFonts w:ascii="TimesNewRoman" w:eastAsia="Times New Roman" w:hAnsi="TimesNewRoman" w:cs="TimesNewRoman" w:hint="default"/>
      </w:rPr>
    </w:lvl>
    <w:lvl w:ilvl="1" w:tplc="E13A1822" w:tentative="1">
      <w:start w:val="1"/>
      <w:numFmt w:val="bullet"/>
      <w:lvlText w:val="o"/>
      <w:lvlJc w:val="left"/>
      <w:pPr>
        <w:ind w:left="1800" w:hanging="360"/>
      </w:pPr>
      <w:rPr>
        <w:rFonts w:ascii="Courier New" w:hAnsi="Courier New" w:cs="Courier New" w:hint="default"/>
      </w:rPr>
    </w:lvl>
    <w:lvl w:ilvl="2" w:tplc="48FC381A" w:tentative="1">
      <w:start w:val="1"/>
      <w:numFmt w:val="bullet"/>
      <w:lvlText w:val=""/>
      <w:lvlJc w:val="left"/>
      <w:pPr>
        <w:ind w:left="2520" w:hanging="360"/>
      </w:pPr>
      <w:rPr>
        <w:rFonts w:ascii="Wingdings" w:hAnsi="Wingdings" w:hint="default"/>
      </w:rPr>
    </w:lvl>
    <w:lvl w:ilvl="3" w:tplc="AF80748A" w:tentative="1">
      <w:start w:val="1"/>
      <w:numFmt w:val="bullet"/>
      <w:lvlText w:val=""/>
      <w:lvlJc w:val="left"/>
      <w:pPr>
        <w:ind w:left="3240" w:hanging="360"/>
      </w:pPr>
      <w:rPr>
        <w:rFonts w:ascii="Symbol" w:hAnsi="Symbol" w:hint="default"/>
      </w:rPr>
    </w:lvl>
    <w:lvl w:ilvl="4" w:tplc="2FB0BAEC" w:tentative="1">
      <w:start w:val="1"/>
      <w:numFmt w:val="bullet"/>
      <w:lvlText w:val="o"/>
      <w:lvlJc w:val="left"/>
      <w:pPr>
        <w:ind w:left="3960" w:hanging="360"/>
      </w:pPr>
      <w:rPr>
        <w:rFonts w:ascii="Courier New" w:hAnsi="Courier New" w:cs="Courier New" w:hint="default"/>
      </w:rPr>
    </w:lvl>
    <w:lvl w:ilvl="5" w:tplc="A7087610" w:tentative="1">
      <w:start w:val="1"/>
      <w:numFmt w:val="bullet"/>
      <w:lvlText w:val=""/>
      <w:lvlJc w:val="left"/>
      <w:pPr>
        <w:ind w:left="4680" w:hanging="360"/>
      </w:pPr>
      <w:rPr>
        <w:rFonts w:ascii="Wingdings" w:hAnsi="Wingdings" w:hint="default"/>
      </w:rPr>
    </w:lvl>
    <w:lvl w:ilvl="6" w:tplc="D006EC38" w:tentative="1">
      <w:start w:val="1"/>
      <w:numFmt w:val="bullet"/>
      <w:lvlText w:val=""/>
      <w:lvlJc w:val="left"/>
      <w:pPr>
        <w:ind w:left="5400" w:hanging="360"/>
      </w:pPr>
      <w:rPr>
        <w:rFonts w:ascii="Symbol" w:hAnsi="Symbol" w:hint="default"/>
      </w:rPr>
    </w:lvl>
    <w:lvl w:ilvl="7" w:tplc="C9D4676A" w:tentative="1">
      <w:start w:val="1"/>
      <w:numFmt w:val="bullet"/>
      <w:lvlText w:val="o"/>
      <w:lvlJc w:val="left"/>
      <w:pPr>
        <w:ind w:left="6120" w:hanging="360"/>
      </w:pPr>
      <w:rPr>
        <w:rFonts w:ascii="Courier New" w:hAnsi="Courier New" w:cs="Courier New" w:hint="default"/>
      </w:rPr>
    </w:lvl>
    <w:lvl w:ilvl="8" w:tplc="D5466DF4" w:tentative="1">
      <w:start w:val="1"/>
      <w:numFmt w:val="bullet"/>
      <w:lvlText w:val=""/>
      <w:lvlJc w:val="left"/>
      <w:pPr>
        <w:ind w:left="6840" w:hanging="360"/>
      </w:pPr>
      <w:rPr>
        <w:rFonts w:ascii="Wingdings" w:hAnsi="Wingdings" w:hint="default"/>
      </w:rPr>
    </w:lvl>
  </w:abstractNum>
  <w:abstractNum w:abstractNumId="20"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21" w15:restartNumberingAfterBreak="0">
    <w:nsid w:val="42074863"/>
    <w:multiLevelType w:val="hybridMultilevel"/>
    <w:tmpl w:val="835AAD72"/>
    <w:lvl w:ilvl="0" w:tplc="C91AA75E">
      <w:start w:val="1"/>
      <w:numFmt w:val="bullet"/>
      <w:lvlText w:val="-"/>
      <w:legacy w:legacy="1" w:legacySpace="0" w:legacyIndent="360"/>
      <w:lvlJc w:val="left"/>
      <w:pPr>
        <w:ind w:left="360" w:hanging="360"/>
      </w:pPr>
    </w:lvl>
    <w:lvl w:ilvl="1" w:tplc="6470AB6C" w:tentative="1">
      <w:start w:val="1"/>
      <w:numFmt w:val="bullet"/>
      <w:lvlText w:val="o"/>
      <w:lvlJc w:val="left"/>
      <w:pPr>
        <w:ind w:left="1440" w:hanging="360"/>
      </w:pPr>
      <w:rPr>
        <w:rFonts w:ascii="Courier New" w:hAnsi="Courier New" w:cs="Courier New" w:hint="default"/>
      </w:rPr>
    </w:lvl>
    <w:lvl w:ilvl="2" w:tplc="E2F445D0" w:tentative="1">
      <w:start w:val="1"/>
      <w:numFmt w:val="bullet"/>
      <w:lvlText w:val=""/>
      <w:lvlJc w:val="left"/>
      <w:pPr>
        <w:ind w:left="2160" w:hanging="360"/>
      </w:pPr>
      <w:rPr>
        <w:rFonts w:ascii="Wingdings" w:hAnsi="Wingdings" w:hint="default"/>
      </w:rPr>
    </w:lvl>
    <w:lvl w:ilvl="3" w:tplc="A7340A56" w:tentative="1">
      <w:start w:val="1"/>
      <w:numFmt w:val="bullet"/>
      <w:lvlText w:val=""/>
      <w:lvlJc w:val="left"/>
      <w:pPr>
        <w:ind w:left="2880" w:hanging="360"/>
      </w:pPr>
      <w:rPr>
        <w:rFonts w:ascii="Symbol" w:hAnsi="Symbol" w:hint="default"/>
      </w:rPr>
    </w:lvl>
    <w:lvl w:ilvl="4" w:tplc="EEE446D6" w:tentative="1">
      <w:start w:val="1"/>
      <w:numFmt w:val="bullet"/>
      <w:lvlText w:val="o"/>
      <w:lvlJc w:val="left"/>
      <w:pPr>
        <w:ind w:left="3600" w:hanging="360"/>
      </w:pPr>
      <w:rPr>
        <w:rFonts w:ascii="Courier New" w:hAnsi="Courier New" w:cs="Courier New" w:hint="default"/>
      </w:rPr>
    </w:lvl>
    <w:lvl w:ilvl="5" w:tplc="1414898E" w:tentative="1">
      <w:start w:val="1"/>
      <w:numFmt w:val="bullet"/>
      <w:lvlText w:val=""/>
      <w:lvlJc w:val="left"/>
      <w:pPr>
        <w:ind w:left="4320" w:hanging="360"/>
      </w:pPr>
      <w:rPr>
        <w:rFonts w:ascii="Wingdings" w:hAnsi="Wingdings" w:hint="default"/>
      </w:rPr>
    </w:lvl>
    <w:lvl w:ilvl="6" w:tplc="A5E48AFE" w:tentative="1">
      <w:start w:val="1"/>
      <w:numFmt w:val="bullet"/>
      <w:lvlText w:val=""/>
      <w:lvlJc w:val="left"/>
      <w:pPr>
        <w:ind w:left="5040" w:hanging="360"/>
      </w:pPr>
      <w:rPr>
        <w:rFonts w:ascii="Symbol" w:hAnsi="Symbol" w:hint="default"/>
      </w:rPr>
    </w:lvl>
    <w:lvl w:ilvl="7" w:tplc="D30E3CA0" w:tentative="1">
      <w:start w:val="1"/>
      <w:numFmt w:val="bullet"/>
      <w:lvlText w:val="o"/>
      <w:lvlJc w:val="left"/>
      <w:pPr>
        <w:ind w:left="5760" w:hanging="360"/>
      </w:pPr>
      <w:rPr>
        <w:rFonts w:ascii="Courier New" w:hAnsi="Courier New" w:cs="Courier New" w:hint="default"/>
      </w:rPr>
    </w:lvl>
    <w:lvl w:ilvl="8" w:tplc="4DB8DB52" w:tentative="1">
      <w:start w:val="1"/>
      <w:numFmt w:val="bullet"/>
      <w:lvlText w:val=""/>
      <w:lvlJc w:val="left"/>
      <w:pPr>
        <w:ind w:left="6480" w:hanging="360"/>
      </w:pPr>
      <w:rPr>
        <w:rFonts w:ascii="Wingdings" w:hAnsi="Wingdings" w:hint="default"/>
      </w:rPr>
    </w:lvl>
  </w:abstractNum>
  <w:abstractNum w:abstractNumId="22"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23"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4" w15:restartNumberingAfterBreak="0">
    <w:nsid w:val="58B56C73"/>
    <w:multiLevelType w:val="hybridMultilevel"/>
    <w:tmpl w:val="5BA42128"/>
    <w:lvl w:ilvl="0" w:tplc="C2C23FB2">
      <w:start w:val="2"/>
      <w:numFmt w:val="decimal"/>
      <w:lvlText w:val="%1."/>
      <w:lvlJc w:val="left"/>
      <w:pPr>
        <w:tabs>
          <w:tab w:val="num" w:pos="570"/>
        </w:tabs>
        <w:ind w:left="570" w:hanging="570"/>
      </w:pPr>
      <w:rPr>
        <w:rFonts w:hint="default"/>
      </w:rPr>
    </w:lvl>
    <w:lvl w:ilvl="1" w:tplc="DD12802A" w:tentative="1">
      <w:start w:val="1"/>
      <w:numFmt w:val="lowerLetter"/>
      <w:lvlText w:val="%2."/>
      <w:lvlJc w:val="left"/>
      <w:pPr>
        <w:tabs>
          <w:tab w:val="num" w:pos="1080"/>
        </w:tabs>
        <w:ind w:left="1080" w:hanging="360"/>
      </w:pPr>
    </w:lvl>
    <w:lvl w:ilvl="2" w:tplc="2DA6C6B2" w:tentative="1">
      <w:start w:val="1"/>
      <w:numFmt w:val="lowerRoman"/>
      <w:lvlText w:val="%3."/>
      <w:lvlJc w:val="right"/>
      <w:pPr>
        <w:tabs>
          <w:tab w:val="num" w:pos="1800"/>
        </w:tabs>
        <w:ind w:left="1800" w:hanging="180"/>
      </w:pPr>
    </w:lvl>
    <w:lvl w:ilvl="3" w:tplc="1C14ADEC" w:tentative="1">
      <w:start w:val="1"/>
      <w:numFmt w:val="decimal"/>
      <w:lvlText w:val="%4."/>
      <w:lvlJc w:val="left"/>
      <w:pPr>
        <w:tabs>
          <w:tab w:val="num" w:pos="2520"/>
        </w:tabs>
        <w:ind w:left="2520" w:hanging="360"/>
      </w:pPr>
    </w:lvl>
    <w:lvl w:ilvl="4" w:tplc="BD109D84" w:tentative="1">
      <w:start w:val="1"/>
      <w:numFmt w:val="lowerLetter"/>
      <w:lvlText w:val="%5."/>
      <w:lvlJc w:val="left"/>
      <w:pPr>
        <w:tabs>
          <w:tab w:val="num" w:pos="3240"/>
        </w:tabs>
        <w:ind w:left="3240" w:hanging="360"/>
      </w:pPr>
    </w:lvl>
    <w:lvl w:ilvl="5" w:tplc="4A169B18" w:tentative="1">
      <w:start w:val="1"/>
      <w:numFmt w:val="lowerRoman"/>
      <w:lvlText w:val="%6."/>
      <w:lvlJc w:val="right"/>
      <w:pPr>
        <w:tabs>
          <w:tab w:val="num" w:pos="3960"/>
        </w:tabs>
        <w:ind w:left="3960" w:hanging="180"/>
      </w:pPr>
    </w:lvl>
    <w:lvl w:ilvl="6" w:tplc="977845CA" w:tentative="1">
      <w:start w:val="1"/>
      <w:numFmt w:val="decimal"/>
      <w:lvlText w:val="%7."/>
      <w:lvlJc w:val="left"/>
      <w:pPr>
        <w:tabs>
          <w:tab w:val="num" w:pos="4680"/>
        </w:tabs>
        <w:ind w:left="4680" w:hanging="360"/>
      </w:pPr>
    </w:lvl>
    <w:lvl w:ilvl="7" w:tplc="CE1A4CAE" w:tentative="1">
      <w:start w:val="1"/>
      <w:numFmt w:val="lowerLetter"/>
      <w:lvlText w:val="%8."/>
      <w:lvlJc w:val="left"/>
      <w:pPr>
        <w:tabs>
          <w:tab w:val="num" w:pos="5400"/>
        </w:tabs>
        <w:ind w:left="5400" w:hanging="360"/>
      </w:pPr>
    </w:lvl>
    <w:lvl w:ilvl="8" w:tplc="195434A6" w:tentative="1">
      <w:start w:val="1"/>
      <w:numFmt w:val="lowerRoman"/>
      <w:lvlText w:val="%9."/>
      <w:lvlJc w:val="right"/>
      <w:pPr>
        <w:tabs>
          <w:tab w:val="num" w:pos="6120"/>
        </w:tabs>
        <w:ind w:left="6120" w:hanging="180"/>
      </w:pPr>
    </w:lvl>
  </w:abstractNum>
  <w:abstractNum w:abstractNumId="25"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7"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8" w15:restartNumberingAfterBreak="0">
    <w:nsid w:val="69E95A54"/>
    <w:multiLevelType w:val="hybridMultilevel"/>
    <w:tmpl w:val="3C18EFB0"/>
    <w:lvl w:ilvl="0" w:tplc="CBD2C0A2">
      <w:start w:val="1"/>
      <w:numFmt w:val="bullet"/>
      <w:lvlText w:val=""/>
      <w:lvlJc w:val="left"/>
      <w:pPr>
        <w:tabs>
          <w:tab w:val="num" w:pos="397"/>
        </w:tabs>
        <w:ind w:left="397" w:hanging="397"/>
      </w:pPr>
      <w:rPr>
        <w:rFonts w:ascii="Symbol" w:hAnsi="Symbol" w:hint="default"/>
      </w:rPr>
    </w:lvl>
    <w:lvl w:ilvl="1" w:tplc="B9A0B7EE" w:tentative="1">
      <w:start w:val="1"/>
      <w:numFmt w:val="bullet"/>
      <w:lvlText w:val="o"/>
      <w:lvlJc w:val="left"/>
      <w:pPr>
        <w:tabs>
          <w:tab w:val="num" w:pos="1440"/>
        </w:tabs>
        <w:ind w:left="1440" w:hanging="360"/>
      </w:pPr>
      <w:rPr>
        <w:rFonts w:ascii="Courier New" w:hAnsi="Courier New" w:cs="Courier New" w:hint="default"/>
      </w:rPr>
    </w:lvl>
    <w:lvl w:ilvl="2" w:tplc="DD84D15E" w:tentative="1">
      <w:start w:val="1"/>
      <w:numFmt w:val="bullet"/>
      <w:lvlText w:val=""/>
      <w:lvlJc w:val="left"/>
      <w:pPr>
        <w:tabs>
          <w:tab w:val="num" w:pos="2160"/>
        </w:tabs>
        <w:ind w:left="2160" w:hanging="360"/>
      </w:pPr>
      <w:rPr>
        <w:rFonts w:ascii="Wingdings" w:hAnsi="Wingdings" w:hint="default"/>
      </w:rPr>
    </w:lvl>
    <w:lvl w:ilvl="3" w:tplc="A634B9B4" w:tentative="1">
      <w:start w:val="1"/>
      <w:numFmt w:val="bullet"/>
      <w:lvlText w:val=""/>
      <w:lvlJc w:val="left"/>
      <w:pPr>
        <w:tabs>
          <w:tab w:val="num" w:pos="2880"/>
        </w:tabs>
        <w:ind w:left="2880" w:hanging="360"/>
      </w:pPr>
      <w:rPr>
        <w:rFonts w:ascii="Symbol" w:hAnsi="Symbol" w:hint="default"/>
      </w:rPr>
    </w:lvl>
    <w:lvl w:ilvl="4" w:tplc="C2F84CB0" w:tentative="1">
      <w:start w:val="1"/>
      <w:numFmt w:val="bullet"/>
      <w:lvlText w:val="o"/>
      <w:lvlJc w:val="left"/>
      <w:pPr>
        <w:tabs>
          <w:tab w:val="num" w:pos="3600"/>
        </w:tabs>
        <w:ind w:left="3600" w:hanging="360"/>
      </w:pPr>
      <w:rPr>
        <w:rFonts w:ascii="Courier New" w:hAnsi="Courier New" w:cs="Courier New" w:hint="default"/>
      </w:rPr>
    </w:lvl>
    <w:lvl w:ilvl="5" w:tplc="84927810" w:tentative="1">
      <w:start w:val="1"/>
      <w:numFmt w:val="bullet"/>
      <w:lvlText w:val=""/>
      <w:lvlJc w:val="left"/>
      <w:pPr>
        <w:tabs>
          <w:tab w:val="num" w:pos="4320"/>
        </w:tabs>
        <w:ind w:left="4320" w:hanging="360"/>
      </w:pPr>
      <w:rPr>
        <w:rFonts w:ascii="Wingdings" w:hAnsi="Wingdings" w:hint="default"/>
      </w:rPr>
    </w:lvl>
    <w:lvl w:ilvl="6" w:tplc="807A4670" w:tentative="1">
      <w:start w:val="1"/>
      <w:numFmt w:val="bullet"/>
      <w:lvlText w:val=""/>
      <w:lvlJc w:val="left"/>
      <w:pPr>
        <w:tabs>
          <w:tab w:val="num" w:pos="5040"/>
        </w:tabs>
        <w:ind w:left="5040" w:hanging="360"/>
      </w:pPr>
      <w:rPr>
        <w:rFonts w:ascii="Symbol" w:hAnsi="Symbol" w:hint="default"/>
      </w:rPr>
    </w:lvl>
    <w:lvl w:ilvl="7" w:tplc="CBD063D2" w:tentative="1">
      <w:start w:val="1"/>
      <w:numFmt w:val="bullet"/>
      <w:lvlText w:val="o"/>
      <w:lvlJc w:val="left"/>
      <w:pPr>
        <w:tabs>
          <w:tab w:val="num" w:pos="5760"/>
        </w:tabs>
        <w:ind w:left="5760" w:hanging="360"/>
      </w:pPr>
      <w:rPr>
        <w:rFonts w:ascii="Courier New" w:hAnsi="Courier New" w:cs="Courier New" w:hint="default"/>
      </w:rPr>
    </w:lvl>
    <w:lvl w:ilvl="8" w:tplc="D132089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1" w15:restartNumberingAfterBreak="0">
    <w:nsid w:val="6F9337D0"/>
    <w:multiLevelType w:val="hybridMultilevel"/>
    <w:tmpl w:val="B6C885E6"/>
    <w:lvl w:ilvl="0" w:tplc="BC58FA06">
      <w:start w:val="1"/>
      <w:numFmt w:val="bullet"/>
      <w:lvlText w:val=""/>
      <w:lvlJc w:val="left"/>
      <w:pPr>
        <w:tabs>
          <w:tab w:val="num" w:pos="720"/>
        </w:tabs>
        <w:ind w:left="720" w:hanging="360"/>
      </w:pPr>
      <w:rPr>
        <w:rFonts w:ascii="Symbol" w:hAnsi="Symbol" w:hint="default"/>
      </w:rPr>
    </w:lvl>
    <w:lvl w:ilvl="1" w:tplc="7368F89E" w:tentative="1">
      <w:start w:val="1"/>
      <w:numFmt w:val="bullet"/>
      <w:lvlText w:val="o"/>
      <w:lvlJc w:val="left"/>
      <w:pPr>
        <w:tabs>
          <w:tab w:val="num" w:pos="1440"/>
        </w:tabs>
        <w:ind w:left="1440" w:hanging="360"/>
      </w:pPr>
      <w:rPr>
        <w:rFonts w:ascii="Courier New" w:hAnsi="Courier New" w:cs="Courier New" w:hint="default"/>
      </w:rPr>
    </w:lvl>
    <w:lvl w:ilvl="2" w:tplc="7758D426" w:tentative="1">
      <w:start w:val="1"/>
      <w:numFmt w:val="bullet"/>
      <w:lvlText w:val=""/>
      <w:lvlJc w:val="left"/>
      <w:pPr>
        <w:tabs>
          <w:tab w:val="num" w:pos="2160"/>
        </w:tabs>
        <w:ind w:left="2160" w:hanging="360"/>
      </w:pPr>
      <w:rPr>
        <w:rFonts w:ascii="Wingdings" w:hAnsi="Wingdings" w:hint="default"/>
      </w:rPr>
    </w:lvl>
    <w:lvl w:ilvl="3" w:tplc="545013BE" w:tentative="1">
      <w:start w:val="1"/>
      <w:numFmt w:val="bullet"/>
      <w:lvlText w:val=""/>
      <w:lvlJc w:val="left"/>
      <w:pPr>
        <w:tabs>
          <w:tab w:val="num" w:pos="2880"/>
        </w:tabs>
        <w:ind w:left="2880" w:hanging="360"/>
      </w:pPr>
      <w:rPr>
        <w:rFonts w:ascii="Symbol" w:hAnsi="Symbol" w:hint="default"/>
      </w:rPr>
    </w:lvl>
    <w:lvl w:ilvl="4" w:tplc="B8F054B4" w:tentative="1">
      <w:start w:val="1"/>
      <w:numFmt w:val="bullet"/>
      <w:lvlText w:val="o"/>
      <w:lvlJc w:val="left"/>
      <w:pPr>
        <w:tabs>
          <w:tab w:val="num" w:pos="3600"/>
        </w:tabs>
        <w:ind w:left="3600" w:hanging="360"/>
      </w:pPr>
      <w:rPr>
        <w:rFonts w:ascii="Courier New" w:hAnsi="Courier New" w:cs="Courier New" w:hint="default"/>
      </w:rPr>
    </w:lvl>
    <w:lvl w:ilvl="5" w:tplc="E6980F56" w:tentative="1">
      <w:start w:val="1"/>
      <w:numFmt w:val="bullet"/>
      <w:lvlText w:val=""/>
      <w:lvlJc w:val="left"/>
      <w:pPr>
        <w:tabs>
          <w:tab w:val="num" w:pos="4320"/>
        </w:tabs>
        <w:ind w:left="4320" w:hanging="360"/>
      </w:pPr>
      <w:rPr>
        <w:rFonts w:ascii="Wingdings" w:hAnsi="Wingdings" w:hint="default"/>
      </w:rPr>
    </w:lvl>
    <w:lvl w:ilvl="6" w:tplc="B5343AD2" w:tentative="1">
      <w:start w:val="1"/>
      <w:numFmt w:val="bullet"/>
      <w:lvlText w:val=""/>
      <w:lvlJc w:val="left"/>
      <w:pPr>
        <w:tabs>
          <w:tab w:val="num" w:pos="5040"/>
        </w:tabs>
        <w:ind w:left="5040" w:hanging="360"/>
      </w:pPr>
      <w:rPr>
        <w:rFonts w:ascii="Symbol" w:hAnsi="Symbol" w:hint="default"/>
      </w:rPr>
    </w:lvl>
    <w:lvl w:ilvl="7" w:tplc="1BA00DF4" w:tentative="1">
      <w:start w:val="1"/>
      <w:numFmt w:val="bullet"/>
      <w:lvlText w:val="o"/>
      <w:lvlJc w:val="left"/>
      <w:pPr>
        <w:tabs>
          <w:tab w:val="num" w:pos="5760"/>
        </w:tabs>
        <w:ind w:left="5760" w:hanging="360"/>
      </w:pPr>
      <w:rPr>
        <w:rFonts w:ascii="Courier New" w:hAnsi="Courier New" w:cs="Courier New" w:hint="default"/>
      </w:rPr>
    </w:lvl>
    <w:lvl w:ilvl="8" w:tplc="880C94A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AB50F1"/>
    <w:multiLevelType w:val="hybridMultilevel"/>
    <w:tmpl w:val="64CEA6CC"/>
    <w:lvl w:ilvl="0" w:tplc="C936D63A">
      <w:start w:val="1"/>
      <w:numFmt w:val="decimal"/>
      <w:lvlText w:val="%1)"/>
      <w:lvlJc w:val="left"/>
      <w:pPr>
        <w:ind w:left="720" w:hanging="360"/>
      </w:pPr>
      <w:rPr>
        <w:rFonts w:hint="default"/>
      </w:rPr>
    </w:lvl>
    <w:lvl w:ilvl="1" w:tplc="1918F33A" w:tentative="1">
      <w:start w:val="1"/>
      <w:numFmt w:val="lowerLetter"/>
      <w:lvlText w:val="%2."/>
      <w:lvlJc w:val="left"/>
      <w:pPr>
        <w:ind w:left="1440" w:hanging="360"/>
      </w:pPr>
    </w:lvl>
    <w:lvl w:ilvl="2" w:tplc="C39CC144" w:tentative="1">
      <w:start w:val="1"/>
      <w:numFmt w:val="lowerRoman"/>
      <w:lvlText w:val="%3."/>
      <w:lvlJc w:val="right"/>
      <w:pPr>
        <w:ind w:left="2160" w:hanging="180"/>
      </w:pPr>
    </w:lvl>
    <w:lvl w:ilvl="3" w:tplc="D2244FB6" w:tentative="1">
      <w:start w:val="1"/>
      <w:numFmt w:val="decimal"/>
      <w:lvlText w:val="%4."/>
      <w:lvlJc w:val="left"/>
      <w:pPr>
        <w:ind w:left="2880" w:hanging="360"/>
      </w:pPr>
    </w:lvl>
    <w:lvl w:ilvl="4" w:tplc="585C4568" w:tentative="1">
      <w:start w:val="1"/>
      <w:numFmt w:val="lowerLetter"/>
      <w:lvlText w:val="%5."/>
      <w:lvlJc w:val="left"/>
      <w:pPr>
        <w:ind w:left="3600" w:hanging="360"/>
      </w:pPr>
    </w:lvl>
    <w:lvl w:ilvl="5" w:tplc="FB2428E8" w:tentative="1">
      <w:start w:val="1"/>
      <w:numFmt w:val="lowerRoman"/>
      <w:lvlText w:val="%6."/>
      <w:lvlJc w:val="right"/>
      <w:pPr>
        <w:ind w:left="4320" w:hanging="180"/>
      </w:pPr>
    </w:lvl>
    <w:lvl w:ilvl="6" w:tplc="D5000EE2" w:tentative="1">
      <w:start w:val="1"/>
      <w:numFmt w:val="decimal"/>
      <w:lvlText w:val="%7."/>
      <w:lvlJc w:val="left"/>
      <w:pPr>
        <w:ind w:left="5040" w:hanging="360"/>
      </w:pPr>
    </w:lvl>
    <w:lvl w:ilvl="7" w:tplc="51EE6B04" w:tentative="1">
      <w:start w:val="1"/>
      <w:numFmt w:val="lowerLetter"/>
      <w:lvlText w:val="%8."/>
      <w:lvlJc w:val="left"/>
      <w:pPr>
        <w:ind w:left="5760" w:hanging="360"/>
      </w:pPr>
    </w:lvl>
    <w:lvl w:ilvl="8" w:tplc="FC5850DA" w:tentative="1">
      <w:start w:val="1"/>
      <w:numFmt w:val="lowerRoman"/>
      <w:lvlText w:val="%9."/>
      <w:lvlJc w:val="right"/>
      <w:pPr>
        <w:ind w:left="6480" w:hanging="180"/>
      </w:pPr>
    </w:lvl>
  </w:abstractNum>
  <w:abstractNum w:abstractNumId="33"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2"/>
  </w:num>
  <w:num w:numId="2">
    <w:abstractNumId w:val="26"/>
  </w:num>
  <w:num w:numId="3">
    <w:abstractNumId w:val="10"/>
    <w:lvlOverride w:ilvl="0">
      <w:lvl w:ilvl="0">
        <w:start w:val="1"/>
        <w:numFmt w:val="bullet"/>
        <w:lvlText w:val="-"/>
        <w:legacy w:legacy="1" w:legacySpace="0" w:legacyIndent="360"/>
        <w:lvlJc w:val="left"/>
        <w:pPr>
          <w:ind w:left="360" w:hanging="360"/>
        </w:pPr>
      </w:lvl>
    </w:lvlOverride>
  </w:num>
  <w:num w:numId="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7"/>
  </w:num>
  <w:num w:numId="6">
    <w:abstractNumId w:val="24"/>
  </w:num>
  <w:num w:numId="7">
    <w:abstractNumId w:val="17"/>
  </w:num>
  <w:num w:numId="8">
    <w:abstractNumId w:val="20"/>
  </w:num>
  <w:num w:numId="9">
    <w:abstractNumId w:val="32"/>
  </w:num>
  <w:num w:numId="10">
    <w:abstractNumId w:val="11"/>
  </w:num>
  <w:num w:numId="11">
    <w:abstractNumId w:val="29"/>
  </w:num>
  <w:num w:numId="12">
    <w:abstractNumId w:val="18"/>
  </w:num>
  <w:num w:numId="13">
    <w:abstractNumId w:val="14"/>
  </w:num>
  <w:num w:numId="14">
    <w:abstractNumId w:val="13"/>
  </w:num>
  <w:num w:numId="15">
    <w:abstractNumId w:val="10"/>
    <w:lvlOverride w:ilvl="0">
      <w:lvl w:ilvl="0">
        <w:start w:val="1"/>
        <w:numFmt w:val="bullet"/>
        <w:lvlText w:val="-"/>
        <w:legacy w:legacy="1" w:legacySpace="0" w:legacyIndent="360"/>
        <w:lvlJc w:val="left"/>
        <w:pPr>
          <w:ind w:left="360" w:hanging="360"/>
        </w:pPr>
      </w:lvl>
    </w:lvlOverride>
  </w:num>
  <w:num w:numId="16">
    <w:abstractNumId w:val="30"/>
  </w:num>
  <w:num w:numId="17">
    <w:abstractNumId w:val="22"/>
  </w:num>
  <w:num w:numId="18">
    <w:abstractNumId w:val="23"/>
  </w:num>
  <w:num w:numId="19">
    <w:abstractNumId w:val="33"/>
  </w:num>
  <w:num w:numId="20">
    <w:abstractNumId w:val="25"/>
  </w:num>
  <w:num w:numId="21">
    <w:abstractNumId w:val="31"/>
  </w:num>
  <w:num w:numId="22">
    <w:abstractNumId w:val="28"/>
  </w:num>
  <w:num w:numId="23">
    <w:abstractNumId w:val="16"/>
  </w:num>
  <w:num w:numId="24">
    <w:abstractNumId w:val="21"/>
  </w:num>
  <w:num w:numId="25">
    <w:abstractNumId w:val="19"/>
  </w:num>
  <w:num w:numId="26">
    <w:abstractNumId w:val="15"/>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362A"/>
    <w:rsid w:val="00005701"/>
    <w:rsid w:val="000069E7"/>
    <w:rsid w:val="00007528"/>
    <w:rsid w:val="0001164F"/>
    <w:rsid w:val="000140B8"/>
    <w:rsid w:val="00014869"/>
    <w:rsid w:val="000150D3"/>
    <w:rsid w:val="00015FE6"/>
    <w:rsid w:val="000166C1"/>
    <w:rsid w:val="00017587"/>
    <w:rsid w:val="0002006B"/>
    <w:rsid w:val="00020AE8"/>
    <w:rsid w:val="00022DA8"/>
    <w:rsid w:val="000248CF"/>
    <w:rsid w:val="00025EBE"/>
    <w:rsid w:val="00026BF2"/>
    <w:rsid w:val="00026E7C"/>
    <w:rsid w:val="000271F6"/>
    <w:rsid w:val="00030445"/>
    <w:rsid w:val="000318C7"/>
    <w:rsid w:val="0003335D"/>
    <w:rsid w:val="00033FDB"/>
    <w:rsid w:val="000344F6"/>
    <w:rsid w:val="00036465"/>
    <w:rsid w:val="00040693"/>
    <w:rsid w:val="00042263"/>
    <w:rsid w:val="00043505"/>
    <w:rsid w:val="00044042"/>
    <w:rsid w:val="00046822"/>
    <w:rsid w:val="000474D2"/>
    <w:rsid w:val="000479C5"/>
    <w:rsid w:val="00050156"/>
    <w:rsid w:val="00050DFD"/>
    <w:rsid w:val="00051019"/>
    <w:rsid w:val="00052992"/>
    <w:rsid w:val="00053809"/>
    <w:rsid w:val="00053914"/>
    <w:rsid w:val="00054756"/>
    <w:rsid w:val="000560C5"/>
    <w:rsid w:val="000568E3"/>
    <w:rsid w:val="00056C49"/>
    <w:rsid w:val="00056FE0"/>
    <w:rsid w:val="000603C8"/>
    <w:rsid w:val="000608A4"/>
    <w:rsid w:val="00060AA1"/>
    <w:rsid w:val="00060AF9"/>
    <w:rsid w:val="000631FD"/>
    <w:rsid w:val="00067B16"/>
    <w:rsid w:val="00071F8A"/>
    <w:rsid w:val="0007353E"/>
    <w:rsid w:val="00073E04"/>
    <w:rsid w:val="00074BA9"/>
    <w:rsid w:val="0007628D"/>
    <w:rsid w:val="00081DAB"/>
    <w:rsid w:val="00082E8E"/>
    <w:rsid w:val="00083980"/>
    <w:rsid w:val="000860C4"/>
    <w:rsid w:val="00087AA8"/>
    <w:rsid w:val="00087B3C"/>
    <w:rsid w:val="0009351E"/>
    <w:rsid w:val="000946EC"/>
    <w:rsid w:val="0009479A"/>
    <w:rsid w:val="000959DC"/>
    <w:rsid w:val="00095D07"/>
    <w:rsid w:val="00095E44"/>
    <w:rsid w:val="00096D8D"/>
    <w:rsid w:val="00096DBB"/>
    <w:rsid w:val="00096FFF"/>
    <w:rsid w:val="0009755A"/>
    <w:rsid w:val="000A1232"/>
    <w:rsid w:val="000A466B"/>
    <w:rsid w:val="000A70A6"/>
    <w:rsid w:val="000B0097"/>
    <w:rsid w:val="000B101F"/>
    <w:rsid w:val="000B1351"/>
    <w:rsid w:val="000B1F4B"/>
    <w:rsid w:val="000B2F27"/>
    <w:rsid w:val="000B2F58"/>
    <w:rsid w:val="000B37A8"/>
    <w:rsid w:val="000B3AFF"/>
    <w:rsid w:val="000B51D9"/>
    <w:rsid w:val="000C0A5F"/>
    <w:rsid w:val="000C2B4A"/>
    <w:rsid w:val="000C308F"/>
    <w:rsid w:val="000C5A4E"/>
    <w:rsid w:val="000C635D"/>
    <w:rsid w:val="000C7F49"/>
    <w:rsid w:val="000D02B6"/>
    <w:rsid w:val="000D103D"/>
    <w:rsid w:val="000D18DD"/>
    <w:rsid w:val="000D1AEE"/>
    <w:rsid w:val="000D1F4F"/>
    <w:rsid w:val="000D2FA9"/>
    <w:rsid w:val="000D37D8"/>
    <w:rsid w:val="000D4D07"/>
    <w:rsid w:val="000D6542"/>
    <w:rsid w:val="000D7535"/>
    <w:rsid w:val="000E165D"/>
    <w:rsid w:val="000E16BF"/>
    <w:rsid w:val="000E1BAF"/>
    <w:rsid w:val="000E223E"/>
    <w:rsid w:val="000E2491"/>
    <w:rsid w:val="000E2EA9"/>
    <w:rsid w:val="000E46A3"/>
    <w:rsid w:val="000E4E88"/>
    <w:rsid w:val="000E4F2D"/>
    <w:rsid w:val="000E5726"/>
    <w:rsid w:val="000E6C94"/>
    <w:rsid w:val="000E724D"/>
    <w:rsid w:val="000F1BB2"/>
    <w:rsid w:val="000F3F94"/>
    <w:rsid w:val="000F4009"/>
    <w:rsid w:val="000F7E6F"/>
    <w:rsid w:val="00100BA0"/>
    <w:rsid w:val="00101A6E"/>
    <w:rsid w:val="0010267A"/>
    <w:rsid w:val="00102842"/>
    <w:rsid w:val="00103501"/>
    <w:rsid w:val="00103B2D"/>
    <w:rsid w:val="00103CD2"/>
    <w:rsid w:val="00104061"/>
    <w:rsid w:val="00105FCE"/>
    <w:rsid w:val="00107236"/>
    <w:rsid w:val="001079EA"/>
    <w:rsid w:val="001101A2"/>
    <w:rsid w:val="001106F7"/>
    <w:rsid w:val="001108A9"/>
    <w:rsid w:val="00112EDA"/>
    <w:rsid w:val="001136C0"/>
    <w:rsid w:val="00114174"/>
    <w:rsid w:val="00115080"/>
    <w:rsid w:val="00115A1F"/>
    <w:rsid w:val="001175B9"/>
    <w:rsid w:val="00117C1D"/>
    <w:rsid w:val="00122712"/>
    <w:rsid w:val="00123688"/>
    <w:rsid w:val="001274F9"/>
    <w:rsid w:val="00127F47"/>
    <w:rsid w:val="00133572"/>
    <w:rsid w:val="0013399A"/>
    <w:rsid w:val="00136654"/>
    <w:rsid w:val="00136D7A"/>
    <w:rsid w:val="00137068"/>
    <w:rsid w:val="00137311"/>
    <w:rsid w:val="00141470"/>
    <w:rsid w:val="00141540"/>
    <w:rsid w:val="001423E7"/>
    <w:rsid w:val="001435CC"/>
    <w:rsid w:val="001444DC"/>
    <w:rsid w:val="001449DF"/>
    <w:rsid w:val="0014569B"/>
    <w:rsid w:val="001470E0"/>
    <w:rsid w:val="00147CEF"/>
    <w:rsid w:val="00150060"/>
    <w:rsid w:val="00153CFC"/>
    <w:rsid w:val="00154C69"/>
    <w:rsid w:val="0015704C"/>
    <w:rsid w:val="001572A3"/>
    <w:rsid w:val="00161701"/>
    <w:rsid w:val="00161E87"/>
    <w:rsid w:val="00163BE2"/>
    <w:rsid w:val="00164B59"/>
    <w:rsid w:val="0016566C"/>
    <w:rsid w:val="001727F0"/>
    <w:rsid w:val="00172B06"/>
    <w:rsid w:val="0017347E"/>
    <w:rsid w:val="001752D8"/>
    <w:rsid w:val="001755FA"/>
    <w:rsid w:val="00175931"/>
    <w:rsid w:val="00176B25"/>
    <w:rsid w:val="00180151"/>
    <w:rsid w:val="00181676"/>
    <w:rsid w:val="0018238B"/>
    <w:rsid w:val="00183419"/>
    <w:rsid w:val="0018394A"/>
    <w:rsid w:val="00184DCC"/>
    <w:rsid w:val="00186A9D"/>
    <w:rsid w:val="001874A6"/>
    <w:rsid w:val="0018765B"/>
    <w:rsid w:val="00190895"/>
    <w:rsid w:val="00190913"/>
    <w:rsid w:val="00193DD3"/>
    <w:rsid w:val="00195F65"/>
    <w:rsid w:val="00197813"/>
    <w:rsid w:val="001A07E2"/>
    <w:rsid w:val="001A1F72"/>
    <w:rsid w:val="001A2018"/>
    <w:rsid w:val="001A2298"/>
    <w:rsid w:val="001A2489"/>
    <w:rsid w:val="001A56F1"/>
    <w:rsid w:val="001B01C8"/>
    <w:rsid w:val="001B0B52"/>
    <w:rsid w:val="001B13F6"/>
    <w:rsid w:val="001B1747"/>
    <w:rsid w:val="001B2D44"/>
    <w:rsid w:val="001B33A4"/>
    <w:rsid w:val="001B752A"/>
    <w:rsid w:val="001C12FB"/>
    <w:rsid w:val="001C35E9"/>
    <w:rsid w:val="001C36BD"/>
    <w:rsid w:val="001C3733"/>
    <w:rsid w:val="001C49B3"/>
    <w:rsid w:val="001C5B30"/>
    <w:rsid w:val="001C71E9"/>
    <w:rsid w:val="001D188C"/>
    <w:rsid w:val="001D1B11"/>
    <w:rsid w:val="001D3929"/>
    <w:rsid w:val="001D3C05"/>
    <w:rsid w:val="001D6AF4"/>
    <w:rsid w:val="001E0CC1"/>
    <w:rsid w:val="001E183A"/>
    <w:rsid w:val="001E1C10"/>
    <w:rsid w:val="001E3096"/>
    <w:rsid w:val="001E3CC0"/>
    <w:rsid w:val="001E77C3"/>
    <w:rsid w:val="001F090B"/>
    <w:rsid w:val="001F180A"/>
    <w:rsid w:val="001F1A28"/>
    <w:rsid w:val="001F1AD0"/>
    <w:rsid w:val="001F35E8"/>
    <w:rsid w:val="001F4014"/>
    <w:rsid w:val="001F445E"/>
    <w:rsid w:val="00200A36"/>
    <w:rsid w:val="00200BDA"/>
    <w:rsid w:val="00201213"/>
    <w:rsid w:val="0020165E"/>
    <w:rsid w:val="00202E50"/>
    <w:rsid w:val="00205180"/>
    <w:rsid w:val="00207F81"/>
    <w:rsid w:val="00210885"/>
    <w:rsid w:val="002109F4"/>
    <w:rsid w:val="00211554"/>
    <w:rsid w:val="00211DE3"/>
    <w:rsid w:val="00211FDA"/>
    <w:rsid w:val="002160C2"/>
    <w:rsid w:val="00217FCB"/>
    <w:rsid w:val="002206A0"/>
    <w:rsid w:val="00222BB9"/>
    <w:rsid w:val="002258D6"/>
    <w:rsid w:val="002274FB"/>
    <w:rsid w:val="0022760E"/>
    <w:rsid w:val="002309D2"/>
    <w:rsid w:val="00231DBD"/>
    <w:rsid w:val="00232F15"/>
    <w:rsid w:val="0023315B"/>
    <w:rsid w:val="002343E8"/>
    <w:rsid w:val="002347FE"/>
    <w:rsid w:val="0024178D"/>
    <w:rsid w:val="00243305"/>
    <w:rsid w:val="00243351"/>
    <w:rsid w:val="0024392B"/>
    <w:rsid w:val="002450C6"/>
    <w:rsid w:val="00245786"/>
    <w:rsid w:val="00245DCF"/>
    <w:rsid w:val="00246C65"/>
    <w:rsid w:val="002542A8"/>
    <w:rsid w:val="00260A11"/>
    <w:rsid w:val="0026169A"/>
    <w:rsid w:val="00262763"/>
    <w:rsid w:val="00262A7E"/>
    <w:rsid w:val="00264BEA"/>
    <w:rsid w:val="00264CDF"/>
    <w:rsid w:val="00265650"/>
    <w:rsid w:val="00265C14"/>
    <w:rsid w:val="002671C8"/>
    <w:rsid w:val="0027004B"/>
    <w:rsid w:val="00271032"/>
    <w:rsid w:val="0027131F"/>
    <w:rsid w:val="00273D9D"/>
    <w:rsid w:val="00273E3E"/>
    <w:rsid w:val="00274147"/>
    <w:rsid w:val="00275189"/>
    <w:rsid w:val="002756DC"/>
    <w:rsid w:val="00276437"/>
    <w:rsid w:val="00276AD0"/>
    <w:rsid w:val="00277623"/>
    <w:rsid w:val="00277DD8"/>
    <w:rsid w:val="0028063F"/>
    <w:rsid w:val="00280740"/>
    <w:rsid w:val="00283B02"/>
    <w:rsid w:val="00283C5D"/>
    <w:rsid w:val="002844B0"/>
    <w:rsid w:val="00286322"/>
    <w:rsid w:val="002913A3"/>
    <w:rsid w:val="0029288C"/>
    <w:rsid w:val="00296C1F"/>
    <w:rsid w:val="002A08D4"/>
    <w:rsid w:val="002A14B1"/>
    <w:rsid w:val="002A41E6"/>
    <w:rsid w:val="002A44C8"/>
    <w:rsid w:val="002A5B88"/>
    <w:rsid w:val="002A5E48"/>
    <w:rsid w:val="002B0455"/>
    <w:rsid w:val="002B0D43"/>
    <w:rsid w:val="002B2BEE"/>
    <w:rsid w:val="002B35C5"/>
    <w:rsid w:val="002B3935"/>
    <w:rsid w:val="002B406A"/>
    <w:rsid w:val="002B41D4"/>
    <w:rsid w:val="002B543F"/>
    <w:rsid w:val="002B7D73"/>
    <w:rsid w:val="002C06E3"/>
    <w:rsid w:val="002C0801"/>
    <w:rsid w:val="002C1C57"/>
    <w:rsid w:val="002C2915"/>
    <w:rsid w:val="002C33B3"/>
    <w:rsid w:val="002C44B0"/>
    <w:rsid w:val="002C4992"/>
    <w:rsid w:val="002C4E07"/>
    <w:rsid w:val="002C68E0"/>
    <w:rsid w:val="002C713F"/>
    <w:rsid w:val="002C7F9F"/>
    <w:rsid w:val="002D0586"/>
    <w:rsid w:val="002D1023"/>
    <w:rsid w:val="002D1459"/>
    <w:rsid w:val="002D1470"/>
    <w:rsid w:val="002D1B6D"/>
    <w:rsid w:val="002D21CF"/>
    <w:rsid w:val="002D2701"/>
    <w:rsid w:val="002D4705"/>
    <w:rsid w:val="002D4E3A"/>
    <w:rsid w:val="002D57BD"/>
    <w:rsid w:val="002D5B65"/>
    <w:rsid w:val="002D6396"/>
    <w:rsid w:val="002D6ABC"/>
    <w:rsid w:val="002D728A"/>
    <w:rsid w:val="002D7E5E"/>
    <w:rsid w:val="002E07EF"/>
    <w:rsid w:val="002E0D06"/>
    <w:rsid w:val="002E1810"/>
    <w:rsid w:val="002E1ED5"/>
    <w:rsid w:val="002E2B53"/>
    <w:rsid w:val="002E40BB"/>
    <w:rsid w:val="002E49C3"/>
    <w:rsid w:val="002E4E94"/>
    <w:rsid w:val="002F07A9"/>
    <w:rsid w:val="002F07C4"/>
    <w:rsid w:val="002F1F28"/>
    <w:rsid w:val="002F33D9"/>
    <w:rsid w:val="002F43CA"/>
    <w:rsid w:val="002F57AA"/>
    <w:rsid w:val="002F714C"/>
    <w:rsid w:val="002F74D7"/>
    <w:rsid w:val="002F77BF"/>
    <w:rsid w:val="003004A2"/>
    <w:rsid w:val="00302107"/>
    <w:rsid w:val="00303DD5"/>
    <w:rsid w:val="00304522"/>
    <w:rsid w:val="00305EE6"/>
    <w:rsid w:val="00307B74"/>
    <w:rsid w:val="00310764"/>
    <w:rsid w:val="003147C0"/>
    <w:rsid w:val="00320203"/>
    <w:rsid w:val="00322002"/>
    <w:rsid w:val="003247B0"/>
    <w:rsid w:val="00325E81"/>
    <w:rsid w:val="00326948"/>
    <w:rsid w:val="00331AF7"/>
    <w:rsid w:val="00332B8A"/>
    <w:rsid w:val="0033486D"/>
    <w:rsid w:val="003367C4"/>
    <w:rsid w:val="00336D8E"/>
    <w:rsid w:val="003376B3"/>
    <w:rsid w:val="00345F9C"/>
    <w:rsid w:val="003464CB"/>
    <w:rsid w:val="00347776"/>
    <w:rsid w:val="00351A91"/>
    <w:rsid w:val="003520C4"/>
    <w:rsid w:val="003533AE"/>
    <w:rsid w:val="00353C77"/>
    <w:rsid w:val="00354547"/>
    <w:rsid w:val="00355E14"/>
    <w:rsid w:val="00356B23"/>
    <w:rsid w:val="00361280"/>
    <w:rsid w:val="003615F1"/>
    <w:rsid w:val="00361A6E"/>
    <w:rsid w:val="00363D7F"/>
    <w:rsid w:val="00367C66"/>
    <w:rsid w:val="003700B2"/>
    <w:rsid w:val="003704FE"/>
    <w:rsid w:val="0037233D"/>
    <w:rsid w:val="003736EF"/>
    <w:rsid w:val="00373725"/>
    <w:rsid w:val="003737E3"/>
    <w:rsid w:val="00380A1A"/>
    <w:rsid w:val="00380D80"/>
    <w:rsid w:val="00380D8A"/>
    <w:rsid w:val="0038164A"/>
    <w:rsid w:val="003833B8"/>
    <w:rsid w:val="00383786"/>
    <w:rsid w:val="0038761D"/>
    <w:rsid w:val="003906F8"/>
    <w:rsid w:val="00392897"/>
    <w:rsid w:val="003935EE"/>
    <w:rsid w:val="0039408A"/>
    <w:rsid w:val="0039673D"/>
    <w:rsid w:val="003975DA"/>
    <w:rsid w:val="003975DB"/>
    <w:rsid w:val="00397893"/>
    <w:rsid w:val="00397DCB"/>
    <w:rsid w:val="003A0255"/>
    <w:rsid w:val="003A2176"/>
    <w:rsid w:val="003A2407"/>
    <w:rsid w:val="003A2CF0"/>
    <w:rsid w:val="003A33D3"/>
    <w:rsid w:val="003A3880"/>
    <w:rsid w:val="003A5778"/>
    <w:rsid w:val="003A5BC5"/>
    <w:rsid w:val="003A5D55"/>
    <w:rsid w:val="003A75E6"/>
    <w:rsid w:val="003B255B"/>
    <w:rsid w:val="003B3317"/>
    <w:rsid w:val="003B52D4"/>
    <w:rsid w:val="003C1CA5"/>
    <w:rsid w:val="003C1EC7"/>
    <w:rsid w:val="003C3D8E"/>
    <w:rsid w:val="003C64A0"/>
    <w:rsid w:val="003C6F0B"/>
    <w:rsid w:val="003C7BA3"/>
    <w:rsid w:val="003D1C3F"/>
    <w:rsid w:val="003D4E9C"/>
    <w:rsid w:val="003E0650"/>
    <w:rsid w:val="003E0D78"/>
    <w:rsid w:val="003E1CB1"/>
    <w:rsid w:val="003E27AE"/>
    <w:rsid w:val="003E3A1D"/>
    <w:rsid w:val="003E50DA"/>
    <w:rsid w:val="003E6CA0"/>
    <w:rsid w:val="003E773E"/>
    <w:rsid w:val="003F0AD5"/>
    <w:rsid w:val="003F1B42"/>
    <w:rsid w:val="003F2FDE"/>
    <w:rsid w:val="003F330B"/>
    <w:rsid w:val="003F6FDF"/>
    <w:rsid w:val="003F7415"/>
    <w:rsid w:val="004016F5"/>
    <w:rsid w:val="004045AA"/>
    <w:rsid w:val="0040549A"/>
    <w:rsid w:val="00405AB7"/>
    <w:rsid w:val="00405CC9"/>
    <w:rsid w:val="00407367"/>
    <w:rsid w:val="00407D67"/>
    <w:rsid w:val="00412844"/>
    <w:rsid w:val="004138DE"/>
    <w:rsid w:val="00414B2F"/>
    <w:rsid w:val="00415E58"/>
    <w:rsid w:val="00416231"/>
    <w:rsid w:val="004208AB"/>
    <w:rsid w:val="004219EF"/>
    <w:rsid w:val="00423ABA"/>
    <w:rsid w:val="00426CD9"/>
    <w:rsid w:val="00427EEF"/>
    <w:rsid w:val="00430FEB"/>
    <w:rsid w:val="004310EE"/>
    <w:rsid w:val="00431DD3"/>
    <w:rsid w:val="00433677"/>
    <w:rsid w:val="004340D5"/>
    <w:rsid w:val="00434880"/>
    <w:rsid w:val="0043526D"/>
    <w:rsid w:val="00435AFA"/>
    <w:rsid w:val="00443971"/>
    <w:rsid w:val="004439AF"/>
    <w:rsid w:val="004460E9"/>
    <w:rsid w:val="00447B6F"/>
    <w:rsid w:val="00453C11"/>
    <w:rsid w:val="004545E6"/>
    <w:rsid w:val="00454A9C"/>
    <w:rsid w:val="004557B0"/>
    <w:rsid w:val="00457946"/>
    <w:rsid w:val="00457D8B"/>
    <w:rsid w:val="00460A17"/>
    <w:rsid w:val="004639F2"/>
    <w:rsid w:val="00463DBF"/>
    <w:rsid w:val="00463ECE"/>
    <w:rsid w:val="00465A1B"/>
    <w:rsid w:val="00470CB5"/>
    <w:rsid w:val="00471EAB"/>
    <w:rsid w:val="004723EE"/>
    <w:rsid w:val="0047426C"/>
    <w:rsid w:val="00474DE6"/>
    <w:rsid w:val="00475A92"/>
    <w:rsid w:val="00475FAC"/>
    <w:rsid w:val="00477BB9"/>
    <w:rsid w:val="00477DA5"/>
    <w:rsid w:val="0048091C"/>
    <w:rsid w:val="004815A8"/>
    <w:rsid w:val="00481DFF"/>
    <w:rsid w:val="00482CC3"/>
    <w:rsid w:val="004844EA"/>
    <w:rsid w:val="004857D4"/>
    <w:rsid w:val="00487366"/>
    <w:rsid w:val="004873E4"/>
    <w:rsid w:val="0049072C"/>
    <w:rsid w:val="004909BE"/>
    <w:rsid w:val="00490A4E"/>
    <w:rsid w:val="00490FD1"/>
    <w:rsid w:val="00491AD2"/>
    <w:rsid w:val="004935C0"/>
    <w:rsid w:val="00493899"/>
    <w:rsid w:val="00493B43"/>
    <w:rsid w:val="00494EB1"/>
    <w:rsid w:val="004950C1"/>
    <w:rsid w:val="00496414"/>
    <w:rsid w:val="00497A38"/>
    <w:rsid w:val="004A063B"/>
    <w:rsid w:val="004A1667"/>
    <w:rsid w:val="004A1AAB"/>
    <w:rsid w:val="004A45BD"/>
    <w:rsid w:val="004A4656"/>
    <w:rsid w:val="004A49DC"/>
    <w:rsid w:val="004A77B0"/>
    <w:rsid w:val="004B0C31"/>
    <w:rsid w:val="004B1CED"/>
    <w:rsid w:val="004B2919"/>
    <w:rsid w:val="004B34A7"/>
    <w:rsid w:val="004B36B9"/>
    <w:rsid w:val="004B3B06"/>
    <w:rsid w:val="004B4643"/>
    <w:rsid w:val="004B4797"/>
    <w:rsid w:val="004B53CE"/>
    <w:rsid w:val="004B7F67"/>
    <w:rsid w:val="004C1386"/>
    <w:rsid w:val="004C1994"/>
    <w:rsid w:val="004C6198"/>
    <w:rsid w:val="004D3C54"/>
    <w:rsid w:val="004D4080"/>
    <w:rsid w:val="004D7149"/>
    <w:rsid w:val="004D7A6C"/>
    <w:rsid w:val="004D7F24"/>
    <w:rsid w:val="004E05FD"/>
    <w:rsid w:val="004E1A0D"/>
    <w:rsid w:val="004E23F5"/>
    <w:rsid w:val="004E3673"/>
    <w:rsid w:val="004E4521"/>
    <w:rsid w:val="004E5956"/>
    <w:rsid w:val="004E6111"/>
    <w:rsid w:val="004E63E5"/>
    <w:rsid w:val="004E6B76"/>
    <w:rsid w:val="004F005B"/>
    <w:rsid w:val="004F054F"/>
    <w:rsid w:val="004F25C2"/>
    <w:rsid w:val="004F3540"/>
    <w:rsid w:val="004F4C93"/>
    <w:rsid w:val="004F52DB"/>
    <w:rsid w:val="004F5624"/>
    <w:rsid w:val="004F5DA4"/>
    <w:rsid w:val="004F62B2"/>
    <w:rsid w:val="004F6424"/>
    <w:rsid w:val="00502752"/>
    <w:rsid w:val="005040CD"/>
    <w:rsid w:val="0050420D"/>
    <w:rsid w:val="00505229"/>
    <w:rsid w:val="00507F98"/>
    <w:rsid w:val="005108A3"/>
    <w:rsid w:val="00510A53"/>
    <w:rsid w:val="00510F6E"/>
    <w:rsid w:val="005118AE"/>
    <w:rsid w:val="00512F84"/>
    <w:rsid w:val="0051587A"/>
    <w:rsid w:val="005158FA"/>
    <w:rsid w:val="005169AD"/>
    <w:rsid w:val="00516DF8"/>
    <w:rsid w:val="00516FD9"/>
    <w:rsid w:val="005208B9"/>
    <w:rsid w:val="00521DB1"/>
    <w:rsid w:val="005221F0"/>
    <w:rsid w:val="0052363C"/>
    <w:rsid w:val="00524807"/>
    <w:rsid w:val="00525FF9"/>
    <w:rsid w:val="0053033D"/>
    <w:rsid w:val="00530401"/>
    <w:rsid w:val="0053273A"/>
    <w:rsid w:val="00532C41"/>
    <w:rsid w:val="00532D3F"/>
    <w:rsid w:val="00533396"/>
    <w:rsid w:val="0053386D"/>
    <w:rsid w:val="00534700"/>
    <w:rsid w:val="0053791F"/>
    <w:rsid w:val="00542531"/>
    <w:rsid w:val="00543E16"/>
    <w:rsid w:val="005460D7"/>
    <w:rsid w:val="00547538"/>
    <w:rsid w:val="005501C0"/>
    <w:rsid w:val="0055252D"/>
    <w:rsid w:val="00553BFA"/>
    <w:rsid w:val="005540E2"/>
    <w:rsid w:val="00554D05"/>
    <w:rsid w:val="00557EF1"/>
    <w:rsid w:val="0056077E"/>
    <w:rsid w:val="00560EDA"/>
    <w:rsid w:val="005629EE"/>
    <w:rsid w:val="005648FA"/>
    <w:rsid w:val="00564D50"/>
    <w:rsid w:val="00566D36"/>
    <w:rsid w:val="00567346"/>
    <w:rsid w:val="0057371B"/>
    <w:rsid w:val="0057468B"/>
    <w:rsid w:val="00574CAC"/>
    <w:rsid w:val="00575EB8"/>
    <w:rsid w:val="005771F7"/>
    <w:rsid w:val="00577F76"/>
    <w:rsid w:val="00582A9B"/>
    <w:rsid w:val="005832AB"/>
    <w:rsid w:val="0058437C"/>
    <w:rsid w:val="00586F05"/>
    <w:rsid w:val="00587C24"/>
    <w:rsid w:val="00592935"/>
    <w:rsid w:val="005935F4"/>
    <w:rsid w:val="00593E0A"/>
    <w:rsid w:val="005A011D"/>
    <w:rsid w:val="005A167F"/>
    <w:rsid w:val="005A346E"/>
    <w:rsid w:val="005A3537"/>
    <w:rsid w:val="005A6915"/>
    <w:rsid w:val="005A73CF"/>
    <w:rsid w:val="005B02B0"/>
    <w:rsid w:val="005B3357"/>
    <w:rsid w:val="005B3F6F"/>
    <w:rsid w:val="005B56E7"/>
    <w:rsid w:val="005B798B"/>
    <w:rsid w:val="005C1FAE"/>
    <w:rsid w:val="005C226D"/>
    <w:rsid w:val="005C39E8"/>
    <w:rsid w:val="005C5660"/>
    <w:rsid w:val="005C71E4"/>
    <w:rsid w:val="005D0D76"/>
    <w:rsid w:val="005D389D"/>
    <w:rsid w:val="005D4B68"/>
    <w:rsid w:val="005D6FD3"/>
    <w:rsid w:val="005E11C1"/>
    <w:rsid w:val="005E2563"/>
    <w:rsid w:val="005E394C"/>
    <w:rsid w:val="005E42BF"/>
    <w:rsid w:val="005E4E70"/>
    <w:rsid w:val="005E65BB"/>
    <w:rsid w:val="005E6661"/>
    <w:rsid w:val="005F0DA0"/>
    <w:rsid w:val="005F4914"/>
    <w:rsid w:val="005F4A1D"/>
    <w:rsid w:val="005F5D51"/>
    <w:rsid w:val="005F5D9A"/>
    <w:rsid w:val="005F6263"/>
    <w:rsid w:val="005F62B7"/>
    <w:rsid w:val="005F6869"/>
    <w:rsid w:val="005F6BB9"/>
    <w:rsid w:val="00603148"/>
    <w:rsid w:val="0060595B"/>
    <w:rsid w:val="00605A02"/>
    <w:rsid w:val="00606FC7"/>
    <w:rsid w:val="00610456"/>
    <w:rsid w:val="006110FE"/>
    <w:rsid w:val="00611473"/>
    <w:rsid w:val="00611B36"/>
    <w:rsid w:val="00611FCC"/>
    <w:rsid w:val="00613A34"/>
    <w:rsid w:val="00614040"/>
    <w:rsid w:val="00614BF0"/>
    <w:rsid w:val="006150F0"/>
    <w:rsid w:val="00615ADA"/>
    <w:rsid w:val="00620606"/>
    <w:rsid w:val="006221CD"/>
    <w:rsid w:val="006266A9"/>
    <w:rsid w:val="00627B6D"/>
    <w:rsid w:val="00630426"/>
    <w:rsid w:val="006316C1"/>
    <w:rsid w:val="00631ED4"/>
    <w:rsid w:val="006321B8"/>
    <w:rsid w:val="00633B05"/>
    <w:rsid w:val="00633BC7"/>
    <w:rsid w:val="00633F30"/>
    <w:rsid w:val="00635E9C"/>
    <w:rsid w:val="00637B41"/>
    <w:rsid w:val="006414EE"/>
    <w:rsid w:val="00642524"/>
    <w:rsid w:val="00642D0A"/>
    <w:rsid w:val="00646FE1"/>
    <w:rsid w:val="0065491B"/>
    <w:rsid w:val="00655C2F"/>
    <w:rsid w:val="00661140"/>
    <w:rsid w:val="00661B11"/>
    <w:rsid w:val="00664203"/>
    <w:rsid w:val="00667CC5"/>
    <w:rsid w:val="006710DD"/>
    <w:rsid w:val="00673200"/>
    <w:rsid w:val="0067501E"/>
    <w:rsid w:val="0067540C"/>
    <w:rsid w:val="00675EF0"/>
    <w:rsid w:val="006770BE"/>
    <w:rsid w:val="006773D2"/>
    <w:rsid w:val="00680581"/>
    <w:rsid w:val="00681083"/>
    <w:rsid w:val="00681A41"/>
    <w:rsid w:val="006821B2"/>
    <w:rsid w:val="0068308D"/>
    <w:rsid w:val="006838C0"/>
    <w:rsid w:val="00685901"/>
    <w:rsid w:val="00685BB9"/>
    <w:rsid w:val="00690127"/>
    <w:rsid w:val="00691BFF"/>
    <w:rsid w:val="00692465"/>
    <w:rsid w:val="00693EC5"/>
    <w:rsid w:val="006953C1"/>
    <w:rsid w:val="00696EB2"/>
    <w:rsid w:val="006A16E9"/>
    <w:rsid w:val="006A5450"/>
    <w:rsid w:val="006A6C0B"/>
    <w:rsid w:val="006B0199"/>
    <w:rsid w:val="006B0A32"/>
    <w:rsid w:val="006B0BD8"/>
    <w:rsid w:val="006B65E4"/>
    <w:rsid w:val="006C0251"/>
    <w:rsid w:val="006C2B9A"/>
    <w:rsid w:val="006C2D5F"/>
    <w:rsid w:val="006C39BB"/>
    <w:rsid w:val="006C4502"/>
    <w:rsid w:val="006C4DE0"/>
    <w:rsid w:val="006C6C1E"/>
    <w:rsid w:val="006D0A2F"/>
    <w:rsid w:val="006D5E91"/>
    <w:rsid w:val="006E14E6"/>
    <w:rsid w:val="006E1AEE"/>
    <w:rsid w:val="006E2504"/>
    <w:rsid w:val="006E3B9C"/>
    <w:rsid w:val="006E51A2"/>
    <w:rsid w:val="006E668F"/>
    <w:rsid w:val="006E7F9E"/>
    <w:rsid w:val="006F0C83"/>
    <w:rsid w:val="006F0DE2"/>
    <w:rsid w:val="006F3495"/>
    <w:rsid w:val="006F3B0A"/>
    <w:rsid w:val="006F3C40"/>
    <w:rsid w:val="006F417D"/>
    <w:rsid w:val="006F59CD"/>
    <w:rsid w:val="006F5C83"/>
    <w:rsid w:val="006F67CC"/>
    <w:rsid w:val="006F7315"/>
    <w:rsid w:val="006F77BA"/>
    <w:rsid w:val="00701C2D"/>
    <w:rsid w:val="007020B7"/>
    <w:rsid w:val="00702162"/>
    <w:rsid w:val="00702938"/>
    <w:rsid w:val="00703930"/>
    <w:rsid w:val="0070610E"/>
    <w:rsid w:val="00706761"/>
    <w:rsid w:val="00707759"/>
    <w:rsid w:val="00710081"/>
    <w:rsid w:val="0071044D"/>
    <w:rsid w:val="00710B0D"/>
    <w:rsid w:val="00712EE4"/>
    <w:rsid w:val="007135BF"/>
    <w:rsid w:val="00713CB5"/>
    <w:rsid w:val="0071558B"/>
    <w:rsid w:val="00715E0D"/>
    <w:rsid w:val="00721189"/>
    <w:rsid w:val="007221C3"/>
    <w:rsid w:val="00722786"/>
    <w:rsid w:val="00722F2C"/>
    <w:rsid w:val="007238BE"/>
    <w:rsid w:val="00724C4A"/>
    <w:rsid w:val="007254D1"/>
    <w:rsid w:val="00725B32"/>
    <w:rsid w:val="00725B3C"/>
    <w:rsid w:val="007275B7"/>
    <w:rsid w:val="00731805"/>
    <w:rsid w:val="00733D54"/>
    <w:rsid w:val="00736773"/>
    <w:rsid w:val="00736A4F"/>
    <w:rsid w:val="00737753"/>
    <w:rsid w:val="00740CE9"/>
    <w:rsid w:val="007428E3"/>
    <w:rsid w:val="0074394E"/>
    <w:rsid w:val="007467D8"/>
    <w:rsid w:val="007470D3"/>
    <w:rsid w:val="00747C94"/>
    <w:rsid w:val="00750D0A"/>
    <w:rsid w:val="00751386"/>
    <w:rsid w:val="00751D93"/>
    <w:rsid w:val="00752300"/>
    <w:rsid w:val="00752F31"/>
    <w:rsid w:val="007546F8"/>
    <w:rsid w:val="00755BAB"/>
    <w:rsid w:val="0076080E"/>
    <w:rsid w:val="0076411D"/>
    <w:rsid w:val="007670F8"/>
    <w:rsid w:val="007671D4"/>
    <w:rsid w:val="00770A85"/>
    <w:rsid w:val="00771F02"/>
    <w:rsid w:val="00773DC9"/>
    <w:rsid w:val="0077572E"/>
    <w:rsid w:val="00776998"/>
    <w:rsid w:val="0078031B"/>
    <w:rsid w:val="00782DCD"/>
    <w:rsid w:val="00784E45"/>
    <w:rsid w:val="00784F44"/>
    <w:rsid w:val="00786252"/>
    <w:rsid w:val="00786672"/>
    <w:rsid w:val="00786FCB"/>
    <w:rsid w:val="007872CF"/>
    <w:rsid w:val="007879B3"/>
    <w:rsid w:val="00790098"/>
    <w:rsid w:val="0079164F"/>
    <w:rsid w:val="0079201C"/>
    <w:rsid w:val="0079307F"/>
    <w:rsid w:val="00793C6E"/>
    <w:rsid w:val="007940C5"/>
    <w:rsid w:val="007947C4"/>
    <w:rsid w:val="007953F8"/>
    <w:rsid w:val="00795CE1"/>
    <w:rsid w:val="007961D8"/>
    <w:rsid w:val="007A06AC"/>
    <w:rsid w:val="007A0A3A"/>
    <w:rsid w:val="007A27B0"/>
    <w:rsid w:val="007A729B"/>
    <w:rsid w:val="007B1014"/>
    <w:rsid w:val="007B103F"/>
    <w:rsid w:val="007B1484"/>
    <w:rsid w:val="007B149B"/>
    <w:rsid w:val="007B1A10"/>
    <w:rsid w:val="007B2EC0"/>
    <w:rsid w:val="007B3A5E"/>
    <w:rsid w:val="007B57CC"/>
    <w:rsid w:val="007B6659"/>
    <w:rsid w:val="007B76AB"/>
    <w:rsid w:val="007B78F1"/>
    <w:rsid w:val="007B7DBD"/>
    <w:rsid w:val="007C069D"/>
    <w:rsid w:val="007C124E"/>
    <w:rsid w:val="007C2E03"/>
    <w:rsid w:val="007C45D3"/>
    <w:rsid w:val="007C4718"/>
    <w:rsid w:val="007C597B"/>
    <w:rsid w:val="007C6768"/>
    <w:rsid w:val="007C760C"/>
    <w:rsid w:val="007D08FD"/>
    <w:rsid w:val="007D1584"/>
    <w:rsid w:val="007D1F65"/>
    <w:rsid w:val="007D2044"/>
    <w:rsid w:val="007D2E08"/>
    <w:rsid w:val="007D2EBC"/>
    <w:rsid w:val="007D36DB"/>
    <w:rsid w:val="007D4648"/>
    <w:rsid w:val="007D4F33"/>
    <w:rsid w:val="007D6095"/>
    <w:rsid w:val="007D65C7"/>
    <w:rsid w:val="007D74D2"/>
    <w:rsid w:val="007D79B5"/>
    <w:rsid w:val="007E16FD"/>
    <w:rsid w:val="007E2334"/>
    <w:rsid w:val="007E23CE"/>
    <w:rsid w:val="007E2CE7"/>
    <w:rsid w:val="007E43D0"/>
    <w:rsid w:val="007E4F00"/>
    <w:rsid w:val="007E54F8"/>
    <w:rsid w:val="007E5525"/>
    <w:rsid w:val="007E5987"/>
    <w:rsid w:val="007E5BD8"/>
    <w:rsid w:val="007E7BF9"/>
    <w:rsid w:val="007F02BC"/>
    <w:rsid w:val="007F17A5"/>
    <w:rsid w:val="007F1D17"/>
    <w:rsid w:val="007F21CB"/>
    <w:rsid w:val="007F2E65"/>
    <w:rsid w:val="007F2F27"/>
    <w:rsid w:val="007F43BA"/>
    <w:rsid w:val="007F45D1"/>
    <w:rsid w:val="007F64BE"/>
    <w:rsid w:val="007F6DC3"/>
    <w:rsid w:val="007F7471"/>
    <w:rsid w:val="008006B4"/>
    <w:rsid w:val="00800D5C"/>
    <w:rsid w:val="008015B6"/>
    <w:rsid w:val="00803FD4"/>
    <w:rsid w:val="008040AD"/>
    <w:rsid w:val="0080481C"/>
    <w:rsid w:val="00804C54"/>
    <w:rsid w:val="00805210"/>
    <w:rsid w:val="008056DD"/>
    <w:rsid w:val="00806F59"/>
    <w:rsid w:val="0081104C"/>
    <w:rsid w:val="00812D16"/>
    <w:rsid w:val="00814494"/>
    <w:rsid w:val="0081450B"/>
    <w:rsid w:val="00815C11"/>
    <w:rsid w:val="00821865"/>
    <w:rsid w:val="0082327D"/>
    <w:rsid w:val="0082433D"/>
    <w:rsid w:val="00826509"/>
    <w:rsid w:val="008266FE"/>
    <w:rsid w:val="00827292"/>
    <w:rsid w:val="0083016E"/>
    <w:rsid w:val="0083354D"/>
    <w:rsid w:val="008337BE"/>
    <w:rsid w:val="00833B1A"/>
    <w:rsid w:val="0083561B"/>
    <w:rsid w:val="0083598A"/>
    <w:rsid w:val="0083721C"/>
    <w:rsid w:val="00837D78"/>
    <w:rsid w:val="008401C6"/>
    <w:rsid w:val="00840D79"/>
    <w:rsid w:val="00842A21"/>
    <w:rsid w:val="00845DAD"/>
    <w:rsid w:val="00845F27"/>
    <w:rsid w:val="008501BF"/>
    <w:rsid w:val="008506BD"/>
    <w:rsid w:val="00852977"/>
    <w:rsid w:val="00854B2F"/>
    <w:rsid w:val="00855481"/>
    <w:rsid w:val="00856354"/>
    <w:rsid w:val="00856478"/>
    <w:rsid w:val="008568E1"/>
    <w:rsid w:val="00856BE9"/>
    <w:rsid w:val="0085753C"/>
    <w:rsid w:val="008578F8"/>
    <w:rsid w:val="00860566"/>
    <w:rsid w:val="00860595"/>
    <w:rsid w:val="0086165C"/>
    <w:rsid w:val="00861B26"/>
    <w:rsid w:val="00862EED"/>
    <w:rsid w:val="008634F4"/>
    <w:rsid w:val="008643FC"/>
    <w:rsid w:val="008649B9"/>
    <w:rsid w:val="0086548A"/>
    <w:rsid w:val="008663CB"/>
    <w:rsid w:val="0086784F"/>
    <w:rsid w:val="00867F4E"/>
    <w:rsid w:val="00870394"/>
    <w:rsid w:val="0087073B"/>
    <w:rsid w:val="008765D6"/>
    <w:rsid w:val="008767DC"/>
    <w:rsid w:val="00876867"/>
    <w:rsid w:val="00876D96"/>
    <w:rsid w:val="008770D4"/>
    <w:rsid w:val="0088127F"/>
    <w:rsid w:val="008815EF"/>
    <w:rsid w:val="00883C50"/>
    <w:rsid w:val="00885273"/>
    <w:rsid w:val="0088579E"/>
    <w:rsid w:val="008859EE"/>
    <w:rsid w:val="00885F2C"/>
    <w:rsid w:val="00886386"/>
    <w:rsid w:val="0088701C"/>
    <w:rsid w:val="00887F66"/>
    <w:rsid w:val="00892AA5"/>
    <w:rsid w:val="0089499B"/>
    <w:rsid w:val="00894ACA"/>
    <w:rsid w:val="00894EC5"/>
    <w:rsid w:val="00896653"/>
    <w:rsid w:val="00896658"/>
    <w:rsid w:val="008967B5"/>
    <w:rsid w:val="008978D9"/>
    <w:rsid w:val="00897AFA"/>
    <w:rsid w:val="008A03AC"/>
    <w:rsid w:val="008A345A"/>
    <w:rsid w:val="008A3DB9"/>
    <w:rsid w:val="008A4667"/>
    <w:rsid w:val="008A519E"/>
    <w:rsid w:val="008A5C1F"/>
    <w:rsid w:val="008A61B2"/>
    <w:rsid w:val="008A6A5C"/>
    <w:rsid w:val="008A7316"/>
    <w:rsid w:val="008B100E"/>
    <w:rsid w:val="008B15DD"/>
    <w:rsid w:val="008B3A88"/>
    <w:rsid w:val="008B500A"/>
    <w:rsid w:val="008B7135"/>
    <w:rsid w:val="008C0CC5"/>
    <w:rsid w:val="008C1610"/>
    <w:rsid w:val="008C2F1E"/>
    <w:rsid w:val="008C30E5"/>
    <w:rsid w:val="008C3A59"/>
    <w:rsid w:val="008C3B5B"/>
    <w:rsid w:val="008C3E9B"/>
    <w:rsid w:val="008C409F"/>
    <w:rsid w:val="008C602D"/>
    <w:rsid w:val="008C6BCC"/>
    <w:rsid w:val="008C7A0A"/>
    <w:rsid w:val="008D098D"/>
    <w:rsid w:val="008D135A"/>
    <w:rsid w:val="008D2205"/>
    <w:rsid w:val="008D2331"/>
    <w:rsid w:val="008D36CD"/>
    <w:rsid w:val="008D395A"/>
    <w:rsid w:val="008D4380"/>
    <w:rsid w:val="008D48D1"/>
    <w:rsid w:val="008D6BE8"/>
    <w:rsid w:val="008E0FF6"/>
    <w:rsid w:val="008E591E"/>
    <w:rsid w:val="008E6011"/>
    <w:rsid w:val="008E623A"/>
    <w:rsid w:val="008E6EE9"/>
    <w:rsid w:val="008E79D6"/>
    <w:rsid w:val="008F01B7"/>
    <w:rsid w:val="008F2C49"/>
    <w:rsid w:val="008F2F99"/>
    <w:rsid w:val="008F36F0"/>
    <w:rsid w:val="008F4BD8"/>
    <w:rsid w:val="008F5D66"/>
    <w:rsid w:val="008F7CFF"/>
    <w:rsid w:val="008F7ED1"/>
    <w:rsid w:val="00901C8D"/>
    <w:rsid w:val="0090485D"/>
    <w:rsid w:val="00904A4D"/>
    <w:rsid w:val="00905EE9"/>
    <w:rsid w:val="009065F4"/>
    <w:rsid w:val="009075A7"/>
    <w:rsid w:val="00907AB6"/>
    <w:rsid w:val="00910FBA"/>
    <w:rsid w:val="00911D39"/>
    <w:rsid w:val="00912B9F"/>
    <w:rsid w:val="00914545"/>
    <w:rsid w:val="0091520F"/>
    <w:rsid w:val="00916E65"/>
    <w:rsid w:val="00917C0F"/>
    <w:rsid w:val="0092040E"/>
    <w:rsid w:val="00920C6C"/>
    <w:rsid w:val="00921C6D"/>
    <w:rsid w:val="009227D9"/>
    <w:rsid w:val="00923C44"/>
    <w:rsid w:val="0092485E"/>
    <w:rsid w:val="00927791"/>
    <w:rsid w:val="00930607"/>
    <w:rsid w:val="00930D0A"/>
    <w:rsid w:val="009329BA"/>
    <w:rsid w:val="00932FE3"/>
    <w:rsid w:val="0093304D"/>
    <w:rsid w:val="00936939"/>
    <w:rsid w:val="0094053B"/>
    <w:rsid w:val="00942040"/>
    <w:rsid w:val="00942C9F"/>
    <w:rsid w:val="00945349"/>
    <w:rsid w:val="00945631"/>
    <w:rsid w:val="00945996"/>
    <w:rsid w:val="00945E15"/>
    <w:rsid w:val="00947549"/>
    <w:rsid w:val="0095230F"/>
    <w:rsid w:val="00954967"/>
    <w:rsid w:val="0095793C"/>
    <w:rsid w:val="009602A0"/>
    <w:rsid w:val="0096111E"/>
    <w:rsid w:val="00961125"/>
    <w:rsid w:val="00962346"/>
    <w:rsid w:val="00963362"/>
    <w:rsid w:val="00963BD1"/>
    <w:rsid w:val="00966B1F"/>
    <w:rsid w:val="00967918"/>
    <w:rsid w:val="0097116E"/>
    <w:rsid w:val="00974518"/>
    <w:rsid w:val="00975896"/>
    <w:rsid w:val="00976C13"/>
    <w:rsid w:val="00977176"/>
    <w:rsid w:val="00980247"/>
    <w:rsid w:val="00980FE0"/>
    <w:rsid w:val="00981134"/>
    <w:rsid w:val="0098712D"/>
    <w:rsid w:val="009902E6"/>
    <w:rsid w:val="00990C3B"/>
    <w:rsid w:val="009928B7"/>
    <w:rsid w:val="00992C06"/>
    <w:rsid w:val="00992FCF"/>
    <w:rsid w:val="0099321A"/>
    <w:rsid w:val="009960B7"/>
    <w:rsid w:val="0099635E"/>
    <w:rsid w:val="009972FE"/>
    <w:rsid w:val="009A0CAE"/>
    <w:rsid w:val="009A2A3F"/>
    <w:rsid w:val="009A4B54"/>
    <w:rsid w:val="009A5B8B"/>
    <w:rsid w:val="009A5DAB"/>
    <w:rsid w:val="009B2B01"/>
    <w:rsid w:val="009B3A8F"/>
    <w:rsid w:val="009B536C"/>
    <w:rsid w:val="009B5783"/>
    <w:rsid w:val="009B6496"/>
    <w:rsid w:val="009B72AF"/>
    <w:rsid w:val="009C01DA"/>
    <w:rsid w:val="009C1528"/>
    <w:rsid w:val="009C20CC"/>
    <w:rsid w:val="009C3558"/>
    <w:rsid w:val="009C4D6E"/>
    <w:rsid w:val="009C562E"/>
    <w:rsid w:val="009C60AA"/>
    <w:rsid w:val="009C7531"/>
    <w:rsid w:val="009D220C"/>
    <w:rsid w:val="009D221F"/>
    <w:rsid w:val="009E09F0"/>
    <w:rsid w:val="009E19E8"/>
    <w:rsid w:val="009E377C"/>
    <w:rsid w:val="009E39EB"/>
    <w:rsid w:val="009E411C"/>
    <w:rsid w:val="009E458A"/>
    <w:rsid w:val="009E5316"/>
    <w:rsid w:val="009E54C7"/>
    <w:rsid w:val="009E5D7C"/>
    <w:rsid w:val="009E5DFC"/>
    <w:rsid w:val="009F1789"/>
    <w:rsid w:val="009F2E3B"/>
    <w:rsid w:val="009F34E0"/>
    <w:rsid w:val="009F36D2"/>
    <w:rsid w:val="009F3B6B"/>
    <w:rsid w:val="009F4504"/>
    <w:rsid w:val="009F502C"/>
    <w:rsid w:val="009F54C1"/>
    <w:rsid w:val="009F603B"/>
    <w:rsid w:val="009F6987"/>
    <w:rsid w:val="009F720F"/>
    <w:rsid w:val="00A010E7"/>
    <w:rsid w:val="00A01759"/>
    <w:rsid w:val="00A01A17"/>
    <w:rsid w:val="00A01A60"/>
    <w:rsid w:val="00A06788"/>
    <w:rsid w:val="00A06EC2"/>
    <w:rsid w:val="00A076F9"/>
    <w:rsid w:val="00A07997"/>
    <w:rsid w:val="00A07F87"/>
    <w:rsid w:val="00A12DBA"/>
    <w:rsid w:val="00A16237"/>
    <w:rsid w:val="00A206ED"/>
    <w:rsid w:val="00A20806"/>
    <w:rsid w:val="00A20C7F"/>
    <w:rsid w:val="00A22DBA"/>
    <w:rsid w:val="00A25BFF"/>
    <w:rsid w:val="00A27522"/>
    <w:rsid w:val="00A301C4"/>
    <w:rsid w:val="00A3282E"/>
    <w:rsid w:val="00A32F9B"/>
    <w:rsid w:val="00A34D0C"/>
    <w:rsid w:val="00A34D76"/>
    <w:rsid w:val="00A365D0"/>
    <w:rsid w:val="00A402B8"/>
    <w:rsid w:val="00A4099A"/>
    <w:rsid w:val="00A43F91"/>
    <w:rsid w:val="00A443A6"/>
    <w:rsid w:val="00A454F6"/>
    <w:rsid w:val="00A45A1A"/>
    <w:rsid w:val="00A45E61"/>
    <w:rsid w:val="00A47F32"/>
    <w:rsid w:val="00A50E98"/>
    <w:rsid w:val="00A53220"/>
    <w:rsid w:val="00A538E6"/>
    <w:rsid w:val="00A56102"/>
    <w:rsid w:val="00A56800"/>
    <w:rsid w:val="00A56D7E"/>
    <w:rsid w:val="00A57404"/>
    <w:rsid w:val="00A575BD"/>
    <w:rsid w:val="00A60EEC"/>
    <w:rsid w:val="00A63732"/>
    <w:rsid w:val="00A65BD9"/>
    <w:rsid w:val="00A65E0E"/>
    <w:rsid w:val="00A66718"/>
    <w:rsid w:val="00A67A61"/>
    <w:rsid w:val="00A70B31"/>
    <w:rsid w:val="00A718BF"/>
    <w:rsid w:val="00A73A74"/>
    <w:rsid w:val="00A759FE"/>
    <w:rsid w:val="00A76D67"/>
    <w:rsid w:val="00A776B8"/>
    <w:rsid w:val="00A80228"/>
    <w:rsid w:val="00A81EB6"/>
    <w:rsid w:val="00A837FE"/>
    <w:rsid w:val="00A839E3"/>
    <w:rsid w:val="00A83D71"/>
    <w:rsid w:val="00A85357"/>
    <w:rsid w:val="00A85DA1"/>
    <w:rsid w:val="00A877B3"/>
    <w:rsid w:val="00A902DD"/>
    <w:rsid w:val="00A91617"/>
    <w:rsid w:val="00A92FD5"/>
    <w:rsid w:val="00A96FA8"/>
    <w:rsid w:val="00A9770A"/>
    <w:rsid w:val="00A97938"/>
    <w:rsid w:val="00AA0A43"/>
    <w:rsid w:val="00AA0DD3"/>
    <w:rsid w:val="00AA1C07"/>
    <w:rsid w:val="00AA3688"/>
    <w:rsid w:val="00AA5887"/>
    <w:rsid w:val="00AA6B7E"/>
    <w:rsid w:val="00AB19F8"/>
    <w:rsid w:val="00AB1E30"/>
    <w:rsid w:val="00AB2A61"/>
    <w:rsid w:val="00AB3A12"/>
    <w:rsid w:val="00AB4F86"/>
    <w:rsid w:val="00AB530F"/>
    <w:rsid w:val="00AB5654"/>
    <w:rsid w:val="00AB5A8D"/>
    <w:rsid w:val="00AB6642"/>
    <w:rsid w:val="00AC2EFE"/>
    <w:rsid w:val="00AC3930"/>
    <w:rsid w:val="00AC3AB1"/>
    <w:rsid w:val="00AC68C6"/>
    <w:rsid w:val="00AC79C1"/>
    <w:rsid w:val="00AC7CA4"/>
    <w:rsid w:val="00AD2208"/>
    <w:rsid w:val="00AD2AE1"/>
    <w:rsid w:val="00AD4A64"/>
    <w:rsid w:val="00AD598F"/>
    <w:rsid w:val="00AD6D09"/>
    <w:rsid w:val="00AD7A57"/>
    <w:rsid w:val="00AE07DA"/>
    <w:rsid w:val="00AE098E"/>
    <w:rsid w:val="00AE0BBA"/>
    <w:rsid w:val="00AE2291"/>
    <w:rsid w:val="00AE25C8"/>
    <w:rsid w:val="00AE4113"/>
    <w:rsid w:val="00AE4380"/>
    <w:rsid w:val="00AE5525"/>
    <w:rsid w:val="00AE6381"/>
    <w:rsid w:val="00AE656F"/>
    <w:rsid w:val="00AE7D78"/>
    <w:rsid w:val="00AE7DAE"/>
    <w:rsid w:val="00AE7F38"/>
    <w:rsid w:val="00AF0F81"/>
    <w:rsid w:val="00AF2643"/>
    <w:rsid w:val="00AF41F6"/>
    <w:rsid w:val="00AF438E"/>
    <w:rsid w:val="00AF45CA"/>
    <w:rsid w:val="00AF4DB0"/>
    <w:rsid w:val="00AF5B3F"/>
    <w:rsid w:val="00AF5CEE"/>
    <w:rsid w:val="00AF70B6"/>
    <w:rsid w:val="00AF7506"/>
    <w:rsid w:val="00AF7E16"/>
    <w:rsid w:val="00B007DD"/>
    <w:rsid w:val="00B0098A"/>
    <w:rsid w:val="00B01016"/>
    <w:rsid w:val="00B0146E"/>
    <w:rsid w:val="00B02160"/>
    <w:rsid w:val="00B027CB"/>
    <w:rsid w:val="00B02A4A"/>
    <w:rsid w:val="00B0352B"/>
    <w:rsid w:val="00B03676"/>
    <w:rsid w:val="00B0649D"/>
    <w:rsid w:val="00B073E6"/>
    <w:rsid w:val="00B074F8"/>
    <w:rsid w:val="00B07E07"/>
    <w:rsid w:val="00B11F3F"/>
    <w:rsid w:val="00B121B0"/>
    <w:rsid w:val="00B15D8F"/>
    <w:rsid w:val="00B16F86"/>
    <w:rsid w:val="00B17FAB"/>
    <w:rsid w:val="00B22C5F"/>
    <w:rsid w:val="00B23687"/>
    <w:rsid w:val="00B25710"/>
    <w:rsid w:val="00B259E2"/>
    <w:rsid w:val="00B27B03"/>
    <w:rsid w:val="00B31B62"/>
    <w:rsid w:val="00B32D67"/>
    <w:rsid w:val="00B33711"/>
    <w:rsid w:val="00B34889"/>
    <w:rsid w:val="00B34A5E"/>
    <w:rsid w:val="00B37550"/>
    <w:rsid w:val="00B402C6"/>
    <w:rsid w:val="00B40BA1"/>
    <w:rsid w:val="00B41DC1"/>
    <w:rsid w:val="00B43F38"/>
    <w:rsid w:val="00B44A00"/>
    <w:rsid w:val="00B4566C"/>
    <w:rsid w:val="00B46EC7"/>
    <w:rsid w:val="00B47CAE"/>
    <w:rsid w:val="00B47F43"/>
    <w:rsid w:val="00B50A91"/>
    <w:rsid w:val="00B51124"/>
    <w:rsid w:val="00B51761"/>
    <w:rsid w:val="00B52022"/>
    <w:rsid w:val="00B52187"/>
    <w:rsid w:val="00B54691"/>
    <w:rsid w:val="00B60CCD"/>
    <w:rsid w:val="00B61AE0"/>
    <w:rsid w:val="00B62854"/>
    <w:rsid w:val="00B62EF1"/>
    <w:rsid w:val="00B63DDD"/>
    <w:rsid w:val="00B640CC"/>
    <w:rsid w:val="00B6436A"/>
    <w:rsid w:val="00B645B6"/>
    <w:rsid w:val="00B64B2F"/>
    <w:rsid w:val="00B667BF"/>
    <w:rsid w:val="00B6797D"/>
    <w:rsid w:val="00B7119F"/>
    <w:rsid w:val="00B735B8"/>
    <w:rsid w:val="00B74858"/>
    <w:rsid w:val="00B752EB"/>
    <w:rsid w:val="00B77BE4"/>
    <w:rsid w:val="00B812BE"/>
    <w:rsid w:val="00B81A58"/>
    <w:rsid w:val="00B82251"/>
    <w:rsid w:val="00B83864"/>
    <w:rsid w:val="00B848B2"/>
    <w:rsid w:val="00B86608"/>
    <w:rsid w:val="00B87847"/>
    <w:rsid w:val="00B90477"/>
    <w:rsid w:val="00B90B99"/>
    <w:rsid w:val="00B92AA5"/>
    <w:rsid w:val="00B955FE"/>
    <w:rsid w:val="00B96744"/>
    <w:rsid w:val="00BA0B9F"/>
    <w:rsid w:val="00BA1A09"/>
    <w:rsid w:val="00BA344F"/>
    <w:rsid w:val="00BA57E2"/>
    <w:rsid w:val="00BA6419"/>
    <w:rsid w:val="00BA6550"/>
    <w:rsid w:val="00BB2693"/>
    <w:rsid w:val="00BB35C6"/>
    <w:rsid w:val="00BB3642"/>
    <w:rsid w:val="00BB3B09"/>
    <w:rsid w:val="00BB66AB"/>
    <w:rsid w:val="00BB6F82"/>
    <w:rsid w:val="00BC0AD6"/>
    <w:rsid w:val="00BC0ADD"/>
    <w:rsid w:val="00BC0C26"/>
    <w:rsid w:val="00BC122E"/>
    <w:rsid w:val="00BC1DB7"/>
    <w:rsid w:val="00BC2BE0"/>
    <w:rsid w:val="00BC327C"/>
    <w:rsid w:val="00BC3584"/>
    <w:rsid w:val="00BC420B"/>
    <w:rsid w:val="00BD027D"/>
    <w:rsid w:val="00BD13F9"/>
    <w:rsid w:val="00BD38F4"/>
    <w:rsid w:val="00BD7BDE"/>
    <w:rsid w:val="00BE0C68"/>
    <w:rsid w:val="00BE4ED6"/>
    <w:rsid w:val="00BE539A"/>
    <w:rsid w:val="00BE54F3"/>
    <w:rsid w:val="00BE5F67"/>
    <w:rsid w:val="00BE7920"/>
    <w:rsid w:val="00BF0374"/>
    <w:rsid w:val="00BF0842"/>
    <w:rsid w:val="00BF09A2"/>
    <w:rsid w:val="00BF1E46"/>
    <w:rsid w:val="00BF2CD1"/>
    <w:rsid w:val="00BF4B6A"/>
    <w:rsid w:val="00BF5135"/>
    <w:rsid w:val="00C009F5"/>
    <w:rsid w:val="00C01129"/>
    <w:rsid w:val="00C019E9"/>
    <w:rsid w:val="00C01FEE"/>
    <w:rsid w:val="00C02239"/>
    <w:rsid w:val="00C022E1"/>
    <w:rsid w:val="00C0398D"/>
    <w:rsid w:val="00C06898"/>
    <w:rsid w:val="00C11E4C"/>
    <w:rsid w:val="00C148D7"/>
    <w:rsid w:val="00C14954"/>
    <w:rsid w:val="00C15A81"/>
    <w:rsid w:val="00C176C7"/>
    <w:rsid w:val="00C179B0"/>
    <w:rsid w:val="00C20CA6"/>
    <w:rsid w:val="00C226F9"/>
    <w:rsid w:val="00C23398"/>
    <w:rsid w:val="00C23B23"/>
    <w:rsid w:val="00C26C22"/>
    <w:rsid w:val="00C27B03"/>
    <w:rsid w:val="00C3089B"/>
    <w:rsid w:val="00C30F51"/>
    <w:rsid w:val="00C33815"/>
    <w:rsid w:val="00C34B40"/>
    <w:rsid w:val="00C34B62"/>
    <w:rsid w:val="00C35836"/>
    <w:rsid w:val="00C37E5B"/>
    <w:rsid w:val="00C41CD3"/>
    <w:rsid w:val="00C43438"/>
    <w:rsid w:val="00C44264"/>
    <w:rsid w:val="00C46251"/>
    <w:rsid w:val="00C4790F"/>
    <w:rsid w:val="00C47FC0"/>
    <w:rsid w:val="00C50283"/>
    <w:rsid w:val="00C504DE"/>
    <w:rsid w:val="00C528CC"/>
    <w:rsid w:val="00C53ABD"/>
    <w:rsid w:val="00C53AD3"/>
    <w:rsid w:val="00C53C94"/>
    <w:rsid w:val="00C55F64"/>
    <w:rsid w:val="00C5601F"/>
    <w:rsid w:val="00C57397"/>
    <w:rsid w:val="00C57741"/>
    <w:rsid w:val="00C6074F"/>
    <w:rsid w:val="00C62568"/>
    <w:rsid w:val="00C64143"/>
    <w:rsid w:val="00C6434D"/>
    <w:rsid w:val="00C652E5"/>
    <w:rsid w:val="00C67446"/>
    <w:rsid w:val="00C70EBA"/>
    <w:rsid w:val="00C7697F"/>
    <w:rsid w:val="00C8136C"/>
    <w:rsid w:val="00C82FFA"/>
    <w:rsid w:val="00C85521"/>
    <w:rsid w:val="00C863EE"/>
    <w:rsid w:val="00C868D4"/>
    <w:rsid w:val="00C86BE2"/>
    <w:rsid w:val="00C91E41"/>
    <w:rsid w:val="00C92646"/>
    <w:rsid w:val="00C9316A"/>
    <w:rsid w:val="00C937E7"/>
    <w:rsid w:val="00C93B5E"/>
    <w:rsid w:val="00C95D8D"/>
    <w:rsid w:val="00C97C7F"/>
    <w:rsid w:val="00CA2283"/>
    <w:rsid w:val="00CA2885"/>
    <w:rsid w:val="00CA2AEF"/>
    <w:rsid w:val="00CA325F"/>
    <w:rsid w:val="00CA33B8"/>
    <w:rsid w:val="00CA3DC5"/>
    <w:rsid w:val="00CA73FA"/>
    <w:rsid w:val="00CB1582"/>
    <w:rsid w:val="00CB22B7"/>
    <w:rsid w:val="00CB4927"/>
    <w:rsid w:val="00CB5032"/>
    <w:rsid w:val="00CB6000"/>
    <w:rsid w:val="00CB7165"/>
    <w:rsid w:val="00CB7DF6"/>
    <w:rsid w:val="00CC303F"/>
    <w:rsid w:val="00CC3C96"/>
    <w:rsid w:val="00CC5F77"/>
    <w:rsid w:val="00CC6777"/>
    <w:rsid w:val="00CD077C"/>
    <w:rsid w:val="00CD3195"/>
    <w:rsid w:val="00CD342A"/>
    <w:rsid w:val="00CD3940"/>
    <w:rsid w:val="00CD5881"/>
    <w:rsid w:val="00CD6B6B"/>
    <w:rsid w:val="00CD7E35"/>
    <w:rsid w:val="00CE28B7"/>
    <w:rsid w:val="00CE54CA"/>
    <w:rsid w:val="00CE6A0B"/>
    <w:rsid w:val="00CF0950"/>
    <w:rsid w:val="00CF3B07"/>
    <w:rsid w:val="00CF4C13"/>
    <w:rsid w:val="00CF4F45"/>
    <w:rsid w:val="00CF6384"/>
    <w:rsid w:val="00CF6902"/>
    <w:rsid w:val="00D032CF"/>
    <w:rsid w:val="00D06E88"/>
    <w:rsid w:val="00D07116"/>
    <w:rsid w:val="00D07E30"/>
    <w:rsid w:val="00D11F90"/>
    <w:rsid w:val="00D12840"/>
    <w:rsid w:val="00D13527"/>
    <w:rsid w:val="00D146EF"/>
    <w:rsid w:val="00D15E4E"/>
    <w:rsid w:val="00D172EB"/>
    <w:rsid w:val="00D17601"/>
    <w:rsid w:val="00D20D6E"/>
    <w:rsid w:val="00D21300"/>
    <w:rsid w:val="00D22352"/>
    <w:rsid w:val="00D22F7B"/>
    <w:rsid w:val="00D230DC"/>
    <w:rsid w:val="00D24645"/>
    <w:rsid w:val="00D26C9A"/>
    <w:rsid w:val="00D3029B"/>
    <w:rsid w:val="00D303E8"/>
    <w:rsid w:val="00D31BA6"/>
    <w:rsid w:val="00D32DA3"/>
    <w:rsid w:val="00D335E1"/>
    <w:rsid w:val="00D34FFF"/>
    <w:rsid w:val="00D3545E"/>
    <w:rsid w:val="00D35FEA"/>
    <w:rsid w:val="00D366E4"/>
    <w:rsid w:val="00D423AC"/>
    <w:rsid w:val="00D429C4"/>
    <w:rsid w:val="00D44DC6"/>
    <w:rsid w:val="00D514E5"/>
    <w:rsid w:val="00D53589"/>
    <w:rsid w:val="00D539D5"/>
    <w:rsid w:val="00D544D5"/>
    <w:rsid w:val="00D602DE"/>
    <w:rsid w:val="00D6096A"/>
    <w:rsid w:val="00D60ABE"/>
    <w:rsid w:val="00D60CE5"/>
    <w:rsid w:val="00D60E65"/>
    <w:rsid w:val="00D61811"/>
    <w:rsid w:val="00D6315D"/>
    <w:rsid w:val="00D6363E"/>
    <w:rsid w:val="00D63F9F"/>
    <w:rsid w:val="00D646D3"/>
    <w:rsid w:val="00D662F2"/>
    <w:rsid w:val="00D665F1"/>
    <w:rsid w:val="00D6711E"/>
    <w:rsid w:val="00D67143"/>
    <w:rsid w:val="00D678D1"/>
    <w:rsid w:val="00D67F0B"/>
    <w:rsid w:val="00D70D3D"/>
    <w:rsid w:val="00D73B08"/>
    <w:rsid w:val="00D80127"/>
    <w:rsid w:val="00D805D1"/>
    <w:rsid w:val="00D80C99"/>
    <w:rsid w:val="00D82125"/>
    <w:rsid w:val="00D82249"/>
    <w:rsid w:val="00D82FD7"/>
    <w:rsid w:val="00D84FA6"/>
    <w:rsid w:val="00D85C5F"/>
    <w:rsid w:val="00D85ECC"/>
    <w:rsid w:val="00D864C7"/>
    <w:rsid w:val="00D86EB7"/>
    <w:rsid w:val="00D8792E"/>
    <w:rsid w:val="00D92B5E"/>
    <w:rsid w:val="00D93388"/>
    <w:rsid w:val="00D945AF"/>
    <w:rsid w:val="00D95457"/>
    <w:rsid w:val="00D97A7B"/>
    <w:rsid w:val="00DA1259"/>
    <w:rsid w:val="00DA1AAD"/>
    <w:rsid w:val="00DA1E08"/>
    <w:rsid w:val="00DA214A"/>
    <w:rsid w:val="00DA4A52"/>
    <w:rsid w:val="00DA4FBC"/>
    <w:rsid w:val="00DA684A"/>
    <w:rsid w:val="00DA7457"/>
    <w:rsid w:val="00DB1083"/>
    <w:rsid w:val="00DB2995"/>
    <w:rsid w:val="00DB2ED0"/>
    <w:rsid w:val="00DB38F0"/>
    <w:rsid w:val="00DB3EE8"/>
    <w:rsid w:val="00DB4701"/>
    <w:rsid w:val="00DB59C0"/>
    <w:rsid w:val="00DC0146"/>
    <w:rsid w:val="00DC03EE"/>
    <w:rsid w:val="00DC0D79"/>
    <w:rsid w:val="00DC2621"/>
    <w:rsid w:val="00DC36B8"/>
    <w:rsid w:val="00DC379D"/>
    <w:rsid w:val="00DC49C4"/>
    <w:rsid w:val="00DC53F2"/>
    <w:rsid w:val="00DC5A3E"/>
    <w:rsid w:val="00DC6B01"/>
    <w:rsid w:val="00DC7797"/>
    <w:rsid w:val="00DC7F67"/>
    <w:rsid w:val="00DD0786"/>
    <w:rsid w:val="00DD078A"/>
    <w:rsid w:val="00DD1737"/>
    <w:rsid w:val="00DD272C"/>
    <w:rsid w:val="00DD34E1"/>
    <w:rsid w:val="00DD3B9B"/>
    <w:rsid w:val="00DD6349"/>
    <w:rsid w:val="00DD7667"/>
    <w:rsid w:val="00DD777C"/>
    <w:rsid w:val="00DE0D2F"/>
    <w:rsid w:val="00DE0D75"/>
    <w:rsid w:val="00DE0EDC"/>
    <w:rsid w:val="00DE19EB"/>
    <w:rsid w:val="00DE3908"/>
    <w:rsid w:val="00DE563B"/>
    <w:rsid w:val="00DE5B0F"/>
    <w:rsid w:val="00DE7DA8"/>
    <w:rsid w:val="00DE7E1C"/>
    <w:rsid w:val="00DF0FE3"/>
    <w:rsid w:val="00DF24C2"/>
    <w:rsid w:val="00DF2CB1"/>
    <w:rsid w:val="00DF5AA7"/>
    <w:rsid w:val="00DF69F9"/>
    <w:rsid w:val="00DF72F8"/>
    <w:rsid w:val="00E01270"/>
    <w:rsid w:val="00E02B50"/>
    <w:rsid w:val="00E03C27"/>
    <w:rsid w:val="00E04B3F"/>
    <w:rsid w:val="00E060C1"/>
    <w:rsid w:val="00E06B1E"/>
    <w:rsid w:val="00E06F68"/>
    <w:rsid w:val="00E07787"/>
    <w:rsid w:val="00E07E4A"/>
    <w:rsid w:val="00E10AAF"/>
    <w:rsid w:val="00E1322C"/>
    <w:rsid w:val="00E147D5"/>
    <w:rsid w:val="00E14C0E"/>
    <w:rsid w:val="00E1521E"/>
    <w:rsid w:val="00E15F3A"/>
    <w:rsid w:val="00E160CA"/>
    <w:rsid w:val="00E16642"/>
    <w:rsid w:val="00E167E5"/>
    <w:rsid w:val="00E173B0"/>
    <w:rsid w:val="00E1787C"/>
    <w:rsid w:val="00E2249E"/>
    <w:rsid w:val="00E22B76"/>
    <w:rsid w:val="00E234F1"/>
    <w:rsid w:val="00E249F8"/>
    <w:rsid w:val="00E25AF8"/>
    <w:rsid w:val="00E26512"/>
    <w:rsid w:val="00E26C55"/>
    <w:rsid w:val="00E26F6C"/>
    <w:rsid w:val="00E27B4A"/>
    <w:rsid w:val="00E3398B"/>
    <w:rsid w:val="00E34CA3"/>
    <w:rsid w:val="00E3514C"/>
    <w:rsid w:val="00E3663D"/>
    <w:rsid w:val="00E37D29"/>
    <w:rsid w:val="00E37DA6"/>
    <w:rsid w:val="00E37FE3"/>
    <w:rsid w:val="00E41065"/>
    <w:rsid w:val="00E43AAA"/>
    <w:rsid w:val="00E44C62"/>
    <w:rsid w:val="00E47206"/>
    <w:rsid w:val="00E50634"/>
    <w:rsid w:val="00E510FB"/>
    <w:rsid w:val="00E520D0"/>
    <w:rsid w:val="00E54EF2"/>
    <w:rsid w:val="00E60DC5"/>
    <w:rsid w:val="00E615CD"/>
    <w:rsid w:val="00E63559"/>
    <w:rsid w:val="00E66CD1"/>
    <w:rsid w:val="00E66DEA"/>
    <w:rsid w:val="00E67180"/>
    <w:rsid w:val="00E676E2"/>
    <w:rsid w:val="00E67CA7"/>
    <w:rsid w:val="00E701B9"/>
    <w:rsid w:val="00E71007"/>
    <w:rsid w:val="00E74FA5"/>
    <w:rsid w:val="00E75575"/>
    <w:rsid w:val="00E756A8"/>
    <w:rsid w:val="00E76032"/>
    <w:rsid w:val="00E764B7"/>
    <w:rsid w:val="00E768F2"/>
    <w:rsid w:val="00E77787"/>
    <w:rsid w:val="00E77E9E"/>
    <w:rsid w:val="00E80555"/>
    <w:rsid w:val="00E81DED"/>
    <w:rsid w:val="00E82316"/>
    <w:rsid w:val="00E825B3"/>
    <w:rsid w:val="00E83231"/>
    <w:rsid w:val="00E849DE"/>
    <w:rsid w:val="00E85948"/>
    <w:rsid w:val="00E86536"/>
    <w:rsid w:val="00E86D79"/>
    <w:rsid w:val="00E9167E"/>
    <w:rsid w:val="00E91FCF"/>
    <w:rsid w:val="00E922A4"/>
    <w:rsid w:val="00E925CE"/>
    <w:rsid w:val="00E93F3F"/>
    <w:rsid w:val="00E973BE"/>
    <w:rsid w:val="00EA05D9"/>
    <w:rsid w:val="00EA1104"/>
    <w:rsid w:val="00EA5257"/>
    <w:rsid w:val="00EA59B6"/>
    <w:rsid w:val="00EA62E2"/>
    <w:rsid w:val="00EA6397"/>
    <w:rsid w:val="00EB00B1"/>
    <w:rsid w:val="00EB0433"/>
    <w:rsid w:val="00EB1B8B"/>
    <w:rsid w:val="00EB3C54"/>
    <w:rsid w:val="00EB4951"/>
    <w:rsid w:val="00EC098E"/>
    <w:rsid w:val="00EC09C4"/>
    <w:rsid w:val="00EC0BCB"/>
    <w:rsid w:val="00EC0E71"/>
    <w:rsid w:val="00EC1025"/>
    <w:rsid w:val="00EC4596"/>
    <w:rsid w:val="00ED613A"/>
    <w:rsid w:val="00ED6AC7"/>
    <w:rsid w:val="00ED6CFA"/>
    <w:rsid w:val="00ED6D53"/>
    <w:rsid w:val="00EE1855"/>
    <w:rsid w:val="00EE2B68"/>
    <w:rsid w:val="00EE5D9B"/>
    <w:rsid w:val="00EE5E76"/>
    <w:rsid w:val="00EE6D70"/>
    <w:rsid w:val="00EF1386"/>
    <w:rsid w:val="00EF2491"/>
    <w:rsid w:val="00EF256B"/>
    <w:rsid w:val="00EF362A"/>
    <w:rsid w:val="00EF37FD"/>
    <w:rsid w:val="00EF401B"/>
    <w:rsid w:val="00EF49E4"/>
    <w:rsid w:val="00EF5277"/>
    <w:rsid w:val="00EF5CAD"/>
    <w:rsid w:val="00EF611F"/>
    <w:rsid w:val="00EF76E1"/>
    <w:rsid w:val="00F01DE4"/>
    <w:rsid w:val="00F025C2"/>
    <w:rsid w:val="00F037B0"/>
    <w:rsid w:val="00F1030E"/>
    <w:rsid w:val="00F10925"/>
    <w:rsid w:val="00F115C8"/>
    <w:rsid w:val="00F12F6C"/>
    <w:rsid w:val="00F13DAE"/>
    <w:rsid w:val="00F13E57"/>
    <w:rsid w:val="00F1525C"/>
    <w:rsid w:val="00F157D8"/>
    <w:rsid w:val="00F201AD"/>
    <w:rsid w:val="00F21481"/>
    <w:rsid w:val="00F21B21"/>
    <w:rsid w:val="00F222BB"/>
    <w:rsid w:val="00F2491A"/>
    <w:rsid w:val="00F24EF6"/>
    <w:rsid w:val="00F253DE"/>
    <w:rsid w:val="00F25477"/>
    <w:rsid w:val="00F254E4"/>
    <w:rsid w:val="00F31690"/>
    <w:rsid w:val="00F35D19"/>
    <w:rsid w:val="00F36D66"/>
    <w:rsid w:val="00F40D22"/>
    <w:rsid w:val="00F41269"/>
    <w:rsid w:val="00F41319"/>
    <w:rsid w:val="00F4241C"/>
    <w:rsid w:val="00F43F70"/>
    <w:rsid w:val="00F44B13"/>
    <w:rsid w:val="00F45BE7"/>
    <w:rsid w:val="00F463D7"/>
    <w:rsid w:val="00F4749D"/>
    <w:rsid w:val="00F50163"/>
    <w:rsid w:val="00F510E2"/>
    <w:rsid w:val="00F515F1"/>
    <w:rsid w:val="00F5197B"/>
    <w:rsid w:val="00F5273A"/>
    <w:rsid w:val="00F52D6B"/>
    <w:rsid w:val="00F52E18"/>
    <w:rsid w:val="00F546FB"/>
    <w:rsid w:val="00F55335"/>
    <w:rsid w:val="00F57D1C"/>
    <w:rsid w:val="00F6086A"/>
    <w:rsid w:val="00F62824"/>
    <w:rsid w:val="00F62D7C"/>
    <w:rsid w:val="00F634C8"/>
    <w:rsid w:val="00F65294"/>
    <w:rsid w:val="00F67155"/>
    <w:rsid w:val="00F7058F"/>
    <w:rsid w:val="00F70AAD"/>
    <w:rsid w:val="00F70D21"/>
    <w:rsid w:val="00F70FEF"/>
    <w:rsid w:val="00F74F3A"/>
    <w:rsid w:val="00F74F67"/>
    <w:rsid w:val="00F75C02"/>
    <w:rsid w:val="00F77ECB"/>
    <w:rsid w:val="00F81E47"/>
    <w:rsid w:val="00F824EF"/>
    <w:rsid w:val="00F856EE"/>
    <w:rsid w:val="00F863C9"/>
    <w:rsid w:val="00F86474"/>
    <w:rsid w:val="00F868B4"/>
    <w:rsid w:val="00F8730A"/>
    <w:rsid w:val="00F9016F"/>
    <w:rsid w:val="00F903C9"/>
    <w:rsid w:val="00F9053A"/>
    <w:rsid w:val="00F90601"/>
    <w:rsid w:val="00F9240A"/>
    <w:rsid w:val="00F948A0"/>
    <w:rsid w:val="00F9626A"/>
    <w:rsid w:val="00F962C9"/>
    <w:rsid w:val="00F9676B"/>
    <w:rsid w:val="00F97592"/>
    <w:rsid w:val="00FA008E"/>
    <w:rsid w:val="00FA16C1"/>
    <w:rsid w:val="00FA21C6"/>
    <w:rsid w:val="00FA44EE"/>
    <w:rsid w:val="00FA6C92"/>
    <w:rsid w:val="00FA78FD"/>
    <w:rsid w:val="00FB11BE"/>
    <w:rsid w:val="00FB1357"/>
    <w:rsid w:val="00FB1B56"/>
    <w:rsid w:val="00FB1C15"/>
    <w:rsid w:val="00FB4C6F"/>
    <w:rsid w:val="00FB588F"/>
    <w:rsid w:val="00FC5E76"/>
    <w:rsid w:val="00FC5E80"/>
    <w:rsid w:val="00FC69CF"/>
    <w:rsid w:val="00FC7214"/>
    <w:rsid w:val="00FD0B70"/>
    <w:rsid w:val="00FD11B8"/>
    <w:rsid w:val="00FD1440"/>
    <w:rsid w:val="00FD1489"/>
    <w:rsid w:val="00FD17D7"/>
    <w:rsid w:val="00FD2DA9"/>
    <w:rsid w:val="00FD59F1"/>
    <w:rsid w:val="00FD5DF4"/>
    <w:rsid w:val="00FD6FE2"/>
    <w:rsid w:val="00FD74CB"/>
    <w:rsid w:val="00FD7543"/>
    <w:rsid w:val="00FD7BF5"/>
    <w:rsid w:val="00FE015C"/>
    <w:rsid w:val="00FE185C"/>
    <w:rsid w:val="00FE3C5F"/>
    <w:rsid w:val="00FE3D94"/>
    <w:rsid w:val="00FE401B"/>
    <w:rsid w:val="00FE4705"/>
    <w:rsid w:val="00FE557C"/>
    <w:rsid w:val="00FF03E5"/>
    <w:rsid w:val="00FF12F3"/>
    <w:rsid w:val="00FF4C31"/>
    <w:rsid w:val="00FF4C3A"/>
    <w:rsid w:val="00FF5033"/>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2C9C5A-CAA3-40A1-953D-D33053DD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352"/>
    <w:pPr>
      <w:tabs>
        <w:tab w:val="left" w:pos="567"/>
      </w:tabs>
    </w:pPr>
    <w:rPr>
      <w:rFonts w:eastAsia="Times New Roman"/>
      <w:sz w:val="22"/>
      <w:lang w:eastAsia="en-US"/>
    </w:rPr>
  </w:style>
  <w:style w:type="paragraph" w:styleId="Heading1">
    <w:name w:val="heading 1"/>
    <w:basedOn w:val="Normal"/>
    <w:next w:val="Normal"/>
    <w:link w:val="Heading1Char"/>
    <w:qFormat/>
    <w:rsid w:val="001370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1370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1370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1370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3706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3706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3706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37068"/>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13706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paragraph" w:customStyle="1" w:styleId="TitleA">
    <w:name w:val="Title A"/>
    <w:basedOn w:val="Normal"/>
    <w:rsid w:val="007E5525"/>
    <w:pPr>
      <w:tabs>
        <w:tab w:val="left" w:pos="-1440"/>
        <w:tab w:val="left" w:pos="-720"/>
      </w:tabs>
      <w:jc w:val="center"/>
    </w:pPr>
    <w:rPr>
      <w:b/>
      <w:noProof/>
      <w:szCs w:val="22"/>
    </w:rPr>
  </w:style>
  <w:style w:type="paragraph" w:customStyle="1" w:styleId="TitleB">
    <w:name w:val="Title B"/>
    <w:basedOn w:val="Normal"/>
    <w:rsid w:val="00243351"/>
    <w:pPr>
      <w:ind w:left="567" w:hanging="567"/>
    </w:pPr>
    <w:rPr>
      <w:b/>
      <w:noProof/>
      <w:szCs w:val="22"/>
    </w:rPr>
  </w:style>
  <w:style w:type="character" w:styleId="CommentReference">
    <w:name w:val="annotation reference"/>
    <w:rsid w:val="00E249F8"/>
    <w:rPr>
      <w:sz w:val="16"/>
      <w:szCs w:val="16"/>
    </w:rPr>
  </w:style>
  <w:style w:type="paragraph" w:styleId="CommentSubject">
    <w:name w:val="annotation subject"/>
    <w:basedOn w:val="CommentText"/>
    <w:next w:val="CommentText"/>
    <w:link w:val="CommentSubjectChar"/>
    <w:rsid w:val="00E249F8"/>
    <w:rPr>
      <w:b/>
      <w:bCs/>
    </w:rPr>
  </w:style>
  <w:style w:type="character" w:customStyle="1" w:styleId="CommentTextChar">
    <w:name w:val="Comment Text Char"/>
    <w:link w:val="CommentText"/>
    <w:semiHidden/>
    <w:rsid w:val="00E249F8"/>
    <w:rPr>
      <w:rFonts w:eastAsia="Times New Roman"/>
      <w:lang w:val="en-GB" w:eastAsia="en-US"/>
    </w:rPr>
  </w:style>
  <w:style w:type="character" w:customStyle="1" w:styleId="CommentSubjectChar">
    <w:name w:val="Comment Subject Char"/>
    <w:basedOn w:val="CommentTextChar"/>
    <w:link w:val="CommentSubject"/>
    <w:rsid w:val="00E249F8"/>
    <w:rPr>
      <w:rFonts w:eastAsia="Times New Roman"/>
      <w:lang w:val="en-GB" w:eastAsia="en-US"/>
    </w:rPr>
  </w:style>
  <w:style w:type="table" w:styleId="TableGrid">
    <w:name w:val="Table Grid"/>
    <w:basedOn w:val="TableNormal"/>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rsid w:val="00F43F70"/>
    <w:rPr>
      <w:color w:val="800080" w:themeColor="followedHyperlink"/>
      <w:u w:val="single"/>
    </w:rPr>
  </w:style>
  <w:style w:type="character" w:customStyle="1" w:styleId="Heading1Char">
    <w:name w:val="Heading 1 Char"/>
    <w:basedOn w:val="DefaultParagraphFont"/>
    <w:link w:val="Heading1"/>
    <w:rsid w:val="00137068"/>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semiHidden/>
    <w:rsid w:val="00137068"/>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semiHidden/>
    <w:rsid w:val="00137068"/>
    <w:rPr>
      <w:rFonts w:asciiTheme="majorHAnsi" w:eastAsiaTheme="majorEastAsia" w:hAnsiTheme="majorHAnsi" w:cstheme="majorBidi"/>
      <w:b/>
      <w:bCs/>
      <w:color w:val="4F81BD" w:themeColor="accent1"/>
      <w:sz w:val="22"/>
      <w:lang w:eastAsia="en-US"/>
    </w:rPr>
  </w:style>
  <w:style w:type="character" w:customStyle="1" w:styleId="Heading4Char">
    <w:name w:val="Heading 4 Char"/>
    <w:basedOn w:val="DefaultParagraphFont"/>
    <w:link w:val="Heading4"/>
    <w:semiHidden/>
    <w:rsid w:val="00137068"/>
    <w:rPr>
      <w:rFonts w:asciiTheme="majorHAnsi" w:eastAsiaTheme="majorEastAsia" w:hAnsiTheme="majorHAnsi" w:cstheme="majorBidi"/>
      <w:b/>
      <w:bCs/>
      <w:i/>
      <w:iCs/>
      <w:color w:val="4F81BD" w:themeColor="accent1"/>
      <w:sz w:val="22"/>
      <w:lang w:eastAsia="en-US"/>
    </w:rPr>
  </w:style>
  <w:style w:type="character" w:customStyle="1" w:styleId="Heading5Char">
    <w:name w:val="Heading 5 Char"/>
    <w:basedOn w:val="DefaultParagraphFont"/>
    <w:link w:val="Heading5"/>
    <w:semiHidden/>
    <w:rsid w:val="00137068"/>
    <w:rPr>
      <w:rFonts w:asciiTheme="majorHAnsi" w:eastAsiaTheme="majorEastAsia" w:hAnsiTheme="majorHAnsi" w:cstheme="majorBidi"/>
      <w:color w:val="243F60" w:themeColor="accent1" w:themeShade="7F"/>
      <w:sz w:val="22"/>
      <w:lang w:eastAsia="en-US"/>
    </w:rPr>
  </w:style>
  <w:style w:type="character" w:customStyle="1" w:styleId="Heading6Char">
    <w:name w:val="Heading 6 Char"/>
    <w:basedOn w:val="DefaultParagraphFont"/>
    <w:link w:val="Heading6"/>
    <w:semiHidden/>
    <w:rsid w:val="00137068"/>
    <w:rPr>
      <w:rFonts w:asciiTheme="majorHAnsi" w:eastAsiaTheme="majorEastAsia" w:hAnsiTheme="majorHAnsi" w:cstheme="majorBidi"/>
      <w:i/>
      <w:iCs/>
      <w:color w:val="243F60" w:themeColor="accent1" w:themeShade="7F"/>
      <w:sz w:val="22"/>
      <w:lang w:eastAsia="en-US"/>
    </w:rPr>
  </w:style>
  <w:style w:type="character" w:customStyle="1" w:styleId="Heading7Char">
    <w:name w:val="Heading 7 Char"/>
    <w:basedOn w:val="DefaultParagraphFont"/>
    <w:link w:val="Heading7"/>
    <w:semiHidden/>
    <w:rsid w:val="00137068"/>
    <w:rPr>
      <w:rFonts w:asciiTheme="majorHAnsi" w:eastAsiaTheme="majorEastAsia" w:hAnsiTheme="majorHAnsi" w:cstheme="majorBidi"/>
      <w:i/>
      <w:iCs/>
      <w:color w:val="404040" w:themeColor="text1" w:themeTint="BF"/>
      <w:sz w:val="22"/>
      <w:lang w:eastAsia="en-US"/>
    </w:rPr>
  </w:style>
  <w:style w:type="character" w:customStyle="1" w:styleId="Heading8Char">
    <w:name w:val="Heading 8 Char"/>
    <w:basedOn w:val="DefaultParagraphFont"/>
    <w:link w:val="Heading8"/>
    <w:semiHidden/>
    <w:rsid w:val="00137068"/>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137068"/>
    <w:rPr>
      <w:rFonts w:asciiTheme="majorHAnsi" w:eastAsiaTheme="majorEastAsia" w:hAnsiTheme="majorHAnsi" w:cstheme="majorBidi"/>
      <w:i/>
      <w:iCs/>
      <w:color w:val="404040" w:themeColor="text1" w:themeTint="BF"/>
      <w:lang w:eastAsia="en-US"/>
    </w:rPr>
  </w:style>
  <w:style w:type="paragraph" w:styleId="TableofFigures">
    <w:name w:val="table of figures"/>
    <w:basedOn w:val="Normal"/>
    <w:next w:val="Normal"/>
    <w:rsid w:val="00474DE6"/>
    <w:pPr>
      <w:tabs>
        <w:tab w:val="clear" w:pos="567"/>
      </w:tabs>
    </w:pPr>
  </w:style>
  <w:style w:type="paragraph" w:styleId="Salutation">
    <w:name w:val="Salutation"/>
    <w:basedOn w:val="Normal"/>
    <w:next w:val="Normal"/>
    <w:link w:val="SalutationChar"/>
    <w:rsid w:val="00474DE6"/>
  </w:style>
  <w:style w:type="character" w:customStyle="1" w:styleId="SalutationChar">
    <w:name w:val="Salutation Char"/>
    <w:basedOn w:val="DefaultParagraphFont"/>
    <w:link w:val="Salutation"/>
    <w:rsid w:val="00474DE6"/>
    <w:rPr>
      <w:rFonts w:eastAsia="Times New Roman"/>
      <w:sz w:val="22"/>
      <w:lang w:eastAsia="en-US"/>
    </w:rPr>
  </w:style>
  <w:style w:type="paragraph" w:styleId="ListBullet">
    <w:name w:val="List Bullet"/>
    <w:basedOn w:val="Normal"/>
    <w:rsid w:val="00474DE6"/>
    <w:pPr>
      <w:numPr>
        <w:numId w:val="27"/>
      </w:numPr>
      <w:contextualSpacing/>
    </w:pPr>
  </w:style>
  <w:style w:type="paragraph" w:styleId="ListBullet2">
    <w:name w:val="List Bullet 2"/>
    <w:basedOn w:val="Normal"/>
    <w:rsid w:val="00474DE6"/>
    <w:pPr>
      <w:numPr>
        <w:numId w:val="28"/>
      </w:numPr>
      <w:contextualSpacing/>
    </w:pPr>
  </w:style>
  <w:style w:type="paragraph" w:styleId="ListBullet3">
    <w:name w:val="List Bullet 3"/>
    <w:basedOn w:val="Normal"/>
    <w:rsid w:val="00474DE6"/>
    <w:pPr>
      <w:numPr>
        <w:numId w:val="29"/>
      </w:numPr>
      <w:contextualSpacing/>
    </w:pPr>
  </w:style>
  <w:style w:type="paragraph" w:styleId="ListBullet4">
    <w:name w:val="List Bullet 4"/>
    <w:basedOn w:val="Normal"/>
    <w:rsid w:val="00474DE6"/>
    <w:pPr>
      <w:numPr>
        <w:numId w:val="30"/>
      </w:numPr>
      <w:contextualSpacing/>
    </w:pPr>
  </w:style>
  <w:style w:type="paragraph" w:styleId="ListBullet5">
    <w:name w:val="List Bullet 5"/>
    <w:basedOn w:val="Normal"/>
    <w:rsid w:val="00474DE6"/>
    <w:pPr>
      <w:numPr>
        <w:numId w:val="31"/>
      </w:numPr>
      <w:contextualSpacing/>
    </w:pPr>
  </w:style>
  <w:style w:type="paragraph" w:styleId="Caption">
    <w:name w:val="caption"/>
    <w:basedOn w:val="Normal"/>
    <w:next w:val="Normal"/>
    <w:semiHidden/>
    <w:unhideWhenUsed/>
    <w:qFormat/>
    <w:rsid w:val="00474DE6"/>
    <w:pPr>
      <w:spacing w:after="200"/>
    </w:pPr>
    <w:rPr>
      <w:b/>
      <w:bCs/>
      <w:color w:val="4F81BD" w:themeColor="accent1"/>
      <w:sz w:val="18"/>
      <w:szCs w:val="18"/>
    </w:rPr>
  </w:style>
  <w:style w:type="paragraph" w:styleId="BlockText">
    <w:name w:val="Block Text"/>
    <w:basedOn w:val="Normal"/>
    <w:rsid w:val="00474DE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Date">
    <w:name w:val="Date"/>
    <w:basedOn w:val="Normal"/>
    <w:next w:val="Normal"/>
    <w:link w:val="DateChar"/>
    <w:rsid w:val="00474DE6"/>
  </w:style>
  <w:style w:type="character" w:customStyle="1" w:styleId="DateChar">
    <w:name w:val="Date Char"/>
    <w:basedOn w:val="DefaultParagraphFont"/>
    <w:link w:val="Date"/>
    <w:rsid w:val="00474DE6"/>
    <w:rPr>
      <w:rFonts w:eastAsia="Times New Roman"/>
      <w:sz w:val="22"/>
      <w:lang w:eastAsia="en-US"/>
    </w:rPr>
  </w:style>
  <w:style w:type="paragraph" w:styleId="DocumentMap">
    <w:name w:val="Document Map"/>
    <w:basedOn w:val="Normal"/>
    <w:link w:val="DocumentMapChar"/>
    <w:rsid w:val="00474DE6"/>
    <w:rPr>
      <w:rFonts w:ascii="Tahoma" w:hAnsi="Tahoma" w:cs="Tahoma"/>
      <w:sz w:val="16"/>
      <w:szCs w:val="16"/>
    </w:rPr>
  </w:style>
  <w:style w:type="character" w:customStyle="1" w:styleId="DocumentMapChar">
    <w:name w:val="Document Map Char"/>
    <w:basedOn w:val="DefaultParagraphFont"/>
    <w:link w:val="DocumentMap"/>
    <w:rsid w:val="00474DE6"/>
    <w:rPr>
      <w:rFonts w:ascii="Tahoma" w:eastAsia="Times New Roman" w:hAnsi="Tahoma" w:cs="Tahoma"/>
      <w:sz w:val="16"/>
      <w:szCs w:val="16"/>
      <w:lang w:eastAsia="en-US"/>
    </w:rPr>
  </w:style>
  <w:style w:type="paragraph" w:styleId="E-mailSignature">
    <w:name w:val="E-mail Signature"/>
    <w:basedOn w:val="Normal"/>
    <w:link w:val="E-mailSignatureChar"/>
    <w:rsid w:val="00474DE6"/>
  </w:style>
  <w:style w:type="character" w:customStyle="1" w:styleId="E-mailSignatureChar">
    <w:name w:val="E-mail Signature Char"/>
    <w:basedOn w:val="DefaultParagraphFont"/>
    <w:link w:val="E-mailSignature"/>
    <w:rsid w:val="00474DE6"/>
    <w:rPr>
      <w:rFonts w:eastAsia="Times New Roman"/>
      <w:sz w:val="22"/>
      <w:lang w:eastAsia="en-US"/>
    </w:rPr>
  </w:style>
  <w:style w:type="paragraph" w:styleId="EndnoteText">
    <w:name w:val="endnote text"/>
    <w:basedOn w:val="Normal"/>
    <w:link w:val="EndnoteTextChar"/>
    <w:rsid w:val="00474DE6"/>
    <w:rPr>
      <w:sz w:val="20"/>
    </w:rPr>
  </w:style>
  <w:style w:type="character" w:customStyle="1" w:styleId="EndnoteTextChar">
    <w:name w:val="Endnote Text Char"/>
    <w:basedOn w:val="DefaultParagraphFont"/>
    <w:link w:val="EndnoteText"/>
    <w:rsid w:val="00474DE6"/>
    <w:rPr>
      <w:rFonts w:eastAsia="Times New Roman"/>
      <w:lang w:eastAsia="en-US"/>
    </w:rPr>
  </w:style>
  <w:style w:type="paragraph" w:styleId="NoteHeading">
    <w:name w:val="Note Heading"/>
    <w:basedOn w:val="Normal"/>
    <w:next w:val="Normal"/>
    <w:link w:val="NoteHeadingChar"/>
    <w:rsid w:val="00474DE6"/>
  </w:style>
  <w:style w:type="character" w:customStyle="1" w:styleId="NoteHeadingChar">
    <w:name w:val="Note Heading Char"/>
    <w:basedOn w:val="DefaultParagraphFont"/>
    <w:link w:val="NoteHeading"/>
    <w:rsid w:val="00474DE6"/>
    <w:rPr>
      <w:rFonts w:eastAsia="Times New Roman"/>
      <w:sz w:val="22"/>
      <w:lang w:eastAsia="en-US"/>
    </w:rPr>
  </w:style>
  <w:style w:type="paragraph" w:styleId="FootnoteText">
    <w:name w:val="footnote text"/>
    <w:basedOn w:val="Normal"/>
    <w:link w:val="FootnoteTextChar"/>
    <w:rsid w:val="00474DE6"/>
    <w:rPr>
      <w:sz w:val="20"/>
    </w:rPr>
  </w:style>
  <w:style w:type="character" w:customStyle="1" w:styleId="FootnoteTextChar">
    <w:name w:val="Footnote Text Char"/>
    <w:basedOn w:val="DefaultParagraphFont"/>
    <w:link w:val="FootnoteText"/>
    <w:rsid w:val="00474DE6"/>
    <w:rPr>
      <w:rFonts w:eastAsia="Times New Roman"/>
      <w:lang w:eastAsia="en-US"/>
    </w:rPr>
  </w:style>
  <w:style w:type="paragraph" w:styleId="Closing">
    <w:name w:val="Closing"/>
    <w:basedOn w:val="Normal"/>
    <w:link w:val="ClosingChar"/>
    <w:rsid w:val="00474DE6"/>
    <w:pPr>
      <w:ind w:left="4252"/>
    </w:pPr>
  </w:style>
  <w:style w:type="character" w:customStyle="1" w:styleId="ClosingChar">
    <w:name w:val="Closing Char"/>
    <w:basedOn w:val="DefaultParagraphFont"/>
    <w:link w:val="Closing"/>
    <w:rsid w:val="00474DE6"/>
    <w:rPr>
      <w:rFonts w:eastAsia="Times New Roman"/>
      <w:sz w:val="22"/>
      <w:lang w:eastAsia="en-US"/>
    </w:rPr>
  </w:style>
  <w:style w:type="paragraph" w:styleId="HTMLAddress">
    <w:name w:val="HTML Address"/>
    <w:basedOn w:val="Normal"/>
    <w:link w:val="HTMLAddressChar"/>
    <w:rsid w:val="00474DE6"/>
    <w:rPr>
      <w:i/>
      <w:iCs/>
    </w:rPr>
  </w:style>
  <w:style w:type="character" w:customStyle="1" w:styleId="HTMLAddressChar">
    <w:name w:val="HTML Address Char"/>
    <w:basedOn w:val="DefaultParagraphFont"/>
    <w:link w:val="HTMLAddress"/>
    <w:rsid w:val="00474DE6"/>
    <w:rPr>
      <w:rFonts w:eastAsia="Times New Roman"/>
      <w:i/>
      <w:iCs/>
      <w:sz w:val="22"/>
      <w:lang w:eastAsia="en-US"/>
    </w:rPr>
  </w:style>
  <w:style w:type="paragraph" w:styleId="HTMLPreformatted">
    <w:name w:val="HTML Preformatted"/>
    <w:basedOn w:val="Normal"/>
    <w:link w:val="HTMLPreformattedChar"/>
    <w:rsid w:val="00474DE6"/>
    <w:rPr>
      <w:rFonts w:ascii="Consolas" w:hAnsi="Consolas"/>
      <w:sz w:val="20"/>
    </w:rPr>
  </w:style>
  <w:style w:type="character" w:customStyle="1" w:styleId="HTMLPreformattedChar">
    <w:name w:val="HTML Preformatted Char"/>
    <w:basedOn w:val="DefaultParagraphFont"/>
    <w:link w:val="HTMLPreformatted"/>
    <w:rsid w:val="00474DE6"/>
    <w:rPr>
      <w:rFonts w:ascii="Consolas" w:eastAsia="Times New Roman" w:hAnsi="Consolas"/>
      <w:lang w:eastAsia="en-US"/>
    </w:rPr>
  </w:style>
  <w:style w:type="paragraph" w:styleId="Index1">
    <w:name w:val="index 1"/>
    <w:basedOn w:val="Normal"/>
    <w:next w:val="Normal"/>
    <w:autoRedefine/>
    <w:rsid w:val="00474DE6"/>
    <w:pPr>
      <w:tabs>
        <w:tab w:val="clear" w:pos="567"/>
      </w:tabs>
      <w:ind w:left="220" w:hanging="220"/>
    </w:pPr>
  </w:style>
  <w:style w:type="paragraph" w:styleId="Index2">
    <w:name w:val="index 2"/>
    <w:basedOn w:val="Normal"/>
    <w:next w:val="Normal"/>
    <w:autoRedefine/>
    <w:rsid w:val="00474DE6"/>
    <w:pPr>
      <w:tabs>
        <w:tab w:val="clear" w:pos="567"/>
      </w:tabs>
      <w:ind w:left="440" w:hanging="220"/>
    </w:pPr>
  </w:style>
  <w:style w:type="paragraph" w:styleId="Index3">
    <w:name w:val="index 3"/>
    <w:basedOn w:val="Normal"/>
    <w:next w:val="Normal"/>
    <w:autoRedefine/>
    <w:rsid w:val="00474DE6"/>
    <w:pPr>
      <w:tabs>
        <w:tab w:val="clear" w:pos="567"/>
      </w:tabs>
      <w:ind w:left="660" w:hanging="220"/>
    </w:pPr>
  </w:style>
  <w:style w:type="paragraph" w:styleId="Index4">
    <w:name w:val="index 4"/>
    <w:basedOn w:val="Normal"/>
    <w:next w:val="Normal"/>
    <w:autoRedefine/>
    <w:rsid w:val="00474DE6"/>
    <w:pPr>
      <w:tabs>
        <w:tab w:val="clear" w:pos="567"/>
      </w:tabs>
      <w:ind w:left="880" w:hanging="220"/>
    </w:pPr>
  </w:style>
  <w:style w:type="paragraph" w:styleId="Index5">
    <w:name w:val="index 5"/>
    <w:basedOn w:val="Normal"/>
    <w:next w:val="Normal"/>
    <w:autoRedefine/>
    <w:rsid w:val="00474DE6"/>
    <w:pPr>
      <w:tabs>
        <w:tab w:val="clear" w:pos="567"/>
      </w:tabs>
      <w:ind w:left="1100" w:hanging="220"/>
    </w:pPr>
  </w:style>
  <w:style w:type="paragraph" w:styleId="Index6">
    <w:name w:val="index 6"/>
    <w:basedOn w:val="Normal"/>
    <w:next w:val="Normal"/>
    <w:autoRedefine/>
    <w:rsid w:val="00474DE6"/>
    <w:pPr>
      <w:tabs>
        <w:tab w:val="clear" w:pos="567"/>
      </w:tabs>
      <w:ind w:left="1320" w:hanging="220"/>
    </w:pPr>
  </w:style>
  <w:style w:type="paragraph" w:styleId="Index7">
    <w:name w:val="index 7"/>
    <w:basedOn w:val="Normal"/>
    <w:next w:val="Normal"/>
    <w:autoRedefine/>
    <w:rsid w:val="00474DE6"/>
    <w:pPr>
      <w:tabs>
        <w:tab w:val="clear" w:pos="567"/>
      </w:tabs>
      <w:ind w:left="1540" w:hanging="220"/>
    </w:pPr>
  </w:style>
  <w:style w:type="paragraph" w:styleId="Index8">
    <w:name w:val="index 8"/>
    <w:basedOn w:val="Normal"/>
    <w:next w:val="Normal"/>
    <w:autoRedefine/>
    <w:rsid w:val="00474DE6"/>
    <w:pPr>
      <w:tabs>
        <w:tab w:val="clear" w:pos="567"/>
      </w:tabs>
      <w:ind w:left="1760" w:hanging="220"/>
    </w:pPr>
  </w:style>
  <w:style w:type="paragraph" w:styleId="Index9">
    <w:name w:val="index 9"/>
    <w:basedOn w:val="Normal"/>
    <w:next w:val="Normal"/>
    <w:autoRedefine/>
    <w:rsid w:val="00474DE6"/>
    <w:pPr>
      <w:tabs>
        <w:tab w:val="clear" w:pos="567"/>
      </w:tabs>
      <w:ind w:left="1980" w:hanging="220"/>
    </w:pPr>
  </w:style>
  <w:style w:type="paragraph" w:styleId="IndexHeading">
    <w:name w:val="index heading"/>
    <w:basedOn w:val="Normal"/>
    <w:next w:val="Index1"/>
    <w:rsid w:val="00474DE6"/>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474DE6"/>
    <w:pPr>
      <w:outlineLvl w:val="9"/>
    </w:pPr>
  </w:style>
  <w:style w:type="paragraph" w:styleId="IntenseQuote">
    <w:name w:val="Intense Quote"/>
    <w:basedOn w:val="Normal"/>
    <w:next w:val="Normal"/>
    <w:link w:val="IntenseQuoteChar"/>
    <w:uiPriority w:val="30"/>
    <w:qFormat/>
    <w:rsid w:val="00474DE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4DE6"/>
    <w:rPr>
      <w:rFonts w:eastAsia="Times New Roman"/>
      <w:b/>
      <w:bCs/>
      <w:i/>
      <w:iCs/>
      <w:color w:val="4F81BD" w:themeColor="accent1"/>
      <w:sz w:val="22"/>
      <w:lang w:eastAsia="en-US"/>
    </w:rPr>
  </w:style>
  <w:style w:type="paragraph" w:styleId="NoSpacing">
    <w:name w:val="No Spacing"/>
    <w:uiPriority w:val="1"/>
    <w:qFormat/>
    <w:rsid w:val="00474DE6"/>
    <w:pPr>
      <w:tabs>
        <w:tab w:val="left" w:pos="567"/>
      </w:tabs>
    </w:pPr>
    <w:rPr>
      <w:rFonts w:eastAsia="Times New Roman"/>
      <w:sz w:val="22"/>
      <w:lang w:eastAsia="en-US"/>
    </w:rPr>
  </w:style>
  <w:style w:type="paragraph" w:styleId="List">
    <w:name w:val="List"/>
    <w:basedOn w:val="Normal"/>
    <w:rsid w:val="00474DE6"/>
    <w:pPr>
      <w:ind w:left="283" w:hanging="283"/>
      <w:contextualSpacing/>
    </w:pPr>
  </w:style>
  <w:style w:type="paragraph" w:styleId="List2">
    <w:name w:val="List 2"/>
    <w:basedOn w:val="Normal"/>
    <w:rsid w:val="00474DE6"/>
    <w:pPr>
      <w:ind w:left="566" w:hanging="283"/>
      <w:contextualSpacing/>
    </w:pPr>
  </w:style>
  <w:style w:type="paragraph" w:styleId="List3">
    <w:name w:val="List 3"/>
    <w:basedOn w:val="Normal"/>
    <w:rsid w:val="00474DE6"/>
    <w:pPr>
      <w:ind w:left="849" w:hanging="283"/>
      <w:contextualSpacing/>
    </w:pPr>
  </w:style>
  <w:style w:type="paragraph" w:styleId="List4">
    <w:name w:val="List 4"/>
    <w:basedOn w:val="Normal"/>
    <w:rsid w:val="00474DE6"/>
    <w:pPr>
      <w:ind w:left="1132" w:hanging="283"/>
      <w:contextualSpacing/>
    </w:pPr>
  </w:style>
  <w:style w:type="paragraph" w:styleId="List5">
    <w:name w:val="List 5"/>
    <w:basedOn w:val="Normal"/>
    <w:rsid w:val="00474DE6"/>
    <w:pPr>
      <w:ind w:left="1415" w:hanging="283"/>
      <w:contextualSpacing/>
    </w:pPr>
  </w:style>
  <w:style w:type="paragraph" w:styleId="ListParagraph">
    <w:name w:val="List Paragraph"/>
    <w:basedOn w:val="Normal"/>
    <w:uiPriority w:val="34"/>
    <w:qFormat/>
    <w:rsid w:val="00474DE6"/>
    <w:pPr>
      <w:ind w:left="720"/>
      <w:contextualSpacing/>
    </w:pPr>
  </w:style>
  <w:style w:type="paragraph" w:styleId="ListContinue">
    <w:name w:val="List Continue"/>
    <w:basedOn w:val="Normal"/>
    <w:rsid w:val="00474DE6"/>
    <w:pPr>
      <w:spacing w:after="120"/>
      <w:ind w:left="283"/>
      <w:contextualSpacing/>
    </w:pPr>
  </w:style>
  <w:style w:type="paragraph" w:styleId="ListContinue2">
    <w:name w:val="List Continue 2"/>
    <w:basedOn w:val="Normal"/>
    <w:rsid w:val="00474DE6"/>
    <w:pPr>
      <w:spacing w:after="120"/>
      <w:ind w:left="566"/>
      <w:contextualSpacing/>
    </w:pPr>
  </w:style>
  <w:style w:type="paragraph" w:styleId="ListContinue3">
    <w:name w:val="List Continue 3"/>
    <w:basedOn w:val="Normal"/>
    <w:rsid w:val="00474DE6"/>
    <w:pPr>
      <w:spacing w:after="120"/>
      <w:ind w:left="849"/>
      <w:contextualSpacing/>
    </w:pPr>
  </w:style>
  <w:style w:type="paragraph" w:styleId="ListContinue4">
    <w:name w:val="List Continue 4"/>
    <w:basedOn w:val="Normal"/>
    <w:rsid w:val="00474DE6"/>
    <w:pPr>
      <w:spacing w:after="120"/>
      <w:ind w:left="1132"/>
      <w:contextualSpacing/>
    </w:pPr>
  </w:style>
  <w:style w:type="paragraph" w:styleId="ListContinue5">
    <w:name w:val="List Continue 5"/>
    <w:basedOn w:val="Normal"/>
    <w:rsid w:val="00474DE6"/>
    <w:pPr>
      <w:spacing w:after="120"/>
      <w:ind w:left="1415"/>
      <w:contextualSpacing/>
    </w:pPr>
  </w:style>
  <w:style w:type="paragraph" w:styleId="ListNumber">
    <w:name w:val="List Number"/>
    <w:basedOn w:val="Normal"/>
    <w:rsid w:val="00474DE6"/>
    <w:pPr>
      <w:numPr>
        <w:numId w:val="32"/>
      </w:numPr>
      <w:contextualSpacing/>
    </w:pPr>
  </w:style>
  <w:style w:type="paragraph" w:styleId="ListNumber2">
    <w:name w:val="List Number 2"/>
    <w:basedOn w:val="Normal"/>
    <w:rsid w:val="00474DE6"/>
    <w:pPr>
      <w:numPr>
        <w:numId w:val="33"/>
      </w:numPr>
      <w:contextualSpacing/>
    </w:pPr>
  </w:style>
  <w:style w:type="paragraph" w:styleId="ListNumber3">
    <w:name w:val="List Number 3"/>
    <w:basedOn w:val="Normal"/>
    <w:rsid w:val="00474DE6"/>
    <w:pPr>
      <w:numPr>
        <w:numId w:val="34"/>
      </w:numPr>
      <w:contextualSpacing/>
    </w:pPr>
  </w:style>
  <w:style w:type="paragraph" w:styleId="ListNumber4">
    <w:name w:val="List Number 4"/>
    <w:basedOn w:val="Normal"/>
    <w:rsid w:val="00474DE6"/>
    <w:pPr>
      <w:numPr>
        <w:numId w:val="35"/>
      </w:numPr>
      <w:contextualSpacing/>
    </w:pPr>
  </w:style>
  <w:style w:type="paragraph" w:styleId="ListNumber5">
    <w:name w:val="List Number 5"/>
    <w:basedOn w:val="Normal"/>
    <w:rsid w:val="00474DE6"/>
    <w:pPr>
      <w:numPr>
        <w:numId w:val="36"/>
      </w:numPr>
      <w:contextualSpacing/>
    </w:pPr>
  </w:style>
  <w:style w:type="paragraph" w:styleId="Bibliography">
    <w:name w:val="Bibliography"/>
    <w:basedOn w:val="Normal"/>
    <w:next w:val="Normal"/>
    <w:uiPriority w:val="37"/>
    <w:semiHidden/>
    <w:unhideWhenUsed/>
    <w:rsid w:val="00474DE6"/>
  </w:style>
  <w:style w:type="paragraph" w:styleId="MacroText">
    <w:name w:val="macro"/>
    <w:link w:val="MacroTextChar"/>
    <w:rsid w:val="00474DE6"/>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lang w:eastAsia="en-US"/>
    </w:rPr>
  </w:style>
  <w:style w:type="character" w:customStyle="1" w:styleId="MacroTextChar">
    <w:name w:val="Macro Text Char"/>
    <w:basedOn w:val="DefaultParagraphFont"/>
    <w:link w:val="MacroText"/>
    <w:rsid w:val="00474DE6"/>
    <w:rPr>
      <w:rFonts w:ascii="Consolas" w:eastAsia="Times New Roman" w:hAnsi="Consolas"/>
      <w:lang w:eastAsia="en-US"/>
    </w:rPr>
  </w:style>
  <w:style w:type="paragraph" w:styleId="MessageHeader">
    <w:name w:val="Message Header"/>
    <w:basedOn w:val="Normal"/>
    <w:link w:val="MessageHeaderChar"/>
    <w:rsid w:val="00474DE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474DE6"/>
    <w:rPr>
      <w:rFonts w:asciiTheme="majorHAnsi" w:eastAsiaTheme="majorEastAsia" w:hAnsiTheme="majorHAnsi" w:cstheme="majorBidi"/>
      <w:sz w:val="24"/>
      <w:szCs w:val="24"/>
      <w:shd w:val="pct20" w:color="auto" w:fill="auto"/>
      <w:lang w:eastAsia="en-US"/>
    </w:rPr>
  </w:style>
  <w:style w:type="paragraph" w:styleId="PlainText">
    <w:name w:val="Plain Text"/>
    <w:basedOn w:val="Normal"/>
    <w:link w:val="PlainTextChar"/>
    <w:rsid w:val="00474DE6"/>
    <w:rPr>
      <w:rFonts w:ascii="Consolas" w:hAnsi="Consolas"/>
      <w:sz w:val="21"/>
      <w:szCs w:val="21"/>
    </w:rPr>
  </w:style>
  <w:style w:type="character" w:customStyle="1" w:styleId="PlainTextChar">
    <w:name w:val="Plain Text Char"/>
    <w:basedOn w:val="DefaultParagraphFont"/>
    <w:link w:val="PlainText"/>
    <w:rsid w:val="00474DE6"/>
    <w:rPr>
      <w:rFonts w:ascii="Consolas" w:eastAsia="Times New Roman" w:hAnsi="Consolas"/>
      <w:sz w:val="21"/>
      <w:szCs w:val="21"/>
      <w:lang w:eastAsia="en-US"/>
    </w:rPr>
  </w:style>
  <w:style w:type="paragraph" w:styleId="TableofAuthorities">
    <w:name w:val="table of authorities"/>
    <w:basedOn w:val="Normal"/>
    <w:next w:val="Normal"/>
    <w:rsid w:val="00474DE6"/>
    <w:pPr>
      <w:tabs>
        <w:tab w:val="clear" w:pos="567"/>
      </w:tabs>
      <w:ind w:left="220" w:hanging="220"/>
    </w:pPr>
  </w:style>
  <w:style w:type="paragraph" w:styleId="TOAHeading">
    <w:name w:val="toa heading"/>
    <w:basedOn w:val="Normal"/>
    <w:next w:val="Normal"/>
    <w:rsid w:val="00474DE6"/>
    <w:pPr>
      <w:spacing w:before="120"/>
    </w:pPr>
    <w:rPr>
      <w:rFonts w:asciiTheme="majorHAnsi" w:eastAsiaTheme="majorEastAsia" w:hAnsiTheme="majorHAnsi" w:cstheme="majorBidi"/>
      <w:b/>
      <w:bCs/>
      <w:sz w:val="24"/>
      <w:szCs w:val="24"/>
    </w:rPr>
  </w:style>
  <w:style w:type="paragraph" w:styleId="NormalWeb">
    <w:name w:val="Normal (Web)"/>
    <w:basedOn w:val="Normal"/>
    <w:rsid w:val="00474DE6"/>
    <w:rPr>
      <w:sz w:val="24"/>
      <w:szCs w:val="24"/>
    </w:rPr>
  </w:style>
  <w:style w:type="paragraph" w:styleId="NormalIndent">
    <w:name w:val="Normal Indent"/>
    <w:basedOn w:val="Normal"/>
    <w:rsid w:val="00474DE6"/>
    <w:pPr>
      <w:ind w:left="720"/>
    </w:pPr>
  </w:style>
  <w:style w:type="paragraph" w:styleId="BodyText2">
    <w:name w:val="Body Text 2"/>
    <w:basedOn w:val="Normal"/>
    <w:link w:val="BodyText2Char"/>
    <w:rsid w:val="00474DE6"/>
    <w:pPr>
      <w:spacing w:after="120" w:line="480" w:lineRule="auto"/>
    </w:pPr>
  </w:style>
  <w:style w:type="character" w:customStyle="1" w:styleId="BodyText2Char">
    <w:name w:val="Body Text 2 Char"/>
    <w:basedOn w:val="DefaultParagraphFont"/>
    <w:link w:val="BodyText2"/>
    <w:rsid w:val="00474DE6"/>
    <w:rPr>
      <w:rFonts w:eastAsia="Times New Roman"/>
      <w:sz w:val="22"/>
      <w:lang w:eastAsia="en-US"/>
    </w:rPr>
  </w:style>
  <w:style w:type="paragraph" w:styleId="BodyText3">
    <w:name w:val="Body Text 3"/>
    <w:basedOn w:val="Normal"/>
    <w:link w:val="BodyText3Char"/>
    <w:rsid w:val="00474DE6"/>
    <w:pPr>
      <w:spacing w:after="120"/>
    </w:pPr>
    <w:rPr>
      <w:sz w:val="16"/>
      <w:szCs w:val="16"/>
    </w:rPr>
  </w:style>
  <w:style w:type="character" w:customStyle="1" w:styleId="BodyText3Char">
    <w:name w:val="Body Text 3 Char"/>
    <w:basedOn w:val="DefaultParagraphFont"/>
    <w:link w:val="BodyText3"/>
    <w:rsid w:val="00474DE6"/>
    <w:rPr>
      <w:rFonts w:eastAsia="Times New Roman"/>
      <w:sz w:val="16"/>
      <w:szCs w:val="16"/>
      <w:lang w:eastAsia="en-US"/>
    </w:rPr>
  </w:style>
  <w:style w:type="paragraph" w:styleId="BodyTextIndent2">
    <w:name w:val="Body Text Indent 2"/>
    <w:basedOn w:val="Normal"/>
    <w:link w:val="BodyTextIndent2Char"/>
    <w:rsid w:val="00474DE6"/>
    <w:pPr>
      <w:spacing w:after="120" w:line="480" w:lineRule="auto"/>
      <w:ind w:left="283"/>
    </w:pPr>
  </w:style>
  <w:style w:type="character" w:customStyle="1" w:styleId="BodyTextIndent2Char">
    <w:name w:val="Body Text Indent 2 Char"/>
    <w:basedOn w:val="DefaultParagraphFont"/>
    <w:link w:val="BodyTextIndent2"/>
    <w:rsid w:val="00474DE6"/>
    <w:rPr>
      <w:rFonts w:eastAsia="Times New Roman"/>
      <w:sz w:val="22"/>
      <w:lang w:eastAsia="en-US"/>
    </w:rPr>
  </w:style>
  <w:style w:type="paragraph" w:styleId="BodyTextIndent3">
    <w:name w:val="Body Text Indent 3"/>
    <w:basedOn w:val="Normal"/>
    <w:link w:val="BodyTextIndent3Char"/>
    <w:rsid w:val="00474DE6"/>
    <w:pPr>
      <w:spacing w:after="120"/>
      <w:ind w:left="283"/>
    </w:pPr>
    <w:rPr>
      <w:sz w:val="16"/>
      <w:szCs w:val="16"/>
    </w:rPr>
  </w:style>
  <w:style w:type="character" w:customStyle="1" w:styleId="BodyTextIndent3Char">
    <w:name w:val="Body Text Indent 3 Char"/>
    <w:basedOn w:val="DefaultParagraphFont"/>
    <w:link w:val="BodyTextIndent3"/>
    <w:rsid w:val="00474DE6"/>
    <w:rPr>
      <w:rFonts w:eastAsia="Times New Roman"/>
      <w:sz w:val="16"/>
      <w:szCs w:val="16"/>
      <w:lang w:eastAsia="en-US"/>
    </w:rPr>
  </w:style>
  <w:style w:type="paragraph" w:styleId="BodyTextFirstIndent">
    <w:name w:val="Body Text First Indent"/>
    <w:basedOn w:val="BodyText"/>
    <w:link w:val="BodyTextFirstIndentChar"/>
    <w:rsid w:val="00474DE6"/>
    <w:pPr>
      <w:tabs>
        <w:tab w:val="left" w:pos="567"/>
      </w:tabs>
      <w:ind w:firstLine="360"/>
    </w:pPr>
    <w:rPr>
      <w:i w:val="0"/>
      <w:color w:val="auto"/>
    </w:rPr>
  </w:style>
  <w:style w:type="character" w:customStyle="1" w:styleId="BodyTextChar">
    <w:name w:val="Body Text Char"/>
    <w:basedOn w:val="DefaultParagraphFont"/>
    <w:link w:val="BodyText"/>
    <w:rsid w:val="00474DE6"/>
    <w:rPr>
      <w:rFonts w:eastAsia="Times New Roman"/>
      <w:i/>
      <w:color w:val="008000"/>
      <w:sz w:val="22"/>
      <w:lang w:eastAsia="en-US"/>
    </w:rPr>
  </w:style>
  <w:style w:type="character" w:customStyle="1" w:styleId="BodyTextFirstIndentChar">
    <w:name w:val="Body Text First Indent Char"/>
    <w:basedOn w:val="BodyTextChar"/>
    <w:link w:val="BodyTextFirstIndent"/>
    <w:rsid w:val="00474DE6"/>
    <w:rPr>
      <w:rFonts w:eastAsia="Times New Roman"/>
      <w:i w:val="0"/>
      <w:color w:val="008000"/>
      <w:sz w:val="22"/>
      <w:lang w:eastAsia="en-US"/>
    </w:rPr>
  </w:style>
  <w:style w:type="paragraph" w:styleId="BodyTextIndent">
    <w:name w:val="Body Text Indent"/>
    <w:basedOn w:val="Normal"/>
    <w:link w:val="BodyTextIndentChar"/>
    <w:rsid w:val="00474DE6"/>
    <w:pPr>
      <w:spacing w:after="120"/>
      <w:ind w:left="283"/>
    </w:pPr>
  </w:style>
  <w:style w:type="character" w:customStyle="1" w:styleId="BodyTextIndentChar">
    <w:name w:val="Body Text Indent Char"/>
    <w:basedOn w:val="DefaultParagraphFont"/>
    <w:link w:val="BodyTextIndent"/>
    <w:rsid w:val="00474DE6"/>
    <w:rPr>
      <w:rFonts w:eastAsia="Times New Roman"/>
      <w:sz w:val="22"/>
      <w:lang w:eastAsia="en-US"/>
    </w:rPr>
  </w:style>
  <w:style w:type="paragraph" w:styleId="BodyTextFirstIndent2">
    <w:name w:val="Body Text First Indent 2"/>
    <w:basedOn w:val="BodyTextIndent"/>
    <w:link w:val="BodyTextFirstIndent2Char"/>
    <w:rsid w:val="00474DE6"/>
    <w:pPr>
      <w:spacing w:after="0"/>
      <w:ind w:left="360" w:firstLine="360"/>
    </w:pPr>
  </w:style>
  <w:style w:type="character" w:customStyle="1" w:styleId="BodyTextFirstIndent2Char">
    <w:name w:val="Body Text First Indent 2 Char"/>
    <w:basedOn w:val="BodyTextIndentChar"/>
    <w:link w:val="BodyTextFirstIndent2"/>
    <w:rsid w:val="00474DE6"/>
    <w:rPr>
      <w:rFonts w:eastAsia="Times New Roman"/>
      <w:sz w:val="22"/>
      <w:lang w:eastAsia="en-US"/>
    </w:rPr>
  </w:style>
  <w:style w:type="paragraph" w:styleId="Title">
    <w:name w:val="Title"/>
    <w:basedOn w:val="Normal"/>
    <w:next w:val="Normal"/>
    <w:link w:val="TitleChar"/>
    <w:qFormat/>
    <w:rsid w:val="00474DE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74DE6"/>
    <w:rPr>
      <w:rFonts w:asciiTheme="majorHAnsi" w:eastAsiaTheme="majorEastAsia" w:hAnsiTheme="majorHAnsi" w:cstheme="majorBidi"/>
      <w:color w:val="17365D" w:themeColor="text2" w:themeShade="BF"/>
      <w:spacing w:val="5"/>
      <w:kern w:val="28"/>
      <w:sz w:val="52"/>
      <w:szCs w:val="52"/>
      <w:lang w:eastAsia="en-US"/>
    </w:rPr>
  </w:style>
  <w:style w:type="paragraph" w:styleId="EnvelopeReturn">
    <w:name w:val="envelope return"/>
    <w:basedOn w:val="Normal"/>
    <w:rsid w:val="00474DE6"/>
    <w:rPr>
      <w:rFonts w:asciiTheme="majorHAnsi" w:eastAsiaTheme="majorEastAsia" w:hAnsiTheme="majorHAnsi" w:cstheme="majorBidi"/>
      <w:sz w:val="20"/>
    </w:rPr>
  </w:style>
  <w:style w:type="paragraph" w:styleId="EnvelopeAddress">
    <w:name w:val="envelope address"/>
    <w:basedOn w:val="Normal"/>
    <w:rsid w:val="00474DE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Signature">
    <w:name w:val="Signature"/>
    <w:basedOn w:val="Normal"/>
    <w:link w:val="SignatureChar"/>
    <w:rsid w:val="00474DE6"/>
    <w:pPr>
      <w:ind w:left="4252"/>
    </w:pPr>
  </w:style>
  <w:style w:type="character" w:customStyle="1" w:styleId="SignatureChar">
    <w:name w:val="Signature Char"/>
    <w:basedOn w:val="DefaultParagraphFont"/>
    <w:link w:val="Signature"/>
    <w:rsid w:val="00474DE6"/>
    <w:rPr>
      <w:rFonts w:eastAsia="Times New Roman"/>
      <w:sz w:val="22"/>
      <w:lang w:eastAsia="en-US"/>
    </w:rPr>
  </w:style>
  <w:style w:type="paragraph" w:styleId="Subtitle">
    <w:name w:val="Subtitle"/>
    <w:basedOn w:val="Normal"/>
    <w:next w:val="Normal"/>
    <w:link w:val="SubtitleChar"/>
    <w:qFormat/>
    <w:rsid w:val="00474D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474DE6"/>
    <w:rPr>
      <w:rFonts w:asciiTheme="majorHAnsi" w:eastAsiaTheme="majorEastAsia" w:hAnsiTheme="majorHAnsi" w:cstheme="majorBidi"/>
      <w:i/>
      <w:iCs/>
      <w:color w:val="4F81BD" w:themeColor="accent1"/>
      <w:spacing w:val="15"/>
      <w:sz w:val="24"/>
      <w:szCs w:val="24"/>
      <w:lang w:eastAsia="en-US"/>
    </w:rPr>
  </w:style>
  <w:style w:type="paragraph" w:styleId="TOC1">
    <w:name w:val="toc 1"/>
    <w:basedOn w:val="Normal"/>
    <w:next w:val="Normal"/>
    <w:autoRedefine/>
    <w:rsid w:val="00474DE6"/>
    <w:pPr>
      <w:tabs>
        <w:tab w:val="clear" w:pos="567"/>
      </w:tabs>
      <w:spacing w:after="100"/>
    </w:pPr>
  </w:style>
  <w:style w:type="paragraph" w:styleId="TOC2">
    <w:name w:val="toc 2"/>
    <w:basedOn w:val="Normal"/>
    <w:next w:val="Normal"/>
    <w:autoRedefine/>
    <w:rsid w:val="00474DE6"/>
    <w:pPr>
      <w:tabs>
        <w:tab w:val="clear" w:pos="567"/>
      </w:tabs>
      <w:spacing w:after="100"/>
      <w:ind w:left="220"/>
    </w:pPr>
  </w:style>
  <w:style w:type="paragraph" w:styleId="TOC3">
    <w:name w:val="toc 3"/>
    <w:basedOn w:val="Normal"/>
    <w:next w:val="Normal"/>
    <w:autoRedefine/>
    <w:rsid w:val="00474DE6"/>
    <w:pPr>
      <w:tabs>
        <w:tab w:val="clear" w:pos="567"/>
      </w:tabs>
      <w:spacing w:after="100"/>
      <w:ind w:left="440"/>
    </w:pPr>
  </w:style>
  <w:style w:type="paragraph" w:styleId="TOC4">
    <w:name w:val="toc 4"/>
    <w:basedOn w:val="Normal"/>
    <w:next w:val="Normal"/>
    <w:autoRedefine/>
    <w:rsid w:val="00474DE6"/>
    <w:pPr>
      <w:tabs>
        <w:tab w:val="clear" w:pos="567"/>
      </w:tabs>
      <w:spacing w:after="100"/>
      <w:ind w:left="660"/>
    </w:pPr>
  </w:style>
  <w:style w:type="paragraph" w:styleId="TOC5">
    <w:name w:val="toc 5"/>
    <w:basedOn w:val="Normal"/>
    <w:next w:val="Normal"/>
    <w:autoRedefine/>
    <w:rsid w:val="00474DE6"/>
    <w:pPr>
      <w:tabs>
        <w:tab w:val="clear" w:pos="567"/>
      </w:tabs>
      <w:spacing w:after="100"/>
      <w:ind w:left="880"/>
    </w:pPr>
  </w:style>
  <w:style w:type="paragraph" w:styleId="TOC6">
    <w:name w:val="toc 6"/>
    <w:basedOn w:val="Normal"/>
    <w:next w:val="Normal"/>
    <w:autoRedefine/>
    <w:rsid w:val="00474DE6"/>
    <w:pPr>
      <w:tabs>
        <w:tab w:val="clear" w:pos="567"/>
      </w:tabs>
      <w:spacing w:after="100"/>
      <w:ind w:left="1100"/>
    </w:pPr>
  </w:style>
  <w:style w:type="paragraph" w:styleId="TOC7">
    <w:name w:val="toc 7"/>
    <w:basedOn w:val="Normal"/>
    <w:next w:val="Normal"/>
    <w:autoRedefine/>
    <w:rsid w:val="00474DE6"/>
    <w:pPr>
      <w:tabs>
        <w:tab w:val="clear" w:pos="567"/>
      </w:tabs>
      <w:spacing w:after="100"/>
      <w:ind w:left="1320"/>
    </w:pPr>
  </w:style>
  <w:style w:type="paragraph" w:styleId="TOC8">
    <w:name w:val="toc 8"/>
    <w:basedOn w:val="Normal"/>
    <w:next w:val="Normal"/>
    <w:autoRedefine/>
    <w:rsid w:val="00474DE6"/>
    <w:pPr>
      <w:tabs>
        <w:tab w:val="clear" w:pos="567"/>
      </w:tabs>
      <w:spacing w:after="100"/>
      <w:ind w:left="1540"/>
    </w:pPr>
  </w:style>
  <w:style w:type="paragraph" w:styleId="TOC9">
    <w:name w:val="toc 9"/>
    <w:basedOn w:val="Normal"/>
    <w:next w:val="Normal"/>
    <w:autoRedefine/>
    <w:rsid w:val="00474DE6"/>
    <w:pPr>
      <w:tabs>
        <w:tab w:val="clear" w:pos="567"/>
      </w:tabs>
      <w:spacing w:after="100"/>
      <w:ind w:left="1760"/>
    </w:pPr>
  </w:style>
  <w:style w:type="paragraph" w:styleId="Quote">
    <w:name w:val="Quote"/>
    <w:basedOn w:val="Normal"/>
    <w:next w:val="Normal"/>
    <w:link w:val="QuoteChar"/>
    <w:uiPriority w:val="29"/>
    <w:qFormat/>
    <w:rsid w:val="00474DE6"/>
    <w:rPr>
      <w:i/>
      <w:iCs/>
      <w:color w:val="000000" w:themeColor="text1"/>
    </w:rPr>
  </w:style>
  <w:style w:type="character" w:customStyle="1" w:styleId="QuoteChar">
    <w:name w:val="Quote Char"/>
    <w:basedOn w:val="DefaultParagraphFont"/>
    <w:link w:val="Quote"/>
    <w:uiPriority w:val="29"/>
    <w:rsid w:val="00474DE6"/>
    <w:rPr>
      <w:rFonts w:eastAsia="Times New Roman"/>
      <w:i/>
      <w:iCs/>
      <w:color w:val="000000" w:themeColor="text1"/>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0FC2A-F0DE-417B-96F0-9AB120AA2288}"/>
</file>

<file path=customXml/itemProps2.xml><?xml version="1.0" encoding="utf-8"?>
<ds:datastoreItem xmlns:ds="http://schemas.openxmlformats.org/officeDocument/2006/customXml" ds:itemID="{E3E1C33F-7DC1-488A-AC61-3D7A44A4C5DD}">
  <ds:schemaRefs>
    <ds:schemaRef ds:uri="http://schemas.microsoft.com/office/infopath/2007/PartnerControls"/>
    <ds:schemaRef ds:uri="http://schemas.microsoft.com/office/2006/documentManagement/types"/>
    <ds:schemaRef ds:uri="http://purl.org/dc/terms/"/>
    <ds:schemaRef ds:uri="http://schemas.microsoft.com/office/2006/metadata/properties"/>
    <ds:schemaRef ds:uri="http://purl.org/dc/elements/1.1/"/>
    <ds:schemaRef ds:uri="http://purl.org/dc/dcmitype/"/>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5A386652-B88B-418B-A37C-ECDBF80AC211}">
  <ds:schemaRefs>
    <ds:schemaRef ds:uri="http://schemas.microsoft.com/sharepoint/v3/contenttype/forms"/>
  </ds:schemaRefs>
</ds:datastoreItem>
</file>

<file path=customXml/itemProps4.xml><?xml version="1.0" encoding="utf-8"?>
<ds:datastoreItem xmlns:ds="http://schemas.openxmlformats.org/officeDocument/2006/customXml" ds:itemID="{5ADAA4FC-0182-4DC8-B5F2-7C35F0A6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9465</Words>
  <Characters>52033</Characters>
  <Application>Microsoft Office Word</Application>
  <DocSecurity>0</DocSecurity>
  <Lines>433</Lines>
  <Paragraphs>122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Ovaleap, INN-follitropin alfa</vt:lpstr>
      <vt:lpstr>Ovaleap, INN-follitropin alfa</vt:lpstr>
    </vt:vector>
  </TitlesOfParts>
  <Company>PharmaLex GmbH</Company>
  <LinksUpToDate>false</LinksUpToDate>
  <CharactersWithSpaces>61376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2018-02-23T11:02:00Z</cp:lastPrinted>
  <dcterms:created xsi:type="dcterms:W3CDTF">2019-04-23T10:01:00Z</dcterms:created>
  <dcterms:modified xsi:type="dcterms:W3CDTF">2021-05-18T11:46:00Z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Authors">
    <vt:lpwstr/>
  </property>
  <property fmtid="{D5CDD505-2E9C-101B-9397-08002B2CF9AE}" pid="5" name="DM_Category">
    <vt:lpwstr>Product Information</vt:lpwstr>
  </property>
  <property fmtid="{D5CDD505-2E9C-101B-9397-08002B2CF9AE}" pid="6" name="DM_Creation_Date">
    <vt:lpwstr>16/03/2018 11:13:20</vt:lpwstr>
  </property>
  <property fmtid="{D5CDD505-2E9C-101B-9397-08002B2CF9AE}" pid="7" name="DM_Creator_Name">
    <vt:lpwstr>Belonina Irina</vt:lpwstr>
  </property>
  <property fmtid="{D5CDD505-2E9C-101B-9397-08002B2CF9AE}" pid="8" name="DM_DocRefId">
    <vt:lpwstr>EMA/171655/2018</vt:lpwstr>
  </property>
  <property fmtid="{D5CDD505-2E9C-101B-9397-08002B2CF9AE}" pid="9" name="DM_emea_bcc">
    <vt:lpwstr/>
  </property>
  <property fmtid="{D5CDD505-2E9C-101B-9397-08002B2CF9AE}" pid="10" name="DM_emea_cc">
    <vt:lpwstr/>
  </property>
  <property fmtid="{D5CDD505-2E9C-101B-9397-08002B2CF9AE}" pid="11" name="DM_emea_doc_category">
    <vt:lpwstr>General</vt:lpwstr>
  </property>
  <property fmtid="{D5CDD505-2E9C-101B-9397-08002B2CF9AE}" pid="12" name="DM_emea_doc_lang">
    <vt:lpwstr/>
  </property>
  <property fmtid="{D5CDD505-2E9C-101B-9397-08002B2CF9AE}" pid="13" name="DM_emea_doc_number">
    <vt:lpwstr>423415</vt:lpwstr>
  </property>
  <property fmtid="{D5CDD505-2E9C-101B-9397-08002B2CF9AE}" pid="14" name="DM_emea_doc_ref_id">
    <vt:lpwstr>EMA/171655/2018</vt:lpwstr>
  </property>
  <property fmtid="{D5CDD505-2E9C-101B-9397-08002B2CF9AE}" pid="15" name="DM_emea_from">
    <vt:lpwstr/>
  </property>
  <property fmtid="{D5CDD505-2E9C-101B-9397-08002B2CF9AE}" pid="16" name="DM_emea_internal_label">
    <vt:lpwstr>EMA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received_date">
    <vt:lpwstr>nulldate</vt:lpwstr>
  </property>
  <property fmtid="{D5CDD505-2E9C-101B-9397-08002B2CF9AE}" pid="26" name="DM_emea_resp_body">
    <vt:lpwstr/>
  </property>
  <property fmtid="{D5CDD505-2E9C-101B-9397-08002B2CF9AE}" pid="27" name="DM_emea_revision_label">
    <vt:lpwstr/>
  </property>
  <property fmtid="{D5CDD505-2E9C-101B-9397-08002B2CF9AE}" pid="28" name="DM_emea_sent_date">
    <vt:lpwstr>nulldate</vt:lpwstr>
  </property>
  <property fmtid="{D5CDD505-2E9C-101B-9397-08002B2CF9AE}" pid="29" name="DM_emea_to">
    <vt:lpwstr/>
  </property>
  <property fmtid="{D5CDD505-2E9C-101B-9397-08002B2CF9AE}" pid="30" name="DM_emea_year">
    <vt:lpwstr>2010</vt:lpwstr>
  </property>
  <property fmtid="{D5CDD505-2E9C-101B-9397-08002B2CF9AE}" pid="31" name="DM_Keywords">
    <vt:lpwstr/>
  </property>
  <property fmtid="{D5CDD505-2E9C-101B-9397-08002B2CF9AE}" pid="32" name="DM_Language">
    <vt:lpwstr/>
  </property>
  <property fmtid="{D5CDD505-2E9C-101B-9397-08002B2CF9AE}" pid="33" name="DM_Modifer_Name">
    <vt:lpwstr>Belonina Irina</vt:lpwstr>
  </property>
  <property fmtid="{D5CDD505-2E9C-101B-9397-08002B2CF9AE}" pid="34" name="DM_Modified_Date">
    <vt:lpwstr>21/03/2018 12:40:44</vt:lpwstr>
  </property>
  <property fmtid="{D5CDD505-2E9C-101B-9397-08002B2CF9AE}" pid="35" name="DM_Modifier_Name">
    <vt:lpwstr>Belonina Irina</vt:lpwstr>
  </property>
  <property fmtid="{D5CDD505-2E9C-101B-9397-08002B2CF9AE}" pid="36" name="DM_Modify_Date">
    <vt:lpwstr>21/03/2018 12:40:44</vt:lpwstr>
  </property>
  <property fmtid="{D5CDD505-2E9C-101B-9397-08002B2CF9AE}" pid="37" name="DM_Name">
    <vt:lpwstr>Ovaleap R-23 EN PI highlighted</vt:lpwstr>
  </property>
  <property fmtid="{D5CDD505-2E9C-101B-9397-08002B2CF9AE}" pid="38" name="DM_Owner">
    <vt:lpwstr>Espinasse Claire</vt:lpwstr>
  </property>
  <property fmtid="{D5CDD505-2E9C-101B-9397-08002B2CF9AE}" pid="39" name="DM_Path">
    <vt:lpwstr>/01. Evaluation of Medicines/H-C/M-O/Ovaleap (Follitropin alfa) - 002608/05 Post Authorisation/Post Activities/2017-xx-xx-2608-R-0023/03. Opinion</vt:lpwstr>
  </property>
  <property fmtid="{D5CDD505-2E9C-101B-9397-08002B2CF9AE}" pid="40" name="DM_Status">
    <vt:lpwstr/>
  </property>
  <property fmtid="{D5CDD505-2E9C-101B-9397-08002B2CF9AE}" pid="41" name="DM_Subject">
    <vt:lpwstr/>
  </property>
  <property fmtid="{D5CDD505-2E9C-101B-9397-08002B2CF9AE}" pid="42" name="DM_Title">
    <vt:lpwstr/>
  </property>
  <property fmtid="{D5CDD505-2E9C-101B-9397-08002B2CF9AE}" pid="43" name="DM_Type">
    <vt:lpwstr>emea_document</vt:lpwstr>
  </property>
  <property fmtid="{D5CDD505-2E9C-101B-9397-08002B2CF9AE}" pid="44" name="DM_Version">
    <vt:lpwstr>1.0,CURRENT</vt:lpwstr>
  </property>
  <property fmtid="{D5CDD505-2E9C-101B-9397-08002B2CF9AE}" pid="45" name="MSIP_Label_0eea11ca-d417-4147-80ed-01a58412c458_Enabled">
    <vt:lpwstr>true</vt:lpwstr>
  </property>
  <property fmtid="{D5CDD505-2E9C-101B-9397-08002B2CF9AE}" pid="46" name="MSIP_Label_0eea11ca-d417-4147-80ed-01a58412c458_SetDate">
    <vt:lpwstr>2021-05-18T11:46:50Z</vt:lpwstr>
  </property>
  <property fmtid="{D5CDD505-2E9C-101B-9397-08002B2CF9AE}" pid="47" name="MSIP_Label_0eea11ca-d417-4147-80ed-01a58412c458_Method">
    <vt:lpwstr>Standard</vt:lpwstr>
  </property>
  <property fmtid="{D5CDD505-2E9C-101B-9397-08002B2CF9AE}" pid="48" name="MSIP_Label_0eea11ca-d417-4147-80ed-01a58412c458_Name">
    <vt:lpwstr>0eea11ca-d417-4147-80ed-01a58412c458</vt:lpwstr>
  </property>
  <property fmtid="{D5CDD505-2E9C-101B-9397-08002B2CF9AE}" pid="49" name="MSIP_Label_0eea11ca-d417-4147-80ed-01a58412c458_SiteId">
    <vt:lpwstr>bc9dc15c-61bc-4f03-b60b-e5b6d8922839</vt:lpwstr>
  </property>
  <property fmtid="{D5CDD505-2E9C-101B-9397-08002B2CF9AE}" pid="50" name="MSIP_Label_0eea11ca-d417-4147-80ed-01a58412c458_ActionId">
    <vt:lpwstr>993ec51e-7cca-422b-9343-a9bad1beacde</vt:lpwstr>
  </property>
  <property fmtid="{D5CDD505-2E9C-101B-9397-08002B2CF9AE}" pid="51" name="MSIP_Label_0eea11ca-d417-4147-80ed-01a58412c458_ContentBits">
    <vt:lpwstr>2</vt:lpwstr>
  </property>
</Properties>
</file>