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89564" w14:textId="77777777" w:rsidR="008B7429" w:rsidRPr="007961A8" w:rsidRDefault="008B7429">
      <w:pPr>
        <w:rPr>
          <w:szCs w:val="22"/>
        </w:rPr>
      </w:pPr>
    </w:p>
    <w:p w14:paraId="4F181C1B" w14:textId="77777777" w:rsidR="008B7429" w:rsidRPr="007961A8" w:rsidRDefault="008B7429">
      <w:pPr>
        <w:spacing w:line="240" w:lineRule="auto"/>
        <w:jc w:val="center"/>
        <w:rPr>
          <w:szCs w:val="22"/>
        </w:rPr>
      </w:pPr>
    </w:p>
    <w:p w14:paraId="6AFB1E88" w14:textId="77777777" w:rsidR="008B7429" w:rsidRPr="007961A8" w:rsidRDefault="008B7429">
      <w:pPr>
        <w:spacing w:line="240" w:lineRule="auto"/>
        <w:jc w:val="center"/>
        <w:rPr>
          <w:szCs w:val="22"/>
        </w:rPr>
      </w:pPr>
    </w:p>
    <w:p w14:paraId="3ECF48BC" w14:textId="77777777" w:rsidR="008B7429" w:rsidRPr="007961A8" w:rsidRDefault="008B7429">
      <w:pPr>
        <w:spacing w:line="240" w:lineRule="auto"/>
        <w:jc w:val="center"/>
        <w:rPr>
          <w:szCs w:val="22"/>
        </w:rPr>
      </w:pPr>
    </w:p>
    <w:p w14:paraId="31261B8E" w14:textId="77777777" w:rsidR="008B7429" w:rsidRPr="007961A8" w:rsidRDefault="008B7429">
      <w:pPr>
        <w:spacing w:line="240" w:lineRule="auto"/>
        <w:jc w:val="center"/>
        <w:rPr>
          <w:szCs w:val="22"/>
        </w:rPr>
      </w:pPr>
    </w:p>
    <w:p w14:paraId="1DFBE676" w14:textId="77777777" w:rsidR="008B7429" w:rsidRPr="007961A8" w:rsidRDefault="008B7429">
      <w:pPr>
        <w:spacing w:line="240" w:lineRule="auto"/>
        <w:jc w:val="center"/>
        <w:rPr>
          <w:szCs w:val="22"/>
        </w:rPr>
      </w:pPr>
    </w:p>
    <w:p w14:paraId="63C50878" w14:textId="77777777" w:rsidR="008B7429" w:rsidRPr="007961A8" w:rsidRDefault="008B7429">
      <w:pPr>
        <w:spacing w:line="240" w:lineRule="auto"/>
        <w:jc w:val="center"/>
        <w:rPr>
          <w:szCs w:val="22"/>
        </w:rPr>
      </w:pPr>
    </w:p>
    <w:p w14:paraId="18E2C800" w14:textId="77777777" w:rsidR="008B7429" w:rsidRPr="007961A8" w:rsidRDefault="008B7429">
      <w:pPr>
        <w:spacing w:line="240" w:lineRule="auto"/>
        <w:jc w:val="center"/>
        <w:rPr>
          <w:szCs w:val="22"/>
        </w:rPr>
      </w:pPr>
    </w:p>
    <w:p w14:paraId="4F1F6AC3" w14:textId="77777777" w:rsidR="008B7429" w:rsidRPr="007961A8" w:rsidRDefault="008B7429">
      <w:pPr>
        <w:spacing w:line="240" w:lineRule="auto"/>
        <w:jc w:val="center"/>
        <w:rPr>
          <w:szCs w:val="22"/>
        </w:rPr>
      </w:pPr>
    </w:p>
    <w:p w14:paraId="034F8E9D" w14:textId="77777777" w:rsidR="008B7429" w:rsidRPr="007961A8" w:rsidRDefault="008B7429">
      <w:pPr>
        <w:spacing w:line="240" w:lineRule="auto"/>
        <w:jc w:val="center"/>
        <w:rPr>
          <w:szCs w:val="22"/>
        </w:rPr>
      </w:pPr>
    </w:p>
    <w:p w14:paraId="1E1ED35C" w14:textId="77777777" w:rsidR="008B7429" w:rsidRPr="007961A8" w:rsidRDefault="008B7429">
      <w:pPr>
        <w:spacing w:line="240" w:lineRule="auto"/>
        <w:jc w:val="center"/>
        <w:rPr>
          <w:szCs w:val="22"/>
        </w:rPr>
      </w:pPr>
    </w:p>
    <w:p w14:paraId="1F9F3E5A" w14:textId="77777777" w:rsidR="008B7429" w:rsidRPr="007961A8" w:rsidRDefault="008B7429">
      <w:pPr>
        <w:spacing w:line="240" w:lineRule="auto"/>
        <w:jc w:val="center"/>
        <w:rPr>
          <w:szCs w:val="22"/>
        </w:rPr>
      </w:pPr>
    </w:p>
    <w:p w14:paraId="3B27C994" w14:textId="77777777" w:rsidR="008B7429" w:rsidRPr="007961A8" w:rsidRDefault="008B7429">
      <w:pPr>
        <w:spacing w:line="240" w:lineRule="auto"/>
        <w:jc w:val="center"/>
        <w:rPr>
          <w:szCs w:val="22"/>
        </w:rPr>
      </w:pPr>
    </w:p>
    <w:p w14:paraId="006D062A" w14:textId="77777777" w:rsidR="008B7429" w:rsidRPr="007961A8" w:rsidRDefault="008B7429">
      <w:pPr>
        <w:spacing w:line="240" w:lineRule="auto"/>
        <w:jc w:val="center"/>
        <w:rPr>
          <w:szCs w:val="22"/>
        </w:rPr>
      </w:pPr>
    </w:p>
    <w:p w14:paraId="7192331A" w14:textId="77777777" w:rsidR="008B7429" w:rsidRPr="007961A8" w:rsidRDefault="008B7429">
      <w:pPr>
        <w:spacing w:line="240" w:lineRule="auto"/>
        <w:jc w:val="center"/>
        <w:rPr>
          <w:szCs w:val="22"/>
        </w:rPr>
      </w:pPr>
    </w:p>
    <w:p w14:paraId="10BF4EFB" w14:textId="77777777" w:rsidR="008B7429" w:rsidRPr="007961A8" w:rsidRDefault="008B7429">
      <w:pPr>
        <w:spacing w:line="240" w:lineRule="auto"/>
        <w:jc w:val="center"/>
        <w:rPr>
          <w:szCs w:val="22"/>
        </w:rPr>
      </w:pPr>
    </w:p>
    <w:p w14:paraId="1645ACCE" w14:textId="77777777" w:rsidR="008B7429" w:rsidRPr="007961A8" w:rsidRDefault="008B7429">
      <w:pPr>
        <w:spacing w:line="240" w:lineRule="auto"/>
        <w:jc w:val="center"/>
        <w:rPr>
          <w:szCs w:val="22"/>
        </w:rPr>
      </w:pPr>
    </w:p>
    <w:p w14:paraId="0A032877" w14:textId="77777777" w:rsidR="008B7429" w:rsidRPr="007961A8" w:rsidRDefault="008B7429">
      <w:pPr>
        <w:spacing w:line="240" w:lineRule="auto"/>
        <w:jc w:val="center"/>
        <w:rPr>
          <w:szCs w:val="22"/>
        </w:rPr>
      </w:pPr>
    </w:p>
    <w:p w14:paraId="3634179A" w14:textId="77777777" w:rsidR="008B7429" w:rsidRPr="007961A8" w:rsidRDefault="008B7429">
      <w:pPr>
        <w:spacing w:line="240" w:lineRule="auto"/>
        <w:jc w:val="center"/>
        <w:rPr>
          <w:szCs w:val="22"/>
        </w:rPr>
      </w:pPr>
    </w:p>
    <w:p w14:paraId="077A3588" w14:textId="77777777" w:rsidR="008B7429" w:rsidRPr="007961A8" w:rsidRDefault="008B7429">
      <w:pPr>
        <w:spacing w:line="240" w:lineRule="auto"/>
        <w:jc w:val="center"/>
        <w:rPr>
          <w:szCs w:val="22"/>
        </w:rPr>
      </w:pPr>
    </w:p>
    <w:p w14:paraId="766459ED" w14:textId="77777777" w:rsidR="008B7429" w:rsidRPr="007961A8" w:rsidRDefault="008B7429">
      <w:pPr>
        <w:spacing w:line="240" w:lineRule="auto"/>
        <w:jc w:val="center"/>
        <w:rPr>
          <w:szCs w:val="22"/>
        </w:rPr>
      </w:pPr>
    </w:p>
    <w:p w14:paraId="02DAC9CB" w14:textId="77777777" w:rsidR="008B7429" w:rsidRPr="007961A8" w:rsidRDefault="008B7429">
      <w:pPr>
        <w:spacing w:line="240" w:lineRule="auto"/>
        <w:jc w:val="center"/>
        <w:rPr>
          <w:szCs w:val="22"/>
        </w:rPr>
      </w:pPr>
    </w:p>
    <w:p w14:paraId="1E7C2B6B" w14:textId="77777777" w:rsidR="008B7429" w:rsidRPr="007961A8" w:rsidRDefault="008B7429">
      <w:pPr>
        <w:spacing w:line="240" w:lineRule="auto"/>
        <w:jc w:val="center"/>
        <w:rPr>
          <w:szCs w:val="22"/>
        </w:rPr>
      </w:pPr>
    </w:p>
    <w:p w14:paraId="1C9A63F8" w14:textId="77777777" w:rsidR="008B7429" w:rsidRPr="007961A8" w:rsidRDefault="008B7429">
      <w:pPr>
        <w:widowControl w:val="0"/>
        <w:jc w:val="center"/>
        <w:rPr>
          <w:b/>
          <w:szCs w:val="22"/>
        </w:rPr>
      </w:pPr>
      <w:r w:rsidRPr="007961A8">
        <w:rPr>
          <w:b/>
          <w:szCs w:val="22"/>
        </w:rPr>
        <w:t>ANNEX I</w:t>
      </w:r>
    </w:p>
    <w:p w14:paraId="69F9DF22" w14:textId="77777777" w:rsidR="008B7429" w:rsidRPr="007961A8" w:rsidRDefault="008B7429">
      <w:pPr>
        <w:widowControl w:val="0"/>
        <w:jc w:val="center"/>
        <w:rPr>
          <w:b/>
          <w:szCs w:val="22"/>
        </w:rPr>
      </w:pPr>
    </w:p>
    <w:p w14:paraId="31F2047A" w14:textId="77777777" w:rsidR="008B7429" w:rsidRPr="00B918E8" w:rsidRDefault="008B7429" w:rsidP="00B918E8">
      <w:pPr>
        <w:pStyle w:val="Heading1"/>
      </w:pPr>
      <w:r w:rsidRPr="00B918E8">
        <w:t>SUMMARY OF PRODUCT CHARACTERISTICS</w:t>
      </w:r>
    </w:p>
    <w:p w14:paraId="2CA29017" w14:textId="77777777" w:rsidR="008B7429" w:rsidRPr="007961A8" w:rsidRDefault="008B7429">
      <w:pPr>
        <w:pStyle w:val="Text"/>
        <w:widowControl w:val="0"/>
        <w:tabs>
          <w:tab w:val="left" w:pos="567"/>
        </w:tabs>
        <w:spacing w:before="0"/>
        <w:ind w:left="540" w:hanging="540"/>
        <w:jc w:val="left"/>
        <w:rPr>
          <w:b/>
          <w:sz w:val="22"/>
          <w:szCs w:val="22"/>
          <w:lang w:val="en-GB"/>
        </w:rPr>
      </w:pPr>
      <w:r w:rsidRPr="007961A8">
        <w:rPr>
          <w:b/>
          <w:sz w:val="22"/>
          <w:szCs w:val="22"/>
          <w:lang w:val="en-GB"/>
        </w:rPr>
        <w:br w:type="page"/>
      </w:r>
      <w:r w:rsidRPr="007961A8">
        <w:rPr>
          <w:b/>
          <w:sz w:val="22"/>
          <w:szCs w:val="22"/>
          <w:lang w:val="en-GB"/>
        </w:rPr>
        <w:lastRenderedPageBreak/>
        <w:t>1.</w:t>
      </w:r>
      <w:r w:rsidRPr="007961A8">
        <w:rPr>
          <w:b/>
          <w:sz w:val="22"/>
          <w:szCs w:val="22"/>
          <w:lang w:val="en-GB"/>
        </w:rPr>
        <w:tab/>
        <w:t>NAME OF THE MEDICINAL PRODUCT</w:t>
      </w:r>
    </w:p>
    <w:p w14:paraId="737E9F0A" w14:textId="77777777" w:rsidR="008B7429" w:rsidRPr="007961A8" w:rsidRDefault="008B7429">
      <w:pPr>
        <w:pStyle w:val="Text"/>
        <w:widowControl w:val="0"/>
        <w:tabs>
          <w:tab w:val="left" w:pos="567"/>
        </w:tabs>
        <w:spacing w:before="0"/>
        <w:jc w:val="left"/>
        <w:rPr>
          <w:sz w:val="22"/>
          <w:szCs w:val="22"/>
          <w:lang w:val="en-GB"/>
        </w:rPr>
      </w:pPr>
    </w:p>
    <w:p w14:paraId="5BA836EC"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Stalevo 50 mg/12.5 mg/200 mg film-coated tablets</w:t>
      </w:r>
    </w:p>
    <w:p w14:paraId="5F4FD1FA" w14:textId="77777777"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Stalevo 75 mg/18.75 mg/200 mg film-coated tablets</w:t>
      </w:r>
    </w:p>
    <w:p w14:paraId="14374049" w14:textId="77777777"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rPr>
        <w:t>Stalevo 100 mg/25 mg/200 mg film-coated tablets</w:t>
      </w:r>
    </w:p>
    <w:p w14:paraId="26A9E98B" w14:textId="77777777"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Stalevo 125</w:t>
      </w:r>
      <w:r w:rsidRPr="007961A8">
        <w:rPr>
          <w:sz w:val="22"/>
          <w:szCs w:val="22"/>
        </w:rPr>
        <w:t> </w:t>
      </w:r>
      <w:r w:rsidRPr="007961A8">
        <w:rPr>
          <w:sz w:val="22"/>
          <w:szCs w:val="22"/>
          <w:lang w:val="en-GB"/>
        </w:rPr>
        <w:t>mg/31.25</w:t>
      </w:r>
      <w:r w:rsidRPr="007961A8">
        <w:rPr>
          <w:sz w:val="22"/>
          <w:szCs w:val="22"/>
        </w:rPr>
        <w:t> </w:t>
      </w:r>
      <w:r w:rsidRPr="007961A8">
        <w:rPr>
          <w:sz w:val="22"/>
          <w:szCs w:val="22"/>
          <w:lang w:val="en-GB"/>
        </w:rPr>
        <w:t>mg/200</w:t>
      </w:r>
      <w:r w:rsidRPr="007961A8">
        <w:rPr>
          <w:sz w:val="22"/>
          <w:szCs w:val="22"/>
        </w:rPr>
        <w:t> </w:t>
      </w:r>
      <w:r w:rsidRPr="007961A8">
        <w:rPr>
          <w:sz w:val="22"/>
          <w:szCs w:val="22"/>
          <w:lang w:val="en-GB"/>
        </w:rPr>
        <w:t>mg film-coated tablets</w:t>
      </w:r>
    </w:p>
    <w:p w14:paraId="5F7135BD" w14:textId="77777777"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rPr>
        <w:t>Stalevo 150 mg/37.5 mg/200 mg film-coated tablets</w:t>
      </w:r>
    </w:p>
    <w:p w14:paraId="15276F00" w14:textId="77777777"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Stalevo 175 mg/43.75 mg/200 mg film-coated tablets</w:t>
      </w:r>
    </w:p>
    <w:p w14:paraId="24DA1696" w14:textId="77777777"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rPr>
        <w:t xml:space="preserve">Stalevo 200 mg/50 mg/200 mg film-coated tablets </w:t>
      </w:r>
    </w:p>
    <w:p w14:paraId="5DA14C30" w14:textId="77777777" w:rsidR="008B7429" w:rsidRPr="007961A8" w:rsidRDefault="008B7429">
      <w:pPr>
        <w:pStyle w:val="Text"/>
        <w:widowControl w:val="0"/>
        <w:tabs>
          <w:tab w:val="left" w:pos="567"/>
        </w:tabs>
        <w:spacing w:before="0"/>
        <w:jc w:val="left"/>
        <w:rPr>
          <w:caps/>
          <w:sz w:val="22"/>
          <w:szCs w:val="22"/>
          <w:lang w:val="en-GB"/>
        </w:rPr>
      </w:pPr>
    </w:p>
    <w:p w14:paraId="0FF4A329" w14:textId="77777777" w:rsidR="008B7429" w:rsidRPr="007961A8" w:rsidRDefault="008B7429">
      <w:pPr>
        <w:pStyle w:val="Text"/>
        <w:widowControl w:val="0"/>
        <w:tabs>
          <w:tab w:val="left" w:pos="567"/>
        </w:tabs>
        <w:spacing w:before="0"/>
        <w:jc w:val="left"/>
        <w:rPr>
          <w:caps/>
          <w:sz w:val="22"/>
          <w:szCs w:val="22"/>
          <w:lang w:val="en-GB"/>
        </w:rPr>
      </w:pPr>
    </w:p>
    <w:p w14:paraId="37240794" w14:textId="77777777" w:rsidR="008B7429" w:rsidRPr="007961A8" w:rsidRDefault="008B7429">
      <w:pPr>
        <w:pStyle w:val="Text"/>
        <w:widowControl w:val="0"/>
        <w:tabs>
          <w:tab w:val="left" w:pos="567"/>
        </w:tabs>
        <w:spacing w:before="0"/>
        <w:ind w:left="540" w:hanging="540"/>
        <w:jc w:val="left"/>
        <w:rPr>
          <w:b/>
          <w:sz w:val="22"/>
          <w:szCs w:val="22"/>
          <w:lang w:val="en-GB"/>
        </w:rPr>
      </w:pPr>
      <w:r w:rsidRPr="007961A8">
        <w:rPr>
          <w:b/>
          <w:sz w:val="22"/>
          <w:szCs w:val="22"/>
          <w:lang w:val="en-GB"/>
        </w:rPr>
        <w:t>2.</w:t>
      </w:r>
      <w:r w:rsidRPr="007961A8">
        <w:rPr>
          <w:b/>
          <w:sz w:val="22"/>
          <w:szCs w:val="22"/>
          <w:lang w:val="en-GB"/>
        </w:rPr>
        <w:tab/>
        <w:t xml:space="preserve">QUALITATIVE </w:t>
      </w:r>
      <w:smartTag w:uri="urn:schemas-microsoft-com:office:smarttags" w:element="stockticker">
        <w:r w:rsidRPr="007961A8">
          <w:rPr>
            <w:b/>
            <w:sz w:val="22"/>
            <w:szCs w:val="22"/>
            <w:lang w:val="en-GB"/>
          </w:rPr>
          <w:t>AND</w:t>
        </w:r>
      </w:smartTag>
      <w:r w:rsidRPr="007961A8">
        <w:rPr>
          <w:b/>
          <w:sz w:val="22"/>
          <w:szCs w:val="22"/>
          <w:lang w:val="en-GB"/>
        </w:rPr>
        <w:t xml:space="preserve"> QUANTITATIVE COMPOSITION</w:t>
      </w:r>
    </w:p>
    <w:p w14:paraId="7C438EA1" w14:textId="77777777" w:rsidR="008B7429" w:rsidRDefault="008B7429">
      <w:pPr>
        <w:pStyle w:val="Text"/>
        <w:widowControl w:val="0"/>
        <w:tabs>
          <w:tab w:val="left" w:pos="567"/>
        </w:tabs>
        <w:spacing w:before="0"/>
        <w:jc w:val="left"/>
        <w:rPr>
          <w:b/>
          <w:sz w:val="22"/>
          <w:szCs w:val="22"/>
          <w:lang w:val="en-GB"/>
        </w:rPr>
      </w:pPr>
    </w:p>
    <w:p w14:paraId="46C3BCD6" w14:textId="77777777" w:rsidR="002A2D16" w:rsidRPr="00EC658A" w:rsidRDefault="00B45DE7" w:rsidP="002A2D16">
      <w:pPr>
        <w:pStyle w:val="Text"/>
        <w:widowControl w:val="0"/>
        <w:tabs>
          <w:tab w:val="left" w:pos="567"/>
        </w:tabs>
        <w:spacing w:before="0"/>
        <w:jc w:val="left"/>
        <w:rPr>
          <w:sz w:val="22"/>
          <w:szCs w:val="22"/>
          <w:u w:val="single"/>
          <w:lang w:val="en-GB"/>
        </w:rPr>
      </w:pPr>
      <w:r w:rsidRPr="00707A10">
        <w:rPr>
          <w:sz w:val="22"/>
          <w:szCs w:val="22"/>
          <w:u w:val="single"/>
          <w:lang w:val="en-GB"/>
        </w:rPr>
        <w:t>50</w:t>
      </w:r>
      <w:r>
        <w:rPr>
          <w:sz w:val="22"/>
          <w:szCs w:val="22"/>
          <w:u w:val="single"/>
          <w:lang w:val="en-GB"/>
        </w:rPr>
        <w:t> mg</w:t>
      </w:r>
      <w:r w:rsidR="002A2D16" w:rsidRPr="00EC658A">
        <w:rPr>
          <w:sz w:val="22"/>
          <w:szCs w:val="22"/>
          <w:u w:val="single"/>
          <w:lang w:val="en-GB"/>
        </w:rPr>
        <w:t>/1</w:t>
      </w:r>
      <w:r>
        <w:rPr>
          <w:sz w:val="22"/>
          <w:szCs w:val="22"/>
          <w:u w:val="single"/>
          <w:lang w:val="en-GB"/>
        </w:rPr>
        <w:t>2.5 mg</w:t>
      </w:r>
      <w:r w:rsidR="00F8174C" w:rsidRPr="00F8174C">
        <w:rPr>
          <w:sz w:val="22"/>
          <w:szCs w:val="22"/>
          <w:u w:val="single"/>
          <w:lang w:val="en-GB"/>
        </w:rPr>
        <w:t>/200 mg</w:t>
      </w:r>
    </w:p>
    <w:p w14:paraId="5E302B71"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Each tablet contains 50 mg of levodopa, 12.5 mg of carbidopa and 200 mg of entacapone.</w:t>
      </w:r>
    </w:p>
    <w:p w14:paraId="78FF75C0" w14:textId="77777777" w:rsidR="008B7429" w:rsidRPr="007961A8" w:rsidRDefault="008B7429">
      <w:pPr>
        <w:pStyle w:val="Text"/>
        <w:widowControl w:val="0"/>
        <w:tabs>
          <w:tab w:val="left" w:pos="567"/>
        </w:tabs>
        <w:spacing w:before="0"/>
        <w:jc w:val="left"/>
        <w:rPr>
          <w:sz w:val="22"/>
          <w:szCs w:val="22"/>
          <w:lang w:val="en-GB"/>
        </w:rPr>
      </w:pPr>
    </w:p>
    <w:p w14:paraId="7B552F92" w14:textId="77777777" w:rsidR="00C2281C" w:rsidRDefault="008B7429">
      <w:pPr>
        <w:pStyle w:val="Text"/>
        <w:widowControl w:val="0"/>
        <w:tabs>
          <w:tab w:val="left" w:pos="567"/>
        </w:tabs>
        <w:spacing w:before="0"/>
        <w:jc w:val="left"/>
        <w:rPr>
          <w:rFonts w:eastAsia="MS Mincho"/>
          <w:sz w:val="22"/>
          <w:szCs w:val="22"/>
        </w:rPr>
      </w:pPr>
      <w:r w:rsidRPr="007961A8">
        <w:rPr>
          <w:sz w:val="22"/>
          <w:szCs w:val="22"/>
          <w:lang w:val="en-GB"/>
        </w:rPr>
        <w:t>Excipient</w:t>
      </w:r>
      <w:r w:rsidR="00F0093E">
        <w:rPr>
          <w:sz w:val="22"/>
          <w:szCs w:val="22"/>
          <w:lang w:val="en-GB"/>
        </w:rPr>
        <w:t xml:space="preserve"> with known effect</w:t>
      </w:r>
      <w:r w:rsidRPr="007961A8">
        <w:rPr>
          <w:sz w:val="22"/>
          <w:szCs w:val="22"/>
          <w:lang w:val="en-GB"/>
        </w:rPr>
        <w:t>:</w:t>
      </w:r>
      <w:r w:rsidR="00C2281C">
        <w:rPr>
          <w:rFonts w:eastAsia="MS Mincho"/>
          <w:sz w:val="22"/>
          <w:szCs w:val="22"/>
        </w:rPr>
        <w:t xml:space="preserve"> </w:t>
      </w:r>
    </w:p>
    <w:p w14:paraId="0E0EF8BE" w14:textId="77777777" w:rsidR="008B7429" w:rsidRPr="007961A8" w:rsidRDefault="008B7429">
      <w:pPr>
        <w:pStyle w:val="Text"/>
        <w:widowControl w:val="0"/>
        <w:tabs>
          <w:tab w:val="left" w:pos="567"/>
        </w:tabs>
        <w:spacing w:before="0"/>
        <w:jc w:val="left"/>
        <w:rPr>
          <w:sz w:val="22"/>
          <w:szCs w:val="22"/>
          <w:lang w:val="en-GB"/>
        </w:rPr>
      </w:pPr>
      <w:r w:rsidRPr="007961A8">
        <w:rPr>
          <w:rFonts w:eastAsia="MS Mincho"/>
          <w:sz w:val="22"/>
          <w:szCs w:val="22"/>
        </w:rPr>
        <w:t>Each tablet contains 1.2 mg of sucrose</w:t>
      </w:r>
      <w:r w:rsidRPr="007961A8">
        <w:rPr>
          <w:sz w:val="22"/>
          <w:szCs w:val="22"/>
          <w:lang w:val="en-GB"/>
        </w:rPr>
        <w:t>.</w:t>
      </w:r>
    </w:p>
    <w:p w14:paraId="6F693882" w14:textId="77777777" w:rsidR="008B7429" w:rsidRDefault="008B7429">
      <w:pPr>
        <w:pStyle w:val="Text"/>
        <w:widowControl w:val="0"/>
        <w:tabs>
          <w:tab w:val="left" w:pos="567"/>
        </w:tabs>
        <w:spacing w:before="0"/>
        <w:jc w:val="left"/>
        <w:rPr>
          <w:sz w:val="22"/>
          <w:szCs w:val="22"/>
          <w:lang w:val="en-GB"/>
        </w:rPr>
      </w:pPr>
    </w:p>
    <w:p w14:paraId="32A9C8DD" w14:textId="77777777"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eastAsia="fi-FI"/>
        </w:rPr>
        <w:t>75 mg/18.75 mg/200 mg</w:t>
      </w:r>
    </w:p>
    <w:p w14:paraId="368BA705" w14:textId="77777777"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Each tablet contains 75 mg of levodopa, 18.75 mg of carbidopa and 200 mg of entacapone.</w:t>
      </w:r>
    </w:p>
    <w:p w14:paraId="26933167" w14:textId="77777777" w:rsidR="002A2D16" w:rsidRDefault="002A2D16" w:rsidP="002A2D16">
      <w:pPr>
        <w:pStyle w:val="Text"/>
        <w:widowControl w:val="0"/>
        <w:tabs>
          <w:tab w:val="left" w:pos="567"/>
        </w:tabs>
        <w:spacing w:before="0"/>
        <w:jc w:val="left"/>
        <w:rPr>
          <w:sz w:val="22"/>
          <w:szCs w:val="22"/>
          <w:lang w:val="en-GB"/>
        </w:rPr>
      </w:pPr>
    </w:p>
    <w:p w14:paraId="77DAF3F0" w14:textId="77777777"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Excipient</w:t>
      </w:r>
      <w:r>
        <w:rPr>
          <w:sz w:val="22"/>
          <w:szCs w:val="22"/>
          <w:lang w:val="en-GB"/>
        </w:rPr>
        <w:t xml:space="preserve"> with known effect</w:t>
      </w:r>
      <w:r w:rsidRPr="007961A8">
        <w:rPr>
          <w:sz w:val="22"/>
          <w:szCs w:val="22"/>
          <w:lang w:val="en-GB"/>
        </w:rPr>
        <w:t xml:space="preserve">: </w:t>
      </w:r>
    </w:p>
    <w:p w14:paraId="25CD2EE2" w14:textId="77777777" w:rsidR="002A2D16" w:rsidRDefault="002A2D16" w:rsidP="002A2D16">
      <w:pPr>
        <w:pStyle w:val="Text"/>
        <w:widowControl w:val="0"/>
        <w:tabs>
          <w:tab w:val="left" w:pos="567"/>
        </w:tabs>
        <w:spacing w:before="0"/>
        <w:jc w:val="left"/>
        <w:rPr>
          <w:sz w:val="22"/>
          <w:szCs w:val="22"/>
          <w:lang w:val="en-GB"/>
        </w:rPr>
      </w:pPr>
      <w:r w:rsidRPr="007961A8">
        <w:rPr>
          <w:rFonts w:eastAsia="MS Mincho"/>
          <w:sz w:val="22"/>
          <w:szCs w:val="22"/>
        </w:rPr>
        <w:t xml:space="preserve">Each tablet contains </w:t>
      </w:r>
      <w:r w:rsidRPr="007961A8">
        <w:rPr>
          <w:sz w:val="22"/>
          <w:szCs w:val="22"/>
          <w:lang w:val="en-GB" w:eastAsia="fi-FI"/>
        </w:rPr>
        <w:t>1.4</w:t>
      </w:r>
      <w:r w:rsidR="00E5213B">
        <w:rPr>
          <w:sz w:val="22"/>
          <w:szCs w:val="22"/>
          <w:lang w:val="en-GB" w:eastAsia="fi-FI"/>
        </w:rPr>
        <w:t> </w:t>
      </w:r>
      <w:r w:rsidRPr="007961A8">
        <w:rPr>
          <w:rFonts w:eastAsia="MS Mincho"/>
          <w:sz w:val="22"/>
          <w:szCs w:val="22"/>
        </w:rPr>
        <w:t>mg of sucrose</w:t>
      </w:r>
      <w:r w:rsidRPr="007961A8">
        <w:rPr>
          <w:sz w:val="22"/>
          <w:szCs w:val="22"/>
          <w:lang w:val="en-GB"/>
        </w:rPr>
        <w:t>.</w:t>
      </w:r>
    </w:p>
    <w:p w14:paraId="4B8C4EC5" w14:textId="77777777" w:rsidR="002A2D16" w:rsidRDefault="002A2D16" w:rsidP="002A2D16">
      <w:pPr>
        <w:pStyle w:val="Text"/>
        <w:widowControl w:val="0"/>
        <w:tabs>
          <w:tab w:val="left" w:pos="567"/>
        </w:tabs>
        <w:spacing w:before="0"/>
        <w:jc w:val="left"/>
        <w:rPr>
          <w:sz w:val="22"/>
          <w:szCs w:val="22"/>
          <w:lang w:val="en-GB"/>
        </w:rPr>
      </w:pPr>
    </w:p>
    <w:p w14:paraId="60B6BE05" w14:textId="77777777"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 xml:space="preserve">100 mg/25 mg/200 mg </w:t>
      </w:r>
    </w:p>
    <w:p w14:paraId="5DA4B994" w14:textId="77777777"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rPr>
        <w:t>Each tablet contains 100 mg of levodopa, 25 mg of carbidopa and 200 mg of entacapone.</w:t>
      </w:r>
    </w:p>
    <w:p w14:paraId="137054F6" w14:textId="77777777" w:rsidR="002A2D16" w:rsidRDefault="002A2D16" w:rsidP="002A2D16">
      <w:pPr>
        <w:pStyle w:val="Text"/>
        <w:widowControl w:val="0"/>
        <w:tabs>
          <w:tab w:val="left" w:pos="567"/>
        </w:tabs>
        <w:spacing w:before="0"/>
        <w:jc w:val="left"/>
        <w:rPr>
          <w:sz w:val="22"/>
          <w:szCs w:val="22"/>
          <w:lang w:val="en-GB"/>
        </w:rPr>
      </w:pPr>
    </w:p>
    <w:p w14:paraId="57780DF3" w14:textId="77777777"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Excipient</w:t>
      </w:r>
      <w:r>
        <w:rPr>
          <w:sz w:val="22"/>
          <w:szCs w:val="22"/>
          <w:lang w:val="en-GB"/>
        </w:rPr>
        <w:t xml:space="preserve"> with known effect</w:t>
      </w:r>
      <w:r w:rsidRPr="007961A8">
        <w:rPr>
          <w:sz w:val="22"/>
          <w:szCs w:val="22"/>
          <w:lang w:val="en-GB"/>
        </w:rPr>
        <w:t xml:space="preserve">: </w:t>
      </w:r>
    </w:p>
    <w:p w14:paraId="33BC000A" w14:textId="77777777" w:rsidR="002A2D16" w:rsidRDefault="002A2D16" w:rsidP="002A2D16">
      <w:pPr>
        <w:pStyle w:val="Text"/>
        <w:widowControl w:val="0"/>
        <w:tabs>
          <w:tab w:val="left" w:pos="567"/>
        </w:tabs>
        <w:spacing w:before="0"/>
        <w:jc w:val="left"/>
        <w:rPr>
          <w:sz w:val="22"/>
          <w:szCs w:val="22"/>
          <w:lang w:val="en-GB"/>
        </w:rPr>
      </w:pPr>
      <w:r w:rsidRPr="007961A8">
        <w:rPr>
          <w:rFonts w:eastAsia="MS Mincho"/>
          <w:sz w:val="22"/>
          <w:szCs w:val="22"/>
        </w:rPr>
        <w:t xml:space="preserve">Each tablet contains </w:t>
      </w:r>
      <w:r w:rsidRPr="007961A8">
        <w:rPr>
          <w:sz w:val="22"/>
          <w:szCs w:val="22"/>
          <w:lang w:val="en-GB"/>
        </w:rPr>
        <w:t>1.6 mg</w:t>
      </w:r>
      <w:r w:rsidRPr="007961A8">
        <w:rPr>
          <w:rFonts w:eastAsia="MS Mincho"/>
          <w:sz w:val="22"/>
          <w:szCs w:val="22"/>
        </w:rPr>
        <w:t xml:space="preserve"> of sucrose</w:t>
      </w:r>
      <w:r w:rsidRPr="007961A8">
        <w:rPr>
          <w:sz w:val="22"/>
          <w:szCs w:val="22"/>
          <w:lang w:val="en-GB"/>
        </w:rPr>
        <w:t>.</w:t>
      </w:r>
    </w:p>
    <w:p w14:paraId="4E5A5487" w14:textId="77777777" w:rsidR="002A2D16" w:rsidRDefault="002A2D16" w:rsidP="002A2D16">
      <w:pPr>
        <w:pStyle w:val="Text"/>
        <w:widowControl w:val="0"/>
        <w:tabs>
          <w:tab w:val="left" w:pos="567"/>
        </w:tabs>
        <w:spacing w:before="0"/>
        <w:jc w:val="left"/>
        <w:rPr>
          <w:sz w:val="22"/>
          <w:szCs w:val="22"/>
          <w:lang w:val="en-GB"/>
        </w:rPr>
      </w:pPr>
    </w:p>
    <w:p w14:paraId="7A699129" w14:textId="77777777"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125</w:t>
      </w:r>
      <w:r w:rsidRPr="00EC658A">
        <w:rPr>
          <w:sz w:val="22"/>
          <w:szCs w:val="22"/>
          <w:u w:val="single"/>
        </w:rPr>
        <w:t> </w:t>
      </w:r>
      <w:r w:rsidRPr="00EC658A">
        <w:rPr>
          <w:sz w:val="22"/>
          <w:szCs w:val="22"/>
          <w:u w:val="single"/>
          <w:lang w:val="en-GB"/>
        </w:rPr>
        <w:t>mg/31.25</w:t>
      </w:r>
      <w:r w:rsidRPr="00EC658A">
        <w:rPr>
          <w:sz w:val="22"/>
          <w:szCs w:val="22"/>
          <w:u w:val="single"/>
        </w:rPr>
        <w:t> </w:t>
      </w:r>
      <w:r w:rsidRPr="00EC658A">
        <w:rPr>
          <w:sz w:val="22"/>
          <w:szCs w:val="22"/>
          <w:u w:val="single"/>
          <w:lang w:val="en-GB"/>
        </w:rPr>
        <w:t>mg/200</w:t>
      </w:r>
      <w:r w:rsidRPr="00EC658A">
        <w:rPr>
          <w:sz w:val="22"/>
          <w:szCs w:val="22"/>
          <w:u w:val="single"/>
        </w:rPr>
        <w:t> </w:t>
      </w:r>
      <w:r w:rsidR="00707A10" w:rsidRPr="00707A10">
        <w:rPr>
          <w:sz w:val="22"/>
          <w:szCs w:val="22"/>
          <w:u w:val="single"/>
          <w:lang w:val="en-GB"/>
        </w:rPr>
        <w:t>mg</w:t>
      </w:r>
    </w:p>
    <w:p w14:paraId="3EF2D518" w14:textId="77777777"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Each tablet contains 125 mg of levodopa, 31.25 mg of carbidopa and 200 mg of entacapone.</w:t>
      </w:r>
    </w:p>
    <w:p w14:paraId="04E5D5A9" w14:textId="77777777" w:rsidR="002A2D16" w:rsidRPr="007961A8" w:rsidRDefault="002A2D16" w:rsidP="002A2D16">
      <w:pPr>
        <w:pStyle w:val="Text"/>
        <w:widowControl w:val="0"/>
        <w:tabs>
          <w:tab w:val="left" w:pos="567"/>
        </w:tabs>
        <w:spacing w:before="0"/>
        <w:jc w:val="left"/>
        <w:rPr>
          <w:sz w:val="22"/>
          <w:szCs w:val="22"/>
          <w:lang w:val="en-GB"/>
        </w:rPr>
      </w:pPr>
    </w:p>
    <w:p w14:paraId="00426301" w14:textId="77777777"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Excipient</w:t>
      </w:r>
      <w:r>
        <w:rPr>
          <w:sz w:val="22"/>
          <w:szCs w:val="22"/>
          <w:lang w:val="en-GB"/>
        </w:rPr>
        <w:t xml:space="preserve"> with known effect</w:t>
      </w:r>
      <w:r w:rsidRPr="007961A8">
        <w:rPr>
          <w:sz w:val="22"/>
          <w:szCs w:val="22"/>
          <w:lang w:val="en-GB"/>
        </w:rPr>
        <w:t xml:space="preserve">: </w:t>
      </w:r>
    </w:p>
    <w:p w14:paraId="0DDCD018" w14:textId="77777777" w:rsidR="002A2D16" w:rsidRDefault="002A2D16" w:rsidP="002A2D16">
      <w:pPr>
        <w:pStyle w:val="Text"/>
        <w:widowControl w:val="0"/>
        <w:tabs>
          <w:tab w:val="left" w:pos="567"/>
        </w:tabs>
        <w:spacing w:before="0"/>
        <w:jc w:val="left"/>
        <w:rPr>
          <w:sz w:val="22"/>
          <w:szCs w:val="22"/>
          <w:lang w:val="en-GB"/>
        </w:rPr>
      </w:pPr>
      <w:r w:rsidRPr="007961A8">
        <w:rPr>
          <w:rFonts w:eastAsia="MS Mincho"/>
          <w:sz w:val="22"/>
          <w:szCs w:val="22"/>
        </w:rPr>
        <w:t xml:space="preserve">Each tablet contains </w:t>
      </w:r>
      <w:r w:rsidRPr="007961A8">
        <w:rPr>
          <w:sz w:val="22"/>
          <w:szCs w:val="22"/>
        </w:rPr>
        <w:t>1.6 </w:t>
      </w:r>
      <w:r w:rsidRPr="007961A8">
        <w:rPr>
          <w:rFonts w:eastAsia="MS Mincho"/>
          <w:sz w:val="22"/>
          <w:szCs w:val="22"/>
        </w:rPr>
        <w:t>mg of sucrose</w:t>
      </w:r>
      <w:r w:rsidRPr="007961A8">
        <w:rPr>
          <w:sz w:val="22"/>
          <w:szCs w:val="22"/>
          <w:lang w:val="en-GB"/>
        </w:rPr>
        <w:t>.</w:t>
      </w:r>
    </w:p>
    <w:p w14:paraId="6B27DB12" w14:textId="77777777" w:rsidR="002A2D16" w:rsidRDefault="002A2D16" w:rsidP="002A2D16">
      <w:pPr>
        <w:pStyle w:val="Text"/>
        <w:widowControl w:val="0"/>
        <w:tabs>
          <w:tab w:val="left" w:pos="567"/>
        </w:tabs>
        <w:spacing w:before="0"/>
        <w:jc w:val="left"/>
        <w:rPr>
          <w:sz w:val="22"/>
          <w:szCs w:val="22"/>
          <w:lang w:val="en-GB"/>
        </w:rPr>
      </w:pPr>
    </w:p>
    <w:p w14:paraId="730C2C24" w14:textId="77777777"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150 mg/37</w:t>
      </w:r>
      <w:r w:rsidR="00707A10" w:rsidRPr="00707A10">
        <w:rPr>
          <w:sz w:val="22"/>
          <w:szCs w:val="22"/>
          <w:u w:val="single"/>
          <w:lang w:val="en-GB"/>
        </w:rPr>
        <w:t>.5 mg/200 mg</w:t>
      </w:r>
    </w:p>
    <w:p w14:paraId="350654FE" w14:textId="77777777"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rPr>
        <w:t>Each tablet contains 150 mg of levodopa, 37.5 mg of carbidopa and 200 mg of entacapone.</w:t>
      </w:r>
    </w:p>
    <w:p w14:paraId="4EF76E1D" w14:textId="77777777" w:rsidR="002A2D16" w:rsidRPr="007961A8" w:rsidRDefault="002A2D16" w:rsidP="002A2D16">
      <w:pPr>
        <w:pStyle w:val="Text"/>
        <w:widowControl w:val="0"/>
        <w:tabs>
          <w:tab w:val="left" w:pos="567"/>
        </w:tabs>
        <w:spacing w:before="0"/>
        <w:jc w:val="left"/>
        <w:rPr>
          <w:sz w:val="22"/>
          <w:szCs w:val="22"/>
          <w:lang w:val="en-GB"/>
        </w:rPr>
      </w:pPr>
    </w:p>
    <w:p w14:paraId="05482036" w14:textId="77777777"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Excipient</w:t>
      </w:r>
      <w:r w:rsidRPr="002C3C57">
        <w:rPr>
          <w:sz w:val="22"/>
          <w:szCs w:val="22"/>
          <w:lang w:val="en-GB"/>
        </w:rPr>
        <w:t xml:space="preserve"> </w:t>
      </w:r>
      <w:r>
        <w:rPr>
          <w:sz w:val="22"/>
          <w:szCs w:val="22"/>
          <w:lang w:val="en-GB"/>
        </w:rPr>
        <w:t>with known effect</w:t>
      </w:r>
      <w:r w:rsidRPr="007961A8">
        <w:rPr>
          <w:sz w:val="22"/>
          <w:szCs w:val="22"/>
          <w:lang w:val="en-GB"/>
        </w:rPr>
        <w:t xml:space="preserve">: </w:t>
      </w:r>
    </w:p>
    <w:p w14:paraId="3B086AA5" w14:textId="77777777" w:rsidR="002A2D16" w:rsidRDefault="002A2D16" w:rsidP="002A2D16">
      <w:pPr>
        <w:pStyle w:val="Text"/>
        <w:widowControl w:val="0"/>
        <w:tabs>
          <w:tab w:val="left" w:pos="567"/>
        </w:tabs>
        <w:spacing w:before="0"/>
        <w:jc w:val="left"/>
        <w:rPr>
          <w:sz w:val="22"/>
          <w:szCs w:val="22"/>
          <w:lang w:val="en-GB"/>
        </w:rPr>
      </w:pPr>
      <w:r w:rsidRPr="007961A8">
        <w:rPr>
          <w:rFonts w:eastAsia="MS Mincho"/>
          <w:sz w:val="22"/>
          <w:szCs w:val="22"/>
        </w:rPr>
        <w:t xml:space="preserve">Each tablet contains </w:t>
      </w:r>
      <w:r w:rsidRPr="007961A8">
        <w:rPr>
          <w:sz w:val="22"/>
          <w:szCs w:val="22"/>
          <w:lang w:val="en-GB"/>
        </w:rPr>
        <w:t>1.9 mg</w:t>
      </w:r>
      <w:r w:rsidRPr="007961A8">
        <w:rPr>
          <w:rFonts w:eastAsia="MS Mincho"/>
          <w:sz w:val="22"/>
          <w:szCs w:val="22"/>
        </w:rPr>
        <w:t xml:space="preserve"> of sucrose</w:t>
      </w:r>
      <w:r w:rsidRPr="007961A8">
        <w:rPr>
          <w:sz w:val="22"/>
          <w:szCs w:val="22"/>
          <w:lang w:val="en-GB"/>
        </w:rPr>
        <w:t>.</w:t>
      </w:r>
    </w:p>
    <w:p w14:paraId="4CF00A2B" w14:textId="77777777" w:rsidR="002A2D16" w:rsidRDefault="002A2D16" w:rsidP="002A2D16">
      <w:pPr>
        <w:pStyle w:val="Text"/>
        <w:widowControl w:val="0"/>
        <w:tabs>
          <w:tab w:val="left" w:pos="567"/>
        </w:tabs>
        <w:spacing w:before="0"/>
        <w:jc w:val="left"/>
        <w:rPr>
          <w:sz w:val="22"/>
          <w:szCs w:val="22"/>
          <w:lang w:val="en-GB"/>
        </w:rPr>
      </w:pPr>
    </w:p>
    <w:p w14:paraId="2FC2DF60" w14:textId="77777777"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eastAsia="fi-FI"/>
        </w:rPr>
        <w:t>175 mg/43.</w:t>
      </w:r>
      <w:r w:rsidR="00707A10" w:rsidRPr="00707A10">
        <w:rPr>
          <w:sz w:val="22"/>
          <w:szCs w:val="22"/>
          <w:u w:val="single"/>
          <w:lang w:val="en-GB" w:eastAsia="fi-FI"/>
        </w:rPr>
        <w:t>75 mg/200 mg</w:t>
      </w:r>
    </w:p>
    <w:p w14:paraId="620031DA" w14:textId="77777777"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Each tablet contains 175 mg of levodopa, 43.75 mg of carbidopa and 200 mg of entacapone.</w:t>
      </w:r>
    </w:p>
    <w:p w14:paraId="3C855914" w14:textId="77777777" w:rsidR="002A2D16" w:rsidRPr="007961A8" w:rsidRDefault="002A2D16" w:rsidP="002A2D16">
      <w:pPr>
        <w:pStyle w:val="Text"/>
        <w:widowControl w:val="0"/>
        <w:tabs>
          <w:tab w:val="left" w:pos="567"/>
        </w:tabs>
        <w:spacing w:before="0"/>
        <w:jc w:val="left"/>
        <w:rPr>
          <w:sz w:val="22"/>
          <w:szCs w:val="22"/>
          <w:lang w:val="en-GB"/>
        </w:rPr>
      </w:pPr>
    </w:p>
    <w:p w14:paraId="62B728C8" w14:textId="77777777"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Excipient</w:t>
      </w:r>
      <w:r w:rsidRPr="000760A9">
        <w:rPr>
          <w:sz w:val="22"/>
          <w:szCs w:val="22"/>
          <w:lang w:val="en-GB"/>
        </w:rPr>
        <w:t xml:space="preserve"> </w:t>
      </w:r>
      <w:r>
        <w:rPr>
          <w:sz w:val="22"/>
          <w:szCs w:val="22"/>
          <w:lang w:val="en-GB"/>
        </w:rPr>
        <w:t>with known effect</w:t>
      </w:r>
      <w:r w:rsidRPr="007961A8">
        <w:rPr>
          <w:sz w:val="22"/>
          <w:szCs w:val="22"/>
          <w:lang w:val="en-GB"/>
        </w:rPr>
        <w:t xml:space="preserve">: </w:t>
      </w:r>
    </w:p>
    <w:p w14:paraId="27A47CAA" w14:textId="77777777" w:rsidR="002A2D16" w:rsidRPr="007961A8" w:rsidRDefault="002A2D16" w:rsidP="002A2D16">
      <w:pPr>
        <w:pStyle w:val="Text"/>
        <w:widowControl w:val="0"/>
        <w:tabs>
          <w:tab w:val="left" w:pos="567"/>
        </w:tabs>
        <w:spacing w:before="0"/>
        <w:jc w:val="left"/>
        <w:rPr>
          <w:sz w:val="22"/>
          <w:szCs w:val="22"/>
          <w:lang w:val="en-GB"/>
        </w:rPr>
      </w:pPr>
      <w:r w:rsidRPr="007961A8">
        <w:rPr>
          <w:rFonts w:eastAsia="MS Mincho"/>
          <w:sz w:val="22"/>
          <w:szCs w:val="22"/>
        </w:rPr>
        <w:t xml:space="preserve">Each tablet contains </w:t>
      </w:r>
      <w:r w:rsidRPr="007961A8">
        <w:rPr>
          <w:sz w:val="22"/>
          <w:szCs w:val="22"/>
          <w:lang w:val="en-GB" w:eastAsia="fi-FI"/>
        </w:rPr>
        <w:t>1.89</w:t>
      </w:r>
      <w:r w:rsidR="00E5213B">
        <w:rPr>
          <w:sz w:val="22"/>
          <w:szCs w:val="22"/>
          <w:lang w:val="en-GB" w:eastAsia="fi-FI"/>
        </w:rPr>
        <w:t> </w:t>
      </w:r>
      <w:r w:rsidRPr="007961A8">
        <w:rPr>
          <w:rFonts w:eastAsia="MS Mincho"/>
          <w:sz w:val="22"/>
          <w:szCs w:val="22"/>
        </w:rPr>
        <w:t>mg of sucrose</w:t>
      </w:r>
      <w:r w:rsidRPr="007961A8">
        <w:rPr>
          <w:sz w:val="22"/>
          <w:szCs w:val="22"/>
          <w:lang w:val="en-GB"/>
        </w:rPr>
        <w:t>.</w:t>
      </w:r>
    </w:p>
    <w:p w14:paraId="6C4F50D5" w14:textId="77777777" w:rsidR="002A2D16" w:rsidRDefault="002A2D16" w:rsidP="002A2D16">
      <w:pPr>
        <w:pStyle w:val="Text"/>
        <w:widowControl w:val="0"/>
        <w:tabs>
          <w:tab w:val="left" w:pos="567"/>
        </w:tabs>
        <w:spacing w:before="0"/>
        <w:jc w:val="left"/>
        <w:rPr>
          <w:sz w:val="22"/>
          <w:szCs w:val="22"/>
          <w:lang w:val="en-GB"/>
        </w:rPr>
      </w:pPr>
    </w:p>
    <w:p w14:paraId="39DCFBBB" w14:textId="77777777" w:rsidR="002A2D16" w:rsidRPr="00EC658A" w:rsidRDefault="00707A10" w:rsidP="002A2D16">
      <w:pPr>
        <w:pStyle w:val="Text"/>
        <w:widowControl w:val="0"/>
        <w:tabs>
          <w:tab w:val="left" w:pos="567"/>
        </w:tabs>
        <w:spacing w:before="0"/>
        <w:jc w:val="left"/>
        <w:rPr>
          <w:sz w:val="22"/>
          <w:szCs w:val="22"/>
          <w:u w:val="single"/>
          <w:lang w:val="en-GB"/>
        </w:rPr>
      </w:pPr>
      <w:r w:rsidRPr="00707A10">
        <w:rPr>
          <w:sz w:val="22"/>
          <w:szCs w:val="22"/>
          <w:u w:val="single"/>
          <w:lang w:val="en-GB"/>
        </w:rPr>
        <w:t>200 mg/50 m</w:t>
      </w:r>
      <w:r w:rsidRPr="004E45F2">
        <w:rPr>
          <w:sz w:val="22"/>
          <w:szCs w:val="22"/>
          <w:u w:val="single"/>
          <w:lang w:val="en-GB"/>
        </w:rPr>
        <w:t>g/200 mg</w:t>
      </w:r>
    </w:p>
    <w:p w14:paraId="6DB2149D" w14:textId="77777777"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rPr>
        <w:t>Each tablet contains 200 mg of levodopa, 50 mg of carbidopa and 200 mg of entacapone.</w:t>
      </w:r>
    </w:p>
    <w:p w14:paraId="63CDC983" w14:textId="77777777" w:rsidR="002A2D16" w:rsidRPr="007961A8" w:rsidRDefault="002A2D16" w:rsidP="002A2D16">
      <w:pPr>
        <w:pStyle w:val="Text"/>
        <w:widowControl w:val="0"/>
        <w:tabs>
          <w:tab w:val="left" w:pos="567"/>
        </w:tabs>
        <w:spacing w:before="0"/>
        <w:jc w:val="left"/>
        <w:rPr>
          <w:sz w:val="22"/>
          <w:szCs w:val="22"/>
          <w:lang w:val="en-GB"/>
        </w:rPr>
      </w:pPr>
    </w:p>
    <w:p w14:paraId="68B897CE" w14:textId="77777777"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Excipient</w:t>
      </w:r>
      <w:r>
        <w:rPr>
          <w:sz w:val="22"/>
          <w:szCs w:val="22"/>
          <w:lang w:val="en-GB"/>
        </w:rPr>
        <w:t xml:space="preserve"> with known effect</w:t>
      </w:r>
      <w:r w:rsidRPr="007961A8">
        <w:rPr>
          <w:sz w:val="22"/>
          <w:szCs w:val="22"/>
          <w:lang w:val="en-GB"/>
        </w:rPr>
        <w:t xml:space="preserve">: </w:t>
      </w:r>
    </w:p>
    <w:p w14:paraId="0CA4A549" w14:textId="77777777" w:rsidR="002A2D16" w:rsidRPr="007961A8" w:rsidRDefault="002A2D16" w:rsidP="002A2D16">
      <w:pPr>
        <w:pStyle w:val="Text"/>
        <w:widowControl w:val="0"/>
        <w:tabs>
          <w:tab w:val="left" w:pos="567"/>
        </w:tabs>
        <w:spacing w:before="0"/>
        <w:jc w:val="left"/>
        <w:rPr>
          <w:sz w:val="22"/>
          <w:szCs w:val="22"/>
          <w:lang w:val="en-GB"/>
        </w:rPr>
      </w:pPr>
      <w:r w:rsidRPr="007961A8">
        <w:rPr>
          <w:rFonts w:eastAsia="MS Mincho"/>
          <w:sz w:val="22"/>
          <w:szCs w:val="22"/>
        </w:rPr>
        <w:t xml:space="preserve">Each tablet contains </w:t>
      </w:r>
      <w:r w:rsidRPr="007961A8">
        <w:rPr>
          <w:sz w:val="22"/>
          <w:szCs w:val="22"/>
          <w:lang w:val="en-GB"/>
        </w:rPr>
        <w:t>2.3 mg</w:t>
      </w:r>
      <w:r w:rsidRPr="007961A8">
        <w:rPr>
          <w:rFonts w:eastAsia="MS Mincho"/>
          <w:sz w:val="22"/>
          <w:szCs w:val="22"/>
        </w:rPr>
        <w:t xml:space="preserve"> of sucrose</w:t>
      </w:r>
      <w:r w:rsidRPr="007961A8">
        <w:rPr>
          <w:sz w:val="22"/>
          <w:szCs w:val="22"/>
          <w:lang w:val="en-GB"/>
        </w:rPr>
        <w:t>.</w:t>
      </w:r>
    </w:p>
    <w:p w14:paraId="2365A721" w14:textId="77777777" w:rsidR="002A2D16" w:rsidRPr="007961A8" w:rsidRDefault="002A2D16">
      <w:pPr>
        <w:pStyle w:val="Text"/>
        <w:widowControl w:val="0"/>
        <w:tabs>
          <w:tab w:val="left" w:pos="567"/>
        </w:tabs>
        <w:spacing w:before="0"/>
        <w:jc w:val="left"/>
        <w:rPr>
          <w:sz w:val="22"/>
          <w:szCs w:val="22"/>
          <w:lang w:val="en-GB"/>
        </w:rPr>
      </w:pPr>
    </w:p>
    <w:p w14:paraId="0DC96D04"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For </w:t>
      </w:r>
      <w:r w:rsidR="00F0093E">
        <w:rPr>
          <w:sz w:val="22"/>
          <w:szCs w:val="22"/>
          <w:lang w:val="en-GB"/>
        </w:rPr>
        <w:t>the</w:t>
      </w:r>
      <w:r w:rsidRPr="007961A8">
        <w:rPr>
          <w:sz w:val="22"/>
          <w:szCs w:val="22"/>
          <w:lang w:val="en-GB"/>
        </w:rPr>
        <w:t xml:space="preserve"> full list of excipients, see section 6.1.</w:t>
      </w:r>
    </w:p>
    <w:p w14:paraId="0367E5A2" w14:textId="77777777" w:rsidR="008B7429" w:rsidRPr="007961A8" w:rsidRDefault="008B7429">
      <w:pPr>
        <w:pStyle w:val="Text"/>
        <w:widowControl w:val="0"/>
        <w:tabs>
          <w:tab w:val="left" w:pos="567"/>
        </w:tabs>
        <w:spacing w:before="0"/>
        <w:jc w:val="left"/>
        <w:rPr>
          <w:caps/>
          <w:sz w:val="22"/>
          <w:szCs w:val="22"/>
          <w:lang w:val="en-GB"/>
        </w:rPr>
      </w:pPr>
    </w:p>
    <w:p w14:paraId="43E12DA6" w14:textId="77777777" w:rsidR="008B7429" w:rsidRPr="007961A8" w:rsidRDefault="008B7429">
      <w:pPr>
        <w:pStyle w:val="Text"/>
        <w:widowControl w:val="0"/>
        <w:tabs>
          <w:tab w:val="left" w:pos="567"/>
        </w:tabs>
        <w:spacing w:before="0"/>
        <w:jc w:val="left"/>
        <w:rPr>
          <w:caps/>
          <w:sz w:val="22"/>
          <w:szCs w:val="22"/>
          <w:lang w:val="en-GB"/>
        </w:rPr>
      </w:pPr>
    </w:p>
    <w:p w14:paraId="30A1232E" w14:textId="77777777" w:rsidR="008B7429" w:rsidRPr="007961A8" w:rsidRDefault="008B7429">
      <w:pPr>
        <w:pStyle w:val="Text"/>
        <w:widowControl w:val="0"/>
        <w:tabs>
          <w:tab w:val="left" w:pos="567"/>
        </w:tabs>
        <w:spacing w:before="0"/>
        <w:ind w:left="540" w:hanging="540"/>
        <w:jc w:val="left"/>
        <w:rPr>
          <w:b/>
          <w:sz w:val="22"/>
          <w:szCs w:val="22"/>
          <w:lang w:val="en-GB"/>
        </w:rPr>
      </w:pPr>
      <w:r w:rsidRPr="007961A8">
        <w:rPr>
          <w:b/>
          <w:sz w:val="22"/>
          <w:szCs w:val="22"/>
          <w:lang w:val="en-GB"/>
        </w:rPr>
        <w:t>3.</w:t>
      </w:r>
      <w:r w:rsidRPr="007961A8">
        <w:rPr>
          <w:b/>
          <w:sz w:val="22"/>
          <w:szCs w:val="22"/>
          <w:lang w:val="en-GB"/>
        </w:rPr>
        <w:tab/>
        <w:t xml:space="preserve">PHARMACEUTICAL </w:t>
      </w:r>
      <w:smartTag w:uri="urn:schemas-microsoft-com:office:smarttags" w:element="stockticker">
        <w:r w:rsidRPr="007961A8">
          <w:rPr>
            <w:b/>
            <w:sz w:val="22"/>
            <w:szCs w:val="22"/>
            <w:lang w:val="en-GB"/>
          </w:rPr>
          <w:t>FORM</w:t>
        </w:r>
      </w:smartTag>
    </w:p>
    <w:p w14:paraId="30CF6870" w14:textId="77777777" w:rsidR="008B7429" w:rsidRPr="007961A8" w:rsidRDefault="008B7429">
      <w:pPr>
        <w:pStyle w:val="Text"/>
        <w:widowControl w:val="0"/>
        <w:tabs>
          <w:tab w:val="left" w:pos="567"/>
        </w:tabs>
        <w:spacing w:before="0"/>
        <w:jc w:val="left"/>
        <w:rPr>
          <w:b/>
          <w:sz w:val="22"/>
          <w:szCs w:val="22"/>
          <w:lang w:val="en-GB"/>
        </w:rPr>
      </w:pPr>
    </w:p>
    <w:p w14:paraId="1FE66A87"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Film-coated tablet </w:t>
      </w:r>
      <w:r w:rsidR="0099526F">
        <w:rPr>
          <w:sz w:val="22"/>
          <w:szCs w:val="22"/>
          <w:lang w:val="en-GB"/>
        </w:rPr>
        <w:t>(tablet)</w:t>
      </w:r>
    </w:p>
    <w:p w14:paraId="65918EB6" w14:textId="77777777" w:rsidR="002A2D16" w:rsidRDefault="002A2D16" w:rsidP="002A2D16">
      <w:pPr>
        <w:pStyle w:val="Text"/>
        <w:widowControl w:val="0"/>
        <w:tabs>
          <w:tab w:val="left" w:pos="567"/>
        </w:tabs>
        <w:spacing w:before="0"/>
        <w:jc w:val="left"/>
        <w:rPr>
          <w:sz w:val="22"/>
          <w:szCs w:val="22"/>
          <w:lang w:val="en-GB"/>
        </w:rPr>
      </w:pPr>
    </w:p>
    <w:p w14:paraId="1C1CDBDF" w14:textId="77777777"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50 mg/12</w:t>
      </w:r>
      <w:r w:rsidR="00707A10" w:rsidRPr="00707A10">
        <w:rPr>
          <w:sz w:val="22"/>
          <w:szCs w:val="22"/>
          <w:u w:val="single"/>
          <w:lang w:val="en-GB"/>
        </w:rPr>
        <w:t>.5 mg</w:t>
      </w:r>
      <w:r w:rsidR="00707A10" w:rsidRPr="004E45F2">
        <w:rPr>
          <w:sz w:val="22"/>
          <w:szCs w:val="22"/>
          <w:u w:val="single"/>
          <w:lang w:val="en-GB"/>
        </w:rPr>
        <w:t>/200 mg</w:t>
      </w:r>
    </w:p>
    <w:p w14:paraId="1A2BC83D" w14:textId="77777777" w:rsidR="008B7429" w:rsidRDefault="008B7429">
      <w:pPr>
        <w:pStyle w:val="Text"/>
        <w:widowControl w:val="0"/>
        <w:tabs>
          <w:tab w:val="left" w:pos="567"/>
        </w:tabs>
        <w:spacing w:before="0"/>
        <w:jc w:val="left"/>
        <w:rPr>
          <w:sz w:val="22"/>
          <w:szCs w:val="22"/>
          <w:lang w:val="en-GB"/>
        </w:rPr>
      </w:pPr>
      <w:r w:rsidRPr="007961A8">
        <w:rPr>
          <w:sz w:val="22"/>
          <w:szCs w:val="22"/>
          <w:lang w:val="en-GB"/>
        </w:rPr>
        <w:t>Brownish or greyish red, round, convex, unscored film-coated tablets marked with ‘LCE 50’ on one side.</w:t>
      </w:r>
    </w:p>
    <w:p w14:paraId="1CAD97EA" w14:textId="77777777" w:rsidR="002A2D16" w:rsidRDefault="002A2D16" w:rsidP="002A2D16">
      <w:pPr>
        <w:pStyle w:val="Text"/>
        <w:widowControl w:val="0"/>
        <w:tabs>
          <w:tab w:val="left" w:pos="567"/>
        </w:tabs>
        <w:spacing w:before="0"/>
        <w:jc w:val="left"/>
        <w:rPr>
          <w:sz w:val="22"/>
          <w:szCs w:val="22"/>
          <w:lang w:val="en-GB" w:eastAsia="fi-FI"/>
        </w:rPr>
      </w:pPr>
    </w:p>
    <w:p w14:paraId="4AA9B7FC" w14:textId="77777777" w:rsidR="0010334D" w:rsidRDefault="0010334D" w:rsidP="002A2D16">
      <w:pPr>
        <w:pStyle w:val="Text"/>
        <w:widowControl w:val="0"/>
        <w:tabs>
          <w:tab w:val="left" w:pos="567"/>
        </w:tabs>
        <w:spacing w:before="0"/>
        <w:jc w:val="left"/>
        <w:rPr>
          <w:sz w:val="22"/>
          <w:szCs w:val="22"/>
          <w:u w:val="single"/>
          <w:lang w:val="en-GB" w:eastAsia="fi-FI"/>
        </w:rPr>
      </w:pPr>
      <w:r>
        <w:rPr>
          <w:sz w:val="22"/>
          <w:szCs w:val="22"/>
          <w:u w:val="single"/>
          <w:lang w:val="en-GB" w:eastAsia="fi-FI"/>
        </w:rPr>
        <w:t>75 mg/18.75 mg/200 mg</w:t>
      </w:r>
    </w:p>
    <w:p w14:paraId="6C041F6D" w14:textId="77777777"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Light b</w:t>
      </w:r>
      <w:r w:rsidRPr="007961A8">
        <w:rPr>
          <w:sz w:val="22"/>
          <w:szCs w:val="22"/>
          <w:lang w:val="en-GB"/>
        </w:rPr>
        <w:t xml:space="preserve">rownish red, </w:t>
      </w:r>
      <w:r w:rsidRPr="007961A8">
        <w:rPr>
          <w:sz w:val="22"/>
          <w:szCs w:val="22"/>
          <w:lang w:val="en-GB" w:eastAsia="fi-FI"/>
        </w:rPr>
        <w:t>oval</w:t>
      </w:r>
      <w:r w:rsidRPr="007961A8">
        <w:rPr>
          <w:sz w:val="22"/>
          <w:szCs w:val="22"/>
          <w:lang w:val="en-GB"/>
        </w:rPr>
        <w:t xml:space="preserve"> film-coated tablets marked with </w:t>
      </w:r>
      <w:r w:rsidRPr="007961A8">
        <w:rPr>
          <w:sz w:val="22"/>
          <w:szCs w:val="22"/>
          <w:lang w:val="en-GB" w:eastAsia="fi-FI"/>
        </w:rPr>
        <w:t xml:space="preserve">‘LCE 75’ </w:t>
      </w:r>
      <w:r w:rsidRPr="007961A8">
        <w:rPr>
          <w:sz w:val="22"/>
          <w:szCs w:val="22"/>
          <w:lang w:val="en-GB"/>
        </w:rPr>
        <w:t>on one side.</w:t>
      </w:r>
    </w:p>
    <w:p w14:paraId="7536937A" w14:textId="77777777" w:rsidR="002A2D16" w:rsidRDefault="002A2D16" w:rsidP="002A2D16">
      <w:pPr>
        <w:pStyle w:val="Text"/>
        <w:widowControl w:val="0"/>
        <w:tabs>
          <w:tab w:val="left" w:pos="567"/>
        </w:tabs>
        <w:spacing w:before="0"/>
        <w:jc w:val="left"/>
        <w:rPr>
          <w:sz w:val="22"/>
          <w:szCs w:val="22"/>
          <w:lang w:val="en-GB"/>
        </w:rPr>
      </w:pPr>
    </w:p>
    <w:p w14:paraId="49C4AB54" w14:textId="77777777"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100 mg/</w:t>
      </w:r>
      <w:r w:rsidR="0010334D">
        <w:rPr>
          <w:sz w:val="22"/>
          <w:szCs w:val="22"/>
          <w:u w:val="single"/>
          <w:lang w:val="en-GB"/>
        </w:rPr>
        <w:t>25 mg/200 mg</w:t>
      </w:r>
    </w:p>
    <w:p w14:paraId="18ED80AC" w14:textId="77777777"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Brownish or greyish red, oval, unscored film-coated tablets marked with ‘LCE 100’ on one side.</w:t>
      </w:r>
    </w:p>
    <w:p w14:paraId="6A6E0113" w14:textId="77777777" w:rsidR="002A2D16" w:rsidRDefault="002A2D16" w:rsidP="002A2D16">
      <w:pPr>
        <w:pStyle w:val="Text"/>
        <w:widowControl w:val="0"/>
        <w:tabs>
          <w:tab w:val="left" w:pos="567"/>
        </w:tabs>
        <w:spacing w:before="0"/>
        <w:jc w:val="left"/>
        <w:rPr>
          <w:sz w:val="22"/>
          <w:szCs w:val="22"/>
          <w:lang w:val="en-GB"/>
        </w:rPr>
      </w:pPr>
    </w:p>
    <w:p w14:paraId="192C37C1" w14:textId="77777777"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125</w:t>
      </w:r>
      <w:r w:rsidRPr="00EC658A">
        <w:rPr>
          <w:sz w:val="22"/>
          <w:szCs w:val="22"/>
          <w:u w:val="single"/>
        </w:rPr>
        <w:t> </w:t>
      </w:r>
      <w:r w:rsidRPr="00EC658A">
        <w:rPr>
          <w:sz w:val="22"/>
          <w:szCs w:val="22"/>
          <w:u w:val="single"/>
          <w:lang w:val="en-GB"/>
        </w:rPr>
        <w:t>mg/31.25</w:t>
      </w:r>
      <w:r w:rsidRPr="00EC658A">
        <w:rPr>
          <w:sz w:val="22"/>
          <w:szCs w:val="22"/>
          <w:u w:val="single"/>
        </w:rPr>
        <w:t> </w:t>
      </w:r>
      <w:r w:rsidRPr="00EC658A">
        <w:rPr>
          <w:sz w:val="22"/>
          <w:szCs w:val="22"/>
          <w:u w:val="single"/>
          <w:lang w:val="en-GB"/>
        </w:rPr>
        <w:t>mg/200</w:t>
      </w:r>
      <w:r w:rsidRPr="00EC658A">
        <w:rPr>
          <w:sz w:val="22"/>
          <w:szCs w:val="22"/>
          <w:u w:val="single"/>
        </w:rPr>
        <w:t> </w:t>
      </w:r>
      <w:r w:rsidR="0010334D">
        <w:rPr>
          <w:sz w:val="22"/>
          <w:szCs w:val="22"/>
          <w:u w:val="single"/>
          <w:lang w:val="en-GB"/>
        </w:rPr>
        <w:t>mg</w:t>
      </w:r>
    </w:p>
    <w:p w14:paraId="5063B8A2" w14:textId="77777777" w:rsidR="002A2D16"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Light b</w:t>
      </w:r>
      <w:r w:rsidRPr="007961A8">
        <w:rPr>
          <w:sz w:val="22"/>
          <w:szCs w:val="22"/>
          <w:lang w:val="en-GB"/>
        </w:rPr>
        <w:t xml:space="preserve">rownish red, </w:t>
      </w:r>
      <w:r w:rsidRPr="007961A8">
        <w:rPr>
          <w:sz w:val="22"/>
          <w:szCs w:val="22"/>
          <w:lang w:val="en-GB" w:eastAsia="fi-FI"/>
        </w:rPr>
        <w:t>oval</w:t>
      </w:r>
      <w:r w:rsidRPr="007961A8">
        <w:rPr>
          <w:sz w:val="22"/>
          <w:szCs w:val="22"/>
          <w:lang w:val="en-GB"/>
        </w:rPr>
        <w:t xml:space="preserve"> film-coated tablets marked with </w:t>
      </w:r>
      <w:r w:rsidRPr="007961A8">
        <w:rPr>
          <w:sz w:val="22"/>
          <w:szCs w:val="22"/>
          <w:lang w:val="en-GB" w:eastAsia="fi-FI"/>
        </w:rPr>
        <w:t xml:space="preserve">‘LCE 125’ </w:t>
      </w:r>
      <w:r w:rsidRPr="007961A8">
        <w:rPr>
          <w:sz w:val="22"/>
          <w:szCs w:val="22"/>
          <w:lang w:val="en-GB"/>
        </w:rPr>
        <w:t>on one side.</w:t>
      </w:r>
    </w:p>
    <w:p w14:paraId="1CAF10AC" w14:textId="77777777" w:rsidR="002A2D16" w:rsidRDefault="002A2D16" w:rsidP="002A2D16">
      <w:pPr>
        <w:pStyle w:val="Text"/>
        <w:widowControl w:val="0"/>
        <w:tabs>
          <w:tab w:val="left" w:pos="567"/>
        </w:tabs>
        <w:spacing w:before="0"/>
        <w:jc w:val="left"/>
        <w:rPr>
          <w:sz w:val="22"/>
          <w:szCs w:val="22"/>
          <w:lang w:val="en-GB"/>
        </w:rPr>
      </w:pPr>
    </w:p>
    <w:p w14:paraId="031F4698" w14:textId="77777777"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150 mg/37</w:t>
      </w:r>
      <w:r w:rsidR="0010334D">
        <w:rPr>
          <w:sz w:val="22"/>
          <w:szCs w:val="22"/>
          <w:u w:val="single"/>
          <w:lang w:val="en-GB"/>
        </w:rPr>
        <w:t>.5 mg/200 mg</w:t>
      </w:r>
    </w:p>
    <w:p w14:paraId="61E3D9DB" w14:textId="77777777" w:rsidR="002A2D16" w:rsidRDefault="002A2D16" w:rsidP="002A2D16">
      <w:pPr>
        <w:pStyle w:val="Text"/>
        <w:widowControl w:val="0"/>
        <w:tabs>
          <w:tab w:val="left" w:pos="567"/>
        </w:tabs>
        <w:spacing w:before="0"/>
        <w:jc w:val="left"/>
        <w:rPr>
          <w:sz w:val="22"/>
          <w:szCs w:val="22"/>
          <w:lang w:val="en-GB"/>
        </w:rPr>
      </w:pPr>
      <w:r w:rsidRPr="007961A8">
        <w:rPr>
          <w:sz w:val="22"/>
          <w:szCs w:val="22"/>
          <w:lang w:val="en-GB"/>
        </w:rPr>
        <w:t>Brownish or greyish red, elongated-ellipse shaped, unscored film-coated tablets marked with ‘LCE 150’ on one side.</w:t>
      </w:r>
    </w:p>
    <w:p w14:paraId="7D299FF1" w14:textId="77777777" w:rsidR="002A2D16" w:rsidRDefault="002A2D16" w:rsidP="002A2D16">
      <w:pPr>
        <w:pStyle w:val="Text"/>
        <w:widowControl w:val="0"/>
        <w:tabs>
          <w:tab w:val="left" w:pos="567"/>
        </w:tabs>
        <w:spacing w:before="0"/>
        <w:jc w:val="left"/>
        <w:rPr>
          <w:sz w:val="22"/>
          <w:szCs w:val="22"/>
          <w:lang w:val="en-GB"/>
        </w:rPr>
      </w:pPr>
    </w:p>
    <w:p w14:paraId="40E9DB49" w14:textId="77777777"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eastAsia="fi-FI"/>
        </w:rPr>
        <w:t>175 mg/43.75 mg/200 </w:t>
      </w:r>
      <w:r w:rsidR="0010334D">
        <w:rPr>
          <w:sz w:val="22"/>
          <w:szCs w:val="22"/>
          <w:u w:val="single"/>
          <w:lang w:val="en-GB" w:eastAsia="fi-FI"/>
        </w:rPr>
        <w:t>mg</w:t>
      </w:r>
    </w:p>
    <w:p w14:paraId="668E4760" w14:textId="77777777" w:rsidR="002A2D16" w:rsidRDefault="002A2D16" w:rsidP="002A2D16">
      <w:pPr>
        <w:pStyle w:val="Text"/>
        <w:widowControl w:val="0"/>
        <w:tabs>
          <w:tab w:val="left" w:pos="567"/>
        </w:tabs>
        <w:spacing w:before="0"/>
        <w:jc w:val="left"/>
        <w:rPr>
          <w:sz w:val="22"/>
          <w:szCs w:val="22"/>
          <w:lang w:val="en-GB"/>
        </w:rPr>
      </w:pPr>
      <w:r w:rsidRPr="007961A8">
        <w:rPr>
          <w:sz w:val="22"/>
          <w:szCs w:val="22"/>
          <w:lang w:val="en-GB" w:eastAsia="fi-FI"/>
        </w:rPr>
        <w:t>Light b</w:t>
      </w:r>
      <w:r w:rsidRPr="007961A8">
        <w:rPr>
          <w:sz w:val="22"/>
          <w:szCs w:val="22"/>
          <w:lang w:val="en-GB"/>
        </w:rPr>
        <w:t xml:space="preserve">rownish red, </w:t>
      </w:r>
      <w:r w:rsidRPr="007961A8">
        <w:rPr>
          <w:sz w:val="22"/>
          <w:szCs w:val="22"/>
          <w:lang w:val="en-GB" w:eastAsia="fi-FI"/>
        </w:rPr>
        <w:t xml:space="preserve">oval, </w:t>
      </w:r>
      <w:r w:rsidRPr="007961A8">
        <w:rPr>
          <w:sz w:val="22"/>
          <w:szCs w:val="22"/>
          <w:lang w:val="en-GB"/>
        </w:rPr>
        <w:t xml:space="preserve">unscored film-coated tablets marked with </w:t>
      </w:r>
      <w:r w:rsidRPr="007961A8">
        <w:rPr>
          <w:sz w:val="22"/>
          <w:szCs w:val="22"/>
          <w:lang w:val="en-GB" w:eastAsia="fi-FI"/>
        </w:rPr>
        <w:t xml:space="preserve">‘LCE 175’ </w:t>
      </w:r>
      <w:r w:rsidRPr="007961A8">
        <w:rPr>
          <w:sz w:val="22"/>
          <w:szCs w:val="22"/>
          <w:lang w:val="en-GB"/>
        </w:rPr>
        <w:t>on one side.</w:t>
      </w:r>
    </w:p>
    <w:p w14:paraId="7B550F21" w14:textId="77777777" w:rsidR="002A2D16" w:rsidRDefault="002A2D16" w:rsidP="002A2D16">
      <w:pPr>
        <w:pStyle w:val="Text"/>
        <w:widowControl w:val="0"/>
        <w:tabs>
          <w:tab w:val="left" w:pos="567"/>
        </w:tabs>
        <w:spacing w:before="0"/>
        <w:jc w:val="left"/>
        <w:rPr>
          <w:sz w:val="22"/>
          <w:szCs w:val="22"/>
          <w:lang w:val="en-GB"/>
        </w:rPr>
      </w:pPr>
    </w:p>
    <w:p w14:paraId="09325C5A" w14:textId="77777777" w:rsidR="002A2D16" w:rsidRPr="00EC658A" w:rsidRDefault="002A2D16" w:rsidP="002A2D16">
      <w:pPr>
        <w:pStyle w:val="Text"/>
        <w:widowControl w:val="0"/>
        <w:tabs>
          <w:tab w:val="left" w:pos="567"/>
        </w:tabs>
        <w:spacing w:before="0"/>
        <w:jc w:val="left"/>
        <w:rPr>
          <w:sz w:val="22"/>
          <w:szCs w:val="22"/>
          <w:u w:val="single"/>
          <w:lang w:val="en-GB"/>
        </w:rPr>
      </w:pPr>
      <w:r w:rsidRPr="00EC658A">
        <w:rPr>
          <w:sz w:val="22"/>
          <w:szCs w:val="22"/>
          <w:u w:val="single"/>
          <w:lang w:val="en-GB"/>
        </w:rPr>
        <w:t>200 mg/5</w:t>
      </w:r>
      <w:r w:rsidR="0010334D">
        <w:rPr>
          <w:sz w:val="22"/>
          <w:szCs w:val="22"/>
          <w:u w:val="single"/>
          <w:lang w:val="en-GB"/>
        </w:rPr>
        <w:t>0 mg/200 mg</w:t>
      </w:r>
    </w:p>
    <w:p w14:paraId="6C0DA9CE" w14:textId="77777777" w:rsidR="002A2D16" w:rsidRPr="007961A8" w:rsidRDefault="002A2D16" w:rsidP="002A2D16">
      <w:pPr>
        <w:pStyle w:val="Text"/>
        <w:widowControl w:val="0"/>
        <w:tabs>
          <w:tab w:val="left" w:pos="567"/>
        </w:tabs>
        <w:spacing w:before="0"/>
        <w:jc w:val="left"/>
        <w:rPr>
          <w:sz w:val="22"/>
          <w:szCs w:val="22"/>
          <w:lang w:val="en-GB"/>
        </w:rPr>
      </w:pPr>
      <w:r w:rsidRPr="007961A8">
        <w:rPr>
          <w:sz w:val="22"/>
          <w:szCs w:val="22"/>
          <w:lang w:val="en-GB"/>
        </w:rPr>
        <w:t>Dark brownish red, oval, unscored film-coated tablets marked with ‘LCE 200’ on one side.</w:t>
      </w:r>
    </w:p>
    <w:p w14:paraId="63383E1E" w14:textId="77777777" w:rsidR="008B7429" w:rsidRPr="007961A8" w:rsidRDefault="008B7429">
      <w:pPr>
        <w:pStyle w:val="Text"/>
        <w:widowControl w:val="0"/>
        <w:tabs>
          <w:tab w:val="left" w:pos="567"/>
        </w:tabs>
        <w:spacing w:before="0"/>
        <w:jc w:val="left"/>
        <w:rPr>
          <w:caps/>
          <w:sz w:val="22"/>
          <w:szCs w:val="22"/>
          <w:lang w:val="en-GB"/>
        </w:rPr>
      </w:pPr>
    </w:p>
    <w:p w14:paraId="7FB3EF85" w14:textId="77777777" w:rsidR="008B7429" w:rsidRPr="007961A8" w:rsidRDefault="008B7429">
      <w:pPr>
        <w:pStyle w:val="Text"/>
        <w:widowControl w:val="0"/>
        <w:tabs>
          <w:tab w:val="left" w:pos="567"/>
        </w:tabs>
        <w:spacing w:before="0"/>
        <w:jc w:val="left"/>
        <w:rPr>
          <w:caps/>
          <w:sz w:val="22"/>
          <w:szCs w:val="22"/>
          <w:lang w:val="en-GB"/>
        </w:rPr>
      </w:pPr>
    </w:p>
    <w:p w14:paraId="34F8AD5D" w14:textId="77777777" w:rsidR="008B7429" w:rsidRPr="007961A8" w:rsidRDefault="008B7429">
      <w:pPr>
        <w:pStyle w:val="Text"/>
        <w:widowControl w:val="0"/>
        <w:tabs>
          <w:tab w:val="left" w:pos="567"/>
        </w:tabs>
        <w:spacing w:before="0"/>
        <w:ind w:left="540" w:hanging="540"/>
        <w:jc w:val="left"/>
        <w:rPr>
          <w:b/>
          <w:caps/>
          <w:sz w:val="22"/>
          <w:szCs w:val="22"/>
          <w:lang w:val="en-GB"/>
        </w:rPr>
      </w:pPr>
      <w:r w:rsidRPr="007961A8">
        <w:rPr>
          <w:b/>
          <w:sz w:val="22"/>
          <w:szCs w:val="22"/>
          <w:lang w:val="en-GB"/>
        </w:rPr>
        <w:t>4.</w:t>
      </w:r>
      <w:r w:rsidRPr="007961A8">
        <w:rPr>
          <w:b/>
          <w:sz w:val="22"/>
          <w:szCs w:val="22"/>
          <w:lang w:val="en-GB"/>
        </w:rPr>
        <w:tab/>
      </w:r>
      <w:r w:rsidRPr="007961A8">
        <w:rPr>
          <w:b/>
          <w:caps/>
          <w:sz w:val="22"/>
          <w:szCs w:val="22"/>
          <w:lang w:val="en-GB"/>
        </w:rPr>
        <w:t>Clinical particulars</w:t>
      </w:r>
    </w:p>
    <w:p w14:paraId="431F9FED" w14:textId="77777777" w:rsidR="008B7429" w:rsidRPr="007961A8" w:rsidRDefault="008B7429">
      <w:pPr>
        <w:pStyle w:val="Text"/>
        <w:widowControl w:val="0"/>
        <w:tabs>
          <w:tab w:val="left" w:pos="567"/>
        </w:tabs>
        <w:spacing w:before="0"/>
        <w:jc w:val="left"/>
        <w:rPr>
          <w:b/>
          <w:sz w:val="22"/>
          <w:szCs w:val="22"/>
          <w:lang w:val="en-GB"/>
        </w:rPr>
      </w:pPr>
    </w:p>
    <w:p w14:paraId="2F472A74" w14:textId="77777777" w:rsidR="008B7429" w:rsidRPr="007961A8" w:rsidRDefault="008B7429">
      <w:pPr>
        <w:pStyle w:val="Text"/>
        <w:widowControl w:val="0"/>
        <w:tabs>
          <w:tab w:val="left" w:pos="567"/>
        </w:tabs>
        <w:spacing w:before="0"/>
        <w:ind w:left="540" w:hanging="540"/>
        <w:rPr>
          <w:caps/>
          <w:sz w:val="22"/>
          <w:szCs w:val="22"/>
          <w:lang w:val="en-GB"/>
        </w:rPr>
      </w:pPr>
      <w:r w:rsidRPr="007961A8">
        <w:rPr>
          <w:b/>
          <w:sz w:val="22"/>
          <w:szCs w:val="22"/>
          <w:lang w:val="en-GB"/>
        </w:rPr>
        <w:t>4.1</w:t>
      </w:r>
      <w:r w:rsidRPr="007961A8">
        <w:rPr>
          <w:b/>
          <w:sz w:val="22"/>
          <w:szCs w:val="22"/>
          <w:lang w:val="en-GB"/>
        </w:rPr>
        <w:tab/>
        <w:t>Therapeutic indications</w:t>
      </w:r>
    </w:p>
    <w:p w14:paraId="5834786F" w14:textId="77777777" w:rsidR="008B7429" w:rsidRPr="007961A8" w:rsidRDefault="008B7429">
      <w:pPr>
        <w:pStyle w:val="Text"/>
        <w:widowControl w:val="0"/>
        <w:tabs>
          <w:tab w:val="left" w:pos="567"/>
        </w:tabs>
        <w:spacing w:before="0"/>
        <w:jc w:val="left"/>
        <w:rPr>
          <w:sz w:val="22"/>
          <w:szCs w:val="22"/>
          <w:lang w:val="en-GB"/>
        </w:rPr>
      </w:pPr>
    </w:p>
    <w:p w14:paraId="6FFD216C" w14:textId="77777777" w:rsidR="008B7429" w:rsidRPr="007961A8" w:rsidRDefault="008B7429">
      <w:pPr>
        <w:pStyle w:val="Text"/>
        <w:widowControl w:val="0"/>
        <w:tabs>
          <w:tab w:val="left" w:pos="567"/>
        </w:tabs>
        <w:spacing w:before="0"/>
        <w:jc w:val="left"/>
        <w:rPr>
          <w:caps/>
          <w:sz w:val="22"/>
          <w:szCs w:val="22"/>
          <w:lang w:val="en-GB"/>
        </w:rPr>
      </w:pPr>
      <w:r w:rsidRPr="007961A8">
        <w:rPr>
          <w:sz w:val="22"/>
          <w:szCs w:val="22"/>
          <w:lang w:val="en-GB"/>
        </w:rPr>
        <w:t>Stalevo is indicated for the treatment of adult patients with Parkinson’s disease and end-of-dose motor fluctuations not stabilised on levodopa/dopa decarboxylase (DDC) inhibitor treatment.</w:t>
      </w:r>
    </w:p>
    <w:p w14:paraId="5CF82A0A" w14:textId="77777777" w:rsidR="008B7429" w:rsidRPr="007961A8" w:rsidRDefault="008B7429">
      <w:pPr>
        <w:pStyle w:val="EndnoteText"/>
        <w:widowControl w:val="0"/>
        <w:rPr>
          <w:szCs w:val="22"/>
        </w:rPr>
      </w:pPr>
    </w:p>
    <w:p w14:paraId="37719A93" w14:textId="77777777" w:rsidR="008B7429" w:rsidRPr="007961A8" w:rsidRDefault="008B7429">
      <w:pPr>
        <w:pStyle w:val="Text"/>
        <w:widowControl w:val="0"/>
        <w:tabs>
          <w:tab w:val="left" w:pos="567"/>
        </w:tabs>
        <w:spacing w:before="0"/>
        <w:ind w:left="540" w:hanging="540"/>
        <w:jc w:val="left"/>
        <w:rPr>
          <w:b/>
          <w:sz w:val="22"/>
          <w:szCs w:val="22"/>
          <w:lang w:val="en-GB"/>
        </w:rPr>
      </w:pPr>
      <w:r w:rsidRPr="007961A8">
        <w:rPr>
          <w:b/>
          <w:sz w:val="22"/>
          <w:szCs w:val="22"/>
          <w:lang w:val="en-GB"/>
        </w:rPr>
        <w:t>4.2</w:t>
      </w:r>
      <w:r w:rsidRPr="007961A8">
        <w:rPr>
          <w:b/>
          <w:sz w:val="22"/>
          <w:szCs w:val="22"/>
          <w:lang w:val="en-GB"/>
        </w:rPr>
        <w:tab/>
        <w:t>Posology and method of administration</w:t>
      </w:r>
    </w:p>
    <w:p w14:paraId="1C43C42F" w14:textId="77777777" w:rsidR="008B7429" w:rsidRPr="007961A8" w:rsidRDefault="008B7429">
      <w:pPr>
        <w:pStyle w:val="Text"/>
        <w:widowControl w:val="0"/>
        <w:tabs>
          <w:tab w:val="left" w:pos="567"/>
        </w:tabs>
        <w:spacing w:before="0"/>
        <w:jc w:val="left"/>
        <w:rPr>
          <w:i/>
          <w:sz w:val="22"/>
          <w:szCs w:val="22"/>
          <w:lang w:val="en-GB"/>
        </w:rPr>
      </w:pPr>
    </w:p>
    <w:p w14:paraId="6EC9FD30" w14:textId="77777777" w:rsidR="00964970" w:rsidRPr="007961A8" w:rsidRDefault="00964970" w:rsidP="00964970">
      <w:pPr>
        <w:pStyle w:val="Text"/>
        <w:widowControl w:val="0"/>
        <w:tabs>
          <w:tab w:val="left" w:pos="567"/>
        </w:tabs>
        <w:spacing w:before="0"/>
        <w:jc w:val="left"/>
        <w:rPr>
          <w:sz w:val="22"/>
          <w:szCs w:val="22"/>
          <w:u w:val="single"/>
          <w:lang w:val="en-GB"/>
        </w:rPr>
      </w:pPr>
      <w:r w:rsidRPr="007961A8">
        <w:rPr>
          <w:sz w:val="22"/>
          <w:szCs w:val="22"/>
          <w:u w:val="single"/>
          <w:lang w:val="en-GB"/>
        </w:rPr>
        <w:t>Posology</w:t>
      </w:r>
    </w:p>
    <w:p w14:paraId="56030A87" w14:textId="77777777" w:rsidR="008B7429" w:rsidRPr="007961A8" w:rsidRDefault="008B7429">
      <w:pPr>
        <w:pStyle w:val="Text"/>
        <w:widowControl w:val="0"/>
        <w:tabs>
          <w:tab w:val="left" w:pos="567"/>
        </w:tabs>
        <w:spacing w:before="0"/>
        <w:jc w:val="left"/>
        <w:rPr>
          <w:sz w:val="22"/>
          <w:szCs w:val="22"/>
          <w:lang w:val="en-GB"/>
        </w:rPr>
      </w:pPr>
    </w:p>
    <w:p w14:paraId="4DB7D30E" w14:textId="77777777" w:rsidR="008B7429" w:rsidRPr="007961A8" w:rsidRDefault="008B7429">
      <w:pPr>
        <w:rPr>
          <w:szCs w:val="22"/>
        </w:rPr>
      </w:pPr>
      <w:r w:rsidRPr="007961A8">
        <w:rPr>
          <w:szCs w:val="22"/>
        </w:rPr>
        <w:t xml:space="preserve">The optimum daily dose must be determined by careful titration of levodopa in each patient. The daily dose should be preferably optimised using one of the </w:t>
      </w:r>
      <w:r w:rsidR="00AC0603" w:rsidRPr="007961A8">
        <w:rPr>
          <w:szCs w:val="22"/>
        </w:rPr>
        <w:t xml:space="preserve">seven </w:t>
      </w:r>
      <w:r w:rsidRPr="007961A8">
        <w:rPr>
          <w:szCs w:val="22"/>
        </w:rPr>
        <w:t>available tablet strengths (50 mg/12.5 mg/200 mg, 75 mg/18.75 mg/200 mg</w:t>
      </w:r>
      <w:r w:rsidR="00524F84">
        <w:rPr>
          <w:szCs w:val="22"/>
        </w:rPr>
        <w:t>,</w:t>
      </w:r>
      <w:r w:rsidRPr="007961A8">
        <w:rPr>
          <w:szCs w:val="22"/>
        </w:rPr>
        <w:t xml:space="preserve"> 100 mg/25 mg/200 mg, 125 mg/31.25 mg/200 mg</w:t>
      </w:r>
      <w:r w:rsidR="00524F84">
        <w:rPr>
          <w:szCs w:val="22"/>
        </w:rPr>
        <w:t>,</w:t>
      </w:r>
      <w:r w:rsidRPr="007961A8">
        <w:rPr>
          <w:szCs w:val="22"/>
        </w:rPr>
        <w:t xml:space="preserve"> 150 mg/37.5 mg/200 mg</w:t>
      </w:r>
      <w:r w:rsidR="0033514A" w:rsidRPr="007961A8">
        <w:rPr>
          <w:szCs w:val="22"/>
        </w:rPr>
        <w:t>, 175</w:t>
      </w:r>
      <w:r w:rsidR="0046415A">
        <w:rPr>
          <w:szCs w:val="22"/>
        </w:rPr>
        <w:t> </w:t>
      </w:r>
      <w:r w:rsidR="0033514A" w:rsidRPr="007961A8">
        <w:rPr>
          <w:szCs w:val="22"/>
        </w:rPr>
        <w:t>mg/43.75</w:t>
      </w:r>
      <w:r w:rsidR="0046415A">
        <w:rPr>
          <w:szCs w:val="22"/>
        </w:rPr>
        <w:t> </w:t>
      </w:r>
      <w:r w:rsidR="0033514A" w:rsidRPr="007961A8">
        <w:rPr>
          <w:szCs w:val="22"/>
        </w:rPr>
        <w:t>mg/200</w:t>
      </w:r>
      <w:r w:rsidR="0046415A">
        <w:rPr>
          <w:szCs w:val="22"/>
        </w:rPr>
        <w:t> </w:t>
      </w:r>
      <w:r w:rsidR="0033514A" w:rsidRPr="007961A8">
        <w:rPr>
          <w:szCs w:val="22"/>
        </w:rPr>
        <w:t>mg</w:t>
      </w:r>
      <w:r w:rsidRPr="007961A8">
        <w:rPr>
          <w:szCs w:val="22"/>
        </w:rPr>
        <w:t xml:space="preserve"> or 200 mg/50 mg/200 mg levodopa/carbidopa/entacapone). </w:t>
      </w:r>
    </w:p>
    <w:p w14:paraId="20289D26" w14:textId="77777777" w:rsidR="008B7429" w:rsidRPr="007961A8" w:rsidRDefault="008B7429">
      <w:pPr>
        <w:pStyle w:val="Text"/>
        <w:widowControl w:val="0"/>
        <w:tabs>
          <w:tab w:val="left" w:pos="567"/>
        </w:tabs>
        <w:spacing w:before="0"/>
        <w:jc w:val="left"/>
        <w:rPr>
          <w:sz w:val="22"/>
          <w:szCs w:val="22"/>
          <w:lang w:val="en-GB"/>
        </w:rPr>
      </w:pPr>
    </w:p>
    <w:p w14:paraId="51218535" w14:textId="77777777" w:rsidR="008B7429" w:rsidRPr="007961A8" w:rsidRDefault="008B7429">
      <w:pPr>
        <w:rPr>
          <w:szCs w:val="22"/>
        </w:rPr>
      </w:pPr>
      <w:r w:rsidRPr="007961A8">
        <w:rPr>
          <w:szCs w:val="22"/>
        </w:rPr>
        <w:t>Patients should be instructed to take only one Stalevo tablet per dose administration. Patients receiving less than 70-100 mg carbidopa a day are more likely to experience nausea and vomiting. While the experience with total daily dose greater than 200 mg carbidopa is limited, the maximum recommended daily dose of entacapone is 2,000 mg and therefore the maximum dose is 10 tablets per day for the Stalevo strengths of 50 mg/12.5 mg/200 mg, 75 mg/18.75 mg/200 mg 100 mg/25 mg/200 mg, 125 mg/31.25 mg/200 mg and 150 mg/37.5 mg/200 mg. Ten tablets of Stalevo 150 mg/37.5 mg/200</w:t>
      </w:r>
      <w:r w:rsidR="00A978B4">
        <w:rPr>
          <w:szCs w:val="22"/>
        </w:rPr>
        <w:t> </w:t>
      </w:r>
      <w:r w:rsidRPr="007961A8">
        <w:rPr>
          <w:szCs w:val="22"/>
        </w:rPr>
        <w:t xml:space="preserve">mg equals 375 mg of carbidopa a day. According to this daily carbidopa dose, the maximum recommended daily </w:t>
      </w:r>
      <w:r w:rsidR="002A2D16">
        <w:rPr>
          <w:szCs w:val="22"/>
        </w:rPr>
        <w:t xml:space="preserve">dose of Stalevo </w:t>
      </w:r>
      <w:r w:rsidR="004B1101" w:rsidRPr="007961A8">
        <w:rPr>
          <w:szCs w:val="22"/>
        </w:rPr>
        <w:t xml:space="preserve">175 mg/43.75 mg/200 mg is 8 tablets per day and </w:t>
      </w:r>
      <w:r w:rsidRPr="007961A8">
        <w:rPr>
          <w:szCs w:val="22"/>
        </w:rPr>
        <w:t>Stalevo 200 mg/50 mg/200 mg dose is 7 tablets per day.</w:t>
      </w:r>
    </w:p>
    <w:p w14:paraId="0E002A42" w14:textId="77777777" w:rsidR="008B7429" w:rsidRPr="007961A8" w:rsidRDefault="008B7429">
      <w:pPr>
        <w:pStyle w:val="Text"/>
        <w:widowControl w:val="0"/>
        <w:tabs>
          <w:tab w:val="left" w:pos="567"/>
        </w:tabs>
        <w:spacing w:before="0"/>
        <w:jc w:val="left"/>
        <w:rPr>
          <w:sz w:val="22"/>
          <w:szCs w:val="22"/>
          <w:lang w:val="en-GB"/>
        </w:rPr>
      </w:pPr>
    </w:p>
    <w:p w14:paraId="3761DDF3"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Usually Stalevo is to be used in patients who are currently treated with corresponding doses of </w:t>
      </w:r>
      <w:r w:rsidRPr="007961A8">
        <w:rPr>
          <w:sz w:val="22"/>
          <w:szCs w:val="22"/>
          <w:lang w:val="en-GB"/>
        </w:rPr>
        <w:lastRenderedPageBreak/>
        <w:t xml:space="preserve">standard release levodopa/DDC inhibitor and entacapone. </w:t>
      </w:r>
    </w:p>
    <w:p w14:paraId="408C810E" w14:textId="77777777" w:rsidR="008B7429" w:rsidRPr="007961A8" w:rsidRDefault="008B7429">
      <w:pPr>
        <w:pStyle w:val="Text"/>
        <w:widowControl w:val="0"/>
        <w:tabs>
          <w:tab w:val="left" w:pos="567"/>
        </w:tabs>
        <w:spacing w:before="0"/>
        <w:jc w:val="left"/>
        <w:rPr>
          <w:caps/>
          <w:sz w:val="22"/>
          <w:szCs w:val="22"/>
          <w:lang w:val="en-GB"/>
        </w:rPr>
      </w:pPr>
    </w:p>
    <w:p w14:paraId="693FBE64" w14:textId="77777777" w:rsidR="008B7429" w:rsidRPr="007961A8" w:rsidRDefault="008B7429">
      <w:pPr>
        <w:pStyle w:val="Text"/>
        <w:widowControl w:val="0"/>
        <w:tabs>
          <w:tab w:val="left" w:pos="567"/>
        </w:tabs>
        <w:spacing w:before="0"/>
        <w:jc w:val="left"/>
        <w:rPr>
          <w:i/>
          <w:sz w:val="22"/>
          <w:szCs w:val="22"/>
          <w:lang w:val="en-GB"/>
        </w:rPr>
      </w:pPr>
      <w:r w:rsidRPr="007961A8">
        <w:rPr>
          <w:i/>
          <w:sz w:val="22"/>
          <w:szCs w:val="22"/>
          <w:lang w:val="en-GB"/>
        </w:rPr>
        <w:t xml:space="preserve">How to transfer patients taking levodopa/DDC inhibitor (carbidopa or </w:t>
      </w:r>
      <w:proofErr w:type="spellStart"/>
      <w:r w:rsidRPr="007961A8">
        <w:rPr>
          <w:i/>
          <w:sz w:val="22"/>
          <w:szCs w:val="22"/>
          <w:lang w:val="en-GB"/>
        </w:rPr>
        <w:t>benserazide</w:t>
      </w:r>
      <w:proofErr w:type="spellEnd"/>
      <w:r w:rsidRPr="007961A8">
        <w:rPr>
          <w:i/>
          <w:sz w:val="22"/>
          <w:szCs w:val="22"/>
          <w:lang w:val="en-GB"/>
        </w:rPr>
        <w:t xml:space="preserve">) preparations and entacapone tablets to Stalevo </w:t>
      </w:r>
    </w:p>
    <w:p w14:paraId="4D77E708" w14:textId="77777777" w:rsidR="008B7429" w:rsidRPr="007961A8" w:rsidRDefault="008B7429">
      <w:pPr>
        <w:pStyle w:val="Text"/>
        <w:widowControl w:val="0"/>
        <w:tabs>
          <w:tab w:val="left" w:pos="567"/>
        </w:tabs>
        <w:spacing w:before="0"/>
        <w:jc w:val="left"/>
        <w:rPr>
          <w:i/>
          <w:sz w:val="22"/>
          <w:szCs w:val="22"/>
          <w:lang w:val="en-GB"/>
        </w:rPr>
      </w:pPr>
    </w:p>
    <w:p w14:paraId="0BE6FC8B" w14:textId="77777777" w:rsidR="008B7429" w:rsidRPr="007961A8" w:rsidRDefault="008B7429">
      <w:pPr>
        <w:pStyle w:val="Text"/>
        <w:widowControl w:val="0"/>
        <w:tabs>
          <w:tab w:val="left" w:pos="567"/>
        </w:tabs>
        <w:spacing w:before="0"/>
        <w:jc w:val="left"/>
        <w:rPr>
          <w:sz w:val="22"/>
          <w:szCs w:val="22"/>
          <w:lang w:val="en-GB"/>
        </w:rPr>
      </w:pPr>
      <w:r w:rsidRPr="007961A8">
        <w:rPr>
          <w:i/>
          <w:sz w:val="22"/>
          <w:szCs w:val="22"/>
          <w:lang w:val="en-GB"/>
        </w:rPr>
        <w:t>a</w:t>
      </w:r>
      <w:r w:rsidRPr="007961A8">
        <w:rPr>
          <w:sz w:val="22"/>
          <w:szCs w:val="22"/>
          <w:lang w:val="en-GB"/>
        </w:rPr>
        <w:t>. Patients who are currently treated with entacapone and with standard release levodopa/carbidopa in doses equal to Stalevo tablet</w:t>
      </w:r>
      <w:r w:rsidRPr="007961A8">
        <w:rPr>
          <w:b/>
          <w:sz w:val="22"/>
          <w:szCs w:val="22"/>
          <w:lang w:val="en-GB"/>
        </w:rPr>
        <w:t xml:space="preserve"> </w:t>
      </w:r>
      <w:r w:rsidRPr="007961A8">
        <w:rPr>
          <w:sz w:val="22"/>
          <w:szCs w:val="22"/>
          <w:lang w:val="en-GB"/>
        </w:rPr>
        <w:t xml:space="preserve">strengths can be directly transferred to corresponding Stalevo tablets. </w:t>
      </w:r>
    </w:p>
    <w:p w14:paraId="377323C8" w14:textId="77777777" w:rsidR="00FA6CF2"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For example, a patient taking one tablet of 50 mg/12.5 mg of levodopa/carbidopa with one tablet of entacapone 200 mg four times daily can take one 50 mg/12.5 mg/200 mg Stalevo tablet four times daily in place of their usual levodopa/carbidopa and entacapone doses. </w:t>
      </w:r>
    </w:p>
    <w:p w14:paraId="57308DD7" w14:textId="77777777" w:rsidR="008B7429" w:rsidRPr="007961A8" w:rsidRDefault="008B7429">
      <w:pPr>
        <w:pStyle w:val="Text"/>
        <w:widowControl w:val="0"/>
        <w:tabs>
          <w:tab w:val="left" w:pos="567"/>
        </w:tabs>
        <w:spacing w:before="0"/>
        <w:jc w:val="left"/>
        <w:rPr>
          <w:sz w:val="22"/>
          <w:szCs w:val="22"/>
          <w:lang w:val="en-GB"/>
        </w:rPr>
      </w:pPr>
    </w:p>
    <w:p w14:paraId="7CBE574E" w14:textId="77777777" w:rsidR="008B7429" w:rsidRPr="007961A8" w:rsidRDefault="008B7429">
      <w:pPr>
        <w:rPr>
          <w:szCs w:val="22"/>
        </w:rPr>
      </w:pPr>
      <w:r w:rsidRPr="007961A8">
        <w:rPr>
          <w:i/>
          <w:szCs w:val="22"/>
        </w:rPr>
        <w:t xml:space="preserve">b. </w:t>
      </w:r>
      <w:r w:rsidRPr="007961A8">
        <w:rPr>
          <w:szCs w:val="22"/>
        </w:rPr>
        <w:t xml:space="preserve">When initiating Stalevo therapy for patients currently treated with entacapone and levodopa/carbidopa in doses not equal to Stalevo </w:t>
      </w:r>
      <w:r w:rsidR="00FA6CF2">
        <w:rPr>
          <w:szCs w:val="22"/>
        </w:rPr>
        <w:t>tablets (</w:t>
      </w:r>
      <w:r w:rsidRPr="007961A8">
        <w:rPr>
          <w:szCs w:val="22"/>
        </w:rPr>
        <w:t xml:space="preserve">50 mg/12.5 mg/200 mg or 75 mg/18.75 mg/200 mg or 100 mg/25 mg/200 mg or 125 mg/31.25 mg/200 mg or 150 mg/37.5 mg/200 mg or </w:t>
      </w:r>
      <w:r w:rsidR="00932F24" w:rsidRPr="007961A8">
        <w:rPr>
          <w:szCs w:val="22"/>
        </w:rPr>
        <w:t>175</w:t>
      </w:r>
      <w:r w:rsidR="00A978B4">
        <w:rPr>
          <w:szCs w:val="22"/>
        </w:rPr>
        <w:t> </w:t>
      </w:r>
      <w:r w:rsidR="00932F24" w:rsidRPr="007961A8">
        <w:rPr>
          <w:szCs w:val="22"/>
        </w:rPr>
        <w:t>mg/43.75</w:t>
      </w:r>
      <w:r w:rsidR="00A978B4">
        <w:rPr>
          <w:szCs w:val="22"/>
        </w:rPr>
        <w:t> </w:t>
      </w:r>
      <w:r w:rsidR="00932F24" w:rsidRPr="007961A8">
        <w:rPr>
          <w:szCs w:val="22"/>
        </w:rPr>
        <w:t>mg/200</w:t>
      </w:r>
      <w:r w:rsidR="00A978B4">
        <w:rPr>
          <w:szCs w:val="22"/>
        </w:rPr>
        <w:t> </w:t>
      </w:r>
      <w:r w:rsidR="00932F24" w:rsidRPr="007961A8">
        <w:rPr>
          <w:szCs w:val="22"/>
        </w:rPr>
        <w:t xml:space="preserve">mg or </w:t>
      </w:r>
      <w:r w:rsidRPr="007961A8">
        <w:rPr>
          <w:szCs w:val="22"/>
        </w:rPr>
        <w:t xml:space="preserve">200 mg/50 mg/200 mg), Stalevo dosing should be carefully titrated for optimal clinical response. At the initiation, Stalevo should be adjusted to correspond as closely as possible to the total daily dose of levodopa currently used. </w:t>
      </w:r>
    </w:p>
    <w:p w14:paraId="2D284240" w14:textId="77777777" w:rsidR="008B7429" w:rsidRPr="007961A8" w:rsidRDefault="008B7429">
      <w:pPr>
        <w:pStyle w:val="Text"/>
        <w:widowControl w:val="0"/>
        <w:tabs>
          <w:tab w:val="left" w:pos="567"/>
        </w:tabs>
        <w:spacing w:before="0"/>
        <w:jc w:val="left"/>
        <w:rPr>
          <w:sz w:val="22"/>
          <w:szCs w:val="22"/>
          <w:lang w:val="en-GB"/>
        </w:rPr>
      </w:pPr>
    </w:p>
    <w:p w14:paraId="7C824EEA" w14:textId="77777777" w:rsidR="008B7429" w:rsidRPr="007961A8" w:rsidRDefault="008B7429">
      <w:pPr>
        <w:pStyle w:val="Text"/>
        <w:widowControl w:val="0"/>
        <w:tabs>
          <w:tab w:val="left" w:pos="567"/>
        </w:tabs>
        <w:spacing w:before="0"/>
        <w:jc w:val="left"/>
        <w:rPr>
          <w:sz w:val="22"/>
          <w:szCs w:val="22"/>
          <w:lang w:val="en-GB"/>
        </w:rPr>
      </w:pPr>
      <w:r w:rsidRPr="007961A8">
        <w:rPr>
          <w:i/>
          <w:sz w:val="22"/>
          <w:szCs w:val="22"/>
          <w:lang w:val="en-GB"/>
        </w:rPr>
        <w:t>c.</w:t>
      </w:r>
      <w:r w:rsidRPr="007961A8">
        <w:rPr>
          <w:sz w:val="22"/>
          <w:szCs w:val="22"/>
          <w:lang w:val="en-GB"/>
        </w:rPr>
        <w:t xml:space="preserve"> When initiating Stalevo in patients currently treated with entacapone and levodopa/</w:t>
      </w:r>
      <w:proofErr w:type="spellStart"/>
      <w:r w:rsidRPr="007961A8">
        <w:rPr>
          <w:sz w:val="22"/>
          <w:szCs w:val="22"/>
          <w:lang w:val="en-GB"/>
        </w:rPr>
        <w:t>benserazide</w:t>
      </w:r>
      <w:proofErr w:type="spellEnd"/>
      <w:r w:rsidRPr="007961A8">
        <w:rPr>
          <w:sz w:val="22"/>
          <w:szCs w:val="22"/>
          <w:lang w:val="en-GB"/>
        </w:rPr>
        <w:t xml:space="preserve"> in a standard release formulation, </w:t>
      </w:r>
      <w:r w:rsidR="003E1549" w:rsidRPr="007961A8">
        <w:rPr>
          <w:sz w:val="22"/>
          <w:szCs w:val="22"/>
        </w:rPr>
        <w:t>the</w:t>
      </w:r>
      <w:r w:rsidRPr="007961A8">
        <w:rPr>
          <w:sz w:val="22"/>
          <w:szCs w:val="22"/>
          <w:lang w:val="en-GB"/>
        </w:rPr>
        <w:t xml:space="preserve"> dosing of levodopa/</w:t>
      </w:r>
      <w:proofErr w:type="spellStart"/>
      <w:r w:rsidRPr="007961A8">
        <w:rPr>
          <w:sz w:val="22"/>
          <w:szCs w:val="22"/>
          <w:lang w:val="en-GB"/>
        </w:rPr>
        <w:t>benserazide</w:t>
      </w:r>
      <w:proofErr w:type="spellEnd"/>
      <w:r w:rsidRPr="007961A8">
        <w:rPr>
          <w:sz w:val="22"/>
          <w:szCs w:val="22"/>
          <w:lang w:val="en-GB"/>
        </w:rPr>
        <w:t xml:space="preserve"> </w:t>
      </w:r>
      <w:r w:rsidR="004764F7" w:rsidRPr="007961A8">
        <w:rPr>
          <w:sz w:val="22"/>
          <w:szCs w:val="22"/>
          <w:lang w:val="en-GB"/>
        </w:rPr>
        <w:t xml:space="preserve">should be discontinued in </w:t>
      </w:r>
      <w:r w:rsidRPr="007961A8">
        <w:rPr>
          <w:sz w:val="22"/>
          <w:szCs w:val="22"/>
          <w:lang w:val="en-GB"/>
        </w:rPr>
        <w:t xml:space="preserve">the previous night, and Stalevo </w:t>
      </w:r>
      <w:r w:rsidR="004764F7" w:rsidRPr="007961A8">
        <w:rPr>
          <w:sz w:val="22"/>
          <w:szCs w:val="22"/>
          <w:lang w:val="en-GB"/>
        </w:rPr>
        <w:t xml:space="preserve">should be started in </w:t>
      </w:r>
      <w:r w:rsidRPr="007961A8">
        <w:rPr>
          <w:sz w:val="22"/>
          <w:szCs w:val="22"/>
          <w:lang w:val="en-GB"/>
        </w:rPr>
        <w:t xml:space="preserve">the next morning. </w:t>
      </w:r>
      <w:r w:rsidR="00DB249E" w:rsidRPr="007961A8">
        <w:rPr>
          <w:sz w:val="22"/>
          <w:szCs w:val="22"/>
          <w:lang w:val="en-GB"/>
        </w:rPr>
        <w:t xml:space="preserve">The starting dose </w:t>
      </w:r>
      <w:r w:rsidRPr="007961A8">
        <w:rPr>
          <w:sz w:val="22"/>
          <w:szCs w:val="22"/>
          <w:lang w:val="en-GB"/>
        </w:rPr>
        <w:t xml:space="preserve">of Stalevo </w:t>
      </w:r>
      <w:r w:rsidR="00DB249E" w:rsidRPr="007961A8">
        <w:rPr>
          <w:sz w:val="22"/>
          <w:szCs w:val="22"/>
          <w:lang w:val="en-GB"/>
        </w:rPr>
        <w:t>should</w:t>
      </w:r>
      <w:r w:rsidR="00342437">
        <w:rPr>
          <w:sz w:val="22"/>
          <w:szCs w:val="22"/>
          <w:lang w:val="en-GB"/>
        </w:rPr>
        <w:t xml:space="preserve"> </w:t>
      </w:r>
      <w:r w:rsidRPr="007961A8">
        <w:rPr>
          <w:sz w:val="22"/>
          <w:szCs w:val="22"/>
          <w:lang w:val="en-GB"/>
        </w:rPr>
        <w:t xml:space="preserve">provide either the same amount of levodopa or slightly (5-10%) more. </w:t>
      </w:r>
    </w:p>
    <w:p w14:paraId="2E1A53A8" w14:textId="77777777" w:rsidR="008B7429" w:rsidRPr="007961A8" w:rsidRDefault="008B7429">
      <w:pPr>
        <w:widowControl w:val="0"/>
        <w:ind w:right="136"/>
        <w:rPr>
          <w:i/>
          <w:caps/>
          <w:szCs w:val="22"/>
        </w:rPr>
      </w:pPr>
    </w:p>
    <w:p w14:paraId="43081631" w14:textId="77777777" w:rsidR="008B7429" w:rsidRPr="007961A8" w:rsidRDefault="008B7429">
      <w:pPr>
        <w:pStyle w:val="Text"/>
        <w:widowControl w:val="0"/>
        <w:tabs>
          <w:tab w:val="left" w:pos="567"/>
        </w:tabs>
        <w:spacing w:before="0"/>
        <w:rPr>
          <w:i/>
          <w:sz w:val="22"/>
          <w:szCs w:val="22"/>
          <w:lang w:val="en-GB"/>
        </w:rPr>
      </w:pPr>
      <w:r w:rsidRPr="007961A8">
        <w:rPr>
          <w:i/>
          <w:sz w:val="22"/>
          <w:szCs w:val="22"/>
          <w:lang w:val="en-GB"/>
        </w:rPr>
        <w:t>How to transfer patients not currently treated with entacapone to Stalevo</w:t>
      </w:r>
    </w:p>
    <w:p w14:paraId="28483E8D" w14:textId="77777777" w:rsidR="008B7429" w:rsidRPr="007961A8" w:rsidRDefault="008B7429">
      <w:pPr>
        <w:pStyle w:val="Text"/>
        <w:widowControl w:val="0"/>
        <w:tabs>
          <w:tab w:val="left" w:pos="567"/>
        </w:tabs>
        <w:spacing w:before="0"/>
        <w:rPr>
          <w:i/>
          <w:sz w:val="22"/>
          <w:szCs w:val="22"/>
          <w:lang w:val="en-GB"/>
        </w:rPr>
      </w:pPr>
    </w:p>
    <w:p w14:paraId="76947E83"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Initiation of Stalevo may be considered at corresponding doses to current treatment in some patients with Parkinson's disease and end-of-dose motor fluctuations, who are not stabilised on their current standard release levodopa/DDC inhibitor treatment. However, a direct switch from levodopa/DDC inhibitor to Stalevo is not recommended for patients who have dyskinesias or whose daily levodopa dose is above 800 mg. In such patients it is advisable to introduce entacapone treatment as a separate treatment (entacapone tablets) and adjust the levodopa dose if necessary, before switching to Stalevo.</w:t>
      </w:r>
    </w:p>
    <w:p w14:paraId="39C658E2" w14:textId="77777777" w:rsidR="008B7429" w:rsidRPr="007961A8" w:rsidRDefault="008B7429">
      <w:pPr>
        <w:widowControl w:val="0"/>
        <w:rPr>
          <w:noProof/>
          <w:szCs w:val="22"/>
        </w:rPr>
      </w:pPr>
    </w:p>
    <w:p w14:paraId="094CA228" w14:textId="77777777" w:rsidR="008B7429" w:rsidRPr="007961A8" w:rsidRDefault="008B7429">
      <w:pPr>
        <w:widowControl w:val="0"/>
        <w:rPr>
          <w:noProof/>
          <w:szCs w:val="22"/>
        </w:rPr>
      </w:pPr>
      <w:r w:rsidRPr="007961A8">
        <w:rPr>
          <w:noProof/>
          <w:szCs w:val="22"/>
        </w:rPr>
        <w:t xml:space="preserve">Entacapone enhances the effects of levodopa. It may therefore be necessary, particularly in patients with dyskinesia, to reduce levodopa dose by 10-30% within the first days to first weeks after initiating Stalevo treatment. The daily dose of levodopa can be reduced by extending the dosing intervals and/or by reducing the amount of levodopa per dose, according to the clinical condition of the patient. </w:t>
      </w:r>
    </w:p>
    <w:p w14:paraId="5BF59A04" w14:textId="77777777" w:rsidR="008B7429" w:rsidRPr="007961A8" w:rsidRDefault="008B7429">
      <w:pPr>
        <w:pStyle w:val="Text"/>
        <w:widowControl w:val="0"/>
        <w:tabs>
          <w:tab w:val="left" w:pos="567"/>
        </w:tabs>
        <w:spacing w:before="0"/>
        <w:jc w:val="left"/>
        <w:rPr>
          <w:sz w:val="22"/>
          <w:szCs w:val="22"/>
          <w:lang w:val="en-GB"/>
        </w:rPr>
      </w:pPr>
    </w:p>
    <w:p w14:paraId="78228236" w14:textId="77777777" w:rsidR="008B7429" w:rsidRPr="007961A8" w:rsidRDefault="008B7429">
      <w:pPr>
        <w:pStyle w:val="Text"/>
        <w:widowControl w:val="0"/>
        <w:tabs>
          <w:tab w:val="left" w:pos="567"/>
        </w:tabs>
        <w:spacing w:before="0"/>
        <w:rPr>
          <w:i/>
          <w:sz w:val="22"/>
          <w:szCs w:val="22"/>
          <w:lang w:val="en-GB"/>
        </w:rPr>
      </w:pPr>
      <w:r w:rsidRPr="007961A8">
        <w:rPr>
          <w:i/>
          <w:sz w:val="22"/>
          <w:szCs w:val="22"/>
          <w:lang w:val="en-GB"/>
        </w:rPr>
        <w:t>Dose adjustment during the course of the treatment</w:t>
      </w:r>
    </w:p>
    <w:p w14:paraId="5EEA4DFF" w14:textId="77777777" w:rsidR="008B7429" w:rsidRPr="007961A8" w:rsidRDefault="008B7429">
      <w:pPr>
        <w:pStyle w:val="Text"/>
        <w:widowControl w:val="0"/>
        <w:tabs>
          <w:tab w:val="left" w:pos="567"/>
        </w:tabs>
        <w:spacing w:before="0"/>
        <w:rPr>
          <w:i/>
          <w:sz w:val="22"/>
          <w:szCs w:val="22"/>
          <w:lang w:val="en-GB"/>
        </w:rPr>
      </w:pPr>
    </w:p>
    <w:p w14:paraId="5DBF1D8E"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When more levodopa is required, an increase in the frequency of doses and/or the use of an alternative strength of Stalevo should be considered, within the dose recommendations. </w:t>
      </w:r>
    </w:p>
    <w:p w14:paraId="07DDBC56" w14:textId="77777777" w:rsidR="008B7429" w:rsidRPr="007961A8" w:rsidRDefault="008B7429">
      <w:pPr>
        <w:pStyle w:val="Text"/>
        <w:widowControl w:val="0"/>
        <w:tabs>
          <w:tab w:val="left" w:pos="567"/>
        </w:tabs>
        <w:spacing w:before="0"/>
        <w:jc w:val="left"/>
        <w:rPr>
          <w:sz w:val="22"/>
          <w:szCs w:val="22"/>
          <w:lang w:val="en-GB"/>
        </w:rPr>
      </w:pPr>
    </w:p>
    <w:p w14:paraId="608EEA5C"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When less levodopa is required, the total daily dose of Stalevo should be reduced either by decreasing the frequency of administration by extending the time between doses, or by decreasing the strength of Stalevo at an administration.</w:t>
      </w:r>
    </w:p>
    <w:p w14:paraId="65C1B153" w14:textId="77777777" w:rsidR="008B7429" w:rsidRPr="007961A8" w:rsidRDefault="008B7429">
      <w:pPr>
        <w:pStyle w:val="Text"/>
        <w:widowControl w:val="0"/>
        <w:tabs>
          <w:tab w:val="left" w:pos="567"/>
        </w:tabs>
        <w:spacing w:before="0"/>
        <w:jc w:val="left"/>
        <w:rPr>
          <w:sz w:val="22"/>
          <w:szCs w:val="22"/>
          <w:lang w:val="en-GB"/>
        </w:rPr>
      </w:pPr>
    </w:p>
    <w:p w14:paraId="52BC9830"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If other levodopa products are used concomitantly with a Stalevo tablet, the maximum dose recommendations should be followed.</w:t>
      </w:r>
    </w:p>
    <w:p w14:paraId="28275DE1" w14:textId="77777777" w:rsidR="008B7429" w:rsidRPr="007961A8" w:rsidRDefault="008B7429">
      <w:pPr>
        <w:pStyle w:val="Text"/>
        <w:widowControl w:val="0"/>
        <w:tabs>
          <w:tab w:val="left" w:pos="567"/>
        </w:tabs>
        <w:spacing w:before="0"/>
        <w:jc w:val="left"/>
        <w:rPr>
          <w:i/>
          <w:sz w:val="22"/>
          <w:szCs w:val="22"/>
          <w:u w:val="single"/>
          <w:lang w:val="en-GB"/>
        </w:rPr>
      </w:pPr>
    </w:p>
    <w:p w14:paraId="09493E8F" w14:textId="77777777" w:rsidR="008B7429" w:rsidRPr="007961A8" w:rsidRDefault="008B7429">
      <w:pPr>
        <w:pStyle w:val="Text"/>
        <w:widowControl w:val="0"/>
        <w:tabs>
          <w:tab w:val="left" w:pos="567"/>
        </w:tabs>
        <w:spacing w:before="0"/>
        <w:jc w:val="left"/>
        <w:rPr>
          <w:sz w:val="22"/>
          <w:szCs w:val="22"/>
          <w:lang w:val="en-GB"/>
        </w:rPr>
      </w:pPr>
      <w:r w:rsidRPr="007961A8">
        <w:rPr>
          <w:i/>
          <w:sz w:val="22"/>
          <w:szCs w:val="22"/>
          <w:u w:val="single"/>
          <w:lang w:val="en-GB"/>
        </w:rPr>
        <w:t>Discontinuation of Stalevo therapy</w:t>
      </w:r>
      <w:r w:rsidRPr="007961A8">
        <w:rPr>
          <w:i/>
          <w:sz w:val="22"/>
          <w:szCs w:val="22"/>
          <w:lang w:val="en-GB"/>
        </w:rPr>
        <w:t xml:space="preserve">: </w:t>
      </w:r>
      <w:r w:rsidRPr="007961A8">
        <w:rPr>
          <w:sz w:val="22"/>
          <w:szCs w:val="22"/>
          <w:lang w:val="en-GB"/>
        </w:rPr>
        <w:t>If Stalevo treatment (levodopa/carbidopa/entacapone) is discontinued and the patient is transferred to levodopa/DDC inhibitor therapy without entacapone, it is necessary to adjust the dosing of other antiparkinsonian treatments, especially levodopa, to achieve a sufficient level of control of the parkinsonian symptoms.</w:t>
      </w:r>
    </w:p>
    <w:p w14:paraId="59F1A1CE" w14:textId="77777777" w:rsidR="008B7429" w:rsidRPr="007961A8" w:rsidRDefault="008B7429">
      <w:pPr>
        <w:pStyle w:val="Text"/>
        <w:widowControl w:val="0"/>
        <w:tabs>
          <w:tab w:val="left" w:pos="567"/>
        </w:tabs>
        <w:spacing w:before="0"/>
        <w:jc w:val="left"/>
        <w:rPr>
          <w:i/>
          <w:sz w:val="22"/>
          <w:szCs w:val="22"/>
          <w:u w:val="single"/>
          <w:lang w:val="en-GB"/>
        </w:rPr>
      </w:pPr>
    </w:p>
    <w:p w14:paraId="25D93BF9" w14:textId="77777777" w:rsidR="006E76E0" w:rsidRDefault="000A557D">
      <w:pPr>
        <w:pStyle w:val="Text"/>
        <w:widowControl w:val="0"/>
        <w:tabs>
          <w:tab w:val="left" w:pos="567"/>
        </w:tabs>
        <w:spacing w:before="0"/>
        <w:jc w:val="left"/>
        <w:rPr>
          <w:sz w:val="22"/>
          <w:szCs w:val="22"/>
        </w:rPr>
      </w:pPr>
      <w:proofErr w:type="spellStart"/>
      <w:r w:rsidRPr="007961A8">
        <w:rPr>
          <w:i/>
          <w:sz w:val="22"/>
          <w:szCs w:val="22"/>
          <w:u w:val="single"/>
        </w:rPr>
        <w:t>Paediatric</w:t>
      </w:r>
      <w:proofErr w:type="spellEnd"/>
      <w:r w:rsidRPr="007961A8">
        <w:rPr>
          <w:i/>
          <w:sz w:val="22"/>
          <w:szCs w:val="22"/>
          <w:u w:val="single"/>
        </w:rPr>
        <w:t xml:space="preserve"> population</w:t>
      </w:r>
      <w:r w:rsidRPr="007961A8">
        <w:rPr>
          <w:i/>
          <w:sz w:val="22"/>
          <w:szCs w:val="22"/>
        </w:rPr>
        <w:t>:</w:t>
      </w:r>
      <w:r w:rsidRPr="007961A8">
        <w:rPr>
          <w:sz w:val="22"/>
          <w:szCs w:val="22"/>
        </w:rPr>
        <w:t xml:space="preserve"> The safety and efficacy of Stalevo in children aged below 18 years have not been established. No data are available.</w:t>
      </w:r>
    </w:p>
    <w:p w14:paraId="19DE74A9" w14:textId="77777777" w:rsidR="008B7429" w:rsidRPr="007961A8" w:rsidRDefault="008B7429">
      <w:pPr>
        <w:pStyle w:val="Text"/>
        <w:widowControl w:val="0"/>
        <w:tabs>
          <w:tab w:val="left" w:pos="567"/>
        </w:tabs>
        <w:spacing w:before="0"/>
        <w:jc w:val="left"/>
        <w:rPr>
          <w:sz w:val="22"/>
          <w:szCs w:val="22"/>
          <w:lang w:val="en-GB"/>
        </w:rPr>
      </w:pPr>
    </w:p>
    <w:p w14:paraId="062E2987" w14:textId="77777777" w:rsidR="008B7429" w:rsidRPr="007961A8" w:rsidRDefault="003F4180">
      <w:pPr>
        <w:pStyle w:val="Text"/>
        <w:widowControl w:val="0"/>
        <w:tabs>
          <w:tab w:val="left" w:pos="567"/>
        </w:tabs>
        <w:spacing w:before="0"/>
        <w:jc w:val="left"/>
        <w:rPr>
          <w:sz w:val="22"/>
          <w:szCs w:val="22"/>
          <w:lang w:val="en-GB"/>
        </w:rPr>
      </w:pPr>
      <w:r>
        <w:rPr>
          <w:i/>
          <w:sz w:val="22"/>
          <w:szCs w:val="22"/>
          <w:u w:val="single"/>
          <w:lang w:val="en-GB"/>
        </w:rPr>
        <w:lastRenderedPageBreak/>
        <w:t>Elderly</w:t>
      </w:r>
      <w:r w:rsidR="008B7429" w:rsidRPr="007961A8">
        <w:rPr>
          <w:i/>
          <w:sz w:val="22"/>
          <w:szCs w:val="22"/>
          <w:lang w:val="en-GB"/>
        </w:rPr>
        <w:t>:</w:t>
      </w:r>
      <w:r w:rsidR="008B7429" w:rsidRPr="007961A8">
        <w:rPr>
          <w:sz w:val="22"/>
          <w:szCs w:val="22"/>
          <w:lang w:val="en-GB"/>
        </w:rPr>
        <w:t xml:space="preserve"> No dose adjustment of Stalevo is required for</w:t>
      </w:r>
      <w:r w:rsidR="00755F89">
        <w:rPr>
          <w:sz w:val="22"/>
          <w:szCs w:val="22"/>
          <w:lang w:val="en-GB"/>
        </w:rPr>
        <w:t xml:space="preserve"> </w:t>
      </w:r>
      <w:r w:rsidR="007F66E7">
        <w:rPr>
          <w:sz w:val="22"/>
          <w:szCs w:val="22"/>
          <w:lang w:val="en-GB"/>
        </w:rPr>
        <w:t>elderly</w:t>
      </w:r>
      <w:r w:rsidR="008B7429" w:rsidRPr="007961A8">
        <w:rPr>
          <w:sz w:val="22"/>
          <w:szCs w:val="22"/>
          <w:lang w:val="en-GB"/>
        </w:rPr>
        <w:t>.</w:t>
      </w:r>
    </w:p>
    <w:p w14:paraId="33FBC103" w14:textId="77777777" w:rsidR="008B7429" w:rsidRPr="007961A8" w:rsidRDefault="008B7429">
      <w:pPr>
        <w:pStyle w:val="Text"/>
        <w:widowControl w:val="0"/>
        <w:tabs>
          <w:tab w:val="left" w:pos="567"/>
        </w:tabs>
        <w:spacing w:before="0"/>
        <w:jc w:val="left"/>
        <w:rPr>
          <w:i/>
          <w:sz w:val="22"/>
          <w:szCs w:val="22"/>
          <w:u w:val="single"/>
          <w:lang w:val="en-GB"/>
        </w:rPr>
      </w:pPr>
    </w:p>
    <w:p w14:paraId="5C2866EE" w14:textId="77777777" w:rsidR="008B7429" w:rsidRPr="007961A8" w:rsidRDefault="003F4180">
      <w:pPr>
        <w:pStyle w:val="Text"/>
        <w:widowControl w:val="0"/>
        <w:tabs>
          <w:tab w:val="left" w:pos="567"/>
        </w:tabs>
        <w:spacing w:before="0"/>
        <w:jc w:val="left"/>
        <w:rPr>
          <w:sz w:val="22"/>
          <w:szCs w:val="22"/>
          <w:lang w:val="en-GB"/>
        </w:rPr>
      </w:pPr>
      <w:r>
        <w:rPr>
          <w:i/>
          <w:sz w:val="22"/>
          <w:szCs w:val="22"/>
          <w:u w:val="single"/>
          <w:lang w:val="en-GB"/>
        </w:rPr>
        <w:t>H</w:t>
      </w:r>
      <w:r w:rsidR="008B7429" w:rsidRPr="007961A8">
        <w:rPr>
          <w:i/>
          <w:sz w:val="22"/>
          <w:szCs w:val="22"/>
          <w:u w:val="single"/>
          <w:lang w:val="en-GB"/>
        </w:rPr>
        <w:t>epatic impairment</w:t>
      </w:r>
      <w:r w:rsidR="008B7429" w:rsidRPr="007961A8">
        <w:rPr>
          <w:i/>
          <w:sz w:val="22"/>
          <w:szCs w:val="22"/>
          <w:lang w:val="en-GB"/>
        </w:rPr>
        <w:t xml:space="preserve">: </w:t>
      </w:r>
      <w:r w:rsidR="008B7429" w:rsidRPr="007961A8">
        <w:rPr>
          <w:sz w:val="22"/>
          <w:szCs w:val="22"/>
          <w:lang w:val="en-GB"/>
        </w:rPr>
        <w:t xml:space="preserve">It is advised that Stalevo should be administered cautiously to patients with mild to moderate hepatic impairment. Dose reduction may be needed (see section 5.2). </w:t>
      </w:r>
      <w:r w:rsidR="008B7429" w:rsidRPr="007961A8">
        <w:rPr>
          <w:sz w:val="22"/>
          <w:szCs w:val="22"/>
        </w:rPr>
        <w:t>For severe hepatic impairment see section 4.3.</w:t>
      </w:r>
    </w:p>
    <w:p w14:paraId="1501A64F" w14:textId="77777777" w:rsidR="008B7429" w:rsidRPr="007961A8" w:rsidRDefault="008B7429">
      <w:pPr>
        <w:pStyle w:val="Text"/>
        <w:widowControl w:val="0"/>
        <w:tabs>
          <w:tab w:val="left" w:pos="567"/>
        </w:tabs>
        <w:spacing w:before="0"/>
        <w:jc w:val="left"/>
        <w:rPr>
          <w:sz w:val="22"/>
          <w:szCs w:val="22"/>
          <w:lang w:val="en-GB"/>
        </w:rPr>
      </w:pPr>
    </w:p>
    <w:p w14:paraId="7B55E31C" w14:textId="77777777" w:rsidR="008B7429" w:rsidRPr="007961A8" w:rsidRDefault="003F4180">
      <w:pPr>
        <w:pStyle w:val="Text"/>
        <w:widowControl w:val="0"/>
        <w:tabs>
          <w:tab w:val="left" w:pos="567"/>
        </w:tabs>
        <w:spacing w:before="0"/>
        <w:jc w:val="left"/>
        <w:rPr>
          <w:sz w:val="22"/>
          <w:szCs w:val="22"/>
          <w:lang w:val="en-GB"/>
        </w:rPr>
      </w:pPr>
      <w:r>
        <w:rPr>
          <w:i/>
          <w:sz w:val="22"/>
          <w:szCs w:val="22"/>
          <w:u w:val="single"/>
          <w:lang w:val="en-GB"/>
        </w:rPr>
        <w:t>R</w:t>
      </w:r>
      <w:r w:rsidR="008B7429" w:rsidRPr="007961A8">
        <w:rPr>
          <w:i/>
          <w:sz w:val="22"/>
          <w:szCs w:val="22"/>
          <w:u w:val="single"/>
          <w:lang w:val="en-GB"/>
        </w:rPr>
        <w:t>enal impairment</w:t>
      </w:r>
      <w:r w:rsidR="008B7429" w:rsidRPr="007961A8">
        <w:rPr>
          <w:i/>
          <w:sz w:val="22"/>
          <w:szCs w:val="22"/>
          <w:lang w:val="en-GB"/>
        </w:rPr>
        <w:t>:</w:t>
      </w:r>
      <w:r w:rsidR="008B7429" w:rsidRPr="007961A8">
        <w:rPr>
          <w:sz w:val="22"/>
          <w:szCs w:val="22"/>
          <w:lang w:val="en-GB"/>
        </w:rPr>
        <w:t xml:space="preserve"> Renal </w:t>
      </w:r>
      <w:r w:rsidR="008B7429" w:rsidRPr="007961A8">
        <w:rPr>
          <w:sz w:val="22"/>
          <w:szCs w:val="22"/>
        </w:rPr>
        <w:t>impairment</w:t>
      </w:r>
      <w:r w:rsidR="008B7429" w:rsidRPr="007961A8">
        <w:rPr>
          <w:sz w:val="22"/>
          <w:szCs w:val="22"/>
          <w:lang w:val="en-GB"/>
        </w:rPr>
        <w:t xml:space="preserve"> does not affect the pharmacokinetics of entacapone. No particular studies are reported on the pharmacokinetics of levodopa and carbidopa in patients with renal insufficiency, therefore Stalevo therapy should be administered cautiously to patients in severe renal impairment including those receiving dialysis therapy (see section 5.2). </w:t>
      </w:r>
    </w:p>
    <w:p w14:paraId="28F6B524" w14:textId="77777777" w:rsidR="00DC48BF" w:rsidRPr="007961A8" w:rsidRDefault="00DC48BF">
      <w:pPr>
        <w:pStyle w:val="Text"/>
        <w:widowControl w:val="0"/>
        <w:tabs>
          <w:tab w:val="left" w:pos="567"/>
        </w:tabs>
        <w:spacing w:before="0"/>
        <w:jc w:val="left"/>
        <w:rPr>
          <w:sz w:val="22"/>
          <w:szCs w:val="22"/>
          <w:lang w:val="en-GB"/>
        </w:rPr>
      </w:pPr>
    </w:p>
    <w:p w14:paraId="1B8FE53F" w14:textId="77777777" w:rsidR="00DC48BF" w:rsidRPr="007961A8" w:rsidRDefault="00DC48BF" w:rsidP="00DC48BF">
      <w:pPr>
        <w:pStyle w:val="Text"/>
        <w:widowControl w:val="0"/>
        <w:tabs>
          <w:tab w:val="left" w:pos="567"/>
        </w:tabs>
        <w:spacing w:before="0"/>
        <w:jc w:val="left"/>
        <w:rPr>
          <w:sz w:val="22"/>
          <w:szCs w:val="22"/>
          <w:u w:val="single"/>
          <w:lang w:val="en-GB"/>
        </w:rPr>
      </w:pPr>
      <w:r w:rsidRPr="007961A8">
        <w:rPr>
          <w:sz w:val="22"/>
          <w:szCs w:val="22"/>
          <w:u w:val="single"/>
          <w:lang w:val="en-GB"/>
        </w:rPr>
        <w:t>Method of administration</w:t>
      </w:r>
    </w:p>
    <w:p w14:paraId="7A5A5A14" w14:textId="77777777" w:rsidR="00DC48BF" w:rsidRPr="007961A8" w:rsidRDefault="00DC48BF" w:rsidP="00DC48BF">
      <w:pPr>
        <w:pStyle w:val="Text"/>
        <w:widowControl w:val="0"/>
        <w:tabs>
          <w:tab w:val="left" w:pos="567"/>
        </w:tabs>
        <w:spacing w:before="0"/>
        <w:jc w:val="left"/>
        <w:rPr>
          <w:sz w:val="22"/>
          <w:szCs w:val="22"/>
          <w:lang w:val="en-GB"/>
        </w:rPr>
      </w:pPr>
      <w:r w:rsidRPr="007961A8">
        <w:rPr>
          <w:sz w:val="22"/>
          <w:szCs w:val="22"/>
          <w:lang w:val="en-GB"/>
        </w:rPr>
        <w:t>Each tablet is to be taken orally either with or without food (see section 5.2). One tablet contains one treatment dose and the tablet may only be administered as whole tablets.</w:t>
      </w:r>
    </w:p>
    <w:p w14:paraId="773EBA4E" w14:textId="77777777" w:rsidR="008B7429" w:rsidRPr="007961A8" w:rsidRDefault="008B7429">
      <w:pPr>
        <w:pStyle w:val="Text"/>
        <w:widowControl w:val="0"/>
        <w:tabs>
          <w:tab w:val="left" w:pos="567"/>
        </w:tabs>
        <w:spacing w:before="0"/>
        <w:jc w:val="left"/>
        <w:rPr>
          <w:caps/>
          <w:sz w:val="22"/>
          <w:szCs w:val="22"/>
          <w:lang w:val="en-GB"/>
        </w:rPr>
      </w:pPr>
    </w:p>
    <w:p w14:paraId="3C7E4B15" w14:textId="77777777" w:rsidR="008B7429" w:rsidRPr="007961A8" w:rsidRDefault="008B7429">
      <w:pPr>
        <w:widowControl w:val="0"/>
        <w:ind w:left="540" w:hanging="540"/>
        <w:rPr>
          <w:szCs w:val="22"/>
        </w:rPr>
      </w:pPr>
      <w:r w:rsidRPr="007961A8">
        <w:rPr>
          <w:b/>
          <w:szCs w:val="22"/>
        </w:rPr>
        <w:t>4.3</w:t>
      </w:r>
      <w:r w:rsidRPr="007961A8">
        <w:rPr>
          <w:b/>
          <w:szCs w:val="22"/>
        </w:rPr>
        <w:tab/>
        <w:t>Contraindications</w:t>
      </w:r>
    </w:p>
    <w:p w14:paraId="54132B23" w14:textId="77777777" w:rsidR="008B7429" w:rsidRPr="007961A8" w:rsidRDefault="008B7429">
      <w:pPr>
        <w:widowControl w:val="0"/>
        <w:rPr>
          <w:szCs w:val="22"/>
        </w:rPr>
      </w:pPr>
    </w:p>
    <w:p w14:paraId="7E6AB4A1" w14:textId="77777777" w:rsidR="008B7429" w:rsidRPr="00BA02F2" w:rsidRDefault="008B7429" w:rsidP="0039335D">
      <w:pPr>
        <w:pStyle w:val="Text"/>
        <w:widowControl w:val="0"/>
        <w:numPr>
          <w:ilvl w:val="0"/>
          <w:numId w:val="11"/>
        </w:numPr>
        <w:tabs>
          <w:tab w:val="left" w:pos="567"/>
        </w:tabs>
        <w:spacing w:before="0"/>
        <w:ind w:left="567" w:hanging="567"/>
        <w:jc w:val="left"/>
        <w:rPr>
          <w:sz w:val="22"/>
          <w:szCs w:val="22"/>
          <w:lang w:val="en-GB"/>
        </w:rPr>
      </w:pPr>
      <w:r w:rsidRPr="007961A8">
        <w:rPr>
          <w:sz w:val="22"/>
          <w:szCs w:val="22"/>
          <w:lang w:val="en-GB"/>
        </w:rPr>
        <w:t xml:space="preserve">Hypersensitivity to the active substances or to any of the </w:t>
      </w:r>
      <w:r w:rsidRPr="00BA02F2">
        <w:rPr>
          <w:sz w:val="22"/>
          <w:szCs w:val="22"/>
          <w:lang w:val="en-GB"/>
        </w:rPr>
        <w:t>excipients</w:t>
      </w:r>
      <w:r w:rsidR="00F0093E" w:rsidRPr="00BA02F2">
        <w:rPr>
          <w:sz w:val="22"/>
          <w:szCs w:val="22"/>
          <w:lang w:val="en-GB"/>
        </w:rPr>
        <w:t xml:space="preserve"> </w:t>
      </w:r>
      <w:r w:rsidR="00F0093E" w:rsidRPr="00BA02F2">
        <w:rPr>
          <w:noProof/>
          <w:sz w:val="22"/>
          <w:szCs w:val="22"/>
        </w:rPr>
        <w:t>listed in section 6.1</w:t>
      </w:r>
      <w:r w:rsidRPr="00BA02F2">
        <w:rPr>
          <w:sz w:val="22"/>
          <w:szCs w:val="22"/>
          <w:lang w:val="en-GB"/>
        </w:rPr>
        <w:t>.</w:t>
      </w:r>
    </w:p>
    <w:p w14:paraId="5EA0794D" w14:textId="77777777" w:rsidR="008B7429" w:rsidRPr="007961A8" w:rsidRDefault="008B7429" w:rsidP="0039335D">
      <w:pPr>
        <w:pStyle w:val="Text"/>
        <w:widowControl w:val="0"/>
        <w:numPr>
          <w:ilvl w:val="0"/>
          <w:numId w:val="11"/>
        </w:numPr>
        <w:tabs>
          <w:tab w:val="left" w:pos="567"/>
        </w:tabs>
        <w:spacing w:before="0"/>
        <w:ind w:left="567" w:hanging="567"/>
        <w:jc w:val="left"/>
        <w:rPr>
          <w:i/>
          <w:sz w:val="22"/>
          <w:szCs w:val="22"/>
          <w:lang w:val="en-GB"/>
        </w:rPr>
      </w:pPr>
      <w:r w:rsidRPr="007961A8">
        <w:rPr>
          <w:sz w:val="22"/>
          <w:szCs w:val="22"/>
          <w:lang w:val="en-GB"/>
        </w:rPr>
        <w:t>Severe hepatic impairment.</w:t>
      </w:r>
    </w:p>
    <w:p w14:paraId="4D5A5FB4" w14:textId="77777777" w:rsidR="008B7429" w:rsidRPr="007961A8" w:rsidRDefault="008B7429" w:rsidP="0039335D">
      <w:pPr>
        <w:pStyle w:val="Text"/>
        <w:widowControl w:val="0"/>
        <w:numPr>
          <w:ilvl w:val="0"/>
          <w:numId w:val="11"/>
        </w:numPr>
        <w:tabs>
          <w:tab w:val="left" w:pos="567"/>
        </w:tabs>
        <w:spacing w:before="0"/>
        <w:ind w:left="567" w:hanging="567"/>
        <w:jc w:val="left"/>
        <w:rPr>
          <w:sz w:val="22"/>
          <w:szCs w:val="22"/>
          <w:lang w:val="en-GB"/>
        </w:rPr>
      </w:pPr>
      <w:r w:rsidRPr="007961A8">
        <w:rPr>
          <w:sz w:val="22"/>
          <w:szCs w:val="22"/>
          <w:lang w:val="en-GB"/>
        </w:rPr>
        <w:t>Narrow-angle glaucoma.</w:t>
      </w:r>
    </w:p>
    <w:p w14:paraId="1F166957" w14:textId="77777777" w:rsidR="008B7429" w:rsidRPr="007961A8" w:rsidRDefault="008B7429" w:rsidP="0039335D">
      <w:pPr>
        <w:pStyle w:val="Text"/>
        <w:widowControl w:val="0"/>
        <w:numPr>
          <w:ilvl w:val="0"/>
          <w:numId w:val="11"/>
        </w:numPr>
        <w:tabs>
          <w:tab w:val="left" w:pos="567"/>
        </w:tabs>
        <w:spacing w:before="0"/>
        <w:ind w:left="567" w:hanging="567"/>
        <w:jc w:val="left"/>
        <w:rPr>
          <w:sz w:val="22"/>
          <w:szCs w:val="22"/>
          <w:lang w:val="en-GB"/>
        </w:rPr>
      </w:pPr>
      <w:r w:rsidRPr="007961A8">
        <w:rPr>
          <w:sz w:val="22"/>
          <w:szCs w:val="22"/>
          <w:lang w:val="en-GB"/>
        </w:rPr>
        <w:t>Pheochromocytoma.</w:t>
      </w:r>
    </w:p>
    <w:p w14:paraId="39D3E621" w14:textId="77777777" w:rsidR="008B7429" w:rsidRPr="007961A8" w:rsidRDefault="008B7429" w:rsidP="0039335D">
      <w:pPr>
        <w:pStyle w:val="Text"/>
        <w:widowControl w:val="0"/>
        <w:numPr>
          <w:ilvl w:val="0"/>
          <w:numId w:val="11"/>
        </w:numPr>
        <w:tabs>
          <w:tab w:val="left" w:pos="567"/>
        </w:tabs>
        <w:spacing w:before="0"/>
        <w:ind w:left="567" w:hanging="567"/>
        <w:jc w:val="left"/>
        <w:rPr>
          <w:sz w:val="22"/>
          <w:szCs w:val="22"/>
          <w:lang w:val="en-GB"/>
        </w:rPr>
      </w:pPr>
      <w:r w:rsidRPr="007961A8">
        <w:rPr>
          <w:sz w:val="22"/>
          <w:szCs w:val="22"/>
          <w:lang w:val="en-GB"/>
        </w:rPr>
        <w:t>Co</w:t>
      </w:r>
      <w:r w:rsidR="00702828" w:rsidRPr="007961A8">
        <w:rPr>
          <w:sz w:val="22"/>
          <w:szCs w:val="22"/>
          <w:lang w:val="en-GB"/>
        </w:rPr>
        <w:t>administration</w:t>
      </w:r>
      <w:r w:rsidR="008876DF" w:rsidRPr="007961A8">
        <w:rPr>
          <w:sz w:val="22"/>
          <w:szCs w:val="22"/>
          <w:lang w:val="en-GB"/>
        </w:rPr>
        <w:t xml:space="preserve"> </w:t>
      </w:r>
      <w:r w:rsidRPr="007961A8">
        <w:rPr>
          <w:sz w:val="22"/>
          <w:szCs w:val="22"/>
          <w:lang w:val="en-GB"/>
        </w:rPr>
        <w:t xml:space="preserve">of Stalevo with non-selective monoamine oxidase (MAO-A and MAO-B) inhibitors (e.g. phenelzine, tranylcypromine). </w:t>
      </w:r>
    </w:p>
    <w:p w14:paraId="11304A52" w14:textId="77777777" w:rsidR="008B7429" w:rsidRPr="007961A8" w:rsidRDefault="008B7429" w:rsidP="0039335D">
      <w:pPr>
        <w:pStyle w:val="Text"/>
        <w:widowControl w:val="0"/>
        <w:numPr>
          <w:ilvl w:val="0"/>
          <w:numId w:val="11"/>
        </w:numPr>
        <w:tabs>
          <w:tab w:val="left" w:pos="567"/>
        </w:tabs>
        <w:spacing w:before="0"/>
        <w:ind w:left="567" w:hanging="567"/>
        <w:jc w:val="left"/>
        <w:rPr>
          <w:sz w:val="22"/>
          <w:szCs w:val="22"/>
          <w:lang w:val="en-GB"/>
        </w:rPr>
      </w:pPr>
      <w:r w:rsidRPr="007961A8">
        <w:rPr>
          <w:sz w:val="22"/>
          <w:szCs w:val="22"/>
          <w:lang w:val="en-GB"/>
        </w:rPr>
        <w:t>Co</w:t>
      </w:r>
      <w:r w:rsidR="00DD4BE2" w:rsidRPr="007961A8">
        <w:rPr>
          <w:sz w:val="22"/>
          <w:szCs w:val="22"/>
          <w:lang w:val="en-GB"/>
        </w:rPr>
        <w:t>administration with</w:t>
      </w:r>
      <w:r w:rsidR="008876DF" w:rsidRPr="007961A8">
        <w:rPr>
          <w:sz w:val="22"/>
          <w:szCs w:val="22"/>
          <w:lang w:val="en-GB"/>
        </w:rPr>
        <w:t xml:space="preserve"> </w:t>
      </w:r>
      <w:r w:rsidRPr="007961A8">
        <w:rPr>
          <w:sz w:val="22"/>
          <w:szCs w:val="22"/>
          <w:lang w:val="en-GB"/>
        </w:rPr>
        <w:t xml:space="preserve">a selective MAO-A inhibitor and a selective MAO-B inhibitor (see section 4.5). </w:t>
      </w:r>
    </w:p>
    <w:p w14:paraId="049FE676" w14:textId="77777777" w:rsidR="008B7429" w:rsidRPr="007961A8" w:rsidRDefault="008B7429" w:rsidP="0039335D">
      <w:pPr>
        <w:pStyle w:val="Text"/>
        <w:widowControl w:val="0"/>
        <w:numPr>
          <w:ilvl w:val="0"/>
          <w:numId w:val="11"/>
        </w:numPr>
        <w:tabs>
          <w:tab w:val="left" w:pos="567"/>
        </w:tabs>
        <w:spacing w:before="0"/>
        <w:ind w:left="567" w:hanging="567"/>
        <w:jc w:val="left"/>
        <w:rPr>
          <w:sz w:val="22"/>
          <w:szCs w:val="22"/>
          <w:lang w:val="en-GB"/>
        </w:rPr>
      </w:pPr>
      <w:r w:rsidRPr="007961A8">
        <w:rPr>
          <w:sz w:val="22"/>
          <w:szCs w:val="22"/>
          <w:lang w:val="en-GB"/>
        </w:rPr>
        <w:t>A previous history of Neuroleptic Malignant Syndrome (NMS) and/or non-traumatic rhabdomyolysis.</w:t>
      </w:r>
    </w:p>
    <w:p w14:paraId="0558F8F7" w14:textId="77777777" w:rsidR="008B7429" w:rsidRPr="007961A8" w:rsidRDefault="008B7429" w:rsidP="0039335D">
      <w:pPr>
        <w:pStyle w:val="Text"/>
        <w:widowControl w:val="0"/>
        <w:tabs>
          <w:tab w:val="left" w:pos="567"/>
        </w:tabs>
        <w:spacing w:before="0"/>
        <w:ind w:left="567" w:hanging="567"/>
        <w:jc w:val="left"/>
        <w:rPr>
          <w:caps/>
          <w:sz w:val="22"/>
          <w:szCs w:val="22"/>
          <w:lang w:val="en-GB"/>
        </w:rPr>
      </w:pPr>
    </w:p>
    <w:p w14:paraId="4153C2C5" w14:textId="77777777" w:rsidR="008B7429" w:rsidRPr="007961A8" w:rsidRDefault="008B7429" w:rsidP="0039335D">
      <w:pPr>
        <w:pStyle w:val="Text"/>
        <w:widowControl w:val="0"/>
        <w:tabs>
          <w:tab w:val="left" w:pos="567"/>
        </w:tabs>
        <w:spacing w:before="0"/>
        <w:ind w:left="567" w:hanging="567"/>
        <w:jc w:val="left"/>
        <w:rPr>
          <w:sz w:val="22"/>
          <w:szCs w:val="22"/>
          <w:lang w:val="en-GB"/>
        </w:rPr>
      </w:pPr>
      <w:r w:rsidRPr="007961A8">
        <w:rPr>
          <w:b/>
          <w:sz w:val="22"/>
          <w:szCs w:val="22"/>
          <w:lang w:val="en-GB"/>
        </w:rPr>
        <w:t>4.4</w:t>
      </w:r>
      <w:r w:rsidRPr="007961A8">
        <w:rPr>
          <w:b/>
          <w:sz w:val="22"/>
          <w:szCs w:val="22"/>
          <w:lang w:val="en-GB"/>
        </w:rPr>
        <w:tab/>
        <w:t xml:space="preserve">Special warnings and precautions for use </w:t>
      </w:r>
    </w:p>
    <w:p w14:paraId="4563CB65" w14:textId="77777777" w:rsidR="008B7429" w:rsidRPr="007961A8" w:rsidRDefault="008B7429" w:rsidP="0039335D">
      <w:pPr>
        <w:pStyle w:val="Text"/>
        <w:widowControl w:val="0"/>
        <w:tabs>
          <w:tab w:val="left" w:pos="567"/>
        </w:tabs>
        <w:spacing w:before="0"/>
        <w:ind w:left="567" w:hanging="567"/>
        <w:jc w:val="left"/>
        <w:rPr>
          <w:sz w:val="22"/>
          <w:szCs w:val="22"/>
          <w:lang w:val="en-GB"/>
        </w:rPr>
      </w:pPr>
    </w:p>
    <w:p w14:paraId="207EB4A4" w14:textId="77777777"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Stalevo is not recommended for the treatment of drug-induced extrapyramidal reactions</w:t>
      </w:r>
      <w:r w:rsidR="00E5213B">
        <w:rPr>
          <w:sz w:val="22"/>
          <w:szCs w:val="22"/>
          <w:lang w:val="en-GB"/>
        </w:rPr>
        <w:t>.</w:t>
      </w:r>
      <w:r w:rsidRPr="007961A8">
        <w:rPr>
          <w:sz w:val="22"/>
          <w:szCs w:val="22"/>
          <w:lang w:val="en-GB"/>
        </w:rPr>
        <w:t xml:space="preserve"> </w:t>
      </w:r>
    </w:p>
    <w:p w14:paraId="37E4ADFA" w14:textId="77777777" w:rsidR="008B7429" w:rsidRPr="007961A8" w:rsidRDefault="008B7429" w:rsidP="0039335D">
      <w:pPr>
        <w:pStyle w:val="Text"/>
        <w:widowControl w:val="0"/>
        <w:numPr>
          <w:ilvl w:val="0"/>
          <w:numId w:val="10"/>
        </w:numPr>
        <w:tabs>
          <w:tab w:val="clear" w:pos="900"/>
          <w:tab w:val="num" w:pos="567"/>
        </w:tabs>
        <w:spacing w:before="0"/>
        <w:ind w:left="567" w:hanging="567"/>
        <w:jc w:val="left"/>
        <w:rPr>
          <w:caps/>
          <w:sz w:val="22"/>
          <w:szCs w:val="22"/>
          <w:lang w:val="en-GB"/>
        </w:rPr>
      </w:pPr>
      <w:r w:rsidRPr="007961A8">
        <w:rPr>
          <w:sz w:val="22"/>
          <w:szCs w:val="22"/>
          <w:lang w:val="en-GB"/>
        </w:rPr>
        <w:t xml:space="preserve">Stalevo therapy should be administered cautiously to patients with ischemic heart disease, severe cardiovascular or pulmonary disease, bronchial asthma, renal or endocrine disease, history of peptic ulcer disease or history of convulsions. </w:t>
      </w:r>
    </w:p>
    <w:p w14:paraId="5AF324B6" w14:textId="77777777"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In patients with a history of myocardial infarction who have residual atrial nodal or ventricular arrhythmias; cardiac function should be monitored with particular care during the period of initial dose adjustments.</w:t>
      </w:r>
    </w:p>
    <w:p w14:paraId="3CD4529A" w14:textId="77777777" w:rsidR="008B7429" w:rsidRPr="007961A8" w:rsidRDefault="008B7429" w:rsidP="00012B2E">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All patients treated with Stalevo should be monitored carefully for the development of mental changes, depression with suicidal tendencies, and other serious antisocial behaviour. Patients with past or current psychosis should be treated with caution.</w:t>
      </w:r>
    </w:p>
    <w:p w14:paraId="3871BAC8" w14:textId="77777777" w:rsidR="008B7429" w:rsidRPr="007961A8" w:rsidRDefault="008B7429" w:rsidP="0099526F">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Concomitant administration of antipsychotics with dopamine receptor-blocking properties, particularly D</w:t>
      </w:r>
      <w:r w:rsidRPr="007961A8">
        <w:rPr>
          <w:sz w:val="22"/>
          <w:szCs w:val="22"/>
          <w:vertAlign w:val="subscript"/>
          <w:lang w:val="en-GB"/>
        </w:rPr>
        <w:t>2</w:t>
      </w:r>
      <w:r w:rsidRPr="007961A8">
        <w:rPr>
          <w:sz w:val="22"/>
          <w:szCs w:val="22"/>
          <w:lang w:val="en-GB"/>
        </w:rPr>
        <w:t xml:space="preserve"> receptor antagonists should be carried out with caution, and the patient carefully observed for loss of antiparkinsonian effect or worsening of parkinsonian symptoms.</w:t>
      </w:r>
    </w:p>
    <w:p w14:paraId="7E176684" w14:textId="77777777" w:rsidR="008B7429" w:rsidRPr="007961A8" w:rsidRDefault="008B7429" w:rsidP="000048EA">
      <w:pPr>
        <w:pStyle w:val="Text"/>
        <w:widowControl w:val="0"/>
        <w:numPr>
          <w:ilvl w:val="0"/>
          <w:numId w:val="10"/>
        </w:numPr>
        <w:tabs>
          <w:tab w:val="clear" w:pos="900"/>
          <w:tab w:val="num" w:pos="540"/>
          <w:tab w:val="left" w:pos="567"/>
        </w:tabs>
        <w:spacing w:before="0"/>
        <w:ind w:left="567" w:hanging="567"/>
        <w:jc w:val="left"/>
        <w:rPr>
          <w:b/>
          <w:sz w:val="22"/>
          <w:szCs w:val="22"/>
          <w:lang w:val="en-GB"/>
        </w:rPr>
      </w:pPr>
      <w:r w:rsidRPr="007961A8">
        <w:rPr>
          <w:sz w:val="22"/>
          <w:szCs w:val="22"/>
          <w:lang w:val="en-GB"/>
        </w:rPr>
        <w:t>Patients with chronic wide-angle glaucoma may be treated with Stalevo with caution, provided the intra-ocular pressure is well controlled and the patient is monitored carefully for changes in intra-ocular pressure.</w:t>
      </w:r>
    </w:p>
    <w:p w14:paraId="62C4CA51" w14:textId="77777777"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Stalevo may induce orthostatic hypotension. Therefore Stalevo should be given cautiously to patients who are taking other medicinal products which may cause orthostatic hypotension.</w:t>
      </w:r>
    </w:p>
    <w:p w14:paraId="329262B6" w14:textId="77777777"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Entacapone in association with levodopa has been associated with somnolence and episodes of sudden sleep onset in patients with Parkinson’s disease and caution should therefore be exercised when driving or operating machines (see section 4.7).</w:t>
      </w:r>
    </w:p>
    <w:p w14:paraId="34E1BF6D" w14:textId="77777777"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 xml:space="preserve">In clinical studies, </w:t>
      </w:r>
      <w:r w:rsidRPr="007961A8">
        <w:rPr>
          <w:sz w:val="22"/>
          <w:szCs w:val="22"/>
        </w:rPr>
        <w:t>dopaminergic adverse reactions</w:t>
      </w:r>
      <w:r w:rsidRPr="007961A8">
        <w:rPr>
          <w:sz w:val="22"/>
          <w:szCs w:val="22"/>
          <w:lang w:val="en-GB"/>
        </w:rPr>
        <w:t>, e.g. dyskinesia, were more common in patients who received entacapone and dopamine agonists (such as bromocriptine), selegiline or amantadine compared to those who received placebo with this combination. The doses of other antiparkinsonian medicinal products may need to be adjusted when Stalevo treatment is substituted for a patient currently not treated with entacapone.</w:t>
      </w:r>
    </w:p>
    <w:p w14:paraId="5379943C" w14:textId="77777777"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 xml:space="preserve">Rhabdomyolysis secondary to severe dyskinesias or neuroleptic malignant syndrome (NMS) has </w:t>
      </w:r>
      <w:r w:rsidRPr="007961A8">
        <w:rPr>
          <w:sz w:val="22"/>
          <w:szCs w:val="22"/>
          <w:lang w:val="en-GB"/>
        </w:rPr>
        <w:lastRenderedPageBreak/>
        <w:t>been observed rarely in patients with Parkinson’s disease. Therefore, any abrupt dose reduction or withdrawal of levodopa should be carefully observed, particularly in patients who are also receiving neuroleptics. NMS, including rhabdomyolysis and hyperthermia, is characterised by motor symptoms (rigidity, myoclonus, tremor), mental status changes (e.g., agitation, confusion, coma), hyperthermia, autonomic dysfunction (tachycardia, labile blood pressure) and elevated serum creatine phosphokinase. In individual cases, only some of these symptoms and/or findings may be evident. The early diagnosis is important for the appropriate management of NMS. A syndrome resembling the neuroleptic malignant syndrome including muscular rigidity, elevated body temperature, mental changes and increased serum creatine phosphokinase has been reported with the abrupt withdrawal of antiparkinsonian agents. Neither NMS nor rhabdomyolysis have been reported in association with entacapone treatment from controlled trials in which entacapone was discontinued abruptly. Since the introduction of entacapone into the market, isolated cases of NMS have been reported, especially following abrupt reduction or discontinuation of entacapone and other concomitant dopaminergic medicinal products. When considered necessary, the replacement of Stalevo with levodopa and DDC inhibitor without entacapone or other dopaminergic treatment should proceed slowly and an increase in levodopa dose may be necessary.</w:t>
      </w:r>
    </w:p>
    <w:p w14:paraId="7A38A141" w14:textId="77777777"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 xml:space="preserve">If general anaesthesia is required, therapy with Stalevo may be continued for as long as the patient is permitted to take fluids and medicinal products by mouth. If therapy has to be stopped temporarily, Stalevo may be restarted as soon as oral medicinal products can be taken at the same daily dose as before. </w:t>
      </w:r>
    </w:p>
    <w:p w14:paraId="698F242F" w14:textId="77777777"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Periodic evaluation of hepatic, haematopoietic, cardiovascular and renal function is recommended during extended therapy with Stalevo.</w:t>
      </w:r>
    </w:p>
    <w:p w14:paraId="336C1CBB" w14:textId="77777777"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For patients experiencing diarrhoea, a follow-up of weight is recommended in order to avoid potential excessive weight decrease.</w:t>
      </w:r>
      <w:r w:rsidR="003C4B3A" w:rsidRPr="007961A8">
        <w:rPr>
          <w:sz w:val="22"/>
          <w:szCs w:val="22"/>
          <w:lang w:val="en-GB"/>
        </w:rPr>
        <w:t xml:space="preserve"> Prolonged or persistent diarrhoea</w:t>
      </w:r>
      <w:r w:rsidR="002F6F42" w:rsidRPr="007961A8">
        <w:rPr>
          <w:sz w:val="22"/>
          <w:szCs w:val="22"/>
          <w:lang w:val="en-GB"/>
        </w:rPr>
        <w:t xml:space="preserve"> appearing during use of</w:t>
      </w:r>
      <w:r w:rsidR="003C4B3A" w:rsidRPr="007961A8">
        <w:rPr>
          <w:sz w:val="22"/>
          <w:szCs w:val="22"/>
          <w:lang w:val="en-GB"/>
        </w:rPr>
        <w:t xml:space="preserve"> entacapone may be a sign of colitis. In the event of prolonged or persistent diarrhoea, the drug should be discontinued and appropriate medical therapy and investigations considered.</w:t>
      </w:r>
    </w:p>
    <w:p w14:paraId="5596FCDC" w14:textId="77777777" w:rsidR="005662C6" w:rsidRDefault="005662C6"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Pr>
          <w:sz w:val="22"/>
          <w:szCs w:val="22"/>
          <w:lang w:val="en-GB"/>
        </w:rPr>
        <w:t>Patient</w:t>
      </w:r>
      <w:r w:rsidR="00EC0F2C">
        <w:rPr>
          <w:sz w:val="22"/>
          <w:szCs w:val="22"/>
          <w:lang w:val="en-GB"/>
        </w:rPr>
        <w:t>s</w:t>
      </w:r>
      <w:r>
        <w:rPr>
          <w:sz w:val="22"/>
          <w:szCs w:val="22"/>
          <w:lang w:val="en-GB"/>
        </w:rPr>
        <w:t xml:space="preserve"> should be regularly monitored for the development of impulse control disorders. Patients and carers should be made aware that behavioural symptoms of impulse control disorders including pathological gambling, increased libido, hypersexuality, compulsive spending or buying, binge eating and compulsive eating can occur in patients treated with dopamine agonists and/or other dopaminergic treatments </w:t>
      </w:r>
      <w:r w:rsidR="006E76E0">
        <w:rPr>
          <w:sz w:val="22"/>
          <w:szCs w:val="22"/>
          <w:lang w:val="en-GB"/>
        </w:rPr>
        <w:t>containing levodopa including</w:t>
      </w:r>
      <w:r w:rsidR="00427286">
        <w:rPr>
          <w:sz w:val="22"/>
          <w:szCs w:val="22"/>
          <w:lang w:val="en-GB"/>
        </w:rPr>
        <w:t xml:space="preserve"> </w:t>
      </w:r>
      <w:r>
        <w:rPr>
          <w:sz w:val="22"/>
          <w:szCs w:val="22"/>
          <w:lang w:val="en-GB"/>
        </w:rPr>
        <w:t>Stalevo. Review of treatment is recommended if such symptoms develop.</w:t>
      </w:r>
    </w:p>
    <w:p w14:paraId="1C6F7657" w14:textId="77777777" w:rsidR="00413774" w:rsidRPr="00413774" w:rsidRDefault="00413774" w:rsidP="00413774">
      <w:pPr>
        <w:pStyle w:val="Text"/>
        <w:widowControl w:val="0"/>
        <w:numPr>
          <w:ilvl w:val="0"/>
          <w:numId w:val="10"/>
        </w:numPr>
        <w:tabs>
          <w:tab w:val="clear" w:pos="900"/>
          <w:tab w:val="num" w:pos="567"/>
        </w:tabs>
        <w:spacing w:before="0"/>
        <w:ind w:left="567" w:hanging="567"/>
        <w:jc w:val="left"/>
        <w:rPr>
          <w:sz w:val="22"/>
          <w:szCs w:val="22"/>
          <w:lang w:val="en-GB"/>
        </w:rPr>
      </w:pPr>
      <w:r w:rsidRPr="00B92AD3">
        <w:rPr>
          <w:sz w:val="22"/>
          <w:szCs w:val="22"/>
          <w:lang w:val="en-GB"/>
        </w:rPr>
        <w:t>Dopamine Dysregulation Syndrome (DDS) is an addictive disorder resulting in excessive use of the product seen in some patients treated with carbidopa/levodopa. Before initiation of treatment, patients and caregivers should be warned of the potential risk of developing DDS (see also section 4.8).</w:t>
      </w:r>
    </w:p>
    <w:p w14:paraId="7B1BA917" w14:textId="77777777"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For patients who experience progressive anorexia, asthenia and weight decrease within a relatively short period of time, a general medical evaluation including liver function should be considered.</w:t>
      </w:r>
    </w:p>
    <w:p w14:paraId="6F32CE1D" w14:textId="77777777" w:rsidR="00877A95" w:rsidRPr="007961A8" w:rsidRDefault="00877A95"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Levodopa/carbidopa may cause false positive result when a dipstick is used to test for urinary ketone and this reaction is not altered by boiling the urine sample. The use of glucose oxidase methods may give false negative results for glycosuria.</w:t>
      </w:r>
    </w:p>
    <w:p w14:paraId="0B1A2AFF" w14:textId="77777777" w:rsidR="008B7429" w:rsidRPr="007961A8" w:rsidRDefault="008B7429" w:rsidP="0039335D">
      <w:pPr>
        <w:pStyle w:val="Text"/>
        <w:widowControl w:val="0"/>
        <w:numPr>
          <w:ilvl w:val="0"/>
          <w:numId w:val="10"/>
        </w:numPr>
        <w:tabs>
          <w:tab w:val="clear" w:pos="900"/>
          <w:tab w:val="num" w:pos="540"/>
          <w:tab w:val="left" w:pos="567"/>
        </w:tabs>
        <w:spacing w:before="0"/>
        <w:ind w:left="567" w:hanging="567"/>
        <w:jc w:val="left"/>
        <w:rPr>
          <w:sz w:val="22"/>
          <w:szCs w:val="22"/>
          <w:lang w:val="en-GB"/>
        </w:rPr>
      </w:pPr>
      <w:r w:rsidRPr="007961A8">
        <w:rPr>
          <w:sz w:val="22"/>
          <w:szCs w:val="22"/>
          <w:lang w:val="en-GB"/>
        </w:rPr>
        <w:t>Stalevo contains sucrose, and therefore patients with rare hereditary problems of fructose intolerance, glucose-galactose malabsorption or sucrase-</w:t>
      </w:r>
      <w:proofErr w:type="spellStart"/>
      <w:r w:rsidRPr="007961A8">
        <w:rPr>
          <w:sz w:val="22"/>
          <w:szCs w:val="22"/>
          <w:lang w:val="en-GB"/>
        </w:rPr>
        <w:t>isomaltase</w:t>
      </w:r>
      <w:proofErr w:type="spellEnd"/>
      <w:r w:rsidRPr="007961A8">
        <w:rPr>
          <w:sz w:val="22"/>
          <w:szCs w:val="22"/>
          <w:lang w:val="en-GB"/>
        </w:rPr>
        <w:t xml:space="preserve"> insufficiency should not take this medicine.</w:t>
      </w:r>
    </w:p>
    <w:p w14:paraId="05F020E1" w14:textId="77777777" w:rsidR="008B7429" w:rsidRPr="007961A8" w:rsidRDefault="008B7429">
      <w:pPr>
        <w:pStyle w:val="Text"/>
        <w:widowControl w:val="0"/>
        <w:tabs>
          <w:tab w:val="left" w:pos="567"/>
        </w:tabs>
        <w:spacing w:before="0"/>
        <w:ind w:left="540" w:hanging="540"/>
        <w:jc w:val="left"/>
        <w:rPr>
          <w:sz w:val="22"/>
          <w:szCs w:val="22"/>
          <w:lang w:val="en-GB"/>
        </w:rPr>
      </w:pPr>
    </w:p>
    <w:p w14:paraId="6829F99B" w14:textId="77777777" w:rsidR="008B7429" w:rsidRPr="007961A8" w:rsidRDefault="008B7429">
      <w:pPr>
        <w:pStyle w:val="Text"/>
        <w:widowControl w:val="0"/>
        <w:tabs>
          <w:tab w:val="left" w:pos="567"/>
        </w:tabs>
        <w:spacing w:before="0"/>
        <w:ind w:left="540" w:hanging="540"/>
        <w:rPr>
          <w:b/>
          <w:sz w:val="22"/>
          <w:szCs w:val="22"/>
          <w:lang w:val="en-GB"/>
        </w:rPr>
      </w:pPr>
      <w:r w:rsidRPr="007961A8">
        <w:rPr>
          <w:b/>
          <w:sz w:val="22"/>
          <w:szCs w:val="22"/>
          <w:lang w:val="en-GB"/>
        </w:rPr>
        <w:t>4.5</w:t>
      </w:r>
      <w:r w:rsidRPr="007961A8">
        <w:rPr>
          <w:b/>
          <w:sz w:val="22"/>
          <w:szCs w:val="22"/>
          <w:lang w:val="en-GB"/>
        </w:rPr>
        <w:tab/>
        <w:t xml:space="preserve">Interaction with other medicinal products and other forms of interaction </w:t>
      </w:r>
    </w:p>
    <w:p w14:paraId="2D598D0C" w14:textId="77777777" w:rsidR="008B7429" w:rsidRPr="007961A8" w:rsidRDefault="008B7429">
      <w:pPr>
        <w:pStyle w:val="Text"/>
        <w:widowControl w:val="0"/>
        <w:tabs>
          <w:tab w:val="left" w:pos="567"/>
        </w:tabs>
        <w:spacing w:before="0"/>
        <w:rPr>
          <w:b/>
          <w:sz w:val="22"/>
          <w:szCs w:val="22"/>
          <w:lang w:val="en-GB"/>
        </w:rPr>
      </w:pPr>
    </w:p>
    <w:p w14:paraId="5F84C1C0" w14:textId="77777777" w:rsidR="008B7429" w:rsidRPr="007961A8" w:rsidRDefault="008B7429">
      <w:pPr>
        <w:pStyle w:val="Text"/>
        <w:widowControl w:val="0"/>
        <w:tabs>
          <w:tab w:val="left" w:pos="567"/>
        </w:tabs>
        <w:spacing w:before="0"/>
        <w:jc w:val="left"/>
        <w:rPr>
          <w:sz w:val="22"/>
          <w:szCs w:val="22"/>
          <w:lang w:val="en-GB"/>
        </w:rPr>
      </w:pPr>
      <w:r w:rsidRPr="007961A8">
        <w:rPr>
          <w:i/>
          <w:sz w:val="22"/>
          <w:szCs w:val="22"/>
          <w:lang w:val="en-GB"/>
        </w:rPr>
        <w:t>Other antiparkinsonian medicinal products</w:t>
      </w:r>
      <w:r w:rsidRPr="007961A8">
        <w:rPr>
          <w:sz w:val="22"/>
          <w:szCs w:val="22"/>
          <w:lang w:val="en-GB"/>
        </w:rPr>
        <w:t>: To date there has been no indication of interactions that would preclude concurrent use of standard antiparkinsonian medicinal products with Stalevo therapy. Entacapone in high doses may affect the absorption of carbidopa. However, no interaction with carbidopa has been observed with the recommended treatment schedule (200 mg of entacapone up to 10 times daily). Interactions between entacapone and selegiline have been investigated in repeated dose studies in Parkinson's disease patients treated with levodopa/DDC inhibitor and no interaction was observed. When used with Stalevo, the daily dose of selegiline should not exceed 10 mg.</w:t>
      </w:r>
    </w:p>
    <w:p w14:paraId="0309CC07" w14:textId="77777777" w:rsidR="008B7429" w:rsidRPr="007961A8" w:rsidRDefault="008B7429">
      <w:pPr>
        <w:pStyle w:val="Text"/>
        <w:widowControl w:val="0"/>
        <w:tabs>
          <w:tab w:val="left" w:pos="567"/>
        </w:tabs>
        <w:spacing w:before="0"/>
        <w:jc w:val="left"/>
        <w:rPr>
          <w:strike/>
          <w:sz w:val="22"/>
          <w:szCs w:val="22"/>
          <w:lang w:val="en-GB"/>
        </w:rPr>
      </w:pPr>
    </w:p>
    <w:p w14:paraId="29E4E3E3"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lastRenderedPageBreak/>
        <w:t>Caution should be exercised when the following active substances are administered concomitantly with levodopa therapy.</w:t>
      </w:r>
    </w:p>
    <w:p w14:paraId="4D074FE9" w14:textId="77777777" w:rsidR="008B7429" w:rsidRPr="007961A8" w:rsidRDefault="008B7429">
      <w:pPr>
        <w:pStyle w:val="Text"/>
        <w:widowControl w:val="0"/>
        <w:tabs>
          <w:tab w:val="left" w:pos="567"/>
        </w:tabs>
        <w:spacing w:before="0"/>
        <w:jc w:val="left"/>
        <w:rPr>
          <w:b/>
          <w:sz w:val="22"/>
          <w:szCs w:val="22"/>
          <w:lang w:val="en-GB"/>
        </w:rPr>
      </w:pPr>
    </w:p>
    <w:p w14:paraId="2C918353" w14:textId="77777777" w:rsidR="008B7429" w:rsidRPr="007961A8" w:rsidRDefault="008B7429">
      <w:pPr>
        <w:pStyle w:val="Text"/>
        <w:widowControl w:val="0"/>
        <w:tabs>
          <w:tab w:val="left" w:pos="567"/>
        </w:tabs>
        <w:spacing w:before="0"/>
        <w:jc w:val="left"/>
        <w:rPr>
          <w:i/>
          <w:sz w:val="22"/>
          <w:szCs w:val="22"/>
          <w:lang w:val="en-GB"/>
        </w:rPr>
      </w:pPr>
      <w:r w:rsidRPr="007961A8">
        <w:rPr>
          <w:i/>
          <w:sz w:val="22"/>
          <w:szCs w:val="22"/>
          <w:lang w:val="en-GB"/>
        </w:rPr>
        <w:t>Antihypertensives</w:t>
      </w:r>
      <w:r w:rsidRPr="007961A8">
        <w:rPr>
          <w:sz w:val="22"/>
          <w:szCs w:val="22"/>
          <w:lang w:val="en-GB"/>
        </w:rPr>
        <w:t xml:space="preserve">: Symptomatic postural hypotension may occur when levodopa is added to the treatment of patients already receiving antihypertensives. Dose adjustment of the antihypertensive agent may be required. </w:t>
      </w:r>
    </w:p>
    <w:p w14:paraId="6567CD49" w14:textId="77777777" w:rsidR="008B7429" w:rsidRPr="007961A8" w:rsidRDefault="008B7429">
      <w:pPr>
        <w:pStyle w:val="Text"/>
        <w:widowControl w:val="0"/>
        <w:tabs>
          <w:tab w:val="left" w:pos="567"/>
        </w:tabs>
        <w:spacing w:before="0"/>
        <w:jc w:val="left"/>
        <w:rPr>
          <w:i/>
          <w:sz w:val="22"/>
          <w:szCs w:val="22"/>
          <w:lang w:val="en-GB"/>
        </w:rPr>
      </w:pPr>
    </w:p>
    <w:p w14:paraId="5A3B43F5" w14:textId="77777777" w:rsidR="008B7429" w:rsidRPr="007961A8" w:rsidRDefault="008B7429">
      <w:pPr>
        <w:pStyle w:val="Text"/>
        <w:widowControl w:val="0"/>
        <w:tabs>
          <w:tab w:val="left" w:pos="567"/>
        </w:tabs>
        <w:spacing w:before="0"/>
        <w:jc w:val="left"/>
        <w:rPr>
          <w:sz w:val="22"/>
          <w:szCs w:val="22"/>
          <w:lang w:val="en-GB"/>
        </w:rPr>
      </w:pPr>
      <w:r w:rsidRPr="007961A8">
        <w:rPr>
          <w:i/>
          <w:sz w:val="22"/>
          <w:szCs w:val="22"/>
          <w:lang w:val="en-GB"/>
        </w:rPr>
        <w:t xml:space="preserve">Antidepressants: </w:t>
      </w:r>
      <w:r w:rsidRPr="007961A8">
        <w:rPr>
          <w:sz w:val="22"/>
          <w:szCs w:val="22"/>
          <w:lang w:val="en-GB"/>
        </w:rPr>
        <w:t xml:space="preserve">Rarely, reactions including hypertension and dyskinesia have been reported with the concomitant use of tricyclic antidepressants and levodopa/carbidopa. Interactions between entacapone and imipramine and between entacapone and moclobemide have been investigated in single dose studies in healthy volunteers. No pharmacodynamic interactions were observed. A significant number of Parkinson's disease patients have been treated with the combination of levodopa, carbidopa and entacapone with several active substances including MAO-A inhibitors, tricyclic antidepressants, noradrenaline reuptake inhibitors such as desipramine, maprotiline and venlafaxine and medicinal products that are metabolised by </w:t>
      </w:r>
      <w:smartTag w:uri="urn:schemas-microsoft-com:office:smarttags" w:element="stockticker">
        <w:r w:rsidRPr="007961A8">
          <w:rPr>
            <w:sz w:val="22"/>
            <w:szCs w:val="22"/>
            <w:lang w:val="en-GB"/>
          </w:rPr>
          <w:t>COMT</w:t>
        </w:r>
      </w:smartTag>
      <w:r w:rsidRPr="007961A8">
        <w:rPr>
          <w:sz w:val="22"/>
          <w:szCs w:val="22"/>
          <w:lang w:val="en-GB"/>
        </w:rPr>
        <w:t xml:space="preserve"> (e.g. catechol-structured compounds, paroxetine). No pharmacodynamic interactions have been observed. However, caution should be exercised when these medicinal products are used concomitantly with Stalevo (see sections 4.3 and 4.4).</w:t>
      </w:r>
    </w:p>
    <w:p w14:paraId="2EAAF10F" w14:textId="77777777" w:rsidR="008B7429" w:rsidRPr="007961A8" w:rsidRDefault="008B7429">
      <w:pPr>
        <w:pStyle w:val="Text"/>
        <w:widowControl w:val="0"/>
        <w:tabs>
          <w:tab w:val="left" w:pos="567"/>
        </w:tabs>
        <w:spacing w:before="0"/>
        <w:jc w:val="left"/>
        <w:rPr>
          <w:i/>
          <w:sz w:val="22"/>
          <w:szCs w:val="22"/>
          <w:lang w:val="en-GB"/>
        </w:rPr>
      </w:pPr>
    </w:p>
    <w:p w14:paraId="6EEEAB3B" w14:textId="77777777" w:rsidR="008B7429" w:rsidRPr="007961A8" w:rsidRDefault="008B7429">
      <w:pPr>
        <w:pStyle w:val="Text"/>
        <w:widowControl w:val="0"/>
        <w:tabs>
          <w:tab w:val="left" w:pos="567"/>
        </w:tabs>
        <w:spacing w:before="0"/>
        <w:jc w:val="left"/>
        <w:rPr>
          <w:sz w:val="22"/>
          <w:szCs w:val="22"/>
          <w:lang w:val="en-GB"/>
        </w:rPr>
      </w:pPr>
      <w:r w:rsidRPr="007961A8">
        <w:rPr>
          <w:i/>
          <w:sz w:val="22"/>
          <w:szCs w:val="22"/>
          <w:lang w:val="en-GB"/>
        </w:rPr>
        <w:t xml:space="preserve">Other active substances: </w:t>
      </w:r>
      <w:r w:rsidRPr="007961A8">
        <w:rPr>
          <w:sz w:val="22"/>
          <w:szCs w:val="22"/>
          <w:lang w:val="en-GB"/>
        </w:rPr>
        <w:t>Dopamine receptor antagonists (e.g. some antipsychotics and antiemetics), phenytoin and papaverine may reduce the therapeutic effect of levodopa. Patients taking these medicinal products with Stalevo should be carefully observed for loss of therapeutic response.</w:t>
      </w:r>
    </w:p>
    <w:p w14:paraId="552BEE05" w14:textId="77777777" w:rsidR="008B7429" w:rsidRPr="007961A8" w:rsidRDefault="008B7429">
      <w:pPr>
        <w:pStyle w:val="Text"/>
        <w:widowControl w:val="0"/>
        <w:tabs>
          <w:tab w:val="left" w:pos="567"/>
        </w:tabs>
        <w:spacing w:before="0"/>
        <w:jc w:val="left"/>
        <w:rPr>
          <w:sz w:val="22"/>
          <w:szCs w:val="22"/>
          <w:lang w:val="en-GB"/>
        </w:rPr>
      </w:pPr>
    </w:p>
    <w:p w14:paraId="11570BC3"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Due to entacapone's affinity to cytochrome P450 2C9 </w:t>
      </w:r>
      <w:r w:rsidRPr="007961A8">
        <w:rPr>
          <w:i/>
          <w:sz w:val="22"/>
          <w:szCs w:val="22"/>
          <w:lang w:val="en-GB"/>
        </w:rPr>
        <w:t>in vitro</w:t>
      </w:r>
      <w:r w:rsidRPr="007961A8">
        <w:rPr>
          <w:sz w:val="22"/>
          <w:szCs w:val="22"/>
          <w:lang w:val="en-GB"/>
        </w:rPr>
        <w:t xml:space="preserve"> (see section 5.2), Stalevo may potentially interfere with active substances whose metabolism is dependent on this isoenzyme, such as S-warfarin. However, in an interaction study with healthy volunteers, entacapone did not change the plasma levels of S-warfarin, while the AUC for R-warfarin increased on average by 18% [CI</w:t>
      </w:r>
      <w:r w:rsidRPr="007961A8">
        <w:rPr>
          <w:sz w:val="22"/>
          <w:szCs w:val="22"/>
          <w:vertAlign w:val="subscript"/>
          <w:lang w:val="en-GB"/>
        </w:rPr>
        <w:t>90</w:t>
      </w:r>
      <w:r w:rsidRPr="007961A8">
        <w:rPr>
          <w:sz w:val="22"/>
          <w:szCs w:val="22"/>
          <w:lang w:val="en-GB"/>
        </w:rPr>
        <w:t xml:space="preserve"> 11-26%]. The INR values increased on average by 13% [CI</w:t>
      </w:r>
      <w:r w:rsidRPr="007961A8">
        <w:rPr>
          <w:sz w:val="22"/>
          <w:szCs w:val="22"/>
          <w:vertAlign w:val="subscript"/>
          <w:lang w:val="en-GB"/>
        </w:rPr>
        <w:t>90</w:t>
      </w:r>
      <w:r w:rsidRPr="007961A8">
        <w:rPr>
          <w:sz w:val="22"/>
          <w:szCs w:val="22"/>
          <w:lang w:val="en-GB"/>
        </w:rPr>
        <w:t xml:space="preserve"> 6-19%]. Thus, a control of INR is recommended when Stalevo is initiated for patients receiving warfarin.</w:t>
      </w:r>
    </w:p>
    <w:p w14:paraId="536AF86D" w14:textId="77777777" w:rsidR="008B7429" w:rsidRPr="007961A8" w:rsidRDefault="008B7429">
      <w:pPr>
        <w:pStyle w:val="Text"/>
        <w:widowControl w:val="0"/>
        <w:tabs>
          <w:tab w:val="left" w:pos="567"/>
        </w:tabs>
        <w:spacing w:before="0"/>
        <w:jc w:val="left"/>
        <w:rPr>
          <w:sz w:val="22"/>
          <w:szCs w:val="22"/>
          <w:lang w:val="en-GB"/>
        </w:rPr>
      </w:pPr>
    </w:p>
    <w:p w14:paraId="49C95D77" w14:textId="77777777" w:rsidR="008B7429" w:rsidRPr="007961A8" w:rsidRDefault="008B7429">
      <w:pPr>
        <w:pStyle w:val="Text"/>
        <w:widowControl w:val="0"/>
        <w:tabs>
          <w:tab w:val="left" w:pos="567"/>
        </w:tabs>
        <w:spacing w:before="0"/>
        <w:jc w:val="left"/>
        <w:rPr>
          <w:sz w:val="22"/>
          <w:szCs w:val="22"/>
          <w:lang w:val="en-GB"/>
        </w:rPr>
      </w:pPr>
      <w:r w:rsidRPr="007961A8">
        <w:rPr>
          <w:i/>
          <w:sz w:val="22"/>
          <w:szCs w:val="22"/>
          <w:lang w:val="en-GB"/>
        </w:rPr>
        <w:t>Other forms of interactions:</w:t>
      </w:r>
      <w:r w:rsidRPr="007961A8">
        <w:rPr>
          <w:sz w:val="22"/>
          <w:szCs w:val="22"/>
          <w:lang w:val="en-GB"/>
        </w:rPr>
        <w:t xml:space="preserve"> Since levodopa competes with certain amino acids, the absorption of Stalevo may be impaired in some patients on high protein diet.</w:t>
      </w:r>
    </w:p>
    <w:p w14:paraId="4D137F56" w14:textId="77777777" w:rsidR="008B7429" w:rsidRPr="007961A8" w:rsidRDefault="008B7429">
      <w:pPr>
        <w:pStyle w:val="Text"/>
        <w:widowControl w:val="0"/>
        <w:tabs>
          <w:tab w:val="left" w:pos="567"/>
        </w:tabs>
        <w:spacing w:before="0"/>
        <w:jc w:val="left"/>
        <w:rPr>
          <w:sz w:val="22"/>
          <w:szCs w:val="22"/>
          <w:lang w:val="en-GB"/>
        </w:rPr>
      </w:pPr>
    </w:p>
    <w:p w14:paraId="0008EFAC"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Levodopa and entacapone may form chelates with iron in the gastrointestinal tract. Therefore, Stalevo and iron preparations should be taken at least 2-3 hours apart (see section 4.8).</w:t>
      </w:r>
    </w:p>
    <w:p w14:paraId="71DF3C66" w14:textId="77777777" w:rsidR="008B7429" w:rsidRPr="007961A8" w:rsidRDefault="008B7429">
      <w:pPr>
        <w:pStyle w:val="Text"/>
        <w:widowControl w:val="0"/>
        <w:tabs>
          <w:tab w:val="left" w:pos="567"/>
        </w:tabs>
        <w:spacing w:before="0"/>
        <w:jc w:val="left"/>
        <w:rPr>
          <w:sz w:val="22"/>
          <w:szCs w:val="22"/>
          <w:lang w:val="en-GB"/>
        </w:rPr>
      </w:pPr>
    </w:p>
    <w:p w14:paraId="1C1D07A0" w14:textId="77777777" w:rsidR="008B7429" w:rsidRPr="007961A8" w:rsidRDefault="008B7429">
      <w:pPr>
        <w:pStyle w:val="Text"/>
        <w:widowControl w:val="0"/>
        <w:tabs>
          <w:tab w:val="left" w:pos="567"/>
        </w:tabs>
        <w:spacing w:before="0"/>
        <w:jc w:val="left"/>
        <w:rPr>
          <w:sz w:val="22"/>
          <w:szCs w:val="22"/>
          <w:lang w:val="en-GB"/>
        </w:rPr>
      </w:pPr>
      <w:r w:rsidRPr="007961A8">
        <w:rPr>
          <w:i/>
          <w:sz w:val="22"/>
          <w:szCs w:val="22"/>
          <w:lang w:val="en-GB"/>
        </w:rPr>
        <w:t>In vitro data:</w:t>
      </w:r>
      <w:r w:rsidRPr="007961A8">
        <w:rPr>
          <w:sz w:val="22"/>
          <w:szCs w:val="22"/>
          <w:lang w:val="en-GB"/>
        </w:rPr>
        <w:t xml:space="preserve"> Entacapone binds to human albumin binding site II which also binds several other medicinal products, including diazepam and ibuprofen. According to </w:t>
      </w:r>
      <w:r w:rsidRPr="007961A8">
        <w:rPr>
          <w:i/>
          <w:sz w:val="22"/>
          <w:szCs w:val="22"/>
          <w:lang w:val="en-GB"/>
        </w:rPr>
        <w:t>in vitro</w:t>
      </w:r>
      <w:r w:rsidRPr="007961A8">
        <w:rPr>
          <w:sz w:val="22"/>
          <w:szCs w:val="22"/>
          <w:lang w:val="en-GB"/>
        </w:rPr>
        <w:t xml:space="preserve"> studies, significant displacement is not anticipated at therapeutic concentrations of the medicinal products. Accordingly, to date there has been no indication of such interactions.</w:t>
      </w:r>
    </w:p>
    <w:p w14:paraId="20BA3BE6" w14:textId="77777777" w:rsidR="008B7429" w:rsidRPr="007961A8" w:rsidRDefault="008B7429">
      <w:pPr>
        <w:pStyle w:val="Text"/>
        <w:widowControl w:val="0"/>
        <w:tabs>
          <w:tab w:val="left" w:pos="567"/>
        </w:tabs>
        <w:spacing w:before="0"/>
        <w:jc w:val="left"/>
        <w:rPr>
          <w:caps/>
          <w:sz w:val="22"/>
          <w:szCs w:val="22"/>
          <w:lang w:val="en-GB"/>
        </w:rPr>
      </w:pPr>
    </w:p>
    <w:p w14:paraId="2398B7EE" w14:textId="77777777" w:rsidR="008B7429" w:rsidRPr="007961A8" w:rsidRDefault="008B7429">
      <w:pPr>
        <w:pStyle w:val="Text"/>
        <w:widowControl w:val="0"/>
        <w:tabs>
          <w:tab w:val="left" w:pos="567"/>
        </w:tabs>
        <w:spacing w:before="0"/>
        <w:rPr>
          <w:b/>
          <w:sz w:val="22"/>
          <w:szCs w:val="22"/>
          <w:lang w:val="en-GB"/>
        </w:rPr>
      </w:pPr>
      <w:r w:rsidRPr="007961A8">
        <w:rPr>
          <w:b/>
          <w:sz w:val="22"/>
          <w:szCs w:val="22"/>
          <w:lang w:val="en-GB"/>
        </w:rPr>
        <w:t>4.6</w:t>
      </w:r>
      <w:r w:rsidRPr="007961A8">
        <w:rPr>
          <w:b/>
          <w:sz w:val="22"/>
          <w:szCs w:val="22"/>
          <w:lang w:val="en-GB"/>
        </w:rPr>
        <w:tab/>
      </w:r>
      <w:r w:rsidR="004B4172" w:rsidRPr="007961A8">
        <w:rPr>
          <w:b/>
          <w:sz w:val="22"/>
          <w:szCs w:val="22"/>
          <w:lang w:val="en-GB"/>
        </w:rPr>
        <w:t>Fertility, p</w:t>
      </w:r>
      <w:r w:rsidRPr="007961A8">
        <w:rPr>
          <w:b/>
          <w:sz w:val="22"/>
          <w:szCs w:val="22"/>
          <w:lang w:val="en-GB"/>
        </w:rPr>
        <w:t>regnancy and lactation</w:t>
      </w:r>
    </w:p>
    <w:p w14:paraId="34D4E2FA" w14:textId="77777777" w:rsidR="008B7429" w:rsidRPr="007961A8" w:rsidRDefault="008B7429">
      <w:pPr>
        <w:pStyle w:val="Text"/>
        <w:widowControl w:val="0"/>
        <w:tabs>
          <w:tab w:val="left" w:pos="567"/>
        </w:tabs>
        <w:spacing w:before="0"/>
        <w:jc w:val="left"/>
        <w:rPr>
          <w:sz w:val="22"/>
          <w:szCs w:val="22"/>
          <w:lang w:val="en-GB"/>
        </w:rPr>
      </w:pPr>
    </w:p>
    <w:p w14:paraId="66146F87" w14:textId="77777777" w:rsidR="007215AC" w:rsidRPr="007961A8" w:rsidRDefault="007215AC">
      <w:pPr>
        <w:pStyle w:val="Text"/>
        <w:widowControl w:val="0"/>
        <w:tabs>
          <w:tab w:val="left" w:pos="567"/>
        </w:tabs>
        <w:spacing w:before="0"/>
        <w:jc w:val="left"/>
        <w:rPr>
          <w:sz w:val="22"/>
          <w:szCs w:val="22"/>
          <w:u w:val="single"/>
          <w:lang w:val="en-GB"/>
        </w:rPr>
      </w:pPr>
      <w:r w:rsidRPr="007961A8">
        <w:rPr>
          <w:sz w:val="22"/>
          <w:szCs w:val="22"/>
          <w:u w:val="single"/>
          <w:lang w:val="en-GB"/>
        </w:rPr>
        <w:t>Pregnancy</w:t>
      </w:r>
    </w:p>
    <w:p w14:paraId="39077EA9"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There are no adequate data from the use of the combination of levodopa/carbidopa/entacapone in pregnant women. Studies in animals have shown reproductive toxicity of the separate compounds (see section 5.3). The potential risk for humans is unknown. Stalevo should not be used during pregnancy unless the benefits for the mother outweigh the possible risks to the foetus.</w:t>
      </w:r>
    </w:p>
    <w:p w14:paraId="6F92F375" w14:textId="77777777" w:rsidR="008B7429" w:rsidRPr="007961A8" w:rsidRDefault="008B7429">
      <w:pPr>
        <w:pStyle w:val="Text"/>
        <w:widowControl w:val="0"/>
        <w:tabs>
          <w:tab w:val="left" w:pos="567"/>
        </w:tabs>
        <w:spacing w:before="0"/>
        <w:jc w:val="left"/>
        <w:rPr>
          <w:sz w:val="22"/>
          <w:szCs w:val="22"/>
          <w:lang w:val="en-GB"/>
        </w:rPr>
      </w:pPr>
    </w:p>
    <w:p w14:paraId="7392B614" w14:textId="77777777" w:rsidR="00D051ED" w:rsidRPr="007961A8" w:rsidRDefault="00D051ED">
      <w:pPr>
        <w:pStyle w:val="Text"/>
        <w:widowControl w:val="0"/>
        <w:tabs>
          <w:tab w:val="left" w:pos="567"/>
        </w:tabs>
        <w:spacing w:before="0"/>
        <w:jc w:val="left"/>
        <w:rPr>
          <w:sz w:val="22"/>
          <w:szCs w:val="22"/>
          <w:u w:val="single"/>
          <w:lang w:val="en-GB"/>
        </w:rPr>
      </w:pPr>
      <w:r w:rsidRPr="007961A8">
        <w:rPr>
          <w:sz w:val="22"/>
          <w:szCs w:val="22"/>
          <w:u w:val="single"/>
          <w:lang w:val="en-GB"/>
        </w:rPr>
        <w:t>Breast</w:t>
      </w:r>
      <w:r w:rsidR="00977759">
        <w:rPr>
          <w:sz w:val="22"/>
          <w:szCs w:val="22"/>
          <w:u w:val="single"/>
          <w:lang w:val="en-GB"/>
        </w:rPr>
        <w:t>-</w:t>
      </w:r>
      <w:r w:rsidRPr="007961A8">
        <w:rPr>
          <w:sz w:val="22"/>
          <w:szCs w:val="22"/>
          <w:u w:val="single"/>
          <w:lang w:val="en-GB"/>
        </w:rPr>
        <w:t>feeding</w:t>
      </w:r>
    </w:p>
    <w:p w14:paraId="5E6010BB"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Levodopa is excreted in human breast milk. There is evidence that </w:t>
      </w:r>
      <w:r w:rsidR="00AF25EC">
        <w:rPr>
          <w:sz w:val="22"/>
          <w:szCs w:val="22"/>
          <w:lang w:val="en-GB"/>
        </w:rPr>
        <w:t>breast-feeding</w:t>
      </w:r>
      <w:r w:rsidRPr="007961A8">
        <w:rPr>
          <w:sz w:val="22"/>
          <w:szCs w:val="22"/>
          <w:lang w:val="en-GB"/>
        </w:rPr>
        <w:t xml:space="preserve"> is suppressed during treatment with levodopa. Carbidopa and entacapone were excreted in milk in animals but is not known whether they are excreted in human breast milk. The safety of levodopa, carbidopa or entacapone in the infant is not known. Women should not breast-feed during treatment with Stalevo.</w:t>
      </w:r>
    </w:p>
    <w:p w14:paraId="266EAC54" w14:textId="77777777" w:rsidR="00891FDA" w:rsidRPr="007961A8" w:rsidRDefault="00891FDA" w:rsidP="00891FDA">
      <w:pPr>
        <w:pStyle w:val="Text"/>
        <w:widowControl w:val="0"/>
        <w:rPr>
          <w:sz w:val="22"/>
          <w:szCs w:val="22"/>
          <w:u w:val="single"/>
          <w:lang w:val="en-GB"/>
        </w:rPr>
      </w:pPr>
      <w:r w:rsidRPr="007961A8">
        <w:rPr>
          <w:sz w:val="22"/>
          <w:szCs w:val="22"/>
          <w:u w:val="single"/>
          <w:lang w:val="en-GB"/>
        </w:rPr>
        <w:t xml:space="preserve">Fertility </w:t>
      </w:r>
    </w:p>
    <w:p w14:paraId="7ED5D68C" w14:textId="77777777" w:rsidR="00891FDA" w:rsidRPr="007961A8" w:rsidRDefault="00891FDA" w:rsidP="00891FDA">
      <w:pPr>
        <w:pStyle w:val="Text"/>
        <w:widowControl w:val="0"/>
        <w:tabs>
          <w:tab w:val="left" w:pos="567"/>
        </w:tabs>
        <w:spacing w:before="0"/>
        <w:jc w:val="left"/>
        <w:rPr>
          <w:sz w:val="22"/>
          <w:szCs w:val="22"/>
          <w:lang w:val="en-GB"/>
        </w:rPr>
      </w:pPr>
      <w:r w:rsidRPr="007961A8">
        <w:rPr>
          <w:sz w:val="22"/>
          <w:szCs w:val="22"/>
          <w:lang w:val="en-GB"/>
        </w:rPr>
        <w:t xml:space="preserve">No adverse </w:t>
      </w:r>
      <w:r w:rsidR="00F2146E" w:rsidRPr="007961A8">
        <w:rPr>
          <w:sz w:val="22"/>
          <w:szCs w:val="22"/>
          <w:lang w:val="en-GB"/>
        </w:rPr>
        <w:t>reactions</w:t>
      </w:r>
      <w:r w:rsidRPr="007961A8">
        <w:rPr>
          <w:sz w:val="22"/>
          <w:szCs w:val="22"/>
          <w:lang w:val="en-GB"/>
        </w:rPr>
        <w:t xml:space="preserve"> on fertility were observed in preclinical studies with entacapone, carbidopa or levodopa alone. Fertility studies in animals have not been conducted with the combination of entacapone, levodopa and carbidopa.</w:t>
      </w:r>
    </w:p>
    <w:p w14:paraId="6C94B65D" w14:textId="77777777" w:rsidR="008B7429" w:rsidRPr="007961A8" w:rsidRDefault="008B7429">
      <w:pPr>
        <w:pStyle w:val="Text"/>
        <w:widowControl w:val="0"/>
        <w:tabs>
          <w:tab w:val="left" w:pos="567"/>
        </w:tabs>
        <w:spacing w:before="0"/>
        <w:jc w:val="left"/>
        <w:rPr>
          <w:caps/>
          <w:sz w:val="22"/>
          <w:szCs w:val="22"/>
          <w:lang w:val="en-GB"/>
        </w:rPr>
      </w:pPr>
    </w:p>
    <w:p w14:paraId="2024F138" w14:textId="77777777" w:rsidR="008B7429" w:rsidRPr="007961A8" w:rsidRDefault="008B7429">
      <w:pPr>
        <w:pStyle w:val="Text"/>
        <w:widowControl w:val="0"/>
        <w:tabs>
          <w:tab w:val="left" w:pos="567"/>
        </w:tabs>
        <w:spacing w:before="0"/>
        <w:rPr>
          <w:b/>
          <w:sz w:val="22"/>
          <w:szCs w:val="22"/>
          <w:lang w:val="en-GB"/>
        </w:rPr>
      </w:pPr>
      <w:r w:rsidRPr="007961A8">
        <w:rPr>
          <w:b/>
          <w:sz w:val="22"/>
          <w:szCs w:val="22"/>
          <w:lang w:val="en-GB"/>
        </w:rPr>
        <w:t>4.7</w:t>
      </w:r>
      <w:r w:rsidRPr="007961A8">
        <w:rPr>
          <w:b/>
          <w:sz w:val="22"/>
          <w:szCs w:val="22"/>
          <w:lang w:val="en-GB"/>
        </w:rPr>
        <w:tab/>
        <w:t>Effects on ability to drive and use machines</w:t>
      </w:r>
    </w:p>
    <w:p w14:paraId="4446A651" w14:textId="77777777" w:rsidR="008B7429" w:rsidRPr="007961A8" w:rsidRDefault="008B7429">
      <w:pPr>
        <w:pStyle w:val="Text"/>
        <w:widowControl w:val="0"/>
        <w:tabs>
          <w:tab w:val="left" w:pos="567"/>
        </w:tabs>
        <w:spacing w:before="0"/>
        <w:jc w:val="left"/>
        <w:rPr>
          <w:sz w:val="22"/>
          <w:szCs w:val="22"/>
          <w:lang w:val="en-GB"/>
        </w:rPr>
      </w:pPr>
    </w:p>
    <w:p w14:paraId="65675B5F"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Stalevo may have </w:t>
      </w:r>
      <w:r w:rsidR="00536E52">
        <w:rPr>
          <w:sz w:val="22"/>
          <w:szCs w:val="22"/>
          <w:lang w:val="en-GB"/>
        </w:rPr>
        <w:t xml:space="preserve">a </w:t>
      </w:r>
      <w:r w:rsidRPr="007961A8">
        <w:rPr>
          <w:sz w:val="22"/>
          <w:szCs w:val="22"/>
          <w:lang w:val="en-GB"/>
        </w:rPr>
        <w:t>major influence on the ability to drive and use machines. Levodopa, carbidopa and entacapone together may cause dizziness and symptomatic orthostatism. Therefore, caution should be exercised when driving or using machines.</w:t>
      </w:r>
    </w:p>
    <w:p w14:paraId="49294592" w14:textId="77777777" w:rsidR="008B7429" w:rsidRPr="007961A8" w:rsidRDefault="008B7429">
      <w:pPr>
        <w:pStyle w:val="Text"/>
        <w:widowControl w:val="0"/>
        <w:tabs>
          <w:tab w:val="left" w:pos="567"/>
        </w:tabs>
        <w:spacing w:before="0"/>
        <w:jc w:val="left"/>
        <w:rPr>
          <w:sz w:val="22"/>
          <w:szCs w:val="22"/>
          <w:lang w:val="en-GB"/>
        </w:rPr>
      </w:pPr>
    </w:p>
    <w:p w14:paraId="4F5EC7C2"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Patients being treated with Stalevo and presenting with somnolence and/or sudden sleep onset episodes must be instructed to refrain from driving or engaging in activities where impaired alertness may put themselves or others at risk of serious injury or death (e.g. operating machines) until such recurrent episodes have resolved (see section 4.4).</w:t>
      </w:r>
    </w:p>
    <w:p w14:paraId="02222F87" w14:textId="77777777" w:rsidR="008B7429" w:rsidRPr="007961A8" w:rsidRDefault="008B7429">
      <w:pPr>
        <w:pStyle w:val="Text"/>
        <w:widowControl w:val="0"/>
        <w:tabs>
          <w:tab w:val="left" w:pos="567"/>
        </w:tabs>
        <w:spacing w:before="0"/>
        <w:jc w:val="left"/>
        <w:rPr>
          <w:caps/>
          <w:sz w:val="22"/>
          <w:szCs w:val="22"/>
          <w:lang w:val="en-GB"/>
        </w:rPr>
      </w:pPr>
    </w:p>
    <w:p w14:paraId="7485FD8B" w14:textId="77777777" w:rsidR="008B7429" w:rsidRPr="007961A8" w:rsidRDefault="008B7429">
      <w:pPr>
        <w:pStyle w:val="Text"/>
        <w:widowControl w:val="0"/>
        <w:tabs>
          <w:tab w:val="left" w:pos="567"/>
        </w:tabs>
        <w:spacing w:before="0"/>
        <w:rPr>
          <w:b/>
          <w:sz w:val="22"/>
          <w:szCs w:val="22"/>
          <w:lang w:val="en-GB"/>
        </w:rPr>
      </w:pPr>
      <w:r w:rsidRPr="007961A8">
        <w:rPr>
          <w:b/>
          <w:sz w:val="22"/>
          <w:szCs w:val="22"/>
          <w:lang w:val="en-GB"/>
        </w:rPr>
        <w:t>4.8</w:t>
      </w:r>
      <w:r w:rsidRPr="007961A8">
        <w:rPr>
          <w:b/>
          <w:sz w:val="22"/>
          <w:szCs w:val="22"/>
          <w:lang w:val="en-GB"/>
        </w:rPr>
        <w:tab/>
        <w:t>Undesirable effects</w:t>
      </w:r>
    </w:p>
    <w:p w14:paraId="535CC3D8" w14:textId="77777777" w:rsidR="002A5B1B" w:rsidRPr="007961A8" w:rsidRDefault="002A5B1B">
      <w:pPr>
        <w:pStyle w:val="Text"/>
        <w:widowControl w:val="0"/>
        <w:tabs>
          <w:tab w:val="left" w:pos="567"/>
        </w:tabs>
        <w:spacing w:before="0"/>
        <w:rPr>
          <w:b/>
          <w:sz w:val="22"/>
          <w:szCs w:val="22"/>
          <w:lang w:val="en-GB"/>
        </w:rPr>
      </w:pPr>
    </w:p>
    <w:p w14:paraId="28D21A19" w14:textId="77777777" w:rsidR="002A5B1B" w:rsidRPr="007961A8" w:rsidRDefault="002A5B1B" w:rsidP="00EC658A">
      <w:pPr>
        <w:numPr>
          <w:ilvl w:val="0"/>
          <w:numId w:val="31"/>
        </w:numPr>
        <w:tabs>
          <w:tab w:val="clear" w:pos="567"/>
        </w:tabs>
        <w:spacing w:line="240" w:lineRule="auto"/>
        <w:ind w:left="0" w:firstLine="0"/>
        <w:rPr>
          <w:b/>
          <w:szCs w:val="22"/>
        </w:rPr>
      </w:pPr>
      <w:r w:rsidRPr="007961A8">
        <w:rPr>
          <w:b/>
          <w:szCs w:val="22"/>
        </w:rPr>
        <w:t>Summary of the safety profile</w:t>
      </w:r>
    </w:p>
    <w:p w14:paraId="1F4008C0" w14:textId="77777777" w:rsidR="002A5B1B" w:rsidRPr="007961A8" w:rsidRDefault="002A5B1B" w:rsidP="002A5B1B">
      <w:pPr>
        <w:jc w:val="both"/>
        <w:rPr>
          <w:szCs w:val="22"/>
        </w:rPr>
      </w:pPr>
    </w:p>
    <w:p w14:paraId="769C7527" w14:textId="77777777" w:rsidR="002A5B1B" w:rsidRPr="007961A8" w:rsidRDefault="002A5B1B" w:rsidP="002A5B1B">
      <w:pPr>
        <w:jc w:val="both"/>
        <w:rPr>
          <w:szCs w:val="22"/>
        </w:rPr>
      </w:pPr>
      <w:r w:rsidRPr="007961A8">
        <w:rPr>
          <w:szCs w:val="22"/>
        </w:rPr>
        <w:t xml:space="preserve">The most frequently reported adverse reactions with Stalevo are dyskinesias occurring in approximately 19% of patients; gastrointestinal symptoms including nausea and diarrhoea occurring in approximately 15% and 12% of patients, respectively; muscle, musculoskeletal and connective tissue pain occurring in approximately 12% of patients; and harmless reddish-brown discolouration of urine (chromaturia) occurring in approximately 10% of patients. Serious events of gastrointestinal haemorrhage (uncommon) and angioedema (rare) have been identified from the clinical trials with Stalevo or entacapone combined with levodopa/DDC inhibitor. Serious hepatitis with mainly cholestatic features, rhabdomyolysis and neuroleptic malignant syndrome may occur with Stalevo although no cases have been identified from the clinical trial data. </w:t>
      </w:r>
    </w:p>
    <w:p w14:paraId="6B475D57" w14:textId="77777777" w:rsidR="002A5B1B" w:rsidRPr="007961A8" w:rsidRDefault="002A5B1B" w:rsidP="002A5B1B">
      <w:pPr>
        <w:rPr>
          <w:szCs w:val="22"/>
        </w:rPr>
      </w:pPr>
    </w:p>
    <w:p w14:paraId="2BD4BC55" w14:textId="77777777" w:rsidR="002A5B1B" w:rsidRPr="007961A8" w:rsidRDefault="002A5B1B" w:rsidP="00EC658A">
      <w:pPr>
        <w:numPr>
          <w:ilvl w:val="0"/>
          <w:numId w:val="31"/>
        </w:numPr>
        <w:tabs>
          <w:tab w:val="clear" w:pos="567"/>
        </w:tabs>
        <w:spacing w:line="240" w:lineRule="auto"/>
        <w:ind w:left="0" w:firstLine="0"/>
        <w:rPr>
          <w:b/>
          <w:szCs w:val="22"/>
        </w:rPr>
      </w:pPr>
      <w:r w:rsidRPr="007961A8">
        <w:rPr>
          <w:b/>
          <w:szCs w:val="22"/>
        </w:rPr>
        <w:t>Tabulated list of adverse reactions</w:t>
      </w:r>
    </w:p>
    <w:p w14:paraId="1B49C7BF" w14:textId="77777777" w:rsidR="002A5B1B" w:rsidRPr="007961A8" w:rsidRDefault="002A5B1B" w:rsidP="002A5B1B">
      <w:pPr>
        <w:rPr>
          <w:szCs w:val="22"/>
        </w:rPr>
      </w:pPr>
    </w:p>
    <w:p w14:paraId="7880AD12" w14:textId="77777777" w:rsidR="00CC0446" w:rsidRPr="007961A8" w:rsidRDefault="00CC0446" w:rsidP="00CC0446">
      <w:pPr>
        <w:rPr>
          <w:szCs w:val="22"/>
        </w:rPr>
      </w:pPr>
      <w:r w:rsidRPr="007961A8">
        <w:rPr>
          <w:szCs w:val="22"/>
        </w:rPr>
        <w:t xml:space="preserve">The following adverse reactions, listed in Table 1, have been accumulated both from a pooled data of eleven double-blind clinical trials consisting of 3230 patients (1810 treated with Stalevo or entacapone combined with levodopa/DDC inhibitor, and 1420 treated with placebo combined with levodopa/DDC inhibitor or cabergoline combined with levodopa/ DDC inhibitor), and from the post-marketing data since the introduction of entacapone into the market for the combination use of entacapone with levodopa/DDC inhibitor. </w:t>
      </w:r>
    </w:p>
    <w:p w14:paraId="7B7C7EB3" w14:textId="77777777" w:rsidR="00CC0446" w:rsidRPr="007961A8" w:rsidRDefault="00CC0446" w:rsidP="002A5B1B">
      <w:pPr>
        <w:rPr>
          <w:szCs w:val="22"/>
        </w:rPr>
      </w:pPr>
    </w:p>
    <w:p w14:paraId="7215A045" w14:textId="77777777" w:rsidR="001C6FFD" w:rsidRPr="007961A8" w:rsidRDefault="001C6FFD" w:rsidP="001C6FFD">
      <w:pPr>
        <w:jc w:val="both"/>
        <w:rPr>
          <w:szCs w:val="22"/>
          <w:u w:val="single"/>
        </w:rPr>
      </w:pPr>
      <w:r w:rsidRPr="007961A8">
        <w:rPr>
          <w:szCs w:val="22"/>
        </w:rPr>
        <w:t>Adverse reactions are ranked under headings of frequency, the most frequent first, using the following convention: Very common (≥1/10); common (≥</w:t>
      </w:r>
      <w:r w:rsidR="00E958D4">
        <w:rPr>
          <w:szCs w:val="22"/>
        </w:rPr>
        <w:t>1/</w:t>
      </w:r>
      <w:r w:rsidRPr="007961A8">
        <w:rPr>
          <w:szCs w:val="22"/>
        </w:rPr>
        <w:t>100 to &lt;1/10); uncommon (≥1/1,000 to &lt;1/100); rare (≥1/10,000 to &lt;1/1,000), very rare (&lt;1/10,000), not known (cannot be estimated from the available data, since no valid estimate can be derived from clinical trials or epidemiological studies).</w:t>
      </w:r>
    </w:p>
    <w:p w14:paraId="42B27206" w14:textId="77777777" w:rsidR="001C6FFD" w:rsidRPr="007961A8" w:rsidRDefault="001C6FFD" w:rsidP="001C6FFD">
      <w:pPr>
        <w:rPr>
          <w:szCs w:val="22"/>
        </w:rPr>
      </w:pPr>
    </w:p>
    <w:p w14:paraId="52CD2CDD" w14:textId="77777777" w:rsidR="002A5B1B" w:rsidRPr="007961A8" w:rsidRDefault="002A5B1B" w:rsidP="002A5B1B">
      <w:pPr>
        <w:rPr>
          <w:szCs w:val="22"/>
        </w:rPr>
      </w:pPr>
      <w:r w:rsidRPr="007961A8">
        <w:rPr>
          <w:b/>
          <w:szCs w:val="22"/>
        </w:rPr>
        <w:t>Table 1.</w:t>
      </w:r>
      <w:r w:rsidRPr="007961A8">
        <w:rPr>
          <w:szCs w:val="22"/>
        </w:rPr>
        <w:t xml:space="preserve"> Adverse reactions</w:t>
      </w:r>
    </w:p>
    <w:p w14:paraId="243F0E93" w14:textId="77777777" w:rsidR="002A5B1B" w:rsidRPr="007961A8" w:rsidRDefault="002A5B1B" w:rsidP="002A5B1B">
      <w:pPr>
        <w:rPr>
          <w:szCs w:val="22"/>
        </w:rPr>
      </w:pPr>
    </w:p>
    <w:p w14:paraId="221EF3A6" w14:textId="77777777" w:rsidR="002A5B1B" w:rsidRPr="007961A8" w:rsidRDefault="002A5B1B" w:rsidP="002A5B1B">
      <w:pPr>
        <w:rPr>
          <w:b/>
          <w:i/>
          <w:szCs w:val="22"/>
        </w:rPr>
      </w:pPr>
      <w:r w:rsidRPr="007961A8">
        <w:rPr>
          <w:b/>
          <w:i/>
          <w:szCs w:val="22"/>
        </w:rPr>
        <w:t>Blood and lymphatic system disorders</w:t>
      </w:r>
    </w:p>
    <w:p w14:paraId="1875DD68" w14:textId="77777777" w:rsidR="002A5B1B" w:rsidRPr="007961A8" w:rsidRDefault="002A5B1B" w:rsidP="002A5B1B">
      <w:pPr>
        <w:rPr>
          <w:szCs w:val="22"/>
        </w:rPr>
      </w:pPr>
      <w:r w:rsidRPr="007961A8">
        <w:rPr>
          <w:szCs w:val="22"/>
        </w:rPr>
        <w:t>Common:</w:t>
      </w:r>
      <w:r w:rsidRPr="007961A8">
        <w:rPr>
          <w:szCs w:val="22"/>
        </w:rPr>
        <w:tab/>
      </w:r>
      <w:r w:rsidRPr="007961A8">
        <w:rPr>
          <w:szCs w:val="22"/>
        </w:rPr>
        <w:tab/>
        <w:t>Anaemia</w:t>
      </w:r>
    </w:p>
    <w:p w14:paraId="7CBB97CC" w14:textId="77777777" w:rsidR="002A5B1B" w:rsidRPr="007961A8" w:rsidRDefault="002A5B1B" w:rsidP="002A5B1B">
      <w:pPr>
        <w:rPr>
          <w:szCs w:val="22"/>
        </w:rPr>
      </w:pPr>
      <w:r w:rsidRPr="007961A8">
        <w:rPr>
          <w:szCs w:val="22"/>
        </w:rPr>
        <w:t>Uncommon:</w:t>
      </w:r>
      <w:r w:rsidRPr="007961A8">
        <w:rPr>
          <w:szCs w:val="22"/>
        </w:rPr>
        <w:tab/>
      </w:r>
      <w:r w:rsidRPr="007961A8">
        <w:rPr>
          <w:szCs w:val="22"/>
        </w:rPr>
        <w:tab/>
        <w:t>Thrombocytopenia</w:t>
      </w:r>
    </w:p>
    <w:p w14:paraId="43BB7614" w14:textId="77777777" w:rsidR="002A5B1B" w:rsidRPr="007961A8" w:rsidRDefault="002A5B1B" w:rsidP="002A5B1B">
      <w:pPr>
        <w:rPr>
          <w:b/>
          <w:i/>
          <w:szCs w:val="22"/>
        </w:rPr>
      </w:pPr>
    </w:p>
    <w:p w14:paraId="09ADB89B" w14:textId="77777777" w:rsidR="002A5B1B" w:rsidRPr="007961A8" w:rsidRDefault="002A5B1B" w:rsidP="002A5B1B">
      <w:pPr>
        <w:rPr>
          <w:b/>
          <w:i/>
          <w:szCs w:val="22"/>
        </w:rPr>
      </w:pPr>
      <w:r w:rsidRPr="007961A8">
        <w:rPr>
          <w:b/>
          <w:i/>
          <w:szCs w:val="22"/>
        </w:rPr>
        <w:t>Metabolism and nutrition disorders</w:t>
      </w:r>
    </w:p>
    <w:p w14:paraId="688FD5E4" w14:textId="77777777" w:rsidR="002A5B1B" w:rsidRPr="007961A8" w:rsidRDefault="002A5B1B" w:rsidP="002A5B1B">
      <w:pPr>
        <w:rPr>
          <w:szCs w:val="22"/>
        </w:rPr>
      </w:pPr>
      <w:r w:rsidRPr="007961A8">
        <w:rPr>
          <w:szCs w:val="22"/>
        </w:rPr>
        <w:t>Common:</w:t>
      </w:r>
      <w:r w:rsidRPr="007961A8">
        <w:rPr>
          <w:szCs w:val="22"/>
        </w:rPr>
        <w:tab/>
      </w:r>
      <w:r w:rsidRPr="007961A8">
        <w:rPr>
          <w:szCs w:val="22"/>
        </w:rPr>
        <w:tab/>
        <w:t>Weight decreased*, decreased appetite*</w:t>
      </w:r>
    </w:p>
    <w:p w14:paraId="710D85E2" w14:textId="77777777" w:rsidR="002A5B1B" w:rsidRPr="007961A8" w:rsidRDefault="002A5B1B" w:rsidP="002A5B1B">
      <w:pPr>
        <w:rPr>
          <w:szCs w:val="22"/>
        </w:rPr>
      </w:pPr>
    </w:p>
    <w:p w14:paraId="2ED62B2F" w14:textId="77777777" w:rsidR="002A5B1B" w:rsidRPr="007961A8" w:rsidRDefault="002A5B1B" w:rsidP="002A5B1B">
      <w:pPr>
        <w:rPr>
          <w:b/>
          <w:szCs w:val="22"/>
          <w:lang w:val="fr-FR"/>
        </w:rPr>
      </w:pPr>
      <w:proofErr w:type="spellStart"/>
      <w:r w:rsidRPr="007961A8">
        <w:rPr>
          <w:b/>
          <w:i/>
          <w:szCs w:val="22"/>
          <w:lang w:val="fr-FR"/>
        </w:rPr>
        <w:t>Psychiatric</w:t>
      </w:r>
      <w:proofErr w:type="spellEnd"/>
      <w:r w:rsidRPr="007961A8">
        <w:rPr>
          <w:b/>
          <w:i/>
          <w:szCs w:val="22"/>
          <w:lang w:val="fr-FR"/>
        </w:rPr>
        <w:t xml:space="preserve"> </w:t>
      </w:r>
      <w:proofErr w:type="spellStart"/>
      <w:r w:rsidRPr="007961A8">
        <w:rPr>
          <w:b/>
          <w:i/>
          <w:szCs w:val="22"/>
          <w:lang w:val="fr-FR"/>
        </w:rPr>
        <w:t>disorders</w:t>
      </w:r>
      <w:proofErr w:type="spellEnd"/>
    </w:p>
    <w:p w14:paraId="69437C1E" w14:textId="77777777" w:rsidR="002A5B1B" w:rsidRPr="007961A8" w:rsidRDefault="002A5B1B" w:rsidP="00C13879">
      <w:pPr>
        <w:ind w:left="1701" w:hanging="1701"/>
        <w:rPr>
          <w:szCs w:val="22"/>
          <w:lang w:val="fr-FR"/>
        </w:rPr>
      </w:pPr>
      <w:r w:rsidRPr="007961A8">
        <w:rPr>
          <w:szCs w:val="22"/>
          <w:lang w:val="fr-FR"/>
        </w:rPr>
        <w:t>Common:</w:t>
      </w:r>
      <w:r w:rsidR="00C13879" w:rsidRPr="007961A8">
        <w:rPr>
          <w:szCs w:val="22"/>
          <w:lang w:val="fr-FR"/>
        </w:rPr>
        <w:t xml:space="preserve"> </w:t>
      </w:r>
      <w:r w:rsidR="00C13879" w:rsidRPr="007961A8">
        <w:rPr>
          <w:szCs w:val="22"/>
          <w:lang w:val="fr-FR"/>
        </w:rPr>
        <w:tab/>
      </w:r>
      <w:proofErr w:type="spellStart"/>
      <w:r w:rsidRPr="007961A8">
        <w:rPr>
          <w:szCs w:val="22"/>
          <w:lang w:val="fr-FR"/>
        </w:rPr>
        <w:t>Depression</w:t>
      </w:r>
      <w:proofErr w:type="spellEnd"/>
      <w:r w:rsidRPr="007961A8">
        <w:rPr>
          <w:szCs w:val="22"/>
          <w:lang w:val="fr-FR"/>
        </w:rPr>
        <w:t xml:space="preserve">, hallucination, </w:t>
      </w:r>
      <w:proofErr w:type="spellStart"/>
      <w:r w:rsidRPr="007961A8">
        <w:rPr>
          <w:szCs w:val="22"/>
          <w:lang w:val="fr-FR"/>
        </w:rPr>
        <w:t>confusional</w:t>
      </w:r>
      <w:proofErr w:type="spellEnd"/>
      <w:r w:rsidRPr="007961A8">
        <w:rPr>
          <w:szCs w:val="22"/>
          <w:lang w:val="fr-FR"/>
        </w:rPr>
        <w:t xml:space="preserve"> state*, </w:t>
      </w:r>
      <w:proofErr w:type="spellStart"/>
      <w:r w:rsidRPr="007961A8">
        <w:rPr>
          <w:szCs w:val="22"/>
          <w:lang w:val="fr-FR"/>
        </w:rPr>
        <w:t>abnormal</w:t>
      </w:r>
      <w:proofErr w:type="spellEnd"/>
      <w:r w:rsidRPr="007961A8">
        <w:rPr>
          <w:szCs w:val="22"/>
          <w:lang w:val="fr-FR"/>
        </w:rPr>
        <w:t xml:space="preserve"> </w:t>
      </w:r>
      <w:proofErr w:type="spellStart"/>
      <w:r w:rsidRPr="007961A8">
        <w:rPr>
          <w:szCs w:val="22"/>
          <w:lang w:val="fr-FR"/>
        </w:rPr>
        <w:t>dreams</w:t>
      </w:r>
      <w:proofErr w:type="spellEnd"/>
      <w:r w:rsidRPr="007961A8">
        <w:rPr>
          <w:szCs w:val="22"/>
          <w:lang w:val="fr-FR"/>
        </w:rPr>
        <w:t>*,</w:t>
      </w:r>
      <w:r w:rsidR="00C13879" w:rsidRPr="007961A8">
        <w:rPr>
          <w:szCs w:val="22"/>
          <w:lang w:val="fr-FR"/>
        </w:rPr>
        <w:t xml:space="preserve"> </w:t>
      </w:r>
      <w:proofErr w:type="spellStart"/>
      <w:r w:rsidRPr="007961A8">
        <w:rPr>
          <w:szCs w:val="22"/>
          <w:lang w:val="fr-FR"/>
        </w:rPr>
        <w:t>anxiety</w:t>
      </w:r>
      <w:proofErr w:type="spellEnd"/>
      <w:r w:rsidR="00722388" w:rsidRPr="007961A8">
        <w:rPr>
          <w:szCs w:val="22"/>
          <w:lang w:val="fr-FR"/>
        </w:rPr>
        <w:t xml:space="preserve">, </w:t>
      </w:r>
      <w:proofErr w:type="spellStart"/>
      <w:r w:rsidR="00722388" w:rsidRPr="007961A8">
        <w:rPr>
          <w:szCs w:val="22"/>
          <w:lang w:val="fr-FR"/>
        </w:rPr>
        <w:t>insomnia</w:t>
      </w:r>
      <w:proofErr w:type="spellEnd"/>
    </w:p>
    <w:p w14:paraId="5CFD8721" w14:textId="77777777" w:rsidR="002A5B1B" w:rsidRPr="007961A8" w:rsidRDefault="002A5B1B" w:rsidP="00C13879">
      <w:pPr>
        <w:ind w:left="1701" w:hanging="1701"/>
        <w:rPr>
          <w:szCs w:val="22"/>
        </w:rPr>
      </w:pPr>
      <w:proofErr w:type="spellStart"/>
      <w:r w:rsidRPr="007961A8">
        <w:rPr>
          <w:szCs w:val="22"/>
          <w:lang w:val="fr-FR"/>
        </w:rPr>
        <w:t>Uncommon</w:t>
      </w:r>
      <w:proofErr w:type="spellEnd"/>
      <w:r w:rsidRPr="007961A8">
        <w:rPr>
          <w:szCs w:val="22"/>
          <w:lang w:val="fr-FR"/>
        </w:rPr>
        <w:t>:</w:t>
      </w:r>
      <w:r w:rsidRPr="007961A8">
        <w:rPr>
          <w:szCs w:val="22"/>
          <w:lang w:val="fr-FR"/>
        </w:rPr>
        <w:tab/>
        <w:t>P</w:t>
      </w:r>
      <w:proofErr w:type="spellStart"/>
      <w:r w:rsidRPr="007961A8">
        <w:rPr>
          <w:szCs w:val="22"/>
        </w:rPr>
        <w:t>sychosis</w:t>
      </w:r>
      <w:proofErr w:type="spellEnd"/>
      <w:r w:rsidRPr="007961A8">
        <w:rPr>
          <w:szCs w:val="22"/>
        </w:rPr>
        <w:t>,</w:t>
      </w:r>
      <w:r w:rsidRPr="007961A8">
        <w:rPr>
          <w:szCs w:val="22"/>
          <w:lang w:val="fr-FR"/>
        </w:rPr>
        <w:t xml:space="preserve"> agitation* </w:t>
      </w:r>
    </w:p>
    <w:p w14:paraId="0535DCFA" w14:textId="77777777" w:rsidR="002A5B1B" w:rsidRPr="007961A8" w:rsidRDefault="00C13879" w:rsidP="00C13879">
      <w:pPr>
        <w:ind w:left="1701" w:hanging="1701"/>
        <w:rPr>
          <w:szCs w:val="22"/>
          <w:lang w:val="fr-FR"/>
        </w:rPr>
      </w:pPr>
      <w:r w:rsidRPr="007961A8">
        <w:rPr>
          <w:szCs w:val="22"/>
        </w:rPr>
        <w:t>Not known:</w:t>
      </w:r>
      <w:r w:rsidRPr="007961A8">
        <w:rPr>
          <w:szCs w:val="22"/>
        </w:rPr>
        <w:tab/>
      </w:r>
      <w:r w:rsidR="002A5B1B" w:rsidRPr="007961A8">
        <w:rPr>
          <w:szCs w:val="22"/>
        </w:rPr>
        <w:t>Suicidal behaviour</w:t>
      </w:r>
      <w:r w:rsidR="00C13F2A">
        <w:rPr>
          <w:szCs w:val="22"/>
        </w:rPr>
        <w:t xml:space="preserve">, </w:t>
      </w:r>
      <w:r w:rsidR="00C13F2A" w:rsidRPr="00C13F2A">
        <w:rPr>
          <w:szCs w:val="22"/>
        </w:rPr>
        <w:t>Dopamine dysregulation syndrome</w:t>
      </w:r>
    </w:p>
    <w:p w14:paraId="7E6B0A14" w14:textId="77777777" w:rsidR="002A5B1B" w:rsidRPr="007961A8" w:rsidRDefault="002A5B1B" w:rsidP="002A5B1B">
      <w:pPr>
        <w:rPr>
          <w:i/>
          <w:szCs w:val="22"/>
          <w:lang w:val="fr-FR"/>
        </w:rPr>
      </w:pPr>
    </w:p>
    <w:p w14:paraId="6B6EA85C" w14:textId="77777777" w:rsidR="002A5B1B" w:rsidRPr="007961A8" w:rsidRDefault="002A5B1B" w:rsidP="002A5B1B">
      <w:pPr>
        <w:rPr>
          <w:b/>
          <w:i/>
          <w:szCs w:val="22"/>
        </w:rPr>
      </w:pPr>
      <w:r w:rsidRPr="007961A8">
        <w:rPr>
          <w:b/>
          <w:i/>
          <w:szCs w:val="22"/>
        </w:rPr>
        <w:t>Nervous system disorders</w:t>
      </w:r>
    </w:p>
    <w:p w14:paraId="0F3DBE72" w14:textId="77777777" w:rsidR="002A5B1B" w:rsidRPr="007961A8" w:rsidRDefault="002A5B1B" w:rsidP="00C13879">
      <w:pPr>
        <w:ind w:left="1701" w:hanging="1701"/>
        <w:rPr>
          <w:szCs w:val="22"/>
        </w:rPr>
      </w:pPr>
      <w:r w:rsidRPr="007961A8">
        <w:rPr>
          <w:szCs w:val="22"/>
        </w:rPr>
        <w:t>Very common:</w:t>
      </w:r>
      <w:r w:rsidRPr="007961A8">
        <w:rPr>
          <w:szCs w:val="22"/>
        </w:rPr>
        <w:tab/>
        <w:t>Dyskinesia*</w:t>
      </w:r>
    </w:p>
    <w:p w14:paraId="4EBFD9FB" w14:textId="77777777" w:rsidR="002A5B1B" w:rsidRPr="007961A8" w:rsidRDefault="002A5B1B" w:rsidP="00C13879">
      <w:pPr>
        <w:ind w:left="1701" w:hanging="1701"/>
        <w:rPr>
          <w:szCs w:val="22"/>
        </w:rPr>
      </w:pPr>
      <w:r w:rsidRPr="007961A8">
        <w:rPr>
          <w:szCs w:val="22"/>
        </w:rPr>
        <w:lastRenderedPageBreak/>
        <w:t xml:space="preserve">Common: </w:t>
      </w:r>
      <w:r w:rsidR="00C13879" w:rsidRPr="007961A8">
        <w:rPr>
          <w:szCs w:val="22"/>
        </w:rPr>
        <w:tab/>
      </w:r>
      <w:r w:rsidRPr="007961A8">
        <w:rPr>
          <w:szCs w:val="22"/>
        </w:rPr>
        <w:t>Parkinsonism aggravated (e.g. bradykinesia)*,</w:t>
      </w:r>
      <w:r w:rsidR="001D7C3F" w:rsidRPr="007961A8">
        <w:rPr>
          <w:szCs w:val="22"/>
        </w:rPr>
        <w:t xml:space="preserve"> </w:t>
      </w:r>
      <w:r w:rsidRPr="007961A8">
        <w:rPr>
          <w:szCs w:val="22"/>
        </w:rPr>
        <w:t>tremor, on</w:t>
      </w:r>
      <w:r w:rsidR="00C13879" w:rsidRPr="007961A8">
        <w:rPr>
          <w:szCs w:val="22"/>
        </w:rPr>
        <w:t xml:space="preserve"> </w:t>
      </w:r>
      <w:r w:rsidRPr="007961A8">
        <w:rPr>
          <w:szCs w:val="22"/>
        </w:rPr>
        <w:t>and off phenomenon, dystonia, mental impairment (e.g. memory</w:t>
      </w:r>
      <w:r w:rsidR="00C13879" w:rsidRPr="007961A8">
        <w:rPr>
          <w:szCs w:val="22"/>
        </w:rPr>
        <w:t xml:space="preserve"> </w:t>
      </w:r>
      <w:r w:rsidRPr="007961A8">
        <w:rPr>
          <w:szCs w:val="22"/>
        </w:rPr>
        <w:t>impairment, dementia)</w:t>
      </w:r>
      <w:r w:rsidR="00722388" w:rsidRPr="007961A8">
        <w:rPr>
          <w:szCs w:val="22"/>
        </w:rPr>
        <w:t>, somnolence, dizziness*, headache</w:t>
      </w:r>
    </w:p>
    <w:p w14:paraId="311A3F5C" w14:textId="77777777" w:rsidR="002A5B1B" w:rsidRPr="007961A8" w:rsidRDefault="002A5B1B" w:rsidP="00C13879">
      <w:pPr>
        <w:ind w:left="1701" w:hanging="1701"/>
        <w:rPr>
          <w:szCs w:val="22"/>
        </w:rPr>
      </w:pPr>
      <w:r w:rsidRPr="007961A8">
        <w:rPr>
          <w:szCs w:val="22"/>
        </w:rPr>
        <w:t>Not known:</w:t>
      </w:r>
      <w:r w:rsidRPr="007961A8">
        <w:rPr>
          <w:szCs w:val="22"/>
        </w:rPr>
        <w:tab/>
        <w:t>Neuroleptic malignant syndrome*</w:t>
      </w:r>
    </w:p>
    <w:p w14:paraId="56FD89B5" w14:textId="77777777" w:rsidR="002A5B1B" w:rsidRPr="007961A8" w:rsidRDefault="002A5B1B" w:rsidP="00C13879">
      <w:pPr>
        <w:ind w:left="1701" w:hanging="1701"/>
        <w:rPr>
          <w:b/>
          <w:i/>
          <w:szCs w:val="22"/>
        </w:rPr>
      </w:pPr>
    </w:p>
    <w:p w14:paraId="5798C410" w14:textId="77777777" w:rsidR="002A5B1B" w:rsidRPr="007961A8" w:rsidRDefault="002A5B1B" w:rsidP="00C13879">
      <w:pPr>
        <w:ind w:left="1701" w:hanging="1701"/>
        <w:rPr>
          <w:b/>
          <w:i/>
          <w:szCs w:val="22"/>
        </w:rPr>
      </w:pPr>
      <w:r w:rsidRPr="007961A8">
        <w:rPr>
          <w:b/>
          <w:i/>
          <w:szCs w:val="22"/>
        </w:rPr>
        <w:t>Eye disorders</w:t>
      </w:r>
    </w:p>
    <w:p w14:paraId="1AA67574" w14:textId="77777777" w:rsidR="002A5B1B" w:rsidRPr="007961A8" w:rsidRDefault="002A5B1B" w:rsidP="00C13879">
      <w:pPr>
        <w:ind w:left="1701" w:hanging="1701"/>
        <w:rPr>
          <w:szCs w:val="22"/>
        </w:rPr>
      </w:pPr>
      <w:r w:rsidRPr="007961A8">
        <w:rPr>
          <w:szCs w:val="22"/>
        </w:rPr>
        <w:t>Common:</w:t>
      </w:r>
      <w:r w:rsidRPr="007961A8">
        <w:rPr>
          <w:szCs w:val="22"/>
        </w:rPr>
        <w:tab/>
        <w:t>Blurred vision</w:t>
      </w:r>
    </w:p>
    <w:p w14:paraId="7EF49C3C" w14:textId="77777777" w:rsidR="002A5B1B" w:rsidRPr="007961A8" w:rsidRDefault="002A5B1B" w:rsidP="00C13879">
      <w:pPr>
        <w:ind w:left="1701" w:hanging="1701"/>
        <w:rPr>
          <w:szCs w:val="22"/>
        </w:rPr>
      </w:pPr>
    </w:p>
    <w:p w14:paraId="091A9360" w14:textId="77777777" w:rsidR="002A5B1B" w:rsidRPr="007961A8" w:rsidRDefault="002A5B1B" w:rsidP="00C13879">
      <w:pPr>
        <w:ind w:left="1701" w:hanging="1701"/>
        <w:rPr>
          <w:b/>
          <w:i/>
          <w:szCs w:val="22"/>
        </w:rPr>
      </w:pPr>
      <w:r w:rsidRPr="007961A8">
        <w:rPr>
          <w:b/>
          <w:i/>
          <w:szCs w:val="22"/>
        </w:rPr>
        <w:t>Cardiac disorders</w:t>
      </w:r>
    </w:p>
    <w:p w14:paraId="5B947ACD" w14:textId="77777777" w:rsidR="002A5B1B" w:rsidRPr="007961A8" w:rsidRDefault="002A5B1B" w:rsidP="00C13879">
      <w:pPr>
        <w:ind w:left="1701" w:hanging="1701"/>
        <w:rPr>
          <w:szCs w:val="22"/>
          <w:lang w:eastAsia="fi-FI" w:bidi="ne-NP"/>
        </w:rPr>
      </w:pPr>
      <w:r w:rsidRPr="007961A8">
        <w:rPr>
          <w:szCs w:val="22"/>
          <w:lang w:eastAsia="fi-FI" w:bidi="ne-NP"/>
        </w:rPr>
        <w:t xml:space="preserve">Common: </w:t>
      </w:r>
      <w:r w:rsidR="00C13879" w:rsidRPr="007961A8">
        <w:rPr>
          <w:szCs w:val="22"/>
          <w:lang w:eastAsia="fi-FI" w:bidi="ne-NP"/>
        </w:rPr>
        <w:tab/>
      </w:r>
      <w:r w:rsidRPr="007961A8">
        <w:rPr>
          <w:szCs w:val="22"/>
          <w:lang w:eastAsia="fi-FI" w:bidi="ne-NP"/>
        </w:rPr>
        <w:t>Ischemic heart disease events other than myocardial infarction (e.g. angina</w:t>
      </w:r>
      <w:r w:rsidR="00C13879" w:rsidRPr="007961A8">
        <w:rPr>
          <w:szCs w:val="22"/>
          <w:lang w:eastAsia="fi-FI" w:bidi="ne-NP"/>
        </w:rPr>
        <w:t xml:space="preserve"> </w:t>
      </w:r>
      <w:r w:rsidRPr="007961A8">
        <w:rPr>
          <w:szCs w:val="22"/>
          <w:lang w:eastAsia="fi-FI" w:bidi="ne-NP"/>
        </w:rPr>
        <w:t xml:space="preserve">pectoris)**, irregular heart rhythm </w:t>
      </w:r>
    </w:p>
    <w:p w14:paraId="6A37FBC3" w14:textId="77777777" w:rsidR="002A5B1B" w:rsidRPr="007961A8" w:rsidRDefault="00C13879" w:rsidP="00C13879">
      <w:pPr>
        <w:ind w:left="1701" w:hanging="1701"/>
        <w:rPr>
          <w:szCs w:val="22"/>
        </w:rPr>
      </w:pPr>
      <w:r w:rsidRPr="007961A8">
        <w:rPr>
          <w:szCs w:val="22"/>
        </w:rPr>
        <w:t>Uncommon:</w:t>
      </w:r>
      <w:r w:rsidRPr="007961A8">
        <w:rPr>
          <w:szCs w:val="22"/>
        </w:rPr>
        <w:tab/>
      </w:r>
      <w:r w:rsidR="002A5B1B" w:rsidRPr="007961A8">
        <w:rPr>
          <w:szCs w:val="22"/>
        </w:rPr>
        <w:t>Myocardial infarction**</w:t>
      </w:r>
    </w:p>
    <w:p w14:paraId="00C25A42" w14:textId="77777777" w:rsidR="002A5B1B" w:rsidRPr="007961A8" w:rsidRDefault="002A5B1B" w:rsidP="002A5B1B">
      <w:pPr>
        <w:rPr>
          <w:szCs w:val="22"/>
        </w:rPr>
      </w:pPr>
    </w:p>
    <w:p w14:paraId="3B0D5777" w14:textId="77777777" w:rsidR="002A5B1B" w:rsidRPr="007961A8" w:rsidRDefault="002A5B1B" w:rsidP="002A5B1B">
      <w:pPr>
        <w:rPr>
          <w:b/>
          <w:i/>
          <w:szCs w:val="22"/>
        </w:rPr>
      </w:pPr>
      <w:r w:rsidRPr="007961A8">
        <w:rPr>
          <w:b/>
          <w:i/>
          <w:szCs w:val="22"/>
        </w:rPr>
        <w:t>Vascular disorders</w:t>
      </w:r>
    </w:p>
    <w:p w14:paraId="09E140A2" w14:textId="77777777" w:rsidR="002A5B1B" w:rsidRPr="007961A8" w:rsidRDefault="002A5B1B" w:rsidP="002A5B1B">
      <w:pPr>
        <w:rPr>
          <w:szCs w:val="22"/>
        </w:rPr>
      </w:pPr>
      <w:r w:rsidRPr="007961A8">
        <w:rPr>
          <w:szCs w:val="22"/>
        </w:rPr>
        <w:t>Common:</w:t>
      </w:r>
      <w:r w:rsidRPr="007961A8">
        <w:rPr>
          <w:szCs w:val="22"/>
        </w:rPr>
        <w:tab/>
      </w:r>
      <w:r w:rsidRPr="007961A8">
        <w:rPr>
          <w:szCs w:val="22"/>
        </w:rPr>
        <w:tab/>
        <w:t>Orthostatic hypotension, hypertension</w:t>
      </w:r>
    </w:p>
    <w:p w14:paraId="217941F9" w14:textId="77777777" w:rsidR="002A5B1B" w:rsidRPr="007961A8" w:rsidRDefault="002A5B1B" w:rsidP="002A5B1B">
      <w:pPr>
        <w:rPr>
          <w:szCs w:val="22"/>
        </w:rPr>
      </w:pPr>
      <w:r w:rsidRPr="007961A8">
        <w:rPr>
          <w:szCs w:val="22"/>
        </w:rPr>
        <w:t>Uncommon:</w:t>
      </w:r>
      <w:r w:rsidRPr="007961A8">
        <w:rPr>
          <w:szCs w:val="22"/>
        </w:rPr>
        <w:tab/>
      </w:r>
      <w:r w:rsidRPr="007961A8">
        <w:rPr>
          <w:szCs w:val="22"/>
        </w:rPr>
        <w:tab/>
        <w:t>Gastrointestinal haemorrhage</w:t>
      </w:r>
    </w:p>
    <w:p w14:paraId="43E4ACFF" w14:textId="77777777" w:rsidR="002A5B1B" w:rsidRPr="007961A8" w:rsidRDefault="002A5B1B" w:rsidP="002A5B1B">
      <w:pPr>
        <w:rPr>
          <w:szCs w:val="22"/>
        </w:rPr>
      </w:pPr>
    </w:p>
    <w:p w14:paraId="36CD8DAD" w14:textId="77777777" w:rsidR="002A5B1B" w:rsidRPr="007961A8" w:rsidRDefault="002A5B1B" w:rsidP="002A5B1B">
      <w:pPr>
        <w:rPr>
          <w:b/>
          <w:i/>
          <w:szCs w:val="22"/>
        </w:rPr>
      </w:pPr>
      <w:r w:rsidRPr="007961A8">
        <w:rPr>
          <w:b/>
          <w:i/>
          <w:szCs w:val="22"/>
        </w:rPr>
        <w:t>Respiratory, thoracic and mediastinal disorders</w:t>
      </w:r>
    </w:p>
    <w:p w14:paraId="06C0F3ED" w14:textId="77777777" w:rsidR="002A5B1B" w:rsidRPr="007961A8" w:rsidRDefault="002A5B1B" w:rsidP="002A5B1B">
      <w:pPr>
        <w:rPr>
          <w:szCs w:val="22"/>
        </w:rPr>
      </w:pPr>
      <w:r w:rsidRPr="007961A8">
        <w:rPr>
          <w:szCs w:val="22"/>
        </w:rPr>
        <w:t>Common:</w:t>
      </w:r>
      <w:r w:rsidRPr="007961A8">
        <w:rPr>
          <w:szCs w:val="22"/>
        </w:rPr>
        <w:tab/>
      </w:r>
      <w:r w:rsidRPr="007961A8">
        <w:rPr>
          <w:szCs w:val="22"/>
        </w:rPr>
        <w:tab/>
        <w:t>Dyspnoea</w:t>
      </w:r>
    </w:p>
    <w:p w14:paraId="335A88EA" w14:textId="77777777" w:rsidR="002A5B1B" w:rsidRPr="007961A8" w:rsidRDefault="002A5B1B" w:rsidP="002A5B1B">
      <w:pPr>
        <w:rPr>
          <w:szCs w:val="22"/>
        </w:rPr>
      </w:pPr>
    </w:p>
    <w:p w14:paraId="33434D3A" w14:textId="77777777" w:rsidR="002A5B1B" w:rsidRPr="007961A8" w:rsidRDefault="002A5B1B" w:rsidP="002A5B1B">
      <w:pPr>
        <w:rPr>
          <w:i/>
          <w:szCs w:val="22"/>
        </w:rPr>
      </w:pPr>
      <w:r w:rsidRPr="007961A8">
        <w:rPr>
          <w:b/>
          <w:i/>
          <w:szCs w:val="22"/>
        </w:rPr>
        <w:t>Gastrointestinal disorders</w:t>
      </w:r>
    </w:p>
    <w:p w14:paraId="37F68A34" w14:textId="77777777" w:rsidR="002A5B1B" w:rsidRPr="007961A8" w:rsidRDefault="002A5B1B" w:rsidP="002A5B1B">
      <w:pPr>
        <w:rPr>
          <w:szCs w:val="22"/>
        </w:rPr>
      </w:pPr>
      <w:r w:rsidRPr="007961A8">
        <w:rPr>
          <w:szCs w:val="22"/>
        </w:rPr>
        <w:t>Very common:</w:t>
      </w:r>
      <w:r w:rsidRPr="007961A8">
        <w:rPr>
          <w:szCs w:val="22"/>
        </w:rPr>
        <w:tab/>
        <w:t>Diarrhoea*, nausea*</w:t>
      </w:r>
    </w:p>
    <w:p w14:paraId="0820C875" w14:textId="77777777" w:rsidR="002A5B1B" w:rsidRPr="007961A8" w:rsidRDefault="002A5B1B" w:rsidP="001D7C3F">
      <w:pPr>
        <w:ind w:left="1701" w:hanging="1701"/>
        <w:rPr>
          <w:szCs w:val="22"/>
        </w:rPr>
      </w:pPr>
      <w:r w:rsidRPr="007961A8">
        <w:rPr>
          <w:szCs w:val="22"/>
        </w:rPr>
        <w:t>Common:</w:t>
      </w:r>
      <w:r w:rsidR="001D7C3F" w:rsidRPr="007961A8">
        <w:rPr>
          <w:szCs w:val="22"/>
        </w:rPr>
        <w:t xml:space="preserve">    </w:t>
      </w:r>
      <w:r w:rsidR="001D7C3F" w:rsidRPr="007961A8">
        <w:rPr>
          <w:szCs w:val="22"/>
        </w:rPr>
        <w:tab/>
      </w:r>
      <w:r w:rsidRPr="007961A8">
        <w:rPr>
          <w:szCs w:val="22"/>
        </w:rPr>
        <w:t>Constipation*, vomiting*, dyspepsia, abdominal pain and discomfort*, dry</w:t>
      </w:r>
      <w:r w:rsidR="003F7AA7" w:rsidRPr="007961A8">
        <w:rPr>
          <w:szCs w:val="22"/>
        </w:rPr>
        <w:t xml:space="preserve"> </w:t>
      </w:r>
      <w:r w:rsidRPr="007961A8">
        <w:rPr>
          <w:szCs w:val="22"/>
        </w:rPr>
        <w:t>mouth*</w:t>
      </w:r>
    </w:p>
    <w:p w14:paraId="6CB6E2A1" w14:textId="77777777" w:rsidR="002A5B1B" w:rsidRPr="007961A8" w:rsidRDefault="001D7C3F" w:rsidP="001D7C3F">
      <w:pPr>
        <w:ind w:left="1701" w:hanging="1701"/>
        <w:rPr>
          <w:szCs w:val="22"/>
        </w:rPr>
      </w:pPr>
      <w:r w:rsidRPr="007961A8">
        <w:rPr>
          <w:szCs w:val="22"/>
        </w:rPr>
        <w:t>Uncommon:</w:t>
      </w:r>
      <w:r w:rsidRPr="007961A8">
        <w:rPr>
          <w:szCs w:val="22"/>
        </w:rPr>
        <w:tab/>
      </w:r>
      <w:r w:rsidR="002A5B1B" w:rsidRPr="007961A8">
        <w:rPr>
          <w:szCs w:val="22"/>
        </w:rPr>
        <w:t>Colitis*, dysphagia</w:t>
      </w:r>
    </w:p>
    <w:p w14:paraId="3F21282F" w14:textId="77777777" w:rsidR="002A5B1B" w:rsidRPr="007961A8" w:rsidRDefault="002A5B1B" w:rsidP="002A5B1B">
      <w:pPr>
        <w:rPr>
          <w:szCs w:val="22"/>
        </w:rPr>
      </w:pPr>
    </w:p>
    <w:p w14:paraId="760F69EA" w14:textId="77777777" w:rsidR="002A5B1B" w:rsidRPr="007961A8" w:rsidRDefault="002A5B1B" w:rsidP="002A5B1B">
      <w:pPr>
        <w:rPr>
          <w:b/>
          <w:i/>
          <w:szCs w:val="22"/>
        </w:rPr>
      </w:pPr>
      <w:r w:rsidRPr="007961A8">
        <w:rPr>
          <w:b/>
          <w:i/>
          <w:szCs w:val="22"/>
        </w:rPr>
        <w:t>Hepatobiliary disorders</w:t>
      </w:r>
    </w:p>
    <w:p w14:paraId="485F23DA" w14:textId="77777777" w:rsidR="002A5B1B" w:rsidRPr="007961A8" w:rsidRDefault="002A5B1B" w:rsidP="002A5B1B">
      <w:pPr>
        <w:rPr>
          <w:szCs w:val="22"/>
        </w:rPr>
      </w:pPr>
      <w:r w:rsidRPr="007961A8">
        <w:rPr>
          <w:szCs w:val="22"/>
        </w:rPr>
        <w:t>Uncommon:</w:t>
      </w:r>
      <w:r w:rsidRPr="007961A8">
        <w:rPr>
          <w:szCs w:val="22"/>
        </w:rPr>
        <w:tab/>
      </w:r>
      <w:r w:rsidRPr="007961A8">
        <w:rPr>
          <w:szCs w:val="22"/>
        </w:rPr>
        <w:tab/>
        <w:t>Hepatic function test abnormal*</w:t>
      </w:r>
    </w:p>
    <w:p w14:paraId="04EF4721" w14:textId="77777777" w:rsidR="002A5B1B" w:rsidRPr="007961A8" w:rsidRDefault="002A5B1B" w:rsidP="002A5B1B">
      <w:pPr>
        <w:rPr>
          <w:szCs w:val="22"/>
        </w:rPr>
      </w:pPr>
      <w:r w:rsidRPr="007961A8">
        <w:rPr>
          <w:szCs w:val="22"/>
        </w:rPr>
        <w:t>Not known:</w:t>
      </w:r>
      <w:r w:rsidRPr="007961A8">
        <w:rPr>
          <w:szCs w:val="22"/>
        </w:rPr>
        <w:tab/>
      </w:r>
      <w:r w:rsidRPr="007961A8">
        <w:rPr>
          <w:szCs w:val="22"/>
        </w:rPr>
        <w:tab/>
        <w:t>Hepatitis with mainly cholestatic features (see section 4.4)*</w:t>
      </w:r>
    </w:p>
    <w:p w14:paraId="6A8863CD" w14:textId="77777777" w:rsidR="002A5B1B" w:rsidRPr="007961A8" w:rsidRDefault="002A5B1B" w:rsidP="002A5B1B">
      <w:pPr>
        <w:rPr>
          <w:i/>
          <w:szCs w:val="22"/>
        </w:rPr>
      </w:pPr>
    </w:p>
    <w:p w14:paraId="0D698CC3" w14:textId="77777777" w:rsidR="002A5B1B" w:rsidRPr="007961A8" w:rsidRDefault="002A5B1B" w:rsidP="002A5B1B">
      <w:pPr>
        <w:rPr>
          <w:b/>
          <w:i/>
          <w:szCs w:val="22"/>
        </w:rPr>
      </w:pPr>
      <w:r w:rsidRPr="007961A8">
        <w:rPr>
          <w:b/>
          <w:i/>
          <w:szCs w:val="22"/>
        </w:rPr>
        <w:t>Skin and subcutaneous tissue disorders</w:t>
      </w:r>
    </w:p>
    <w:p w14:paraId="2549CDCA" w14:textId="77777777" w:rsidR="002A5B1B" w:rsidRPr="007961A8" w:rsidRDefault="002A5B1B" w:rsidP="002A5B1B">
      <w:pPr>
        <w:rPr>
          <w:szCs w:val="22"/>
        </w:rPr>
      </w:pPr>
      <w:r w:rsidRPr="007961A8">
        <w:rPr>
          <w:szCs w:val="22"/>
        </w:rPr>
        <w:t>Common:</w:t>
      </w:r>
      <w:r w:rsidRPr="007961A8">
        <w:rPr>
          <w:szCs w:val="22"/>
        </w:rPr>
        <w:tab/>
      </w:r>
      <w:r w:rsidRPr="007961A8">
        <w:rPr>
          <w:szCs w:val="22"/>
        </w:rPr>
        <w:tab/>
        <w:t>Rash*, hyperhidrosis</w:t>
      </w:r>
    </w:p>
    <w:p w14:paraId="1B6873A9" w14:textId="77777777" w:rsidR="002A5B1B" w:rsidRPr="007961A8" w:rsidRDefault="002A5B1B" w:rsidP="002A5B1B">
      <w:pPr>
        <w:rPr>
          <w:szCs w:val="22"/>
        </w:rPr>
      </w:pPr>
      <w:r w:rsidRPr="007961A8">
        <w:rPr>
          <w:szCs w:val="22"/>
        </w:rPr>
        <w:t>Uncommon:</w:t>
      </w:r>
      <w:r w:rsidRPr="007961A8">
        <w:rPr>
          <w:szCs w:val="22"/>
        </w:rPr>
        <w:tab/>
      </w:r>
      <w:r w:rsidRPr="007961A8">
        <w:rPr>
          <w:szCs w:val="22"/>
        </w:rPr>
        <w:tab/>
      </w:r>
      <w:proofErr w:type="spellStart"/>
      <w:r w:rsidRPr="007961A8">
        <w:rPr>
          <w:szCs w:val="22"/>
        </w:rPr>
        <w:t>Discolourations</w:t>
      </w:r>
      <w:proofErr w:type="spellEnd"/>
      <w:r w:rsidRPr="007961A8">
        <w:rPr>
          <w:szCs w:val="22"/>
        </w:rPr>
        <w:t xml:space="preserve"> other than urine (e.g. skin, nail, hair, sweat)*</w:t>
      </w:r>
    </w:p>
    <w:p w14:paraId="1129D37E" w14:textId="77777777" w:rsidR="002A5B1B" w:rsidRPr="007961A8" w:rsidRDefault="002A5B1B" w:rsidP="002A5B1B">
      <w:pPr>
        <w:rPr>
          <w:szCs w:val="22"/>
        </w:rPr>
      </w:pPr>
      <w:r w:rsidRPr="007961A8">
        <w:rPr>
          <w:szCs w:val="22"/>
        </w:rPr>
        <w:t>Rare:</w:t>
      </w:r>
      <w:r w:rsidRPr="007961A8">
        <w:rPr>
          <w:szCs w:val="22"/>
        </w:rPr>
        <w:tab/>
      </w:r>
      <w:r w:rsidRPr="007961A8">
        <w:rPr>
          <w:szCs w:val="22"/>
        </w:rPr>
        <w:tab/>
      </w:r>
      <w:r w:rsidRPr="007961A8">
        <w:rPr>
          <w:szCs w:val="22"/>
        </w:rPr>
        <w:tab/>
        <w:t>Angioedema</w:t>
      </w:r>
    </w:p>
    <w:p w14:paraId="0CA34BFD" w14:textId="77777777" w:rsidR="002A5B1B" w:rsidRPr="007961A8" w:rsidRDefault="002A5B1B" w:rsidP="002A5B1B">
      <w:pPr>
        <w:rPr>
          <w:szCs w:val="22"/>
        </w:rPr>
      </w:pPr>
      <w:r w:rsidRPr="007961A8">
        <w:rPr>
          <w:szCs w:val="22"/>
        </w:rPr>
        <w:t>Not known:</w:t>
      </w:r>
      <w:r w:rsidRPr="007961A8">
        <w:rPr>
          <w:szCs w:val="22"/>
        </w:rPr>
        <w:tab/>
      </w:r>
      <w:r w:rsidRPr="007961A8">
        <w:rPr>
          <w:szCs w:val="22"/>
        </w:rPr>
        <w:tab/>
        <w:t>Urticaria*</w:t>
      </w:r>
    </w:p>
    <w:p w14:paraId="6FA6D9C3" w14:textId="77777777" w:rsidR="002A5B1B" w:rsidRPr="007961A8" w:rsidRDefault="002A5B1B" w:rsidP="002A5B1B">
      <w:pPr>
        <w:rPr>
          <w:i/>
          <w:szCs w:val="22"/>
        </w:rPr>
      </w:pPr>
    </w:p>
    <w:p w14:paraId="6EFCF829" w14:textId="77777777" w:rsidR="002A5B1B" w:rsidRPr="007961A8" w:rsidRDefault="002A5B1B" w:rsidP="002A5B1B">
      <w:pPr>
        <w:rPr>
          <w:b/>
          <w:i/>
          <w:szCs w:val="22"/>
        </w:rPr>
      </w:pPr>
      <w:r w:rsidRPr="007961A8">
        <w:rPr>
          <w:b/>
          <w:i/>
          <w:szCs w:val="22"/>
        </w:rPr>
        <w:t>Musculoskeletal and connective tissue disorders</w:t>
      </w:r>
    </w:p>
    <w:p w14:paraId="79C93381" w14:textId="77777777" w:rsidR="002A5B1B" w:rsidRPr="007961A8" w:rsidRDefault="002A5B1B" w:rsidP="002A5B1B">
      <w:pPr>
        <w:rPr>
          <w:szCs w:val="22"/>
        </w:rPr>
      </w:pPr>
      <w:r w:rsidRPr="007961A8">
        <w:rPr>
          <w:szCs w:val="22"/>
        </w:rPr>
        <w:t>Very common:</w:t>
      </w:r>
      <w:r w:rsidRPr="007961A8">
        <w:rPr>
          <w:szCs w:val="22"/>
        </w:rPr>
        <w:tab/>
        <w:t>Muscle, musculoskeletal and connective tissue pain*</w:t>
      </w:r>
    </w:p>
    <w:p w14:paraId="36C9CA62" w14:textId="77777777" w:rsidR="002A5B1B" w:rsidRPr="007961A8" w:rsidRDefault="002A5B1B" w:rsidP="002A5B1B">
      <w:pPr>
        <w:rPr>
          <w:szCs w:val="22"/>
        </w:rPr>
      </w:pPr>
      <w:r w:rsidRPr="007961A8">
        <w:rPr>
          <w:szCs w:val="22"/>
        </w:rPr>
        <w:t>Common:</w:t>
      </w:r>
      <w:r w:rsidRPr="007961A8">
        <w:rPr>
          <w:szCs w:val="22"/>
        </w:rPr>
        <w:tab/>
      </w:r>
      <w:r w:rsidRPr="007961A8">
        <w:rPr>
          <w:szCs w:val="22"/>
        </w:rPr>
        <w:tab/>
        <w:t>Muscle spasms, arthralgia</w:t>
      </w:r>
    </w:p>
    <w:p w14:paraId="7665E871" w14:textId="77777777" w:rsidR="002A5B1B" w:rsidRPr="007961A8" w:rsidRDefault="002A5B1B" w:rsidP="002A5B1B">
      <w:pPr>
        <w:rPr>
          <w:szCs w:val="22"/>
        </w:rPr>
      </w:pPr>
      <w:r w:rsidRPr="007961A8">
        <w:rPr>
          <w:szCs w:val="22"/>
        </w:rPr>
        <w:t>Not known:</w:t>
      </w:r>
      <w:r w:rsidRPr="007961A8">
        <w:rPr>
          <w:szCs w:val="22"/>
        </w:rPr>
        <w:tab/>
      </w:r>
      <w:r w:rsidRPr="007961A8">
        <w:rPr>
          <w:szCs w:val="22"/>
        </w:rPr>
        <w:tab/>
        <w:t>Rhabdomyolysis*</w:t>
      </w:r>
    </w:p>
    <w:p w14:paraId="3E9324E5" w14:textId="77777777" w:rsidR="002A5B1B" w:rsidRPr="007961A8" w:rsidRDefault="002A5B1B" w:rsidP="002A5B1B">
      <w:pPr>
        <w:rPr>
          <w:i/>
          <w:szCs w:val="22"/>
        </w:rPr>
      </w:pPr>
    </w:p>
    <w:p w14:paraId="2DFB4A1F" w14:textId="77777777" w:rsidR="002A5B1B" w:rsidRPr="007961A8" w:rsidRDefault="002A5B1B" w:rsidP="002A5B1B">
      <w:pPr>
        <w:rPr>
          <w:b/>
          <w:i/>
          <w:szCs w:val="22"/>
        </w:rPr>
      </w:pPr>
      <w:r w:rsidRPr="007961A8">
        <w:rPr>
          <w:b/>
          <w:i/>
          <w:szCs w:val="22"/>
        </w:rPr>
        <w:t>Renal and urinary disorders</w:t>
      </w:r>
    </w:p>
    <w:p w14:paraId="1C575471" w14:textId="77777777" w:rsidR="002A5B1B" w:rsidRPr="007961A8" w:rsidRDefault="002A5B1B" w:rsidP="002A5B1B">
      <w:pPr>
        <w:rPr>
          <w:szCs w:val="22"/>
        </w:rPr>
      </w:pPr>
      <w:r w:rsidRPr="007961A8">
        <w:rPr>
          <w:szCs w:val="22"/>
        </w:rPr>
        <w:t xml:space="preserve">Very common: </w:t>
      </w:r>
      <w:r w:rsidRPr="007961A8">
        <w:rPr>
          <w:szCs w:val="22"/>
        </w:rPr>
        <w:tab/>
        <w:t>Chromaturia*</w:t>
      </w:r>
    </w:p>
    <w:p w14:paraId="5D4F29F9" w14:textId="77777777" w:rsidR="002A5B1B" w:rsidRPr="007961A8" w:rsidRDefault="002A5B1B" w:rsidP="002A5B1B">
      <w:pPr>
        <w:rPr>
          <w:szCs w:val="22"/>
        </w:rPr>
      </w:pPr>
      <w:r w:rsidRPr="007961A8">
        <w:rPr>
          <w:szCs w:val="22"/>
        </w:rPr>
        <w:t>Common:</w:t>
      </w:r>
      <w:r w:rsidRPr="007961A8">
        <w:rPr>
          <w:szCs w:val="22"/>
        </w:rPr>
        <w:tab/>
      </w:r>
      <w:r w:rsidRPr="007961A8">
        <w:rPr>
          <w:szCs w:val="22"/>
        </w:rPr>
        <w:tab/>
        <w:t>Urinary tract infection</w:t>
      </w:r>
    </w:p>
    <w:p w14:paraId="410A14C4" w14:textId="77777777" w:rsidR="00722388" w:rsidRPr="007961A8" w:rsidRDefault="00722388" w:rsidP="002A5B1B">
      <w:pPr>
        <w:rPr>
          <w:szCs w:val="22"/>
        </w:rPr>
      </w:pPr>
      <w:r w:rsidRPr="007961A8">
        <w:rPr>
          <w:szCs w:val="22"/>
        </w:rPr>
        <w:t>Uncommon:</w:t>
      </w:r>
      <w:r w:rsidRPr="007961A8">
        <w:rPr>
          <w:szCs w:val="22"/>
        </w:rPr>
        <w:tab/>
      </w:r>
      <w:r w:rsidRPr="007961A8">
        <w:rPr>
          <w:szCs w:val="22"/>
        </w:rPr>
        <w:tab/>
        <w:t>Urinary retention</w:t>
      </w:r>
    </w:p>
    <w:p w14:paraId="3ACB7ED7" w14:textId="77777777" w:rsidR="002A5B1B" w:rsidRPr="007961A8" w:rsidRDefault="002A5B1B" w:rsidP="002A5B1B">
      <w:pPr>
        <w:rPr>
          <w:b/>
          <w:i/>
          <w:szCs w:val="22"/>
        </w:rPr>
      </w:pPr>
    </w:p>
    <w:p w14:paraId="2BCDDD91" w14:textId="77777777" w:rsidR="002A5B1B" w:rsidRPr="007961A8" w:rsidRDefault="002A5B1B" w:rsidP="002A5B1B">
      <w:pPr>
        <w:rPr>
          <w:b/>
          <w:i/>
          <w:szCs w:val="22"/>
        </w:rPr>
      </w:pPr>
      <w:r w:rsidRPr="007961A8">
        <w:rPr>
          <w:b/>
          <w:i/>
          <w:szCs w:val="22"/>
        </w:rPr>
        <w:t>General disorders and administration site conditions</w:t>
      </w:r>
    </w:p>
    <w:p w14:paraId="13B9C6E4" w14:textId="77777777" w:rsidR="002A5B1B" w:rsidRPr="007961A8" w:rsidRDefault="002A5B1B" w:rsidP="00492778">
      <w:pPr>
        <w:ind w:left="1701" w:hanging="1701"/>
        <w:rPr>
          <w:szCs w:val="22"/>
        </w:rPr>
      </w:pPr>
      <w:r w:rsidRPr="007961A8">
        <w:rPr>
          <w:szCs w:val="22"/>
        </w:rPr>
        <w:t>Common:</w:t>
      </w:r>
      <w:r w:rsidR="00492778" w:rsidRPr="007961A8">
        <w:rPr>
          <w:szCs w:val="22"/>
        </w:rPr>
        <w:t xml:space="preserve">      </w:t>
      </w:r>
      <w:r w:rsidR="00492778" w:rsidRPr="007961A8">
        <w:rPr>
          <w:szCs w:val="22"/>
        </w:rPr>
        <w:tab/>
      </w:r>
      <w:r w:rsidR="00722388" w:rsidRPr="007961A8">
        <w:rPr>
          <w:szCs w:val="22"/>
        </w:rPr>
        <w:t>Chest pain, peripheral oedema, f</w:t>
      </w:r>
      <w:r w:rsidRPr="007961A8">
        <w:rPr>
          <w:szCs w:val="22"/>
        </w:rPr>
        <w:t>all,</w:t>
      </w:r>
      <w:r w:rsidR="00492778" w:rsidRPr="007961A8">
        <w:rPr>
          <w:szCs w:val="22"/>
        </w:rPr>
        <w:t xml:space="preserve"> </w:t>
      </w:r>
      <w:r w:rsidRPr="007961A8">
        <w:rPr>
          <w:szCs w:val="22"/>
        </w:rPr>
        <w:t>gait disturbance,</w:t>
      </w:r>
      <w:r w:rsidR="00492778" w:rsidRPr="007961A8">
        <w:rPr>
          <w:szCs w:val="22"/>
        </w:rPr>
        <w:t xml:space="preserve"> </w:t>
      </w:r>
      <w:r w:rsidRPr="007961A8">
        <w:rPr>
          <w:szCs w:val="22"/>
        </w:rPr>
        <w:t>asthenia,</w:t>
      </w:r>
      <w:r w:rsidR="00722388" w:rsidRPr="007961A8">
        <w:rPr>
          <w:szCs w:val="22"/>
        </w:rPr>
        <w:t xml:space="preserve"> fatigue</w:t>
      </w:r>
    </w:p>
    <w:p w14:paraId="590FC9AE" w14:textId="77777777" w:rsidR="002A5B1B" w:rsidRPr="007961A8" w:rsidRDefault="002A5B1B" w:rsidP="00492778">
      <w:pPr>
        <w:ind w:left="1701" w:hanging="1701"/>
        <w:rPr>
          <w:szCs w:val="22"/>
        </w:rPr>
      </w:pPr>
      <w:r w:rsidRPr="007961A8">
        <w:rPr>
          <w:szCs w:val="22"/>
        </w:rPr>
        <w:t>Unco</w:t>
      </w:r>
      <w:r w:rsidR="00492778" w:rsidRPr="007961A8">
        <w:rPr>
          <w:szCs w:val="22"/>
        </w:rPr>
        <w:t>mmon:</w:t>
      </w:r>
      <w:r w:rsidR="00492778" w:rsidRPr="007961A8">
        <w:rPr>
          <w:szCs w:val="22"/>
        </w:rPr>
        <w:tab/>
      </w:r>
      <w:r w:rsidRPr="007961A8">
        <w:rPr>
          <w:szCs w:val="22"/>
        </w:rPr>
        <w:t>Malaise</w:t>
      </w:r>
    </w:p>
    <w:p w14:paraId="4DB90289" w14:textId="77777777" w:rsidR="002A5B1B" w:rsidRPr="007961A8" w:rsidRDefault="002A5B1B" w:rsidP="002A5B1B">
      <w:pPr>
        <w:rPr>
          <w:i/>
          <w:szCs w:val="22"/>
        </w:rPr>
      </w:pPr>
    </w:p>
    <w:p w14:paraId="4DA311F1" w14:textId="77777777" w:rsidR="002A5B1B" w:rsidRPr="007961A8" w:rsidRDefault="002A5B1B" w:rsidP="002A5B1B">
      <w:pPr>
        <w:jc w:val="both"/>
        <w:rPr>
          <w:szCs w:val="22"/>
        </w:rPr>
      </w:pPr>
      <w:r w:rsidRPr="007961A8">
        <w:rPr>
          <w:szCs w:val="22"/>
        </w:rPr>
        <w:t>*Adverse reactions that are mainly attributable to entacapone or are more frequent (by the frequency</w:t>
      </w:r>
      <w:r w:rsidR="00CC0446" w:rsidRPr="007961A8">
        <w:rPr>
          <w:szCs w:val="22"/>
        </w:rPr>
        <w:t xml:space="preserve"> difference</w:t>
      </w:r>
      <w:r w:rsidRPr="007961A8">
        <w:rPr>
          <w:szCs w:val="22"/>
        </w:rPr>
        <w:t xml:space="preserve"> of at least 1% in the clinical trial data) with entacapone than levodopa/DDC inhibitor alone. See section c.</w:t>
      </w:r>
    </w:p>
    <w:p w14:paraId="03F43208" w14:textId="77777777" w:rsidR="002A5B1B" w:rsidRPr="007961A8" w:rsidRDefault="002A5B1B" w:rsidP="002A5B1B">
      <w:pPr>
        <w:rPr>
          <w:b/>
          <w:szCs w:val="22"/>
          <w:lang w:eastAsia="fi-FI" w:bidi="ne-NP"/>
        </w:rPr>
      </w:pPr>
    </w:p>
    <w:p w14:paraId="4A300A76" w14:textId="77777777" w:rsidR="002A5B1B" w:rsidRPr="007961A8" w:rsidRDefault="002A5B1B" w:rsidP="002A5B1B">
      <w:pPr>
        <w:jc w:val="both"/>
        <w:rPr>
          <w:szCs w:val="22"/>
          <w:lang w:val="en" w:eastAsia="fi-FI"/>
        </w:rPr>
      </w:pPr>
      <w:r w:rsidRPr="007961A8">
        <w:rPr>
          <w:szCs w:val="22"/>
          <w:lang w:eastAsia="fi-FI" w:bidi="ne-NP"/>
        </w:rPr>
        <w:t>**The incidence rates of myocardial infarction and other ischemic heart disease events (0.43% and 1.54%, respectively) are derived from an analysis of 13 double-blind studies involving 2082 patients with end-of-dose motor fluctuations receiving entacapone</w:t>
      </w:r>
      <w:r w:rsidRPr="007961A8">
        <w:rPr>
          <w:szCs w:val="22"/>
          <w:lang w:val="en" w:eastAsia="fi-FI"/>
        </w:rPr>
        <w:t>.</w:t>
      </w:r>
    </w:p>
    <w:p w14:paraId="300E3B7E" w14:textId="77777777" w:rsidR="002A5B1B" w:rsidRPr="007961A8" w:rsidRDefault="002A5B1B" w:rsidP="002A5B1B">
      <w:pPr>
        <w:rPr>
          <w:szCs w:val="22"/>
        </w:rPr>
      </w:pPr>
    </w:p>
    <w:p w14:paraId="2D0D1675" w14:textId="77777777" w:rsidR="002A5B1B" w:rsidRPr="007961A8" w:rsidRDefault="002A5B1B" w:rsidP="00EC658A">
      <w:pPr>
        <w:numPr>
          <w:ilvl w:val="0"/>
          <w:numId w:val="31"/>
        </w:numPr>
        <w:tabs>
          <w:tab w:val="clear" w:pos="567"/>
        </w:tabs>
        <w:spacing w:line="240" w:lineRule="auto"/>
        <w:ind w:left="0" w:firstLine="0"/>
        <w:rPr>
          <w:b/>
          <w:szCs w:val="22"/>
        </w:rPr>
      </w:pPr>
      <w:r w:rsidRPr="007961A8">
        <w:rPr>
          <w:b/>
          <w:szCs w:val="22"/>
        </w:rPr>
        <w:t>Description of selected adverse reactions</w:t>
      </w:r>
    </w:p>
    <w:p w14:paraId="6A235D7E" w14:textId="77777777" w:rsidR="002A5B1B" w:rsidRPr="007961A8" w:rsidRDefault="002A5B1B" w:rsidP="002A5B1B">
      <w:pPr>
        <w:jc w:val="both"/>
        <w:rPr>
          <w:szCs w:val="22"/>
        </w:rPr>
      </w:pPr>
    </w:p>
    <w:p w14:paraId="69C6A68E" w14:textId="77777777" w:rsidR="002A5B1B" w:rsidRPr="007961A8" w:rsidRDefault="002A5B1B" w:rsidP="002A5B1B">
      <w:pPr>
        <w:jc w:val="both"/>
        <w:rPr>
          <w:szCs w:val="22"/>
        </w:rPr>
      </w:pPr>
      <w:r w:rsidRPr="007961A8">
        <w:rPr>
          <w:szCs w:val="22"/>
        </w:rPr>
        <w:t>Adverse reactions that are mainly attributable to entacapone or are more frequent with entacapone than levodopa/DDC inhibitor alone are indicated with an asterisk in Table 1, section 4.8b. Some of these adverse reactions relate to the increased dopaminergic activity (e.g. dyskinesia, nausea and vomiting) and occur most commonly at the beginning of the treatment. Reduction of levodopa dose decreases the severity and frequency of these dopaminergic reactions. Few adverse reactions are known to be directly attributable to the active substance entacapone including diarrhoea and reddish-brown discolouration of urine. Entacapone may in some cases cause also discolouration of e.g. skin, nail, hair and sweat. Other adverse reactions with an asterisk in Table 1, section 4.8b are marked based on either their more frequent occurring (by the frequency</w:t>
      </w:r>
      <w:r w:rsidR="00CC0446" w:rsidRPr="007961A8">
        <w:rPr>
          <w:szCs w:val="22"/>
        </w:rPr>
        <w:t xml:space="preserve"> difference</w:t>
      </w:r>
      <w:r w:rsidRPr="007961A8">
        <w:rPr>
          <w:szCs w:val="22"/>
        </w:rPr>
        <w:t xml:space="preserve"> of at least 1%) in the clinical trial data with entacapone than levodopa/DDCI alone or the individual case safety reports received after the introduction of entacapone into the market.</w:t>
      </w:r>
    </w:p>
    <w:p w14:paraId="04F07220" w14:textId="77777777" w:rsidR="00F2146E" w:rsidRPr="007961A8" w:rsidRDefault="00F2146E" w:rsidP="002A5B1B">
      <w:pPr>
        <w:jc w:val="both"/>
        <w:rPr>
          <w:szCs w:val="22"/>
        </w:rPr>
      </w:pPr>
    </w:p>
    <w:p w14:paraId="1756F59E" w14:textId="77777777" w:rsidR="00F2146E" w:rsidRPr="007961A8" w:rsidRDefault="00F2146E" w:rsidP="00F2146E">
      <w:pPr>
        <w:pStyle w:val="Text"/>
        <w:widowControl w:val="0"/>
        <w:tabs>
          <w:tab w:val="left" w:pos="567"/>
        </w:tabs>
        <w:spacing w:before="0"/>
        <w:jc w:val="left"/>
        <w:rPr>
          <w:sz w:val="22"/>
          <w:szCs w:val="22"/>
          <w:lang w:val="en-GB"/>
        </w:rPr>
      </w:pPr>
      <w:r w:rsidRPr="007961A8">
        <w:rPr>
          <w:sz w:val="22"/>
          <w:szCs w:val="22"/>
          <w:lang w:val="en-GB"/>
        </w:rPr>
        <w:t>Convulsions have occurred rarely with levodopa/carbidopa; however a causal relationship to levodopa/carbidopa therapy has not been established.</w:t>
      </w:r>
    </w:p>
    <w:p w14:paraId="7E196684" w14:textId="77777777" w:rsidR="00F2146E" w:rsidRPr="007961A8" w:rsidRDefault="00F2146E" w:rsidP="00F2146E">
      <w:pPr>
        <w:pStyle w:val="Text"/>
        <w:widowControl w:val="0"/>
        <w:tabs>
          <w:tab w:val="left" w:pos="567"/>
        </w:tabs>
        <w:spacing w:before="0"/>
        <w:jc w:val="left"/>
        <w:rPr>
          <w:sz w:val="22"/>
          <w:szCs w:val="22"/>
          <w:lang w:val="en-GB"/>
        </w:rPr>
      </w:pPr>
    </w:p>
    <w:p w14:paraId="2F7ED808" w14:textId="77777777" w:rsidR="00F2146E" w:rsidRDefault="00E14247" w:rsidP="00F2146E">
      <w:pPr>
        <w:pStyle w:val="Text"/>
        <w:widowControl w:val="0"/>
        <w:tabs>
          <w:tab w:val="left" w:pos="567"/>
        </w:tabs>
        <w:spacing w:before="0"/>
        <w:jc w:val="left"/>
        <w:rPr>
          <w:sz w:val="22"/>
          <w:szCs w:val="22"/>
          <w:lang w:val="en-GB"/>
        </w:rPr>
      </w:pPr>
      <w:r>
        <w:rPr>
          <w:sz w:val="22"/>
          <w:szCs w:val="22"/>
          <w:lang w:val="en-GB"/>
        </w:rPr>
        <w:t xml:space="preserve">Impulse control disorders: </w:t>
      </w:r>
      <w:r w:rsidR="00743D7F">
        <w:rPr>
          <w:sz w:val="22"/>
          <w:szCs w:val="22"/>
          <w:lang w:val="en-GB"/>
        </w:rPr>
        <w:t>Pathological gambling, increased libido, hypersexuality, compulsive spending or buying, binge eating and compulsive eating can occur in patients treated with dopamine agonists and/or other dopaminergic treatments contain</w:t>
      </w:r>
      <w:r w:rsidR="001C0E05">
        <w:rPr>
          <w:sz w:val="22"/>
          <w:szCs w:val="22"/>
          <w:lang w:val="en-GB"/>
        </w:rPr>
        <w:t>in</w:t>
      </w:r>
      <w:r w:rsidR="00743D7F">
        <w:rPr>
          <w:sz w:val="22"/>
          <w:szCs w:val="22"/>
          <w:lang w:val="en-GB"/>
        </w:rPr>
        <w:t>g levodopa including Stalevo (see section 4.4</w:t>
      </w:r>
      <w:r w:rsidR="005A4D19">
        <w:rPr>
          <w:sz w:val="22"/>
          <w:szCs w:val="22"/>
          <w:lang w:val="en-GB"/>
        </w:rPr>
        <w:t>)</w:t>
      </w:r>
      <w:r w:rsidR="00743D7F">
        <w:rPr>
          <w:sz w:val="22"/>
          <w:szCs w:val="22"/>
          <w:lang w:val="en-GB"/>
        </w:rPr>
        <w:t>.</w:t>
      </w:r>
    </w:p>
    <w:p w14:paraId="30326AF9" w14:textId="77777777" w:rsidR="00C811A2" w:rsidRPr="00C811A2" w:rsidRDefault="00C811A2" w:rsidP="00C811A2">
      <w:pPr>
        <w:pStyle w:val="Text"/>
        <w:widowControl w:val="0"/>
        <w:rPr>
          <w:sz w:val="22"/>
          <w:szCs w:val="22"/>
          <w:lang w:val="en-GB"/>
        </w:rPr>
      </w:pPr>
      <w:r w:rsidRPr="00C811A2">
        <w:rPr>
          <w:sz w:val="22"/>
          <w:szCs w:val="22"/>
          <w:lang w:val="en-GB"/>
        </w:rPr>
        <w:t xml:space="preserve">Dopamine Dysregulation Syndrome (DDS) is an addictive disorder seen in some patients treated with </w:t>
      </w:r>
      <w:r w:rsidR="00D47E5C" w:rsidRPr="00C811A2">
        <w:rPr>
          <w:sz w:val="22"/>
          <w:szCs w:val="22"/>
          <w:lang w:val="en-GB"/>
        </w:rPr>
        <w:t>carbidopa/</w:t>
      </w:r>
      <w:r w:rsidRPr="00C811A2">
        <w:rPr>
          <w:sz w:val="22"/>
          <w:szCs w:val="22"/>
          <w:lang w:val="en-GB"/>
        </w:rPr>
        <w:t>levodopa</w:t>
      </w:r>
      <w:r w:rsidR="00D47E5C">
        <w:rPr>
          <w:sz w:val="22"/>
          <w:szCs w:val="22"/>
          <w:lang w:val="en-GB"/>
        </w:rPr>
        <w:t>.</w:t>
      </w:r>
      <w:r w:rsidRPr="00C811A2">
        <w:rPr>
          <w:sz w:val="22"/>
          <w:szCs w:val="22"/>
          <w:lang w:val="en-GB"/>
        </w:rPr>
        <w:t xml:space="preserve"> Affected patients show a compulsive pattern of dopaminergic drug misuse above</w:t>
      </w:r>
    </w:p>
    <w:p w14:paraId="193E918D" w14:textId="77777777" w:rsidR="00743D7F" w:rsidRDefault="00C811A2" w:rsidP="00C811A2">
      <w:pPr>
        <w:pStyle w:val="Text"/>
        <w:widowControl w:val="0"/>
        <w:tabs>
          <w:tab w:val="left" w:pos="567"/>
        </w:tabs>
        <w:spacing w:before="0"/>
        <w:jc w:val="left"/>
        <w:rPr>
          <w:sz w:val="22"/>
          <w:szCs w:val="22"/>
          <w:lang w:val="en-GB"/>
        </w:rPr>
      </w:pPr>
      <w:r w:rsidRPr="00C811A2">
        <w:rPr>
          <w:sz w:val="22"/>
          <w:szCs w:val="22"/>
          <w:lang w:val="en-GB"/>
        </w:rPr>
        <w:t>doses adequate to control motor symptoms, which may in some cases result in severe dyskinesias (see also section 4.4).</w:t>
      </w:r>
    </w:p>
    <w:p w14:paraId="10627F74" w14:textId="77777777" w:rsidR="00C811A2" w:rsidRPr="007961A8" w:rsidRDefault="00C811A2" w:rsidP="00F2146E">
      <w:pPr>
        <w:pStyle w:val="Text"/>
        <w:widowControl w:val="0"/>
        <w:tabs>
          <w:tab w:val="left" w:pos="567"/>
        </w:tabs>
        <w:spacing w:before="0"/>
        <w:jc w:val="left"/>
        <w:rPr>
          <w:sz w:val="22"/>
          <w:szCs w:val="22"/>
          <w:lang w:val="en-GB"/>
        </w:rPr>
      </w:pPr>
    </w:p>
    <w:p w14:paraId="2DC04595" w14:textId="77777777" w:rsidR="00F2146E" w:rsidRDefault="00F2146E" w:rsidP="00F2146E">
      <w:pPr>
        <w:jc w:val="both"/>
        <w:rPr>
          <w:szCs w:val="22"/>
          <w:lang w:eastAsia="fi-FI"/>
        </w:rPr>
      </w:pPr>
      <w:r w:rsidRPr="007961A8">
        <w:rPr>
          <w:szCs w:val="22"/>
          <w:lang w:eastAsia="fi-FI"/>
        </w:rPr>
        <w:t>Entacapone in association with levodopa has been associated with isolated cases of excessive daytime somnolence and sudden sleep onset episodes.</w:t>
      </w:r>
    </w:p>
    <w:p w14:paraId="443A20B2" w14:textId="77777777" w:rsidR="007A7170" w:rsidRPr="007A7170" w:rsidRDefault="007A7170" w:rsidP="00F2146E">
      <w:pPr>
        <w:jc w:val="both"/>
        <w:rPr>
          <w:szCs w:val="22"/>
          <w:u w:val="single"/>
          <w:lang w:eastAsia="fi-FI"/>
        </w:rPr>
      </w:pPr>
    </w:p>
    <w:p w14:paraId="05053604" w14:textId="77777777" w:rsidR="007A7170" w:rsidRPr="007A7170" w:rsidRDefault="007A7170" w:rsidP="007A7170">
      <w:pPr>
        <w:jc w:val="both"/>
        <w:rPr>
          <w:szCs w:val="22"/>
          <w:u w:val="single"/>
        </w:rPr>
      </w:pPr>
      <w:r w:rsidRPr="007A7170">
        <w:rPr>
          <w:szCs w:val="22"/>
          <w:u w:val="single"/>
        </w:rPr>
        <w:t>Reporting of suspected adverse reactions</w:t>
      </w:r>
    </w:p>
    <w:p w14:paraId="33F5F9C4" w14:textId="77777777" w:rsidR="007A7170" w:rsidRPr="007961A8" w:rsidRDefault="007A7170" w:rsidP="007A7170">
      <w:pPr>
        <w:jc w:val="both"/>
        <w:rPr>
          <w:szCs w:val="22"/>
        </w:rPr>
      </w:pPr>
      <w:r w:rsidRPr="007A7170">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7A7170">
        <w:rPr>
          <w:szCs w:val="22"/>
          <w:highlight w:val="lightGray"/>
        </w:rPr>
        <w:t xml:space="preserve">the national reporting system listed in </w:t>
      </w:r>
      <w:hyperlink r:id="rId11" w:history="1">
        <w:r w:rsidRPr="007A7170">
          <w:rPr>
            <w:rStyle w:val="Hyperlink"/>
            <w:szCs w:val="22"/>
            <w:highlight w:val="lightGray"/>
          </w:rPr>
          <w:t>Appen</w:t>
        </w:r>
        <w:r w:rsidRPr="007A7170">
          <w:rPr>
            <w:rStyle w:val="Hyperlink"/>
            <w:szCs w:val="22"/>
            <w:highlight w:val="lightGray"/>
          </w:rPr>
          <w:t>d</w:t>
        </w:r>
        <w:r w:rsidRPr="007A7170">
          <w:rPr>
            <w:rStyle w:val="Hyperlink"/>
            <w:szCs w:val="22"/>
            <w:highlight w:val="lightGray"/>
          </w:rPr>
          <w:t>ix V</w:t>
        </w:r>
      </w:hyperlink>
      <w:r w:rsidRPr="007A7170">
        <w:rPr>
          <w:szCs w:val="22"/>
        </w:rPr>
        <w:t>.</w:t>
      </w:r>
    </w:p>
    <w:p w14:paraId="7E7BA486" w14:textId="77777777" w:rsidR="002A5B1B" w:rsidRPr="007961A8" w:rsidRDefault="002A5B1B">
      <w:pPr>
        <w:pStyle w:val="Text"/>
        <w:widowControl w:val="0"/>
        <w:tabs>
          <w:tab w:val="left" w:pos="567"/>
        </w:tabs>
        <w:spacing w:before="0"/>
        <w:jc w:val="left"/>
        <w:rPr>
          <w:sz w:val="22"/>
          <w:szCs w:val="22"/>
          <w:lang w:val="en-GB"/>
        </w:rPr>
      </w:pPr>
    </w:p>
    <w:p w14:paraId="68639E17" w14:textId="77777777" w:rsidR="008B7429" w:rsidRPr="007961A8" w:rsidRDefault="008B7429">
      <w:pPr>
        <w:pStyle w:val="Text"/>
        <w:widowControl w:val="0"/>
        <w:tabs>
          <w:tab w:val="left" w:pos="567"/>
        </w:tabs>
        <w:spacing w:before="0"/>
        <w:rPr>
          <w:b/>
          <w:sz w:val="22"/>
          <w:szCs w:val="22"/>
          <w:lang w:val="en-GB"/>
        </w:rPr>
      </w:pPr>
      <w:r w:rsidRPr="007961A8">
        <w:rPr>
          <w:b/>
          <w:sz w:val="22"/>
          <w:szCs w:val="22"/>
          <w:lang w:val="en-GB"/>
        </w:rPr>
        <w:t>4.9</w:t>
      </w:r>
      <w:r w:rsidRPr="007961A8">
        <w:rPr>
          <w:b/>
          <w:sz w:val="22"/>
          <w:szCs w:val="22"/>
          <w:lang w:val="en-GB"/>
        </w:rPr>
        <w:tab/>
        <w:t>Overdose</w:t>
      </w:r>
    </w:p>
    <w:p w14:paraId="50B4CA78" w14:textId="77777777" w:rsidR="008B7429" w:rsidRPr="007961A8" w:rsidRDefault="008B7429">
      <w:pPr>
        <w:pStyle w:val="Text"/>
        <w:widowControl w:val="0"/>
        <w:tabs>
          <w:tab w:val="left" w:pos="567"/>
        </w:tabs>
        <w:spacing w:before="0"/>
        <w:jc w:val="left"/>
        <w:rPr>
          <w:sz w:val="22"/>
          <w:szCs w:val="22"/>
          <w:lang w:val="en-GB"/>
        </w:rPr>
      </w:pPr>
    </w:p>
    <w:p w14:paraId="42C84FEF"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The post-marketing data includes isolated cases of overdose in which the reported highest daily doses of levodopa and entacapone have been at least 10,000 mg and 40,000 mg, respectively. The acute symptoms and signs in these cases of overdose included agitation, </w:t>
      </w:r>
      <w:proofErr w:type="spellStart"/>
      <w:r w:rsidRPr="007961A8">
        <w:rPr>
          <w:sz w:val="22"/>
          <w:szCs w:val="22"/>
          <w:lang w:val="en-GB"/>
        </w:rPr>
        <w:t>confusional</w:t>
      </w:r>
      <w:proofErr w:type="spellEnd"/>
      <w:r w:rsidRPr="007961A8">
        <w:rPr>
          <w:sz w:val="22"/>
          <w:szCs w:val="22"/>
          <w:lang w:val="en-GB"/>
        </w:rPr>
        <w:t xml:space="preserve"> state, coma, bradycardia, ventricular tachycardia, Cheyne-Stokes respiration, </w:t>
      </w:r>
      <w:proofErr w:type="spellStart"/>
      <w:r w:rsidRPr="007961A8">
        <w:rPr>
          <w:sz w:val="22"/>
          <w:szCs w:val="22"/>
          <w:lang w:val="en-GB"/>
        </w:rPr>
        <w:t>discolourations</w:t>
      </w:r>
      <w:proofErr w:type="spellEnd"/>
      <w:r w:rsidRPr="007961A8">
        <w:rPr>
          <w:sz w:val="22"/>
          <w:szCs w:val="22"/>
          <w:lang w:val="en-GB"/>
        </w:rPr>
        <w:t xml:space="preserve"> of skin, tongue and conjunctiva, and chromaturia. Management of acute overdose with Stalevo therapy is similar to acute overdose with levodopa. Pyridoxine, however, is not effective in reversing the actions of Stalevo. Hospitalisation is advised and general supportive measures should be employed with immediate gastric lavage and repeated doses of charcoal over time. This may hasten the elimination of entacapone in particular by decreasing its absorption/reabsorption from the GI tract. The adequacy of the respiratory, circulatory and renal systems should be carefully monitored and appropriate supportive measures employed. ECG monitoring should be started and the patient carefully monitored for the possible development of arrhythmias. If required, appropriate anti-arrhythmic therapy should be given. The possibility that the patient has taken other active substances in addition to Stalevo should be taken into consideration. The value of dialysis in the treatment of overdose is not known.</w:t>
      </w:r>
    </w:p>
    <w:p w14:paraId="19AF64B6" w14:textId="77777777" w:rsidR="008B7429" w:rsidRPr="007961A8" w:rsidRDefault="008B7429">
      <w:pPr>
        <w:pStyle w:val="Text"/>
        <w:widowControl w:val="0"/>
        <w:tabs>
          <w:tab w:val="left" w:pos="567"/>
        </w:tabs>
        <w:spacing w:before="0"/>
        <w:jc w:val="left"/>
        <w:rPr>
          <w:caps/>
          <w:sz w:val="22"/>
          <w:szCs w:val="22"/>
          <w:lang w:val="en-GB"/>
        </w:rPr>
      </w:pPr>
    </w:p>
    <w:p w14:paraId="78B74845" w14:textId="77777777" w:rsidR="008B7429" w:rsidRPr="007961A8" w:rsidRDefault="008B7429">
      <w:pPr>
        <w:pStyle w:val="Text"/>
        <w:widowControl w:val="0"/>
        <w:tabs>
          <w:tab w:val="left" w:pos="567"/>
        </w:tabs>
        <w:spacing w:before="0"/>
        <w:jc w:val="left"/>
        <w:rPr>
          <w:caps/>
          <w:sz w:val="22"/>
          <w:szCs w:val="22"/>
          <w:lang w:val="en-GB"/>
        </w:rPr>
      </w:pPr>
    </w:p>
    <w:p w14:paraId="2A5C7B13" w14:textId="77777777" w:rsidR="008B7429" w:rsidRPr="007961A8" w:rsidRDefault="008B7429">
      <w:pPr>
        <w:pStyle w:val="Text"/>
        <w:widowControl w:val="0"/>
        <w:tabs>
          <w:tab w:val="left" w:pos="567"/>
        </w:tabs>
        <w:spacing w:before="0"/>
        <w:ind w:left="540" w:hanging="540"/>
        <w:rPr>
          <w:sz w:val="22"/>
          <w:szCs w:val="22"/>
          <w:lang w:val="en-GB"/>
        </w:rPr>
      </w:pPr>
      <w:r w:rsidRPr="007961A8">
        <w:rPr>
          <w:b/>
          <w:sz w:val="22"/>
          <w:szCs w:val="22"/>
          <w:lang w:val="en-GB"/>
        </w:rPr>
        <w:t>5.</w:t>
      </w:r>
      <w:r w:rsidRPr="007961A8">
        <w:rPr>
          <w:b/>
          <w:sz w:val="22"/>
          <w:szCs w:val="22"/>
          <w:lang w:val="en-GB"/>
        </w:rPr>
        <w:tab/>
        <w:t>PHARMACOLOGICAL PROPERTIES</w:t>
      </w:r>
    </w:p>
    <w:p w14:paraId="38EA530E" w14:textId="77777777" w:rsidR="008B7429" w:rsidRPr="007961A8" w:rsidRDefault="008B7429">
      <w:pPr>
        <w:pStyle w:val="Text"/>
        <w:widowControl w:val="0"/>
        <w:tabs>
          <w:tab w:val="left" w:pos="567"/>
        </w:tabs>
        <w:spacing w:before="0"/>
        <w:jc w:val="left"/>
        <w:rPr>
          <w:caps/>
          <w:sz w:val="22"/>
          <w:szCs w:val="22"/>
          <w:lang w:val="en-GB"/>
        </w:rPr>
      </w:pPr>
    </w:p>
    <w:p w14:paraId="1081210C" w14:textId="77777777" w:rsidR="008B7429" w:rsidRPr="007961A8" w:rsidRDefault="008B7429">
      <w:pPr>
        <w:pStyle w:val="Text"/>
        <w:widowControl w:val="0"/>
        <w:tabs>
          <w:tab w:val="left" w:pos="567"/>
        </w:tabs>
        <w:spacing w:before="0"/>
        <w:ind w:left="540" w:hanging="540"/>
        <w:rPr>
          <w:b/>
          <w:sz w:val="22"/>
          <w:szCs w:val="22"/>
          <w:lang w:val="en-GB"/>
        </w:rPr>
      </w:pPr>
      <w:r w:rsidRPr="007961A8">
        <w:rPr>
          <w:b/>
          <w:sz w:val="22"/>
          <w:szCs w:val="22"/>
          <w:lang w:val="en-GB"/>
        </w:rPr>
        <w:lastRenderedPageBreak/>
        <w:t xml:space="preserve">5.1 </w:t>
      </w:r>
      <w:r w:rsidRPr="007961A8">
        <w:rPr>
          <w:b/>
          <w:sz w:val="22"/>
          <w:szCs w:val="22"/>
          <w:lang w:val="en-GB"/>
        </w:rPr>
        <w:tab/>
        <w:t>Pharmacodynamic properties</w:t>
      </w:r>
    </w:p>
    <w:p w14:paraId="44DD7E7C" w14:textId="77777777" w:rsidR="008B7429" w:rsidRPr="007961A8" w:rsidRDefault="008B7429">
      <w:pPr>
        <w:pStyle w:val="Text"/>
        <w:widowControl w:val="0"/>
        <w:tabs>
          <w:tab w:val="left" w:pos="567"/>
        </w:tabs>
        <w:spacing w:before="0"/>
        <w:ind w:left="540" w:hanging="540"/>
        <w:rPr>
          <w:sz w:val="22"/>
          <w:szCs w:val="22"/>
          <w:lang w:val="en-GB"/>
        </w:rPr>
      </w:pPr>
    </w:p>
    <w:p w14:paraId="004A2C93"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Pharmacotherapeutic group:</w:t>
      </w:r>
      <w:r w:rsidR="00CA4763" w:rsidRPr="007961A8">
        <w:rPr>
          <w:sz w:val="22"/>
          <w:szCs w:val="22"/>
          <w:lang w:val="en-GB"/>
        </w:rPr>
        <w:t xml:space="preserve"> anti-</w:t>
      </w:r>
      <w:proofErr w:type="spellStart"/>
      <w:r w:rsidR="00CA4763" w:rsidRPr="007961A8">
        <w:rPr>
          <w:sz w:val="22"/>
          <w:szCs w:val="22"/>
          <w:lang w:val="en-GB"/>
        </w:rPr>
        <w:t>parkinson</w:t>
      </w:r>
      <w:proofErr w:type="spellEnd"/>
      <w:r w:rsidR="00CA4763" w:rsidRPr="007961A8">
        <w:rPr>
          <w:sz w:val="22"/>
          <w:szCs w:val="22"/>
          <w:lang w:val="en-GB"/>
        </w:rPr>
        <w:t xml:space="preserve"> drugs,</w:t>
      </w:r>
      <w:r w:rsidRPr="007961A8">
        <w:rPr>
          <w:sz w:val="22"/>
          <w:szCs w:val="22"/>
          <w:lang w:val="en-GB"/>
        </w:rPr>
        <w:t xml:space="preserve"> dopa and dopa derivatives, ATC code:</w:t>
      </w:r>
      <w:r w:rsidRPr="007961A8">
        <w:rPr>
          <w:b/>
          <w:sz w:val="22"/>
          <w:szCs w:val="22"/>
          <w:lang w:val="en-GB"/>
        </w:rPr>
        <w:t xml:space="preserve"> </w:t>
      </w:r>
      <w:r w:rsidRPr="007961A8">
        <w:rPr>
          <w:sz w:val="22"/>
          <w:szCs w:val="22"/>
          <w:lang w:val="en-GB"/>
        </w:rPr>
        <w:t>N04BA03</w:t>
      </w:r>
    </w:p>
    <w:p w14:paraId="389CA87E" w14:textId="77777777" w:rsidR="006442BC" w:rsidRDefault="006442BC">
      <w:pPr>
        <w:pStyle w:val="Text"/>
        <w:widowControl w:val="0"/>
        <w:tabs>
          <w:tab w:val="left" w:pos="567"/>
        </w:tabs>
        <w:spacing w:before="0"/>
        <w:jc w:val="left"/>
        <w:rPr>
          <w:sz w:val="22"/>
          <w:szCs w:val="22"/>
          <w:lang w:val="en-GB"/>
        </w:rPr>
      </w:pPr>
    </w:p>
    <w:p w14:paraId="6CF8C03D"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According to the current understanding, the symptoms of Parkinson’s disease are related to depletion of dopamine in the corpus striatum. Dopamine does not cross the blood-brain barrier. Levodopa, the precursor of dopamine, crosses the blood brain barrier and relieves the symptoms of the disease. As levodopa is extensively metabolised in the periphery, only a small portion of a given dose reaches the central nervous system when levodopa is administered without metabolic enzyme inhibitors. </w:t>
      </w:r>
    </w:p>
    <w:p w14:paraId="1DF3E3EA" w14:textId="77777777" w:rsidR="008B7429" w:rsidRPr="007961A8" w:rsidRDefault="008B7429">
      <w:pPr>
        <w:pStyle w:val="Text"/>
        <w:widowControl w:val="0"/>
        <w:tabs>
          <w:tab w:val="left" w:pos="567"/>
        </w:tabs>
        <w:spacing w:before="0"/>
        <w:jc w:val="left"/>
        <w:rPr>
          <w:sz w:val="22"/>
          <w:szCs w:val="22"/>
          <w:lang w:val="en-GB"/>
        </w:rPr>
      </w:pPr>
    </w:p>
    <w:p w14:paraId="307B564F" w14:textId="77777777" w:rsidR="008B7429" w:rsidRDefault="008B7429">
      <w:pPr>
        <w:pStyle w:val="Text"/>
        <w:widowControl w:val="0"/>
        <w:tabs>
          <w:tab w:val="left" w:pos="567"/>
        </w:tabs>
        <w:spacing w:before="0"/>
        <w:jc w:val="left"/>
        <w:rPr>
          <w:sz w:val="22"/>
          <w:szCs w:val="22"/>
          <w:lang w:val="en-GB"/>
        </w:rPr>
      </w:pPr>
      <w:r w:rsidRPr="007961A8">
        <w:rPr>
          <w:sz w:val="22"/>
          <w:szCs w:val="22"/>
          <w:lang w:val="en-GB"/>
        </w:rPr>
        <w:t xml:space="preserve">Carbidopa and </w:t>
      </w:r>
      <w:proofErr w:type="spellStart"/>
      <w:r w:rsidRPr="007961A8">
        <w:rPr>
          <w:sz w:val="22"/>
          <w:szCs w:val="22"/>
          <w:lang w:val="en-GB"/>
        </w:rPr>
        <w:t>benserazide</w:t>
      </w:r>
      <w:proofErr w:type="spellEnd"/>
      <w:r w:rsidRPr="007961A8">
        <w:rPr>
          <w:sz w:val="22"/>
          <w:szCs w:val="22"/>
          <w:lang w:val="en-GB"/>
        </w:rPr>
        <w:t xml:space="preserve"> are peripheral DDC inhibitors which reduce the peripheral metabolism of levodopa to dopamine, and thus, more levodopa is available to the brain. When decarboxylation of levodopa is reduced with the co-administration of a DDC inhibitor, a lower dose of levodopa can be used and the incidence of </w:t>
      </w:r>
      <w:r w:rsidR="00B67AF1" w:rsidRPr="007961A8">
        <w:rPr>
          <w:sz w:val="22"/>
          <w:szCs w:val="22"/>
          <w:lang w:val="en-GB"/>
        </w:rPr>
        <w:t>adverse reactions</w:t>
      </w:r>
      <w:r w:rsidR="00152CCE">
        <w:rPr>
          <w:sz w:val="22"/>
          <w:szCs w:val="22"/>
          <w:lang w:val="en-GB"/>
        </w:rPr>
        <w:t xml:space="preserve"> </w:t>
      </w:r>
      <w:r w:rsidRPr="007961A8">
        <w:rPr>
          <w:sz w:val="22"/>
          <w:szCs w:val="22"/>
          <w:lang w:val="en-GB"/>
        </w:rPr>
        <w:t xml:space="preserve">such as nausea is reduced. </w:t>
      </w:r>
    </w:p>
    <w:p w14:paraId="06AAE76D" w14:textId="77777777" w:rsidR="0099290B" w:rsidRPr="007961A8" w:rsidRDefault="0099290B">
      <w:pPr>
        <w:pStyle w:val="Text"/>
        <w:widowControl w:val="0"/>
        <w:tabs>
          <w:tab w:val="left" w:pos="567"/>
        </w:tabs>
        <w:spacing w:before="0"/>
        <w:jc w:val="left"/>
        <w:rPr>
          <w:sz w:val="22"/>
          <w:szCs w:val="22"/>
          <w:lang w:val="en-GB"/>
        </w:rPr>
      </w:pPr>
    </w:p>
    <w:p w14:paraId="657CE217" w14:textId="77777777" w:rsidR="008B7429" w:rsidRDefault="008B7429">
      <w:pPr>
        <w:pStyle w:val="Text"/>
        <w:widowControl w:val="0"/>
        <w:shd w:val="clear" w:color="auto" w:fill="FFFFFF"/>
        <w:tabs>
          <w:tab w:val="left" w:pos="567"/>
        </w:tabs>
        <w:spacing w:before="0"/>
        <w:jc w:val="left"/>
        <w:rPr>
          <w:sz w:val="22"/>
          <w:szCs w:val="22"/>
          <w:lang w:val="en-GB"/>
        </w:rPr>
      </w:pPr>
      <w:r w:rsidRPr="007961A8">
        <w:rPr>
          <w:sz w:val="22"/>
          <w:szCs w:val="22"/>
          <w:lang w:val="en-GB"/>
        </w:rPr>
        <w:t>With inhibition of the decarboxylase by a DDC inhibitor, catechol-</w:t>
      </w:r>
      <w:r w:rsidRPr="007961A8">
        <w:rPr>
          <w:i/>
          <w:sz w:val="22"/>
          <w:szCs w:val="22"/>
          <w:lang w:val="en-GB"/>
        </w:rPr>
        <w:t>O</w:t>
      </w:r>
      <w:r w:rsidRPr="007961A8">
        <w:rPr>
          <w:sz w:val="22"/>
          <w:szCs w:val="22"/>
          <w:lang w:val="en-GB"/>
        </w:rPr>
        <w:t>-methyltransferase (</w:t>
      </w:r>
      <w:smartTag w:uri="urn:schemas-microsoft-com:office:smarttags" w:element="stockticker">
        <w:r w:rsidRPr="007961A8">
          <w:rPr>
            <w:sz w:val="22"/>
            <w:szCs w:val="22"/>
            <w:lang w:val="en-GB"/>
          </w:rPr>
          <w:t>COMT</w:t>
        </w:r>
      </w:smartTag>
      <w:r w:rsidRPr="007961A8">
        <w:rPr>
          <w:sz w:val="22"/>
          <w:szCs w:val="22"/>
          <w:lang w:val="en-GB"/>
        </w:rPr>
        <w:t xml:space="preserve">) becomes the major peripheral metabolic pathway </w:t>
      </w:r>
      <w:proofErr w:type="spellStart"/>
      <w:r w:rsidRPr="007961A8">
        <w:rPr>
          <w:sz w:val="22"/>
          <w:szCs w:val="22"/>
          <w:lang w:val="en-GB"/>
        </w:rPr>
        <w:t>catalyzing</w:t>
      </w:r>
      <w:proofErr w:type="spellEnd"/>
      <w:r w:rsidRPr="007961A8">
        <w:rPr>
          <w:sz w:val="22"/>
          <w:szCs w:val="22"/>
          <w:lang w:val="en-GB"/>
        </w:rPr>
        <w:t xml:space="preserve"> the conversion of levodopa to 3-O-methyldopa (3-OMD), a potentially harmful metabolite of levodopa. Entacapone is a reversible, specific and mainly peripherally acting </w:t>
      </w:r>
      <w:smartTag w:uri="urn:schemas-microsoft-com:office:smarttags" w:element="stockticker">
        <w:r w:rsidRPr="007961A8">
          <w:rPr>
            <w:sz w:val="22"/>
            <w:szCs w:val="22"/>
            <w:lang w:val="en-GB"/>
          </w:rPr>
          <w:t>COMT</w:t>
        </w:r>
      </w:smartTag>
      <w:r w:rsidRPr="007961A8">
        <w:rPr>
          <w:sz w:val="22"/>
          <w:szCs w:val="22"/>
          <w:lang w:val="en-GB"/>
        </w:rPr>
        <w:t xml:space="preserve"> inhibitor designed for concomitant administration with levodopa. Entacapone slows the clearance of levodopa from the bloodstream resulting in an increased area under the curve (AUC) in the pharmacokinetic profile of levodopa. Consequently the clinical response to each dose of levodopa is enhanced and prolonged.</w:t>
      </w:r>
    </w:p>
    <w:p w14:paraId="02FA6D9E" w14:textId="77777777" w:rsidR="0099290B" w:rsidRPr="007961A8" w:rsidRDefault="0099290B">
      <w:pPr>
        <w:pStyle w:val="Text"/>
        <w:widowControl w:val="0"/>
        <w:shd w:val="clear" w:color="auto" w:fill="FFFFFF"/>
        <w:tabs>
          <w:tab w:val="left" w:pos="567"/>
        </w:tabs>
        <w:spacing w:before="0"/>
        <w:jc w:val="left"/>
        <w:rPr>
          <w:sz w:val="22"/>
          <w:szCs w:val="22"/>
          <w:lang w:val="en-GB"/>
        </w:rPr>
      </w:pPr>
    </w:p>
    <w:p w14:paraId="5C4BF108" w14:textId="77777777" w:rsidR="008B7429" w:rsidRPr="007961A8" w:rsidRDefault="008B7429">
      <w:pPr>
        <w:widowControl w:val="0"/>
        <w:rPr>
          <w:szCs w:val="22"/>
        </w:rPr>
      </w:pPr>
      <w:r w:rsidRPr="007961A8">
        <w:rPr>
          <w:szCs w:val="22"/>
        </w:rPr>
        <w:t xml:space="preserve">The evidence of the therapeutic effects of Stalevo is based on two phase </w:t>
      </w:r>
      <w:smartTag w:uri="urn:schemas-microsoft-com:office:smarttags" w:element="stockticker">
        <w:r w:rsidRPr="007961A8">
          <w:rPr>
            <w:szCs w:val="22"/>
          </w:rPr>
          <w:t>III</w:t>
        </w:r>
      </w:smartTag>
      <w:r w:rsidRPr="007961A8">
        <w:rPr>
          <w:szCs w:val="22"/>
        </w:rPr>
        <w:t xml:space="preserve"> double-blind studies, in which 376 Parkinson’s disease patients with end-of-dose motor fluctuations received either entacapone or placebo with each levodopa/DDC inhibitor dose. Daily ON time with and without entacapone was recorded in home-diaries by patients. In the first study, entacapone increased the mean daily ON time by 1 h 20 min (CI </w:t>
      </w:r>
      <w:r w:rsidRPr="007961A8">
        <w:rPr>
          <w:szCs w:val="22"/>
          <w:vertAlign w:val="subscript"/>
        </w:rPr>
        <w:t>95%</w:t>
      </w:r>
      <w:r w:rsidRPr="007961A8">
        <w:rPr>
          <w:szCs w:val="22"/>
        </w:rPr>
        <w:t xml:space="preserve"> 45 min, 1 h 56 min) from baseline. This corresponded to an 8.3% increase in the proportion of daily ON time. Correspondingly, the decrease in daily OFF time was 24% in the entacapone group and 0% in the placebo group. In the second study, the mean proportion of daily ON time increased by 4.5% (CI</w:t>
      </w:r>
      <w:r w:rsidRPr="007961A8">
        <w:rPr>
          <w:szCs w:val="22"/>
          <w:vertAlign w:val="subscript"/>
        </w:rPr>
        <w:t>95%</w:t>
      </w:r>
      <w:r w:rsidRPr="007961A8">
        <w:rPr>
          <w:szCs w:val="22"/>
        </w:rPr>
        <w:t xml:space="preserve"> 0.93%, 7.97%) from baseline. This is translated to a mean increase of 35 min in the daily ON time. Correspondingly, the daily OFF time decreased by 18% on entacapone and by 5% on placebo. Because the effects of Stalevo tablets are equivalent with entacapone 200 mg tablet administered concomitantly with the commercially available standard release carbidopa/levodopa preparations in corresponding doses these results are applicable to describe the effects of Stalevo as well.</w:t>
      </w:r>
    </w:p>
    <w:p w14:paraId="686AA74F" w14:textId="77777777" w:rsidR="008B7429" w:rsidRPr="007961A8" w:rsidRDefault="008B7429">
      <w:pPr>
        <w:widowControl w:val="0"/>
        <w:rPr>
          <w:caps/>
          <w:szCs w:val="22"/>
        </w:rPr>
      </w:pPr>
    </w:p>
    <w:p w14:paraId="5EA165A7" w14:textId="77777777" w:rsidR="008B7429" w:rsidRPr="007961A8" w:rsidRDefault="008B7429">
      <w:pPr>
        <w:pStyle w:val="Text"/>
        <w:widowControl w:val="0"/>
        <w:tabs>
          <w:tab w:val="left" w:pos="567"/>
        </w:tabs>
        <w:spacing w:before="0"/>
        <w:ind w:left="540" w:hanging="540"/>
        <w:rPr>
          <w:b/>
          <w:sz w:val="22"/>
          <w:szCs w:val="22"/>
          <w:lang w:val="en-GB"/>
        </w:rPr>
      </w:pPr>
      <w:r w:rsidRPr="007961A8">
        <w:rPr>
          <w:b/>
          <w:sz w:val="22"/>
          <w:szCs w:val="22"/>
          <w:lang w:val="en-GB"/>
        </w:rPr>
        <w:t>5.2</w:t>
      </w:r>
      <w:r w:rsidRPr="007961A8">
        <w:rPr>
          <w:b/>
          <w:sz w:val="22"/>
          <w:szCs w:val="22"/>
          <w:lang w:val="en-GB"/>
        </w:rPr>
        <w:tab/>
        <w:t>Pharmacokinetic properties</w:t>
      </w:r>
    </w:p>
    <w:p w14:paraId="70C59D58" w14:textId="77777777" w:rsidR="008B7429" w:rsidRPr="007961A8" w:rsidRDefault="008B7429">
      <w:pPr>
        <w:pStyle w:val="Text"/>
        <w:widowControl w:val="0"/>
        <w:tabs>
          <w:tab w:val="left" w:pos="567"/>
        </w:tabs>
        <w:spacing w:before="0"/>
        <w:rPr>
          <w:sz w:val="22"/>
          <w:szCs w:val="22"/>
          <w:lang w:val="en-GB"/>
        </w:rPr>
      </w:pPr>
    </w:p>
    <w:p w14:paraId="68322576" w14:textId="77777777" w:rsidR="008B7429" w:rsidRPr="007961A8" w:rsidRDefault="008B7429">
      <w:pPr>
        <w:pStyle w:val="Text"/>
        <w:widowControl w:val="0"/>
        <w:tabs>
          <w:tab w:val="left" w:pos="567"/>
        </w:tabs>
        <w:spacing w:before="0"/>
        <w:ind w:left="540" w:hanging="540"/>
        <w:rPr>
          <w:i/>
          <w:sz w:val="22"/>
          <w:szCs w:val="22"/>
          <w:u w:val="single"/>
          <w:lang w:val="en-GB"/>
        </w:rPr>
      </w:pPr>
      <w:r w:rsidRPr="007961A8">
        <w:rPr>
          <w:i/>
          <w:sz w:val="22"/>
          <w:szCs w:val="22"/>
          <w:u w:val="single"/>
          <w:lang w:val="en-GB"/>
        </w:rPr>
        <w:t>General characteristics of the active substances</w:t>
      </w:r>
    </w:p>
    <w:p w14:paraId="66D420AB" w14:textId="77777777" w:rsidR="008B7429" w:rsidRPr="007961A8" w:rsidRDefault="008B7429">
      <w:pPr>
        <w:pStyle w:val="Text"/>
        <w:widowControl w:val="0"/>
        <w:tabs>
          <w:tab w:val="left" w:pos="567"/>
        </w:tabs>
        <w:spacing w:before="0"/>
        <w:rPr>
          <w:b/>
          <w:i/>
          <w:sz w:val="22"/>
          <w:szCs w:val="22"/>
          <w:lang w:val="en-GB"/>
        </w:rPr>
      </w:pPr>
    </w:p>
    <w:p w14:paraId="72F6232C" w14:textId="77777777" w:rsidR="008B7429" w:rsidRPr="007961A8" w:rsidRDefault="008B7429">
      <w:pPr>
        <w:pStyle w:val="Text"/>
        <w:widowControl w:val="0"/>
        <w:tabs>
          <w:tab w:val="left" w:pos="567"/>
        </w:tabs>
        <w:spacing w:before="0"/>
        <w:jc w:val="left"/>
        <w:rPr>
          <w:sz w:val="22"/>
          <w:szCs w:val="22"/>
          <w:lang w:val="en-GB"/>
        </w:rPr>
      </w:pPr>
      <w:r w:rsidRPr="007961A8">
        <w:rPr>
          <w:i/>
          <w:sz w:val="22"/>
          <w:szCs w:val="22"/>
          <w:u w:val="single"/>
          <w:lang w:val="en-GB"/>
        </w:rPr>
        <w:t>Absorption/</w:t>
      </w:r>
      <w:r w:rsidR="009C0289" w:rsidRPr="007961A8">
        <w:rPr>
          <w:i/>
          <w:sz w:val="22"/>
          <w:szCs w:val="22"/>
          <w:u w:val="single"/>
          <w:lang w:val="en-GB"/>
        </w:rPr>
        <w:t>d</w:t>
      </w:r>
      <w:r w:rsidRPr="007961A8">
        <w:rPr>
          <w:i/>
          <w:sz w:val="22"/>
          <w:szCs w:val="22"/>
          <w:u w:val="single"/>
          <w:lang w:val="en-GB"/>
        </w:rPr>
        <w:t>istribution</w:t>
      </w:r>
      <w:r w:rsidRPr="007961A8">
        <w:rPr>
          <w:i/>
          <w:sz w:val="22"/>
          <w:szCs w:val="22"/>
          <w:lang w:val="en-GB"/>
        </w:rPr>
        <w:t>:</w:t>
      </w:r>
      <w:r w:rsidRPr="007961A8">
        <w:rPr>
          <w:sz w:val="22"/>
          <w:szCs w:val="22"/>
          <w:lang w:val="en-GB"/>
        </w:rPr>
        <w:t xml:space="preserve"> There are substantial inter- and intra-individual variations in the absorption of levodopa, carbidopa</w:t>
      </w:r>
      <w:r w:rsidRPr="007961A8">
        <w:rPr>
          <w:sz w:val="22"/>
          <w:szCs w:val="22"/>
          <w:vertAlign w:val="superscript"/>
          <w:lang w:val="en-GB"/>
        </w:rPr>
        <w:t xml:space="preserve"> </w:t>
      </w:r>
      <w:r w:rsidRPr="007961A8">
        <w:rPr>
          <w:sz w:val="22"/>
          <w:szCs w:val="22"/>
          <w:lang w:val="en-GB"/>
        </w:rPr>
        <w:t>and entacapone. Both levodopa and entacapone are rapidly absorbed and eliminated. Carbidopa is absorbed and eliminated slightly slower compared with levodopa. When given separately without the two other active substances, the bioavailability for levodopa is 15-33%, for carbidopa 40-70% and for entacapone 35% after a 200 mg oral dose. Meals rich in large neutral amino acids may delay and reduce the absorption of levodopa. Food does not significantly affect the absorption of entacapone. The distribution volume of both levodopa (</w:t>
      </w:r>
      <w:proofErr w:type="spellStart"/>
      <w:r w:rsidRPr="007961A8">
        <w:rPr>
          <w:sz w:val="22"/>
          <w:szCs w:val="22"/>
          <w:lang w:val="en-GB"/>
        </w:rPr>
        <w:t>Vd</w:t>
      </w:r>
      <w:proofErr w:type="spellEnd"/>
      <w:r w:rsidRPr="007961A8">
        <w:rPr>
          <w:sz w:val="22"/>
          <w:szCs w:val="22"/>
          <w:lang w:val="en-GB"/>
        </w:rPr>
        <w:t xml:space="preserve"> 0.36-1.6 l/kg) and entacapone (</w:t>
      </w:r>
      <w:proofErr w:type="spellStart"/>
      <w:r w:rsidRPr="007961A8">
        <w:rPr>
          <w:sz w:val="22"/>
          <w:szCs w:val="22"/>
          <w:lang w:val="en-GB"/>
        </w:rPr>
        <w:t>Vd</w:t>
      </w:r>
      <w:r w:rsidRPr="007961A8">
        <w:rPr>
          <w:sz w:val="22"/>
          <w:szCs w:val="22"/>
          <w:vertAlign w:val="subscript"/>
          <w:lang w:val="en-GB"/>
        </w:rPr>
        <w:t>ss</w:t>
      </w:r>
      <w:proofErr w:type="spellEnd"/>
      <w:r w:rsidRPr="007961A8">
        <w:rPr>
          <w:sz w:val="22"/>
          <w:szCs w:val="22"/>
          <w:lang w:val="en-GB"/>
        </w:rPr>
        <w:t xml:space="preserve"> 0.27 l/kg) is moderately small while no data for carbidopa are available.</w:t>
      </w:r>
    </w:p>
    <w:p w14:paraId="67B05421" w14:textId="77777777" w:rsidR="008B7429" w:rsidRPr="007961A8" w:rsidRDefault="008B7429">
      <w:pPr>
        <w:widowControl w:val="0"/>
        <w:jc w:val="both"/>
        <w:rPr>
          <w:szCs w:val="22"/>
        </w:rPr>
      </w:pPr>
    </w:p>
    <w:p w14:paraId="72986DA5" w14:textId="77777777" w:rsidR="008B7429" w:rsidRPr="007961A8" w:rsidRDefault="008B7429">
      <w:pPr>
        <w:widowControl w:val="0"/>
        <w:ind w:right="-45"/>
        <w:rPr>
          <w:szCs w:val="22"/>
        </w:rPr>
      </w:pPr>
      <w:r w:rsidRPr="007961A8">
        <w:rPr>
          <w:szCs w:val="22"/>
        </w:rPr>
        <w:t>Levodopa is bound to plasma protein only to a minor extent of about 10-30% and c</w:t>
      </w:r>
      <w:r w:rsidRPr="007961A8">
        <w:rPr>
          <w:snapToGrid w:val="0"/>
          <w:szCs w:val="22"/>
        </w:rPr>
        <w:t xml:space="preserve">arbidopa </w:t>
      </w:r>
      <w:r w:rsidRPr="007961A8">
        <w:rPr>
          <w:szCs w:val="22"/>
        </w:rPr>
        <w:t xml:space="preserve">is bound </w:t>
      </w:r>
      <w:r w:rsidRPr="007961A8">
        <w:rPr>
          <w:snapToGrid w:val="0"/>
          <w:szCs w:val="22"/>
        </w:rPr>
        <w:t>approximately 36%</w:t>
      </w:r>
      <w:r w:rsidRPr="007961A8">
        <w:rPr>
          <w:szCs w:val="22"/>
        </w:rPr>
        <w:t xml:space="preserve">, </w:t>
      </w:r>
      <w:r w:rsidRPr="007961A8">
        <w:rPr>
          <w:snapToGrid w:val="0"/>
          <w:szCs w:val="22"/>
        </w:rPr>
        <w:t>while e</w:t>
      </w:r>
      <w:r w:rsidRPr="007961A8">
        <w:rPr>
          <w:szCs w:val="22"/>
        </w:rPr>
        <w:t>ntacapone is extensively bound to plasma proteins (about 98%) –mainly to serum albumin. At therapeutic concentrations, entacapone does not displace other extensively bound active substances (e.g. warfarin, salicylic acid, phenylbutazone, or diazepam), nor is it displaced to any significant extent by any of these substances at therapeutic or higher concentrations.</w:t>
      </w:r>
    </w:p>
    <w:p w14:paraId="5CB35637" w14:textId="77777777" w:rsidR="008B7429" w:rsidRPr="007961A8" w:rsidRDefault="008B7429">
      <w:pPr>
        <w:pStyle w:val="Text"/>
        <w:widowControl w:val="0"/>
        <w:tabs>
          <w:tab w:val="left" w:pos="567"/>
        </w:tabs>
        <w:spacing w:before="0"/>
        <w:jc w:val="left"/>
        <w:rPr>
          <w:i/>
          <w:sz w:val="22"/>
          <w:szCs w:val="22"/>
          <w:u w:val="single"/>
          <w:lang w:val="en-GB"/>
        </w:rPr>
      </w:pPr>
    </w:p>
    <w:p w14:paraId="66FF5ECF" w14:textId="77777777" w:rsidR="008B7429" w:rsidRPr="007961A8" w:rsidRDefault="009C0289">
      <w:pPr>
        <w:pStyle w:val="Text"/>
        <w:widowControl w:val="0"/>
        <w:tabs>
          <w:tab w:val="left" w:pos="567"/>
        </w:tabs>
        <w:spacing w:before="0"/>
        <w:jc w:val="left"/>
        <w:rPr>
          <w:sz w:val="22"/>
          <w:szCs w:val="22"/>
          <w:vertAlign w:val="superscript"/>
          <w:lang w:val="en-GB"/>
        </w:rPr>
      </w:pPr>
      <w:r w:rsidRPr="007961A8">
        <w:rPr>
          <w:i/>
          <w:sz w:val="22"/>
          <w:szCs w:val="22"/>
          <w:u w:val="single"/>
          <w:lang w:val="en-GB"/>
        </w:rPr>
        <w:t>Biotransformation</w:t>
      </w:r>
      <w:r w:rsidR="008B7429" w:rsidRPr="007961A8">
        <w:rPr>
          <w:i/>
          <w:sz w:val="22"/>
          <w:szCs w:val="22"/>
          <w:u w:val="single"/>
          <w:lang w:val="en-GB"/>
        </w:rPr>
        <w:t xml:space="preserve"> and </w:t>
      </w:r>
      <w:r w:rsidRPr="007961A8">
        <w:rPr>
          <w:i/>
          <w:sz w:val="22"/>
          <w:szCs w:val="22"/>
          <w:u w:val="single"/>
          <w:lang w:val="en-GB"/>
        </w:rPr>
        <w:t>e</w:t>
      </w:r>
      <w:r w:rsidR="008B7429" w:rsidRPr="007961A8">
        <w:rPr>
          <w:i/>
          <w:sz w:val="22"/>
          <w:szCs w:val="22"/>
          <w:u w:val="single"/>
          <w:lang w:val="en-GB"/>
        </w:rPr>
        <w:t>limination</w:t>
      </w:r>
      <w:r w:rsidR="008B7429" w:rsidRPr="007961A8">
        <w:rPr>
          <w:i/>
          <w:sz w:val="22"/>
          <w:szCs w:val="22"/>
          <w:lang w:val="en-GB"/>
        </w:rPr>
        <w:t>:</w:t>
      </w:r>
      <w:r w:rsidR="008B7429" w:rsidRPr="007961A8">
        <w:rPr>
          <w:sz w:val="22"/>
          <w:szCs w:val="22"/>
          <w:lang w:val="en-GB"/>
        </w:rPr>
        <w:t xml:space="preserve"> Levodopa is extensively metabolised to various metabolites: </w:t>
      </w:r>
      <w:r w:rsidR="008B7429" w:rsidRPr="007961A8">
        <w:rPr>
          <w:sz w:val="22"/>
          <w:szCs w:val="22"/>
          <w:lang w:val="en-GB"/>
        </w:rPr>
        <w:lastRenderedPageBreak/>
        <w:t>decarboxylation by dopa decarboxylase (DDC) and O-methylation by catechol-O-methyltransferase (</w:t>
      </w:r>
      <w:smartTag w:uri="urn:schemas-microsoft-com:office:smarttags" w:element="stockticker">
        <w:r w:rsidR="008B7429" w:rsidRPr="007961A8">
          <w:rPr>
            <w:sz w:val="22"/>
            <w:szCs w:val="22"/>
            <w:lang w:val="en-GB"/>
          </w:rPr>
          <w:t>COMT</w:t>
        </w:r>
      </w:smartTag>
      <w:r w:rsidR="008B7429" w:rsidRPr="007961A8">
        <w:rPr>
          <w:sz w:val="22"/>
          <w:szCs w:val="22"/>
          <w:lang w:val="en-GB"/>
        </w:rPr>
        <w:t>) being the most important pathways.</w:t>
      </w:r>
    </w:p>
    <w:p w14:paraId="6DE51B70" w14:textId="77777777" w:rsidR="008B7429" w:rsidRPr="007961A8" w:rsidRDefault="008B7429">
      <w:pPr>
        <w:pStyle w:val="Text"/>
        <w:widowControl w:val="0"/>
        <w:tabs>
          <w:tab w:val="left" w:pos="567"/>
        </w:tabs>
        <w:spacing w:before="0"/>
        <w:jc w:val="left"/>
        <w:rPr>
          <w:sz w:val="22"/>
          <w:szCs w:val="22"/>
          <w:lang w:val="en-GB"/>
        </w:rPr>
      </w:pPr>
    </w:p>
    <w:p w14:paraId="095A9BA4"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Carbidopa is metabolized to two main metabolites which are excreted in the urine as glucuronides and unconjugated compounds. Unchanged carbidopa accounts for 30% of the total urinary excretion.</w:t>
      </w:r>
    </w:p>
    <w:p w14:paraId="7411911B" w14:textId="77777777" w:rsidR="008B7429" w:rsidRPr="007961A8" w:rsidRDefault="008B7429">
      <w:pPr>
        <w:pStyle w:val="Text"/>
        <w:widowControl w:val="0"/>
        <w:tabs>
          <w:tab w:val="left" w:pos="567"/>
        </w:tabs>
        <w:spacing w:before="0"/>
        <w:jc w:val="left"/>
        <w:rPr>
          <w:sz w:val="22"/>
          <w:szCs w:val="22"/>
          <w:lang w:val="en-GB"/>
        </w:rPr>
      </w:pPr>
    </w:p>
    <w:p w14:paraId="60F8B14B"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Entacapone is almost completely metabolized prior to excretion via urine (10 to 20%) and bile/faeces</w:t>
      </w:r>
      <w:r w:rsidRPr="007961A8">
        <w:rPr>
          <w:sz w:val="22"/>
          <w:szCs w:val="22"/>
          <w:u w:val="single"/>
          <w:lang w:val="en-GB"/>
        </w:rPr>
        <w:t xml:space="preserve"> </w:t>
      </w:r>
      <w:r w:rsidRPr="007961A8">
        <w:rPr>
          <w:sz w:val="22"/>
          <w:szCs w:val="22"/>
          <w:lang w:val="en-GB"/>
        </w:rPr>
        <w:t>(80 to 90%). The main metabolic pathway is glucuronidation of entacapone and its active metabolite, the cis-isomer, which accounts for about 5% of plasma total amount.</w:t>
      </w:r>
    </w:p>
    <w:p w14:paraId="3FB66715" w14:textId="77777777" w:rsidR="008B7429" w:rsidRPr="007961A8" w:rsidRDefault="008B7429">
      <w:pPr>
        <w:pStyle w:val="Text"/>
        <w:widowControl w:val="0"/>
        <w:tabs>
          <w:tab w:val="left" w:pos="567"/>
        </w:tabs>
        <w:spacing w:before="0"/>
        <w:jc w:val="left"/>
        <w:rPr>
          <w:strike/>
          <w:sz w:val="22"/>
          <w:szCs w:val="22"/>
          <w:lang w:val="en-GB"/>
        </w:rPr>
      </w:pPr>
    </w:p>
    <w:p w14:paraId="539D6C7D"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Total clearance for levodopa is in the range of 0.55-1.38 l/kg/h and for entacapone is in the range of 0.70 l/kg/h. The elimination-half life is (t</w:t>
      </w:r>
      <w:r w:rsidRPr="007961A8">
        <w:rPr>
          <w:sz w:val="22"/>
          <w:szCs w:val="22"/>
          <w:vertAlign w:val="subscript"/>
          <w:lang w:val="en-GB"/>
        </w:rPr>
        <w:t>1/2</w:t>
      </w:r>
      <w:r w:rsidRPr="007961A8">
        <w:rPr>
          <w:sz w:val="22"/>
          <w:szCs w:val="22"/>
          <w:lang w:val="en-GB"/>
        </w:rPr>
        <w:t>) is 0.6-1.3 hours for levodopa, 2-3 hours for carbidopa and 0.4-0.7 hours for entacapone, each given separately.</w:t>
      </w:r>
    </w:p>
    <w:p w14:paraId="5957EBC6" w14:textId="77777777" w:rsidR="008B7429" w:rsidRPr="007961A8" w:rsidRDefault="008B7429">
      <w:pPr>
        <w:pStyle w:val="Text"/>
        <w:widowControl w:val="0"/>
        <w:tabs>
          <w:tab w:val="left" w:pos="567"/>
        </w:tabs>
        <w:spacing w:before="0"/>
        <w:jc w:val="left"/>
        <w:rPr>
          <w:sz w:val="22"/>
          <w:szCs w:val="22"/>
          <w:lang w:val="en-GB"/>
        </w:rPr>
      </w:pPr>
    </w:p>
    <w:p w14:paraId="1CFCE825"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Due to short elimination half-lives, no true accumulation of levodopa or entacapone occurs on repeated administration.</w:t>
      </w:r>
    </w:p>
    <w:p w14:paraId="2D62856C" w14:textId="77777777" w:rsidR="008B7429" w:rsidRPr="007961A8" w:rsidRDefault="008B7429">
      <w:pPr>
        <w:pStyle w:val="Text"/>
        <w:widowControl w:val="0"/>
        <w:tabs>
          <w:tab w:val="left" w:pos="567"/>
        </w:tabs>
        <w:spacing w:before="0"/>
        <w:jc w:val="left"/>
        <w:rPr>
          <w:sz w:val="22"/>
          <w:szCs w:val="22"/>
          <w:lang w:val="en-GB"/>
        </w:rPr>
      </w:pPr>
    </w:p>
    <w:p w14:paraId="37A539A1" w14:textId="77777777" w:rsidR="008B7429" w:rsidRPr="007961A8" w:rsidRDefault="008B7429">
      <w:pPr>
        <w:pStyle w:val="Text"/>
        <w:widowControl w:val="0"/>
        <w:tabs>
          <w:tab w:val="left" w:pos="567"/>
        </w:tabs>
        <w:spacing w:before="0"/>
        <w:jc w:val="left"/>
        <w:rPr>
          <w:strike/>
          <w:sz w:val="22"/>
          <w:szCs w:val="22"/>
          <w:lang w:val="en-GB"/>
        </w:rPr>
      </w:pPr>
      <w:r w:rsidRPr="007961A8">
        <w:rPr>
          <w:sz w:val="22"/>
          <w:szCs w:val="22"/>
          <w:lang w:val="en-GB"/>
        </w:rPr>
        <w:t xml:space="preserve">Data from </w:t>
      </w:r>
      <w:r w:rsidRPr="007961A8">
        <w:rPr>
          <w:i/>
          <w:sz w:val="22"/>
          <w:szCs w:val="22"/>
          <w:lang w:val="en-GB"/>
        </w:rPr>
        <w:t>in vitro</w:t>
      </w:r>
      <w:r w:rsidRPr="007961A8">
        <w:rPr>
          <w:sz w:val="22"/>
          <w:szCs w:val="22"/>
          <w:lang w:val="en-GB"/>
        </w:rPr>
        <w:t xml:space="preserve"> studies using human liver microsomal preparations indicate that entacapone inhibits cytochrome P450 2C9 (IC50 ~ 4 µM). Entacapone showed little or no inhibition of other types of P450 isoenzymes (CYP1A2, CYP2A6, CYP2D6, CYP2E1, CYP3A and CYP2C19); see section 4.5.</w:t>
      </w:r>
    </w:p>
    <w:p w14:paraId="58A0B492" w14:textId="77777777" w:rsidR="008B7429" w:rsidRPr="007961A8" w:rsidRDefault="008B7429">
      <w:pPr>
        <w:pStyle w:val="Text"/>
        <w:widowControl w:val="0"/>
        <w:tabs>
          <w:tab w:val="left" w:pos="567"/>
        </w:tabs>
        <w:spacing w:before="0"/>
        <w:jc w:val="left"/>
        <w:rPr>
          <w:caps/>
          <w:sz w:val="22"/>
          <w:szCs w:val="22"/>
          <w:lang w:val="en-GB"/>
        </w:rPr>
      </w:pPr>
    </w:p>
    <w:p w14:paraId="283C3223" w14:textId="77777777" w:rsidR="008B7429" w:rsidRPr="007961A8" w:rsidRDefault="008B7429">
      <w:pPr>
        <w:pStyle w:val="Text"/>
        <w:widowControl w:val="0"/>
        <w:tabs>
          <w:tab w:val="left" w:pos="567"/>
        </w:tabs>
        <w:spacing w:before="0"/>
        <w:rPr>
          <w:i/>
          <w:sz w:val="22"/>
          <w:szCs w:val="22"/>
          <w:u w:val="single"/>
          <w:lang w:val="en-GB"/>
        </w:rPr>
      </w:pPr>
      <w:r w:rsidRPr="007961A8">
        <w:rPr>
          <w:i/>
          <w:sz w:val="22"/>
          <w:szCs w:val="22"/>
          <w:u w:val="single"/>
          <w:lang w:val="en-GB"/>
        </w:rPr>
        <w:t>Characteristics in patients</w:t>
      </w:r>
    </w:p>
    <w:p w14:paraId="285C2E2D" w14:textId="77777777" w:rsidR="008B7429" w:rsidRPr="007961A8" w:rsidRDefault="008B7429">
      <w:pPr>
        <w:pStyle w:val="Text"/>
        <w:widowControl w:val="0"/>
        <w:tabs>
          <w:tab w:val="left" w:pos="567"/>
        </w:tabs>
        <w:spacing w:before="0"/>
        <w:rPr>
          <w:i/>
          <w:sz w:val="22"/>
          <w:szCs w:val="22"/>
          <w:lang w:val="en-GB"/>
        </w:rPr>
      </w:pPr>
    </w:p>
    <w:p w14:paraId="7364366E" w14:textId="77777777" w:rsidR="008B7429" w:rsidRPr="007961A8" w:rsidRDefault="003F4180">
      <w:pPr>
        <w:pStyle w:val="Text"/>
        <w:widowControl w:val="0"/>
        <w:tabs>
          <w:tab w:val="left" w:pos="567"/>
        </w:tabs>
        <w:spacing w:before="0"/>
        <w:jc w:val="left"/>
        <w:rPr>
          <w:sz w:val="22"/>
          <w:szCs w:val="22"/>
          <w:lang w:val="en-GB"/>
        </w:rPr>
      </w:pPr>
      <w:r>
        <w:rPr>
          <w:i/>
          <w:sz w:val="22"/>
          <w:szCs w:val="22"/>
          <w:u w:val="single"/>
          <w:lang w:val="en-GB"/>
        </w:rPr>
        <w:t>Elderly</w:t>
      </w:r>
      <w:r w:rsidR="008B7429" w:rsidRPr="007961A8">
        <w:rPr>
          <w:sz w:val="22"/>
          <w:szCs w:val="22"/>
          <w:lang w:val="en-GB"/>
        </w:rPr>
        <w:t xml:space="preserve">: When given without carbidopa and entacapone, the absorption of levodopa is greater and elimination is slower in </w:t>
      </w:r>
      <w:r>
        <w:rPr>
          <w:sz w:val="22"/>
          <w:szCs w:val="22"/>
          <w:lang w:val="en-GB"/>
        </w:rPr>
        <w:t>elderly</w:t>
      </w:r>
      <w:r w:rsidR="00E0774E" w:rsidRPr="007961A8">
        <w:rPr>
          <w:sz w:val="22"/>
          <w:szCs w:val="22"/>
          <w:lang w:val="en-GB"/>
        </w:rPr>
        <w:t xml:space="preserve"> </w:t>
      </w:r>
      <w:r w:rsidR="008B7429" w:rsidRPr="007961A8">
        <w:rPr>
          <w:sz w:val="22"/>
          <w:szCs w:val="22"/>
          <w:lang w:val="en-GB"/>
        </w:rPr>
        <w:t>than in young</w:t>
      </w:r>
      <w:r w:rsidR="00B24B7F">
        <w:rPr>
          <w:sz w:val="22"/>
          <w:szCs w:val="22"/>
          <w:lang w:val="en-GB"/>
        </w:rPr>
        <w:t xml:space="preserve"> people</w:t>
      </w:r>
      <w:r w:rsidR="008B7429" w:rsidRPr="007961A8">
        <w:rPr>
          <w:sz w:val="22"/>
          <w:szCs w:val="22"/>
          <w:lang w:val="en-GB"/>
        </w:rPr>
        <w:t xml:space="preserve">. However, after combination of carbidopa with levodopa, the absorption of levodopa is similar between the </w:t>
      </w:r>
      <w:r>
        <w:rPr>
          <w:sz w:val="22"/>
          <w:szCs w:val="22"/>
          <w:lang w:val="en-GB"/>
        </w:rPr>
        <w:t>elderly</w:t>
      </w:r>
      <w:r w:rsidR="00E0774E" w:rsidRPr="007961A8">
        <w:rPr>
          <w:sz w:val="22"/>
          <w:szCs w:val="22"/>
          <w:lang w:val="en-GB"/>
        </w:rPr>
        <w:t xml:space="preserve"> </w:t>
      </w:r>
      <w:r w:rsidR="008B7429" w:rsidRPr="007961A8">
        <w:rPr>
          <w:sz w:val="22"/>
          <w:szCs w:val="22"/>
          <w:lang w:val="en-GB"/>
        </w:rPr>
        <w:t>and the young</w:t>
      </w:r>
      <w:r w:rsidR="00B24B7F">
        <w:rPr>
          <w:sz w:val="22"/>
          <w:szCs w:val="22"/>
          <w:lang w:val="en-GB"/>
        </w:rPr>
        <w:t xml:space="preserve"> people</w:t>
      </w:r>
      <w:r w:rsidR="008B7429" w:rsidRPr="007961A8">
        <w:rPr>
          <w:sz w:val="22"/>
          <w:szCs w:val="22"/>
          <w:lang w:val="en-GB"/>
        </w:rPr>
        <w:t xml:space="preserve">, but the AUC is still 1.5 fold greater in the </w:t>
      </w:r>
      <w:r>
        <w:rPr>
          <w:sz w:val="22"/>
          <w:szCs w:val="22"/>
          <w:lang w:val="en-GB"/>
        </w:rPr>
        <w:t>elderly</w:t>
      </w:r>
      <w:r w:rsidR="00E0774E" w:rsidRPr="007961A8">
        <w:rPr>
          <w:sz w:val="22"/>
          <w:szCs w:val="22"/>
          <w:lang w:val="en-GB"/>
        </w:rPr>
        <w:t xml:space="preserve"> </w:t>
      </w:r>
      <w:r w:rsidR="008B7429" w:rsidRPr="007961A8">
        <w:rPr>
          <w:sz w:val="22"/>
          <w:szCs w:val="22"/>
          <w:lang w:val="en-GB"/>
        </w:rPr>
        <w:t xml:space="preserve">due to decreased DDC activity and lower clearance by aging. There are no significant differences in the AUC of carbidopa or entacapone between younger (45–64 years) and </w:t>
      </w:r>
      <w:r>
        <w:rPr>
          <w:sz w:val="22"/>
          <w:szCs w:val="22"/>
          <w:lang w:val="en-GB"/>
        </w:rPr>
        <w:t>elderly</w:t>
      </w:r>
      <w:r w:rsidR="008B7429" w:rsidRPr="007961A8">
        <w:rPr>
          <w:sz w:val="22"/>
          <w:szCs w:val="22"/>
          <w:lang w:val="en-GB"/>
        </w:rPr>
        <w:t xml:space="preserve"> (65–75 years).</w:t>
      </w:r>
    </w:p>
    <w:p w14:paraId="6689221B" w14:textId="77777777" w:rsidR="008B7429" w:rsidRPr="007961A8" w:rsidRDefault="008B7429">
      <w:pPr>
        <w:pStyle w:val="Text"/>
        <w:widowControl w:val="0"/>
        <w:tabs>
          <w:tab w:val="left" w:pos="567"/>
        </w:tabs>
        <w:spacing w:before="0"/>
        <w:jc w:val="left"/>
        <w:rPr>
          <w:sz w:val="22"/>
          <w:szCs w:val="22"/>
          <w:lang w:val="en-GB"/>
        </w:rPr>
      </w:pPr>
    </w:p>
    <w:p w14:paraId="35EE414C" w14:textId="77777777" w:rsidR="008B7429" w:rsidRPr="007961A8" w:rsidRDefault="008B7429">
      <w:pPr>
        <w:pStyle w:val="Text"/>
        <w:widowControl w:val="0"/>
        <w:tabs>
          <w:tab w:val="left" w:pos="567"/>
        </w:tabs>
        <w:spacing w:before="0"/>
        <w:jc w:val="left"/>
        <w:rPr>
          <w:sz w:val="22"/>
          <w:szCs w:val="22"/>
          <w:lang w:val="en-GB"/>
        </w:rPr>
      </w:pPr>
      <w:r w:rsidRPr="007961A8">
        <w:rPr>
          <w:i/>
          <w:sz w:val="22"/>
          <w:szCs w:val="22"/>
          <w:u w:val="single"/>
          <w:lang w:val="en-GB"/>
        </w:rPr>
        <w:t>Gender</w:t>
      </w:r>
      <w:r w:rsidRPr="007961A8">
        <w:rPr>
          <w:i/>
          <w:sz w:val="22"/>
          <w:szCs w:val="22"/>
          <w:lang w:val="en-GB"/>
        </w:rPr>
        <w:t xml:space="preserve">: </w:t>
      </w:r>
      <w:r w:rsidRPr="007961A8">
        <w:rPr>
          <w:sz w:val="22"/>
          <w:szCs w:val="22"/>
          <w:lang w:val="en-GB"/>
        </w:rPr>
        <w:t>Bioavailability of levodopa is significantly higher in women than in men. In the pharmacokinetic studies with Stalevo</w:t>
      </w:r>
      <w:r w:rsidRPr="007961A8">
        <w:rPr>
          <w:sz w:val="22"/>
          <w:szCs w:val="22"/>
          <w:vertAlign w:val="superscript"/>
          <w:lang w:val="en-GB"/>
        </w:rPr>
        <w:t xml:space="preserve"> </w:t>
      </w:r>
      <w:r w:rsidRPr="007961A8">
        <w:rPr>
          <w:sz w:val="22"/>
          <w:szCs w:val="22"/>
          <w:lang w:val="en-GB"/>
        </w:rPr>
        <w:t>the bioavailability of levodopa is higher in women than in men, primarily due to the difference in body weight, while there is no gender difference with carbidopa and entacapone.</w:t>
      </w:r>
    </w:p>
    <w:p w14:paraId="104BD222" w14:textId="77777777" w:rsidR="008B7429" w:rsidRPr="007961A8" w:rsidRDefault="008B7429">
      <w:pPr>
        <w:pStyle w:val="Text"/>
        <w:widowControl w:val="0"/>
        <w:tabs>
          <w:tab w:val="left" w:pos="567"/>
        </w:tabs>
        <w:spacing w:before="0"/>
        <w:jc w:val="left"/>
        <w:rPr>
          <w:sz w:val="22"/>
          <w:szCs w:val="22"/>
          <w:lang w:val="en-GB"/>
        </w:rPr>
      </w:pPr>
    </w:p>
    <w:p w14:paraId="47C92DCE" w14:textId="77777777" w:rsidR="008B7429" w:rsidRPr="007961A8" w:rsidRDefault="008B7429">
      <w:pPr>
        <w:pStyle w:val="Text"/>
        <w:widowControl w:val="0"/>
        <w:tabs>
          <w:tab w:val="left" w:pos="567"/>
        </w:tabs>
        <w:spacing w:before="0"/>
        <w:jc w:val="left"/>
        <w:rPr>
          <w:sz w:val="22"/>
          <w:szCs w:val="22"/>
          <w:lang w:val="en-GB"/>
        </w:rPr>
      </w:pPr>
      <w:r w:rsidRPr="007961A8">
        <w:rPr>
          <w:i/>
          <w:sz w:val="22"/>
          <w:szCs w:val="22"/>
          <w:u w:val="single"/>
          <w:lang w:val="en-GB"/>
        </w:rPr>
        <w:t>Hepatic impairment</w:t>
      </w:r>
      <w:r w:rsidRPr="007961A8">
        <w:rPr>
          <w:i/>
          <w:sz w:val="22"/>
          <w:szCs w:val="22"/>
          <w:lang w:val="en-GB"/>
        </w:rPr>
        <w:t xml:space="preserve">: </w:t>
      </w:r>
      <w:r w:rsidRPr="007961A8">
        <w:rPr>
          <w:sz w:val="22"/>
          <w:szCs w:val="22"/>
          <w:lang w:val="en-GB"/>
        </w:rPr>
        <w:t>The metabolism of entacapone is slowed in patients with mild to moderate hepatic impairment (Child-Pugh Class A and B) leading to an increased plasma concentration of entacapone both in the absorption and elimination phases (see sections 4.2 and 4.3). No particular studies on the pharmacokinetics of carbidopa and levodopa in patients with hepatic impairment are reported, however, it is advised that Stalevo</w:t>
      </w:r>
      <w:r w:rsidRPr="007961A8">
        <w:rPr>
          <w:sz w:val="22"/>
          <w:szCs w:val="22"/>
          <w:vertAlign w:val="superscript"/>
          <w:lang w:val="en-GB"/>
        </w:rPr>
        <w:t xml:space="preserve"> </w:t>
      </w:r>
      <w:r w:rsidRPr="007961A8">
        <w:rPr>
          <w:sz w:val="22"/>
          <w:szCs w:val="22"/>
          <w:lang w:val="en-GB"/>
        </w:rPr>
        <w:t xml:space="preserve">should be administered cautiously to patients with mild or moderate hepatic impairment. </w:t>
      </w:r>
    </w:p>
    <w:p w14:paraId="0BEF0E4F" w14:textId="77777777" w:rsidR="008B7429" w:rsidRPr="007961A8" w:rsidRDefault="008B7429">
      <w:pPr>
        <w:pStyle w:val="Text"/>
        <w:widowControl w:val="0"/>
        <w:tabs>
          <w:tab w:val="left" w:pos="567"/>
        </w:tabs>
        <w:spacing w:before="0"/>
        <w:jc w:val="left"/>
        <w:rPr>
          <w:sz w:val="22"/>
          <w:szCs w:val="22"/>
          <w:lang w:val="en-GB"/>
        </w:rPr>
      </w:pPr>
    </w:p>
    <w:p w14:paraId="6D049156" w14:textId="77777777" w:rsidR="00EB458C" w:rsidRDefault="008B7429">
      <w:pPr>
        <w:pStyle w:val="Text"/>
        <w:widowControl w:val="0"/>
        <w:tabs>
          <w:tab w:val="left" w:pos="567"/>
        </w:tabs>
        <w:spacing w:before="0"/>
        <w:jc w:val="left"/>
        <w:rPr>
          <w:sz w:val="22"/>
          <w:szCs w:val="22"/>
          <w:lang w:val="en-GB"/>
        </w:rPr>
      </w:pPr>
      <w:r w:rsidRPr="007961A8">
        <w:rPr>
          <w:i/>
          <w:sz w:val="22"/>
          <w:szCs w:val="22"/>
          <w:u w:val="single"/>
          <w:lang w:val="en-GB"/>
        </w:rPr>
        <w:t>Renal impairment</w:t>
      </w:r>
      <w:r w:rsidRPr="007961A8">
        <w:rPr>
          <w:sz w:val="22"/>
          <w:szCs w:val="22"/>
          <w:lang w:val="en-GB"/>
        </w:rPr>
        <w:t>: Renal impairment does not affect the pharmacokinetics of entacapone. No particular studies are reported on the pharmacokinetics of levodopa and carbidopa in patients with renal impairment. However, a longer dosing interval of Stalevo may be considered for patients who are receiving dialysis therapy (see section 4.2).</w:t>
      </w:r>
    </w:p>
    <w:p w14:paraId="634889A0" w14:textId="77777777" w:rsidR="008B7429" w:rsidRPr="007961A8" w:rsidRDefault="008B7429">
      <w:pPr>
        <w:pStyle w:val="Text"/>
        <w:widowControl w:val="0"/>
        <w:tabs>
          <w:tab w:val="left" w:pos="567"/>
        </w:tabs>
        <w:spacing w:before="0"/>
        <w:jc w:val="left"/>
        <w:rPr>
          <w:caps/>
          <w:sz w:val="22"/>
          <w:szCs w:val="22"/>
          <w:lang w:val="en-GB"/>
        </w:rPr>
      </w:pPr>
    </w:p>
    <w:p w14:paraId="70D4A2DA" w14:textId="77777777" w:rsidR="008B7429" w:rsidRPr="007961A8" w:rsidRDefault="008B7429">
      <w:pPr>
        <w:pStyle w:val="Text"/>
        <w:widowControl w:val="0"/>
        <w:tabs>
          <w:tab w:val="left" w:pos="567"/>
        </w:tabs>
        <w:spacing w:before="0"/>
        <w:ind w:left="540" w:hanging="540"/>
        <w:rPr>
          <w:b/>
          <w:sz w:val="22"/>
          <w:szCs w:val="22"/>
          <w:lang w:val="en-GB"/>
        </w:rPr>
      </w:pPr>
      <w:r w:rsidRPr="007961A8">
        <w:rPr>
          <w:b/>
          <w:sz w:val="22"/>
          <w:szCs w:val="22"/>
          <w:lang w:val="en-GB"/>
        </w:rPr>
        <w:t>5.3</w:t>
      </w:r>
      <w:r w:rsidRPr="007961A8">
        <w:rPr>
          <w:b/>
          <w:sz w:val="22"/>
          <w:szCs w:val="22"/>
          <w:lang w:val="en-GB"/>
        </w:rPr>
        <w:tab/>
        <w:t>Preclinical safety data</w:t>
      </w:r>
    </w:p>
    <w:p w14:paraId="28787C55" w14:textId="77777777" w:rsidR="008B7429" w:rsidRPr="007961A8" w:rsidRDefault="008B7429">
      <w:pPr>
        <w:pStyle w:val="Text"/>
        <w:widowControl w:val="0"/>
        <w:tabs>
          <w:tab w:val="left" w:pos="567"/>
        </w:tabs>
        <w:spacing w:before="0"/>
        <w:rPr>
          <w:sz w:val="22"/>
          <w:szCs w:val="22"/>
          <w:lang w:val="en-GB"/>
        </w:rPr>
      </w:pPr>
    </w:p>
    <w:p w14:paraId="31469B87" w14:textId="77777777" w:rsidR="008B7429" w:rsidRPr="007961A8" w:rsidRDefault="008B7429">
      <w:pPr>
        <w:pStyle w:val="Text"/>
        <w:widowControl w:val="0"/>
        <w:tabs>
          <w:tab w:val="left" w:pos="567"/>
        </w:tabs>
        <w:spacing w:before="0"/>
        <w:jc w:val="left"/>
        <w:rPr>
          <w:sz w:val="22"/>
          <w:szCs w:val="22"/>
          <w:lang w:val="en-GB"/>
        </w:rPr>
      </w:pPr>
      <w:r w:rsidRPr="007961A8">
        <w:rPr>
          <w:sz w:val="22"/>
          <w:szCs w:val="22"/>
          <w:lang w:val="en-GB"/>
        </w:rPr>
        <w:t xml:space="preserve">Preclinical data of levodopa, carbidopa and entacapone, tested alone or in combination, revealed no special hazard for humans based on conventional studies of safety pharmacology, repeated dose toxicity, genotoxicity, and carcinogenic potential. In repeated dose toxicity studies with entacapone, anaemia most likely due to iron chelating properties of entacapone was observed. Regarding reproduction toxicity of entacapone, decreased foetal weight and a slightly delayed bone development were noticed in rabbits treated at systemic exposure levels in the therapeutic range. Both levodopa and combinations of carbidopa and levodopa have caused visceral and skeletal malformations in rabbits. </w:t>
      </w:r>
    </w:p>
    <w:p w14:paraId="7CC94AED" w14:textId="77777777" w:rsidR="008B7429" w:rsidRPr="007961A8" w:rsidRDefault="008B7429">
      <w:pPr>
        <w:pStyle w:val="Text"/>
        <w:widowControl w:val="0"/>
        <w:tabs>
          <w:tab w:val="left" w:pos="567"/>
        </w:tabs>
        <w:spacing w:before="0"/>
        <w:jc w:val="left"/>
        <w:rPr>
          <w:caps/>
          <w:sz w:val="22"/>
          <w:szCs w:val="22"/>
          <w:lang w:val="en-GB"/>
        </w:rPr>
      </w:pPr>
    </w:p>
    <w:p w14:paraId="514C71D7" w14:textId="77777777" w:rsidR="008B7429" w:rsidRPr="007961A8" w:rsidRDefault="008B7429">
      <w:pPr>
        <w:pStyle w:val="Text"/>
        <w:widowControl w:val="0"/>
        <w:tabs>
          <w:tab w:val="left" w:pos="567"/>
        </w:tabs>
        <w:spacing w:before="0"/>
        <w:jc w:val="left"/>
        <w:rPr>
          <w:caps/>
          <w:sz w:val="22"/>
          <w:szCs w:val="22"/>
          <w:lang w:val="en-GB"/>
        </w:rPr>
      </w:pPr>
    </w:p>
    <w:p w14:paraId="7CB815CD" w14:textId="77777777" w:rsidR="008B7429" w:rsidRPr="007961A8" w:rsidRDefault="008B7429">
      <w:pPr>
        <w:widowControl w:val="0"/>
        <w:ind w:left="540" w:hanging="540"/>
        <w:rPr>
          <w:b/>
          <w:szCs w:val="22"/>
        </w:rPr>
      </w:pPr>
      <w:r w:rsidRPr="007961A8">
        <w:rPr>
          <w:b/>
          <w:szCs w:val="22"/>
        </w:rPr>
        <w:t>6.</w:t>
      </w:r>
      <w:r w:rsidRPr="007961A8">
        <w:rPr>
          <w:b/>
          <w:szCs w:val="22"/>
        </w:rPr>
        <w:tab/>
        <w:t>PHARMACEUTICAL PARTICULARS</w:t>
      </w:r>
    </w:p>
    <w:p w14:paraId="3D294B5D" w14:textId="77777777" w:rsidR="008B7429" w:rsidRPr="007961A8" w:rsidRDefault="008B7429">
      <w:pPr>
        <w:widowControl w:val="0"/>
        <w:rPr>
          <w:b/>
          <w:szCs w:val="22"/>
        </w:rPr>
      </w:pPr>
    </w:p>
    <w:p w14:paraId="743D0C38" w14:textId="77777777" w:rsidR="008B7429" w:rsidRPr="007961A8" w:rsidRDefault="008B7429">
      <w:pPr>
        <w:widowControl w:val="0"/>
        <w:ind w:left="540" w:hanging="540"/>
        <w:rPr>
          <w:szCs w:val="22"/>
        </w:rPr>
      </w:pPr>
      <w:r w:rsidRPr="007961A8">
        <w:rPr>
          <w:b/>
          <w:szCs w:val="22"/>
        </w:rPr>
        <w:t>6.1</w:t>
      </w:r>
      <w:r w:rsidRPr="007961A8">
        <w:rPr>
          <w:b/>
          <w:szCs w:val="22"/>
        </w:rPr>
        <w:tab/>
        <w:t>List of excipients</w:t>
      </w:r>
    </w:p>
    <w:p w14:paraId="650AAD96" w14:textId="77777777" w:rsidR="000103A3" w:rsidRPr="007961A8" w:rsidRDefault="000103A3">
      <w:pPr>
        <w:widowControl w:val="0"/>
        <w:rPr>
          <w:szCs w:val="22"/>
        </w:rPr>
      </w:pPr>
    </w:p>
    <w:p w14:paraId="65B24D66" w14:textId="77777777" w:rsidR="008B7429" w:rsidRPr="007961A8" w:rsidRDefault="008B7429">
      <w:pPr>
        <w:widowControl w:val="0"/>
        <w:rPr>
          <w:szCs w:val="22"/>
        </w:rPr>
      </w:pPr>
      <w:r w:rsidRPr="007961A8">
        <w:rPr>
          <w:szCs w:val="22"/>
          <w:u w:val="single"/>
        </w:rPr>
        <w:t>Tablet core</w:t>
      </w:r>
      <w:r w:rsidRPr="007961A8">
        <w:rPr>
          <w:szCs w:val="22"/>
        </w:rPr>
        <w:t>:</w:t>
      </w:r>
    </w:p>
    <w:p w14:paraId="04503034" w14:textId="77777777" w:rsidR="008B7429" w:rsidRPr="007961A8" w:rsidRDefault="008B7429">
      <w:pPr>
        <w:widowControl w:val="0"/>
        <w:rPr>
          <w:szCs w:val="22"/>
          <w:lang w:val="it-IT"/>
        </w:rPr>
      </w:pPr>
      <w:r w:rsidRPr="007961A8">
        <w:rPr>
          <w:szCs w:val="22"/>
          <w:lang w:val="it-IT"/>
        </w:rPr>
        <w:t>Croscarmellose sodium</w:t>
      </w:r>
      <w:r w:rsidRPr="007961A8">
        <w:rPr>
          <w:szCs w:val="22"/>
          <w:lang w:val="it-IT"/>
        </w:rPr>
        <w:br/>
        <w:t>Magnesium stearate</w:t>
      </w:r>
      <w:r w:rsidRPr="007961A8">
        <w:rPr>
          <w:szCs w:val="22"/>
          <w:lang w:val="it-IT"/>
        </w:rPr>
        <w:br/>
        <w:t>Maize starch</w:t>
      </w:r>
    </w:p>
    <w:p w14:paraId="1355EED2" w14:textId="77777777" w:rsidR="008B7429" w:rsidRPr="007961A8" w:rsidRDefault="008B7429">
      <w:pPr>
        <w:widowControl w:val="0"/>
        <w:rPr>
          <w:szCs w:val="22"/>
          <w:lang w:val="it-IT"/>
        </w:rPr>
      </w:pPr>
      <w:r w:rsidRPr="007961A8">
        <w:rPr>
          <w:szCs w:val="22"/>
          <w:lang w:val="it-IT"/>
        </w:rPr>
        <w:t>Mannitol (E421)</w:t>
      </w:r>
      <w:r w:rsidRPr="007961A8">
        <w:rPr>
          <w:szCs w:val="22"/>
          <w:lang w:val="it-IT"/>
        </w:rPr>
        <w:br/>
        <w:t xml:space="preserve">Povidone </w:t>
      </w:r>
      <w:r w:rsidR="00E42118" w:rsidRPr="007961A8">
        <w:rPr>
          <w:szCs w:val="22"/>
          <w:lang w:val="it-IT"/>
        </w:rPr>
        <w:t xml:space="preserve">K 30 </w:t>
      </w:r>
      <w:r w:rsidRPr="007961A8">
        <w:rPr>
          <w:szCs w:val="22"/>
          <w:lang w:val="it-IT"/>
        </w:rPr>
        <w:t xml:space="preserve">(E1201) </w:t>
      </w:r>
    </w:p>
    <w:p w14:paraId="62B79D0B" w14:textId="77777777" w:rsidR="008B7429" w:rsidRPr="007961A8" w:rsidRDefault="008B7429">
      <w:pPr>
        <w:widowControl w:val="0"/>
        <w:rPr>
          <w:szCs w:val="22"/>
          <w:lang w:val="it-IT"/>
        </w:rPr>
      </w:pPr>
    </w:p>
    <w:p w14:paraId="39109606" w14:textId="77777777" w:rsidR="008B7429" w:rsidRPr="007961A8" w:rsidRDefault="008B7429">
      <w:pPr>
        <w:widowControl w:val="0"/>
        <w:rPr>
          <w:szCs w:val="22"/>
          <w:lang w:val="it-IT"/>
        </w:rPr>
      </w:pPr>
      <w:r w:rsidRPr="007961A8">
        <w:rPr>
          <w:szCs w:val="22"/>
          <w:u w:val="single"/>
          <w:lang w:val="it-IT"/>
        </w:rPr>
        <w:t>Film-coating</w:t>
      </w:r>
      <w:r w:rsidR="00F8174C">
        <w:rPr>
          <w:szCs w:val="22"/>
          <w:u w:val="single"/>
          <w:lang w:val="it-IT"/>
        </w:rPr>
        <w:t xml:space="preserve"> of </w:t>
      </w:r>
      <w:r w:rsidR="00B45DE7">
        <w:rPr>
          <w:szCs w:val="22"/>
          <w:u w:val="single"/>
        </w:rPr>
        <w:t>50/12.5</w:t>
      </w:r>
      <w:r w:rsidR="00F8174C" w:rsidRPr="00EC2D91">
        <w:rPr>
          <w:szCs w:val="22"/>
          <w:u w:val="single"/>
        </w:rPr>
        <w:t xml:space="preserve">/200 mg, </w:t>
      </w:r>
      <w:r w:rsidR="00B45DE7">
        <w:rPr>
          <w:szCs w:val="22"/>
          <w:u w:val="single"/>
        </w:rPr>
        <w:t>100/25</w:t>
      </w:r>
      <w:r w:rsidR="00F8174C" w:rsidRPr="00EC2D91">
        <w:rPr>
          <w:szCs w:val="22"/>
          <w:u w:val="single"/>
        </w:rPr>
        <w:t>/200</w:t>
      </w:r>
      <w:r w:rsidR="0010334D" w:rsidRPr="0010334D">
        <w:rPr>
          <w:szCs w:val="22"/>
          <w:u w:val="single"/>
        </w:rPr>
        <w:t> mg</w:t>
      </w:r>
      <w:r w:rsidR="0010334D">
        <w:rPr>
          <w:szCs w:val="22"/>
          <w:u w:val="single"/>
        </w:rPr>
        <w:t xml:space="preserve"> </w:t>
      </w:r>
      <w:r w:rsidR="00F8174C">
        <w:rPr>
          <w:szCs w:val="22"/>
          <w:u w:val="single"/>
        </w:rPr>
        <w:t>and</w:t>
      </w:r>
      <w:r w:rsidR="00F8174C" w:rsidRPr="00EC2D91">
        <w:rPr>
          <w:szCs w:val="22"/>
          <w:u w:val="single"/>
        </w:rPr>
        <w:t xml:space="preserve"> 150</w:t>
      </w:r>
      <w:r w:rsidR="00B45DE7">
        <w:rPr>
          <w:u w:val="single"/>
        </w:rPr>
        <w:t>/37.5</w:t>
      </w:r>
      <w:r w:rsidR="00F8174C" w:rsidRPr="00EC2D91">
        <w:rPr>
          <w:u w:val="single"/>
        </w:rPr>
        <w:t>/200 mg</w:t>
      </w:r>
      <w:r w:rsidRPr="007961A8">
        <w:rPr>
          <w:szCs w:val="22"/>
          <w:lang w:val="it-IT"/>
        </w:rPr>
        <w:t>:</w:t>
      </w:r>
    </w:p>
    <w:p w14:paraId="4C5834A7" w14:textId="77777777" w:rsidR="008B7429" w:rsidRPr="007961A8" w:rsidRDefault="008B7429">
      <w:pPr>
        <w:pStyle w:val="BodyText3"/>
        <w:jc w:val="left"/>
        <w:rPr>
          <w:b w:val="0"/>
          <w:i w:val="0"/>
          <w:szCs w:val="22"/>
          <w:lang w:val="it-IT"/>
        </w:rPr>
      </w:pPr>
      <w:r w:rsidRPr="007961A8">
        <w:rPr>
          <w:b w:val="0"/>
          <w:i w:val="0"/>
          <w:szCs w:val="22"/>
          <w:lang w:val="it-IT"/>
        </w:rPr>
        <w:t>Glycerol (85 per cent) (E422)</w:t>
      </w:r>
    </w:p>
    <w:p w14:paraId="6EE8C7A7" w14:textId="77777777" w:rsidR="00F23FDD" w:rsidRPr="007961A8" w:rsidRDefault="008B7429">
      <w:pPr>
        <w:pStyle w:val="BodyText3"/>
        <w:jc w:val="left"/>
        <w:rPr>
          <w:b w:val="0"/>
          <w:i w:val="0"/>
          <w:szCs w:val="22"/>
          <w:lang w:val="it-IT"/>
        </w:rPr>
      </w:pPr>
      <w:r w:rsidRPr="007961A8">
        <w:rPr>
          <w:b w:val="0"/>
          <w:i w:val="0"/>
          <w:szCs w:val="22"/>
          <w:lang w:val="it-IT"/>
        </w:rPr>
        <w:t>Hypromellose</w:t>
      </w:r>
    </w:p>
    <w:p w14:paraId="73403B77" w14:textId="77777777" w:rsidR="00F23FDD" w:rsidRPr="007961A8" w:rsidRDefault="008B7429">
      <w:pPr>
        <w:pStyle w:val="BodyText3"/>
        <w:jc w:val="left"/>
        <w:rPr>
          <w:b w:val="0"/>
          <w:i w:val="0"/>
          <w:szCs w:val="22"/>
          <w:lang w:val="it-IT"/>
        </w:rPr>
      </w:pPr>
      <w:r w:rsidRPr="007961A8">
        <w:rPr>
          <w:b w:val="0"/>
          <w:i w:val="0"/>
          <w:szCs w:val="22"/>
          <w:lang w:val="it-IT"/>
        </w:rPr>
        <w:t>Magnesium stearate</w:t>
      </w:r>
    </w:p>
    <w:p w14:paraId="0236305B" w14:textId="77777777" w:rsidR="00F23FDD" w:rsidRPr="007961A8" w:rsidRDefault="008B7429">
      <w:pPr>
        <w:pStyle w:val="BodyText3"/>
        <w:jc w:val="left"/>
        <w:rPr>
          <w:b w:val="0"/>
          <w:i w:val="0"/>
          <w:szCs w:val="22"/>
          <w:lang w:val="it-IT"/>
        </w:rPr>
      </w:pPr>
      <w:r w:rsidRPr="007961A8">
        <w:rPr>
          <w:b w:val="0"/>
          <w:i w:val="0"/>
          <w:szCs w:val="22"/>
          <w:lang w:val="it-IT"/>
        </w:rPr>
        <w:t>Polysorbate 80</w:t>
      </w:r>
    </w:p>
    <w:p w14:paraId="73E9CABA" w14:textId="77777777" w:rsidR="00F23FDD" w:rsidRPr="007961A8" w:rsidRDefault="008B7429">
      <w:pPr>
        <w:pStyle w:val="BodyText3"/>
        <w:jc w:val="left"/>
        <w:rPr>
          <w:b w:val="0"/>
          <w:i w:val="0"/>
          <w:szCs w:val="22"/>
          <w:lang w:val="it-IT"/>
        </w:rPr>
      </w:pPr>
      <w:r w:rsidRPr="007961A8">
        <w:rPr>
          <w:b w:val="0"/>
          <w:i w:val="0"/>
          <w:szCs w:val="22"/>
          <w:lang w:val="it-IT"/>
        </w:rPr>
        <w:t>Red iron oxide (E172)</w:t>
      </w:r>
    </w:p>
    <w:p w14:paraId="6B134033" w14:textId="77777777" w:rsidR="00F23FDD" w:rsidRPr="007961A8" w:rsidRDefault="008B7429">
      <w:pPr>
        <w:pStyle w:val="BodyText3"/>
        <w:jc w:val="left"/>
        <w:rPr>
          <w:b w:val="0"/>
          <w:i w:val="0"/>
          <w:szCs w:val="22"/>
          <w:lang w:val="it-IT"/>
        </w:rPr>
      </w:pPr>
      <w:r w:rsidRPr="007961A8">
        <w:rPr>
          <w:b w:val="0"/>
          <w:i w:val="0"/>
          <w:szCs w:val="22"/>
          <w:lang w:val="it-IT"/>
        </w:rPr>
        <w:t>Sucrose</w:t>
      </w:r>
    </w:p>
    <w:p w14:paraId="5C92D465" w14:textId="77777777" w:rsidR="00F23FDD" w:rsidRPr="007961A8" w:rsidRDefault="008B7429">
      <w:pPr>
        <w:pStyle w:val="BodyText3"/>
        <w:jc w:val="left"/>
        <w:rPr>
          <w:b w:val="0"/>
          <w:i w:val="0"/>
          <w:szCs w:val="22"/>
          <w:lang w:val="it-IT"/>
        </w:rPr>
      </w:pPr>
      <w:r w:rsidRPr="007961A8">
        <w:rPr>
          <w:b w:val="0"/>
          <w:i w:val="0"/>
          <w:szCs w:val="22"/>
          <w:lang w:val="it-IT"/>
        </w:rPr>
        <w:t>Titanium dioxide (E171)</w:t>
      </w:r>
    </w:p>
    <w:p w14:paraId="07EB07E1" w14:textId="77777777" w:rsidR="008B7429" w:rsidRDefault="008B7429">
      <w:pPr>
        <w:pStyle w:val="BodyText3"/>
        <w:jc w:val="left"/>
        <w:rPr>
          <w:b w:val="0"/>
          <w:i w:val="0"/>
          <w:szCs w:val="22"/>
          <w:lang w:val="it-IT"/>
        </w:rPr>
      </w:pPr>
      <w:r w:rsidRPr="007961A8">
        <w:rPr>
          <w:b w:val="0"/>
          <w:i w:val="0"/>
          <w:szCs w:val="22"/>
          <w:lang w:val="it-IT"/>
        </w:rPr>
        <w:t>Yellow iron oxide (E172)</w:t>
      </w:r>
    </w:p>
    <w:p w14:paraId="5E99E667" w14:textId="77777777" w:rsidR="00FA6CF2" w:rsidRDefault="00FA6CF2">
      <w:pPr>
        <w:pStyle w:val="BodyText3"/>
        <w:jc w:val="left"/>
        <w:rPr>
          <w:b w:val="0"/>
          <w:i w:val="0"/>
          <w:szCs w:val="22"/>
          <w:lang w:val="it-IT"/>
        </w:rPr>
      </w:pPr>
    </w:p>
    <w:p w14:paraId="5128E8F0" w14:textId="77777777" w:rsidR="00F8174C" w:rsidRPr="0010334D" w:rsidRDefault="00FA6CF2" w:rsidP="00F8174C">
      <w:pPr>
        <w:widowControl w:val="0"/>
        <w:rPr>
          <w:szCs w:val="22"/>
          <w:u w:val="single"/>
        </w:rPr>
      </w:pPr>
      <w:r w:rsidRPr="0010334D">
        <w:rPr>
          <w:szCs w:val="22"/>
          <w:u w:val="single"/>
        </w:rPr>
        <w:t>Film-coating</w:t>
      </w:r>
      <w:r w:rsidR="00F8174C" w:rsidRPr="0010334D">
        <w:rPr>
          <w:szCs w:val="22"/>
          <w:u w:val="single"/>
        </w:rPr>
        <w:t xml:space="preserve"> of 7</w:t>
      </w:r>
      <w:r w:rsidR="00B45DE7" w:rsidRPr="0010334D">
        <w:rPr>
          <w:szCs w:val="22"/>
          <w:u w:val="single"/>
        </w:rPr>
        <w:t>5</w:t>
      </w:r>
      <w:r w:rsidR="00F8174C" w:rsidRPr="0010334D">
        <w:rPr>
          <w:szCs w:val="22"/>
          <w:u w:val="single"/>
        </w:rPr>
        <w:t xml:space="preserve">/18.75/200 mg, </w:t>
      </w:r>
      <w:r w:rsidR="00B45DE7" w:rsidRPr="0010334D">
        <w:rPr>
          <w:szCs w:val="22"/>
          <w:u w:val="single"/>
        </w:rPr>
        <w:t>125/31.25</w:t>
      </w:r>
      <w:r w:rsidR="00F8174C" w:rsidRPr="0010334D">
        <w:rPr>
          <w:szCs w:val="22"/>
          <w:u w:val="single"/>
        </w:rPr>
        <w:t>/200 mg,</w:t>
      </w:r>
      <w:r w:rsidR="00707A10" w:rsidRPr="0010334D">
        <w:rPr>
          <w:szCs w:val="22"/>
          <w:u w:val="single"/>
        </w:rPr>
        <w:t xml:space="preserve"> </w:t>
      </w:r>
      <w:r w:rsidR="00B45DE7" w:rsidRPr="0010334D">
        <w:rPr>
          <w:szCs w:val="22"/>
          <w:u w:val="single"/>
        </w:rPr>
        <w:t>175/43.75</w:t>
      </w:r>
      <w:r w:rsidR="00F8174C" w:rsidRPr="0010334D">
        <w:rPr>
          <w:szCs w:val="22"/>
          <w:u w:val="single"/>
        </w:rPr>
        <w:t xml:space="preserve">/200 mg and </w:t>
      </w:r>
      <w:r w:rsidR="00B45DE7" w:rsidRPr="0010334D">
        <w:rPr>
          <w:szCs w:val="22"/>
          <w:u w:val="single"/>
        </w:rPr>
        <w:t>200/50</w:t>
      </w:r>
      <w:r w:rsidR="00F8174C" w:rsidRPr="0010334D">
        <w:rPr>
          <w:szCs w:val="22"/>
          <w:u w:val="single"/>
        </w:rPr>
        <w:t>/200 mg</w:t>
      </w:r>
      <w:r w:rsidR="00F8174C" w:rsidRPr="0010334D">
        <w:rPr>
          <w:szCs w:val="22"/>
        </w:rPr>
        <w:t>:</w:t>
      </w:r>
    </w:p>
    <w:p w14:paraId="297D3221" w14:textId="77777777" w:rsidR="00FA6CF2" w:rsidRPr="007961A8" w:rsidRDefault="00FA6CF2" w:rsidP="00FA6CF2">
      <w:pPr>
        <w:pStyle w:val="BodyText3"/>
        <w:jc w:val="left"/>
        <w:rPr>
          <w:b w:val="0"/>
          <w:i w:val="0"/>
          <w:szCs w:val="22"/>
          <w:lang w:val="it-IT"/>
        </w:rPr>
      </w:pPr>
      <w:r w:rsidRPr="007961A8">
        <w:rPr>
          <w:b w:val="0"/>
          <w:i w:val="0"/>
          <w:szCs w:val="22"/>
          <w:lang w:val="it-IT"/>
        </w:rPr>
        <w:t>Glycerol (85 per cent) (E422)</w:t>
      </w:r>
    </w:p>
    <w:p w14:paraId="42F8E7E4" w14:textId="77777777" w:rsidR="00FA6CF2" w:rsidRPr="007961A8" w:rsidRDefault="00FA6CF2" w:rsidP="00FA6CF2">
      <w:pPr>
        <w:pStyle w:val="BodyText3"/>
        <w:jc w:val="left"/>
        <w:rPr>
          <w:b w:val="0"/>
          <w:i w:val="0"/>
          <w:szCs w:val="22"/>
          <w:lang w:val="it-IT"/>
        </w:rPr>
      </w:pPr>
      <w:r w:rsidRPr="007961A8">
        <w:rPr>
          <w:b w:val="0"/>
          <w:i w:val="0"/>
          <w:szCs w:val="22"/>
          <w:lang w:val="it-IT"/>
        </w:rPr>
        <w:t>Hypromellose</w:t>
      </w:r>
    </w:p>
    <w:p w14:paraId="61E4EFBE" w14:textId="77777777" w:rsidR="00FA6CF2" w:rsidRPr="007961A8" w:rsidRDefault="00FA6CF2" w:rsidP="00FA6CF2">
      <w:pPr>
        <w:pStyle w:val="BodyText3"/>
        <w:jc w:val="left"/>
        <w:rPr>
          <w:b w:val="0"/>
          <w:i w:val="0"/>
          <w:szCs w:val="22"/>
          <w:lang w:val="it-IT"/>
        </w:rPr>
      </w:pPr>
      <w:r w:rsidRPr="007961A8">
        <w:rPr>
          <w:b w:val="0"/>
          <w:i w:val="0"/>
          <w:szCs w:val="22"/>
          <w:lang w:val="it-IT"/>
        </w:rPr>
        <w:t>Magnesium stearate</w:t>
      </w:r>
    </w:p>
    <w:p w14:paraId="26CE24AA" w14:textId="77777777" w:rsidR="00FA6CF2" w:rsidRPr="007961A8" w:rsidRDefault="00FA6CF2" w:rsidP="00FA6CF2">
      <w:pPr>
        <w:pStyle w:val="BodyText3"/>
        <w:jc w:val="left"/>
        <w:rPr>
          <w:b w:val="0"/>
          <w:i w:val="0"/>
          <w:szCs w:val="22"/>
          <w:lang w:val="it-IT"/>
        </w:rPr>
      </w:pPr>
      <w:r w:rsidRPr="007961A8">
        <w:rPr>
          <w:b w:val="0"/>
          <w:i w:val="0"/>
          <w:szCs w:val="22"/>
          <w:lang w:val="it-IT"/>
        </w:rPr>
        <w:t>Polysorbate 80</w:t>
      </w:r>
    </w:p>
    <w:p w14:paraId="4D616307" w14:textId="77777777" w:rsidR="00FA6CF2" w:rsidRPr="007961A8" w:rsidRDefault="00FA6CF2" w:rsidP="00FA6CF2">
      <w:pPr>
        <w:pStyle w:val="BodyText3"/>
        <w:jc w:val="left"/>
        <w:rPr>
          <w:b w:val="0"/>
          <w:i w:val="0"/>
          <w:szCs w:val="22"/>
          <w:lang w:val="it-IT"/>
        </w:rPr>
      </w:pPr>
      <w:r w:rsidRPr="007961A8">
        <w:rPr>
          <w:b w:val="0"/>
          <w:i w:val="0"/>
          <w:szCs w:val="22"/>
          <w:lang w:val="it-IT"/>
        </w:rPr>
        <w:t>Red iron oxide (E172)</w:t>
      </w:r>
    </w:p>
    <w:p w14:paraId="2C20D225" w14:textId="77777777" w:rsidR="00FA6CF2" w:rsidRPr="007961A8" w:rsidRDefault="00FA6CF2" w:rsidP="00FA6CF2">
      <w:pPr>
        <w:pStyle w:val="BodyText3"/>
        <w:jc w:val="left"/>
        <w:rPr>
          <w:b w:val="0"/>
          <w:i w:val="0"/>
          <w:szCs w:val="22"/>
          <w:lang w:val="it-IT"/>
        </w:rPr>
      </w:pPr>
      <w:r w:rsidRPr="007961A8">
        <w:rPr>
          <w:b w:val="0"/>
          <w:i w:val="0"/>
          <w:szCs w:val="22"/>
          <w:lang w:val="it-IT"/>
        </w:rPr>
        <w:t>Sucrose</w:t>
      </w:r>
    </w:p>
    <w:p w14:paraId="022A9DAD" w14:textId="77777777" w:rsidR="00FA6CF2" w:rsidRPr="007961A8" w:rsidRDefault="00FA6CF2" w:rsidP="00FA6CF2">
      <w:pPr>
        <w:pStyle w:val="BodyText3"/>
        <w:jc w:val="left"/>
        <w:rPr>
          <w:b w:val="0"/>
          <w:i w:val="0"/>
          <w:szCs w:val="22"/>
          <w:lang w:val="it-IT"/>
        </w:rPr>
      </w:pPr>
      <w:r w:rsidRPr="007961A8">
        <w:rPr>
          <w:b w:val="0"/>
          <w:i w:val="0"/>
          <w:szCs w:val="22"/>
          <w:lang w:val="it-IT"/>
        </w:rPr>
        <w:t>Titanium dioxide (E171)</w:t>
      </w:r>
    </w:p>
    <w:p w14:paraId="37EFAD38" w14:textId="77777777" w:rsidR="008B7429" w:rsidRPr="007961A8" w:rsidRDefault="008B7429">
      <w:pPr>
        <w:widowControl w:val="0"/>
        <w:rPr>
          <w:szCs w:val="22"/>
          <w:lang w:val="it-IT"/>
        </w:rPr>
      </w:pPr>
    </w:p>
    <w:p w14:paraId="00D5201B" w14:textId="77777777" w:rsidR="008B7429" w:rsidRPr="007961A8" w:rsidRDefault="008B7429">
      <w:pPr>
        <w:widowControl w:val="0"/>
        <w:ind w:left="540" w:hanging="540"/>
        <w:rPr>
          <w:szCs w:val="22"/>
        </w:rPr>
      </w:pPr>
      <w:r w:rsidRPr="007961A8">
        <w:rPr>
          <w:b/>
          <w:szCs w:val="22"/>
        </w:rPr>
        <w:t>6.2</w:t>
      </w:r>
      <w:r w:rsidRPr="007961A8">
        <w:rPr>
          <w:b/>
          <w:szCs w:val="22"/>
        </w:rPr>
        <w:tab/>
        <w:t>Incompatibilities</w:t>
      </w:r>
    </w:p>
    <w:p w14:paraId="0B3D5F5D" w14:textId="77777777" w:rsidR="008B7429" w:rsidRPr="007961A8" w:rsidRDefault="008B7429">
      <w:pPr>
        <w:widowControl w:val="0"/>
        <w:rPr>
          <w:szCs w:val="22"/>
        </w:rPr>
      </w:pPr>
    </w:p>
    <w:p w14:paraId="4C802510" w14:textId="77777777" w:rsidR="008B7429" w:rsidRPr="007961A8" w:rsidRDefault="008B7429">
      <w:pPr>
        <w:widowControl w:val="0"/>
        <w:rPr>
          <w:szCs w:val="22"/>
        </w:rPr>
      </w:pPr>
      <w:r w:rsidRPr="007961A8">
        <w:rPr>
          <w:szCs w:val="22"/>
        </w:rPr>
        <w:t>Not applicable.</w:t>
      </w:r>
    </w:p>
    <w:p w14:paraId="6B1AB795" w14:textId="77777777" w:rsidR="008B7429" w:rsidRPr="007961A8" w:rsidRDefault="008B7429">
      <w:pPr>
        <w:widowControl w:val="0"/>
        <w:rPr>
          <w:szCs w:val="22"/>
        </w:rPr>
      </w:pPr>
    </w:p>
    <w:p w14:paraId="7B01AC56" w14:textId="77777777" w:rsidR="008B7429" w:rsidRPr="007961A8" w:rsidRDefault="008B7429">
      <w:pPr>
        <w:widowControl w:val="0"/>
        <w:ind w:left="540" w:hanging="540"/>
        <w:rPr>
          <w:szCs w:val="22"/>
        </w:rPr>
      </w:pPr>
      <w:r w:rsidRPr="007961A8">
        <w:rPr>
          <w:b/>
          <w:szCs w:val="22"/>
        </w:rPr>
        <w:t>6.3</w:t>
      </w:r>
      <w:r w:rsidRPr="007961A8">
        <w:rPr>
          <w:b/>
          <w:szCs w:val="22"/>
        </w:rPr>
        <w:tab/>
        <w:t>Shelf life</w:t>
      </w:r>
    </w:p>
    <w:p w14:paraId="0A3D5DF3" w14:textId="77777777" w:rsidR="008B7429" w:rsidRPr="007961A8" w:rsidRDefault="008B7429">
      <w:pPr>
        <w:widowControl w:val="0"/>
        <w:rPr>
          <w:szCs w:val="22"/>
        </w:rPr>
      </w:pPr>
    </w:p>
    <w:p w14:paraId="6F49ECBF" w14:textId="77777777" w:rsidR="008B7429" w:rsidRPr="007961A8" w:rsidRDefault="008B7429">
      <w:pPr>
        <w:widowControl w:val="0"/>
        <w:rPr>
          <w:szCs w:val="22"/>
        </w:rPr>
      </w:pPr>
      <w:r w:rsidRPr="007961A8">
        <w:rPr>
          <w:szCs w:val="22"/>
        </w:rPr>
        <w:t>3 years.</w:t>
      </w:r>
    </w:p>
    <w:p w14:paraId="020C4171" w14:textId="77777777" w:rsidR="008B7429" w:rsidRPr="007961A8" w:rsidRDefault="008B7429">
      <w:pPr>
        <w:widowControl w:val="0"/>
        <w:rPr>
          <w:szCs w:val="22"/>
        </w:rPr>
      </w:pPr>
    </w:p>
    <w:p w14:paraId="2B374ED0" w14:textId="77777777" w:rsidR="008B7429" w:rsidRPr="007961A8" w:rsidRDefault="008B7429">
      <w:pPr>
        <w:widowControl w:val="0"/>
        <w:ind w:left="540" w:hanging="540"/>
        <w:rPr>
          <w:szCs w:val="22"/>
        </w:rPr>
      </w:pPr>
      <w:r w:rsidRPr="007961A8">
        <w:rPr>
          <w:b/>
          <w:szCs w:val="22"/>
        </w:rPr>
        <w:t>6.4</w:t>
      </w:r>
      <w:r w:rsidRPr="007961A8">
        <w:rPr>
          <w:b/>
          <w:szCs w:val="22"/>
        </w:rPr>
        <w:tab/>
        <w:t>Special precautions for storage</w:t>
      </w:r>
    </w:p>
    <w:p w14:paraId="03D75557" w14:textId="77777777" w:rsidR="008B7429" w:rsidRPr="007961A8" w:rsidRDefault="008B7429">
      <w:pPr>
        <w:widowControl w:val="0"/>
        <w:rPr>
          <w:szCs w:val="22"/>
        </w:rPr>
      </w:pPr>
    </w:p>
    <w:p w14:paraId="76F19191" w14:textId="77777777" w:rsidR="008B7429" w:rsidRPr="007961A8" w:rsidRDefault="008B7429">
      <w:pPr>
        <w:widowControl w:val="0"/>
        <w:rPr>
          <w:szCs w:val="22"/>
        </w:rPr>
      </w:pPr>
      <w:r w:rsidRPr="007961A8">
        <w:rPr>
          <w:szCs w:val="22"/>
        </w:rPr>
        <w:t>This medicinal product does not require any special storage conditions.</w:t>
      </w:r>
    </w:p>
    <w:p w14:paraId="2C6A52E6" w14:textId="77777777" w:rsidR="008B7429" w:rsidRPr="007961A8" w:rsidRDefault="008B7429">
      <w:pPr>
        <w:widowControl w:val="0"/>
        <w:rPr>
          <w:szCs w:val="22"/>
        </w:rPr>
      </w:pPr>
    </w:p>
    <w:p w14:paraId="05FB18B3" w14:textId="77777777" w:rsidR="008B7429" w:rsidRPr="007961A8" w:rsidRDefault="008B7429">
      <w:pPr>
        <w:widowControl w:val="0"/>
        <w:ind w:left="540" w:hanging="540"/>
        <w:rPr>
          <w:szCs w:val="22"/>
        </w:rPr>
      </w:pPr>
      <w:r w:rsidRPr="007961A8">
        <w:rPr>
          <w:b/>
          <w:szCs w:val="22"/>
        </w:rPr>
        <w:t>6.5</w:t>
      </w:r>
      <w:r w:rsidRPr="007961A8">
        <w:rPr>
          <w:b/>
          <w:szCs w:val="22"/>
        </w:rPr>
        <w:tab/>
        <w:t>Nature and contents of container</w:t>
      </w:r>
    </w:p>
    <w:p w14:paraId="0CEF4806" w14:textId="77777777" w:rsidR="008B7429" w:rsidRPr="007961A8" w:rsidRDefault="008B7429">
      <w:pPr>
        <w:widowControl w:val="0"/>
        <w:rPr>
          <w:szCs w:val="22"/>
        </w:rPr>
      </w:pPr>
    </w:p>
    <w:p w14:paraId="52AABC1C" w14:textId="77777777" w:rsidR="008B7429" w:rsidRPr="004E45F2" w:rsidRDefault="008B7429">
      <w:pPr>
        <w:widowControl w:val="0"/>
        <w:rPr>
          <w:szCs w:val="22"/>
        </w:rPr>
      </w:pPr>
      <w:r w:rsidRPr="004E45F2">
        <w:rPr>
          <w:szCs w:val="22"/>
        </w:rPr>
        <w:t>HDPE bottle with a child resistant PP-closure.</w:t>
      </w:r>
    </w:p>
    <w:p w14:paraId="7AFF6545" w14:textId="77777777" w:rsidR="008B7429" w:rsidRPr="00173484" w:rsidRDefault="008B7429">
      <w:pPr>
        <w:pStyle w:val="EndnoteText"/>
        <w:widowControl w:val="0"/>
        <w:rPr>
          <w:szCs w:val="22"/>
        </w:rPr>
      </w:pPr>
    </w:p>
    <w:p w14:paraId="32DD05DF" w14:textId="77777777" w:rsidR="00707A10" w:rsidRPr="00EC658A" w:rsidRDefault="008B7429" w:rsidP="00707A10">
      <w:pPr>
        <w:widowControl w:val="0"/>
        <w:rPr>
          <w:szCs w:val="22"/>
        </w:rPr>
      </w:pPr>
      <w:r w:rsidRPr="00173484">
        <w:rPr>
          <w:szCs w:val="22"/>
        </w:rPr>
        <w:t>Pack sizes</w:t>
      </w:r>
      <w:r w:rsidR="00707A10" w:rsidRPr="00EC658A">
        <w:rPr>
          <w:szCs w:val="22"/>
        </w:rPr>
        <w:t xml:space="preserve"> of 50/12.5/200 mg, 100/25/200 mg and 150</w:t>
      </w:r>
      <w:r w:rsidR="00707A10" w:rsidRPr="00EC658A">
        <w:t>/37.5/200 mg</w:t>
      </w:r>
      <w:r w:rsidR="00707A10" w:rsidRPr="00EC658A">
        <w:rPr>
          <w:szCs w:val="22"/>
        </w:rPr>
        <w:t>:</w:t>
      </w:r>
    </w:p>
    <w:p w14:paraId="643714F3" w14:textId="77777777" w:rsidR="008B7429" w:rsidRPr="004E45F2" w:rsidRDefault="008B7429">
      <w:pPr>
        <w:widowControl w:val="0"/>
        <w:rPr>
          <w:szCs w:val="22"/>
        </w:rPr>
      </w:pPr>
      <w:r w:rsidRPr="004E45F2">
        <w:rPr>
          <w:szCs w:val="22"/>
        </w:rPr>
        <w:t>10, 30, 100, 130, 175 and 250 tablets.</w:t>
      </w:r>
    </w:p>
    <w:p w14:paraId="302B9F6C" w14:textId="77777777" w:rsidR="00FA6CF2" w:rsidRPr="00173484" w:rsidRDefault="00FA6CF2">
      <w:pPr>
        <w:widowControl w:val="0"/>
        <w:rPr>
          <w:szCs w:val="22"/>
        </w:rPr>
      </w:pPr>
    </w:p>
    <w:p w14:paraId="148FB05A" w14:textId="77777777" w:rsidR="00707A10" w:rsidRPr="00EC658A" w:rsidRDefault="00707A10" w:rsidP="000103A3">
      <w:pPr>
        <w:widowControl w:val="0"/>
        <w:rPr>
          <w:szCs w:val="22"/>
        </w:rPr>
      </w:pPr>
      <w:r w:rsidRPr="00173484">
        <w:rPr>
          <w:szCs w:val="22"/>
        </w:rPr>
        <w:t>Pack sizes</w:t>
      </w:r>
      <w:r w:rsidRPr="00EC658A">
        <w:rPr>
          <w:szCs w:val="22"/>
        </w:rPr>
        <w:t xml:space="preserve"> of 75/18.75/200 mg, 125/31.25/200 mg, 175/43.75/200 mg and 200/50/200 mg:</w:t>
      </w:r>
    </w:p>
    <w:p w14:paraId="676D366C" w14:textId="77777777" w:rsidR="00FA6CF2" w:rsidRPr="00173484" w:rsidRDefault="00FA6CF2" w:rsidP="00FA6CF2">
      <w:pPr>
        <w:widowControl w:val="0"/>
        <w:rPr>
          <w:szCs w:val="22"/>
        </w:rPr>
      </w:pPr>
      <w:r w:rsidRPr="004E45F2">
        <w:rPr>
          <w:szCs w:val="22"/>
        </w:rPr>
        <w:t xml:space="preserve">10, 30, 100, 130 and 175 </w:t>
      </w:r>
      <w:r w:rsidRPr="00173484">
        <w:rPr>
          <w:szCs w:val="22"/>
        </w:rPr>
        <w:t>tablets.</w:t>
      </w:r>
    </w:p>
    <w:p w14:paraId="63CDC33F" w14:textId="77777777" w:rsidR="00FA6CF2" w:rsidRPr="00EC658A" w:rsidRDefault="00FA6CF2">
      <w:pPr>
        <w:widowControl w:val="0"/>
        <w:rPr>
          <w:szCs w:val="22"/>
        </w:rPr>
      </w:pPr>
    </w:p>
    <w:p w14:paraId="67C824F2" w14:textId="77777777" w:rsidR="008B7429" w:rsidRPr="00EC658A" w:rsidRDefault="008B7429">
      <w:pPr>
        <w:widowControl w:val="0"/>
        <w:rPr>
          <w:szCs w:val="22"/>
        </w:rPr>
      </w:pPr>
      <w:r w:rsidRPr="00EC658A">
        <w:rPr>
          <w:szCs w:val="22"/>
        </w:rPr>
        <w:t>Not all pack sizes may be marketed.</w:t>
      </w:r>
    </w:p>
    <w:p w14:paraId="043E48AF" w14:textId="77777777" w:rsidR="008B7429" w:rsidRPr="007961A8" w:rsidRDefault="008B7429">
      <w:pPr>
        <w:widowControl w:val="0"/>
        <w:rPr>
          <w:szCs w:val="22"/>
        </w:rPr>
      </w:pPr>
    </w:p>
    <w:p w14:paraId="64772336" w14:textId="77777777" w:rsidR="008B7429" w:rsidRPr="007961A8" w:rsidRDefault="008B7429">
      <w:pPr>
        <w:widowControl w:val="0"/>
        <w:ind w:left="540" w:hanging="540"/>
        <w:rPr>
          <w:szCs w:val="22"/>
        </w:rPr>
      </w:pPr>
      <w:r w:rsidRPr="007961A8">
        <w:rPr>
          <w:b/>
          <w:szCs w:val="22"/>
        </w:rPr>
        <w:t>6.6</w:t>
      </w:r>
      <w:r w:rsidRPr="007961A8">
        <w:rPr>
          <w:b/>
          <w:szCs w:val="22"/>
        </w:rPr>
        <w:tab/>
        <w:t>Special precautions for disposal</w:t>
      </w:r>
    </w:p>
    <w:p w14:paraId="498EACF4" w14:textId="77777777" w:rsidR="008B7429" w:rsidRPr="007961A8" w:rsidRDefault="008B7429">
      <w:pPr>
        <w:widowControl w:val="0"/>
        <w:rPr>
          <w:szCs w:val="22"/>
        </w:rPr>
      </w:pPr>
    </w:p>
    <w:p w14:paraId="018DDA6C" w14:textId="77777777" w:rsidR="008B7429" w:rsidRPr="007961A8" w:rsidRDefault="008B7429">
      <w:pPr>
        <w:widowControl w:val="0"/>
        <w:rPr>
          <w:szCs w:val="22"/>
        </w:rPr>
      </w:pPr>
      <w:r w:rsidRPr="007961A8">
        <w:rPr>
          <w:szCs w:val="22"/>
        </w:rPr>
        <w:t>Any unused</w:t>
      </w:r>
      <w:r w:rsidR="00CF7B09">
        <w:rPr>
          <w:szCs w:val="22"/>
        </w:rPr>
        <w:t xml:space="preserve"> medicinal</w:t>
      </w:r>
      <w:r w:rsidRPr="007961A8">
        <w:rPr>
          <w:szCs w:val="22"/>
        </w:rPr>
        <w:t xml:space="preserve"> product or waste material should be disposed of in accordance with local requirements.</w:t>
      </w:r>
    </w:p>
    <w:p w14:paraId="3A01032D" w14:textId="77777777" w:rsidR="008B7429" w:rsidRPr="007961A8" w:rsidRDefault="008B7429">
      <w:pPr>
        <w:pStyle w:val="Text"/>
        <w:widowControl w:val="0"/>
        <w:tabs>
          <w:tab w:val="left" w:pos="567"/>
        </w:tabs>
        <w:spacing w:before="0"/>
        <w:jc w:val="left"/>
        <w:rPr>
          <w:caps/>
          <w:sz w:val="22"/>
          <w:szCs w:val="22"/>
          <w:lang w:val="en-GB"/>
        </w:rPr>
      </w:pPr>
    </w:p>
    <w:p w14:paraId="53E3BA0D" w14:textId="77777777" w:rsidR="008B7429" w:rsidRPr="007961A8" w:rsidRDefault="008B7429">
      <w:pPr>
        <w:widowControl w:val="0"/>
        <w:rPr>
          <w:szCs w:val="22"/>
        </w:rPr>
      </w:pPr>
    </w:p>
    <w:p w14:paraId="62656ED2" w14:textId="77777777" w:rsidR="008B7429" w:rsidRPr="007961A8" w:rsidRDefault="008B7429" w:rsidP="00B77169">
      <w:pPr>
        <w:widowControl w:val="0"/>
        <w:numPr>
          <w:ilvl w:val="0"/>
          <w:numId w:val="4"/>
        </w:numPr>
        <w:ind w:left="540" w:hanging="540"/>
        <w:rPr>
          <w:b/>
          <w:szCs w:val="22"/>
        </w:rPr>
      </w:pPr>
      <w:r w:rsidRPr="007961A8">
        <w:rPr>
          <w:b/>
          <w:szCs w:val="22"/>
        </w:rPr>
        <w:t>MARKETING AUTHORISATION HOLDER</w:t>
      </w:r>
    </w:p>
    <w:p w14:paraId="68594FEB" w14:textId="77777777" w:rsidR="00BE6ADD" w:rsidRDefault="00BE6ADD">
      <w:pPr>
        <w:widowControl w:val="0"/>
        <w:rPr>
          <w:szCs w:val="22"/>
        </w:rPr>
      </w:pPr>
    </w:p>
    <w:p w14:paraId="455BDE36" w14:textId="77777777" w:rsidR="008B7429" w:rsidRPr="007961A8" w:rsidRDefault="008B7429">
      <w:pPr>
        <w:widowControl w:val="0"/>
        <w:rPr>
          <w:szCs w:val="22"/>
        </w:rPr>
      </w:pPr>
      <w:r w:rsidRPr="007961A8">
        <w:rPr>
          <w:szCs w:val="22"/>
        </w:rPr>
        <w:t>Orion Corporation</w:t>
      </w:r>
    </w:p>
    <w:p w14:paraId="70689069" w14:textId="77777777" w:rsidR="008B7429" w:rsidRPr="007961A8" w:rsidRDefault="008B7429">
      <w:pPr>
        <w:pStyle w:val="Figure"/>
        <w:keepNext w:val="0"/>
        <w:widowControl w:val="0"/>
        <w:tabs>
          <w:tab w:val="left" w:pos="567"/>
        </w:tabs>
        <w:spacing w:before="0"/>
        <w:rPr>
          <w:sz w:val="22"/>
          <w:szCs w:val="22"/>
        </w:rPr>
      </w:pPr>
      <w:proofErr w:type="spellStart"/>
      <w:r w:rsidRPr="007961A8">
        <w:rPr>
          <w:sz w:val="22"/>
          <w:szCs w:val="22"/>
        </w:rPr>
        <w:t>Orionintie</w:t>
      </w:r>
      <w:proofErr w:type="spellEnd"/>
      <w:r w:rsidRPr="007961A8">
        <w:rPr>
          <w:sz w:val="22"/>
          <w:szCs w:val="22"/>
        </w:rPr>
        <w:t xml:space="preserve"> 1</w:t>
      </w:r>
    </w:p>
    <w:p w14:paraId="76790154" w14:textId="77777777" w:rsidR="008B7429" w:rsidRPr="007961A8" w:rsidRDefault="008B7429">
      <w:pPr>
        <w:widowControl w:val="0"/>
        <w:rPr>
          <w:szCs w:val="22"/>
        </w:rPr>
      </w:pPr>
      <w:r w:rsidRPr="007961A8">
        <w:rPr>
          <w:szCs w:val="22"/>
        </w:rPr>
        <w:t>FI-02200 Espoo</w:t>
      </w:r>
    </w:p>
    <w:p w14:paraId="1B34F704" w14:textId="77777777" w:rsidR="008B7429" w:rsidRPr="007961A8" w:rsidRDefault="008B7429">
      <w:pPr>
        <w:widowControl w:val="0"/>
        <w:rPr>
          <w:szCs w:val="22"/>
        </w:rPr>
      </w:pPr>
      <w:r w:rsidRPr="007961A8">
        <w:rPr>
          <w:szCs w:val="22"/>
        </w:rPr>
        <w:t>Finland</w:t>
      </w:r>
    </w:p>
    <w:p w14:paraId="59F525E6" w14:textId="77777777" w:rsidR="008B7429" w:rsidRPr="007961A8" w:rsidRDefault="008B7429">
      <w:pPr>
        <w:pStyle w:val="EndnoteText"/>
        <w:widowControl w:val="0"/>
        <w:rPr>
          <w:szCs w:val="22"/>
        </w:rPr>
      </w:pPr>
    </w:p>
    <w:p w14:paraId="2CBBD367" w14:textId="77777777" w:rsidR="008B7429" w:rsidRPr="007961A8" w:rsidRDefault="008B7429">
      <w:pPr>
        <w:widowControl w:val="0"/>
        <w:rPr>
          <w:szCs w:val="22"/>
        </w:rPr>
      </w:pPr>
    </w:p>
    <w:p w14:paraId="3CA9F102" w14:textId="77777777" w:rsidR="008B7429" w:rsidRPr="007961A8" w:rsidRDefault="008B7429">
      <w:pPr>
        <w:widowControl w:val="0"/>
        <w:ind w:left="540" w:hanging="540"/>
        <w:rPr>
          <w:b/>
          <w:szCs w:val="22"/>
        </w:rPr>
      </w:pPr>
      <w:r w:rsidRPr="007961A8">
        <w:rPr>
          <w:b/>
          <w:szCs w:val="22"/>
        </w:rPr>
        <w:t>8.</w:t>
      </w:r>
      <w:r w:rsidRPr="007961A8">
        <w:rPr>
          <w:b/>
          <w:szCs w:val="22"/>
        </w:rPr>
        <w:tab/>
        <w:t xml:space="preserve">MARKETING AUTHORISATION NUMBERS </w:t>
      </w:r>
    </w:p>
    <w:p w14:paraId="5E8FA45B" w14:textId="77777777" w:rsidR="000103A3" w:rsidRPr="007961A8" w:rsidRDefault="000103A3">
      <w:pPr>
        <w:widowControl w:val="0"/>
        <w:rPr>
          <w:szCs w:val="22"/>
        </w:rPr>
      </w:pPr>
    </w:p>
    <w:p w14:paraId="47A10D9A" w14:textId="77777777" w:rsidR="000103A3" w:rsidRPr="00EC658A" w:rsidRDefault="000103A3" w:rsidP="000103A3">
      <w:pPr>
        <w:widowControl w:val="0"/>
        <w:rPr>
          <w:szCs w:val="22"/>
          <w:u w:val="single"/>
        </w:rPr>
      </w:pPr>
      <w:r w:rsidRPr="00EC658A">
        <w:rPr>
          <w:szCs w:val="22"/>
          <w:u w:val="single"/>
        </w:rPr>
        <w:t>50 mg/12.5 mg/200 mg</w:t>
      </w:r>
    </w:p>
    <w:p w14:paraId="08939EEC" w14:textId="77777777" w:rsidR="008B7429" w:rsidRPr="007961A8" w:rsidRDefault="008B7429">
      <w:pPr>
        <w:widowControl w:val="0"/>
        <w:rPr>
          <w:szCs w:val="22"/>
        </w:rPr>
      </w:pPr>
      <w:r w:rsidRPr="007961A8">
        <w:rPr>
          <w:szCs w:val="22"/>
        </w:rPr>
        <w:t>EU/1/03/260/001-004</w:t>
      </w:r>
    </w:p>
    <w:p w14:paraId="22446C46" w14:textId="77777777" w:rsidR="008B7429" w:rsidRPr="007961A8" w:rsidRDefault="008B7429">
      <w:pPr>
        <w:widowControl w:val="0"/>
        <w:rPr>
          <w:szCs w:val="22"/>
        </w:rPr>
      </w:pPr>
      <w:r w:rsidRPr="007961A8">
        <w:rPr>
          <w:szCs w:val="22"/>
        </w:rPr>
        <w:t>EU/1/03/260/013</w:t>
      </w:r>
    </w:p>
    <w:p w14:paraId="35FA772C" w14:textId="77777777" w:rsidR="008B7429" w:rsidRPr="007961A8" w:rsidRDefault="008B7429">
      <w:pPr>
        <w:widowControl w:val="0"/>
        <w:rPr>
          <w:szCs w:val="22"/>
        </w:rPr>
      </w:pPr>
      <w:r w:rsidRPr="007961A8">
        <w:rPr>
          <w:szCs w:val="22"/>
        </w:rPr>
        <w:t>EU/1/03/260/016</w:t>
      </w:r>
    </w:p>
    <w:p w14:paraId="64BAA03C" w14:textId="77777777" w:rsidR="008B7429" w:rsidRDefault="008B7429">
      <w:pPr>
        <w:widowControl w:val="0"/>
        <w:rPr>
          <w:szCs w:val="22"/>
        </w:rPr>
      </w:pPr>
    </w:p>
    <w:p w14:paraId="66A2020D" w14:textId="77777777" w:rsidR="000103A3" w:rsidRPr="00EC658A" w:rsidRDefault="000103A3" w:rsidP="000103A3">
      <w:pPr>
        <w:widowControl w:val="0"/>
        <w:rPr>
          <w:szCs w:val="22"/>
          <w:u w:val="single"/>
        </w:rPr>
      </w:pPr>
      <w:r w:rsidRPr="00EC658A">
        <w:rPr>
          <w:szCs w:val="22"/>
          <w:u w:val="single"/>
        </w:rPr>
        <w:t>75 mg/18.75 mg/200 mg</w:t>
      </w:r>
    </w:p>
    <w:p w14:paraId="703587E8" w14:textId="77777777" w:rsidR="000103A3" w:rsidRDefault="000103A3" w:rsidP="000103A3">
      <w:pPr>
        <w:widowControl w:val="0"/>
        <w:rPr>
          <w:szCs w:val="22"/>
        </w:rPr>
      </w:pPr>
      <w:r w:rsidRPr="007961A8">
        <w:rPr>
          <w:szCs w:val="22"/>
        </w:rPr>
        <w:t>EU/1/03/260/024-028</w:t>
      </w:r>
    </w:p>
    <w:p w14:paraId="50ABD1A8" w14:textId="77777777" w:rsidR="000103A3" w:rsidRDefault="000103A3" w:rsidP="000103A3">
      <w:pPr>
        <w:widowControl w:val="0"/>
        <w:rPr>
          <w:szCs w:val="22"/>
        </w:rPr>
      </w:pPr>
    </w:p>
    <w:p w14:paraId="6A96F5F7" w14:textId="77777777" w:rsidR="000103A3" w:rsidRPr="00EC658A" w:rsidRDefault="000103A3" w:rsidP="000103A3">
      <w:pPr>
        <w:widowControl w:val="0"/>
        <w:rPr>
          <w:szCs w:val="22"/>
          <w:u w:val="single"/>
        </w:rPr>
      </w:pPr>
      <w:r w:rsidRPr="00EC658A">
        <w:rPr>
          <w:szCs w:val="22"/>
          <w:u w:val="single"/>
        </w:rPr>
        <w:t>100 mg/25 mg/200 mg</w:t>
      </w:r>
    </w:p>
    <w:p w14:paraId="3C670010" w14:textId="77777777" w:rsidR="000103A3" w:rsidRPr="007961A8" w:rsidRDefault="000103A3" w:rsidP="000103A3">
      <w:pPr>
        <w:widowControl w:val="0"/>
        <w:rPr>
          <w:szCs w:val="22"/>
        </w:rPr>
      </w:pPr>
      <w:r w:rsidRPr="007961A8">
        <w:rPr>
          <w:szCs w:val="22"/>
        </w:rPr>
        <w:t>EU/1/03/260/005-008</w:t>
      </w:r>
    </w:p>
    <w:p w14:paraId="567A3EE7" w14:textId="77777777" w:rsidR="000103A3" w:rsidRPr="007961A8" w:rsidRDefault="000103A3" w:rsidP="000103A3">
      <w:pPr>
        <w:widowControl w:val="0"/>
        <w:rPr>
          <w:szCs w:val="22"/>
        </w:rPr>
      </w:pPr>
      <w:r w:rsidRPr="007961A8">
        <w:rPr>
          <w:szCs w:val="22"/>
        </w:rPr>
        <w:t>EU/1/03/260/014</w:t>
      </w:r>
    </w:p>
    <w:p w14:paraId="2ACBFCA2" w14:textId="77777777" w:rsidR="000103A3" w:rsidRDefault="000103A3" w:rsidP="000103A3">
      <w:pPr>
        <w:widowControl w:val="0"/>
        <w:rPr>
          <w:szCs w:val="22"/>
        </w:rPr>
      </w:pPr>
      <w:r w:rsidRPr="007961A8">
        <w:rPr>
          <w:szCs w:val="22"/>
        </w:rPr>
        <w:t>EU/1/03/260/017</w:t>
      </w:r>
    </w:p>
    <w:p w14:paraId="6EA7AF16" w14:textId="77777777" w:rsidR="000103A3" w:rsidRDefault="000103A3" w:rsidP="000103A3">
      <w:pPr>
        <w:widowControl w:val="0"/>
        <w:rPr>
          <w:szCs w:val="22"/>
        </w:rPr>
      </w:pPr>
    </w:p>
    <w:p w14:paraId="31F4CFD6" w14:textId="77777777" w:rsidR="000103A3" w:rsidRPr="00EC658A" w:rsidRDefault="000103A3" w:rsidP="000103A3">
      <w:pPr>
        <w:widowControl w:val="0"/>
        <w:rPr>
          <w:szCs w:val="22"/>
          <w:u w:val="single"/>
        </w:rPr>
      </w:pPr>
      <w:r w:rsidRPr="00EC658A">
        <w:rPr>
          <w:szCs w:val="22"/>
          <w:u w:val="single"/>
        </w:rPr>
        <w:t>125 mg/31.25 mg/200 mg</w:t>
      </w:r>
    </w:p>
    <w:p w14:paraId="17D60D80" w14:textId="77777777" w:rsidR="000103A3" w:rsidRDefault="000103A3" w:rsidP="000103A3">
      <w:pPr>
        <w:widowControl w:val="0"/>
        <w:rPr>
          <w:szCs w:val="22"/>
        </w:rPr>
      </w:pPr>
      <w:r w:rsidRPr="007961A8">
        <w:rPr>
          <w:szCs w:val="22"/>
        </w:rPr>
        <w:t>EU/1/03/260/029-033</w:t>
      </w:r>
    </w:p>
    <w:p w14:paraId="09D0A94A" w14:textId="77777777" w:rsidR="000103A3" w:rsidRDefault="000103A3" w:rsidP="000103A3">
      <w:pPr>
        <w:widowControl w:val="0"/>
        <w:rPr>
          <w:szCs w:val="22"/>
        </w:rPr>
      </w:pPr>
    </w:p>
    <w:p w14:paraId="24FB41CB" w14:textId="77777777" w:rsidR="000103A3" w:rsidRPr="00EC658A" w:rsidRDefault="000103A3" w:rsidP="000103A3">
      <w:pPr>
        <w:widowControl w:val="0"/>
        <w:rPr>
          <w:szCs w:val="22"/>
          <w:u w:val="single"/>
        </w:rPr>
      </w:pPr>
      <w:r w:rsidRPr="00EC658A">
        <w:rPr>
          <w:szCs w:val="22"/>
          <w:u w:val="single"/>
        </w:rPr>
        <w:t>150 mg/37.5 mg/200 mg</w:t>
      </w:r>
    </w:p>
    <w:p w14:paraId="5617CE47" w14:textId="77777777" w:rsidR="000103A3" w:rsidRPr="000103A3" w:rsidRDefault="000103A3" w:rsidP="000103A3">
      <w:pPr>
        <w:widowControl w:val="0"/>
        <w:rPr>
          <w:szCs w:val="22"/>
        </w:rPr>
      </w:pPr>
      <w:r w:rsidRPr="000103A3">
        <w:rPr>
          <w:szCs w:val="22"/>
        </w:rPr>
        <w:t>EU/1/03/260/009-012</w:t>
      </w:r>
    </w:p>
    <w:p w14:paraId="6A516936" w14:textId="77777777" w:rsidR="000103A3" w:rsidRPr="000103A3" w:rsidRDefault="000103A3" w:rsidP="000103A3">
      <w:pPr>
        <w:widowControl w:val="0"/>
        <w:rPr>
          <w:szCs w:val="22"/>
        </w:rPr>
      </w:pPr>
      <w:r w:rsidRPr="000103A3">
        <w:rPr>
          <w:szCs w:val="22"/>
        </w:rPr>
        <w:t>EU/1/03/260/015</w:t>
      </w:r>
    </w:p>
    <w:p w14:paraId="503E1A47" w14:textId="77777777" w:rsidR="000103A3" w:rsidRPr="000103A3" w:rsidRDefault="000103A3" w:rsidP="000103A3">
      <w:pPr>
        <w:widowControl w:val="0"/>
        <w:rPr>
          <w:szCs w:val="22"/>
        </w:rPr>
      </w:pPr>
      <w:r w:rsidRPr="000103A3">
        <w:rPr>
          <w:szCs w:val="22"/>
        </w:rPr>
        <w:t>EU/1/03/260/018</w:t>
      </w:r>
    </w:p>
    <w:p w14:paraId="7982F194" w14:textId="77777777" w:rsidR="000103A3" w:rsidRPr="000103A3" w:rsidRDefault="000103A3" w:rsidP="000103A3">
      <w:pPr>
        <w:widowControl w:val="0"/>
        <w:rPr>
          <w:szCs w:val="22"/>
        </w:rPr>
      </w:pPr>
    </w:p>
    <w:p w14:paraId="2F7AA82A" w14:textId="77777777" w:rsidR="000103A3" w:rsidRPr="00EC658A" w:rsidRDefault="000103A3" w:rsidP="000103A3">
      <w:pPr>
        <w:widowControl w:val="0"/>
        <w:rPr>
          <w:szCs w:val="22"/>
          <w:u w:val="single"/>
        </w:rPr>
      </w:pPr>
      <w:r w:rsidRPr="00EC658A">
        <w:rPr>
          <w:szCs w:val="22"/>
          <w:u w:val="single"/>
        </w:rPr>
        <w:t>175 mg/43.75 mg/200 mg</w:t>
      </w:r>
    </w:p>
    <w:p w14:paraId="0F920E3B" w14:textId="77777777" w:rsidR="000103A3" w:rsidRPr="000103A3" w:rsidRDefault="000103A3" w:rsidP="000103A3">
      <w:pPr>
        <w:widowControl w:val="0"/>
        <w:rPr>
          <w:szCs w:val="22"/>
        </w:rPr>
      </w:pPr>
      <w:r w:rsidRPr="000103A3">
        <w:rPr>
          <w:szCs w:val="22"/>
        </w:rPr>
        <w:t>EU/1/03/260/034-038</w:t>
      </w:r>
    </w:p>
    <w:p w14:paraId="71389F09" w14:textId="77777777" w:rsidR="000103A3" w:rsidRPr="000103A3" w:rsidRDefault="000103A3" w:rsidP="000103A3">
      <w:pPr>
        <w:widowControl w:val="0"/>
        <w:rPr>
          <w:szCs w:val="22"/>
        </w:rPr>
      </w:pPr>
    </w:p>
    <w:p w14:paraId="2439FF8D" w14:textId="77777777" w:rsidR="000103A3" w:rsidRPr="00EC658A" w:rsidRDefault="000103A3" w:rsidP="000103A3">
      <w:pPr>
        <w:widowControl w:val="0"/>
        <w:rPr>
          <w:szCs w:val="22"/>
          <w:u w:val="single"/>
        </w:rPr>
      </w:pPr>
      <w:r w:rsidRPr="00EC658A">
        <w:rPr>
          <w:szCs w:val="22"/>
          <w:u w:val="single"/>
        </w:rPr>
        <w:t>200 mg/50 mg/200 mg</w:t>
      </w:r>
    </w:p>
    <w:p w14:paraId="600D919F" w14:textId="77777777" w:rsidR="000103A3" w:rsidRPr="007961A8" w:rsidRDefault="000103A3" w:rsidP="000103A3">
      <w:pPr>
        <w:widowControl w:val="0"/>
        <w:rPr>
          <w:szCs w:val="22"/>
        </w:rPr>
      </w:pPr>
      <w:r w:rsidRPr="007961A8">
        <w:rPr>
          <w:szCs w:val="22"/>
        </w:rPr>
        <w:t>EU/1/03/260/019-023</w:t>
      </w:r>
    </w:p>
    <w:p w14:paraId="039872F5" w14:textId="77777777" w:rsidR="000103A3" w:rsidRPr="007961A8" w:rsidRDefault="000103A3">
      <w:pPr>
        <w:widowControl w:val="0"/>
        <w:rPr>
          <w:szCs w:val="22"/>
        </w:rPr>
      </w:pPr>
    </w:p>
    <w:p w14:paraId="0A7ECD97" w14:textId="77777777" w:rsidR="008B7429" w:rsidRPr="007961A8" w:rsidRDefault="008B7429">
      <w:pPr>
        <w:widowControl w:val="0"/>
        <w:rPr>
          <w:szCs w:val="22"/>
        </w:rPr>
      </w:pPr>
    </w:p>
    <w:p w14:paraId="3DA1D041" w14:textId="77777777" w:rsidR="008B7429" w:rsidRPr="007961A8" w:rsidRDefault="008B7429">
      <w:pPr>
        <w:widowControl w:val="0"/>
        <w:ind w:left="540" w:hanging="540"/>
        <w:rPr>
          <w:b/>
          <w:szCs w:val="22"/>
        </w:rPr>
      </w:pPr>
      <w:r w:rsidRPr="007961A8">
        <w:rPr>
          <w:b/>
          <w:szCs w:val="22"/>
        </w:rPr>
        <w:t>9.</w:t>
      </w:r>
      <w:r w:rsidRPr="007961A8">
        <w:rPr>
          <w:b/>
          <w:szCs w:val="22"/>
        </w:rPr>
        <w:tab/>
        <w:t>DATE OF FIRST AUTHORISATION/RENEWAL OF THE AUTHORISATION</w:t>
      </w:r>
    </w:p>
    <w:p w14:paraId="03BF2283" w14:textId="77777777" w:rsidR="008B7429" w:rsidRPr="007961A8" w:rsidRDefault="008B7429">
      <w:pPr>
        <w:widowControl w:val="0"/>
        <w:rPr>
          <w:szCs w:val="22"/>
        </w:rPr>
      </w:pPr>
    </w:p>
    <w:p w14:paraId="569BA759" w14:textId="77777777" w:rsidR="008B7429" w:rsidRPr="007961A8" w:rsidRDefault="008B7429">
      <w:pPr>
        <w:widowControl w:val="0"/>
        <w:rPr>
          <w:szCs w:val="22"/>
        </w:rPr>
      </w:pPr>
      <w:r w:rsidRPr="007961A8">
        <w:rPr>
          <w:szCs w:val="22"/>
        </w:rPr>
        <w:t>Date of first authorisation: 17 October 2003</w:t>
      </w:r>
    </w:p>
    <w:p w14:paraId="2C6FDE2B" w14:textId="77777777" w:rsidR="008B7429" w:rsidRPr="007961A8" w:rsidRDefault="008B7429">
      <w:pPr>
        <w:widowControl w:val="0"/>
        <w:rPr>
          <w:szCs w:val="22"/>
        </w:rPr>
      </w:pPr>
      <w:r w:rsidRPr="007961A8">
        <w:rPr>
          <w:szCs w:val="22"/>
        </w:rPr>
        <w:t>Date of lat</w:t>
      </w:r>
      <w:r w:rsidR="00AF4B32">
        <w:rPr>
          <w:szCs w:val="22"/>
        </w:rPr>
        <w:t>est</w:t>
      </w:r>
      <w:r w:rsidRPr="007961A8">
        <w:rPr>
          <w:szCs w:val="22"/>
        </w:rPr>
        <w:t xml:space="preserve"> renewal: 1</w:t>
      </w:r>
      <w:r w:rsidR="006A3DDF" w:rsidRPr="007961A8">
        <w:rPr>
          <w:szCs w:val="22"/>
        </w:rPr>
        <w:t>7</w:t>
      </w:r>
      <w:r w:rsidRPr="007961A8">
        <w:rPr>
          <w:szCs w:val="22"/>
        </w:rPr>
        <w:t xml:space="preserve"> </w:t>
      </w:r>
      <w:r w:rsidR="006A3DDF" w:rsidRPr="007961A8">
        <w:rPr>
          <w:szCs w:val="22"/>
        </w:rPr>
        <w:t>October</w:t>
      </w:r>
      <w:r w:rsidR="00C25C16" w:rsidRPr="007961A8">
        <w:rPr>
          <w:szCs w:val="22"/>
        </w:rPr>
        <w:t xml:space="preserve"> </w:t>
      </w:r>
      <w:r w:rsidRPr="007961A8">
        <w:rPr>
          <w:szCs w:val="22"/>
        </w:rPr>
        <w:t>2008</w:t>
      </w:r>
    </w:p>
    <w:p w14:paraId="5AAAF37B" w14:textId="77777777" w:rsidR="008B7429" w:rsidRPr="007961A8" w:rsidRDefault="008B7429">
      <w:pPr>
        <w:widowControl w:val="0"/>
        <w:rPr>
          <w:szCs w:val="22"/>
        </w:rPr>
      </w:pPr>
    </w:p>
    <w:p w14:paraId="6B4BAA0B" w14:textId="77777777" w:rsidR="008B7429" w:rsidRPr="007961A8" w:rsidRDefault="008B7429">
      <w:pPr>
        <w:widowControl w:val="0"/>
        <w:rPr>
          <w:szCs w:val="22"/>
        </w:rPr>
      </w:pPr>
    </w:p>
    <w:p w14:paraId="50C76B92" w14:textId="77777777" w:rsidR="008B7429" w:rsidRPr="007961A8" w:rsidRDefault="008B7429">
      <w:pPr>
        <w:widowControl w:val="0"/>
        <w:ind w:left="540" w:hanging="540"/>
        <w:rPr>
          <w:b/>
          <w:szCs w:val="22"/>
        </w:rPr>
      </w:pPr>
      <w:r w:rsidRPr="007961A8">
        <w:rPr>
          <w:b/>
          <w:szCs w:val="22"/>
        </w:rPr>
        <w:t>10.</w:t>
      </w:r>
      <w:r w:rsidRPr="007961A8">
        <w:rPr>
          <w:b/>
          <w:szCs w:val="22"/>
        </w:rPr>
        <w:tab/>
        <w:t>DATE OF REVISION OF THE TEXT</w:t>
      </w:r>
    </w:p>
    <w:p w14:paraId="0D769862" w14:textId="77777777" w:rsidR="008B7429" w:rsidRPr="007961A8" w:rsidRDefault="008B7429">
      <w:pPr>
        <w:pStyle w:val="Text"/>
        <w:widowControl w:val="0"/>
        <w:tabs>
          <w:tab w:val="left" w:pos="567"/>
        </w:tabs>
        <w:spacing w:before="0"/>
        <w:jc w:val="left"/>
        <w:rPr>
          <w:sz w:val="22"/>
          <w:szCs w:val="22"/>
          <w:lang w:val="en-GB"/>
        </w:rPr>
      </w:pPr>
    </w:p>
    <w:p w14:paraId="19C0A100" w14:textId="77777777" w:rsidR="008B7429" w:rsidRPr="007961A8" w:rsidRDefault="008B7429">
      <w:pPr>
        <w:pStyle w:val="Text"/>
        <w:widowControl w:val="0"/>
        <w:tabs>
          <w:tab w:val="left" w:pos="567"/>
        </w:tabs>
        <w:spacing w:before="0"/>
        <w:jc w:val="left"/>
        <w:rPr>
          <w:sz w:val="22"/>
          <w:szCs w:val="22"/>
          <w:lang w:val="en-GB"/>
        </w:rPr>
      </w:pPr>
    </w:p>
    <w:p w14:paraId="0DED35B9" w14:textId="77777777" w:rsidR="008B7429" w:rsidRPr="007961A8" w:rsidRDefault="008B7429">
      <w:pPr>
        <w:pStyle w:val="Text"/>
        <w:widowControl w:val="0"/>
        <w:tabs>
          <w:tab w:val="left" w:pos="567"/>
        </w:tabs>
        <w:spacing w:before="0"/>
        <w:jc w:val="left"/>
        <w:rPr>
          <w:sz w:val="22"/>
          <w:szCs w:val="22"/>
          <w:lang w:val="en-GB"/>
        </w:rPr>
      </w:pPr>
    </w:p>
    <w:p w14:paraId="6032C0F0" w14:textId="77777777" w:rsidR="008B7429" w:rsidRPr="007961A8" w:rsidRDefault="008B7429">
      <w:pPr>
        <w:rPr>
          <w:szCs w:val="22"/>
        </w:rPr>
      </w:pPr>
      <w:r w:rsidRPr="007961A8">
        <w:rPr>
          <w:szCs w:val="22"/>
        </w:rPr>
        <w:t xml:space="preserve">Detailed information on this </w:t>
      </w:r>
      <w:r w:rsidR="00AF4B32" w:rsidRPr="00026BF2">
        <w:rPr>
          <w:iCs/>
          <w:noProof/>
          <w:szCs w:val="22"/>
        </w:rPr>
        <w:t>medicinal product</w:t>
      </w:r>
      <w:r w:rsidR="00AF4B32" w:rsidRPr="007961A8">
        <w:rPr>
          <w:szCs w:val="22"/>
        </w:rPr>
        <w:t xml:space="preserve"> </w:t>
      </w:r>
      <w:r w:rsidRPr="007961A8">
        <w:rPr>
          <w:szCs w:val="22"/>
        </w:rPr>
        <w:t xml:space="preserve">is available on the </w:t>
      </w:r>
      <w:r w:rsidR="00AF4B32" w:rsidRPr="00026BF2">
        <w:rPr>
          <w:noProof/>
          <w:szCs w:val="22"/>
        </w:rPr>
        <w:t xml:space="preserve">website </w:t>
      </w:r>
      <w:r w:rsidR="00AF4B32">
        <w:rPr>
          <w:noProof/>
          <w:szCs w:val="22"/>
        </w:rPr>
        <w:t xml:space="preserve">of </w:t>
      </w:r>
      <w:r w:rsidRPr="007961A8">
        <w:rPr>
          <w:szCs w:val="22"/>
        </w:rPr>
        <w:t xml:space="preserve">European Medicines Agency </w:t>
      </w:r>
      <w:hyperlink r:id="rId12" w:history="1">
        <w:r w:rsidR="000C1A49" w:rsidRPr="007961A8">
          <w:rPr>
            <w:rStyle w:val="Hyperlink"/>
            <w:szCs w:val="22"/>
          </w:rPr>
          <w:t>http://www.ema.europa.eu</w:t>
        </w:r>
      </w:hyperlink>
      <w:r w:rsidR="00794D7E">
        <w:rPr>
          <w:szCs w:val="22"/>
        </w:rPr>
        <w:t>.</w:t>
      </w:r>
    </w:p>
    <w:p w14:paraId="1620A303" w14:textId="77777777" w:rsidR="008B7429" w:rsidRPr="007961A8" w:rsidRDefault="008B7429" w:rsidP="00EC658A">
      <w:pPr>
        <w:pStyle w:val="Text"/>
        <w:widowControl w:val="0"/>
        <w:tabs>
          <w:tab w:val="left" w:pos="567"/>
        </w:tabs>
        <w:spacing w:before="0"/>
        <w:ind w:left="540" w:hanging="540"/>
        <w:jc w:val="left"/>
        <w:rPr>
          <w:szCs w:val="22"/>
        </w:rPr>
      </w:pPr>
      <w:r w:rsidRPr="007961A8">
        <w:rPr>
          <w:b/>
          <w:sz w:val="22"/>
          <w:szCs w:val="22"/>
        </w:rPr>
        <w:br w:type="page"/>
      </w:r>
    </w:p>
    <w:p w14:paraId="7D1A6C2C" w14:textId="77777777" w:rsidR="008B7429" w:rsidRPr="007961A8" w:rsidRDefault="008B7429">
      <w:pPr>
        <w:ind w:left="567" w:hanging="567"/>
        <w:jc w:val="center"/>
        <w:rPr>
          <w:szCs w:val="22"/>
        </w:rPr>
      </w:pPr>
    </w:p>
    <w:p w14:paraId="79B4DC20" w14:textId="77777777" w:rsidR="008B7429" w:rsidRPr="007961A8" w:rsidRDefault="008B7429">
      <w:pPr>
        <w:ind w:left="567" w:hanging="567"/>
        <w:jc w:val="center"/>
        <w:rPr>
          <w:szCs w:val="22"/>
        </w:rPr>
      </w:pPr>
    </w:p>
    <w:p w14:paraId="2A6DB97A" w14:textId="77777777" w:rsidR="008B7429" w:rsidRPr="007961A8" w:rsidRDefault="008B7429">
      <w:pPr>
        <w:ind w:left="567" w:hanging="567"/>
        <w:jc w:val="center"/>
        <w:rPr>
          <w:szCs w:val="22"/>
        </w:rPr>
      </w:pPr>
    </w:p>
    <w:p w14:paraId="4E714EEB" w14:textId="77777777" w:rsidR="008B7429" w:rsidRPr="007961A8" w:rsidRDefault="008B7429">
      <w:pPr>
        <w:ind w:left="567" w:hanging="567"/>
        <w:jc w:val="center"/>
        <w:rPr>
          <w:szCs w:val="22"/>
        </w:rPr>
      </w:pPr>
    </w:p>
    <w:p w14:paraId="6BED5FCA" w14:textId="77777777" w:rsidR="008B7429" w:rsidRPr="007961A8" w:rsidRDefault="008B7429">
      <w:pPr>
        <w:ind w:left="567" w:hanging="567"/>
        <w:jc w:val="center"/>
        <w:rPr>
          <w:szCs w:val="22"/>
        </w:rPr>
      </w:pPr>
    </w:p>
    <w:p w14:paraId="0C80C119" w14:textId="77777777" w:rsidR="008B7429" w:rsidRPr="007961A8" w:rsidRDefault="008B7429">
      <w:pPr>
        <w:ind w:left="567" w:hanging="567"/>
        <w:jc w:val="center"/>
        <w:rPr>
          <w:szCs w:val="22"/>
        </w:rPr>
      </w:pPr>
    </w:p>
    <w:p w14:paraId="427C812C" w14:textId="77777777" w:rsidR="008B7429" w:rsidRPr="007961A8" w:rsidRDefault="008B7429">
      <w:pPr>
        <w:ind w:left="567" w:hanging="567"/>
        <w:jc w:val="center"/>
        <w:rPr>
          <w:szCs w:val="22"/>
        </w:rPr>
      </w:pPr>
    </w:p>
    <w:p w14:paraId="3D744B74" w14:textId="77777777" w:rsidR="008B7429" w:rsidRPr="007961A8" w:rsidRDefault="008B7429">
      <w:pPr>
        <w:ind w:left="567" w:hanging="567"/>
        <w:jc w:val="center"/>
        <w:rPr>
          <w:szCs w:val="22"/>
        </w:rPr>
      </w:pPr>
    </w:p>
    <w:p w14:paraId="317F6C25" w14:textId="77777777" w:rsidR="008B7429" w:rsidRPr="007961A8" w:rsidRDefault="008B7429">
      <w:pPr>
        <w:ind w:left="567" w:hanging="567"/>
        <w:jc w:val="center"/>
        <w:rPr>
          <w:szCs w:val="22"/>
        </w:rPr>
      </w:pPr>
    </w:p>
    <w:p w14:paraId="00649A77" w14:textId="77777777" w:rsidR="008B7429" w:rsidRPr="007961A8" w:rsidRDefault="008B7429">
      <w:pPr>
        <w:ind w:left="567" w:hanging="567"/>
        <w:jc w:val="center"/>
        <w:rPr>
          <w:szCs w:val="22"/>
        </w:rPr>
      </w:pPr>
    </w:p>
    <w:p w14:paraId="2E868499" w14:textId="77777777" w:rsidR="008B7429" w:rsidRPr="007961A8" w:rsidRDefault="008B7429">
      <w:pPr>
        <w:ind w:left="567" w:hanging="567"/>
        <w:jc w:val="center"/>
        <w:rPr>
          <w:szCs w:val="22"/>
        </w:rPr>
      </w:pPr>
    </w:p>
    <w:p w14:paraId="7999B25A" w14:textId="77777777" w:rsidR="008B7429" w:rsidRPr="007961A8" w:rsidRDefault="008B7429">
      <w:pPr>
        <w:ind w:left="567" w:hanging="567"/>
        <w:jc w:val="center"/>
        <w:rPr>
          <w:szCs w:val="22"/>
        </w:rPr>
      </w:pPr>
    </w:p>
    <w:p w14:paraId="185C2DF2" w14:textId="77777777" w:rsidR="008B7429" w:rsidRPr="007961A8" w:rsidRDefault="008B7429">
      <w:pPr>
        <w:ind w:left="567" w:hanging="567"/>
        <w:jc w:val="center"/>
        <w:rPr>
          <w:szCs w:val="22"/>
        </w:rPr>
      </w:pPr>
    </w:p>
    <w:p w14:paraId="235B4B26" w14:textId="77777777" w:rsidR="008B7429" w:rsidRPr="007961A8" w:rsidRDefault="008B7429">
      <w:pPr>
        <w:ind w:left="567" w:hanging="567"/>
        <w:jc w:val="center"/>
        <w:rPr>
          <w:szCs w:val="22"/>
        </w:rPr>
      </w:pPr>
    </w:p>
    <w:p w14:paraId="005EA70F" w14:textId="77777777" w:rsidR="008B7429" w:rsidRPr="007961A8" w:rsidRDefault="008B7429">
      <w:pPr>
        <w:ind w:left="567" w:hanging="567"/>
        <w:jc w:val="center"/>
        <w:rPr>
          <w:szCs w:val="22"/>
        </w:rPr>
      </w:pPr>
    </w:p>
    <w:p w14:paraId="4A3B8B0B" w14:textId="77777777" w:rsidR="008B7429" w:rsidRPr="007961A8" w:rsidRDefault="008B7429">
      <w:pPr>
        <w:ind w:left="567" w:hanging="567"/>
        <w:jc w:val="center"/>
        <w:rPr>
          <w:szCs w:val="22"/>
        </w:rPr>
      </w:pPr>
    </w:p>
    <w:p w14:paraId="6951FF5C" w14:textId="77777777" w:rsidR="008B7429" w:rsidRPr="007961A8" w:rsidRDefault="008B7429">
      <w:pPr>
        <w:ind w:left="567" w:hanging="567"/>
        <w:jc w:val="center"/>
        <w:rPr>
          <w:szCs w:val="22"/>
        </w:rPr>
      </w:pPr>
    </w:p>
    <w:p w14:paraId="09BE56E6" w14:textId="77777777" w:rsidR="008B7429" w:rsidRPr="007961A8" w:rsidRDefault="008B7429">
      <w:pPr>
        <w:ind w:left="567" w:hanging="567"/>
        <w:jc w:val="center"/>
        <w:rPr>
          <w:szCs w:val="22"/>
        </w:rPr>
      </w:pPr>
    </w:p>
    <w:p w14:paraId="66186D4D" w14:textId="77777777" w:rsidR="008B7429" w:rsidRPr="007961A8" w:rsidRDefault="008B7429">
      <w:pPr>
        <w:ind w:left="567" w:hanging="567"/>
        <w:jc w:val="center"/>
        <w:rPr>
          <w:szCs w:val="22"/>
        </w:rPr>
      </w:pPr>
    </w:p>
    <w:p w14:paraId="52260235" w14:textId="77777777" w:rsidR="008B7429" w:rsidRPr="007961A8" w:rsidRDefault="008B7429">
      <w:pPr>
        <w:ind w:left="567" w:hanging="567"/>
        <w:jc w:val="center"/>
        <w:rPr>
          <w:szCs w:val="22"/>
        </w:rPr>
      </w:pPr>
    </w:p>
    <w:p w14:paraId="172F7FED" w14:textId="77777777" w:rsidR="008B7429" w:rsidRPr="007961A8" w:rsidRDefault="008B7429">
      <w:pPr>
        <w:ind w:left="567" w:hanging="567"/>
        <w:jc w:val="center"/>
        <w:rPr>
          <w:szCs w:val="22"/>
        </w:rPr>
      </w:pPr>
    </w:p>
    <w:p w14:paraId="144B6451" w14:textId="77777777" w:rsidR="008B7429" w:rsidRPr="007961A8" w:rsidRDefault="008B7429">
      <w:pPr>
        <w:ind w:left="567" w:hanging="567"/>
        <w:jc w:val="center"/>
        <w:rPr>
          <w:szCs w:val="22"/>
        </w:rPr>
      </w:pPr>
    </w:p>
    <w:p w14:paraId="2B543A43" w14:textId="77777777" w:rsidR="008B7429" w:rsidRPr="007961A8" w:rsidRDefault="008B7429">
      <w:pPr>
        <w:ind w:left="567" w:hanging="567"/>
        <w:jc w:val="center"/>
        <w:rPr>
          <w:szCs w:val="22"/>
        </w:rPr>
      </w:pPr>
    </w:p>
    <w:p w14:paraId="594BF714" w14:textId="77777777" w:rsidR="008B7429" w:rsidRPr="007961A8" w:rsidRDefault="008B7429">
      <w:pPr>
        <w:ind w:left="567" w:hanging="567"/>
        <w:jc w:val="center"/>
        <w:rPr>
          <w:szCs w:val="22"/>
        </w:rPr>
      </w:pPr>
    </w:p>
    <w:p w14:paraId="525292D4" w14:textId="77777777" w:rsidR="008B7429" w:rsidRPr="007961A8" w:rsidRDefault="008B7429">
      <w:pPr>
        <w:spacing w:line="240" w:lineRule="auto"/>
        <w:jc w:val="center"/>
        <w:outlineLvl w:val="0"/>
        <w:rPr>
          <w:b/>
          <w:szCs w:val="22"/>
        </w:rPr>
      </w:pPr>
    </w:p>
    <w:p w14:paraId="44D7C3AE" w14:textId="77777777" w:rsidR="008B7429" w:rsidRPr="007961A8" w:rsidRDefault="008B7429">
      <w:pPr>
        <w:spacing w:line="240" w:lineRule="auto"/>
        <w:jc w:val="center"/>
        <w:outlineLvl w:val="0"/>
        <w:rPr>
          <w:b/>
          <w:szCs w:val="22"/>
        </w:rPr>
      </w:pPr>
      <w:r w:rsidRPr="007961A8">
        <w:rPr>
          <w:b/>
          <w:szCs w:val="22"/>
        </w:rPr>
        <w:t>ANNEX II</w:t>
      </w:r>
    </w:p>
    <w:p w14:paraId="247ABCEF" w14:textId="77777777" w:rsidR="008B7429" w:rsidRPr="007961A8" w:rsidRDefault="008B7429">
      <w:pPr>
        <w:spacing w:line="240" w:lineRule="auto"/>
        <w:ind w:left="1701" w:right="1416" w:hanging="567"/>
        <w:rPr>
          <w:szCs w:val="22"/>
        </w:rPr>
      </w:pPr>
    </w:p>
    <w:p w14:paraId="13AEE4AF" w14:textId="77777777" w:rsidR="00751A52" w:rsidRPr="00026BF2" w:rsidRDefault="00751A52" w:rsidP="00751A52">
      <w:pPr>
        <w:numPr>
          <w:ilvl w:val="0"/>
          <w:numId w:val="1"/>
        </w:numPr>
        <w:suppressLineNumbers/>
        <w:ind w:right="1416"/>
        <w:rPr>
          <w:b/>
          <w:noProof/>
          <w:szCs w:val="22"/>
        </w:rPr>
      </w:pPr>
      <w:r>
        <w:rPr>
          <w:b/>
          <w:noProof/>
          <w:szCs w:val="22"/>
        </w:rPr>
        <w:t>MANUFACTURER</w:t>
      </w:r>
      <w:r w:rsidR="00A8651F">
        <w:rPr>
          <w:b/>
          <w:noProof/>
          <w:szCs w:val="22"/>
        </w:rPr>
        <w:t>S</w:t>
      </w:r>
      <w:r w:rsidRPr="00CB1582">
        <w:rPr>
          <w:b/>
          <w:noProof/>
          <w:szCs w:val="22"/>
        </w:rPr>
        <w:t xml:space="preserve"> R</w:t>
      </w:r>
      <w:smartTag w:uri="urn:schemas-microsoft-com:office:smarttags" w:element="PersonName">
        <w:r w:rsidRPr="00CB1582">
          <w:rPr>
            <w:b/>
            <w:noProof/>
            <w:szCs w:val="22"/>
          </w:rPr>
          <w:t>ES</w:t>
        </w:r>
      </w:smartTag>
      <w:r w:rsidRPr="00CB1582">
        <w:rPr>
          <w:b/>
          <w:noProof/>
          <w:szCs w:val="22"/>
        </w:rPr>
        <w:t>PON</w:t>
      </w:r>
      <w:smartTag w:uri="urn:schemas-microsoft-com:office:smarttags" w:element="PersonName">
        <w:r w:rsidRPr="00CB1582">
          <w:rPr>
            <w:b/>
            <w:noProof/>
            <w:szCs w:val="22"/>
          </w:rPr>
          <w:t>SI</w:t>
        </w:r>
      </w:smartTag>
      <w:r w:rsidRPr="00CB1582">
        <w:rPr>
          <w:b/>
          <w:noProof/>
          <w:szCs w:val="22"/>
        </w:rPr>
        <w:t>BLE FOR BATCH R</w:t>
      </w:r>
      <w:smartTag w:uri="urn:schemas-microsoft-com:office:smarttags" w:element="PersonName">
        <w:r w:rsidRPr="00CB1582">
          <w:rPr>
            <w:b/>
            <w:noProof/>
            <w:szCs w:val="22"/>
          </w:rPr>
          <w:t>EL</w:t>
        </w:r>
      </w:smartTag>
      <w:r w:rsidRPr="00CB1582">
        <w:rPr>
          <w:b/>
          <w:noProof/>
          <w:szCs w:val="22"/>
        </w:rPr>
        <w:t>EA</w:t>
      </w:r>
      <w:smartTag w:uri="urn:schemas-microsoft-com:office:smarttags" w:element="PersonName">
        <w:r w:rsidRPr="00CB1582">
          <w:rPr>
            <w:b/>
            <w:noProof/>
            <w:szCs w:val="22"/>
          </w:rPr>
          <w:t>SE</w:t>
        </w:r>
      </w:smartTag>
    </w:p>
    <w:p w14:paraId="3787C878" w14:textId="77777777" w:rsidR="00751A52" w:rsidRPr="00026BF2" w:rsidRDefault="00751A52" w:rsidP="00751A52">
      <w:pPr>
        <w:suppressLineNumbers/>
        <w:ind w:left="1494"/>
        <w:rPr>
          <w:noProof/>
          <w:szCs w:val="22"/>
        </w:rPr>
      </w:pPr>
    </w:p>
    <w:p w14:paraId="6F227497" w14:textId="77777777" w:rsidR="00751A52" w:rsidRPr="00026BF2" w:rsidRDefault="00751A52" w:rsidP="00751A52">
      <w:pPr>
        <w:numPr>
          <w:ilvl w:val="0"/>
          <w:numId w:val="1"/>
        </w:numPr>
        <w:suppressLineNumbers/>
        <w:ind w:right="1416"/>
        <w:rPr>
          <w:b/>
          <w:noProof/>
          <w:szCs w:val="22"/>
        </w:rPr>
      </w:pPr>
      <w:r w:rsidRPr="00026BF2">
        <w:rPr>
          <w:b/>
          <w:noProof/>
          <w:szCs w:val="22"/>
        </w:rPr>
        <w:t>CONDITIONS O</w:t>
      </w:r>
      <w:r>
        <w:rPr>
          <w:b/>
          <w:noProof/>
          <w:szCs w:val="22"/>
        </w:rPr>
        <w:t>R R</w:t>
      </w:r>
      <w:smartTag w:uri="urn:schemas-microsoft-com:office:smarttags" w:element="PersonName">
        <w:r>
          <w:rPr>
            <w:b/>
            <w:noProof/>
            <w:szCs w:val="22"/>
          </w:rPr>
          <w:t>ES</w:t>
        </w:r>
      </w:smartTag>
      <w:r>
        <w:rPr>
          <w:b/>
          <w:noProof/>
          <w:szCs w:val="22"/>
        </w:rPr>
        <w:t>TRICTIONS REGARDING SUP</w:t>
      </w:r>
      <w:smartTag w:uri="urn:schemas-microsoft-com:office:smarttags" w:element="PersonName">
        <w:r>
          <w:rPr>
            <w:b/>
            <w:noProof/>
            <w:szCs w:val="22"/>
          </w:rPr>
          <w:t>PL</w:t>
        </w:r>
      </w:smartTag>
      <w:r>
        <w:rPr>
          <w:b/>
          <w:noProof/>
          <w:szCs w:val="22"/>
        </w:rPr>
        <w:t>Y AND USE</w:t>
      </w:r>
    </w:p>
    <w:p w14:paraId="17DFAC42" w14:textId="77777777" w:rsidR="00751A52" w:rsidRPr="00026BF2" w:rsidRDefault="00751A52" w:rsidP="00751A52">
      <w:pPr>
        <w:suppressLineNumbers/>
        <w:ind w:left="1494"/>
        <w:rPr>
          <w:noProof/>
          <w:szCs w:val="22"/>
        </w:rPr>
      </w:pPr>
    </w:p>
    <w:p w14:paraId="7AE02CED" w14:textId="77777777" w:rsidR="00751A52" w:rsidRPr="00026BF2" w:rsidRDefault="00751A52" w:rsidP="00751A52">
      <w:pPr>
        <w:numPr>
          <w:ilvl w:val="0"/>
          <w:numId w:val="1"/>
        </w:numPr>
        <w:suppressLineNumbers/>
        <w:ind w:right="1558"/>
        <w:rPr>
          <w:b/>
          <w:noProof/>
          <w:szCs w:val="22"/>
        </w:rPr>
      </w:pPr>
      <w:r>
        <w:rPr>
          <w:b/>
          <w:noProof/>
          <w:szCs w:val="22"/>
        </w:rPr>
        <w:t>OTHER CONDITIONS AND REQUIREMENTS</w:t>
      </w:r>
      <w:r w:rsidRPr="00026BF2">
        <w:rPr>
          <w:b/>
          <w:noProof/>
          <w:szCs w:val="22"/>
        </w:rPr>
        <w:t xml:space="preserve"> </w:t>
      </w:r>
      <w:r>
        <w:rPr>
          <w:b/>
          <w:noProof/>
          <w:szCs w:val="22"/>
        </w:rPr>
        <w:t xml:space="preserve">OF </w:t>
      </w:r>
      <w:r w:rsidRPr="00026BF2">
        <w:rPr>
          <w:b/>
          <w:noProof/>
          <w:szCs w:val="22"/>
        </w:rPr>
        <w:t>THE MARKETING AUTHOR</w:t>
      </w:r>
      <w:smartTag w:uri="urn:schemas-microsoft-com:office:smarttags" w:element="PersonName">
        <w:r w:rsidRPr="00026BF2">
          <w:rPr>
            <w:b/>
            <w:noProof/>
            <w:szCs w:val="22"/>
          </w:rPr>
          <w:t>IS</w:t>
        </w:r>
      </w:smartTag>
      <w:r>
        <w:rPr>
          <w:b/>
          <w:noProof/>
          <w:szCs w:val="22"/>
        </w:rPr>
        <w:t>ATION</w:t>
      </w:r>
    </w:p>
    <w:p w14:paraId="05286ED8" w14:textId="77777777" w:rsidR="0036101E" w:rsidRDefault="0036101E" w:rsidP="0036101E">
      <w:pPr>
        <w:suppressLineNumbers/>
        <w:ind w:left="1494" w:right="-1"/>
        <w:rPr>
          <w:iCs/>
          <w:noProof/>
          <w:szCs w:val="22"/>
          <w:u w:val="single"/>
        </w:rPr>
      </w:pPr>
    </w:p>
    <w:p w14:paraId="7B3119ED" w14:textId="77777777" w:rsidR="0036101E" w:rsidRDefault="0036101E" w:rsidP="0036101E">
      <w:pPr>
        <w:numPr>
          <w:ilvl w:val="0"/>
          <w:numId w:val="1"/>
        </w:numPr>
        <w:suppressLineNumbers/>
        <w:rPr>
          <w:b/>
          <w:bCs/>
          <w:szCs w:val="22"/>
        </w:rPr>
      </w:pPr>
      <w:r w:rsidRPr="00566D36">
        <w:rPr>
          <w:b/>
          <w:bCs/>
          <w:szCs w:val="22"/>
        </w:rPr>
        <w:t xml:space="preserve">CONDITIONS OR RESTRICTIONS WITH REGARD TO THE SAFE AND EFFECTIVE USE OF THE MEDICINAL PRODUCT </w:t>
      </w:r>
    </w:p>
    <w:p w14:paraId="25BC818D" w14:textId="77777777" w:rsidR="008B7429" w:rsidRPr="007961A8" w:rsidRDefault="008B7429">
      <w:pPr>
        <w:spacing w:line="240" w:lineRule="auto"/>
        <w:ind w:left="1701" w:right="1416" w:hanging="567"/>
        <w:rPr>
          <w:szCs w:val="22"/>
        </w:rPr>
      </w:pPr>
    </w:p>
    <w:p w14:paraId="4BC2B9CA" w14:textId="77777777" w:rsidR="008B7429" w:rsidRPr="007961A8" w:rsidRDefault="008B7429" w:rsidP="00B918E8">
      <w:pPr>
        <w:pStyle w:val="Heading1"/>
        <w:jc w:val="left"/>
      </w:pPr>
      <w:r w:rsidRPr="007961A8">
        <w:br w:type="page"/>
      </w:r>
      <w:r w:rsidRPr="007961A8">
        <w:lastRenderedPageBreak/>
        <w:t>A</w:t>
      </w:r>
      <w:r w:rsidRPr="007961A8">
        <w:tab/>
        <w:t>MANUFACTUR</w:t>
      </w:r>
      <w:r w:rsidR="00EB458C">
        <w:t>ER</w:t>
      </w:r>
      <w:r w:rsidR="00A8651F">
        <w:t>S</w:t>
      </w:r>
      <w:r w:rsidRPr="007961A8">
        <w:t xml:space="preserve"> RESPONSIBLE FOR BATCH RELEASE</w:t>
      </w:r>
    </w:p>
    <w:p w14:paraId="085E63BC" w14:textId="77777777" w:rsidR="008B7429" w:rsidRPr="007961A8" w:rsidRDefault="008B7429">
      <w:pPr>
        <w:numPr>
          <w:ilvl w:val="12"/>
          <w:numId w:val="0"/>
        </w:numPr>
        <w:spacing w:line="240" w:lineRule="auto"/>
        <w:ind w:right="1416"/>
        <w:rPr>
          <w:szCs w:val="22"/>
        </w:rPr>
      </w:pPr>
    </w:p>
    <w:p w14:paraId="2824E59C" w14:textId="77777777" w:rsidR="008B7429" w:rsidRPr="007961A8" w:rsidRDefault="008B7429">
      <w:pPr>
        <w:numPr>
          <w:ilvl w:val="12"/>
          <w:numId w:val="0"/>
        </w:numPr>
        <w:tabs>
          <w:tab w:val="clear" w:pos="567"/>
        </w:tabs>
        <w:spacing w:line="240" w:lineRule="auto"/>
        <w:outlineLvl w:val="0"/>
        <w:rPr>
          <w:szCs w:val="22"/>
          <w:u w:val="single"/>
        </w:rPr>
      </w:pPr>
      <w:r w:rsidRPr="007961A8">
        <w:rPr>
          <w:szCs w:val="22"/>
          <w:u w:val="single"/>
        </w:rPr>
        <w:t>Name and address of the manufacturer</w:t>
      </w:r>
      <w:r w:rsidR="004C613F">
        <w:rPr>
          <w:szCs w:val="22"/>
          <w:u w:val="single"/>
        </w:rPr>
        <w:t>s</w:t>
      </w:r>
      <w:r w:rsidRPr="007961A8">
        <w:rPr>
          <w:szCs w:val="22"/>
          <w:u w:val="single"/>
        </w:rPr>
        <w:t xml:space="preserve"> responsible for batch release</w:t>
      </w:r>
    </w:p>
    <w:p w14:paraId="2A8961FF" w14:textId="77777777" w:rsidR="008B7429" w:rsidRPr="007961A8" w:rsidRDefault="008B7429">
      <w:pPr>
        <w:numPr>
          <w:ilvl w:val="12"/>
          <w:numId w:val="0"/>
        </w:numPr>
        <w:tabs>
          <w:tab w:val="clear" w:pos="567"/>
        </w:tabs>
        <w:spacing w:line="240" w:lineRule="auto"/>
        <w:rPr>
          <w:szCs w:val="22"/>
        </w:rPr>
      </w:pPr>
    </w:p>
    <w:p w14:paraId="738142AF" w14:textId="77777777" w:rsidR="00D17C72" w:rsidRPr="0036519B" w:rsidRDefault="00D17C72" w:rsidP="00D17C72">
      <w:pPr>
        <w:tabs>
          <w:tab w:val="left" w:pos="2835"/>
          <w:tab w:val="left" w:pos="4680"/>
        </w:tabs>
        <w:rPr>
          <w:szCs w:val="22"/>
        </w:rPr>
      </w:pPr>
      <w:r w:rsidRPr="0036519B">
        <w:rPr>
          <w:szCs w:val="22"/>
        </w:rPr>
        <w:t>Orion Corporation Orion Pharma</w:t>
      </w:r>
    </w:p>
    <w:p w14:paraId="40E8259E" w14:textId="77777777" w:rsidR="00D17C72" w:rsidRPr="0036519B" w:rsidRDefault="00D17C72" w:rsidP="00D17C72">
      <w:pPr>
        <w:tabs>
          <w:tab w:val="left" w:pos="2835"/>
          <w:tab w:val="left" w:pos="4680"/>
        </w:tabs>
        <w:rPr>
          <w:szCs w:val="22"/>
        </w:rPr>
      </w:pPr>
      <w:proofErr w:type="spellStart"/>
      <w:r w:rsidRPr="0036519B">
        <w:rPr>
          <w:szCs w:val="22"/>
        </w:rPr>
        <w:t>Joensuunkatu</w:t>
      </w:r>
      <w:proofErr w:type="spellEnd"/>
      <w:r>
        <w:rPr>
          <w:szCs w:val="22"/>
        </w:rPr>
        <w:t> </w:t>
      </w:r>
      <w:r w:rsidRPr="0036519B">
        <w:rPr>
          <w:szCs w:val="22"/>
        </w:rPr>
        <w:t>7</w:t>
      </w:r>
    </w:p>
    <w:p w14:paraId="24F7E38F" w14:textId="77777777" w:rsidR="00D17C72" w:rsidRPr="0036519B" w:rsidRDefault="00D17C72" w:rsidP="00D17C72">
      <w:pPr>
        <w:tabs>
          <w:tab w:val="left" w:pos="2835"/>
          <w:tab w:val="left" w:pos="4680"/>
        </w:tabs>
        <w:rPr>
          <w:szCs w:val="22"/>
        </w:rPr>
      </w:pPr>
      <w:r>
        <w:rPr>
          <w:szCs w:val="22"/>
        </w:rPr>
        <w:t>FI-24100 </w:t>
      </w:r>
      <w:r w:rsidRPr="0036519B">
        <w:rPr>
          <w:szCs w:val="22"/>
        </w:rPr>
        <w:t>Salo</w:t>
      </w:r>
    </w:p>
    <w:p w14:paraId="54E1B186" w14:textId="77777777" w:rsidR="00794D7E" w:rsidRDefault="00D17C72" w:rsidP="00D17C72">
      <w:pPr>
        <w:numPr>
          <w:ilvl w:val="12"/>
          <w:numId w:val="0"/>
        </w:numPr>
        <w:tabs>
          <w:tab w:val="clear" w:pos="567"/>
        </w:tabs>
        <w:spacing w:line="240" w:lineRule="auto"/>
        <w:rPr>
          <w:szCs w:val="22"/>
        </w:rPr>
      </w:pPr>
      <w:r w:rsidRPr="0036519B">
        <w:rPr>
          <w:szCs w:val="22"/>
        </w:rPr>
        <w:t>Finland</w:t>
      </w:r>
    </w:p>
    <w:p w14:paraId="716453F1" w14:textId="77777777" w:rsidR="00794D7E" w:rsidRDefault="00794D7E" w:rsidP="00D17C72">
      <w:pPr>
        <w:numPr>
          <w:ilvl w:val="12"/>
          <w:numId w:val="0"/>
        </w:numPr>
        <w:tabs>
          <w:tab w:val="clear" w:pos="567"/>
        </w:tabs>
        <w:spacing w:line="240" w:lineRule="auto"/>
        <w:rPr>
          <w:szCs w:val="22"/>
        </w:rPr>
      </w:pPr>
    </w:p>
    <w:p w14:paraId="30F544D4" w14:textId="77777777" w:rsidR="008B7429" w:rsidRPr="007961A8" w:rsidRDefault="008B7429" w:rsidP="00D17C72">
      <w:pPr>
        <w:numPr>
          <w:ilvl w:val="12"/>
          <w:numId w:val="0"/>
        </w:numPr>
        <w:tabs>
          <w:tab w:val="clear" w:pos="567"/>
        </w:tabs>
        <w:spacing w:line="240" w:lineRule="auto"/>
        <w:rPr>
          <w:szCs w:val="22"/>
          <w:lang w:val="it-IT"/>
        </w:rPr>
      </w:pPr>
      <w:r w:rsidRPr="007961A8">
        <w:rPr>
          <w:szCs w:val="22"/>
          <w:lang w:val="it-IT"/>
        </w:rPr>
        <w:t xml:space="preserve">Orion Corporation </w:t>
      </w:r>
      <w:r w:rsidR="00794D7E" w:rsidRPr="0036519B">
        <w:rPr>
          <w:szCs w:val="22"/>
        </w:rPr>
        <w:t>Orion Pharma</w:t>
      </w:r>
    </w:p>
    <w:p w14:paraId="4C5E51A8" w14:textId="77777777" w:rsidR="008B7429" w:rsidRPr="007961A8" w:rsidRDefault="008B7429">
      <w:pPr>
        <w:numPr>
          <w:ilvl w:val="12"/>
          <w:numId w:val="0"/>
        </w:numPr>
        <w:tabs>
          <w:tab w:val="clear" w:pos="567"/>
        </w:tabs>
        <w:spacing w:line="240" w:lineRule="auto"/>
        <w:rPr>
          <w:szCs w:val="22"/>
          <w:lang w:val="it-IT"/>
        </w:rPr>
      </w:pPr>
      <w:r w:rsidRPr="007961A8">
        <w:rPr>
          <w:szCs w:val="22"/>
          <w:lang w:val="it-IT"/>
        </w:rPr>
        <w:t>Orionintie</w:t>
      </w:r>
      <w:r w:rsidR="00794D7E">
        <w:rPr>
          <w:szCs w:val="22"/>
          <w:lang w:val="it-IT"/>
        </w:rPr>
        <w:t> </w:t>
      </w:r>
      <w:r w:rsidRPr="007961A8">
        <w:rPr>
          <w:szCs w:val="22"/>
          <w:lang w:val="it-IT"/>
        </w:rPr>
        <w:t>1</w:t>
      </w:r>
    </w:p>
    <w:p w14:paraId="596F6F4C" w14:textId="77777777" w:rsidR="008B7429" w:rsidRPr="007961A8" w:rsidRDefault="008B7429">
      <w:pPr>
        <w:numPr>
          <w:ilvl w:val="12"/>
          <w:numId w:val="0"/>
        </w:numPr>
        <w:tabs>
          <w:tab w:val="clear" w:pos="567"/>
        </w:tabs>
        <w:spacing w:line="240" w:lineRule="auto"/>
        <w:rPr>
          <w:szCs w:val="22"/>
          <w:lang w:val="it-IT"/>
        </w:rPr>
      </w:pPr>
      <w:r w:rsidRPr="007961A8">
        <w:rPr>
          <w:szCs w:val="22"/>
          <w:lang w:val="it-IT"/>
        </w:rPr>
        <w:t>FI-02200</w:t>
      </w:r>
      <w:r w:rsidR="00794D7E">
        <w:rPr>
          <w:szCs w:val="22"/>
          <w:lang w:val="it-IT"/>
        </w:rPr>
        <w:t> </w:t>
      </w:r>
      <w:r w:rsidRPr="007961A8">
        <w:rPr>
          <w:szCs w:val="22"/>
          <w:lang w:val="it-IT"/>
        </w:rPr>
        <w:t>Espoo</w:t>
      </w:r>
    </w:p>
    <w:p w14:paraId="230DAB93" w14:textId="77777777" w:rsidR="008B7429" w:rsidRPr="007961A8" w:rsidRDefault="008B7429">
      <w:pPr>
        <w:pStyle w:val="EndnoteText"/>
        <w:numPr>
          <w:ilvl w:val="12"/>
          <w:numId w:val="0"/>
        </w:numPr>
        <w:tabs>
          <w:tab w:val="clear" w:pos="567"/>
        </w:tabs>
        <w:rPr>
          <w:szCs w:val="22"/>
          <w:lang w:val="it-IT"/>
        </w:rPr>
      </w:pPr>
      <w:r w:rsidRPr="007961A8">
        <w:rPr>
          <w:szCs w:val="22"/>
          <w:lang w:val="it-IT"/>
        </w:rPr>
        <w:t>Finland</w:t>
      </w:r>
    </w:p>
    <w:p w14:paraId="5E7BEEA2" w14:textId="77777777" w:rsidR="008B7429" w:rsidRDefault="008B7429">
      <w:pPr>
        <w:numPr>
          <w:ilvl w:val="12"/>
          <w:numId w:val="0"/>
        </w:numPr>
        <w:spacing w:line="240" w:lineRule="auto"/>
        <w:rPr>
          <w:szCs w:val="22"/>
          <w:lang w:val="it-IT"/>
        </w:rPr>
      </w:pPr>
    </w:p>
    <w:p w14:paraId="537E9A96" w14:textId="77777777" w:rsidR="00794D7E" w:rsidRDefault="00794D7E">
      <w:pPr>
        <w:numPr>
          <w:ilvl w:val="12"/>
          <w:numId w:val="0"/>
        </w:numPr>
        <w:spacing w:line="240" w:lineRule="auto"/>
        <w:rPr>
          <w:szCs w:val="22"/>
          <w:lang w:val="it-IT"/>
        </w:rPr>
      </w:pPr>
      <w:r w:rsidRPr="00794D7E">
        <w:rPr>
          <w:szCs w:val="22"/>
          <w:lang w:val="it-IT"/>
        </w:rPr>
        <w:t>The printed package leaflet of the medicinal product must state the name and address of the manufacturer responsible for the release of the concerned batch.</w:t>
      </w:r>
    </w:p>
    <w:p w14:paraId="3AFD4F40" w14:textId="77777777" w:rsidR="00794D7E" w:rsidRPr="007961A8" w:rsidRDefault="00794D7E">
      <w:pPr>
        <w:numPr>
          <w:ilvl w:val="12"/>
          <w:numId w:val="0"/>
        </w:numPr>
        <w:spacing w:line="240" w:lineRule="auto"/>
        <w:rPr>
          <w:szCs w:val="22"/>
          <w:lang w:val="it-IT"/>
        </w:rPr>
      </w:pPr>
    </w:p>
    <w:p w14:paraId="22D60D2A" w14:textId="77777777" w:rsidR="008B7429" w:rsidRPr="007961A8" w:rsidRDefault="008B7429">
      <w:pPr>
        <w:numPr>
          <w:ilvl w:val="12"/>
          <w:numId w:val="0"/>
        </w:numPr>
        <w:spacing w:line="240" w:lineRule="auto"/>
        <w:rPr>
          <w:szCs w:val="22"/>
          <w:lang w:val="it-IT"/>
        </w:rPr>
      </w:pPr>
    </w:p>
    <w:p w14:paraId="08C3BF9B" w14:textId="77777777" w:rsidR="008B7429" w:rsidRDefault="008B7429" w:rsidP="00B918E8">
      <w:pPr>
        <w:pStyle w:val="Heading1"/>
        <w:jc w:val="left"/>
      </w:pPr>
      <w:r w:rsidRPr="007961A8">
        <w:t>B</w:t>
      </w:r>
      <w:r w:rsidRPr="007961A8">
        <w:tab/>
      </w:r>
      <w:r w:rsidR="00751A52" w:rsidRPr="007961A8">
        <w:t xml:space="preserve">CONDITIONS OR RESTRICTIONS REGARDING SUPPLY </w:t>
      </w:r>
      <w:smartTag w:uri="urn:schemas-microsoft-com:office:smarttags" w:element="stockticker">
        <w:r w:rsidR="00751A52" w:rsidRPr="007961A8">
          <w:t>AND</w:t>
        </w:r>
      </w:smartTag>
      <w:r w:rsidR="00751A52" w:rsidRPr="007961A8">
        <w:t xml:space="preserve"> USE</w:t>
      </w:r>
    </w:p>
    <w:p w14:paraId="589A4B63" w14:textId="77777777" w:rsidR="00604651" w:rsidRPr="00751A52" w:rsidRDefault="00604651" w:rsidP="00751A52">
      <w:pPr>
        <w:numPr>
          <w:ilvl w:val="12"/>
          <w:numId w:val="0"/>
        </w:numPr>
        <w:spacing w:line="240" w:lineRule="auto"/>
        <w:ind w:left="567"/>
        <w:rPr>
          <w:b/>
          <w:szCs w:val="22"/>
        </w:rPr>
      </w:pPr>
    </w:p>
    <w:p w14:paraId="324B0A01" w14:textId="77777777" w:rsidR="008B7429" w:rsidRPr="00225837" w:rsidRDefault="008B7429">
      <w:pPr>
        <w:pStyle w:val="EndnoteText"/>
        <w:numPr>
          <w:ilvl w:val="12"/>
          <w:numId w:val="0"/>
        </w:numPr>
        <w:rPr>
          <w:szCs w:val="22"/>
        </w:rPr>
      </w:pPr>
      <w:r w:rsidRPr="00225837">
        <w:rPr>
          <w:szCs w:val="22"/>
        </w:rPr>
        <w:t>Medicinal product subject to medical prescription</w:t>
      </w:r>
      <w:r w:rsidR="00691D87">
        <w:rPr>
          <w:szCs w:val="22"/>
        </w:rPr>
        <w:t>.</w:t>
      </w:r>
    </w:p>
    <w:p w14:paraId="03CB9791" w14:textId="77777777" w:rsidR="008B7429" w:rsidRDefault="008B7429">
      <w:pPr>
        <w:numPr>
          <w:ilvl w:val="12"/>
          <w:numId w:val="0"/>
        </w:numPr>
        <w:spacing w:line="240" w:lineRule="auto"/>
        <w:rPr>
          <w:b/>
          <w:szCs w:val="22"/>
        </w:rPr>
      </w:pPr>
    </w:p>
    <w:p w14:paraId="348248EE" w14:textId="77777777" w:rsidR="008B7429" w:rsidRPr="007961A8" w:rsidRDefault="008B7429">
      <w:pPr>
        <w:numPr>
          <w:ilvl w:val="12"/>
          <w:numId w:val="0"/>
        </w:numPr>
        <w:spacing w:line="240" w:lineRule="auto"/>
        <w:rPr>
          <w:szCs w:val="22"/>
        </w:rPr>
      </w:pPr>
    </w:p>
    <w:p w14:paraId="05348F3B" w14:textId="77777777" w:rsidR="00225837" w:rsidRDefault="00751A52" w:rsidP="00B918E8">
      <w:pPr>
        <w:pStyle w:val="Heading1"/>
        <w:ind w:left="567" w:hanging="567"/>
        <w:jc w:val="left"/>
      </w:pPr>
      <w:r>
        <w:t>C</w:t>
      </w:r>
      <w:r>
        <w:tab/>
        <w:t xml:space="preserve">OTHER </w:t>
      </w:r>
      <w:r w:rsidRPr="007961A8">
        <w:t xml:space="preserve">CONDITIONS </w:t>
      </w:r>
      <w:r w:rsidR="0057369E">
        <w:t xml:space="preserve">AND REQUIREMENTS </w:t>
      </w:r>
      <w:r w:rsidRPr="007961A8">
        <w:t xml:space="preserve">OF THE MARKETING AUTHORISATION </w:t>
      </w:r>
    </w:p>
    <w:p w14:paraId="4C6789D3" w14:textId="77777777" w:rsidR="00225837" w:rsidRDefault="00225837" w:rsidP="00225837">
      <w:pPr>
        <w:tabs>
          <w:tab w:val="clear" w:pos="567"/>
        </w:tabs>
        <w:spacing w:line="240" w:lineRule="auto"/>
        <w:ind w:right="567"/>
        <w:jc w:val="both"/>
        <w:rPr>
          <w:szCs w:val="22"/>
        </w:rPr>
      </w:pPr>
    </w:p>
    <w:p w14:paraId="3B1F30C1" w14:textId="77777777" w:rsidR="0036101E" w:rsidRPr="0013294D" w:rsidRDefault="0036101E" w:rsidP="00EC658A">
      <w:pPr>
        <w:numPr>
          <w:ilvl w:val="0"/>
          <w:numId w:val="54"/>
        </w:numPr>
        <w:tabs>
          <w:tab w:val="clear" w:pos="567"/>
          <w:tab w:val="left" w:pos="0"/>
        </w:tabs>
        <w:ind w:left="0" w:right="567" w:firstLine="0"/>
        <w:rPr>
          <w:b/>
          <w:iCs/>
          <w:szCs w:val="22"/>
        </w:rPr>
      </w:pPr>
      <w:r w:rsidRPr="0013294D">
        <w:rPr>
          <w:b/>
          <w:iCs/>
          <w:szCs w:val="22"/>
        </w:rPr>
        <w:t xml:space="preserve">Periodic </w:t>
      </w:r>
      <w:r w:rsidR="00D17C72">
        <w:rPr>
          <w:b/>
          <w:iCs/>
          <w:szCs w:val="22"/>
        </w:rPr>
        <w:t>s</w:t>
      </w:r>
      <w:r w:rsidRPr="0013294D">
        <w:rPr>
          <w:b/>
          <w:iCs/>
          <w:szCs w:val="22"/>
        </w:rPr>
        <w:t xml:space="preserve">afety </w:t>
      </w:r>
      <w:r w:rsidR="00D17C72">
        <w:rPr>
          <w:b/>
          <w:iCs/>
          <w:szCs w:val="22"/>
        </w:rPr>
        <w:t>u</w:t>
      </w:r>
      <w:r w:rsidRPr="0013294D">
        <w:rPr>
          <w:b/>
          <w:iCs/>
          <w:szCs w:val="22"/>
        </w:rPr>
        <w:t xml:space="preserve">pdate </w:t>
      </w:r>
      <w:r w:rsidR="00D17C72">
        <w:rPr>
          <w:b/>
          <w:iCs/>
          <w:szCs w:val="22"/>
        </w:rPr>
        <w:t>r</w:t>
      </w:r>
      <w:r w:rsidRPr="0013294D">
        <w:rPr>
          <w:b/>
          <w:iCs/>
          <w:szCs w:val="22"/>
        </w:rPr>
        <w:t xml:space="preserve">eports </w:t>
      </w:r>
      <w:r w:rsidR="00672D8C">
        <w:rPr>
          <w:b/>
          <w:iCs/>
          <w:szCs w:val="22"/>
        </w:rPr>
        <w:t>(PSURs)</w:t>
      </w:r>
    </w:p>
    <w:p w14:paraId="369E326E" w14:textId="77777777" w:rsidR="004E6F1E" w:rsidRDefault="004E6F1E" w:rsidP="004E6F1E">
      <w:pPr>
        <w:tabs>
          <w:tab w:val="clear" w:pos="567"/>
        </w:tabs>
        <w:ind w:right="567"/>
        <w:rPr>
          <w:szCs w:val="22"/>
        </w:rPr>
      </w:pPr>
    </w:p>
    <w:p w14:paraId="6E018963" w14:textId="77777777" w:rsidR="00FD3F9A" w:rsidRPr="004E6F1E" w:rsidRDefault="00FD3F9A" w:rsidP="004E6F1E">
      <w:pPr>
        <w:tabs>
          <w:tab w:val="clear" w:pos="567"/>
        </w:tabs>
        <w:ind w:right="567"/>
        <w:rPr>
          <w:szCs w:val="22"/>
        </w:rPr>
      </w:pPr>
      <w:r w:rsidRPr="004E6F1E">
        <w:rPr>
          <w:szCs w:val="22"/>
        </w:rPr>
        <w:t xml:space="preserve">The requirements </w:t>
      </w:r>
      <w:r w:rsidR="005908A3">
        <w:rPr>
          <w:szCs w:val="22"/>
        </w:rPr>
        <w:t xml:space="preserve">for submission of </w:t>
      </w:r>
      <w:r w:rsidR="00D17C72">
        <w:rPr>
          <w:szCs w:val="22"/>
        </w:rPr>
        <w:t>PSURs</w:t>
      </w:r>
      <w:r w:rsidR="005908A3">
        <w:rPr>
          <w:szCs w:val="22"/>
        </w:rPr>
        <w:t xml:space="preserve"> for this medicinal product are </w:t>
      </w:r>
      <w:r w:rsidRPr="004E6F1E">
        <w:rPr>
          <w:szCs w:val="22"/>
        </w:rPr>
        <w:t xml:space="preserve">set out in the list of Union reference dates (EURD list) provided for under Article 107c(7) of Directive 2001/83/EC and </w:t>
      </w:r>
      <w:r w:rsidR="005908A3">
        <w:rPr>
          <w:szCs w:val="22"/>
        </w:rPr>
        <w:t xml:space="preserve">any subsequent updates </w:t>
      </w:r>
      <w:r w:rsidRPr="004E6F1E">
        <w:rPr>
          <w:szCs w:val="22"/>
        </w:rPr>
        <w:t>publishe</w:t>
      </w:r>
      <w:r w:rsidR="00EB1181" w:rsidRPr="004E6F1E">
        <w:rPr>
          <w:szCs w:val="22"/>
        </w:rPr>
        <w:t xml:space="preserve">d on the European medicines web </w:t>
      </w:r>
      <w:r w:rsidRPr="004E6F1E">
        <w:rPr>
          <w:szCs w:val="22"/>
        </w:rPr>
        <w:t>portal</w:t>
      </w:r>
      <w:r w:rsidR="0036101E" w:rsidRPr="004E6F1E">
        <w:rPr>
          <w:szCs w:val="22"/>
        </w:rPr>
        <w:t>.</w:t>
      </w:r>
    </w:p>
    <w:p w14:paraId="4C009C97" w14:textId="77777777" w:rsidR="00225837" w:rsidRDefault="00225837" w:rsidP="00225837">
      <w:pPr>
        <w:tabs>
          <w:tab w:val="clear" w:pos="567"/>
        </w:tabs>
        <w:spacing w:line="240" w:lineRule="auto"/>
        <w:ind w:right="567"/>
        <w:jc w:val="both"/>
        <w:rPr>
          <w:szCs w:val="22"/>
        </w:rPr>
      </w:pPr>
    </w:p>
    <w:p w14:paraId="4E842FFC" w14:textId="77777777" w:rsidR="00B918E8" w:rsidRDefault="00B918E8" w:rsidP="00225837">
      <w:pPr>
        <w:tabs>
          <w:tab w:val="clear" w:pos="567"/>
        </w:tabs>
        <w:spacing w:line="240" w:lineRule="auto"/>
        <w:ind w:right="567"/>
        <w:jc w:val="both"/>
        <w:rPr>
          <w:szCs w:val="22"/>
        </w:rPr>
      </w:pPr>
    </w:p>
    <w:p w14:paraId="4031BC4D" w14:textId="77777777" w:rsidR="0036101E" w:rsidRDefault="0036101E" w:rsidP="00B918E8">
      <w:pPr>
        <w:pStyle w:val="Heading1"/>
        <w:ind w:left="567" w:hanging="567"/>
        <w:jc w:val="left"/>
      </w:pPr>
      <w:r w:rsidRPr="00566D36">
        <w:t>D.</w:t>
      </w:r>
      <w:r w:rsidRPr="00566D36">
        <w:tab/>
        <w:t xml:space="preserve">CONDITIONS OR RESTRICTIONS WITH REGARD TO THE SAFE AND EFFECTIVE USE OF THE MEDICINAL PRODUCT </w:t>
      </w:r>
    </w:p>
    <w:p w14:paraId="4F11A313" w14:textId="77777777" w:rsidR="00225837" w:rsidRDefault="00225837" w:rsidP="00225837">
      <w:pPr>
        <w:tabs>
          <w:tab w:val="clear" w:pos="567"/>
        </w:tabs>
        <w:spacing w:line="240" w:lineRule="auto"/>
        <w:ind w:right="567"/>
        <w:rPr>
          <w:szCs w:val="22"/>
        </w:rPr>
      </w:pPr>
    </w:p>
    <w:p w14:paraId="72A9E638" w14:textId="77777777" w:rsidR="0036101E" w:rsidRPr="001D169A" w:rsidRDefault="0036101E" w:rsidP="00EC658A">
      <w:pPr>
        <w:numPr>
          <w:ilvl w:val="0"/>
          <w:numId w:val="54"/>
        </w:numPr>
        <w:tabs>
          <w:tab w:val="clear" w:pos="567"/>
        </w:tabs>
        <w:spacing w:line="240" w:lineRule="auto"/>
        <w:ind w:left="0" w:right="567" w:firstLine="0"/>
        <w:rPr>
          <w:szCs w:val="22"/>
        </w:rPr>
      </w:pPr>
      <w:r w:rsidRPr="0036101E">
        <w:rPr>
          <w:b/>
          <w:iCs/>
          <w:szCs w:val="22"/>
        </w:rPr>
        <w:t xml:space="preserve">Risk </w:t>
      </w:r>
      <w:r w:rsidR="002C3672">
        <w:rPr>
          <w:b/>
          <w:iCs/>
          <w:szCs w:val="22"/>
        </w:rPr>
        <w:t>m</w:t>
      </w:r>
      <w:r w:rsidRPr="0036101E">
        <w:rPr>
          <w:b/>
          <w:iCs/>
          <w:szCs w:val="22"/>
        </w:rPr>
        <w:t xml:space="preserve">anagement </w:t>
      </w:r>
      <w:r w:rsidR="002C3672">
        <w:rPr>
          <w:b/>
          <w:iCs/>
          <w:szCs w:val="22"/>
        </w:rPr>
        <w:t>p</w:t>
      </w:r>
      <w:r w:rsidRPr="0036101E">
        <w:rPr>
          <w:b/>
          <w:iCs/>
          <w:szCs w:val="22"/>
        </w:rPr>
        <w:t>lan (RMP)</w:t>
      </w:r>
    </w:p>
    <w:p w14:paraId="7AF1D5C5" w14:textId="77777777" w:rsidR="001D169A" w:rsidRPr="0036101E" w:rsidRDefault="001D169A" w:rsidP="001D169A">
      <w:pPr>
        <w:tabs>
          <w:tab w:val="clear" w:pos="567"/>
        </w:tabs>
        <w:spacing w:line="240" w:lineRule="auto"/>
        <w:ind w:right="567"/>
        <w:rPr>
          <w:szCs w:val="22"/>
        </w:rPr>
      </w:pPr>
    </w:p>
    <w:p w14:paraId="2AA2E845" w14:textId="77777777" w:rsidR="00225837" w:rsidRPr="007961A8" w:rsidRDefault="00225837" w:rsidP="00E9751E">
      <w:pPr>
        <w:tabs>
          <w:tab w:val="clear" w:pos="567"/>
        </w:tabs>
        <w:spacing w:line="240" w:lineRule="auto"/>
        <w:ind w:right="567"/>
        <w:rPr>
          <w:szCs w:val="22"/>
        </w:rPr>
      </w:pPr>
      <w:r w:rsidRPr="007961A8">
        <w:rPr>
          <w:szCs w:val="22"/>
        </w:rPr>
        <w:t>Not applicable.</w:t>
      </w:r>
    </w:p>
    <w:p w14:paraId="46B562BA" w14:textId="77777777" w:rsidR="00225837" w:rsidRPr="007961A8" w:rsidRDefault="00225837" w:rsidP="00225837">
      <w:pPr>
        <w:tabs>
          <w:tab w:val="clear" w:pos="567"/>
        </w:tabs>
        <w:spacing w:line="240" w:lineRule="auto"/>
        <w:ind w:right="567"/>
        <w:jc w:val="both"/>
        <w:rPr>
          <w:szCs w:val="22"/>
        </w:rPr>
      </w:pPr>
    </w:p>
    <w:p w14:paraId="3799543C" w14:textId="77777777" w:rsidR="008B7429" w:rsidRPr="007961A8" w:rsidRDefault="008B7429" w:rsidP="00751A52">
      <w:pPr>
        <w:ind w:left="567" w:hanging="567"/>
        <w:rPr>
          <w:b/>
          <w:szCs w:val="22"/>
        </w:rPr>
      </w:pPr>
      <w:r w:rsidRPr="007961A8">
        <w:rPr>
          <w:b/>
          <w:szCs w:val="22"/>
        </w:rPr>
        <w:br w:type="page"/>
      </w:r>
    </w:p>
    <w:p w14:paraId="10415366" w14:textId="77777777" w:rsidR="008B7429" w:rsidRPr="007961A8" w:rsidRDefault="008B7429">
      <w:pPr>
        <w:ind w:left="567" w:hanging="567"/>
        <w:jc w:val="center"/>
        <w:rPr>
          <w:b/>
          <w:szCs w:val="22"/>
        </w:rPr>
      </w:pPr>
    </w:p>
    <w:p w14:paraId="35291C1D" w14:textId="77777777" w:rsidR="008B7429" w:rsidRPr="007961A8" w:rsidRDefault="008B7429">
      <w:pPr>
        <w:ind w:left="567" w:hanging="567"/>
        <w:jc w:val="center"/>
        <w:rPr>
          <w:b/>
          <w:szCs w:val="22"/>
        </w:rPr>
      </w:pPr>
    </w:p>
    <w:p w14:paraId="052856E3" w14:textId="77777777" w:rsidR="008B7429" w:rsidRPr="007961A8" w:rsidRDefault="008B7429">
      <w:pPr>
        <w:ind w:left="567" w:hanging="567"/>
        <w:jc w:val="center"/>
        <w:rPr>
          <w:b/>
          <w:szCs w:val="22"/>
        </w:rPr>
      </w:pPr>
    </w:p>
    <w:p w14:paraId="7799E77A" w14:textId="77777777" w:rsidR="008B7429" w:rsidRPr="007961A8" w:rsidRDefault="008B7429">
      <w:pPr>
        <w:ind w:left="567" w:hanging="567"/>
        <w:jc w:val="center"/>
        <w:rPr>
          <w:b/>
          <w:szCs w:val="22"/>
        </w:rPr>
      </w:pPr>
    </w:p>
    <w:p w14:paraId="6652292E" w14:textId="77777777" w:rsidR="008B7429" w:rsidRPr="007961A8" w:rsidRDefault="008B7429">
      <w:pPr>
        <w:ind w:left="567" w:hanging="567"/>
        <w:jc w:val="center"/>
        <w:rPr>
          <w:b/>
          <w:szCs w:val="22"/>
        </w:rPr>
      </w:pPr>
    </w:p>
    <w:p w14:paraId="7902BF45" w14:textId="77777777" w:rsidR="008B7429" w:rsidRPr="007961A8" w:rsidRDefault="008B7429">
      <w:pPr>
        <w:ind w:left="567" w:hanging="567"/>
        <w:jc w:val="center"/>
        <w:rPr>
          <w:b/>
          <w:szCs w:val="22"/>
        </w:rPr>
      </w:pPr>
    </w:p>
    <w:p w14:paraId="7970BA0A" w14:textId="77777777" w:rsidR="008B7429" w:rsidRPr="007961A8" w:rsidRDefault="008B7429">
      <w:pPr>
        <w:ind w:left="567" w:hanging="567"/>
        <w:jc w:val="center"/>
        <w:rPr>
          <w:b/>
          <w:szCs w:val="22"/>
        </w:rPr>
      </w:pPr>
    </w:p>
    <w:p w14:paraId="749E1B20" w14:textId="77777777" w:rsidR="008B7429" w:rsidRPr="007961A8" w:rsidRDefault="008B7429">
      <w:pPr>
        <w:ind w:left="567" w:hanging="567"/>
        <w:jc w:val="center"/>
        <w:rPr>
          <w:b/>
          <w:szCs w:val="22"/>
        </w:rPr>
      </w:pPr>
    </w:p>
    <w:p w14:paraId="70838073" w14:textId="77777777" w:rsidR="008B7429" w:rsidRPr="007961A8" w:rsidRDefault="008B7429">
      <w:pPr>
        <w:ind w:left="567" w:hanging="567"/>
        <w:jc w:val="center"/>
        <w:rPr>
          <w:b/>
          <w:szCs w:val="22"/>
        </w:rPr>
      </w:pPr>
    </w:p>
    <w:p w14:paraId="7FE3B648" w14:textId="77777777" w:rsidR="008B7429" w:rsidRPr="007961A8" w:rsidRDefault="008B7429">
      <w:pPr>
        <w:ind w:left="567" w:hanging="567"/>
        <w:jc w:val="center"/>
        <w:rPr>
          <w:b/>
          <w:szCs w:val="22"/>
        </w:rPr>
      </w:pPr>
    </w:p>
    <w:p w14:paraId="5DD4E7C2" w14:textId="77777777" w:rsidR="008B7429" w:rsidRPr="007961A8" w:rsidRDefault="008B7429">
      <w:pPr>
        <w:ind w:left="567" w:hanging="567"/>
        <w:jc w:val="center"/>
        <w:rPr>
          <w:b/>
          <w:szCs w:val="22"/>
        </w:rPr>
      </w:pPr>
    </w:p>
    <w:p w14:paraId="4BCBE434" w14:textId="77777777" w:rsidR="008B7429" w:rsidRPr="007961A8" w:rsidRDefault="008B7429">
      <w:pPr>
        <w:ind w:left="567" w:hanging="567"/>
        <w:jc w:val="center"/>
        <w:rPr>
          <w:b/>
          <w:szCs w:val="22"/>
        </w:rPr>
      </w:pPr>
    </w:p>
    <w:p w14:paraId="67FE79DA" w14:textId="77777777" w:rsidR="008B7429" w:rsidRPr="007961A8" w:rsidRDefault="008B7429">
      <w:pPr>
        <w:ind w:left="567" w:hanging="567"/>
        <w:jc w:val="center"/>
        <w:rPr>
          <w:b/>
          <w:szCs w:val="22"/>
        </w:rPr>
      </w:pPr>
    </w:p>
    <w:p w14:paraId="28958DAB" w14:textId="77777777" w:rsidR="008B7429" w:rsidRPr="007961A8" w:rsidRDefault="008B7429">
      <w:pPr>
        <w:ind w:left="567" w:hanging="567"/>
        <w:jc w:val="center"/>
        <w:rPr>
          <w:b/>
          <w:szCs w:val="22"/>
        </w:rPr>
      </w:pPr>
    </w:p>
    <w:p w14:paraId="0C689B10" w14:textId="77777777" w:rsidR="008B7429" w:rsidRPr="007961A8" w:rsidRDefault="008B7429">
      <w:pPr>
        <w:ind w:left="567" w:hanging="567"/>
        <w:jc w:val="center"/>
        <w:rPr>
          <w:b/>
          <w:szCs w:val="22"/>
        </w:rPr>
      </w:pPr>
    </w:p>
    <w:p w14:paraId="2411624C" w14:textId="77777777" w:rsidR="008B7429" w:rsidRPr="007961A8" w:rsidRDefault="008B7429">
      <w:pPr>
        <w:ind w:left="567" w:hanging="567"/>
        <w:jc w:val="center"/>
        <w:rPr>
          <w:b/>
          <w:szCs w:val="22"/>
        </w:rPr>
      </w:pPr>
    </w:p>
    <w:p w14:paraId="49F4BAE7" w14:textId="77777777" w:rsidR="008B7429" w:rsidRPr="007961A8" w:rsidRDefault="008B7429">
      <w:pPr>
        <w:ind w:left="567" w:hanging="567"/>
        <w:jc w:val="center"/>
        <w:rPr>
          <w:b/>
          <w:szCs w:val="22"/>
        </w:rPr>
      </w:pPr>
    </w:p>
    <w:p w14:paraId="4CB2F9B9" w14:textId="77777777" w:rsidR="008B7429" w:rsidRPr="007961A8" w:rsidRDefault="008B7429">
      <w:pPr>
        <w:ind w:left="567" w:hanging="567"/>
        <w:jc w:val="center"/>
        <w:rPr>
          <w:b/>
          <w:szCs w:val="22"/>
        </w:rPr>
      </w:pPr>
    </w:p>
    <w:p w14:paraId="092304D4" w14:textId="77777777" w:rsidR="008B7429" w:rsidRPr="007961A8" w:rsidRDefault="008B7429">
      <w:pPr>
        <w:ind w:left="567" w:hanging="567"/>
        <w:jc w:val="center"/>
        <w:rPr>
          <w:b/>
          <w:szCs w:val="22"/>
        </w:rPr>
      </w:pPr>
    </w:p>
    <w:p w14:paraId="1F7CEB98" w14:textId="77777777" w:rsidR="008B7429" w:rsidRPr="007961A8" w:rsidRDefault="008B7429">
      <w:pPr>
        <w:ind w:left="567" w:hanging="567"/>
        <w:jc w:val="center"/>
        <w:rPr>
          <w:b/>
          <w:szCs w:val="22"/>
        </w:rPr>
      </w:pPr>
    </w:p>
    <w:p w14:paraId="1666F100" w14:textId="77777777" w:rsidR="008B7429" w:rsidRPr="007961A8" w:rsidRDefault="008B7429">
      <w:pPr>
        <w:ind w:left="567" w:hanging="567"/>
        <w:jc w:val="center"/>
        <w:rPr>
          <w:b/>
          <w:szCs w:val="22"/>
        </w:rPr>
      </w:pPr>
    </w:p>
    <w:p w14:paraId="06384B1F" w14:textId="77777777" w:rsidR="008B7429" w:rsidRPr="007961A8" w:rsidRDefault="008B7429">
      <w:pPr>
        <w:ind w:left="567" w:hanging="567"/>
        <w:jc w:val="center"/>
        <w:rPr>
          <w:b/>
          <w:szCs w:val="22"/>
        </w:rPr>
      </w:pPr>
    </w:p>
    <w:p w14:paraId="38A687A1" w14:textId="77777777" w:rsidR="008B7429" w:rsidRPr="007961A8" w:rsidRDefault="008B7429">
      <w:pPr>
        <w:ind w:left="567" w:hanging="567"/>
        <w:jc w:val="center"/>
        <w:rPr>
          <w:b/>
          <w:szCs w:val="22"/>
        </w:rPr>
      </w:pPr>
      <w:r w:rsidRPr="007961A8">
        <w:rPr>
          <w:b/>
          <w:szCs w:val="22"/>
        </w:rPr>
        <w:t xml:space="preserve">ANNEX </w:t>
      </w:r>
      <w:smartTag w:uri="urn:schemas-microsoft-com:office:smarttags" w:element="stockticker">
        <w:r w:rsidRPr="007961A8">
          <w:rPr>
            <w:b/>
            <w:szCs w:val="22"/>
          </w:rPr>
          <w:t>III</w:t>
        </w:r>
      </w:smartTag>
    </w:p>
    <w:p w14:paraId="67ADFB23" w14:textId="77777777" w:rsidR="008B7429" w:rsidRPr="007961A8" w:rsidRDefault="008B7429">
      <w:pPr>
        <w:ind w:left="567" w:hanging="567"/>
        <w:jc w:val="center"/>
        <w:rPr>
          <w:b/>
          <w:szCs w:val="22"/>
        </w:rPr>
      </w:pPr>
    </w:p>
    <w:p w14:paraId="18884AC7" w14:textId="77777777" w:rsidR="008B7429" w:rsidRPr="007961A8" w:rsidRDefault="008B7429">
      <w:pPr>
        <w:ind w:left="567" w:hanging="567"/>
        <w:jc w:val="center"/>
        <w:rPr>
          <w:b/>
          <w:szCs w:val="22"/>
        </w:rPr>
      </w:pPr>
      <w:r w:rsidRPr="007961A8">
        <w:rPr>
          <w:b/>
          <w:szCs w:val="22"/>
        </w:rPr>
        <w:t xml:space="preserve">LABELLING </w:t>
      </w:r>
      <w:smartTag w:uri="urn:schemas-microsoft-com:office:smarttags" w:element="stockticker">
        <w:r w:rsidRPr="007961A8">
          <w:rPr>
            <w:b/>
            <w:szCs w:val="22"/>
          </w:rPr>
          <w:t>AND</w:t>
        </w:r>
      </w:smartTag>
      <w:r w:rsidRPr="007961A8">
        <w:rPr>
          <w:b/>
          <w:szCs w:val="22"/>
        </w:rPr>
        <w:t xml:space="preserve"> PACKAGE LEAFLET</w:t>
      </w:r>
    </w:p>
    <w:p w14:paraId="3FA97EB2" w14:textId="77777777" w:rsidR="008B7429" w:rsidRPr="007961A8" w:rsidRDefault="008B7429">
      <w:pPr>
        <w:ind w:left="567" w:hanging="567"/>
        <w:rPr>
          <w:szCs w:val="22"/>
        </w:rPr>
      </w:pPr>
      <w:r w:rsidRPr="007961A8">
        <w:rPr>
          <w:szCs w:val="22"/>
        </w:rPr>
        <w:br w:type="page"/>
      </w:r>
    </w:p>
    <w:p w14:paraId="646E5AAA" w14:textId="77777777" w:rsidR="008B7429" w:rsidRPr="007961A8" w:rsidRDefault="008B7429">
      <w:pPr>
        <w:ind w:right="566"/>
        <w:rPr>
          <w:szCs w:val="22"/>
        </w:rPr>
      </w:pPr>
    </w:p>
    <w:p w14:paraId="78990A17" w14:textId="77777777" w:rsidR="008B7429" w:rsidRPr="007961A8" w:rsidRDefault="008B7429">
      <w:pPr>
        <w:rPr>
          <w:szCs w:val="22"/>
        </w:rPr>
      </w:pPr>
    </w:p>
    <w:p w14:paraId="2225087F" w14:textId="77777777" w:rsidR="008B7429" w:rsidRPr="007961A8" w:rsidRDefault="008B7429">
      <w:pPr>
        <w:rPr>
          <w:szCs w:val="22"/>
        </w:rPr>
      </w:pPr>
    </w:p>
    <w:p w14:paraId="01C3B899" w14:textId="77777777" w:rsidR="008B7429" w:rsidRPr="007961A8" w:rsidRDefault="008B7429">
      <w:pPr>
        <w:rPr>
          <w:szCs w:val="22"/>
        </w:rPr>
      </w:pPr>
    </w:p>
    <w:p w14:paraId="4C8D6B7F" w14:textId="77777777" w:rsidR="008B7429" w:rsidRPr="007961A8" w:rsidRDefault="008B7429">
      <w:pPr>
        <w:rPr>
          <w:szCs w:val="22"/>
        </w:rPr>
      </w:pPr>
    </w:p>
    <w:p w14:paraId="6861BD87" w14:textId="77777777" w:rsidR="008B7429" w:rsidRPr="007961A8" w:rsidRDefault="008B7429">
      <w:pPr>
        <w:rPr>
          <w:szCs w:val="22"/>
        </w:rPr>
      </w:pPr>
    </w:p>
    <w:p w14:paraId="08B0E573" w14:textId="77777777" w:rsidR="008B7429" w:rsidRPr="007961A8" w:rsidRDefault="008B7429">
      <w:pPr>
        <w:rPr>
          <w:szCs w:val="22"/>
        </w:rPr>
      </w:pPr>
    </w:p>
    <w:p w14:paraId="055F147E" w14:textId="77777777" w:rsidR="008B7429" w:rsidRPr="007961A8" w:rsidRDefault="008B7429">
      <w:pPr>
        <w:rPr>
          <w:szCs w:val="22"/>
        </w:rPr>
      </w:pPr>
    </w:p>
    <w:p w14:paraId="2BA1E397" w14:textId="77777777" w:rsidR="008B7429" w:rsidRPr="007961A8" w:rsidRDefault="008B7429">
      <w:pPr>
        <w:rPr>
          <w:szCs w:val="22"/>
        </w:rPr>
      </w:pPr>
    </w:p>
    <w:p w14:paraId="7CA4EC12" w14:textId="77777777" w:rsidR="008B7429" w:rsidRPr="007961A8" w:rsidRDefault="008B7429">
      <w:pPr>
        <w:rPr>
          <w:szCs w:val="22"/>
        </w:rPr>
      </w:pPr>
    </w:p>
    <w:p w14:paraId="5E017509" w14:textId="77777777" w:rsidR="008B7429" w:rsidRPr="007961A8" w:rsidRDefault="008B7429">
      <w:pPr>
        <w:rPr>
          <w:szCs w:val="22"/>
        </w:rPr>
      </w:pPr>
    </w:p>
    <w:p w14:paraId="78F3B5E7" w14:textId="77777777" w:rsidR="008B7429" w:rsidRPr="007961A8" w:rsidRDefault="008B7429">
      <w:pPr>
        <w:rPr>
          <w:szCs w:val="22"/>
        </w:rPr>
      </w:pPr>
    </w:p>
    <w:p w14:paraId="389664BE" w14:textId="77777777" w:rsidR="008B7429" w:rsidRPr="007961A8" w:rsidRDefault="008B7429">
      <w:pPr>
        <w:rPr>
          <w:szCs w:val="22"/>
        </w:rPr>
      </w:pPr>
    </w:p>
    <w:p w14:paraId="7CA39061" w14:textId="77777777" w:rsidR="008B7429" w:rsidRPr="007961A8" w:rsidRDefault="008B7429">
      <w:pPr>
        <w:rPr>
          <w:szCs w:val="22"/>
        </w:rPr>
      </w:pPr>
    </w:p>
    <w:p w14:paraId="29E6E4C2" w14:textId="77777777" w:rsidR="008B7429" w:rsidRPr="007961A8" w:rsidRDefault="008B7429">
      <w:pPr>
        <w:rPr>
          <w:szCs w:val="22"/>
        </w:rPr>
      </w:pPr>
    </w:p>
    <w:p w14:paraId="19E2A259" w14:textId="77777777" w:rsidR="008B7429" w:rsidRPr="007961A8" w:rsidRDefault="008B7429">
      <w:pPr>
        <w:rPr>
          <w:szCs w:val="22"/>
        </w:rPr>
      </w:pPr>
    </w:p>
    <w:p w14:paraId="267AE8D4" w14:textId="77777777" w:rsidR="008B7429" w:rsidRPr="007961A8" w:rsidRDefault="008B7429">
      <w:pPr>
        <w:rPr>
          <w:szCs w:val="22"/>
        </w:rPr>
      </w:pPr>
    </w:p>
    <w:p w14:paraId="5442E535" w14:textId="77777777" w:rsidR="008B7429" w:rsidRPr="007961A8" w:rsidRDefault="008B7429">
      <w:pPr>
        <w:rPr>
          <w:szCs w:val="22"/>
        </w:rPr>
      </w:pPr>
    </w:p>
    <w:p w14:paraId="255FF414" w14:textId="77777777" w:rsidR="008B7429" w:rsidRPr="007961A8" w:rsidRDefault="008B7429">
      <w:pPr>
        <w:rPr>
          <w:szCs w:val="22"/>
        </w:rPr>
      </w:pPr>
    </w:p>
    <w:p w14:paraId="6D23643A" w14:textId="77777777" w:rsidR="008B7429" w:rsidRPr="007961A8" w:rsidRDefault="008B7429">
      <w:pPr>
        <w:rPr>
          <w:szCs w:val="22"/>
        </w:rPr>
      </w:pPr>
    </w:p>
    <w:p w14:paraId="01C8F16C" w14:textId="77777777" w:rsidR="008B7429" w:rsidRPr="007961A8" w:rsidRDefault="008B7429">
      <w:pPr>
        <w:rPr>
          <w:szCs w:val="22"/>
        </w:rPr>
      </w:pPr>
    </w:p>
    <w:p w14:paraId="14E26287" w14:textId="77777777" w:rsidR="008B7429" w:rsidRPr="007961A8" w:rsidRDefault="008B7429">
      <w:pPr>
        <w:rPr>
          <w:szCs w:val="22"/>
        </w:rPr>
      </w:pPr>
    </w:p>
    <w:p w14:paraId="4BEA818D" w14:textId="77777777" w:rsidR="008B7429" w:rsidRPr="007961A8" w:rsidRDefault="008B7429" w:rsidP="00C653F3">
      <w:pPr>
        <w:pStyle w:val="Heading1"/>
      </w:pPr>
      <w:r w:rsidRPr="007961A8">
        <w:t>A. LABELLING</w:t>
      </w:r>
    </w:p>
    <w:p w14:paraId="7E78EB04" w14:textId="77777777" w:rsidR="008B7429" w:rsidRPr="007961A8" w:rsidRDefault="008B7429">
      <w:pPr>
        <w:rPr>
          <w:szCs w:val="22"/>
        </w:rPr>
      </w:pPr>
      <w:r w:rsidRPr="007961A8">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052945E2" w14:textId="77777777">
        <w:tblPrEx>
          <w:tblCellMar>
            <w:top w:w="0" w:type="dxa"/>
            <w:bottom w:w="0" w:type="dxa"/>
          </w:tblCellMar>
        </w:tblPrEx>
        <w:trPr>
          <w:trHeight w:val="1040"/>
        </w:trPr>
        <w:tc>
          <w:tcPr>
            <w:tcW w:w="9287" w:type="dxa"/>
            <w:tcBorders>
              <w:bottom w:val="single" w:sz="4" w:space="0" w:color="auto"/>
            </w:tcBorders>
          </w:tcPr>
          <w:p w14:paraId="7FDCEEC3" w14:textId="77777777" w:rsidR="008B7429" w:rsidRPr="007961A8" w:rsidRDefault="008B7429">
            <w:pPr>
              <w:rPr>
                <w:b/>
                <w:szCs w:val="22"/>
              </w:rPr>
            </w:pPr>
            <w:r w:rsidRPr="007961A8">
              <w:rPr>
                <w:b/>
                <w:szCs w:val="22"/>
              </w:rPr>
              <w:t xml:space="preserve">PARTICULARS TO APPEAR ON THE OUTER PACKAGING </w:t>
            </w:r>
            <w:smartTag w:uri="urn:schemas-microsoft-com:office:smarttags" w:element="stockticker">
              <w:r w:rsidRPr="007961A8">
                <w:rPr>
                  <w:b/>
                  <w:szCs w:val="22"/>
                </w:rPr>
                <w:t>AND</w:t>
              </w:r>
            </w:smartTag>
            <w:r w:rsidRPr="007961A8">
              <w:rPr>
                <w:b/>
                <w:szCs w:val="22"/>
              </w:rPr>
              <w:t xml:space="preserve"> THE IMMEDIATE PACKAGING</w:t>
            </w:r>
          </w:p>
          <w:p w14:paraId="59C0A7D9" w14:textId="77777777" w:rsidR="008B7429" w:rsidRPr="007961A8" w:rsidRDefault="008B7429">
            <w:pPr>
              <w:rPr>
                <w:b/>
                <w:szCs w:val="22"/>
              </w:rPr>
            </w:pPr>
          </w:p>
          <w:p w14:paraId="4EF41728" w14:textId="77777777" w:rsidR="008B7429" w:rsidRPr="007961A8" w:rsidRDefault="008B7429">
            <w:pPr>
              <w:rPr>
                <w:b/>
                <w:szCs w:val="22"/>
              </w:rPr>
            </w:pPr>
            <w:r w:rsidRPr="007961A8">
              <w:rPr>
                <w:b/>
                <w:szCs w:val="22"/>
              </w:rPr>
              <w:t xml:space="preserve">BOTTLE LABEL </w:t>
            </w:r>
            <w:smartTag w:uri="urn:schemas-microsoft-com:office:smarttags" w:element="stockticker">
              <w:r w:rsidRPr="007961A8">
                <w:rPr>
                  <w:b/>
                  <w:szCs w:val="22"/>
                </w:rPr>
                <w:t>AND</w:t>
              </w:r>
            </w:smartTag>
            <w:r w:rsidRPr="007961A8">
              <w:rPr>
                <w:b/>
                <w:szCs w:val="22"/>
              </w:rPr>
              <w:t xml:space="preserve"> OUTER CARTON TEXT</w:t>
            </w:r>
          </w:p>
        </w:tc>
      </w:tr>
    </w:tbl>
    <w:p w14:paraId="1B6A953E" w14:textId="77777777" w:rsidR="008B7429" w:rsidRPr="007961A8" w:rsidRDefault="008B7429">
      <w:pPr>
        <w:rPr>
          <w:szCs w:val="22"/>
        </w:rPr>
      </w:pPr>
    </w:p>
    <w:p w14:paraId="62EC3075"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53324466" w14:textId="77777777">
        <w:tblPrEx>
          <w:tblCellMar>
            <w:top w:w="0" w:type="dxa"/>
            <w:bottom w:w="0" w:type="dxa"/>
          </w:tblCellMar>
        </w:tblPrEx>
        <w:tc>
          <w:tcPr>
            <w:tcW w:w="9287" w:type="dxa"/>
          </w:tcPr>
          <w:p w14:paraId="1A0BD68B" w14:textId="77777777" w:rsidR="008B7429" w:rsidRPr="007961A8" w:rsidRDefault="008B7429">
            <w:pPr>
              <w:ind w:left="567" w:hanging="567"/>
              <w:rPr>
                <w:b/>
                <w:szCs w:val="22"/>
              </w:rPr>
            </w:pPr>
            <w:r w:rsidRPr="007961A8">
              <w:rPr>
                <w:b/>
                <w:szCs w:val="22"/>
              </w:rPr>
              <w:t>1.</w:t>
            </w:r>
            <w:r w:rsidRPr="007961A8">
              <w:rPr>
                <w:b/>
                <w:szCs w:val="22"/>
              </w:rPr>
              <w:tab/>
              <w:t>NAME OF THE MEDICINAL PRODUCT</w:t>
            </w:r>
          </w:p>
        </w:tc>
      </w:tr>
    </w:tbl>
    <w:p w14:paraId="4A76D5D8" w14:textId="77777777" w:rsidR="008B7429" w:rsidRPr="007961A8" w:rsidRDefault="008B7429">
      <w:pPr>
        <w:rPr>
          <w:szCs w:val="22"/>
        </w:rPr>
      </w:pPr>
    </w:p>
    <w:p w14:paraId="4BF6A2AC" w14:textId="77777777" w:rsidR="008B7429" w:rsidRPr="007961A8" w:rsidRDefault="008B7429">
      <w:pPr>
        <w:rPr>
          <w:szCs w:val="22"/>
        </w:rPr>
      </w:pPr>
      <w:proofErr w:type="spellStart"/>
      <w:r w:rsidRPr="007961A8">
        <w:rPr>
          <w:szCs w:val="22"/>
        </w:rPr>
        <w:t>Stalevo</w:t>
      </w:r>
      <w:proofErr w:type="spellEnd"/>
      <w:r w:rsidRPr="007961A8">
        <w:rPr>
          <w:szCs w:val="22"/>
        </w:rPr>
        <w:t xml:space="preserve"> 50 mg/12.5 mg/200 mg film-coated tablets </w:t>
      </w:r>
    </w:p>
    <w:p w14:paraId="4FCB8D34" w14:textId="77777777" w:rsidR="008B7429" w:rsidRPr="007961A8" w:rsidRDefault="008B7429">
      <w:pPr>
        <w:rPr>
          <w:szCs w:val="22"/>
        </w:rPr>
      </w:pPr>
      <w:r w:rsidRPr="007961A8">
        <w:rPr>
          <w:szCs w:val="22"/>
        </w:rPr>
        <w:t>levodopa/carbidopa/entacapone</w:t>
      </w:r>
    </w:p>
    <w:p w14:paraId="4EF4F33C" w14:textId="77777777" w:rsidR="008B7429" w:rsidRPr="007961A8" w:rsidRDefault="008B7429">
      <w:pPr>
        <w:rPr>
          <w:szCs w:val="22"/>
        </w:rPr>
      </w:pPr>
    </w:p>
    <w:p w14:paraId="26241B7E"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65DE9272" w14:textId="77777777">
        <w:tblPrEx>
          <w:tblCellMar>
            <w:top w:w="0" w:type="dxa"/>
            <w:bottom w:w="0" w:type="dxa"/>
          </w:tblCellMar>
        </w:tblPrEx>
        <w:tc>
          <w:tcPr>
            <w:tcW w:w="9287" w:type="dxa"/>
          </w:tcPr>
          <w:p w14:paraId="523F6A51" w14:textId="77777777" w:rsidR="008B7429" w:rsidRPr="007961A8" w:rsidRDefault="008B7429">
            <w:pPr>
              <w:ind w:left="567" w:hanging="567"/>
              <w:rPr>
                <w:b/>
                <w:szCs w:val="22"/>
              </w:rPr>
            </w:pPr>
            <w:r w:rsidRPr="007961A8">
              <w:rPr>
                <w:b/>
                <w:szCs w:val="22"/>
              </w:rPr>
              <w:t>2.</w:t>
            </w:r>
            <w:r w:rsidRPr="007961A8">
              <w:rPr>
                <w:b/>
                <w:szCs w:val="22"/>
              </w:rPr>
              <w:tab/>
              <w:t>STATEMENT OF ACTIVE SUBSTANCE(S)</w:t>
            </w:r>
          </w:p>
        </w:tc>
      </w:tr>
    </w:tbl>
    <w:p w14:paraId="26A50445" w14:textId="77777777" w:rsidR="008B7429" w:rsidRPr="007961A8" w:rsidRDefault="008B7429">
      <w:pPr>
        <w:rPr>
          <w:szCs w:val="22"/>
        </w:rPr>
      </w:pPr>
    </w:p>
    <w:p w14:paraId="23A19147" w14:textId="77777777" w:rsidR="008B7429" w:rsidRPr="007961A8" w:rsidRDefault="008B7429">
      <w:pPr>
        <w:rPr>
          <w:szCs w:val="22"/>
        </w:rPr>
      </w:pPr>
      <w:r w:rsidRPr="007961A8">
        <w:rPr>
          <w:szCs w:val="22"/>
        </w:rPr>
        <w:t xml:space="preserve">Each </w:t>
      </w:r>
      <w:r w:rsidR="009C23CB" w:rsidRPr="007961A8">
        <w:rPr>
          <w:szCs w:val="22"/>
        </w:rPr>
        <w:t xml:space="preserve">film-coated </w:t>
      </w:r>
      <w:r w:rsidRPr="007961A8">
        <w:rPr>
          <w:szCs w:val="22"/>
        </w:rPr>
        <w:t>tablet contains 50 mg of levodopa, 12.5 mg of carbidopa and 200 mg of entacapone.</w:t>
      </w:r>
    </w:p>
    <w:p w14:paraId="084F0BD7" w14:textId="77777777" w:rsidR="008B7429" w:rsidRPr="007961A8" w:rsidRDefault="008B7429">
      <w:pPr>
        <w:rPr>
          <w:szCs w:val="22"/>
        </w:rPr>
      </w:pPr>
    </w:p>
    <w:p w14:paraId="5B85EFAD"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4908DD6D" w14:textId="77777777">
        <w:tblPrEx>
          <w:tblCellMar>
            <w:top w:w="0" w:type="dxa"/>
            <w:bottom w:w="0" w:type="dxa"/>
          </w:tblCellMar>
        </w:tblPrEx>
        <w:tc>
          <w:tcPr>
            <w:tcW w:w="9287" w:type="dxa"/>
          </w:tcPr>
          <w:p w14:paraId="3C489F02" w14:textId="77777777" w:rsidR="008B7429" w:rsidRPr="007961A8" w:rsidRDefault="008B7429">
            <w:pPr>
              <w:ind w:left="567" w:hanging="567"/>
              <w:rPr>
                <w:b/>
                <w:szCs w:val="22"/>
              </w:rPr>
            </w:pPr>
            <w:r w:rsidRPr="007961A8">
              <w:rPr>
                <w:b/>
                <w:szCs w:val="22"/>
              </w:rPr>
              <w:t>3.</w:t>
            </w:r>
            <w:r w:rsidRPr="007961A8">
              <w:rPr>
                <w:b/>
                <w:szCs w:val="22"/>
              </w:rPr>
              <w:tab/>
              <w:t>LIST OF EXCIPIENTS</w:t>
            </w:r>
          </w:p>
        </w:tc>
      </w:tr>
    </w:tbl>
    <w:p w14:paraId="7423864C" w14:textId="77777777" w:rsidR="008B7429" w:rsidRPr="007961A8" w:rsidRDefault="008B7429">
      <w:pPr>
        <w:rPr>
          <w:szCs w:val="22"/>
        </w:rPr>
      </w:pPr>
    </w:p>
    <w:p w14:paraId="11E3FA70" w14:textId="77777777" w:rsidR="008B7429" w:rsidRPr="007961A8" w:rsidRDefault="008B7429">
      <w:pPr>
        <w:rPr>
          <w:szCs w:val="22"/>
        </w:rPr>
      </w:pPr>
      <w:r w:rsidRPr="007961A8">
        <w:rPr>
          <w:szCs w:val="22"/>
        </w:rPr>
        <w:t xml:space="preserve">Contains sucrose. </w:t>
      </w:r>
    </w:p>
    <w:p w14:paraId="720B52A8" w14:textId="77777777" w:rsidR="008B7429" w:rsidRPr="007961A8" w:rsidRDefault="008B7429">
      <w:pPr>
        <w:rPr>
          <w:szCs w:val="22"/>
        </w:rPr>
      </w:pPr>
    </w:p>
    <w:p w14:paraId="376EEB2C"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0FFD1E55" w14:textId="77777777">
        <w:tblPrEx>
          <w:tblCellMar>
            <w:top w:w="0" w:type="dxa"/>
            <w:bottom w:w="0" w:type="dxa"/>
          </w:tblCellMar>
        </w:tblPrEx>
        <w:tc>
          <w:tcPr>
            <w:tcW w:w="9287" w:type="dxa"/>
          </w:tcPr>
          <w:p w14:paraId="3540BF71" w14:textId="77777777" w:rsidR="008B7429" w:rsidRPr="007961A8" w:rsidRDefault="008B7429">
            <w:pPr>
              <w:ind w:left="567" w:hanging="567"/>
              <w:rPr>
                <w:b/>
                <w:szCs w:val="22"/>
              </w:rPr>
            </w:pPr>
            <w:r w:rsidRPr="007961A8">
              <w:rPr>
                <w:b/>
                <w:szCs w:val="22"/>
              </w:rPr>
              <w:t>4.</w:t>
            </w:r>
            <w:r w:rsidRPr="007961A8">
              <w:rPr>
                <w:b/>
                <w:szCs w:val="22"/>
              </w:rPr>
              <w:tab/>
              <w:t xml:space="preserve">PHARMACEUTICAL </w:t>
            </w:r>
            <w:smartTag w:uri="urn:schemas-microsoft-com:office:smarttags" w:element="stockticker">
              <w:r w:rsidRPr="007961A8">
                <w:rPr>
                  <w:b/>
                  <w:szCs w:val="22"/>
                </w:rPr>
                <w:t>FORM</w:t>
              </w:r>
            </w:smartTag>
            <w:r w:rsidRPr="007961A8">
              <w:rPr>
                <w:b/>
                <w:szCs w:val="22"/>
              </w:rPr>
              <w:t xml:space="preserve"> </w:t>
            </w:r>
            <w:smartTag w:uri="urn:schemas-microsoft-com:office:smarttags" w:element="stockticker">
              <w:r w:rsidRPr="007961A8">
                <w:rPr>
                  <w:b/>
                  <w:szCs w:val="22"/>
                </w:rPr>
                <w:t>AND</w:t>
              </w:r>
            </w:smartTag>
            <w:r w:rsidRPr="007961A8">
              <w:rPr>
                <w:b/>
                <w:szCs w:val="22"/>
              </w:rPr>
              <w:t xml:space="preserve"> CONTENTS</w:t>
            </w:r>
          </w:p>
        </w:tc>
      </w:tr>
    </w:tbl>
    <w:p w14:paraId="7C8152E8" w14:textId="77777777" w:rsidR="008B7429" w:rsidRDefault="008B7429">
      <w:pPr>
        <w:rPr>
          <w:szCs w:val="22"/>
        </w:rPr>
      </w:pPr>
    </w:p>
    <w:p w14:paraId="085678AF" w14:textId="77777777" w:rsidR="005908A3" w:rsidRPr="00EC658A" w:rsidRDefault="005908A3">
      <w:pPr>
        <w:rPr>
          <w:i/>
          <w:szCs w:val="22"/>
          <w:highlight w:val="lightGray"/>
        </w:rPr>
      </w:pPr>
      <w:r w:rsidRPr="00EC658A">
        <w:rPr>
          <w:i/>
          <w:szCs w:val="22"/>
          <w:highlight w:val="lightGray"/>
        </w:rPr>
        <w:t>Carton</w:t>
      </w:r>
    </w:p>
    <w:p w14:paraId="78608259" w14:textId="77777777" w:rsidR="008B7429" w:rsidRPr="007961A8" w:rsidRDefault="008B7429">
      <w:pPr>
        <w:rPr>
          <w:szCs w:val="22"/>
        </w:rPr>
      </w:pPr>
      <w:r w:rsidRPr="007961A8">
        <w:rPr>
          <w:szCs w:val="22"/>
        </w:rPr>
        <w:t>10 film-coated tablets</w:t>
      </w:r>
    </w:p>
    <w:p w14:paraId="29759A0D" w14:textId="77777777" w:rsidR="008B7429" w:rsidRPr="007961A8" w:rsidRDefault="008B7429">
      <w:pPr>
        <w:rPr>
          <w:szCs w:val="22"/>
          <w:highlight w:val="lightGray"/>
        </w:rPr>
      </w:pPr>
      <w:r w:rsidRPr="007961A8">
        <w:rPr>
          <w:szCs w:val="22"/>
          <w:highlight w:val="lightGray"/>
        </w:rPr>
        <w:t>30 film-coated tablets</w:t>
      </w:r>
    </w:p>
    <w:p w14:paraId="1FA3B92B" w14:textId="77777777" w:rsidR="008B7429" w:rsidRPr="007961A8" w:rsidRDefault="008B7429">
      <w:pPr>
        <w:rPr>
          <w:szCs w:val="22"/>
          <w:highlight w:val="lightGray"/>
        </w:rPr>
      </w:pPr>
      <w:r w:rsidRPr="007961A8">
        <w:rPr>
          <w:szCs w:val="22"/>
          <w:highlight w:val="lightGray"/>
        </w:rPr>
        <w:t>100 film-coated tablets</w:t>
      </w:r>
    </w:p>
    <w:p w14:paraId="6703754B" w14:textId="77777777" w:rsidR="008B7429" w:rsidRPr="007961A8" w:rsidRDefault="008B7429">
      <w:pPr>
        <w:rPr>
          <w:szCs w:val="22"/>
          <w:highlight w:val="lightGray"/>
        </w:rPr>
      </w:pPr>
      <w:r w:rsidRPr="007961A8">
        <w:rPr>
          <w:szCs w:val="22"/>
          <w:highlight w:val="lightGray"/>
        </w:rPr>
        <w:t>130 film-coated tablets</w:t>
      </w:r>
    </w:p>
    <w:p w14:paraId="0AB7B3D0" w14:textId="77777777" w:rsidR="00F64854" w:rsidRPr="007961A8" w:rsidRDefault="008B7429">
      <w:pPr>
        <w:rPr>
          <w:szCs w:val="22"/>
          <w:highlight w:val="lightGray"/>
        </w:rPr>
      </w:pPr>
      <w:r w:rsidRPr="007961A8">
        <w:rPr>
          <w:szCs w:val="22"/>
          <w:highlight w:val="lightGray"/>
        </w:rPr>
        <w:t>175 film-coated tablets</w:t>
      </w:r>
    </w:p>
    <w:p w14:paraId="4479E5D0" w14:textId="77777777" w:rsidR="008B7429" w:rsidRDefault="008B7429">
      <w:pPr>
        <w:rPr>
          <w:szCs w:val="22"/>
        </w:rPr>
      </w:pPr>
      <w:r w:rsidRPr="007961A8">
        <w:rPr>
          <w:szCs w:val="22"/>
          <w:highlight w:val="lightGray"/>
        </w:rPr>
        <w:t>250 film-coated tablets</w:t>
      </w:r>
    </w:p>
    <w:p w14:paraId="13723FB2" w14:textId="77777777" w:rsidR="005908A3" w:rsidRDefault="005908A3">
      <w:pPr>
        <w:rPr>
          <w:szCs w:val="22"/>
        </w:rPr>
      </w:pPr>
    </w:p>
    <w:p w14:paraId="21024F0E" w14:textId="77777777" w:rsidR="005908A3" w:rsidRDefault="009B5437" w:rsidP="005908A3">
      <w:pPr>
        <w:rPr>
          <w:szCs w:val="22"/>
        </w:rPr>
      </w:pPr>
      <w:r>
        <w:rPr>
          <w:i/>
          <w:szCs w:val="22"/>
          <w:highlight w:val="lightGray"/>
        </w:rPr>
        <w:t>L</w:t>
      </w:r>
      <w:r w:rsidR="005908A3" w:rsidRPr="00EC658A">
        <w:rPr>
          <w:i/>
          <w:szCs w:val="22"/>
          <w:highlight w:val="lightGray"/>
        </w:rPr>
        <w:t>abel</w:t>
      </w:r>
    </w:p>
    <w:p w14:paraId="709F992F" w14:textId="77777777" w:rsidR="005908A3" w:rsidRPr="007961A8" w:rsidRDefault="005908A3" w:rsidP="005908A3">
      <w:pPr>
        <w:rPr>
          <w:szCs w:val="22"/>
        </w:rPr>
      </w:pPr>
      <w:r w:rsidRPr="007961A8">
        <w:rPr>
          <w:szCs w:val="22"/>
        </w:rPr>
        <w:t>10 tablets</w:t>
      </w:r>
    </w:p>
    <w:p w14:paraId="35C49CC1" w14:textId="77777777" w:rsidR="005908A3" w:rsidRPr="007961A8" w:rsidRDefault="005908A3" w:rsidP="005908A3">
      <w:pPr>
        <w:rPr>
          <w:szCs w:val="22"/>
          <w:highlight w:val="lightGray"/>
        </w:rPr>
      </w:pPr>
      <w:r w:rsidRPr="007961A8">
        <w:rPr>
          <w:szCs w:val="22"/>
          <w:highlight w:val="lightGray"/>
        </w:rPr>
        <w:t>30 tablets</w:t>
      </w:r>
    </w:p>
    <w:p w14:paraId="52BE7B8B" w14:textId="77777777" w:rsidR="005908A3" w:rsidRPr="007961A8" w:rsidRDefault="005908A3" w:rsidP="005908A3">
      <w:pPr>
        <w:rPr>
          <w:szCs w:val="22"/>
          <w:highlight w:val="lightGray"/>
        </w:rPr>
      </w:pPr>
      <w:r w:rsidRPr="007961A8">
        <w:rPr>
          <w:szCs w:val="22"/>
          <w:highlight w:val="lightGray"/>
        </w:rPr>
        <w:t>100 tablets</w:t>
      </w:r>
    </w:p>
    <w:p w14:paraId="70965EC2" w14:textId="77777777" w:rsidR="005908A3" w:rsidRPr="007961A8" w:rsidRDefault="005908A3" w:rsidP="005908A3">
      <w:pPr>
        <w:rPr>
          <w:szCs w:val="22"/>
          <w:highlight w:val="lightGray"/>
        </w:rPr>
      </w:pPr>
      <w:r w:rsidRPr="007961A8">
        <w:rPr>
          <w:szCs w:val="22"/>
          <w:highlight w:val="lightGray"/>
        </w:rPr>
        <w:t>130 tablets</w:t>
      </w:r>
    </w:p>
    <w:p w14:paraId="53BE1B75" w14:textId="77777777" w:rsidR="005908A3" w:rsidRPr="007961A8" w:rsidRDefault="005908A3" w:rsidP="005908A3">
      <w:pPr>
        <w:rPr>
          <w:szCs w:val="22"/>
          <w:highlight w:val="lightGray"/>
        </w:rPr>
      </w:pPr>
      <w:r w:rsidRPr="007961A8">
        <w:rPr>
          <w:szCs w:val="22"/>
          <w:highlight w:val="lightGray"/>
        </w:rPr>
        <w:t>175 tablets</w:t>
      </w:r>
    </w:p>
    <w:p w14:paraId="3F302F65" w14:textId="77777777" w:rsidR="005908A3" w:rsidRDefault="005908A3" w:rsidP="005908A3">
      <w:pPr>
        <w:rPr>
          <w:szCs w:val="22"/>
        </w:rPr>
      </w:pPr>
      <w:r w:rsidRPr="007961A8">
        <w:rPr>
          <w:szCs w:val="22"/>
          <w:highlight w:val="lightGray"/>
        </w:rPr>
        <w:t>250 tablets</w:t>
      </w:r>
    </w:p>
    <w:p w14:paraId="36971201" w14:textId="77777777" w:rsidR="008B7429" w:rsidRPr="007961A8" w:rsidRDefault="008B7429">
      <w:pPr>
        <w:rPr>
          <w:szCs w:val="22"/>
        </w:rPr>
      </w:pPr>
    </w:p>
    <w:p w14:paraId="5C9A81CF"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05311FF4" w14:textId="77777777">
        <w:tblPrEx>
          <w:tblCellMar>
            <w:top w:w="0" w:type="dxa"/>
            <w:bottom w:w="0" w:type="dxa"/>
          </w:tblCellMar>
        </w:tblPrEx>
        <w:tc>
          <w:tcPr>
            <w:tcW w:w="9287" w:type="dxa"/>
          </w:tcPr>
          <w:p w14:paraId="2E72CD0C" w14:textId="77777777" w:rsidR="008B7429" w:rsidRPr="007961A8" w:rsidRDefault="008B7429">
            <w:pPr>
              <w:ind w:left="567" w:hanging="567"/>
              <w:rPr>
                <w:b/>
                <w:szCs w:val="22"/>
              </w:rPr>
            </w:pPr>
            <w:r w:rsidRPr="007961A8">
              <w:rPr>
                <w:b/>
                <w:szCs w:val="22"/>
              </w:rPr>
              <w:t>5.</w:t>
            </w:r>
            <w:r w:rsidRPr="007961A8">
              <w:rPr>
                <w:b/>
                <w:szCs w:val="22"/>
              </w:rPr>
              <w:tab/>
              <w:t xml:space="preserve">METHOD </w:t>
            </w:r>
            <w:smartTag w:uri="urn:schemas-microsoft-com:office:smarttags" w:element="stockticker">
              <w:r w:rsidRPr="007961A8">
                <w:rPr>
                  <w:b/>
                  <w:szCs w:val="22"/>
                </w:rPr>
                <w:t>AND</w:t>
              </w:r>
            </w:smartTag>
            <w:r w:rsidRPr="007961A8">
              <w:rPr>
                <w:b/>
                <w:szCs w:val="22"/>
              </w:rPr>
              <w:t xml:space="preserve"> ROUTE(S) OF ADMINISTRATION</w:t>
            </w:r>
          </w:p>
        </w:tc>
      </w:tr>
    </w:tbl>
    <w:p w14:paraId="48A377E8" w14:textId="77777777" w:rsidR="008B7429" w:rsidRPr="007961A8" w:rsidRDefault="008B7429">
      <w:pPr>
        <w:rPr>
          <w:szCs w:val="22"/>
        </w:rPr>
      </w:pPr>
    </w:p>
    <w:p w14:paraId="423BD5D3" w14:textId="77777777" w:rsidR="009C23CB" w:rsidRPr="007961A8" w:rsidRDefault="009C23CB" w:rsidP="009C23CB">
      <w:pPr>
        <w:rPr>
          <w:szCs w:val="22"/>
        </w:rPr>
      </w:pPr>
      <w:r w:rsidRPr="007961A8">
        <w:rPr>
          <w:szCs w:val="22"/>
        </w:rPr>
        <w:t>Read the package leaflet before use.</w:t>
      </w:r>
    </w:p>
    <w:p w14:paraId="0C86D1A1" w14:textId="77777777" w:rsidR="008B7429" w:rsidRPr="007961A8" w:rsidRDefault="0057369E">
      <w:pPr>
        <w:rPr>
          <w:szCs w:val="22"/>
        </w:rPr>
      </w:pPr>
      <w:r>
        <w:rPr>
          <w:szCs w:val="22"/>
        </w:rPr>
        <w:t>O</w:t>
      </w:r>
      <w:r w:rsidR="008B7429" w:rsidRPr="007961A8">
        <w:rPr>
          <w:szCs w:val="22"/>
        </w:rPr>
        <w:t>ral use.</w:t>
      </w:r>
    </w:p>
    <w:p w14:paraId="2B24B607" w14:textId="77777777" w:rsidR="008B7429" w:rsidRPr="007961A8" w:rsidRDefault="008B7429">
      <w:pPr>
        <w:rPr>
          <w:szCs w:val="22"/>
        </w:rPr>
      </w:pPr>
    </w:p>
    <w:p w14:paraId="3A67E849"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22B53AD3" w14:textId="77777777">
        <w:tblPrEx>
          <w:tblCellMar>
            <w:top w:w="0" w:type="dxa"/>
            <w:bottom w:w="0" w:type="dxa"/>
          </w:tblCellMar>
        </w:tblPrEx>
        <w:tc>
          <w:tcPr>
            <w:tcW w:w="9287" w:type="dxa"/>
          </w:tcPr>
          <w:p w14:paraId="3F4705C5" w14:textId="77777777" w:rsidR="008B7429" w:rsidRPr="007961A8" w:rsidRDefault="008B7429" w:rsidP="0057369E">
            <w:pPr>
              <w:ind w:left="567" w:hanging="567"/>
              <w:rPr>
                <w:b/>
                <w:szCs w:val="22"/>
              </w:rPr>
            </w:pPr>
            <w:r w:rsidRPr="007961A8">
              <w:rPr>
                <w:b/>
                <w:szCs w:val="22"/>
              </w:rPr>
              <w:t>6.</w:t>
            </w:r>
            <w:r w:rsidRPr="007961A8">
              <w:rPr>
                <w:b/>
                <w:szCs w:val="22"/>
              </w:rPr>
              <w:tab/>
              <w:t xml:space="preserve">SPECIAL WARNING THAT THE MEDICINAL PRODUCT MUST BE STORED OUT OF THE </w:t>
            </w:r>
            <w:r w:rsidR="0057369E" w:rsidRPr="007961A8">
              <w:rPr>
                <w:b/>
                <w:szCs w:val="22"/>
              </w:rPr>
              <w:t xml:space="preserve">SIGHT AND </w:t>
            </w:r>
            <w:r w:rsidRPr="007961A8">
              <w:rPr>
                <w:b/>
                <w:szCs w:val="22"/>
              </w:rPr>
              <w:t>REACH OF CHILDREN</w:t>
            </w:r>
          </w:p>
        </w:tc>
      </w:tr>
    </w:tbl>
    <w:p w14:paraId="1D9E657B" w14:textId="77777777" w:rsidR="008B7429" w:rsidRPr="007961A8" w:rsidRDefault="008B7429">
      <w:pPr>
        <w:rPr>
          <w:szCs w:val="22"/>
        </w:rPr>
      </w:pPr>
    </w:p>
    <w:p w14:paraId="60A7D555" w14:textId="77777777" w:rsidR="008B7429" w:rsidRPr="007961A8" w:rsidRDefault="008B7429">
      <w:pPr>
        <w:rPr>
          <w:szCs w:val="22"/>
        </w:rPr>
      </w:pPr>
      <w:r w:rsidRPr="007961A8">
        <w:rPr>
          <w:szCs w:val="22"/>
        </w:rPr>
        <w:t xml:space="preserve">Keep out of the </w:t>
      </w:r>
      <w:r w:rsidR="00E1732E" w:rsidRPr="007961A8">
        <w:rPr>
          <w:szCs w:val="22"/>
        </w:rPr>
        <w:t xml:space="preserve">sight and </w:t>
      </w:r>
      <w:r w:rsidRPr="007961A8">
        <w:rPr>
          <w:szCs w:val="22"/>
        </w:rPr>
        <w:t>reach of children.</w:t>
      </w:r>
    </w:p>
    <w:p w14:paraId="21AFF9D1" w14:textId="77777777" w:rsidR="008B7429" w:rsidRPr="007961A8" w:rsidRDefault="008B7429">
      <w:pPr>
        <w:rPr>
          <w:szCs w:val="22"/>
        </w:rPr>
      </w:pPr>
    </w:p>
    <w:p w14:paraId="770F9BE4"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212597F3" w14:textId="77777777">
        <w:tblPrEx>
          <w:tblCellMar>
            <w:top w:w="0" w:type="dxa"/>
            <w:bottom w:w="0" w:type="dxa"/>
          </w:tblCellMar>
        </w:tblPrEx>
        <w:tc>
          <w:tcPr>
            <w:tcW w:w="9287" w:type="dxa"/>
          </w:tcPr>
          <w:p w14:paraId="2CDC7948" w14:textId="77777777" w:rsidR="008B7429" w:rsidRPr="007961A8" w:rsidRDefault="008B7429">
            <w:pPr>
              <w:ind w:left="567" w:hanging="567"/>
              <w:rPr>
                <w:b/>
                <w:szCs w:val="22"/>
              </w:rPr>
            </w:pPr>
            <w:r w:rsidRPr="007961A8">
              <w:rPr>
                <w:b/>
                <w:szCs w:val="22"/>
              </w:rPr>
              <w:t>7.</w:t>
            </w:r>
            <w:r w:rsidRPr="007961A8">
              <w:rPr>
                <w:b/>
                <w:szCs w:val="22"/>
              </w:rPr>
              <w:tab/>
              <w:t>OTHER SPECIAL WARNING(S), IF NECESSARY</w:t>
            </w:r>
          </w:p>
        </w:tc>
      </w:tr>
    </w:tbl>
    <w:p w14:paraId="3A43021F" w14:textId="77777777" w:rsidR="008B7429" w:rsidRPr="007961A8" w:rsidRDefault="008B7429">
      <w:pPr>
        <w:rPr>
          <w:szCs w:val="22"/>
        </w:rPr>
      </w:pPr>
    </w:p>
    <w:p w14:paraId="37B5259F"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7B2908B6" w14:textId="77777777">
        <w:tblPrEx>
          <w:tblCellMar>
            <w:top w:w="0" w:type="dxa"/>
            <w:bottom w:w="0" w:type="dxa"/>
          </w:tblCellMar>
        </w:tblPrEx>
        <w:tc>
          <w:tcPr>
            <w:tcW w:w="9287" w:type="dxa"/>
          </w:tcPr>
          <w:p w14:paraId="3B710DBE" w14:textId="77777777" w:rsidR="008B7429" w:rsidRPr="007961A8" w:rsidRDefault="008B7429">
            <w:pPr>
              <w:ind w:left="567" w:hanging="567"/>
              <w:rPr>
                <w:b/>
                <w:szCs w:val="22"/>
              </w:rPr>
            </w:pPr>
            <w:r w:rsidRPr="007961A8">
              <w:rPr>
                <w:b/>
                <w:szCs w:val="22"/>
              </w:rPr>
              <w:t>8.</w:t>
            </w:r>
            <w:r w:rsidRPr="007961A8">
              <w:rPr>
                <w:b/>
                <w:szCs w:val="22"/>
              </w:rPr>
              <w:tab/>
              <w:t>EXPIRY DATE</w:t>
            </w:r>
          </w:p>
        </w:tc>
      </w:tr>
    </w:tbl>
    <w:p w14:paraId="70403463" w14:textId="77777777" w:rsidR="008B7429" w:rsidRPr="007961A8" w:rsidRDefault="008B7429">
      <w:pPr>
        <w:rPr>
          <w:szCs w:val="22"/>
        </w:rPr>
      </w:pPr>
    </w:p>
    <w:p w14:paraId="6A26A6FC" w14:textId="77777777" w:rsidR="008B7429" w:rsidRPr="007961A8" w:rsidRDefault="008B7429">
      <w:pPr>
        <w:rPr>
          <w:szCs w:val="22"/>
        </w:rPr>
      </w:pPr>
      <w:r w:rsidRPr="007961A8">
        <w:rPr>
          <w:szCs w:val="22"/>
        </w:rPr>
        <w:t>EXP</w:t>
      </w:r>
    </w:p>
    <w:p w14:paraId="67E0F679" w14:textId="77777777" w:rsidR="008B7429" w:rsidRPr="007961A8" w:rsidRDefault="008B7429">
      <w:pPr>
        <w:rPr>
          <w:szCs w:val="22"/>
        </w:rPr>
      </w:pPr>
    </w:p>
    <w:p w14:paraId="3C5C737F"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242E8A8C" w14:textId="77777777">
        <w:tblPrEx>
          <w:tblCellMar>
            <w:top w:w="0" w:type="dxa"/>
            <w:bottom w:w="0" w:type="dxa"/>
          </w:tblCellMar>
        </w:tblPrEx>
        <w:tc>
          <w:tcPr>
            <w:tcW w:w="9287" w:type="dxa"/>
          </w:tcPr>
          <w:p w14:paraId="41C7AC6C" w14:textId="77777777" w:rsidR="008B7429" w:rsidRPr="007961A8" w:rsidRDefault="008B7429">
            <w:pPr>
              <w:ind w:left="567" w:hanging="567"/>
              <w:rPr>
                <w:szCs w:val="22"/>
              </w:rPr>
            </w:pPr>
            <w:r w:rsidRPr="007961A8">
              <w:rPr>
                <w:b/>
                <w:szCs w:val="22"/>
              </w:rPr>
              <w:t>9.</w:t>
            </w:r>
            <w:r w:rsidRPr="007961A8">
              <w:rPr>
                <w:b/>
                <w:szCs w:val="22"/>
              </w:rPr>
              <w:tab/>
              <w:t>SPECIAL STORAGE CONDITIONS</w:t>
            </w:r>
          </w:p>
        </w:tc>
      </w:tr>
    </w:tbl>
    <w:p w14:paraId="2885D223" w14:textId="77777777" w:rsidR="008B7429" w:rsidRPr="007961A8" w:rsidRDefault="008B7429">
      <w:pPr>
        <w:rPr>
          <w:szCs w:val="22"/>
        </w:rPr>
      </w:pPr>
    </w:p>
    <w:p w14:paraId="30DB41D0"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39970226" w14:textId="77777777">
        <w:tblPrEx>
          <w:tblCellMar>
            <w:top w:w="0" w:type="dxa"/>
            <w:bottom w:w="0" w:type="dxa"/>
          </w:tblCellMar>
        </w:tblPrEx>
        <w:tc>
          <w:tcPr>
            <w:tcW w:w="9287" w:type="dxa"/>
          </w:tcPr>
          <w:p w14:paraId="66788BC5" w14:textId="77777777" w:rsidR="008B7429" w:rsidRPr="007961A8" w:rsidRDefault="008B7429">
            <w:pPr>
              <w:ind w:left="567" w:hanging="567"/>
              <w:rPr>
                <w:b/>
                <w:szCs w:val="22"/>
              </w:rPr>
            </w:pPr>
            <w:r w:rsidRPr="007961A8">
              <w:rPr>
                <w:b/>
                <w:szCs w:val="22"/>
              </w:rPr>
              <w:t>10.</w:t>
            </w:r>
            <w:r w:rsidRPr="007961A8">
              <w:rPr>
                <w:b/>
                <w:szCs w:val="22"/>
              </w:rPr>
              <w:tab/>
              <w:t>SPECIAL PRECAUTIONS FOR DISPOSAL OF UNUSED MEDICINAL PRODUCTS OR WASTE MATERIALS DERIVED FROM SUCH MEDICINAL PRODUCTS, IF APPROPRIATE</w:t>
            </w:r>
          </w:p>
        </w:tc>
      </w:tr>
    </w:tbl>
    <w:p w14:paraId="713A2FC3" w14:textId="77777777" w:rsidR="008B7429" w:rsidRPr="007961A8" w:rsidRDefault="008B7429">
      <w:pPr>
        <w:rPr>
          <w:szCs w:val="22"/>
        </w:rPr>
      </w:pPr>
    </w:p>
    <w:p w14:paraId="60474260"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72B2C45B" w14:textId="77777777">
        <w:tblPrEx>
          <w:tblCellMar>
            <w:top w:w="0" w:type="dxa"/>
            <w:bottom w:w="0" w:type="dxa"/>
          </w:tblCellMar>
        </w:tblPrEx>
        <w:tc>
          <w:tcPr>
            <w:tcW w:w="9287" w:type="dxa"/>
          </w:tcPr>
          <w:p w14:paraId="28CA4481" w14:textId="77777777" w:rsidR="008B7429" w:rsidRPr="007961A8" w:rsidRDefault="008B7429">
            <w:pPr>
              <w:ind w:left="567" w:hanging="567"/>
              <w:rPr>
                <w:b/>
                <w:szCs w:val="22"/>
              </w:rPr>
            </w:pPr>
            <w:r w:rsidRPr="007961A8">
              <w:rPr>
                <w:b/>
                <w:szCs w:val="22"/>
              </w:rPr>
              <w:t>11.</w:t>
            </w:r>
            <w:r w:rsidRPr="007961A8">
              <w:rPr>
                <w:b/>
                <w:szCs w:val="22"/>
              </w:rPr>
              <w:tab/>
              <w:t xml:space="preserve">NAME </w:t>
            </w:r>
            <w:smartTag w:uri="urn:schemas-microsoft-com:office:smarttags" w:element="stockticker">
              <w:r w:rsidRPr="007961A8">
                <w:rPr>
                  <w:b/>
                  <w:szCs w:val="22"/>
                </w:rPr>
                <w:t>AND</w:t>
              </w:r>
            </w:smartTag>
            <w:r w:rsidRPr="007961A8">
              <w:rPr>
                <w:b/>
                <w:szCs w:val="22"/>
              </w:rPr>
              <w:t xml:space="preserve"> ADDRESS OF THE MARKETING AUTHORISATION HOLDER</w:t>
            </w:r>
          </w:p>
        </w:tc>
      </w:tr>
    </w:tbl>
    <w:p w14:paraId="4F23B970" w14:textId="77777777" w:rsidR="008B7429" w:rsidRDefault="008B7429">
      <w:pPr>
        <w:rPr>
          <w:szCs w:val="22"/>
        </w:rPr>
      </w:pPr>
    </w:p>
    <w:p w14:paraId="288DEA8F" w14:textId="77777777" w:rsidR="005908A3" w:rsidRDefault="005908A3">
      <w:pPr>
        <w:rPr>
          <w:i/>
          <w:szCs w:val="22"/>
        </w:rPr>
      </w:pPr>
      <w:r w:rsidRPr="00EC658A">
        <w:rPr>
          <w:i/>
          <w:szCs w:val="22"/>
          <w:highlight w:val="lightGray"/>
        </w:rPr>
        <w:t>Carton</w:t>
      </w:r>
    </w:p>
    <w:p w14:paraId="676C46DD" w14:textId="77777777" w:rsidR="008B7429" w:rsidRPr="007961A8" w:rsidRDefault="008B7429">
      <w:pPr>
        <w:rPr>
          <w:szCs w:val="22"/>
          <w:lang w:val="it-IT"/>
        </w:rPr>
      </w:pPr>
      <w:r w:rsidRPr="007961A8">
        <w:rPr>
          <w:szCs w:val="22"/>
          <w:lang w:val="it-IT"/>
        </w:rPr>
        <w:t>Orion Corporation</w:t>
      </w:r>
    </w:p>
    <w:p w14:paraId="3FE78119" w14:textId="77777777" w:rsidR="008B7429" w:rsidRPr="007961A8" w:rsidRDefault="008B7429">
      <w:pPr>
        <w:rPr>
          <w:szCs w:val="22"/>
          <w:lang w:val="it-IT"/>
        </w:rPr>
      </w:pPr>
      <w:r w:rsidRPr="007961A8">
        <w:rPr>
          <w:szCs w:val="22"/>
          <w:lang w:val="it-IT"/>
        </w:rPr>
        <w:t>Orionintie 1</w:t>
      </w:r>
    </w:p>
    <w:p w14:paraId="2F507CBE" w14:textId="77777777" w:rsidR="008B7429" w:rsidRPr="007961A8" w:rsidRDefault="008B7429">
      <w:pPr>
        <w:rPr>
          <w:szCs w:val="22"/>
          <w:lang w:val="it-IT"/>
        </w:rPr>
      </w:pPr>
      <w:r w:rsidRPr="007961A8">
        <w:rPr>
          <w:szCs w:val="22"/>
          <w:lang w:val="it-IT"/>
        </w:rPr>
        <w:t>FI-02200 Espoo</w:t>
      </w:r>
    </w:p>
    <w:p w14:paraId="3DCE44A3" w14:textId="77777777" w:rsidR="008B7429" w:rsidRDefault="008B7429">
      <w:pPr>
        <w:rPr>
          <w:szCs w:val="22"/>
          <w:lang w:val="it-IT"/>
        </w:rPr>
      </w:pPr>
      <w:r w:rsidRPr="007961A8">
        <w:rPr>
          <w:szCs w:val="22"/>
          <w:lang w:val="it-IT"/>
        </w:rPr>
        <w:t>Finland</w:t>
      </w:r>
    </w:p>
    <w:p w14:paraId="2D2C0339" w14:textId="77777777" w:rsidR="005908A3" w:rsidRDefault="005908A3">
      <w:pPr>
        <w:rPr>
          <w:szCs w:val="22"/>
          <w:lang w:val="it-IT"/>
        </w:rPr>
      </w:pPr>
    </w:p>
    <w:p w14:paraId="0C846BAA" w14:textId="77777777" w:rsidR="005908A3" w:rsidRPr="00EC658A" w:rsidRDefault="005908A3">
      <w:pPr>
        <w:rPr>
          <w:i/>
          <w:szCs w:val="22"/>
          <w:lang w:val="it-IT"/>
        </w:rPr>
      </w:pPr>
      <w:r w:rsidRPr="00EC658A">
        <w:rPr>
          <w:i/>
          <w:szCs w:val="22"/>
          <w:highlight w:val="lightGray"/>
          <w:lang w:val="it-IT"/>
        </w:rPr>
        <w:t>Label</w:t>
      </w:r>
    </w:p>
    <w:p w14:paraId="4F2316F3" w14:textId="77777777" w:rsidR="005908A3" w:rsidRPr="007961A8" w:rsidRDefault="005908A3" w:rsidP="005908A3">
      <w:pPr>
        <w:rPr>
          <w:szCs w:val="22"/>
          <w:lang w:val="it-IT"/>
        </w:rPr>
      </w:pPr>
      <w:r w:rsidRPr="007961A8">
        <w:rPr>
          <w:szCs w:val="22"/>
          <w:lang w:val="it-IT"/>
        </w:rPr>
        <w:t>Orion Corporation</w:t>
      </w:r>
    </w:p>
    <w:p w14:paraId="103438FA" w14:textId="77777777" w:rsidR="008B7429" w:rsidRPr="007961A8" w:rsidRDefault="008B7429">
      <w:pPr>
        <w:rPr>
          <w:szCs w:val="22"/>
          <w:lang w:val="it-IT"/>
        </w:rPr>
      </w:pPr>
    </w:p>
    <w:p w14:paraId="3E7A9A59" w14:textId="77777777" w:rsidR="008B7429" w:rsidRPr="007961A8" w:rsidRDefault="008B7429">
      <w:pPr>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4F35BD73" w14:textId="77777777">
        <w:tblPrEx>
          <w:tblCellMar>
            <w:top w:w="0" w:type="dxa"/>
            <w:bottom w:w="0" w:type="dxa"/>
          </w:tblCellMar>
        </w:tblPrEx>
        <w:tc>
          <w:tcPr>
            <w:tcW w:w="9287" w:type="dxa"/>
          </w:tcPr>
          <w:p w14:paraId="008025C6" w14:textId="77777777" w:rsidR="008B7429" w:rsidRPr="007961A8" w:rsidRDefault="008B7429">
            <w:pPr>
              <w:ind w:left="567" w:hanging="567"/>
              <w:rPr>
                <w:b/>
                <w:szCs w:val="22"/>
              </w:rPr>
            </w:pPr>
            <w:r w:rsidRPr="007961A8">
              <w:rPr>
                <w:b/>
                <w:szCs w:val="22"/>
              </w:rPr>
              <w:t>12.</w:t>
            </w:r>
            <w:r w:rsidRPr="007961A8">
              <w:rPr>
                <w:b/>
                <w:szCs w:val="22"/>
              </w:rPr>
              <w:tab/>
              <w:t>MARKETING AUTHORISATION NUMBER(S)</w:t>
            </w:r>
          </w:p>
        </w:tc>
      </w:tr>
    </w:tbl>
    <w:p w14:paraId="5BB1B82C" w14:textId="77777777" w:rsidR="008B7429" w:rsidRPr="007961A8" w:rsidRDefault="008B7429">
      <w:pPr>
        <w:rPr>
          <w:szCs w:val="22"/>
        </w:rPr>
      </w:pPr>
    </w:p>
    <w:p w14:paraId="4BF35BA8" w14:textId="77777777" w:rsidR="008B7429" w:rsidRPr="007961A8" w:rsidRDefault="008B7429">
      <w:pPr>
        <w:spacing w:line="240" w:lineRule="auto"/>
        <w:rPr>
          <w:szCs w:val="22"/>
          <w:highlight w:val="darkGray"/>
        </w:rPr>
      </w:pPr>
      <w:r w:rsidRPr="007961A8">
        <w:rPr>
          <w:szCs w:val="22"/>
        </w:rPr>
        <w:t xml:space="preserve">EU/1/03/260/001  </w:t>
      </w:r>
      <w:r w:rsidRPr="007961A8">
        <w:rPr>
          <w:szCs w:val="22"/>
          <w:highlight w:val="lightGray"/>
          <w:shd w:val="clear" w:color="auto" w:fill="CCCCCC"/>
        </w:rPr>
        <w:t>10 film-coated tablets</w:t>
      </w:r>
    </w:p>
    <w:p w14:paraId="5210168B" w14:textId="77777777" w:rsidR="008B7429" w:rsidRPr="007961A8" w:rsidRDefault="008B7429">
      <w:pPr>
        <w:spacing w:line="240" w:lineRule="auto"/>
        <w:rPr>
          <w:szCs w:val="22"/>
          <w:highlight w:val="lightGray"/>
        </w:rPr>
      </w:pPr>
      <w:r w:rsidRPr="007961A8">
        <w:rPr>
          <w:szCs w:val="22"/>
          <w:highlight w:val="lightGray"/>
        </w:rPr>
        <w:t xml:space="preserve">EU/1/03/260/002  </w:t>
      </w:r>
      <w:r w:rsidRPr="007961A8">
        <w:rPr>
          <w:szCs w:val="22"/>
          <w:highlight w:val="lightGray"/>
          <w:shd w:val="clear" w:color="auto" w:fill="CCCCCC"/>
        </w:rPr>
        <w:t>30 film-coated tablets</w:t>
      </w:r>
    </w:p>
    <w:p w14:paraId="4E3DBC85" w14:textId="77777777" w:rsidR="008B7429" w:rsidRPr="007961A8" w:rsidRDefault="008B7429">
      <w:pPr>
        <w:spacing w:line="240" w:lineRule="auto"/>
        <w:rPr>
          <w:szCs w:val="22"/>
          <w:highlight w:val="lightGray"/>
        </w:rPr>
      </w:pPr>
      <w:r w:rsidRPr="007961A8">
        <w:rPr>
          <w:szCs w:val="22"/>
          <w:highlight w:val="lightGray"/>
        </w:rPr>
        <w:t xml:space="preserve">EU/1/03/260/003  </w:t>
      </w:r>
      <w:r w:rsidRPr="007961A8">
        <w:rPr>
          <w:szCs w:val="22"/>
          <w:highlight w:val="lightGray"/>
          <w:shd w:val="clear" w:color="auto" w:fill="CCCCCC"/>
        </w:rPr>
        <w:t>100 film-coated tablets</w:t>
      </w:r>
    </w:p>
    <w:p w14:paraId="317614FB" w14:textId="77777777" w:rsidR="008B7429" w:rsidRPr="007961A8" w:rsidRDefault="008B7429">
      <w:pPr>
        <w:spacing w:line="240" w:lineRule="auto"/>
        <w:rPr>
          <w:szCs w:val="22"/>
          <w:highlight w:val="lightGray"/>
          <w:shd w:val="clear" w:color="auto" w:fill="CCCCCC"/>
        </w:rPr>
      </w:pPr>
      <w:r w:rsidRPr="007961A8">
        <w:rPr>
          <w:szCs w:val="22"/>
          <w:highlight w:val="lightGray"/>
        </w:rPr>
        <w:t xml:space="preserve">EU/1/03/260/004  </w:t>
      </w:r>
      <w:r w:rsidRPr="007961A8">
        <w:rPr>
          <w:szCs w:val="22"/>
          <w:highlight w:val="lightGray"/>
          <w:shd w:val="clear" w:color="auto" w:fill="CCCCCC"/>
        </w:rPr>
        <w:t>250 film-coated tablets</w:t>
      </w:r>
    </w:p>
    <w:p w14:paraId="1A0FB2C8" w14:textId="77777777" w:rsidR="008B7429" w:rsidRPr="007961A8" w:rsidRDefault="008B7429">
      <w:pPr>
        <w:spacing w:line="240" w:lineRule="auto"/>
        <w:rPr>
          <w:szCs w:val="22"/>
        </w:rPr>
      </w:pPr>
      <w:r w:rsidRPr="007961A8">
        <w:rPr>
          <w:szCs w:val="22"/>
          <w:highlight w:val="lightGray"/>
        </w:rPr>
        <w:t>EU/1/03/260/013  175</w:t>
      </w:r>
      <w:r w:rsidRPr="007961A8">
        <w:rPr>
          <w:szCs w:val="22"/>
          <w:highlight w:val="lightGray"/>
          <w:shd w:val="clear" w:color="auto" w:fill="CCCCCC"/>
        </w:rPr>
        <w:t xml:space="preserve"> film-coated tablets</w:t>
      </w:r>
    </w:p>
    <w:p w14:paraId="674A7513" w14:textId="77777777" w:rsidR="002C75BD" w:rsidRPr="007961A8" w:rsidRDefault="008B7429">
      <w:pPr>
        <w:rPr>
          <w:szCs w:val="22"/>
        </w:rPr>
      </w:pPr>
      <w:r w:rsidRPr="007961A8">
        <w:rPr>
          <w:szCs w:val="22"/>
          <w:highlight w:val="lightGray"/>
        </w:rPr>
        <w:t>EU/1/03/260/016  130 film-coated tablets</w:t>
      </w:r>
    </w:p>
    <w:p w14:paraId="2E7A529D" w14:textId="77777777" w:rsidR="008B7429" w:rsidRPr="007961A8" w:rsidRDefault="008B7429">
      <w:pPr>
        <w:rPr>
          <w:szCs w:val="22"/>
        </w:rPr>
      </w:pPr>
    </w:p>
    <w:p w14:paraId="25C01C6A"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1367C1DB" w14:textId="77777777">
        <w:tblPrEx>
          <w:tblCellMar>
            <w:top w:w="0" w:type="dxa"/>
            <w:bottom w:w="0" w:type="dxa"/>
          </w:tblCellMar>
        </w:tblPrEx>
        <w:tc>
          <w:tcPr>
            <w:tcW w:w="9287" w:type="dxa"/>
          </w:tcPr>
          <w:p w14:paraId="560EDE01" w14:textId="77777777" w:rsidR="008B7429" w:rsidRPr="007961A8" w:rsidRDefault="008B7429">
            <w:pPr>
              <w:ind w:left="567" w:hanging="567"/>
              <w:rPr>
                <w:b/>
                <w:szCs w:val="22"/>
              </w:rPr>
            </w:pPr>
            <w:r w:rsidRPr="007961A8">
              <w:rPr>
                <w:b/>
                <w:szCs w:val="22"/>
              </w:rPr>
              <w:t>13.</w:t>
            </w:r>
            <w:r w:rsidRPr="007961A8">
              <w:rPr>
                <w:b/>
                <w:szCs w:val="22"/>
              </w:rPr>
              <w:tab/>
              <w:t>BATCH NUMBER</w:t>
            </w:r>
          </w:p>
        </w:tc>
      </w:tr>
    </w:tbl>
    <w:p w14:paraId="0E849AD8" w14:textId="77777777" w:rsidR="008B7429" w:rsidRPr="007961A8" w:rsidRDefault="008B7429">
      <w:pPr>
        <w:rPr>
          <w:szCs w:val="22"/>
        </w:rPr>
      </w:pPr>
    </w:p>
    <w:p w14:paraId="1035115C" w14:textId="77777777" w:rsidR="008B7429" w:rsidRPr="007961A8" w:rsidRDefault="008B7429">
      <w:pPr>
        <w:rPr>
          <w:szCs w:val="22"/>
        </w:rPr>
      </w:pPr>
      <w:r w:rsidRPr="007961A8">
        <w:rPr>
          <w:szCs w:val="22"/>
        </w:rPr>
        <w:t>Batch</w:t>
      </w:r>
    </w:p>
    <w:p w14:paraId="5EE7B56F" w14:textId="77777777" w:rsidR="008B7429" w:rsidRPr="007961A8" w:rsidRDefault="008B7429">
      <w:pPr>
        <w:rPr>
          <w:szCs w:val="22"/>
        </w:rPr>
      </w:pPr>
    </w:p>
    <w:p w14:paraId="7A285A4F"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79E97C64" w14:textId="77777777">
        <w:tblPrEx>
          <w:tblCellMar>
            <w:top w:w="0" w:type="dxa"/>
            <w:bottom w:w="0" w:type="dxa"/>
          </w:tblCellMar>
        </w:tblPrEx>
        <w:tc>
          <w:tcPr>
            <w:tcW w:w="9287" w:type="dxa"/>
          </w:tcPr>
          <w:p w14:paraId="791D739E" w14:textId="77777777" w:rsidR="008B7429" w:rsidRPr="007961A8" w:rsidRDefault="008B7429">
            <w:pPr>
              <w:ind w:left="567" w:hanging="567"/>
              <w:rPr>
                <w:b/>
                <w:szCs w:val="22"/>
              </w:rPr>
            </w:pPr>
            <w:r w:rsidRPr="007961A8">
              <w:rPr>
                <w:b/>
                <w:szCs w:val="22"/>
              </w:rPr>
              <w:t>14.</w:t>
            </w:r>
            <w:r w:rsidRPr="007961A8">
              <w:rPr>
                <w:b/>
                <w:szCs w:val="22"/>
              </w:rPr>
              <w:tab/>
              <w:t>GENERAL CLASSIFICATION FOR SUPPLY</w:t>
            </w:r>
          </w:p>
        </w:tc>
      </w:tr>
    </w:tbl>
    <w:p w14:paraId="0D55FC3F" w14:textId="77777777" w:rsidR="008B7429" w:rsidRPr="007961A8" w:rsidRDefault="008B7429">
      <w:pPr>
        <w:rPr>
          <w:szCs w:val="22"/>
        </w:rPr>
      </w:pPr>
    </w:p>
    <w:p w14:paraId="36BAB05D"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0900AEE6" w14:textId="77777777">
        <w:tblPrEx>
          <w:tblCellMar>
            <w:top w:w="0" w:type="dxa"/>
            <w:bottom w:w="0" w:type="dxa"/>
          </w:tblCellMar>
        </w:tblPrEx>
        <w:tc>
          <w:tcPr>
            <w:tcW w:w="9287" w:type="dxa"/>
          </w:tcPr>
          <w:p w14:paraId="330CB175" w14:textId="77777777" w:rsidR="008B7429" w:rsidRPr="007961A8" w:rsidRDefault="008B7429">
            <w:pPr>
              <w:ind w:left="567" w:hanging="567"/>
              <w:rPr>
                <w:b/>
                <w:szCs w:val="22"/>
              </w:rPr>
            </w:pPr>
            <w:r w:rsidRPr="007961A8">
              <w:rPr>
                <w:b/>
                <w:szCs w:val="22"/>
              </w:rPr>
              <w:t>15.</w:t>
            </w:r>
            <w:r w:rsidRPr="007961A8">
              <w:rPr>
                <w:b/>
                <w:szCs w:val="22"/>
              </w:rPr>
              <w:tab/>
              <w:t>INSTRUCTIONS ON USE</w:t>
            </w:r>
          </w:p>
        </w:tc>
      </w:tr>
    </w:tbl>
    <w:p w14:paraId="7A42556A" w14:textId="77777777" w:rsidR="008B7429" w:rsidRPr="007961A8" w:rsidRDefault="008B7429">
      <w:pPr>
        <w:rPr>
          <w:szCs w:val="22"/>
        </w:rPr>
      </w:pPr>
    </w:p>
    <w:p w14:paraId="5DD3B59F"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6FADB132" w14:textId="77777777">
        <w:tblPrEx>
          <w:tblCellMar>
            <w:top w:w="0" w:type="dxa"/>
            <w:bottom w:w="0" w:type="dxa"/>
          </w:tblCellMar>
        </w:tblPrEx>
        <w:tc>
          <w:tcPr>
            <w:tcW w:w="9287" w:type="dxa"/>
          </w:tcPr>
          <w:p w14:paraId="1DEB872E" w14:textId="77777777" w:rsidR="008B7429" w:rsidRPr="007961A8" w:rsidRDefault="008B7429">
            <w:pPr>
              <w:ind w:left="567" w:hanging="567"/>
              <w:rPr>
                <w:b/>
                <w:szCs w:val="22"/>
              </w:rPr>
            </w:pPr>
            <w:r w:rsidRPr="007961A8">
              <w:rPr>
                <w:b/>
                <w:szCs w:val="22"/>
              </w:rPr>
              <w:t>16.</w:t>
            </w:r>
            <w:r w:rsidRPr="007961A8">
              <w:rPr>
                <w:b/>
                <w:szCs w:val="22"/>
              </w:rPr>
              <w:tab/>
              <w:t>INFORMATION IN BRAILLE</w:t>
            </w:r>
          </w:p>
        </w:tc>
      </w:tr>
    </w:tbl>
    <w:p w14:paraId="7573C1EC" w14:textId="77777777" w:rsidR="008B7429" w:rsidRPr="007961A8" w:rsidRDefault="008B7429">
      <w:pPr>
        <w:rPr>
          <w:szCs w:val="22"/>
        </w:rPr>
      </w:pPr>
    </w:p>
    <w:p w14:paraId="74E37730" w14:textId="77777777" w:rsidR="008B7429" w:rsidRPr="007961A8" w:rsidRDefault="008B7429">
      <w:pPr>
        <w:rPr>
          <w:szCs w:val="22"/>
        </w:rPr>
      </w:pPr>
      <w:proofErr w:type="spellStart"/>
      <w:r w:rsidRPr="007961A8">
        <w:rPr>
          <w:szCs w:val="22"/>
        </w:rPr>
        <w:t>stalevo</w:t>
      </w:r>
      <w:proofErr w:type="spellEnd"/>
      <w:r w:rsidRPr="007961A8">
        <w:rPr>
          <w:szCs w:val="22"/>
        </w:rPr>
        <w:t xml:space="preserve"> 50/12.5/200 mg</w:t>
      </w:r>
      <w:r w:rsidR="005908A3">
        <w:rPr>
          <w:szCs w:val="22"/>
        </w:rPr>
        <w:t xml:space="preserve"> </w:t>
      </w:r>
      <w:r w:rsidR="00B4238E" w:rsidRPr="00D3790C">
        <w:rPr>
          <w:i/>
          <w:szCs w:val="22"/>
          <w:highlight w:val="lightGray"/>
        </w:rPr>
        <w:t>[carton only]</w:t>
      </w:r>
    </w:p>
    <w:p w14:paraId="55606166" w14:textId="77777777" w:rsidR="005908A3" w:rsidRDefault="005908A3">
      <w:pPr>
        <w:rPr>
          <w:szCs w:val="22"/>
        </w:rPr>
      </w:pPr>
    </w:p>
    <w:p w14:paraId="6D8574B9" w14:textId="77777777" w:rsidR="005908A3" w:rsidRDefault="005908A3" w:rsidP="005908A3">
      <w:pPr>
        <w:rPr>
          <w:b/>
          <w:color w:val="000000"/>
          <w:szCs w:val="22"/>
          <w:u w:val="single"/>
        </w:rPr>
      </w:pPr>
    </w:p>
    <w:p w14:paraId="33DBC1E9" w14:textId="77777777" w:rsidR="005908A3" w:rsidRPr="006F1D96" w:rsidRDefault="005908A3" w:rsidP="005908A3">
      <w:pPr>
        <w:pBdr>
          <w:top w:val="single" w:sz="4" w:space="1" w:color="auto"/>
          <w:left w:val="single" w:sz="4" w:space="4" w:color="auto"/>
          <w:bottom w:val="single" w:sz="4" w:space="0" w:color="auto"/>
          <w:right w:val="single" w:sz="4" w:space="4" w:color="auto"/>
        </w:pBdr>
        <w:rPr>
          <w:i/>
          <w:noProof/>
        </w:rPr>
      </w:pPr>
      <w:r w:rsidRPr="006F1D96">
        <w:rPr>
          <w:b/>
          <w:noProof/>
        </w:rPr>
        <w:t>17.</w:t>
      </w:r>
      <w:r w:rsidRPr="006F1D96">
        <w:rPr>
          <w:b/>
          <w:noProof/>
        </w:rPr>
        <w:tab/>
        <w:t>UNIQUE IDENTIFIER – 2D BARCODE</w:t>
      </w:r>
    </w:p>
    <w:p w14:paraId="10AAE648" w14:textId="77777777" w:rsidR="005908A3" w:rsidRDefault="005908A3" w:rsidP="005908A3">
      <w:pPr>
        <w:rPr>
          <w:color w:val="000000"/>
          <w:szCs w:val="22"/>
        </w:rPr>
      </w:pPr>
    </w:p>
    <w:p w14:paraId="07511B72" w14:textId="77777777" w:rsidR="005908A3" w:rsidRDefault="005908A3" w:rsidP="005908A3">
      <w:pPr>
        <w:rPr>
          <w:color w:val="000000"/>
          <w:szCs w:val="22"/>
          <w:shd w:val="clear" w:color="auto" w:fill="D9D9D9"/>
        </w:rPr>
      </w:pPr>
      <w:r w:rsidRPr="00D3790C">
        <w:rPr>
          <w:color w:val="000000"/>
          <w:szCs w:val="22"/>
          <w:highlight w:val="lightGray"/>
        </w:rPr>
        <w:lastRenderedPageBreak/>
        <w:t>2D barcode carrying the unique identifier included</w:t>
      </w:r>
      <w:r>
        <w:rPr>
          <w:color w:val="000000"/>
          <w:szCs w:val="22"/>
        </w:rPr>
        <w:t xml:space="preserve"> </w:t>
      </w:r>
      <w:r w:rsidRPr="00EC658A">
        <w:rPr>
          <w:i/>
          <w:color w:val="000000"/>
          <w:szCs w:val="22"/>
          <w:shd w:val="clear" w:color="auto" w:fill="D9D9D9"/>
        </w:rPr>
        <w:t>[carton only]</w:t>
      </w:r>
    </w:p>
    <w:p w14:paraId="4D969C3C" w14:textId="77777777" w:rsidR="005908A3" w:rsidRDefault="005908A3" w:rsidP="005908A3">
      <w:pPr>
        <w:rPr>
          <w:color w:val="000000"/>
          <w:szCs w:val="22"/>
          <w:shd w:val="clear" w:color="auto" w:fill="D9D9D9"/>
        </w:rPr>
      </w:pPr>
    </w:p>
    <w:p w14:paraId="25F49000" w14:textId="77777777" w:rsidR="005908A3" w:rsidRDefault="005908A3" w:rsidP="005908A3">
      <w:pPr>
        <w:rPr>
          <w:color w:val="000000"/>
          <w:szCs w:val="22"/>
          <w:shd w:val="clear" w:color="auto" w:fill="D9D9D9"/>
        </w:rPr>
      </w:pPr>
    </w:p>
    <w:p w14:paraId="3245208D" w14:textId="77777777" w:rsidR="005908A3" w:rsidRPr="006F1D96" w:rsidRDefault="005908A3" w:rsidP="005908A3">
      <w:pPr>
        <w:pBdr>
          <w:top w:val="single" w:sz="4" w:space="1" w:color="auto"/>
          <w:left w:val="single" w:sz="4" w:space="4" w:color="auto"/>
          <w:bottom w:val="single" w:sz="4" w:space="0" w:color="auto"/>
          <w:right w:val="single" w:sz="4" w:space="4" w:color="auto"/>
        </w:pBdr>
        <w:rPr>
          <w:i/>
          <w:noProof/>
        </w:rPr>
      </w:pPr>
      <w:r w:rsidRPr="006F1D96">
        <w:rPr>
          <w:b/>
          <w:noProof/>
        </w:rPr>
        <w:t>18.</w:t>
      </w:r>
      <w:r w:rsidRPr="006F1D96">
        <w:rPr>
          <w:b/>
          <w:noProof/>
        </w:rPr>
        <w:tab/>
        <w:t>UNIQUE IDENTIFIER - HUMAN READABLE DATA</w:t>
      </w:r>
    </w:p>
    <w:p w14:paraId="20FE7ED1" w14:textId="77777777" w:rsidR="005908A3" w:rsidRDefault="005908A3" w:rsidP="005908A3">
      <w:pPr>
        <w:rPr>
          <w:color w:val="000000"/>
          <w:szCs w:val="22"/>
        </w:rPr>
      </w:pPr>
    </w:p>
    <w:p w14:paraId="5E53D73D" w14:textId="77777777" w:rsidR="005908A3" w:rsidRPr="00EC658A" w:rsidRDefault="005908A3" w:rsidP="005908A3">
      <w:pPr>
        <w:rPr>
          <w:i/>
          <w:color w:val="000000"/>
          <w:szCs w:val="22"/>
          <w:shd w:val="clear" w:color="auto" w:fill="D9D9D9"/>
        </w:rPr>
      </w:pPr>
      <w:r w:rsidRPr="00EC658A">
        <w:rPr>
          <w:i/>
          <w:color w:val="000000"/>
          <w:szCs w:val="22"/>
          <w:shd w:val="clear" w:color="auto" w:fill="D9D9D9"/>
        </w:rPr>
        <w:t>[carton only]:</w:t>
      </w:r>
    </w:p>
    <w:p w14:paraId="51752BA8" w14:textId="77777777" w:rsidR="005908A3" w:rsidRDefault="005908A3" w:rsidP="005908A3">
      <w:pPr>
        <w:rPr>
          <w:color w:val="000000"/>
          <w:szCs w:val="22"/>
        </w:rPr>
      </w:pPr>
    </w:p>
    <w:p w14:paraId="1718A679" w14:textId="77777777" w:rsidR="005908A3" w:rsidRPr="00FF07F2" w:rsidRDefault="005908A3" w:rsidP="005908A3">
      <w:pPr>
        <w:rPr>
          <w:szCs w:val="22"/>
        </w:rPr>
      </w:pPr>
      <w:r>
        <w:rPr>
          <w:szCs w:val="22"/>
        </w:rPr>
        <w:t>PC</w:t>
      </w:r>
      <w:r w:rsidRPr="0031185E">
        <w:rPr>
          <w:szCs w:val="22"/>
        </w:rPr>
        <w:t xml:space="preserve"> </w:t>
      </w:r>
      <w:r w:rsidRPr="00FF07F2">
        <w:rPr>
          <w:szCs w:val="22"/>
          <w:highlight w:val="lightGray"/>
        </w:rPr>
        <w:t>{number}</w:t>
      </w:r>
      <w:r w:rsidRPr="00FF07F2">
        <w:rPr>
          <w:szCs w:val="22"/>
        </w:rPr>
        <w:t xml:space="preserve"> </w:t>
      </w:r>
    </w:p>
    <w:p w14:paraId="27B72CA7" w14:textId="77777777" w:rsidR="005908A3" w:rsidRPr="00FF07F2" w:rsidRDefault="005908A3" w:rsidP="005908A3">
      <w:pPr>
        <w:rPr>
          <w:szCs w:val="22"/>
        </w:rPr>
      </w:pPr>
      <w:r w:rsidRPr="00FF07F2">
        <w:rPr>
          <w:szCs w:val="22"/>
        </w:rPr>
        <w:t xml:space="preserve">SN </w:t>
      </w:r>
      <w:r w:rsidRPr="00FF07F2">
        <w:rPr>
          <w:szCs w:val="22"/>
          <w:highlight w:val="lightGray"/>
        </w:rPr>
        <w:t>{number}</w:t>
      </w:r>
      <w:r w:rsidRPr="00FF07F2">
        <w:rPr>
          <w:szCs w:val="22"/>
        </w:rPr>
        <w:t xml:space="preserve"> </w:t>
      </w:r>
    </w:p>
    <w:p w14:paraId="3938BB17" w14:textId="77777777" w:rsidR="005908A3" w:rsidRDefault="005908A3" w:rsidP="005908A3">
      <w:pPr>
        <w:rPr>
          <w:color w:val="000000"/>
          <w:szCs w:val="22"/>
        </w:rPr>
      </w:pPr>
      <w:r w:rsidRPr="00017EC4">
        <w:rPr>
          <w:szCs w:val="22"/>
        </w:rPr>
        <w:t>&lt;</w:t>
      </w:r>
      <w:r w:rsidRPr="00FF07F2">
        <w:rPr>
          <w:szCs w:val="22"/>
        </w:rPr>
        <w:t xml:space="preserve">NN </w:t>
      </w:r>
      <w:r w:rsidRPr="00FF07F2">
        <w:rPr>
          <w:szCs w:val="22"/>
          <w:highlight w:val="lightGray"/>
        </w:rPr>
        <w:t>{number}</w:t>
      </w:r>
      <w:r w:rsidRPr="00017EC4">
        <w:rPr>
          <w:szCs w:val="22"/>
        </w:rPr>
        <w:t>&gt;</w:t>
      </w:r>
    </w:p>
    <w:p w14:paraId="506E3294" w14:textId="77777777" w:rsidR="008B7429" w:rsidRPr="007961A8" w:rsidRDefault="008B7429">
      <w:pPr>
        <w:rPr>
          <w:szCs w:val="22"/>
        </w:rPr>
      </w:pPr>
      <w:r w:rsidRPr="007961A8">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59230128" w14:textId="77777777">
        <w:tblPrEx>
          <w:tblCellMar>
            <w:top w:w="0" w:type="dxa"/>
            <w:bottom w:w="0" w:type="dxa"/>
          </w:tblCellMar>
        </w:tblPrEx>
        <w:trPr>
          <w:trHeight w:val="1040"/>
        </w:trPr>
        <w:tc>
          <w:tcPr>
            <w:tcW w:w="9287" w:type="dxa"/>
            <w:tcBorders>
              <w:bottom w:val="single" w:sz="4" w:space="0" w:color="auto"/>
            </w:tcBorders>
          </w:tcPr>
          <w:p w14:paraId="2E972DB6" w14:textId="77777777" w:rsidR="008B7429" w:rsidRPr="007961A8" w:rsidRDefault="008B7429">
            <w:pPr>
              <w:rPr>
                <w:b/>
                <w:szCs w:val="22"/>
              </w:rPr>
            </w:pPr>
            <w:r w:rsidRPr="007961A8">
              <w:rPr>
                <w:b/>
                <w:szCs w:val="22"/>
              </w:rPr>
              <w:t xml:space="preserve">PARTICULARS TO APPEAR ON THE OUTER PACKAGING </w:t>
            </w:r>
            <w:smartTag w:uri="urn:schemas-microsoft-com:office:smarttags" w:element="stockticker">
              <w:r w:rsidRPr="007961A8">
                <w:rPr>
                  <w:b/>
                  <w:szCs w:val="22"/>
                </w:rPr>
                <w:t>AND</w:t>
              </w:r>
            </w:smartTag>
            <w:r w:rsidRPr="007961A8">
              <w:rPr>
                <w:b/>
                <w:szCs w:val="22"/>
              </w:rPr>
              <w:t xml:space="preserve"> THE IMMEDIATE PACKAGING</w:t>
            </w:r>
          </w:p>
          <w:p w14:paraId="78C15FB4" w14:textId="77777777" w:rsidR="008B7429" w:rsidRPr="007961A8" w:rsidRDefault="008B7429">
            <w:pPr>
              <w:rPr>
                <w:b/>
                <w:szCs w:val="22"/>
              </w:rPr>
            </w:pPr>
          </w:p>
          <w:p w14:paraId="2D816C43" w14:textId="77777777" w:rsidR="008B7429" w:rsidRPr="007961A8" w:rsidRDefault="008B7429">
            <w:pPr>
              <w:rPr>
                <w:b/>
                <w:szCs w:val="22"/>
              </w:rPr>
            </w:pPr>
            <w:r w:rsidRPr="007961A8">
              <w:rPr>
                <w:b/>
                <w:szCs w:val="22"/>
              </w:rPr>
              <w:t xml:space="preserve">BOTTLE LABEL </w:t>
            </w:r>
            <w:smartTag w:uri="urn:schemas-microsoft-com:office:smarttags" w:element="stockticker">
              <w:r w:rsidRPr="007961A8">
                <w:rPr>
                  <w:b/>
                  <w:szCs w:val="22"/>
                </w:rPr>
                <w:t>AND</w:t>
              </w:r>
            </w:smartTag>
            <w:r w:rsidRPr="007961A8">
              <w:rPr>
                <w:b/>
                <w:szCs w:val="22"/>
              </w:rPr>
              <w:t xml:space="preserve"> OUTER CARTON TEXT</w:t>
            </w:r>
          </w:p>
        </w:tc>
      </w:tr>
    </w:tbl>
    <w:p w14:paraId="2EF04BED" w14:textId="77777777" w:rsidR="008B7429" w:rsidRPr="007961A8" w:rsidRDefault="008B7429">
      <w:pPr>
        <w:rPr>
          <w:szCs w:val="22"/>
        </w:rPr>
      </w:pPr>
    </w:p>
    <w:p w14:paraId="539D8841"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3C97CB7D" w14:textId="77777777">
        <w:tblPrEx>
          <w:tblCellMar>
            <w:top w:w="0" w:type="dxa"/>
            <w:bottom w:w="0" w:type="dxa"/>
          </w:tblCellMar>
        </w:tblPrEx>
        <w:tc>
          <w:tcPr>
            <w:tcW w:w="9287" w:type="dxa"/>
          </w:tcPr>
          <w:p w14:paraId="5D81188D" w14:textId="77777777" w:rsidR="008B7429" w:rsidRPr="007961A8" w:rsidRDefault="008B7429">
            <w:pPr>
              <w:ind w:left="567" w:hanging="567"/>
              <w:rPr>
                <w:b/>
                <w:szCs w:val="22"/>
              </w:rPr>
            </w:pPr>
            <w:r w:rsidRPr="007961A8">
              <w:rPr>
                <w:b/>
                <w:szCs w:val="22"/>
              </w:rPr>
              <w:t>1.</w:t>
            </w:r>
            <w:r w:rsidRPr="007961A8">
              <w:rPr>
                <w:b/>
                <w:szCs w:val="22"/>
              </w:rPr>
              <w:tab/>
              <w:t>NAME OF THE MEDICINAL PRODUCT</w:t>
            </w:r>
          </w:p>
        </w:tc>
      </w:tr>
    </w:tbl>
    <w:p w14:paraId="26665453" w14:textId="77777777" w:rsidR="008B7429" w:rsidRPr="007961A8" w:rsidRDefault="008B7429">
      <w:pPr>
        <w:rPr>
          <w:szCs w:val="22"/>
        </w:rPr>
      </w:pPr>
    </w:p>
    <w:p w14:paraId="3EBDCCCB" w14:textId="77777777" w:rsidR="008B7429" w:rsidRPr="007961A8" w:rsidRDefault="008B7429">
      <w:pPr>
        <w:rPr>
          <w:szCs w:val="22"/>
        </w:rPr>
      </w:pPr>
      <w:proofErr w:type="spellStart"/>
      <w:r w:rsidRPr="007961A8">
        <w:rPr>
          <w:szCs w:val="22"/>
        </w:rPr>
        <w:t>Stalevo</w:t>
      </w:r>
      <w:proofErr w:type="spellEnd"/>
      <w:r w:rsidRPr="007961A8">
        <w:rPr>
          <w:szCs w:val="22"/>
        </w:rPr>
        <w:t xml:space="preserve"> 75 mg/18.75 mg/200 mg film-coated tablets</w:t>
      </w:r>
    </w:p>
    <w:p w14:paraId="12665D05" w14:textId="77777777" w:rsidR="008B7429" w:rsidRPr="007961A8" w:rsidRDefault="008B7429">
      <w:pPr>
        <w:rPr>
          <w:szCs w:val="22"/>
        </w:rPr>
      </w:pPr>
      <w:r w:rsidRPr="007961A8">
        <w:rPr>
          <w:szCs w:val="22"/>
        </w:rPr>
        <w:t>levodopa/carbidopa/entacapone</w:t>
      </w:r>
    </w:p>
    <w:p w14:paraId="7C0B310D" w14:textId="77777777" w:rsidR="008B7429" w:rsidRPr="007961A8" w:rsidRDefault="008B7429">
      <w:pPr>
        <w:rPr>
          <w:szCs w:val="22"/>
        </w:rPr>
      </w:pPr>
    </w:p>
    <w:p w14:paraId="5465AE51"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509A02A6" w14:textId="77777777">
        <w:tblPrEx>
          <w:tblCellMar>
            <w:top w:w="0" w:type="dxa"/>
            <w:bottom w:w="0" w:type="dxa"/>
          </w:tblCellMar>
        </w:tblPrEx>
        <w:tc>
          <w:tcPr>
            <w:tcW w:w="9287" w:type="dxa"/>
          </w:tcPr>
          <w:p w14:paraId="5BDD3729" w14:textId="77777777" w:rsidR="008B7429" w:rsidRPr="007961A8" w:rsidRDefault="008B7429">
            <w:pPr>
              <w:ind w:left="567" w:hanging="567"/>
              <w:rPr>
                <w:b/>
                <w:szCs w:val="22"/>
              </w:rPr>
            </w:pPr>
            <w:r w:rsidRPr="007961A8">
              <w:rPr>
                <w:b/>
                <w:szCs w:val="22"/>
              </w:rPr>
              <w:t>2.</w:t>
            </w:r>
            <w:r w:rsidRPr="007961A8">
              <w:rPr>
                <w:b/>
                <w:szCs w:val="22"/>
              </w:rPr>
              <w:tab/>
              <w:t>STATEMENT OF ACTIVE SUBSTANCE(S)</w:t>
            </w:r>
          </w:p>
        </w:tc>
      </w:tr>
    </w:tbl>
    <w:p w14:paraId="3F648394" w14:textId="77777777" w:rsidR="008B7429" w:rsidRPr="007961A8" w:rsidRDefault="008B7429">
      <w:pPr>
        <w:rPr>
          <w:szCs w:val="22"/>
        </w:rPr>
      </w:pPr>
    </w:p>
    <w:p w14:paraId="0E18A67A" w14:textId="77777777" w:rsidR="008B7429" w:rsidRPr="007961A8" w:rsidRDefault="008B7429">
      <w:pPr>
        <w:rPr>
          <w:szCs w:val="22"/>
        </w:rPr>
      </w:pPr>
      <w:r w:rsidRPr="007961A8">
        <w:rPr>
          <w:szCs w:val="22"/>
        </w:rPr>
        <w:t xml:space="preserve">Each </w:t>
      </w:r>
      <w:r w:rsidR="009C23CB" w:rsidRPr="007961A8">
        <w:rPr>
          <w:szCs w:val="22"/>
        </w:rPr>
        <w:t xml:space="preserve">film-coated </w:t>
      </w:r>
      <w:r w:rsidRPr="007961A8">
        <w:rPr>
          <w:szCs w:val="22"/>
        </w:rPr>
        <w:t>tablet contains 75 mg of levodopa, 18.75 mg of carbidopa and 200 mg of entacapone.</w:t>
      </w:r>
    </w:p>
    <w:p w14:paraId="62B74466" w14:textId="77777777" w:rsidR="008B7429" w:rsidRPr="007961A8" w:rsidRDefault="008B7429">
      <w:pPr>
        <w:rPr>
          <w:szCs w:val="22"/>
        </w:rPr>
      </w:pPr>
    </w:p>
    <w:p w14:paraId="2BC7F218"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6B167DFC" w14:textId="77777777">
        <w:tblPrEx>
          <w:tblCellMar>
            <w:top w:w="0" w:type="dxa"/>
            <w:bottom w:w="0" w:type="dxa"/>
          </w:tblCellMar>
        </w:tblPrEx>
        <w:tc>
          <w:tcPr>
            <w:tcW w:w="9287" w:type="dxa"/>
          </w:tcPr>
          <w:p w14:paraId="309F51EB" w14:textId="77777777" w:rsidR="008B7429" w:rsidRPr="007961A8" w:rsidRDefault="008B7429">
            <w:pPr>
              <w:ind w:left="567" w:hanging="567"/>
              <w:rPr>
                <w:b/>
                <w:szCs w:val="22"/>
              </w:rPr>
            </w:pPr>
            <w:r w:rsidRPr="007961A8">
              <w:rPr>
                <w:b/>
                <w:szCs w:val="22"/>
              </w:rPr>
              <w:t>3.</w:t>
            </w:r>
            <w:r w:rsidRPr="007961A8">
              <w:rPr>
                <w:b/>
                <w:szCs w:val="22"/>
              </w:rPr>
              <w:tab/>
              <w:t>LIST OF EXCIPIENTS</w:t>
            </w:r>
          </w:p>
        </w:tc>
      </w:tr>
    </w:tbl>
    <w:p w14:paraId="58EC0FAD" w14:textId="77777777" w:rsidR="008B7429" w:rsidRPr="007961A8" w:rsidRDefault="008B7429">
      <w:pPr>
        <w:rPr>
          <w:szCs w:val="22"/>
        </w:rPr>
      </w:pPr>
    </w:p>
    <w:p w14:paraId="732245AC" w14:textId="77777777" w:rsidR="008B7429" w:rsidRPr="007961A8" w:rsidRDefault="008B7429">
      <w:pPr>
        <w:rPr>
          <w:szCs w:val="22"/>
        </w:rPr>
      </w:pPr>
      <w:r w:rsidRPr="007961A8">
        <w:rPr>
          <w:szCs w:val="22"/>
        </w:rPr>
        <w:t xml:space="preserve">Contains sucrose. </w:t>
      </w:r>
    </w:p>
    <w:p w14:paraId="04D7D1EC" w14:textId="77777777" w:rsidR="008B7429" w:rsidRPr="007961A8" w:rsidRDefault="008B7429">
      <w:pPr>
        <w:rPr>
          <w:szCs w:val="22"/>
        </w:rPr>
      </w:pPr>
    </w:p>
    <w:p w14:paraId="669CF6B7"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738EA634" w14:textId="77777777">
        <w:tblPrEx>
          <w:tblCellMar>
            <w:top w:w="0" w:type="dxa"/>
            <w:bottom w:w="0" w:type="dxa"/>
          </w:tblCellMar>
        </w:tblPrEx>
        <w:tc>
          <w:tcPr>
            <w:tcW w:w="9287" w:type="dxa"/>
          </w:tcPr>
          <w:p w14:paraId="2EB1BC39" w14:textId="77777777" w:rsidR="008B7429" w:rsidRPr="007961A8" w:rsidRDefault="008B7429">
            <w:pPr>
              <w:ind w:left="567" w:hanging="567"/>
              <w:rPr>
                <w:b/>
                <w:szCs w:val="22"/>
              </w:rPr>
            </w:pPr>
            <w:r w:rsidRPr="007961A8">
              <w:rPr>
                <w:b/>
                <w:szCs w:val="22"/>
              </w:rPr>
              <w:t>4.</w:t>
            </w:r>
            <w:r w:rsidRPr="007961A8">
              <w:rPr>
                <w:b/>
                <w:szCs w:val="22"/>
              </w:rPr>
              <w:tab/>
              <w:t xml:space="preserve">PHARMACEUTICAL </w:t>
            </w:r>
            <w:smartTag w:uri="urn:schemas-microsoft-com:office:smarttags" w:element="stockticker">
              <w:r w:rsidRPr="007961A8">
                <w:rPr>
                  <w:b/>
                  <w:szCs w:val="22"/>
                </w:rPr>
                <w:t>FORM</w:t>
              </w:r>
            </w:smartTag>
            <w:r w:rsidRPr="007961A8">
              <w:rPr>
                <w:b/>
                <w:szCs w:val="22"/>
              </w:rPr>
              <w:t xml:space="preserve"> </w:t>
            </w:r>
            <w:smartTag w:uri="urn:schemas-microsoft-com:office:smarttags" w:element="stockticker">
              <w:r w:rsidRPr="007961A8">
                <w:rPr>
                  <w:b/>
                  <w:szCs w:val="22"/>
                </w:rPr>
                <w:t>AND</w:t>
              </w:r>
            </w:smartTag>
            <w:r w:rsidRPr="007961A8">
              <w:rPr>
                <w:b/>
                <w:szCs w:val="22"/>
              </w:rPr>
              <w:t xml:space="preserve"> CONTENTS</w:t>
            </w:r>
          </w:p>
        </w:tc>
      </w:tr>
    </w:tbl>
    <w:p w14:paraId="428B0E61" w14:textId="77777777" w:rsidR="009B5437" w:rsidRPr="007961A8" w:rsidRDefault="009B5437">
      <w:pPr>
        <w:rPr>
          <w:szCs w:val="22"/>
        </w:rPr>
      </w:pPr>
    </w:p>
    <w:p w14:paraId="6BB371E2" w14:textId="77777777" w:rsidR="009B5437" w:rsidRPr="00EC658A" w:rsidRDefault="009B5437">
      <w:pPr>
        <w:rPr>
          <w:i/>
          <w:szCs w:val="22"/>
        </w:rPr>
      </w:pPr>
      <w:r w:rsidRPr="0039335D">
        <w:rPr>
          <w:i/>
          <w:szCs w:val="22"/>
          <w:highlight w:val="lightGray"/>
        </w:rPr>
        <w:t>Carton</w:t>
      </w:r>
    </w:p>
    <w:p w14:paraId="5E24D25A" w14:textId="77777777" w:rsidR="008B7429" w:rsidRPr="007961A8" w:rsidRDefault="008B7429">
      <w:pPr>
        <w:rPr>
          <w:szCs w:val="22"/>
        </w:rPr>
      </w:pPr>
      <w:r w:rsidRPr="007961A8">
        <w:rPr>
          <w:szCs w:val="22"/>
        </w:rPr>
        <w:t>10 film-coated tablets</w:t>
      </w:r>
    </w:p>
    <w:p w14:paraId="45A6AC39" w14:textId="77777777" w:rsidR="008B7429" w:rsidRPr="007961A8" w:rsidRDefault="008B7429">
      <w:pPr>
        <w:rPr>
          <w:szCs w:val="22"/>
          <w:highlight w:val="lightGray"/>
        </w:rPr>
      </w:pPr>
      <w:r w:rsidRPr="007961A8">
        <w:rPr>
          <w:szCs w:val="22"/>
          <w:highlight w:val="lightGray"/>
        </w:rPr>
        <w:t>30 film-coated tablets</w:t>
      </w:r>
    </w:p>
    <w:p w14:paraId="2629E545" w14:textId="77777777" w:rsidR="008B7429" w:rsidRPr="007961A8" w:rsidRDefault="008B7429">
      <w:pPr>
        <w:rPr>
          <w:szCs w:val="22"/>
          <w:highlight w:val="lightGray"/>
        </w:rPr>
      </w:pPr>
      <w:r w:rsidRPr="007961A8">
        <w:rPr>
          <w:szCs w:val="22"/>
          <w:highlight w:val="lightGray"/>
        </w:rPr>
        <w:t>100 film-coated tablets</w:t>
      </w:r>
    </w:p>
    <w:p w14:paraId="304D4463" w14:textId="77777777" w:rsidR="008B7429" w:rsidRPr="007961A8" w:rsidRDefault="008B7429">
      <w:pPr>
        <w:rPr>
          <w:szCs w:val="22"/>
          <w:highlight w:val="lightGray"/>
        </w:rPr>
      </w:pPr>
      <w:r w:rsidRPr="007961A8">
        <w:rPr>
          <w:szCs w:val="22"/>
          <w:highlight w:val="lightGray"/>
        </w:rPr>
        <w:t>130 film-coated tablets</w:t>
      </w:r>
    </w:p>
    <w:p w14:paraId="1F4545E9" w14:textId="77777777" w:rsidR="002C75BD" w:rsidRPr="007961A8" w:rsidRDefault="008B7429">
      <w:pPr>
        <w:rPr>
          <w:szCs w:val="22"/>
          <w:highlight w:val="lightGray"/>
        </w:rPr>
      </w:pPr>
      <w:r w:rsidRPr="007961A8">
        <w:rPr>
          <w:szCs w:val="22"/>
          <w:highlight w:val="lightGray"/>
        </w:rPr>
        <w:t>175 film-coated tablets</w:t>
      </w:r>
    </w:p>
    <w:p w14:paraId="3F97BB1C" w14:textId="77777777" w:rsidR="008B7429" w:rsidRPr="007961A8" w:rsidRDefault="008B7429">
      <w:pPr>
        <w:rPr>
          <w:szCs w:val="22"/>
        </w:rPr>
      </w:pPr>
    </w:p>
    <w:p w14:paraId="3AF1F53E" w14:textId="77777777" w:rsidR="008B7429" w:rsidRPr="00EC658A" w:rsidRDefault="009B5437">
      <w:pPr>
        <w:rPr>
          <w:i/>
          <w:szCs w:val="22"/>
        </w:rPr>
      </w:pPr>
      <w:r w:rsidRPr="00EC658A">
        <w:rPr>
          <w:i/>
          <w:szCs w:val="22"/>
          <w:highlight w:val="lightGray"/>
        </w:rPr>
        <w:t>Label</w:t>
      </w:r>
    </w:p>
    <w:p w14:paraId="6F5A1DB8" w14:textId="77777777" w:rsidR="009B5437" w:rsidRPr="007961A8" w:rsidRDefault="009B5437" w:rsidP="009B5437">
      <w:pPr>
        <w:rPr>
          <w:szCs w:val="22"/>
        </w:rPr>
      </w:pPr>
      <w:r w:rsidRPr="007961A8">
        <w:rPr>
          <w:szCs w:val="22"/>
        </w:rPr>
        <w:t>10 tablets</w:t>
      </w:r>
    </w:p>
    <w:p w14:paraId="6F32FFA5" w14:textId="77777777" w:rsidR="009B5437" w:rsidRPr="007961A8" w:rsidRDefault="009B5437" w:rsidP="009B5437">
      <w:pPr>
        <w:rPr>
          <w:szCs w:val="22"/>
          <w:highlight w:val="lightGray"/>
        </w:rPr>
      </w:pPr>
      <w:r w:rsidRPr="007961A8">
        <w:rPr>
          <w:szCs w:val="22"/>
          <w:highlight w:val="lightGray"/>
        </w:rPr>
        <w:t>30 tablets</w:t>
      </w:r>
    </w:p>
    <w:p w14:paraId="12865B0C" w14:textId="77777777" w:rsidR="009B5437" w:rsidRPr="007961A8" w:rsidRDefault="009B5437" w:rsidP="009B5437">
      <w:pPr>
        <w:rPr>
          <w:szCs w:val="22"/>
          <w:highlight w:val="lightGray"/>
        </w:rPr>
      </w:pPr>
      <w:r w:rsidRPr="007961A8">
        <w:rPr>
          <w:szCs w:val="22"/>
          <w:highlight w:val="lightGray"/>
        </w:rPr>
        <w:t>100 tablets</w:t>
      </w:r>
    </w:p>
    <w:p w14:paraId="475FA9CF" w14:textId="77777777" w:rsidR="009B5437" w:rsidRPr="007961A8" w:rsidRDefault="009B5437" w:rsidP="009B5437">
      <w:pPr>
        <w:rPr>
          <w:szCs w:val="22"/>
          <w:highlight w:val="lightGray"/>
        </w:rPr>
      </w:pPr>
      <w:r w:rsidRPr="007961A8">
        <w:rPr>
          <w:szCs w:val="22"/>
          <w:highlight w:val="lightGray"/>
        </w:rPr>
        <w:t>130 tablets</w:t>
      </w:r>
    </w:p>
    <w:p w14:paraId="3C024ADB" w14:textId="77777777" w:rsidR="009B5437" w:rsidRPr="007961A8" w:rsidRDefault="009B5437" w:rsidP="009B5437">
      <w:pPr>
        <w:rPr>
          <w:szCs w:val="22"/>
          <w:highlight w:val="lightGray"/>
        </w:rPr>
      </w:pPr>
      <w:r w:rsidRPr="007961A8">
        <w:rPr>
          <w:szCs w:val="22"/>
          <w:highlight w:val="lightGray"/>
        </w:rPr>
        <w:t>175 tablets</w:t>
      </w:r>
    </w:p>
    <w:p w14:paraId="3EFE9989" w14:textId="77777777" w:rsidR="009B5437" w:rsidRDefault="009B5437">
      <w:pPr>
        <w:rPr>
          <w:szCs w:val="22"/>
        </w:rPr>
      </w:pPr>
    </w:p>
    <w:p w14:paraId="4854FEC7" w14:textId="77777777" w:rsidR="009B5437" w:rsidRPr="007961A8" w:rsidRDefault="009B543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58FA6F70" w14:textId="77777777">
        <w:tblPrEx>
          <w:tblCellMar>
            <w:top w:w="0" w:type="dxa"/>
            <w:bottom w:w="0" w:type="dxa"/>
          </w:tblCellMar>
        </w:tblPrEx>
        <w:tc>
          <w:tcPr>
            <w:tcW w:w="9287" w:type="dxa"/>
          </w:tcPr>
          <w:p w14:paraId="7FBEE23E" w14:textId="77777777" w:rsidR="008B7429" w:rsidRPr="007961A8" w:rsidRDefault="008B7429">
            <w:pPr>
              <w:ind w:left="567" w:hanging="567"/>
              <w:rPr>
                <w:b/>
                <w:szCs w:val="22"/>
              </w:rPr>
            </w:pPr>
            <w:r w:rsidRPr="007961A8">
              <w:rPr>
                <w:b/>
                <w:szCs w:val="22"/>
              </w:rPr>
              <w:t>5.</w:t>
            </w:r>
            <w:r w:rsidRPr="007961A8">
              <w:rPr>
                <w:b/>
                <w:szCs w:val="22"/>
              </w:rPr>
              <w:tab/>
              <w:t xml:space="preserve">METHOD </w:t>
            </w:r>
            <w:smartTag w:uri="urn:schemas-microsoft-com:office:smarttags" w:element="stockticker">
              <w:r w:rsidRPr="007961A8">
                <w:rPr>
                  <w:b/>
                  <w:szCs w:val="22"/>
                </w:rPr>
                <w:t>AND</w:t>
              </w:r>
            </w:smartTag>
            <w:r w:rsidRPr="007961A8">
              <w:rPr>
                <w:b/>
                <w:szCs w:val="22"/>
              </w:rPr>
              <w:t xml:space="preserve"> ROUTE(S) OF ADMINISTRATION</w:t>
            </w:r>
          </w:p>
        </w:tc>
      </w:tr>
    </w:tbl>
    <w:p w14:paraId="1A9212E7" w14:textId="77777777" w:rsidR="008B7429" w:rsidRPr="007961A8" w:rsidRDefault="008B7429">
      <w:pPr>
        <w:rPr>
          <w:szCs w:val="22"/>
        </w:rPr>
      </w:pPr>
    </w:p>
    <w:p w14:paraId="70EBDB04" w14:textId="77777777" w:rsidR="009C23CB" w:rsidRPr="007961A8" w:rsidRDefault="009C23CB" w:rsidP="009C23CB">
      <w:pPr>
        <w:rPr>
          <w:szCs w:val="22"/>
        </w:rPr>
      </w:pPr>
      <w:r w:rsidRPr="007961A8">
        <w:rPr>
          <w:szCs w:val="22"/>
        </w:rPr>
        <w:t>Read the package leaflet before use.</w:t>
      </w:r>
    </w:p>
    <w:p w14:paraId="233E2403" w14:textId="77777777" w:rsidR="008B7429" w:rsidRPr="007961A8" w:rsidRDefault="005215CE">
      <w:pPr>
        <w:rPr>
          <w:szCs w:val="22"/>
        </w:rPr>
      </w:pPr>
      <w:r>
        <w:rPr>
          <w:szCs w:val="22"/>
        </w:rPr>
        <w:t>O</w:t>
      </w:r>
      <w:r w:rsidR="008B7429" w:rsidRPr="007961A8">
        <w:rPr>
          <w:szCs w:val="22"/>
        </w:rPr>
        <w:t>ral use.</w:t>
      </w:r>
    </w:p>
    <w:p w14:paraId="21F84ECC" w14:textId="77777777" w:rsidR="008B7429" w:rsidRPr="007961A8" w:rsidRDefault="008B7429">
      <w:pPr>
        <w:rPr>
          <w:szCs w:val="22"/>
        </w:rPr>
      </w:pPr>
    </w:p>
    <w:p w14:paraId="4DF3BB6E"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79C73F2D" w14:textId="77777777">
        <w:tblPrEx>
          <w:tblCellMar>
            <w:top w:w="0" w:type="dxa"/>
            <w:bottom w:w="0" w:type="dxa"/>
          </w:tblCellMar>
        </w:tblPrEx>
        <w:tc>
          <w:tcPr>
            <w:tcW w:w="9287" w:type="dxa"/>
          </w:tcPr>
          <w:p w14:paraId="1A6A4434" w14:textId="77777777" w:rsidR="008B7429" w:rsidRPr="007961A8" w:rsidRDefault="008B7429" w:rsidP="005215CE">
            <w:pPr>
              <w:ind w:left="567" w:hanging="567"/>
              <w:rPr>
                <w:b/>
                <w:szCs w:val="22"/>
              </w:rPr>
            </w:pPr>
            <w:r w:rsidRPr="007961A8">
              <w:rPr>
                <w:b/>
                <w:szCs w:val="22"/>
              </w:rPr>
              <w:t>6.</w:t>
            </w:r>
            <w:r w:rsidRPr="007961A8">
              <w:rPr>
                <w:b/>
                <w:szCs w:val="22"/>
              </w:rPr>
              <w:tab/>
              <w:t xml:space="preserve">SPECIAL WARNING THAT THE MEDICINAL PRODUCT MUST BE STORED OUT OF THE </w:t>
            </w:r>
            <w:r w:rsidR="005215CE" w:rsidRPr="007961A8">
              <w:rPr>
                <w:b/>
                <w:szCs w:val="22"/>
              </w:rPr>
              <w:t xml:space="preserve">SIGHT AND </w:t>
            </w:r>
            <w:r w:rsidRPr="007961A8">
              <w:rPr>
                <w:b/>
                <w:szCs w:val="22"/>
              </w:rPr>
              <w:t>REACH OF CHILDREN</w:t>
            </w:r>
          </w:p>
        </w:tc>
      </w:tr>
    </w:tbl>
    <w:p w14:paraId="6BCF9BB4" w14:textId="77777777" w:rsidR="008B7429" w:rsidRPr="007961A8" w:rsidRDefault="008B7429">
      <w:pPr>
        <w:rPr>
          <w:szCs w:val="22"/>
        </w:rPr>
      </w:pPr>
    </w:p>
    <w:p w14:paraId="16953A0F" w14:textId="77777777" w:rsidR="008B7429" w:rsidRPr="007961A8" w:rsidRDefault="008B7429">
      <w:pPr>
        <w:rPr>
          <w:szCs w:val="22"/>
        </w:rPr>
      </w:pPr>
      <w:r w:rsidRPr="007961A8">
        <w:rPr>
          <w:szCs w:val="22"/>
        </w:rPr>
        <w:t xml:space="preserve">Keep out of the </w:t>
      </w:r>
      <w:r w:rsidR="005215CE" w:rsidRPr="007961A8">
        <w:rPr>
          <w:szCs w:val="22"/>
        </w:rPr>
        <w:t xml:space="preserve">sight and </w:t>
      </w:r>
      <w:r w:rsidRPr="007961A8">
        <w:rPr>
          <w:szCs w:val="22"/>
        </w:rPr>
        <w:t>reach of children.</w:t>
      </w:r>
    </w:p>
    <w:p w14:paraId="75E11A0D" w14:textId="77777777" w:rsidR="008B7429" w:rsidRPr="007961A8" w:rsidRDefault="008B7429">
      <w:pPr>
        <w:rPr>
          <w:szCs w:val="22"/>
        </w:rPr>
      </w:pPr>
    </w:p>
    <w:p w14:paraId="57B1654C"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3CD2D569" w14:textId="77777777">
        <w:tblPrEx>
          <w:tblCellMar>
            <w:top w:w="0" w:type="dxa"/>
            <w:bottom w:w="0" w:type="dxa"/>
          </w:tblCellMar>
        </w:tblPrEx>
        <w:tc>
          <w:tcPr>
            <w:tcW w:w="9287" w:type="dxa"/>
          </w:tcPr>
          <w:p w14:paraId="4B88091F" w14:textId="77777777" w:rsidR="008B7429" w:rsidRPr="007961A8" w:rsidRDefault="008B7429">
            <w:pPr>
              <w:ind w:left="567" w:hanging="567"/>
              <w:rPr>
                <w:b/>
                <w:szCs w:val="22"/>
              </w:rPr>
            </w:pPr>
            <w:r w:rsidRPr="007961A8">
              <w:rPr>
                <w:b/>
                <w:szCs w:val="22"/>
              </w:rPr>
              <w:t>7.</w:t>
            </w:r>
            <w:r w:rsidRPr="007961A8">
              <w:rPr>
                <w:b/>
                <w:szCs w:val="22"/>
              </w:rPr>
              <w:tab/>
              <w:t>OTHER SPECIAL WARNING(S), IF NECESSARY</w:t>
            </w:r>
          </w:p>
        </w:tc>
      </w:tr>
    </w:tbl>
    <w:p w14:paraId="7F51ED3D" w14:textId="77777777" w:rsidR="008B7429" w:rsidRPr="007961A8" w:rsidRDefault="008B7429">
      <w:pPr>
        <w:rPr>
          <w:szCs w:val="22"/>
        </w:rPr>
      </w:pPr>
    </w:p>
    <w:p w14:paraId="05074409"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10AF342A" w14:textId="77777777">
        <w:tblPrEx>
          <w:tblCellMar>
            <w:top w:w="0" w:type="dxa"/>
            <w:bottom w:w="0" w:type="dxa"/>
          </w:tblCellMar>
        </w:tblPrEx>
        <w:tc>
          <w:tcPr>
            <w:tcW w:w="9287" w:type="dxa"/>
          </w:tcPr>
          <w:p w14:paraId="02C9BEF3" w14:textId="77777777" w:rsidR="008B7429" w:rsidRPr="007961A8" w:rsidRDefault="008B7429">
            <w:pPr>
              <w:ind w:left="567" w:hanging="567"/>
              <w:rPr>
                <w:b/>
                <w:szCs w:val="22"/>
              </w:rPr>
            </w:pPr>
            <w:r w:rsidRPr="007961A8">
              <w:rPr>
                <w:b/>
                <w:szCs w:val="22"/>
              </w:rPr>
              <w:t>8.</w:t>
            </w:r>
            <w:r w:rsidRPr="007961A8">
              <w:rPr>
                <w:b/>
                <w:szCs w:val="22"/>
              </w:rPr>
              <w:tab/>
              <w:t>EXPIRY DATE</w:t>
            </w:r>
          </w:p>
        </w:tc>
      </w:tr>
    </w:tbl>
    <w:p w14:paraId="2C70F877" w14:textId="77777777" w:rsidR="008B7429" w:rsidRPr="007961A8" w:rsidRDefault="008B7429">
      <w:pPr>
        <w:rPr>
          <w:szCs w:val="22"/>
        </w:rPr>
      </w:pPr>
    </w:p>
    <w:p w14:paraId="04F8C979" w14:textId="77777777" w:rsidR="008B7429" w:rsidRPr="007961A8" w:rsidRDefault="008B7429">
      <w:pPr>
        <w:rPr>
          <w:szCs w:val="22"/>
        </w:rPr>
      </w:pPr>
      <w:r w:rsidRPr="007961A8">
        <w:rPr>
          <w:szCs w:val="22"/>
        </w:rPr>
        <w:t>EXP</w:t>
      </w:r>
    </w:p>
    <w:p w14:paraId="5755CB12" w14:textId="77777777" w:rsidR="008B7429" w:rsidRPr="007961A8" w:rsidRDefault="008B7429">
      <w:pPr>
        <w:rPr>
          <w:szCs w:val="22"/>
        </w:rPr>
      </w:pPr>
    </w:p>
    <w:p w14:paraId="115C6083"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36E1FE34" w14:textId="77777777">
        <w:tblPrEx>
          <w:tblCellMar>
            <w:top w:w="0" w:type="dxa"/>
            <w:bottom w:w="0" w:type="dxa"/>
          </w:tblCellMar>
        </w:tblPrEx>
        <w:tc>
          <w:tcPr>
            <w:tcW w:w="9287" w:type="dxa"/>
          </w:tcPr>
          <w:p w14:paraId="1FEF3571" w14:textId="77777777" w:rsidR="008B7429" w:rsidRPr="007961A8" w:rsidRDefault="008B7429">
            <w:pPr>
              <w:ind w:left="567" w:hanging="567"/>
              <w:rPr>
                <w:szCs w:val="22"/>
              </w:rPr>
            </w:pPr>
            <w:r w:rsidRPr="007961A8">
              <w:rPr>
                <w:b/>
                <w:szCs w:val="22"/>
              </w:rPr>
              <w:t>9.</w:t>
            </w:r>
            <w:r w:rsidRPr="007961A8">
              <w:rPr>
                <w:b/>
                <w:szCs w:val="22"/>
              </w:rPr>
              <w:tab/>
              <w:t>SPECIAL STORAGE CONDITIONS</w:t>
            </w:r>
          </w:p>
        </w:tc>
      </w:tr>
    </w:tbl>
    <w:p w14:paraId="16E1D5AD" w14:textId="77777777" w:rsidR="008B7429" w:rsidRPr="007961A8" w:rsidRDefault="008B7429">
      <w:pPr>
        <w:rPr>
          <w:szCs w:val="22"/>
        </w:rPr>
      </w:pPr>
    </w:p>
    <w:p w14:paraId="70CF1DF1"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6555E046" w14:textId="77777777">
        <w:tblPrEx>
          <w:tblCellMar>
            <w:top w:w="0" w:type="dxa"/>
            <w:bottom w:w="0" w:type="dxa"/>
          </w:tblCellMar>
        </w:tblPrEx>
        <w:tc>
          <w:tcPr>
            <w:tcW w:w="9287" w:type="dxa"/>
          </w:tcPr>
          <w:p w14:paraId="54BCAD6C" w14:textId="77777777" w:rsidR="008B7429" w:rsidRPr="007961A8" w:rsidRDefault="008B7429">
            <w:pPr>
              <w:ind w:left="567" w:hanging="567"/>
              <w:rPr>
                <w:b/>
                <w:szCs w:val="22"/>
              </w:rPr>
            </w:pPr>
            <w:r w:rsidRPr="007961A8">
              <w:rPr>
                <w:b/>
                <w:szCs w:val="22"/>
              </w:rPr>
              <w:t>10.</w:t>
            </w:r>
            <w:r w:rsidRPr="007961A8">
              <w:rPr>
                <w:b/>
                <w:szCs w:val="22"/>
              </w:rPr>
              <w:tab/>
              <w:t>SPECIAL PRECAUTIONS FOR DISPOSAL OF UNUSED MEDICINAL PRODUCTS OR WASTE MATERIALS DERIVED FROM SUCH MEDICINAL PRODUCTS, IF APPROPRIATE</w:t>
            </w:r>
          </w:p>
        </w:tc>
      </w:tr>
    </w:tbl>
    <w:p w14:paraId="2A89C7AE" w14:textId="77777777" w:rsidR="008B7429" w:rsidRPr="007961A8" w:rsidRDefault="008B7429">
      <w:pPr>
        <w:rPr>
          <w:szCs w:val="22"/>
        </w:rPr>
      </w:pPr>
    </w:p>
    <w:p w14:paraId="02BE276C"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5E33545B" w14:textId="77777777">
        <w:tblPrEx>
          <w:tblCellMar>
            <w:top w:w="0" w:type="dxa"/>
            <w:bottom w:w="0" w:type="dxa"/>
          </w:tblCellMar>
        </w:tblPrEx>
        <w:tc>
          <w:tcPr>
            <w:tcW w:w="9287" w:type="dxa"/>
          </w:tcPr>
          <w:p w14:paraId="53FAF91B" w14:textId="77777777" w:rsidR="008B7429" w:rsidRPr="007961A8" w:rsidRDefault="008B7429">
            <w:pPr>
              <w:ind w:left="567" w:hanging="567"/>
              <w:rPr>
                <w:b/>
                <w:szCs w:val="22"/>
              </w:rPr>
            </w:pPr>
            <w:r w:rsidRPr="007961A8">
              <w:rPr>
                <w:b/>
                <w:szCs w:val="22"/>
              </w:rPr>
              <w:t>11.</w:t>
            </w:r>
            <w:r w:rsidRPr="007961A8">
              <w:rPr>
                <w:b/>
                <w:szCs w:val="22"/>
              </w:rPr>
              <w:tab/>
              <w:t xml:space="preserve">NAME </w:t>
            </w:r>
            <w:smartTag w:uri="urn:schemas-microsoft-com:office:smarttags" w:element="stockticker">
              <w:r w:rsidRPr="007961A8">
                <w:rPr>
                  <w:b/>
                  <w:szCs w:val="22"/>
                </w:rPr>
                <w:t>AND</w:t>
              </w:r>
            </w:smartTag>
            <w:r w:rsidRPr="007961A8">
              <w:rPr>
                <w:b/>
                <w:szCs w:val="22"/>
              </w:rPr>
              <w:t xml:space="preserve"> ADDRESS OF THE MARKETING AUTHORISATION HOLDER</w:t>
            </w:r>
          </w:p>
        </w:tc>
      </w:tr>
    </w:tbl>
    <w:p w14:paraId="723805D7" w14:textId="77777777" w:rsidR="008B7429" w:rsidRPr="007961A8" w:rsidRDefault="008B7429">
      <w:pPr>
        <w:rPr>
          <w:szCs w:val="22"/>
        </w:rPr>
      </w:pPr>
    </w:p>
    <w:p w14:paraId="6A4500B0" w14:textId="77777777" w:rsidR="009B5437" w:rsidRPr="00EC658A" w:rsidRDefault="009B5437">
      <w:pPr>
        <w:rPr>
          <w:i/>
          <w:szCs w:val="22"/>
          <w:lang w:val="it-IT"/>
        </w:rPr>
      </w:pPr>
      <w:r w:rsidRPr="00EC658A">
        <w:rPr>
          <w:i/>
          <w:szCs w:val="22"/>
          <w:highlight w:val="lightGray"/>
          <w:lang w:val="it-IT"/>
        </w:rPr>
        <w:t>Carton</w:t>
      </w:r>
    </w:p>
    <w:p w14:paraId="74385C3E" w14:textId="77777777" w:rsidR="008B7429" w:rsidRPr="007961A8" w:rsidRDefault="008B7429">
      <w:pPr>
        <w:rPr>
          <w:szCs w:val="22"/>
          <w:lang w:val="it-IT"/>
        </w:rPr>
      </w:pPr>
      <w:r w:rsidRPr="007961A8">
        <w:rPr>
          <w:szCs w:val="22"/>
          <w:lang w:val="it-IT"/>
        </w:rPr>
        <w:t>Orion Corporation</w:t>
      </w:r>
    </w:p>
    <w:p w14:paraId="31379D7A" w14:textId="77777777" w:rsidR="008B7429" w:rsidRPr="007961A8" w:rsidRDefault="008B7429">
      <w:pPr>
        <w:rPr>
          <w:szCs w:val="22"/>
          <w:lang w:val="it-IT"/>
        </w:rPr>
      </w:pPr>
      <w:r w:rsidRPr="007961A8">
        <w:rPr>
          <w:szCs w:val="22"/>
          <w:lang w:val="it-IT"/>
        </w:rPr>
        <w:t>Orionintie 1</w:t>
      </w:r>
    </w:p>
    <w:p w14:paraId="3DA11AFA" w14:textId="77777777" w:rsidR="008B7429" w:rsidRPr="007961A8" w:rsidRDefault="008B7429">
      <w:pPr>
        <w:rPr>
          <w:szCs w:val="22"/>
          <w:lang w:val="it-IT"/>
        </w:rPr>
      </w:pPr>
      <w:r w:rsidRPr="007961A8">
        <w:rPr>
          <w:szCs w:val="22"/>
          <w:lang w:val="it-IT"/>
        </w:rPr>
        <w:t>FI-02200 Espoo</w:t>
      </w:r>
    </w:p>
    <w:p w14:paraId="6894B180" w14:textId="77777777" w:rsidR="008B7429" w:rsidRPr="007961A8" w:rsidRDefault="008B7429">
      <w:pPr>
        <w:rPr>
          <w:szCs w:val="22"/>
          <w:lang w:val="it-IT"/>
        </w:rPr>
      </w:pPr>
      <w:r w:rsidRPr="007961A8">
        <w:rPr>
          <w:szCs w:val="22"/>
          <w:lang w:val="it-IT"/>
        </w:rPr>
        <w:t>Finland</w:t>
      </w:r>
    </w:p>
    <w:p w14:paraId="2B6A5CAF" w14:textId="77777777" w:rsidR="008B7429" w:rsidRDefault="008B7429">
      <w:pPr>
        <w:rPr>
          <w:szCs w:val="22"/>
          <w:lang w:val="it-IT"/>
        </w:rPr>
      </w:pPr>
    </w:p>
    <w:p w14:paraId="2A726F9B" w14:textId="77777777" w:rsidR="009B5437" w:rsidRPr="00EC658A" w:rsidRDefault="009B5437">
      <w:pPr>
        <w:rPr>
          <w:i/>
          <w:szCs w:val="22"/>
          <w:lang w:val="it-IT"/>
        </w:rPr>
      </w:pPr>
      <w:r w:rsidRPr="00EC658A">
        <w:rPr>
          <w:i/>
          <w:szCs w:val="22"/>
          <w:highlight w:val="lightGray"/>
          <w:lang w:val="it-IT"/>
        </w:rPr>
        <w:t>Label</w:t>
      </w:r>
    </w:p>
    <w:p w14:paraId="03305279" w14:textId="77777777" w:rsidR="009B5437" w:rsidRPr="007961A8" w:rsidRDefault="009B5437" w:rsidP="009B5437">
      <w:pPr>
        <w:rPr>
          <w:szCs w:val="22"/>
          <w:lang w:val="it-IT"/>
        </w:rPr>
      </w:pPr>
      <w:r w:rsidRPr="007961A8">
        <w:rPr>
          <w:szCs w:val="22"/>
          <w:lang w:val="it-IT"/>
        </w:rPr>
        <w:t>Orion Corporation</w:t>
      </w:r>
    </w:p>
    <w:p w14:paraId="6FD8922B" w14:textId="77777777" w:rsidR="009B5437" w:rsidRPr="007961A8" w:rsidRDefault="009B5437">
      <w:pPr>
        <w:rPr>
          <w:szCs w:val="22"/>
          <w:lang w:val="it-IT"/>
        </w:rPr>
      </w:pPr>
    </w:p>
    <w:p w14:paraId="626C6DE3" w14:textId="77777777" w:rsidR="008B7429" w:rsidRPr="007961A8" w:rsidRDefault="008B7429">
      <w:pPr>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1A23152E" w14:textId="77777777">
        <w:tblPrEx>
          <w:tblCellMar>
            <w:top w:w="0" w:type="dxa"/>
            <w:bottom w:w="0" w:type="dxa"/>
          </w:tblCellMar>
        </w:tblPrEx>
        <w:tc>
          <w:tcPr>
            <w:tcW w:w="9287" w:type="dxa"/>
          </w:tcPr>
          <w:p w14:paraId="74C08E61" w14:textId="77777777" w:rsidR="008B7429" w:rsidRPr="007961A8" w:rsidRDefault="008B7429">
            <w:pPr>
              <w:ind w:left="567" w:hanging="567"/>
              <w:rPr>
                <w:b/>
                <w:szCs w:val="22"/>
              </w:rPr>
            </w:pPr>
            <w:r w:rsidRPr="007961A8">
              <w:rPr>
                <w:b/>
                <w:szCs w:val="22"/>
              </w:rPr>
              <w:t>12.</w:t>
            </w:r>
            <w:r w:rsidRPr="007961A8">
              <w:rPr>
                <w:b/>
                <w:szCs w:val="22"/>
              </w:rPr>
              <w:tab/>
              <w:t>MARKETING AUTHORISATION NUMBER(S)</w:t>
            </w:r>
          </w:p>
        </w:tc>
      </w:tr>
    </w:tbl>
    <w:p w14:paraId="4EF03597" w14:textId="77777777" w:rsidR="008B7429" w:rsidRPr="007961A8" w:rsidRDefault="008B7429">
      <w:pPr>
        <w:rPr>
          <w:szCs w:val="22"/>
        </w:rPr>
      </w:pPr>
    </w:p>
    <w:p w14:paraId="7044BE50" w14:textId="77777777" w:rsidR="008B7429" w:rsidRPr="007961A8" w:rsidRDefault="008B7429">
      <w:pPr>
        <w:spacing w:line="240" w:lineRule="auto"/>
        <w:rPr>
          <w:szCs w:val="22"/>
          <w:highlight w:val="darkGray"/>
        </w:rPr>
      </w:pPr>
      <w:r w:rsidRPr="007961A8">
        <w:rPr>
          <w:szCs w:val="22"/>
        </w:rPr>
        <w:t xml:space="preserve">EU/1/03/260/024  </w:t>
      </w:r>
      <w:r w:rsidRPr="007961A8">
        <w:rPr>
          <w:szCs w:val="22"/>
          <w:highlight w:val="lightGray"/>
          <w:shd w:val="clear" w:color="auto" w:fill="CCCCCC"/>
        </w:rPr>
        <w:t>10 film-coated tablets</w:t>
      </w:r>
    </w:p>
    <w:p w14:paraId="184608D0" w14:textId="77777777" w:rsidR="008B7429" w:rsidRPr="007961A8" w:rsidRDefault="008B7429">
      <w:pPr>
        <w:spacing w:line="240" w:lineRule="auto"/>
        <w:rPr>
          <w:szCs w:val="22"/>
          <w:highlight w:val="lightGray"/>
        </w:rPr>
      </w:pPr>
      <w:r w:rsidRPr="007961A8">
        <w:rPr>
          <w:szCs w:val="22"/>
          <w:highlight w:val="lightGray"/>
        </w:rPr>
        <w:t xml:space="preserve">EU/1/03/260/025  </w:t>
      </w:r>
      <w:r w:rsidRPr="007961A8">
        <w:rPr>
          <w:szCs w:val="22"/>
          <w:highlight w:val="lightGray"/>
          <w:shd w:val="clear" w:color="auto" w:fill="CCCCCC"/>
        </w:rPr>
        <w:t>30 film-coated tablets</w:t>
      </w:r>
    </w:p>
    <w:p w14:paraId="51CCCFE1" w14:textId="77777777" w:rsidR="008B7429" w:rsidRPr="007961A8" w:rsidRDefault="008B7429">
      <w:pPr>
        <w:spacing w:line="240" w:lineRule="auto"/>
        <w:rPr>
          <w:szCs w:val="22"/>
          <w:highlight w:val="lightGray"/>
        </w:rPr>
      </w:pPr>
      <w:r w:rsidRPr="007961A8">
        <w:rPr>
          <w:szCs w:val="22"/>
          <w:highlight w:val="lightGray"/>
        </w:rPr>
        <w:t xml:space="preserve">EU/1/03/260/026  </w:t>
      </w:r>
      <w:r w:rsidRPr="007961A8">
        <w:rPr>
          <w:szCs w:val="22"/>
          <w:highlight w:val="lightGray"/>
          <w:shd w:val="clear" w:color="auto" w:fill="CCCCCC"/>
        </w:rPr>
        <w:t>100 film-coated tablets</w:t>
      </w:r>
    </w:p>
    <w:p w14:paraId="394FCD0C" w14:textId="77777777" w:rsidR="008B7429" w:rsidRPr="007961A8" w:rsidRDefault="008B7429">
      <w:pPr>
        <w:spacing w:line="240" w:lineRule="auto"/>
        <w:rPr>
          <w:szCs w:val="22"/>
          <w:highlight w:val="lightGray"/>
          <w:shd w:val="clear" w:color="auto" w:fill="CCCCCC"/>
        </w:rPr>
      </w:pPr>
      <w:r w:rsidRPr="007961A8">
        <w:rPr>
          <w:szCs w:val="22"/>
          <w:highlight w:val="lightGray"/>
        </w:rPr>
        <w:t xml:space="preserve">EU/1/03/260/027  </w:t>
      </w:r>
      <w:r w:rsidRPr="007961A8">
        <w:rPr>
          <w:szCs w:val="22"/>
          <w:highlight w:val="lightGray"/>
          <w:shd w:val="clear" w:color="auto" w:fill="CCCCCC"/>
        </w:rPr>
        <w:t>130 film-coated tablets</w:t>
      </w:r>
    </w:p>
    <w:p w14:paraId="457A04D3" w14:textId="77777777" w:rsidR="00F27DDB" w:rsidRPr="007961A8" w:rsidRDefault="008B7429">
      <w:pPr>
        <w:spacing w:line="240" w:lineRule="auto"/>
        <w:rPr>
          <w:szCs w:val="22"/>
        </w:rPr>
      </w:pPr>
      <w:r w:rsidRPr="007961A8">
        <w:rPr>
          <w:szCs w:val="22"/>
          <w:highlight w:val="lightGray"/>
        </w:rPr>
        <w:t>EU/1/03/260/028  175</w:t>
      </w:r>
      <w:r w:rsidRPr="007961A8">
        <w:rPr>
          <w:szCs w:val="22"/>
          <w:highlight w:val="lightGray"/>
          <w:shd w:val="clear" w:color="auto" w:fill="CCCCCC"/>
        </w:rPr>
        <w:t xml:space="preserve"> film-coated tablets</w:t>
      </w:r>
    </w:p>
    <w:p w14:paraId="7517E6B8" w14:textId="77777777" w:rsidR="008B7429" w:rsidRPr="007961A8" w:rsidRDefault="008B7429">
      <w:pPr>
        <w:rPr>
          <w:szCs w:val="22"/>
        </w:rPr>
      </w:pPr>
    </w:p>
    <w:p w14:paraId="30FB1968"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26500A52" w14:textId="77777777">
        <w:tblPrEx>
          <w:tblCellMar>
            <w:top w:w="0" w:type="dxa"/>
            <w:bottom w:w="0" w:type="dxa"/>
          </w:tblCellMar>
        </w:tblPrEx>
        <w:tc>
          <w:tcPr>
            <w:tcW w:w="9287" w:type="dxa"/>
          </w:tcPr>
          <w:p w14:paraId="2C0A684D" w14:textId="77777777" w:rsidR="008B7429" w:rsidRPr="007961A8" w:rsidRDefault="008B7429">
            <w:pPr>
              <w:ind w:left="567" w:hanging="567"/>
              <w:rPr>
                <w:b/>
                <w:szCs w:val="22"/>
              </w:rPr>
            </w:pPr>
            <w:r w:rsidRPr="007961A8">
              <w:rPr>
                <w:b/>
                <w:szCs w:val="22"/>
              </w:rPr>
              <w:t>13.</w:t>
            </w:r>
            <w:r w:rsidRPr="007961A8">
              <w:rPr>
                <w:b/>
                <w:szCs w:val="22"/>
              </w:rPr>
              <w:tab/>
              <w:t>BATCH NUMBER</w:t>
            </w:r>
          </w:p>
        </w:tc>
      </w:tr>
    </w:tbl>
    <w:p w14:paraId="67A8B60A" w14:textId="77777777" w:rsidR="008B7429" w:rsidRPr="007961A8" w:rsidRDefault="008B7429">
      <w:pPr>
        <w:rPr>
          <w:szCs w:val="22"/>
        </w:rPr>
      </w:pPr>
    </w:p>
    <w:p w14:paraId="4E5C9E0F" w14:textId="77777777" w:rsidR="008B7429" w:rsidRPr="007961A8" w:rsidRDefault="008B7429">
      <w:pPr>
        <w:rPr>
          <w:szCs w:val="22"/>
        </w:rPr>
      </w:pPr>
      <w:r w:rsidRPr="007961A8">
        <w:rPr>
          <w:szCs w:val="22"/>
        </w:rPr>
        <w:t>Batch</w:t>
      </w:r>
    </w:p>
    <w:p w14:paraId="52288C06"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62927163" w14:textId="77777777">
        <w:tblPrEx>
          <w:tblCellMar>
            <w:top w:w="0" w:type="dxa"/>
            <w:bottom w:w="0" w:type="dxa"/>
          </w:tblCellMar>
        </w:tblPrEx>
        <w:tc>
          <w:tcPr>
            <w:tcW w:w="9287" w:type="dxa"/>
          </w:tcPr>
          <w:p w14:paraId="7890B591" w14:textId="77777777" w:rsidR="008B7429" w:rsidRPr="007961A8" w:rsidRDefault="008B7429">
            <w:pPr>
              <w:ind w:left="567" w:hanging="567"/>
              <w:rPr>
                <w:b/>
                <w:szCs w:val="22"/>
              </w:rPr>
            </w:pPr>
            <w:r w:rsidRPr="007961A8">
              <w:rPr>
                <w:b/>
                <w:szCs w:val="22"/>
              </w:rPr>
              <w:t>14.</w:t>
            </w:r>
            <w:r w:rsidRPr="007961A8">
              <w:rPr>
                <w:b/>
                <w:szCs w:val="22"/>
              </w:rPr>
              <w:tab/>
              <w:t>GENERAL CLASSIFICATION FOR SUPPLY</w:t>
            </w:r>
          </w:p>
        </w:tc>
      </w:tr>
    </w:tbl>
    <w:p w14:paraId="2714CA98" w14:textId="77777777" w:rsidR="008B7429" w:rsidRPr="007961A8" w:rsidRDefault="008B7429">
      <w:pPr>
        <w:rPr>
          <w:szCs w:val="22"/>
        </w:rPr>
      </w:pPr>
    </w:p>
    <w:p w14:paraId="63ACE4B6"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71B980EE" w14:textId="77777777">
        <w:tblPrEx>
          <w:tblCellMar>
            <w:top w:w="0" w:type="dxa"/>
            <w:bottom w:w="0" w:type="dxa"/>
          </w:tblCellMar>
        </w:tblPrEx>
        <w:tc>
          <w:tcPr>
            <w:tcW w:w="9287" w:type="dxa"/>
          </w:tcPr>
          <w:p w14:paraId="7ACEFC7F" w14:textId="77777777" w:rsidR="008B7429" w:rsidRPr="007961A8" w:rsidRDefault="008B7429">
            <w:pPr>
              <w:ind w:left="567" w:hanging="567"/>
              <w:rPr>
                <w:b/>
                <w:szCs w:val="22"/>
              </w:rPr>
            </w:pPr>
            <w:r w:rsidRPr="007961A8">
              <w:rPr>
                <w:b/>
                <w:szCs w:val="22"/>
              </w:rPr>
              <w:t>15.</w:t>
            </w:r>
            <w:r w:rsidRPr="007961A8">
              <w:rPr>
                <w:b/>
                <w:szCs w:val="22"/>
              </w:rPr>
              <w:tab/>
              <w:t>INSTRUCTIONS ON USE</w:t>
            </w:r>
          </w:p>
        </w:tc>
      </w:tr>
    </w:tbl>
    <w:p w14:paraId="749420C5" w14:textId="77777777" w:rsidR="008B7429" w:rsidRPr="007961A8" w:rsidRDefault="008B7429">
      <w:pPr>
        <w:rPr>
          <w:szCs w:val="22"/>
        </w:rPr>
      </w:pPr>
    </w:p>
    <w:p w14:paraId="71BA1E93"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3B74CFFE" w14:textId="77777777">
        <w:tblPrEx>
          <w:tblCellMar>
            <w:top w:w="0" w:type="dxa"/>
            <w:bottom w:w="0" w:type="dxa"/>
          </w:tblCellMar>
        </w:tblPrEx>
        <w:tc>
          <w:tcPr>
            <w:tcW w:w="9287" w:type="dxa"/>
          </w:tcPr>
          <w:p w14:paraId="0C33D4BB" w14:textId="77777777" w:rsidR="008B7429" w:rsidRPr="007961A8" w:rsidRDefault="008B7429">
            <w:pPr>
              <w:ind w:left="567" w:hanging="567"/>
              <w:rPr>
                <w:b/>
                <w:szCs w:val="22"/>
              </w:rPr>
            </w:pPr>
            <w:r w:rsidRPr="007961A8">
              <w:rPr>
                <w:b/>
                <w:szCs w:val="22"/>
              </w:rPr>
              <w:t>16.</w:t>
            </w:r>
            <w:r w:rsidRPr="007961A8">
              <w:rPr>
                <w:b/>
                <w:szCs w:val="22"/>
              </w:rPr>
              <w:tab/>
              <w:t>INFORMATION IN BRAILLE</w:t>
            </w:r>
          </w:p>
        </w:tc>
      </w:tr>
    </w:tbl>
    <w:p w14:paraId="0B5C16BF" w14:textId="77777777" w:rsidR="008B7429" w:rsidRPr="007961A8" w:rsidRDefault="008B7429">
      <w:pPr>
        <w:rPr>
          <w:szCs w:val="22"/>
        </w:rPr>
      </w:pPr>
    </w:p>
    <w:p w14:paraId="66E15E33" w14:textId="77777777" w:rsidR="00E6700C" w:rsidRDefault="008B7429">
      <w:pPr>
        <w:rPr>
          <w:szCs w:val="22"/>
        </w:rPr>
      </w:pPr>
      <w:proofErr w:type="spellStart"/>
      <w:r w:rsidRPr="007961A8">
        <w:rPr>
          <w:szCs w:val="22"/>
        </w:rPr>
        <w:t>stalevo</w:t>
      </w:r>
      <w:proofErr w:type="spellEnd"/>
      <w:r w:rsidRPr="007961A8">
        <w:rPr>
          <w:szCs w:val="22"/>
        </w:rPr>
        <w:t xml:space="preserve"> 75/18.75/200 mg </w:t>
      </w:r>
      <w:r w:rsidR="00B4238E" w:rsidRPr="00D3790C">
        <w:rPr>
          <w:i/>
          <w:szCs w:val="22"/>
          <w:highlight w:val="lightGray"/>
        </w:rPr>
        <w:t>[carton only]</w:t>
      </w:r>
    </w:p>
    <w:p w14:paraId="6EE7A8EF" w14:textId="77777777" w:rsidR="00E6700C" w:rsidRDefault="00E6700C">
      <w:pPr>
        <w:rPr>
          <w:szCs w:val="22"/>
        </w:rPr>
      </w:pPr>
    </w:p>
    <w:p w14:paraId="4848D3EE" w14:textId="77777777" w:rsidR="00E6700C" w:rsidRDefault="00E6700C" w:rsidP="00E6700C">
      <w:pPr>
        <w:rPr>
          <w:b/>
          <w:color w:val="000000"/>
          <w:szCs w:val="22"/>
          <w:u w:val="single"/>
        </w:rPr>
      </w:pPr>
    </w:p>
    <w:p w14:paraId="2CF73C16" w14:textId="77777777"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17.</w:t>
      </w:r>
      <w:r w:rsidRPr="006F1D96">
        <w:rPr>
          <w:b/>
          <w:noProof/>
        </w:rPr>
        <w:tab/>
        <w:t>UNIQUE IDENTIFIER – 2D BARCODE</w:t>
      </w:r>
    </w:p>
    <w:p w14:paraId="23C8DDAD" w14:textId="77777777" w:rsidR="00E6700C" w:rsidRDefault="00E6700C" w:rsidP="00E6700C">
      <w:pPr>
        <w:rPr>
          <w:color w:val="000000"/>
          <w:szCs w:val="22"/>
        </w:rPr>
      </w:pPr>
    </w:p>
    <w:p w14:paraId="6BED0CD6" w14:textId="77777777" w:rsidR="00E6700C" w:rsidRDefault="00E6700C" w:rsidP="00E6700C">
      <w:pPr>
        <w:rPr>
          <w:color w:val="000000"/>
          <w:szCs w:val="22"/>
          <w:shd w:val="clear" w:color="auto" w:fill="D9D9D9"/>
        </w:rPr>
      </w:pPr>
      <w:r w:rsidRPr="00D3790C">
        <w:rPr>
          <w:color w:val="000000"/>
          <w:szCs w:val="22"/>
          <w:highlight w:val="lightGray"/>
        </w:rPr>
        <w:t>2D barcode carrying the unique identifier included</w:t>
      </w:r>
      <w:r>
        <w:rPr>
          <w:color w:val="000000"/>
          <w:szCs w:val="22"/>
        </w:rPr>
        <w:t xml:space="preserve"> </w:t>
      </w:r>
      <w:r w:rsidRPr="00EC658A">
        <w:rPr>
          <w:i/>
          <w:color w:val="000000"/>
          <w:szCs w:val="22"/>
          <w:shd w:val="clear" w:color="auto" w:fill="D9D9D9"/>
        </w:rPr>
        <w:t>[carton only]</w:t>
      </w:r>
    </w:p>
    <w:p w14:paraId="00126987" w14:textId="77777777" w:rsidR="00E6700C" w:rsidRDefault="00E6700C" w:rsidP="00E6700C">
      <w:pPr>
        <w:rPr>
          <w:color w:val="000000"/>
          <w:szCs w:val="22"/>
          <w:shd w:val="clear" w:color="auto" w:fill="D9D9D9"/>
        </w:rPr>
      </w:pPr>
    </w:p>
    <w:p w14:paraId="5D671637" w14:textId="77777777" w:rsidR="00E6700C" w:rsidRDefault="00E6700C" w:rsidP="00E6700C">
      <w:pPr>
        <w:rPr>
          <w:color w:val="000000"/>
          <w:szCs w:val="22"/>
          <w:shd w:val="clear" w:color="auto" w:fill="D9D9D9"/>
        </w:rPr>
      </w:pPr>
    </w:p>
    <w:p w14:paraId="56CC2255" w14:textId="77777777"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lastRenderedPageBreak/>
        <w:t>18.</w:t>
      </w:r>
      <w:r w:rsidRPr="006F1D96">
        <w:rPr>
          <w:b/>
          <w:noProof/>
        </w:rPr>
        <w:tab/>
        <w:t>UNIQUE IDENTIFIER - HUMAN READABLE DATA</w:t>
      </w:r>
    </w:p>
    <w:p w14:paraId="704E02FF" w14:textId="77777777" w:rsidR="00E6700C" w:rsidRDefault="00E6700C" w:rsidP="00E6700C">
      <w:pPr>
        <w:rPr>
          <w:color w:val="000000"/>
          <w:szCs w:val="22"/>
        </w:rPr>
      </w:pPr>
    </w:p>
    <w:p w14:paraId="7BD5F4F5" w14:textId="77777777" w:rsidR="00E6700C" w:rsidRPr="00EC658A" w:rsidRDefault="00E6700C" w:rsidP="00E6700C">
      <w:pPr>
        <w:rPr>
          <w:i/>
          <w:color w:val="000000"/>
          <w:szCs w:val="22"/>
          <w:shd w:val="clear" w:color="auto" w:fill="D9D9D9"/>
        </w:rPr>
      </w:pPr>
      <w:r w:rsidRPr="00EC658A">
        <w:rPr>
          <w:i/>
          <w:color w:val="000000"/>
          <w:szCs w:val="22"/>
          <w:shd w:val="clear" w:color="auto" w:fill="D9D9D9"/>
        </w:rPr>
        <w:t>[carton only]:</w:t>
      </w:r>
    </w:p>
    <w:p w14:paraId="5A2352D0" w14:textId="77777777" w:rsidR="00E6700C" w:rsidRDefault="00E6700C" w:rsidP="00E6700C">
      <w:pPr>
        <w:rPr>
          <w:color w:val="000000"/>
          <w:szCs w:val="22"/>
        </w:rPr>
      </w:pPr>
    </w:p>
    <w:p w14:paraId="182CE07D" w14:textId="77777777" w:rsidR="00E6700C" w:rsidRPr="00FF07F2" w:rsidRDefault="00E6700C" w:rsidP="00E6700C">
      <w:pPr>
        <w:rPr>
          <w:szCs w:val="22"/>
        </w:rPr>
      </w:pPr>
      <w:r>
        <w:rPr>
          <w:szCs w:val="22"/>
        </w:rPr>
        <w:t>PC</w:t>
      </w:r>
      <w:r w:rsidRPr="0031185E">
        <w:rPr>
          <w:szCs w:val="22"/>
        </w:rPr>
        <w:t xml:space="preserve"> </w:t>
      </w:r>
      <w:r w:rsidRPr="00FF07F2">
        <w:rPr>
          <w:szCs w:val="22"/>
          <w:highlight w:val="lightGray"/>
        </w:rPr>
        <w:t>{number}</w:t>
      </w:r>
      <w:r w:rsidRPr="00FF07F2">
        <w:rPr>
          <w:szCs w:val="22"/>
        </w:rPr>
        <w:t xml:space="preserve"> </w:t>
      </w:r>
    </w:p>
    <w:p w14:paraId="0CACD69B" w14:textId="77777777" w:rsidR="00E6700C" w:rsidRPr="00FF07F2" w:rsidRDefault="00E6700C" w:rsidP="00E6700C">
      <w:pPr>
        <w:rPr>
          <w:szCs w:val="22"/>
        </w:rPr>
      </w:pPr>
      <w:r w:rsidRPr="00FF07F2">
        <w:rPr>
          <w:szCs w:val="22"/>
        </w:rPr>
        <w:t xml:space="preserve">SN </w:t>
      </w:r>
      <w:r w:rsidRPr="00FF07F2">
        <w:rPr>
          <w:szCs w:val="22"/>
          <w:highlight w:val="lightGray"/>
        </w:rPr>
        <w:t>{number}</w:t>
      </w:r>
      <w:r w:rsidRPr="00FF07F2">
        <w:rPr>
          <w:szCs w:val="22"/>
        </w:rPr>
        <w:t xml:space="preserve"> </w:t>
      </w:r>
    </w:p>
    <w:p w14:paraId="5DB1BED1" w14:textId="77777777" w:rsidR="00E6700C" w:rsidRDefault="00E6700C" w:rsidP="00E6700C">
      <w:pPr>
        <w:rPr>
          <w:color w:val="000000"/>
          <w:szCs w:val="22"/>
        </w:rPr>
      </w:pPr>
      <w:r w:rsidRPr="00017EC4">
        <w:rPr>
          <w:szCs w:val="22"/>
        </w:rPr>
        <w:t>&lt;</w:t>
      </w:r>
      <w:r w:rsidRPr="00FF07F2">
        <w:rPr>
          <w:szCs w:val="22"/>
        </w:rPr>
        <w:t xml:space="preserve">NN </w:t>
      </w:r>
      <w:r w:rsidRPr="00FF07F2">
        <w:rPr>
          <w:szCs w:val="22"/>
          <w:highlight w:val="lightGray"/>
        </w:rPr>
        <w:t>{number}</w:t>
      </w:r>
      <w:r w:rsidRPr="00017EC4">
        <w:rPr>
          <w:szCs w:val="22"/>
        </w:rPr>
        <w:t>&gt;</w:t>
      </w:r>
    </w:p>
    <w:p w14:paraId="06F22ED9" w14:textId="77777777" w:rsidR="008B7429" w:rsidRPr="007961A8" w:rsidRDefault="008B7429">
      <w:pPr>
        <w:rPr>
          <w:szCs w:val="22"/>
        </w:rPr>
      </w:pPr>
      <w:r w:rsidRPr="007961A8">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3613FC53" w14:textId="77777777">
        <w:tblPrEx>
          <w:tblCellMar>
            <w:top w:w="0" w:type="dxa"/>
            <w:bottom w:w="0" w:type="dxa"/>
          </w:tblCellMar>
        </w:tblPrEx>
        <w:trPr>
          <w:trHeight w:val="1040"/>
        </w:trPr>
        <w:tc>
          <w:tcPr>
            <w:tcW w:w="9287" w:type="dxa"/>
            <w:tcBorders>
              <w:bottom w:val="single" w:sz="4" w:space="0" w:color="auto"/>
            </w:tcBorders>
          </w:tcPr>
          <w:p w14:paraId="13FBE2EC" w14:textId="77777777" w:rsidR="008B7429" w:rsidRPr="007961A8" w:rsidRDefault="008B7429">
            <w:pPr>
              <w:rPr>
                <w:b/>
                <w:szCs w:val="22"/>
              </w:rPr>
            </w:pPr>
            <w:r w:rsidRPr="007961A8">
              <w:rPr>
                <w:b/>
                <w:szCs w:val="22"/>
              </w:rPr>
              <w:t xml:space="preserve">PARTICULARS TO APPEAR ON THE OUTER PACKAGING </w:t>
            </w:r>
            <w:smartTag w:uri="urn:schemas-microsoft-com:office:smarttags" w:element="stockticker">
              <w:r w:rsidRPr="007961A8">
                <w:rPr>
                  <w:b/>
                  <w:szCs w:val="22"/>
                </w:rPr>
                <w:t>AND</w:t>
              </w:r>
            </w:smartTag>
            <w:r w:rsidRPr="007961A8">
              <w:rPr>
                <w:b/>
                <w:szCs w:val="22"/>
              </w:rPr>
              <w:t xml:space="preserve"> THE IMMEDIATE PACKAGING</w:t>
            </w:r>
          </w:p>
          <w:p w14:paraId="413D3207" w14:textId="77777777" w:rsidR="008B7429" w:rsidRPr="007961A8" w:rsidRDefault="008B7429">
            <w:pPr>
              <w:rPr>
                <w:b/>
                <w:szCs w:val="22"/>
              </w:rPr>
            </w:pPr>
          </w:p>
          <w:p w14:paraId="63B51C85" w14:textId="77777777" w:rsidR="008B7429" w:rsidRPr="007961A8" w:rsidRDefault="008B7429">
            <w:pPr>
              <w:rPr>
                <w:b/>
                <w:szCs w:val="22"/>
              </w:rPr>
            </w:pPr>
            <w:r w:rsidRPr="007961A8">
              <w:rPr>
                <w:b/>
                <w:szCs w:val="22"/>
              </w:rPr>
              <w:t xml:space="preserve">BOTTLE LABEL </w:t>
            </w:r>
            <w:smartTag w:uri="urn:schemas-microsoft-com:office:smarttags" w:element="stockticker">
              <w:r w:rsidRPr="007961A8">
                <w:rPr>
                  <w:b/>
                  <w:szCs w:val="22"/>
                </w:rPr>
                <w:t>AND</w:t>
              </w:r>
            </w:smartTag>
            <w:r w:rsidRPr="007961A8">
              <w:rPr>
                <w:b/>
                <w:szCs w:val="22"/>
              </w:rPr>
              <w:t xml:space="preserve"> OUTER CARTON TEXT</w:t>
            </w:r>
          </w:p>
        </w:tc>
      </w:tr>
    </w:tbl>
    <w:p w14:paraId="37C3C61B" w14:textId="77777777" w:rsidR="008B7429" w:rsidRPr="007961A8" w:rsidRDefault="008B7429">
      <w:pPr>
        <w:rPr>
          <w:szCs w:val="22"/>
        </w:rPr>
      </w:pPr>
    </w:p>
    <w:p w14:paraId="6C93DE5C"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79566EA5" w14:textId="77777777">
        <w:tblPrEx>
          <w:tblCellMar>
            <w:top w:w="0" w:type="dxa"/>
            <w:bottom w:w="0" w:type="dxa"/>
          </w:tblCellMar>
        </w:tblPrEx>
        <w:tc>
          <w:tcPr>
            <w:tcW w:w="9287" w:type="dxa"/>
          </w:tcPr>
          <w:p w14:paraId="7FC6667B" w14:textId="77777777" w:rsidR="008B7429" w:rsidRPr="007961A8" w:rsidRDefault="008B7429">
            <w:pPr>
              <w:ind w:left="567" w:hanging="567"/>
              <w:rPr>
                <w:b/>
                <w:szCs w:val="22"/>
              </w:rPr>
            </w:pPr>
            <w:r w:rsidRPr="007961A8">
              <w:rPr>
                <w:b/>
                <w:szCs w:val="22"/>
              </w:rPr>
              <w:t>1.</w:t>
            </w:r>
            <w:r w:rsidRPr="007961A8">
              <w:rPr>
                <w:b/>
                <w:szCs w:val="22"/>
              </w:rPr>
              <w:tab/>
              <w:t>NAME OF THE MEDICINAL PRODUCT</w:t>
            </w:r>
          </w:p>
        </w:tc>
      </w:tr>
    </w:tbl>
    <w:p w14:paraId="03DFBACA" w14:textId="77777777" w:rsidR="008B7429" w:rsidRPr="007961A8" w:rsidRDefault="008B7429">
      <w:pPr>
        <w:rPr>
          <w:szCs w:val="22"/>
        </w:rPr>
      </w:pPr>
    </w:p>
    <w:p w14:paraId="390D7AD3" w14:textId="77777777" w:rsidR="008B7429" w:rsidRPr="007961A8" w:rsidRDefault="008B7429">
      <w:pPr>
        <w:rPr>
          <w:szCs w:val="22"/>
        </w:rPr>
      </w:pPr>
      <w:proofErr w:type="spellStart"/>
      <w:r w:rsidRPr="007961A8">
        <w:rPr>
          <w:szCs w:val="22"/>
        </w:rPr>
        <w:t>Stalevo</w:t>
      </w:r>
      <w:proofErr w:type="spellEnd"/>
      <w:r w:rsidRPr="007961A8">
        <w:rPr>
          <w:szCs w:val="22"/>
        </w:rPr>
        <w:t xml:space="preserve"> 100 mg/25 mg/200 mg film-coated tablets </w:t>
      </w:r>
    </w:p>
    <w:p w14:paraId="552DC745" w14:textId="77777777" w:rsidR="008B7429" w:rsidRPr="007961A8" w:rsidRDefault="008B7429">
      <w:pPr>
        <w:rPr>
          <w:szCs w:val="22"/>
        </w:rPr>
      </w:pPr>
      <w:r w:rsidRPr="007961A8">
        <w:rPr>
          <w:szCs w:val="22"/>
        </w:rPr>
        <w:t>levodopa/carbidopa/entacapone</w:t>
      </w:r>
    </w:p>
    <w:p w14:paraId="58427B01" w14:textId="77777777" w:rsidR="008B7429" w:rsidRPr="007961A8" w:rsidRDefault="008B7429">
      <w:pPr>
        <w:rPr>
          <w:szCs w:val="22"/>
        </w:rPr>
      </w:pPr>
    </w:p>
    <w:p w14:paraId="0975C682"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58EB24B2" w14:textId="77777777">
        <w:tblPrEx>
          <w:tblCellMar>
            <w:top w:w="0" w:type="dxa"/>
            <w:bottom w:w="0" w:type="dxa"/>
          </w:tblCellMar>
        </w:tblPrEx>
        <w:tc>
          <w:tcPr>
            <w:tcW w:w="9287" w:type="dxa"/>
          </w:tcPr>
          <w:p w14:paraId="064D2759" w14:textId="77777777" w:rsidR="008B7429" w:rsidRPr="007961A8" w:rsidRDefault="008B7429">
            <w:pPr>
              <w:ind w:left="567" w:hanging="567"/>
              <w:rPr>
                <w:b/>
                <w:szCs w:val="22"/>
              </w:rPr>
            </w:pPr>
            <w:r w:rsidRPr="007961A8">
              <w:rPr>
                <w:b/>
                <w:szCs w:val="22"/>
              </w:rPr>
              <w:t>2.</w:t>
            </w:r>
            <w:r w:rsidRPr="007961A8">
              <w:rPr>
                <w:b/>
                <w:szCs w:val="22"/>
              </w:rPr>
              <w:tab/>
              <w:t>STATEMENT OF ACTIVE SUBSTANCE(S)</w:t>
            </w:r>
          </w:p>
        </w:tc>
      </w:tr>
    </w:tbl>
    <w:p w14:paraId="4FEBB6AD" w14:textId="77777777" w:rsidR="008B7429" w:rsidRPr="007961A8" w:rsidRDefault="008B7429">
      <w:pPr>
        <w:rPr>
          <w:szCs w:val="22"/>
        </w:rPr>
      </w:pPr>
    </w:p>
    <w:p w14:paraId="20CBE7E9" w14:textId="77777777" w:rsidR="008B7429" w:rsidRPr="007961A8" w:rsidRDefault="008B7429">
      <w:pPr>
        <w:rPr>
          <w:szCs w:val="22"/>
        </w:rPr>
      </w:pPr>
      <w:r w:rsidRPr="007961A8">
        <w:rPr>
          <w:szCs w:val="22"/>
        </w:rPr>
        <w:t xml:space="preserve">Each </w:t>
      </w:r>
      <w:r w:rsidR="009C23CB" w:rsidRPr="007961A8">
        <w:rPr>
          <w:szCs w:val="22"/>
        </w:rPr>
        <w:t xml:space="preserve">film-coated </w:t>
      </w:r>
      <w:r w:rsidRPr="007961A8">
        <w:rPr>
          <w:szCs w:val="22"/>
        </w:rPr>
        <w:t>tablet contains 100 mg of levodopa, 25 mg of carbidopa and 200 mg of entacapone.</w:t>
      </w:r>
    </w:p>
    <w:p w14:paraId="498CA00C" w14:textId="77777777" w:rsidR="008B7429" w:rsidRPr="007961A8" w:rsidRDefault="008B7429">
      <w:pPr>
        <w:rPr>
          <w:szCs w:val="22"/>
        </w:rPr>
      </w:pPr>
    </w:p>
    <w:p w14:paraId="32E4D45C"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7AD0FF40" w14:textId="77777777">
        <w:tblPrEx>
          <w:tblCellMar>
            <w:top w:w="0" w:type="dxa"/>
            <w:bottom w:w="0" w:type="dxa"/>
          </w:tblCellMar>
        </w:tblPrEx>
        <w:tc>
          <w:tcPr>
            <w:tcW w:w="9287" w:type="dxa"/>
          </w:tcPr>
          <w:p w14:paraId="0FB3ABC3" w14:textId="77777777" w:rsidR="008B7429" w:rsidRPr="007961A8" w:rsidRDefault="008B7429">
            <w:pPr>
              <w:ind w:left="567" w:hanging="567"/>
              <w:rPr>
                <w:b/>
                <w:szCs w:val="22"/>
              </w:rPr>
            </w:pPr>
            <w:r w:rsidRPr="007961A8">
              <w:rPr>
                <w:b/>
                <w:szCs w:val="22"/>
              </w:rPr>
              <w:t>3.</w:t>
            </w:r>
            <w:r w:rsidRPr="007961A8">
              <w:rPr>
                <w:b/>
                <w:szCs w:val="22"/>
              </w:rPr>
              <w:tab/>
              <w:t>LIST OF EXCIPIENTS</w:t>
            </w:r>
          </w:p>
        </w:tc>
      </w:tr>
    </w:tbl>
    <w:p w14:paraId="3EDD28EB" w14:textId="77777777" w:rsidR="008B7429" w:rsidRPr="007961A8" w:rsidRDefault="008B7429">
      <w:pPr>
        <w:rPr>
          <w:szCs w:val="22"/>
        </w:rPr>
      </w:pPr>
    </w:p>
    <w:p w14:paraId="4577A426" w14:textId="77777777" w:rsidR="008B7429" w:rsidRPr="007961A8" w:rsidRDefault="008B7429">
      <w:pPr>
        <w:rPr>
          <w:szCs w:val="22"/>
        </w:rPr>
      </w:pPr>
      <w:r w:rsidRPr="007961A8">
        <w:rPr>
          <w:szCs w:val="22"/>
        </w:rPr>
        <w:t>Contains sucrose.</w:t>
      </w:r>
    </w:p>
    <w:p w14:paraId="19E12B69" w14:textId="77777777" w:rsidR="008B7429" w:rsidRPr="007961A8" w:rsidRDefault="008B7429">
      <w:pPr>
        <w:rPr>
          <w:szCs w:val="22"/>
        </w:rPr>
      </w:pPr>
    </w:p>
    <w:p w14:paraId="6E4B1A4E"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0F17F1CF" w14:textId="77777777">
        <w:tblPrEx>
          <w:tblCellMar>
            <w:top w:w="0" w:type="dxa"/>
            <w:bottom w:w="0" w:type="dxa"/>
          </w:tblCellMar>
        </w:tblPrEx>
        <w:tc>
          <w:tcPr>
            <w:tcW w:w="9287" w:type="dxa"/>
          </w:tcPr>
          <w:p w14:paraId="523D2742" w14:textId="77777777" w:rsidR="008B7429" w:rsidRPr="007961A8" w:rsidRDefault="008B7429">
            <w:pPr>
              <w:ind w:left="567" w:hanging="567"/>
              <w:rPr>
                <w:b/>
                <w:szCs w:val="22"/>
              </w:rPr>
            </w:pPr>
            <w:r w:rsidRPr="007961A8">
              <w:rPr>
                <w:b/>
                <w:szCs w:val="22"/>
              </w:rPr>
              <w:t>4.</w:t>
            </w:r>
            <w:r w:rsidRPr="007961A8">
              <w:rPr>
                <w:b/>
                <w:szCs w:val="22"/>
              </w:rPr>
              <w:tab/>
              <w:t xml:space="preserve">PHARMACEUTICAL </w:t>
            </w:r>
            <w:smartTag w:uri="urn:schemas-microsoft-com:office:smarttags" w:element="stockticker">
              <w:r w:rsidRPr="007961A8">
                <w:rPr>
                  <w:b/>
                  <w:szCs w:val="22"/>
                </w:rPr>
                <w:t>FORM</w:t>
              </w:r>
            </w:smartTag>
            <w:r w:rsidRPr="007961A8">
              <w:rPr>
                <w:b/>
                <w:szCs w:val="22"/>
              </w:rPr>
              <w:t xml:space="preserve"> </w:t>
            </w:r>
            <w:smartTag w:uri="urn:schemas-microsoft-com:office:smarttags" w:element="stockticker">
              <w:r w:rsidRPr="007961A8">
                <w:rPr>
                  <w:b/>
                  <w:szCs w:val="22"/>
                </w:rPr>
                <w:t>AND</w:t>
              </w:r>
            </w:smartTag>
            <w:r w:rsidRPr="007961A8">
              <w:rPr>
                <w:b/>
                <w:szCs w:val="22"/>
              </w:rPr>
              <w:t xml:space="preserve"> CONTENTS</w:t>
            </w:r>
          </w:p>
        </w:tc>
      </w:tr>
    </w:tbl>
    <w:p w14:paraId="24A45C15" w14:textId="77777777" w:rsidR="00B4238E" w:rsidRDefault="00B4238E">
      <w:pPr>
        <w:rPr>
          <w:szCs w:val="22"/>
        </w:rPr>
      </w:pPr>
    </w:p>
    <w:p w14:paraId="506D48DA" w14:textId="77777777" w:rsidR="00B4238E" w:rsidRPr="00EC658A" w:rsidRDefault="00B4238E">
      <w:pPr>
        <w:rPr>
          <w:i/>
          <w:szCs w:val="22"/>
        </w:rPr>
      </w:pPr>
      <w:r w:rsidRPr="00EC658A">
        <w:rPr>
          <w:i/>
          <w:szCs w:val="22"/>
          <w:highlight w:val="lightGray"/>
        </w:rPr>
        <w:t>Carton</w:t>
      </w:r>
    </w:p>
    <w:p w14:paraId="0B90A805" w14:textId="77777777" w:rsidR="008B7429" w:rsidRPr="007961A8" w:rsidRDefault="008B7429">
      <w:pPr>
        <w:rPr>
          <w:szCs w:val="22"/>
        </w:rPr>
      </w:pPr>
      <w:r w:rsidRPr="007961A8">
        <w:rPr>
          <w:szCs w:val="22"/>
        </w:rPr>
        <w:t>10 film-coated tablets</w:t>
      </w:r>
    </w:p>
    <w:p w14:paraId="478A6C9B" w14:textId="77777777" w:rsidR="008B7429" w:rsidRPr="007961A8" w:rsidRDefault="008B7429">
      <w:pPr>
        <w:rPr>
          <w:szCs w:val="22"/>
          <w:highlight w:val="lightGray"/>
        </w:rPr>
      </w:pPr>
      <w:r w:rsidRPr="007961A8">
        <w:rPr>
          <w:szCs w:val="22"/>
          <w:highlight w:val="lightGray"/>
        </w:rPr>
        <w:t>30 film-coated tablets</w:t>
      </w:r>
    </w:p>
    <w:p w14:paraId="24755745" w14:textId="77777777" w:rsidR="008B7429" w:rsidRPr="007961A8" w:rsidRDefault="008B7429">
      <w:pPr>
        <w:rPr>
          <w:szCs w:val="22"/>
          <w:highlight w:val="lightGray"/>
        </w:rPr>
      </w:pPr>
      <w:r w:rsidRPr="007961A8">
        <w:rPr>
          <w:szCs w:val="22"/>
          <w:highlight w:val="lightGray"/>
        </w:rPr>
        <w:t>100 film-coated tablets</w:t>
      </w:r>
    </w:p>
    <w:p w14:paraId="44A1A731" w14:textId="77777777" w:rsidR="008B7429" w:rsidRPr="007961A8" w:rsidRDefault="008B7429">
      <w:pPr>
        <w:rPr>
          <w:szCs w:val="22"/>
          <w:highlight w:val="lightGray"/>
        </w:rPr>
      </w:pPr>
      <w:r w:rsidRPr="007961A8">
        <w:rPr>
          <w:szCs w:val="22"/>
          <w:highlight w:val="lightGray"/>
        </w:rPr>
        <w:t>130 film-coated tablets</w:t>
      </w:r>
    </w:p>
    <w:p w14:paraId="0897D454" w14:textId="77777777" w:rsidR="00F27DDB" w:rsidRPr="007961A8" w:rsidRDefault="008B7429">
      <w:pPr>
        <w:rPr>
          <w:szCs w:val="22"/>
          <w:highlight w:val="lightGray"/>
        </w:rPr>
      </w:pPr>
      <w:r w:rsidRPr="007961A8">
        <w:rPr>
          <w:szCs w:val="22"/>
          <w:highlight w:val="lightGray"/>
        </w:rPr>
        <w:t>175 film-coated tablets</w:t>
      </w:r>
    </w:p>
    <w:p w14:paraId="43B93F9B" w14:textId="77777777" w:rsidR="008B7429" w:rsidRDefault="008B7429">
      <w:pPr>
        <w:rPr>
          <w:szCs w:val="22"/>
        </w:rPr>
      </w:pPr>
      <w:r w:rsidRPr="007961A8">
        <w:rPr>
          <w:szCs w:val="22"/>
          <w:highlight w:val="lightGray"/>
        </w:rPr>
        <w:t>250 film-coated tablets</w:t>
      </w:r>
    </w:p>
    <w:p w14:paraId="34C9F3C7" w14:textId="77777777" w:rsidR="00B4238E" w:rsidRDefault="00B4238E">
      <w:pPr>
        <w:rPr>
          <w:szCs w:val="22"/>
        </w:rPr>
      </w:pPr>
    </w:p>
    <w:p w14:paraId="4299E44C" w14:textId="77777777" w:rsidR="00B4238E" w:rsidRPr="00EC658A" w:rsidRDefault="00B4238E">
      <w:pPr>
        <w:rPr>
          <w:i/>
          <w:szCs w:val="22"/>
        </w:rPr>
      </w:pPr>
      <w:r w:rsidRPr="00EC658A">
        <w:rPr>
          <w:i/>
          <w:szCs w:val="22"/>
          <w:highlight w:val="lightGray"/>
        </w:rPr>
        <w:t>Label</w:t>
      </w:r>
    </w:p>
    <w:p w14:paraId="24D80AA2" w14:textId="77777777" w:rsidR="00B4238E" w:rsidRPr="007961A8" w:rsidRDefault="00B4238E" w:rsidP="00B4238E">
      <w:pPr>
        <w:rPr>
          <w:szCs w:val="22"/>
        </w:rPr>
      </w:pPr>
      <w:r w:rsidRPr="007961A8">
        <w:rPr>
          <w:szCs w:val="22"/>
        </w:rPr>
        <w:t>10 tablets</w:t>
      </w:r>
    </w:p>
    <w:p w14:paraId="0F1CA639" w14:textId="77777777" w:rsidR="00B4238E" w:rsidRPr="007961A8" w:rsidRDefault="00B4238E" w:rsidP="00B4238E">
      <w:pPr>
        <w:rPr>
          <w:szCs w:val="22"/>
          <w:highlight w:val="lightGray"/>
        </w:rPr>
      </w:pPr>
      <w:r w:rsidRPr="007961A8">
        <w:rPr>
          <w:szCs w:val="22"/>
          <w:highlight w:val="lightGray"/>
        </w:rPr>
        <w:t>30 tablets</w:t>
      </w:r>
    </w:p>
    <w:p w14:paraId="5921831E" w14:textId="77777777" w:rsidR="00B4238E" w:rsidRPr="007961A8" w:rsidRDefault="00B4238E" w:rsidP="00B4238E">
      <w:pPr>
        <w:rPr>
          <w:szCs w:val="22"/>
          <w:highlight w:val="lightGray"/>
        </w:rPr>
      </w:pPr>
      <w:r w:rsidRPr="007961A8">
        <w:rPr>
          <w:szCs w:val="22"/>
          <w:highlight w:val="lightGray"/>
        </w:rPr>
        <w:t>100 tablets</w:t>
      </w:r>
    </w:p>
    <w:p w14:paraId="75AFE864" w14:textId="77777777" w:rsidR="00B4238E" w:rsidRPr="007961A8" w:rsidRDefault="00B4238E" w:rsidP="00B4238E">
      <w:pPr>
        <w:rPr>
          <w:szCs w:val="22"/>
          <w:highlight w:val="lightGray"/>
        </w:rPr>
      </w:pPr>
      <w:r w:rsidRPr="007961A8">
        <w:rPr>
          <w:szCs w:val="22"/>
          <w:highlight w:val="lightGray"/>
        </w:rPr>
        <w:t>130 tablets</w:t>
      </w:r>
    </w:p>
    <w:p w14:paraId="78734401" w14:textId="77777777" w:rsidR="00B4238E" w:rsidRPr="007961A8" w:rsidRDefault="00B4238E" w:rsidP="00B4238E">
      <w:pPr>
        <w:rPr>
          <w:szCs w:val="22"/>
          <w:highlight w:val="lightGray"/>
        </w:rPr>
      </w:pPr>
      <w:r w:rsidRPr="007961A8">
        <w:rPr>
          <w:szCs w:val="22"/>
          <w:highlight w:val="lightGray"/>
        </w:rPr>
        <w:t>175 tablets</w:t>
      </w:r>
    </w:p>
    <w:p w14:paraId="7904C7FB" w14:textId="77777777" w:rsidR="00B4238E" w:rsidRDefault="00B4238E" w:rsidP="00B4238E">
      <w:pPr>
        <w:rPr>
          <w:szCs w:val="22"/>
        </w:rPr>
      </w:pPr>
      <w:r w:rsidRPr="007961A8">
        <w:rPr>
          <w:szCs w:val="22"/>
          <w:highlight w:val="lightGray"/>
        </w:rPr>
        <w:t>250 tablets</w:t>
      </w:r>
    </w:p>
    <w:p w14:paraId="4778DE7F" w14:textId="77777777" w:rsidR="00B4238E" w:rsidRPr="007961A8" w:rsidRDefault="00B4238E">
      <w:pPr>
        <w:rPr>
          <w:szCs w:val="22"/>
        </w:rPr>
      </w:pPr>
    </w:p>
    <w:p w14:paraId="02FC80C9"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199D2CAA" w14:textId="77777777">
        <w:tblPrEx>
          <w:tblCellMar>
            <w:top w:w="0" w:type="dxa"/>
            <w:bottom w:w="0" w:type="dxa"/>
          </w:tblCellMar>
        </w:tblPrEx>
        <w:tc>
          <w:tcPr>
            <w:tcW w:w="9287" w:type="dxa"/>
          </w:tcPr>
          <w:p w14:paraId="2BE55FE9" w14:textId="77777777" w:rsidR="008B7429" w:rsidRPr="007961A8" w:rsidRDefault="008B7429">
            <w:pPr>
              <w:ind w:left="567" w:hanging="567"/>
              <w:rPr>
                <w:b/>
                <w:szCs w:val="22"/>
              </w:rPr>
            </w:pPr>
            <w:r w:rsidRPr="007961A8">
              <w:rPr>
                <w:b/>
                <w:szCs w:val="22"/>
              </w:rPr>
              <w:t>5.</w:t>
            </w:r>
            <w:r w:rsidRPr="007961A8">
              <w:rPr>
                <w:b/>
                <w:szCs w:val="22"/>
              </w:rPr>
              <w:tab/>
              <w:t xml:space="preserve">METHOD </w:t>
            </w:r>
            <w:smartTag w:uri="urn:schemas-microsoft-com:office:smarttags" w:element="stockticker">
              <w:r w:rsidRPr="007961A8">
                <w:rPr>
                  <w:b/>
                  <w:szCs w:val="22"/>
                </w:rPr>
                <w:t>AND</w:t>
              </w:r>
            </w:smartTag>
            <w:r w:rsidRPr="007961A8">
              <w:rPr>
                <w:b/>
                <w:szCs w:val="22"/>
              </w:rPr>
              <w:t xml:space="preserve"> ROUTE(S) OF ADMINISTRATION</w:t>
            </w:r>
          </w:p>
        </w:tc>
      </w:tr>
    </w:tbl>
    <w:p w14:paraId="3DC73705" w14:textId="77777777" w:rsidR="008B7429" w:rsidRPr="007961A8" w:rsidRDefault="008B7429">
      <w:pPr>
        <w:rPr>
          <w:szCs w:val="22"/>
        </w:rPr>
      </w:pPr>
    </w:p>
    <w:p w14:paraId="1E969CAD" w14:textId="77777777" w:rsidR="009C23CB" w:rsidRPr="007961A8" w:rsidRDefault="009C23CB" w:rsidP="009C23CB">
      <w:pPr>
        <w:rPr>
          <w:szCs w:val="22"/>
        </w:rPr>
      </w:pPr>
      <w:r w:rsidRPr="007961A8">
        <w:rPr>
          <w:szCs w:val="22"/>
        </w:rPr>
        <w:t>Read the package leaflet before use.</w:t>
      </w:r>
    </w:p>
    <w:p w14:paraId="130554DE" w14:textId="77777777" w:rsidR="008B7429" w:rsidRPr="007961A8" w:rsidRDefault="005215CE">
      <w:pPr>
        <w:rPr>
          <w:szCs w:val="22"/>
        </w:rPr>
      </w:pPr>
      <w:r>
        <w:rPr>
          <w:szCs w:val="22"/>
        </w:rPr>
        <w:t>O</w:t>
      </w:r>
      <w:r w:rsidR="008B7429" w:rsidRPr="007961A8">
        <w:rPr>
          <w:szCs w:val="22"/>
        </w:rPr>
        <w:t>ral use.</w:t>
      </w:r>
    </w:p>
    <w:p w14:paraId="4E958F15" w14:textId="77777777" w:rsidR="008B7429" w:rsidRPr="007961A8" w:rsidRDefault="008B7429">
      <w:pPr>
        <w:rPr>
          <w:szCs w:val="22"/>
        </w:rPr>
      </w:pPr>
    </w:p>
    <w:p w14:paraId="5A9EE893"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38DCEB87" w14:textId="77777777">
        <w:tblPrEx>
          <w:tblCellMar>
            <w:top w:w="0" w:type="dxa"/>
            <w:bottom w:w="0" w:type="dxa"/>
          </w:tblCellMar>
        </w:tblPrEx>
        <w:tc>
          <w:tcPr>
            <w:tcW w:w="9287" w:type="dxa"/>
          </w:tcPr>
          <w:p w14:paraId="1D4D4857" w14:textId="77777777" w:rsidR="008B7429" w:rsidRPr="007961A8" w:rsidRDefault="008B7429" w:rsidP="005215CE">
            <w:pPr>
              <w:ind w:left="567" w:hanging="567"/>
              <w:rPr>
                <w:b/>
                <w:szCs w:val="22"/>
              </w:rPr>
            </w:pPr>
            <w:r w:rsidRPr="007961A8">
              <w:rPr>
                <w:b/>
                <w:szCs w:val="22"/>
              </w:rPr>
              <w:t>6.</w:t>
            </w:r>
            <w:r w:rsidRPr="007961A8">
              <w:rPr>
                <w:b/>
                <w:szCs w:val="22"/>
              </w:rPr>
              <w:tab/>
              <w:t xml:space="preserve">SPECIAL WARNING THAT THE MEDICINAL PRODUCT MUST BE STORED OUT OF THE </w:t>
            </w:r>
            <w:r w:rsidR="005215CE" w:rsidRPr="007961A8">
              <w:rPr>
                <w:b/>
                <w:szCs w:val="22"/>
              </w:rPr>
              <w:t xml:space="preserve">SIGHT AND </w:t>
            </w:r>
            <w:r w:rsidRPr="007961A8">
              <w:rPr>
                <w:b/>
                <w:szCs w:val="22"/>
              </w:rPr>
              <w:t>REACH OF CHILDREN</w:t>
            </w:r>
          </w:p>
        </w:tc>
      </w:tr>
    </w:tbl>
    <w:p w14:paraId="0E445D2F" w14:textId="77777777" w:rsidR="008B7429" w:rsidRPr="007961A8" w:rsidRDefault="008B7429">
      <w:pPr>
        <w:rPr>
          <w:szCs w:val="22"/>
        </w:rPr>
      </w:pPr>
    </w:p>
    <w:p w14:paraId="6FB77DF5" w14:textId="77777777" w:rsidR="008B7429" w:rsidRPr="007961A8" w:rsidRDefault="008B7429">
      <w:pPr>
        <w:rPr>
          <w:szCs w:val="22"/>
        </w:rPr>
      </w:pPr>
      <w:r w:rsidRPr="007961A8">
        <w:rPr>
          <w:szCs w:val="22"/>
        </w:rPr>
        <w:t xml:space="preserve">Keep out of the </w:t>
      </w:r>
      <w:r w:rsidR="005215CE" w:rsidRPr="007961A8">
        <w:rPr>
          <w:szCs w:val="22"/>
        </w:rPr>
        <w:t xml:space="preserve">sight and </w:t>
      </w:r>
      <w:r w:rsidRPr="007961A8">
        <w:rPr>
          <w:szCs w:val="22"/>
        </w:rPr>
        <w:t>reach of children.</w:t>
      </w:r>
    </w:p>
    <w:p w14:paraId="6D680E72" w14:textId="77777777" w:rsidR="008B7429" w:rsidRPr="007961A8" w:rsidRDefault="008B7429">
      <w:pPr>
        <w:rPr>
          <w:szCs w:val="22"/>
        </w:rPr>
      </w:pPr>
    </w:p>
    <w:p w14:paraId="4BFF21BA"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28F7B83C" w14:textId="77777777">
        <w:tblPrEx>
          <w:tblCellMar>
            <w:top w:w="0" w:type="dxa"/>
            <w:bottom w:w="0" w:type="dxa"/>
          </w:tblCellMar>
        </w:tblPrEx>
        <w:tc>
          <w:tcPr>
            <w:tcW w:w="9287" w:type="dxa"/>
          </w:tcPr>
          <w:p w14:paraId="15BDAF38" w14:textId="77777777" w:rsidR="008B7429" w:rsidRPr="007961A8" w:rsidRDefault="008B7429">
            <w:pPr>
              <w:ind w:left="567" w:hanging="567"/>
              <w:rPr>
                <w:b/>
                <w:szCs w:val="22"/>
              </w:rPr>
            </w:pPr>
            <w:r w:rsidRPr="007961A8">
              <w:rPr>
                <w:b/>
                <w:szCs w:val="22"/>
              </w:rPr>
              <w:t>7.</w:t>
            </w:r>
            <w:r w:rsidRPr="007961A8">
              <w:rPr>
                <w:b/>
                <w:szCs w:val="22"/>
              </w:rPr>
              <w:tab/>
              <w:t>OTHER SPECIAL WARNING(S), IF NECESSARY</w:t>
            </w:r>
          </w:p>
        </w:tc>
      </w:tr>
    </w:tbl>
    <w:p w14:paraId="426394D0" w14:textId="77777777" w:rsidR="008B7429" w:rsidRPr="007961A8" w:rsidRDefault="008B7429">
      <w:pPr>
        <w:rPr>
          <w:szCs w:val="22"/>
        </w:rPr>
      </w:pPr>
    </w:p>
    <w:p w14:paraId="0150C031"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4DF7D932" w14:textId="77777777">
        <w:tblPrEx>
          <w:tblCellMar>
            <w:top w:w="0" w:type="dxa"/>
            <w:bottom w:w="0" w:type="dxa"/>
          </w:tblCellMar>
        </w:tblPrEx>
        <w:tc>
          <w:tcPr>
            <w:tcW w:w="9287" w:type="dxa"/>
          </w:tcPr>
          <w:p w14:paraId="11E9B600" w14:textId="77777777" w:rsidR="008B7429" w:rsidRPr="007961A8" w:rsidRDefault="008B7429">
            <w:pPr>
              <w:ind w:left="567" w:hanging="567"/>
              <w:rPr>
                <w:b/>
                <w:szCs w:val="22"/>
              </w:rPr>
            </w:pPr>
            <w:r w:rsidRPr="007961A8">
              <w:rPr>
                <w:b/>
                <w:szCs w:val="22"/>
              </w:rPr>
              <w:t>8.</w:t>
            </w:r>
            <w:r w:rsidRPr="007961A8">
              <w:rPr>
                <w:b/>
                <w:szCs w:val="22"/>
              </w:rPr>
              <w:tab/>
              <w:t>EXPIRY DATE</w:t>
            </w:r>
          </w:p>
        </w:tc>
      </w:tr>
    </w:tbl>
    <w:p w14:paraId="3854252D" w14:textId="77777777" w:rsidR="008B7429" w:rsidRPr="007961A8" w:rsidRDefault="008B7429">
      <w:pPr>
        <w:rPr>
          <w:szCs w:val="22"/>
        </w:rPr>
      </w:pPr>
    </w:p>
    <w:p w14:paraId="0F22EE97" w14:textId="77777777" w:rsidR="008B7429" w:rsidRPr="007961A8" w:rsidRDefault="008B7429">
      <w:pPr>
        <w:rPr>
          <w:szCs w:val="22"/>
        </w:rPr>
      </w:pPr>
      <w:r w:rsidRPr="007961A8">
        <w:rPr>
          <w:szCs w:val="22"/>
        </w:rPr>
        <w:t>EXP</w:t>
      </w:r>
    </w:p>
    <w:p w14:paraId="4A27D605" w14:textId="77777777" w:rsidR="008B7429" w:rsidRPr="007961A8" w:rsidRDefault="008B7429">
      <w:pPr>
        <w:rPr>
          <w:szCs w:val="22"/>
        </w:rPr>
      </w:pPr>
    </w:p>
    <w:p w14:paraId="754A5C5F"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219676F8" w14:textId="77777777">
        <w:tblPrEx>
          <w:tblCellMar>
            <w:top w:w="0" w:type="dxa"/>
            <w:bottom w:w="0" w:type="dxa"/>
          </w:tblCellMar>
        </w:tblPrEx>
        <w:tc>
          <w:tcPr>
            <w:tcW w:w="9287" w:type="dxa"/>
          </w:tcPr>
          <w:p w14:paraId="40C6B18E" w14:textId="77777777" w:rsidR="008B7429" w:rsidRPr="007961A8" w:rsidRDefault="008B7429">
            <w:pPr>
              <w:ind w:left="567" w:hanging="567"/>
              <w:rPr>
                <w:szCs w:val="22"/>
              </w:rPr>
            </w:pPr>
            <w:r w:rsidRPr="007961A8">
              <w:rPr>
                <w:b/>
                <w:szCs w:val="22"/>
              </w:rPr>
              <w:t>9.</w:t>
            </w:r>
            <w:r w:rsidRPr="007961A8">
              <w:rPr>
                <w:b/>
                <w:szCs w:val="22"/>
              </w:rPr>
              <w:tab/>
              <w:t>SPECIAL STORAGE CONDITIONS</w:t>
            </w:r>
          </w:p>
        </w:tc>
      </w:tr>
    </w:tbl>
    <w:p w14:paraId="245ECE87" w14:textId="77777777" w:rsidR="008B7429" w:rsidRPr="007961A8" w:rsidRDefault="008B7429">
      <w:pPr>
        <w:rPr>
          <w:szCs w:val="22"/>
        </w:rPr>
      </w:pPr>
    </w:p>
    <w:p w14:paraId="6425E0FD"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425238C0" w14:textId="77777777">
        <w:tblPrEx>
          <w:tblCellMar>
            <w:top w:w="0" w:type="dxa"/>
            <w:bottom w:w="0" w:type="dxa"/>
          </w:tblCellMar>
        </w:tblPrEx>
        <w:tc>
          <w:tcPr>
            <w:tcW w:w="9287" w:type="dxa"/>
          </w:tcPr>
          <w:p w14:paraId="1C3542D9" w14:textId="77777777" w:rsidR="008B7429" w:rsidRPr="007961A8" w:rsidRDefault="008B7429">
            <w:pPr>
              <w:ind w:left="567" w:hanging="567"/>
              <w:rPr>
                <w:b/>
                <w:szCs w:val="22"/>
              </w:rPr>
            </w:pPr>
            <w:r w:rsidRPr="007961A8">
              <w:rPr>
                <w:b/>
                <w:szCs w:val="22"/>
              </w:rPr>
              <w:t>10.</w:t>
            </w:r>
            <w:r w:rsidRPr="007961A8">
              <w:rPr>
                <w:b/>
                <w:szCs w:val="22"/>
              </w:rPr>
              <w:tab/>
              <w:t>SPECIAL PRECAUTIONS FOR DISPOSAL OF UNUSED MEDICINAL PRODUCTS OR WASTE MATERIALS DERIVED FROM SUCH MEDICINAL PRODUCTS, IF APPROPRIATE</w:t>
            </w:r>
          </w:p>
        </w:tc>
      </w:tr>
    </w:tbl>
    <w:p w14:paraId="6758073F" w14:textId="77777777" w:rsidR="008B7429" w:rsidRPr="007961A8" w:rsidRDefault="008B7429">
      <w:pPr>
        <w:rPr>
          <w:szCs w:val="22"/>
        </w:rPr>
      </w:pPr>
    </w:p>
    <w:p w14:paraId="371AF280"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6B1583ED" w14:textId="77777777">
        <w:tblPrEx>
          <w:tblCellMar>
            <w:top w:w="0" w:type="dxa"/>
            <w:bottom w:w="0" w:type="dxa"/>
          </w:tblCellMar>
        </w:tblPrEx>
        <w:tc>
          <w:tcPr>
            <w:tcW w:w="9287" w:type="dxa"/>
          </w:tcPr>
          <w:p w14:paraId="1FD5E095" w14:textId="77777777" w:rsidR="008B7429" w:rsidRPr="007961A8" w:rsidRDefault="008B7429">
            <w:pPr>
              <w:ind w:left="567" w:hanging="567"/>
              <w:rPr>
                <w:b/>
                <w:szCs w:val="22"/>
              </w:rPr>
            </w:pPr>
            <w:r w:rsidRPr="007961A8">
              <w:rPr>
                <w:b/>
                <w:szCs w:val="22"/>
              </w:rPr>
              <w:t>11.</w:t>
            </w:r>
            <w:r w:rsidRPr="007961A8">
              <w:rPr>
                <w:b/>
                <w:szCs w:val="22"/>
              </w:rPr>
              <w:tab/>
              <w:t xml:space="preserve">NAME </w:t>
            </w:r>
            <w:smartTag w:uri="urn:schemas-microsoft-com:office:smarttags" w:element="stockticker">
              <w:r w:rsidRPr="007961A8">
                <w:rPr>
                  <w:b/>
                  <w:szCs w:val="22"/>
                </w:rPr>
                <w:t>AND</w:t>
              </w:r>
            </w:smartTag>
            <w:r w:rsidRPr="007961A8">
              <w:rPr>
                <w:b/>
                <w:szCs w:val="22"/>
              </w:rPr>
              <w:t xml:space="preserve"> ADDRESS OF THE MARKETING AUTHORISATION HOLDER</w:t>
            </w:r>
          </w:p>
        </w:tc>
      </w:tr>
    </w:tbl>
    <w:p w14:paraId="33730619" w14:textId="77777777" w:rsidR="008B7429" w:rsidRPr="00EC658A" w:rsidRDefault="008B7429">
      <w:pPr>
        <w:rPr>
          <w:i/>
          <w:szCs w:val="22"/>
        </w:rPr>
      </w:pPr>
    </w:p>
    <w:p w14:paraId="5EBDAF3E" w14:textId="77777777" w:rsidR="00B4238E" w:rsidRPr="00EC658A" w:rsidRDefault="00B4238E">
      <w:pPr>
        <w:rPr>
          <w:i/>
          <w:szCs w:val="22"/>
          <w:lang w:val="it-IT"/>
        </w:rPr>
      </w:pPr>
      <w:r w:rsidRPr="00EC658A">
        <w:rPr>
          <w:i/>
          <w:szCs w:val="22"/>
          <w:highlight w:val="lightGray"/>
          <w:lang w:val="it-IT"/>
        </w:rPr>
        <w:t>Carton</w:t>
      </w:r>
    </w:p>
    <w:p w14:paraId="2DF8C646" w14:textId="77777777" w:rsidR="008B7429" w:rsidRPr="007961A8" w:rsidRDefault="008B7429">
      <w:pPr>
        <w:rPr>
          <w:szCs w:val="22"/>
          <w:lang w:val="it-IT"/>
        </w:rPr>
      </w:pPr>
      <w:r w:rsidRPr="007961A8">
        <w:rPr>
          <w:szCs w:val="22"/>
          <w:lang w:val="it-IT"/>
        </w:rPr>
        <w:t>Orion Corporation</w:t>
      </w:r>
    </w:p>
    <w:p w14:paraId="3BDB42B9" w14:textId="77777777" w:rsidR="008B7429" w:rsidRPr="007961A8" w:rsidRDefault="008B7429">
      <w:pPr>
        <w:rPr>
          <w:szCs w:val="22"/>
          <w:lang w:val="it-IT"/>
        </w:rPr>
      </w:pPr>
      <w:r w:rsidRPr="007961A8">
        <w:rPr>
          <w:szCs w:val="22"/>
          <w:lang w:val="it-IT"/>
        </w:rPr>
        <w:t>Orionintie 1</w:t>
      </w:r>
    </w:p>
    <w:p w14:paraId="659B7E22" w14:textId="77777777" w:rsidR="008B7429" w:rsidRPr="007961A8" w:rsidRDefault="008B7429">
      <w:pPr>
        <w:rPr>
          <w:szCs w:val="22"/>
          <w:lang w:val="it-IT"/>
        </w:rPr>
      </w:pPr>
      <w:r w:rsidRPr="007961A8">
        <w:rPr>
          <w:szCs w:val="22"/>
          <w:lang w:val="it-IT"/>
        </w:rPr>
        <w:t>FI-02200 Espoo</w:t>
      </w:r>
    </w:p>
    <w:p w14:paraId="1942D0C5" w14:textId="77777777" w:rsidR="008B7429" w:rsidRPr="007961A8" w:rsidRDefault="008B7429">
      <w:pPr>
        <w:rPr>
          <w:szCs w:val="22"/>
          <w:lang w:val="it-IT"/>
        </w:rPr>
      </w:pPr>
      <w:r w:rsidRPr="007961A8">
        <w:rPr>
          <w:szCs w:val="22"/>
          <w:lang w:val="it-IT"/>
        </w:rPr>
        <w:t>Finland</w:t>
      </w:r>
    </w:p>
    <w:p w14:paraId="334FD70E" w14:textId="77777777" w:rsidR="008B7429" w:rsidRDefault="008B7429">
      <w:pPr>
        <w:rPr>
          <w:szCs w:val="22"/>
          <w:lang w:val="it-IT"/>
        </w:rPr>
      </w:pPr>
    </w:p>
    <w:p w14:paraId="18FA047D" w14:textId="77777777" w:rsidR="00B4238E" w:rsidRPr="00EC658A" w:rsidRDefault="00B4238E">
      <w:pPr>
        <w:rPr>
          <w:i/>
          <w:szCs w:val="22"/>
          <w:lang w:val="it-IT"/>
        </w:rPr>
      </w:pPr>
      <w:r w:rsidRPr="00EC658A">
        <w:rPr>
          <w:i/>
          <w:szCs w:val="22"/>
          <w:highlight w:val="lightGray"/>
          <w:lang w:val="it-IT"/>
        </w:rPr>
        <w:t>Label</w:t>
      </w:r>
    </w:p>
    <w:p w14:paraId="4A8ADF10" w14:textId="77777777" w:rsidR="00B4238E" w:rsidRPr="007961A8" w:rsidRDefault="00B4238E" w:rsidP="00B4238E">
      <w:pPr>
        <w:rPr>
          <w:szCs w:val="22"/>
          <w:lang w:val="it-IT"/>
        </w:rPr>
      </w:pPr>
      <w:r w:rsidRPr="007961A8">
        <w:rPr>
          <w:szCs w:val="22"/>
          <w:lang w:val="it-IT"/>
        </w:rPr>
        <w:t>Orion Corporation</w:t>
      </w:r>
    </w:p>
    <w:p w14:paraId="4C9C56BB" w14:textId="77777777" w:rsidR="00B4238E" w:rsidRPr="007961A8" w:rsidRDefault="00B4238E">
      <w:pPr>
        <w:rPr>
          <w:szCs w:val="22"/>
          <w:lang w:val="it-IT"/>
        </w:rPr>
      </w:pPr>
    </w:p>
    <w:p w14:paraId="24B82FAF" w14:textId="77777777" w:rsidR="008B7429" w:rsidRPr="007961A8" w:rsidRDefault="008B7429">
      <w:pPr>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20D5F735" w14:textId="77777777">
        <w:tblPrEx>
          <w:tblCellMar>
            <w:top w:w="0" w:type="dxa"/>
            <w:bottom w:w="0" w:type="dxa"/>
          </w:tblCellMar>
        </w:tblPrEx>
        <w:tc>
          <w:tcPr>
            <w:tcW w:w="9287" w:type="dxa"/>
          </w:tcPr>
          <w:p w14:paraId="490A07B1" w14:textId="77777777" w:rsidR="008B7429" w:rsidRPr="007961A8" w:rsidRDefault="008B7429">
            <w:pPr>
              <w:ind w:left="567" w:hanging="567"/>
              <w:rPr>
                <w:b/>
                <w:szCs w:val="22"/>
              </w:rPr>
            </w:pPr>
            <w:r w:rsidRPr="007961A8">
              <w:rPr>
                <w:b/>
                <w:szCs w:val="22"/>
              </w:rPr>
              <w:t>12.</w:t>
            </w:r>
            <w:r w:rsidRPr="007961A8">
              <w:rPr>
                <w:b/>
                <w:szCs w:val="22"/>
              </w:rPr>
              <w:tab/>
              <w:t>MARKETING AUTHORISATION NUMBER(S)</w:t>
            </w:r>
          </w:p>
        </w:tc>
      </w:tr>
    </w:tbl>
    <w:p w14:paraId="4B7960EE" w14:textId="77777777" w:rsidR="008B7429" w:rsidRPr="007961A8" w:rsidRDefault="008B7429">
      <w:pPr>
        <w:rPr>
          <w:szCs w:val="22"/>
        </w:rPr>
      </w:pPr>
    </w:p>
    <w:p w14:paraId="0A88588A" w14:textId="77777777" w:rsidR="008B7429" w:rsidRPr="007961A8" w:rsidRDefault="008B7429">
      <w:pPr>
        <w:spacing w:line="240" w:lineRule="auto"/>
        <w:rPr>
          <w:szCs w:val="22"/>
          <w:highlight w:val="darkGray"/>
        </w:rPr>
      </w:pPr>
      <w:r w:rsidRPr="007961A8">
        <w:rPr>
          <w:szCs w:val="22"/>
        </w:rPr>
        <w:t xml:space="preserve">EU/1/03/260/005  </w:t>
      </w:r>
      <w:r w:rsidRPr="007961A8">
        <w:rPr>
          <w:szCs w:val="22"/>
          <w:highlight w:val="lightGray"/>
          <w:shd w:val="clear" w:color="auto" w:fill="CCCCCC"/>
        </w:rPr>
        <w:t>10 film-coated tablets</w:t>
      </w:r>
    </w:p>
    <w:p w14:paraId="2BB963F3" w14:textId="77777777" w:rsidR="008B7429" w:rsidRPr="007961A8" w:rsidRDefault="008B7429">
      <w:pPr>
        <w:spacing w:line="240" w:lineRule="auto"/>
        <w:rPr>
          <w:szCs w:val="22"/>
          <w:highlight w:val="lightGray"/>
        </w:rPr>
      </w:pPr>
      <w:r w:rsidRPr="007961A8">
        <w:rPr>
          <w:szCs w:val="22"/>
          <w:highlight w:val="lightGray"/>
        </w:rPr>
        <w:t xml:space="preserve">EU/1/03/260/006  </w:t>
      </w:r>
      <w:r w:rsidRPr="007961A8">
        <w:rPr>
          <w:szCs w:val="22"/>
          <w:highlight w:val="lightGray"/>
          <w:shd w:val="clear" w:color="auto" w:fill="CCCCCC"/>
        </w:rPr>
        <w:t>30 film-coated tablets</w:t>
      </w:r>
    </w:p>
    <w:p w14:paraId="023C3580" w14:textId="77777777" w:rsidR="008B7429" w:rsidRPr="007961A8" w:rsidRDefault="008B7429">
      <w:pPr>
        <w:spacing w:line="240" w:lineRule="auto"/>
        <w:rPr>
          <w:szCs w:val="22"/>
          <w:highlight w:val="lightGray"/>
        </w:rPr>
      </w:pPr>
      <w:r w:rsidRPr="007961A8">
        <w:rPr>
          <w:szCs w:val="22"/>
          <w:highlight w:val="lightGray"/>
        </w:rPr>
        <w:t xml:space="preserve">EU/1/03/260/007  </w:t>
      </w:r>
      <w:r w:rsidRPr="007961A8">
        <w:rPr>
          <w:szCs w:val="22"/>
          <w:highlight w:val="lightGray"/>
          <w:shd w:val="clear" w:color="auto" w:fill="CCCCCC"/>
        </w:rPr>
        <w:t>100 film-coated tablets</w:t>
      </w:r>
    </w:p>
    <w:p w14:paraId="5ADD2945" w14:textId="77777777" w:rsidR="008B7429" w:rsidRPr="007961A8" w:rsidRDefault="008B7429">
      <w:pPr>
        <w:spacing w:line="240" w:lineRule="auto"/>
        <w:rPr>
          <w:szCs w:val="22"/>
          <w:highlight w:val="lightGray"/>
          <w:shd w:val="clear" w:color="auto" w:fill="CCCCCC"/>
        </w:rPr>
      </w:pPr>
      <w:r w:rsidRPr="007961A8">
        <w:rPr>
          <w:szCs w:val="22"/>
          <w:highlight w:val="lightGray"/>
        </w:rPr>
        <w:t xml:space="preserve">EU/1/03/260/008  </w:t>
      </w:r>
      <w:r w:rsidRPr="007961A8">
        <w:rPr>
          <w:szCs w:val="22"/>
          <w:highlight w:val="lightGray"/>
          <w:shd w:val="clear" w:color="auto" w:fill="CCCCCC"/>
        </w:rPr>
        <w:t>250 film-coated tablets</w:t>
      </w:r>
    </w:p>
    <w:p w14:paraId="718517A1" w14:textId="77777777" w:rsidR="008B7429" w:rsidRPr="007961A8" w:rsidRDefault="008B7429">
      <w:pPr>
        <w:spacing w:line="240" w:lineRule="auto"/>
        <w:rPr>
          <w:szCs w:val="22"/>
          <w:highlight w:val="lightGray"/>
        </w:rPr>
      </w:pPr>
      <w:r w:rsidRPr="007961A8">
        <w:rPr>
          <w:szCs w:val="22"/>
          <w:highlight w:val="lightGray"/>
        </w:rPr>
        <w:t>EU/1/03/260/014  175 film-coated tablets</w:t>
      </w:r>
    </w:p>
    <w:p w14:paraId="19E86AFC" w14:textId="77777777" w:rsidR="00F27DDB" w:rsidRPr="007961A8" w:rsidRDefault="008B7429">
      <w:pPr>
        <w:rPr>
          <w:szCs w:val="22"/>
        </w:rPr>
      </w:pPr>
      <w:r w:rsidRPr="007961A8">
        <w:rPr>
          <w:szCs w:val="22"/>
          <w:highlight w:val="lightGray"/>
        </w:rPr>
        <w:t>EU/1/03/260/017  130 film-coated tablets</w:t>
      </w:r>
    </w:p>
    <w:p w14:paraId="045D03D1" w14:textId="77777777" w:rsidR="008B7429" w:rsidRPr="007961A8" w:rsidRDefault="008B7429">
      <w:pPr>
        <w:rPr>
          <w:szCs w:val="22"/>
        </w:rPr>
      </w:pPr>
    </w:p>
    <w:p w14:paraId="7F681A3A"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7169E5FD" w14:textId="77777777">
        <w:tblPrEx>
          <w:tblCellMar>
            <w:top w:w="0" w:type="dxa"/>
            <w:bottom w:w="0" w:type="dxa"/>
          </w:tblCellMar>
        </w:tblPrEx>
        <w:tc>
          <w:tcPr>
            <w:tcW w:w="9287" w:type="dxa"/>
          </w:tcPr>
          <w:p w14:paraId="57C310D7" w14:textId="77777777" w:rsidR="008B7429" w:rsidRPr="007961A8" w:rsidRDefault="008B7429">
            <w:pPr>
              <w:ind w:left="567" w:hanging="567"/>
              <w:rPr>
                <w:b/>
                <w:szCs w:val="22"/>
              </w:rPr>
            </w:pPr>
            <w:r w:rsidRPr="007961A8">
              <w:rPr>
                <w:b/>
                <w:szCs w:val="22"/>
              </w:rPr>
              <w:t>13.</w:t>
            </w:r>
            <w:r w:rsidRPr="007961A8">
              <w:rPr>
                <w:b/>
                <w:szCs w:val="22"/>
              </w:rPr>
              <w:tab/>
              <w:t>BATCH NUMBER</w:t>
            </w:r>
          </w:p>
        </w:tc>
      </w:tr>
    </w:tbl>
    <w:p w14:paraId="06A90B9B" w14:textId="77777777" w:rsidR="008B7429" w:rsidRPr="007961A8" w:rsidRDefault="008B7429">
      <w:pPr>
        <w:rPr>
          <w:szCs w:val="22"/>
        </w:rPr>
      </w:pPr>
    </w:p>
    <w:p w14:paraId="1E2EF3FB" w14:textId="77777777" w:rsidR="008B7429" w:rsidRPr="007961A8" w:rsidRDefault="008B7429">
      <w:pPr>
        <w:rPr>
          <w:szCs w:val="22"/>
        </w:rPr>
      </w:pPr>
      <w:r w:rsidRPr="007961A8">
        <w:rPr>
          <w:szCs w:val="22"/>
        </w:rPr>
        <w:t>Batch</w:t>
      </w:r>
    </w:p>
    <w:p w14:paraId="0A52A048" w14:textId="77777777" w:rsidR="008B7429" w:rsidRPr="007961A8" w:rsidRDefault="008B7429">
      <w:pPr>
        <w:rPr>
          <w:szCs w:val="22"/>
        </w:rPr>
      </w:pPr>
    </w:p>
    <w:p w14:paraId="1EDB9132"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77D94137" w14:textId="77777777">
        <w:tblPrEx>
          <w:tblCellMar>
            <w:top w:w="0" w:type="dxa"/>
            <w:bottom w:w="0" w:type="dxa"/>
          </w:tblCellMar>
        </w:tblPrEx>
        <w:tc>
          <w:tcPr>
            <w:tcW w:w="9287" w:type="dxa"/>
          </w:tcPr>
          <w:p w14:paraId="685DF6FD" w14:textId="77777777" w:rsidR="008B7429" w:rsidRPr="007961A8" w:rsidRDefault="008B7429">
            <w:pPr>
              <w:ind w:left="567" w:hanging="567"/>
              <w:rPr>
                <w:b/>
                <w:szCs w:val="22"/>
              </w:rPr>
            </w:pPr>
            <w:r w:rsidRPr="007961A8">
              <w:rPr>
                <w:b/>
                <w:szCs w:val="22"/>
              </w:rPr>
              <w:t>14.</w:t>
            </w:r>
            <w:r w:rsidRPr="007961A8">
              <w:rPr>
                <w:b/>
                <w:szCs w:val="22"/>
              </w:rPr>
              <w:tab/>
              <w:t>GENERAL CLASSIFICATION FOR SUPPLY</w:t>
            </w:r>
          </w:p>
        </w:tc>
      </w:tr>
    </w:tbl>
    <w:p w14:paraId="64A7DE1A" w14:textId="77777777" w:rsidR="008B7429" w:rsidRPr="007961A8" w:rsidRDefault="008B7429">
      <w:pPr>
        <w:rPr>
          <w:szCs w:val="22"/>
        </w:rPr>
      </w:pPr>
    </w:p>
    <w:p w14:paraId="170086DB"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299B4736" w14:textId="77777777">
        <w:tblPrEx>
          <w:tblCellMar>
            <w:top w:w="0" w:type="dxa"/>
            <w:bottom w:w="0" w:type="dxa"/>
          </w:tblCellMar>
        </w:tblPrEx>
        <w:tc>
          <w:tcPr>
            <w:tcW w:w="9287" w:type="dxa"/>
          </w:tcPr>
          <w:p w14:paraId="0A423942" w14:textId="77777777" w:rsidR="008B7429" w:rsidRPr="007961A8" w:rsidRDefault="008B7429">
            <w:pPr>
              <w:ind w:left="567" w:hanging="567"/>
              <w:rPr>
                <w:b/>
                <w:szCs w:val="22"/>
              </w:rPr>
            </w:pPr>
            <w:r w:rsidRPr="007961A8">
              <w:rPr>
                <w:b/>
                <w:szCs w:val="22"/>
              </w:rPr>
              <w:t>15.</w:t>
            </w:r>
            <w:r w:rsidRPr="007961A8">
              <w:rPr>
                <w:b/>
                <w:szCs w:val="22"/>
              </w:rPr>
              <w:tab/>
              <w:t>INSTRUCTIONS ON USE</w:t>
            </w:r>
          </w:p>
        </w:tc>
      </w:tr>
    </w:tbl>
    <w:p w14:paraId="450798DE" w14:textId="77777777" w:rsidR="008B7429" w:rsidRPr="007961A8" w:rsidRDefault="008B7429">
      <w:pPr>
        <w:rPr>
          <w:b/>
          <w:szCs w:val="22"/>
        </w:rPr>
      </w:pPr>
    </w:p>
    <w:p w14:paraId="4F80439B"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6C658192" w14:textId="77777777">
        <w:tblPrEx>
          <w:tblCellMar>
            <w:top w:w="0" w:type="dxa"/>
            <w:bottom w:w="0" w:type="dxa"/>
          </w:tblCellMar>
        </w:tblPrEx>
        <w:tc>
          <w:tcPr>
            <w:tcW w:w="9287" w:type="dxa"/>
          </w:tcPr>
          <w:p w14:paraId="06AE6BAD" w14:textId="77777777" w:rsidR="008B7429" w:rsidRPr="007961A8" w:rsidRDefault="008B7429">
            <w:pPr>
              <w:ind w:left="567" w:hanging="567"/>
              <w:rPr>
                <w:b/>
                <w:szCs w:val="22"/>
              </w:rPr>
            </w:pPr>
            <w:r w:rsidRPr="007961A8">
              <w:rPr>
                <w:b/>
                <w:szCs w:val="22"/>
              </w:rPr>
              <w:t>16.</w:t>
            </w:r>
            <w:r w:rsidRPr="007961A8">
              <w:rPr>
                <w:b/>
                <w:szCs w:val="22"/>
              </w:rPr>
              <w:tab/>
              <w:t>INFORMATION IN BRAILLE</w:t>
            </w:r>
          </w:p>
        </w:tc>
      </w:tr>
    </w:tbl>
    <w:p w14:paraId="0D28A0F3" w14:textId="77777777" w:rsidR="008B7429" w:rsidRPr="007961A8" w:rsidRDefault="008B7429">
      <w:pPr>
        <w:rPr>
          <w:szCs w:val="22"/>
        </w:rPr>
      </w:pPr>
    </w:p>
    <w:p w14:paraId="6AB334C2" w14:textId="77777777" w:rsidR="008B7429" w:rsidRPr="007961A8" w:rsidRDefault="008B7429">
      <w:pPr>
        <w:rPr>
          <w:szCs w:val="22"/>
        </w:rPr>
      </w:pPr>
      <w:proofErr w:type="spellStart"/>
      <w:r w:rsidRPr="007961A8">
        <w:rPr>
          <w:szCs w:val="22"/>
        </w:rPr>
        <w:t>stalevo</w:t>
      </w:r>
      <w:proofErr w:type="spellEnd"/>
      <w:r w:rsidRPr="007961A8">
        <w:rPr>
          <w:szCs w:val="22"/>
        </w:rPr>
        <w:t xml:space="preserve"> 100/25/200 mg</w:t>
      </w:r>
      <w:r w:rsidR="00B4238E">
        <w:rPr>
          <w:szCs w:val="22"/>
        </w:rPr>
        <w:t xml:space="preserve"> </w:t>
      </w:r>
      <w:r w:rsidR="00B4238E" w:rsidRPr="00EC658A">
        <w:rPr>
          <w:i/>
          <w:szCs w:val="22"/>
          <w:highlight w:val="lightGray"/>
        </w:rPr>
        <w:t>[carton only]</w:t>
      </w:r>
    </w:p>
    <w:p w14:paraId="77FBF64D" w14:textId="77777777" w:rsidR="00E6700C" w:rsidRDefault="00E6700C">
      <w:pPr>
        <w:rPr>
          <w:szCs w:val="22"/>
        </w:rPr>
      </w:pPr>
    </w:p>
    <w:p w14:paraId="1824E388" w14:textId="77777777" w:rsidR="00E6700C" w:rsidRDefault="00E6700C" w:rsidP="00E6700C">
      <w:pPr>
        <w:rPr>
          <w:b/>
          <w:color w:val="000000"/>
          <w:szCs w:val="22"/>
          <w:u w:val="single"/>
        </w:rPr>
      </w:pPr>
    </w:p>
    <w:p w14:paraId="5A39A01D" w14:textId="77777777"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17.</w:t>
      </w:r>
      <w:r w:rsidRPr="006F1D96">
        <w:rPr>
          <w:b/>
          <w:noProof/>
        </w:rPr>
        <w:tab/>
        <w:t>UNIQUE IDENTIFIER – 2D BARCODE</w:t>
      </w:r>
    </w:p>
    <w:p w14:paraId="6FC04BDA" w14:textId="77777777" w:rsidR="00E6700C" w:rsidRDefault="00E6700C" w:rsidP="00E6700C">
      <w:pPr>
        <w:rPr>
          <w:color w:val="000000"/>
          <w:szCs w:val="22"/>
        </w:rPr>
      </w:pPr>
    </w:p>
    <w:p w14:paraId="3F2AE9CC" w14:textId="77777777" w:rsidR="00E6700C" w:rsidRDefault="00E6700C" w:rsidP="00E6700C">
      <w:pPr>
        <w:rPr>
          <w:color w:val="000000"/>
          <w:szCs w:val="22"/>
          <w:shd w:val="clear" w:color="auto" w:fill="D9D9D9"/>
        </w:rPr>
      </w:pPr>
      <w:r w:rsidRPr="00D3790C">
        <w:rPr>
          <w:color w:val="000000"/>
          <w:szCs w:val="22"/>
          <w:highlight w:val="lightGray"/>
        </w:rPr>
        <w:lastRenderedPageBreak/>
        <w:t>2D barcode carrying the unique identifier included</w:t>
      </w:r>
      <w:r>
        <w:rPr>
          <w:color w:val="000000"/>
          <w:szCs w:val="22"/>
        </w:rPr>
        <w:t xml:space="preserve"> </w:t>
      </w:r>
      <w:r w:rsidRPr="00EC658A">
        <w:rPr>
          <w:i/>
          <w:color w:val="000000"/>
          <w:szCs w:val="22"/>
          <w:shd w:val="clear" w:color="auto" w:fill="D9D9D9"/>
        </w:rPr>
        <w:t>[carton only]</w:t>
      </w:r>
    </w:p>
    <w:p w14:paraId="6C581DD5" w14:textId="77777777" w:rsidR="00E6700C" w:rsidRDefault="00E6700C" w:rsidP="00E6700C">
      <w:pPr>
        <w:rPr>
          <w:color w:val="000000"/>
          <w:szCs w:val="22"/>
          <w:shd w:val="clear" w:color="auto" w:fill="D9D9D9"/>
        </w:rPr>
      </w:pPr>
    </w:p>
    <w:p w14:paraId="0B7D75B5" w14:textId="77777777" w:rsidR="00E6700C" w:rsidRDefault="00E6700C" w:rsidP="00E6700C">
      <w:pPr>
        <w:rPr>
          <w:color w:val="000000"/>
          <w:szCs w:val="22"/>
          <w:shd w:val="clear" w:color="auto" w:fill="D9D9D9"/>
        </w:rPr>
      </w:pPr>
    </w:p>
    <w:p w14:paraId="67196802" w14:textId="77777777"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18.</w:t>
      </w:r>
      <w:r w:rsidRPr="006F1D96">
        <w:rPr>
          <w:b/>
          <w:noProof/>
        </w:rPr>
        <w:tab/>
        <w:t>UNIQUE IDENTIFIER - HUMAN READABLE DATA</w:t>
      </w:r>
    </w:p>
    <w:p w14:paraId="54B80AF6" w14:textId="77777777" w:rsidR="00E6700C" w:rsidRDefault="00E6700C" w:rsidP="00E6700C">
      <w:pPr>
        <w:rPr>
          <w:color w:val="000000"/>
          <w:szCs w:val="22"/>
        </w:rPr>
      </w:pPr>
    </w:p>
    <w:p w14:paraId="33897156" w14:textId="77777777" w:rsidR="00E6700C" w:rsidRPr="00EC658A" w:rsidRDefault="00E6700C" w:rsidP="00E6700C">
      <w:pPr>
        <w:rPr>
          <w:i/>
          <w:color w:val="000000"/>
          <w:szCs w:val="22"/>
          <w:shd w:val="clear" w:color="auto" w:fill="D9D9D9"/>
        </w:rPr>
      </w:pPr>
      <w:r w:rsidRPr="00EC658A">
        <w:rPr>
          <w:i/>
          <w:color w:val="000000"/>
          <w:szCs w:val="22"/>
          <w:shd w:val="clear" w:color="auto" w:fill="D9D9D9"/>
        </w:rPr>
        <w:t>[carton only]:</w:t>
      </w:r>
    </w:p>
    <w:p w14:paraId="3ACDAE49" w14:textId="77777777" w:rsidR="00E6700C" w:rsidRDefault="00E6700C" w:rsidP="00E6700C">
      <w:pPr>
        <w:rPr>
          <w:color w:val="000000"/>
          <w:szCs w:val="22"/>
        </w:rPr>
      </w:pPr>
    </w:p>
    <w:p w14:paraId="7FA3E947" w14:textId="77777777" w:rsidR="00E6700C" w:rsidRPr="00FF07F2" w:rsidRDefault="00E6700C" w:rsidP="00E6700C">
      <w:pPr>
        <w:rPr>
          <w:szCs w:val="22"/>
        </w:rPr>
      </w:pPr>
      <w:r>
        <w:rPr>
          <w:szCs w:val="22"/>
        </w:rPr>
        <w:t>PC</w:t>
      </w:r>
      <w:r w:rsidRPr="0031185E">
        <w:rPr>
          <w:szCs w:val="22"/>
        </w:rPr>
        <w:t xml:space="preserve">: </w:t>
      </w:r>
      <w:r w:rsidRPr="00FF07F2">
        <w:rPr>
          <w:szCs w:val="22"/>
          <w:highlight w:val="lightGray"/>
        </w:rPr>
        <w:t>{number}</w:t>
      </w:r>
      <w:r w:rsidRPr="00FF07F2">
        <w:rPr>
          <w:szCs w:val="22"/>
        </w:rPr>
        <w:t xml:space="preserve"> </w:t>
      </w:r>
    </w:p>
    <w:p w14:paraId="4E3942ED" w14:textId="77777777" w:rsidR="00E6700C" w:rsidRPr="00FF07F2" w:rsidRDefault="00E6700C" w:rsidP="00E6700C">
      <w:pPr>
        <w:rPr>
          <w:szCs w:val="22"/>
        </w:rPr>
      </w:pPr>
      <w:r w:rsidRPr="00FF07F2">
        <w:rPr>
          <w:szCs w:val="22"/>
        </w:rPr>
        <w:t xml:space="preserve">SN </w:t>
      </w:r>
      <w:r w:rsidRPr="00FF07F2">
        <w:rPr>
          <w:szCs w:val="22"/>
          <w:highlight w:val="lightGray"/>
        </w:rPr>
        <w:t>{number}</w:t>
      </w:r>
      <w:r w:rsidRPr="00FF07F2">
        <w:rPr>
          <w:szCs w:val="22"/>
        </w:rPr>
        <w:t xml:space="preserve"> </w:t>
      </w:r>
    </w:p>
    <w:p w14:paraId="05C95AF0" w14:textId="77777777" w:rsidR="00E6700C" w:rsidRDefault="00E6700C" w:rsidP="00E6700C">
      <w:pPr>
        <w:rPr>
          <w:color w:val="000000"/>
          <w:szCs w:val="22"/>
        </w:rPr>
      </w:pPr>
      <w:r w:rsidRPr="00017EC4">
        <w:rPr>
          <w:szCs w:val="22"/>
        </w:rPr>
        <w:t>&lt;</w:t>
      </w:r>
      <w:r w:rsidRPr="00FF07F2">
        <w:rPr>
          <w:szCs w:val="22"/>
        </w:rPr>
        <w:t xml:space="preserve">NN </w:t>
      </w:r>
      <w:r w:rsidRPr="00FF07F2">
        <w:rPr>
          <w:szCs w:val="22"/>
          <w:highlight w:val="lightGray"/>
        </w:rPr>
        <w:t>{number}</w:t>
      </w:r>
      <w:r w:rsidRPr="00017EC4">
        <w:rPr>
          <w:szCs w:val="22"/>
        </w:rPr>
        <w:t>&gt;</w:t>
      </w:r>
    </w:p>
    <w:p w14:paraId="18B25EB0" w14:textId="77777777" w:rsidR="008B7429" w:rsidRPr="007961A8" w:rsidRDefault="008B7429">
      <w:pPr>
        <w:rPr>
          <w:szCs w:val="22"/>
        </w:rPr>
      </w:pPr>
      <w:r w:rsidRPr="007961A8">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1A711287" w14:textId="77777777">
        <w:tblPrEx>
          <w:tblCellMar>
            <w:top w:w="0" w:type="dxa"/>
            <w:bottom w:w="0" w:type="dxa"/>
          </w:tblCellMar>
        </w:tblPrEx>
        <w:trPr>
          <w:trHeight w:val="1040"/>
        </w:trPr>
        <w:tc>
          <w:tcPr>
            <w:tcW w:w="9287" w:type="dxa"/>
            <w:tcBorders>
              <w:bottom w:val="single" w:sz="4" w:space="0" w:color="auto"/>
            </w:tcBorders>
          </w:tcPr>
          <w:p w14:paraId="0DE753F1" w14:textId="77777777" w:rsidR="008B7429" w:rsidRPr="007961A8" w:rsidRDefault="008B7429">
            <w:pPr>
              <w:rPr>
                <w:b/>
                <w:szCs w:val="22"/>
              </w:rPr>
            </w:pPr>
            <w:r w:rsidRPr="007961A8">
              <w:rPr>
                <w:b/>
                <w:szCs w:val="22"/>
              </w:rPr>
              <w:t xml:space="preserve">PARTICULARS TO APPEAR ON THE OUTER PACKAGING </w:t>
            </w:r>
            <w:smartTag w:uri="urn:schemas-microsoft-com:office:smarttags" w:element="stockticker">
              <w:r w:rsidRPr="007961A8">
                <w:rPr>
                  <w:b/>
                  <w:szCs w:val="22"/>
                </w:rPr>
                <w:t>AND</w:t>
              </w:r>
            </w:smartTag>
            <w:r w:rsidRPr="007961A8">
              <w:rPr>
                <w:b/>
                <w:szCs w:val="22"/>
              </w:rPr>
              <w:t xml:space="preserve"> THE IMMEDIATE PACKAGING</w:t>
            </w:r>
          </w:p>
          <w:p w14:paraId="7E8BFB65" w14:textId="77777777" w:rsidR="008B7429" w:rsidRPr="007961A8" w:rsidRDefault="008B7429">
            <w:pPr>
              <w:rPr>
                <w:b/>
                <w:szCs w:val="22"/>
              </w:rPr>
            </w:pPr>
          </w:p>
          <w:p w14:paraId="5B385065" w14:textId="77777777" w:rsidR="008B7429" w:rsidRPr="007961A8" w:rsidRDefault="008B7429">
            <w:pPr>
              <w:rPr>
                <w:b/>
                <w:szCs w:val="22"/>
              </w:rPr>
            </w:pPr>
            <w:r w:rsidRPr="007961A8">
              <w:rPr>
                <w:b/>
                <w:szCs w:val="22"/>
              </w:rPr>
              <w:t xml:space="preserve">BOTTLE LABEL </w:t>
            </w:r>
            <w:smartTag w:uri="urn:schemas-microsoft-com:office:smarttags" w:element="stockticker">
              <w:r w:rsidRPr="007961A8">
                <w:rPr>
                  <w:b/>
                  <w:szCs w:val="22"/>
                </w:rPr>
                <w:t>AND</w:t>
              </w:r>
            </w:smartTag>
            <w:r w:rsidRPr="007961A8">
              <w:rPr>
                <w:b/>
                <w:szCs w:val="22"/>
              </w:rPr>
              <w:t xml:space="preserve"> OUTER CARTON TEXT</w:t>
            </w:r>
          </w:p>
        </w:tc>
      </w:tr>
    </w:tbl>
    <w:p w14:paraId="7EE084BA" w14:textId="77777777" w:rsidR="008B7429" w:rsidRPr="007961A8" w:rsidRDefault="008B7429">
      <w:pPr>
        <w:rPr>
          <w:szCs w:val="22"/>
        </w:rPr>
      </w:pPr>
    </w:p>
    <w:p w14:paraId="0650E2E9"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59F06F1E" w14:textId="77777777">
        <w:tblPrEx>
          <w:tblCellMar>
            <w:top w:w="0" w:type="dxa"/>
            <w:bottom w:w="0" w:type="dxa"/>
          </w:tblCellMar>
        </w:tblPrEx>
        <w:tc>
          <w:tcPr>
            <w:tcW w:w="9287" w:type="dxa"/>
          </w:tcPr>
          <w:p w14:paraId="681DCA8D" w14:textId="77777777" w:rsidR="008B7429" w:rsidRPr="007961A8" w:rsidRDefault="008B7429">
            <w:pPr>
              <w:ind w:left="567" w:hanging="567"/>
              <w:rPr>
                <w:b/>
                <w:szCs w:val="22"/>
              </w:rPr>
            </w:pPr>
            <w:r w:rsidRPr="007961A8">
              <w:rPr>
                <w:b/>
                <w:szCs w:val="22"/>
              </w:rPr>
              <w:t>1.</w:t>
            </w:r>
            <w:r w:rsidRPr="007961A8">
              <w:rPr>
                <w:b/>
                <w:szCs w:val="22"/>
              </w:rPr>
              <w:tab/>
              <w:t>NAME OF THE MEDICINAL PRODUCT</w:t>
            </w:r>
          </w:p>
        </w:tc>
      </w:tr>
    </w:tbl>
    <w:p w14:paraId="77E3C150" w14:textId="77777777" w:rsidR="008B7429" w:rsidRPr="007961A8" w:rsidRDefault="008B7429">
      <w:pPr>
        <w:rPr>
          <w:szCs w:val="22"/>
        </w:rPr>
      </w:pPr>
    </w:p>
    <w:p w14:paraId="777C1E15" w14:textId="77777777" w:rsidR="008B7429" w:rsidRPr="007961A8" w:rsidRDefault="008B7429">
      <w:pPr>
        <w:rPr>
          <w:szCs w:val="22"/>
        </w:rPr>
      </w:pPr>
      <w:proofErr w:type="spellStart"/>
      <w:r w:rsidRPr="007961A8">
        <w:rPr>
          <w:szCs w:val="22"/>
        </w:rPr>
        <w:t>Stalevo</w:t>
      </w:r>
      <w:proofErr w:type="spellEnd"/>
      <w:r w:rsidRPr="007961A8">
        <w:rPr>
          <w:szCs w:val="22"/>
        </w:rPr>
        <w:t xml:space="preserve"> 125 mg/31.25 mg/200 mg film-coated tablets</w:t>
      </w:r>
      <w:r w:rsidRPr="007961A8" w:rsidDel="00611E19">
        <w:rPr>
          <w:szCs w:val="22"/>
        </w:rPr>
        <w:t xml:space="preserve"> </w:t>
      </w:r>
    </w:p>
    <w:p w14:paraId="6F9B0DED" w14:textId="77777777" w:rsidR="008B7429" w:rsidRPr="007961A8" w:rsidRDefault="008B7429">
      <w:pPr>
        <w:rPr>
          <w:szCs w:val="22"/>
        </w:rPr>
      </w:pPr>
      <w:r w:rsidRPr="007961A8">
        <w:rPr>
          <w:szCs w:val="22"/>
        </w:rPr>
        <w:t>levodopa/carbidopa/entacapone</w:t>
      </w:r>
    </w:p>
    <w:p w14:paraId="2A723882" w14:textId="77777777" w:rsidR="008B7429" w:rsidRPr="007961A8" w:rsidRDefault="008B7429">
      <w:pPr>
        <w:rPr>
          <w:szCs w:val="22"/>
        </w:rPr>
      </w:pPr>
    </w:p>
    <w:p w14:paraId="7AEE8CFE"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27F5F32B" w14:textId="77777777">
        <w:tblPrEx>
          <w:tblCellMar>
            <w:top w:w="0" w:type="dxa"/>
            <w:bottom w:w="0" w:type="dxa"/>
          </w:tblCellMar>
        </w:tblPrEx>
        <w:tc>
          <w:tcPr>
            <w:tcW w:w="9287" w:type="dxa"/>
          </w:tcPr>
          <w:p w14:paraId="2CA3EE33" w14:textId="77777777" w:rsidR="008B7429" w:rsidRPr="007961A8" w:rsidRDefault="008B7429">
            <w:pPr>
              <w:ind w:left="567" w:hanging="567"/>
              <w:rPr>
                <w:b/>
                <w:szCs w:val="22"/>
              </w:rPr>
            </w:pPr>
            <w:r w:rsidRPr="007961A8">
              <w:rPr>
                <w:b/>
                <w:szCs w:val="22"/>
              </w:rPr>
              <w:t>2.</w:t>
            </w:r>
            <w:r w:rsidRPr="007961A8">
              <w:rPr>
                <w:b/>
                <w:szCs w:val="22"/>
              </w:rPr>
              <w:tab/>
              <w:t>STATEMENT OF ACTIVE SUBSTANCE(S)</w:t>
            </w:r>
          </w:p>
        </w:tc>
      </w:tr>
    </w:tbl>
    <w:p w14:paraId="217E8DE4" w14:textId="77777777" w:rsidR="008B7429" w:rsidRPr="007961A8" w:rsidRDefault="008B7429">
      <w:pPr>
        <w:rPr>
          <w:szCs w:val="22"/>
        </w:rPr>
      </w:pPr>
    </w:p>
    <w:p w14:paraId="0F16326E" w14:textId="77777777" w:rsidR="008B7429" w:rsidRPr="007961A8" w:rsidRDefault="008B7429">
      <w:pPr>
        <w:rPr>
          <w:szCs w:val="22"/>
        </w:rPr>
      </w:pPr>
      <w:r w:rsidRPr="007961A8">
        <w:rPr>
          <w:szCs w:val="22"/>
        </w:rPr>
        <w:t xml:space="preserve">Each </w:t>
      </w:r>
      <w:r w:rsidR="009C23CB" w:rsidRPr="007961A8">
        <w:rPr>
          <w:szCs w:val="22"/>
        </w:rPr>
        <w:t xml:space="preserve">film-coated </w:t>
      </w:r>
      <w:r w:rsidRPr="007961A8">
        <w:rPr>
          <w:szCs w:val="22"/>
        </w:rPr>
        <w:t>tablet contains 125 mg of levodopa, 31.25 mg of carbidopa and 200 mg of entacapone.</w:t>
      </w:r>
    </w:p>
    <w:p w14:paraId="61996E31" w14:textId="77777777" w:rsidR="008B7429" w:rsidRPr="007961A8" w:rsidRDefault="008B7429">
      <w:pPr>
        <w:rPr>
          <w:szCs w:val="22"/>
        </w:rPr>
      </w:pPr>
    </w:p>
    <w:p w14:paraId="56252B89"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14EE42F5" w14:textId="77777777">
        <w:tblPrEx>
          <w:tblCellMar>
            <w:top w:w="0" w:type="dxa"/>
            <w:bottom w:w="0" w:type="dxa"/>
          </w:tblCellMar>
        </w:tblPrEx>
        <w:tc>
          <w:tcPr>
            <w:tcW w:w="9287" w:type="dxa"/>
          </w:tcPr>
          <w:p w14:paraId="6B040986" w14:textId="77777777" w:rsidR="008B7429" w:rsidRPr="007961A8" w:rsidRDefault="008B7429">
            <w:pPr>
              <w:ind w:left="567" w:hanging="567"/>
              <w:rPr>
                <w:b/>
                <w:szCs w:val="22"/>
              </w:rPr>
            </w:pPr>
            <w:r w:rsidRPr="007961A8">
              <w:rPr>
                <w:b/>
                <w:szCs w:val="22"/>
              </w:rPr>
              <w:t>3.</w:t>
            </w:r>
            <w:r w:rsidRPr="007961A8">
              <w:rPr>
                <w:b/>
                <w:szCs w:val="22"/>
              </w:rPr>
              <w:tab/>
              <w:t>LIST OF EXCIPIENTS</w:t>
            </w:r>
          </w:p>
        </w:tc>
      </w:tr>
    </w:tbl>
    <w:p w14:paraId="138B6C6D" w14:textId="77777777" w:rsidR="008B7429" w:rsidRPr="007961A8" w:rsidRDefault="008B7429">
      <w:pPr>
        <w:rPr>
          <w:szCs w:val="22"/>
        </w:rPr>
      </w:pPr>
    </w:p>
    <w:p w14:paraId="66CB46A5" w14:textId="77777777" w:rsidR="008B7429" w:rsidRPr="007961A8" w:rsidRDefault="008B7429">
      <w:pPr>
        <w:rPr>
          <w:szCs w:val="22"/>
        </w:rPr>
      </w:pPr>
      <w:r w:rsidRPr="007961A8">
        <w:rPr>
          <w:szCs w:val="22"/>
        </w:rPr>
        <w:t>Contains sucrose.</w:t>
      </w:r>
    </w:p>
    <w:p w14:paraId="1F6218DC" w14:textId="77777777" w:rsidR="008B7429" w:rsidRPr="007961A8" w:rsidRDefault="008B7429">
      <w:pPr>
        <w:rPr>
          <w:szCs w:val="22"/>
        </w:rPr>
      </w:pPr>
    </w:p>
    <w:p w14:paraId="11607F80"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542402F5" w14:textId="77777777">
        <w:tblPrEx>
          <w:tblCellMar>
            <w:top w:w="0" w:type="dxa"/>
            <w:bottom w:w="0" w:type="dxa"/>
          </w:tblCellMar>
        </w:tblPrEx>
        <w:tc>
          <w:tcPr>
            <w:tcW w:w="9287" w:type="dxa"/>
          </w:tcPr>
          <w:p w14:paraId="3E08013B" w14:textId="77777777" w:rsidR="008B7429" w:rsidRPr="007961A8" w:rsidRDefault="008B7429">
            <w:pPr>
              <w:ind w:left="567" w:hanging="567"/>
              <w:rPr>
                <w:b/>
                <w:szCs w:val="22"/>
              </w:rPr>
            </w:pPr>
            <w:r w:rsidRPr="007961A8">
              <w:rPr>
                <w:b/>
                <w:szCs w:val="22"/>
              </w:rPr>
              <w:t>4.</w:t>
            </w:r>
            <w:r w:rsidRPr="007961A8">
              <w:rPr>
                <w:b/>
                <w:szCs w:val="22"/>
              </w:rPr>
              <w:tab/>
              <w:t xml:space="preserve">PHARMACEUTICAL </w:t>
            </w:r>
            <w:smartTag w:uri="urn:schemas-microsoft-com:office:smarttags" w:element="stockticker">
              <w:r w:rsidRPr="007961A8">
                <w:rPr>
                  <w:b/>
                  <w:szCs w:val="22"/>
                </w:rPr>
                <w:t>FORM</w:t>
              </w:r>
            </w:smartTag>
            <w:r w:rsidRPr="007961A8">
              <w:rPr>
                <w:b/>
                <w:szCs w:val="22"/>
              </w:rPr>
              <w:t xml:space="preserve"> </w:t>
            </w:r>
            <w:smartTag w:uri="urn:schemas-microsoft-com:office:smarttags" w:element="stockticker">
              <w:r w:rsidRPr="007961A8">
                <w:rPr>
                  <w:b/>
                  <w:szCs w:val="22"/>
                </w:rPr>
                <w:t>AND</w:t>
              </w:r>
            </w:smartTag>
            <w:r w:rsidRPr="007961A8">
              <w:rPr>
                <w:b/>
                <w:szCs w:val="22"/>
              </w:rPr>
              <w:t xml:space="preserve"> CONTENTS</w:t>
            </w:r>
          </w:p>
        </w:tc>
      </w:tr>
    </w:tbl>
    <w:p w14:paraId="049258A2" w14:textId="77777777" w:rsidR="008B7429" w:rsidRPr="007961A8" w:rsidRDefault="008B7429">
      <w:pPr>
        <w:rPr>
          <w:szCs w:val="22"/>
        </w:rPr>
      </w:pPr>
    </w:p>
    <w:p w14:paraId="7D5EFA57" w14:textId="77777777" w:rsidR="00B4238E" w:rsidRPr="00EC658A" w:rsidRDefault="00B4238E">
      <w:pPr>
        <w:rPr>
          <w:i/>
          <w:szCs w:val="22"/>
        </w:rPr>
      </w:pPr>
      <w:r w:rsidRPr="00EC658A">
        <w:rPr>
          <w:i/>
          <w:szCs w:val="22"/>
          <w:highlight w:val="lightGray"/>
        </w:rPr>
        <w:t>Carton</w:t>
      </w:r>
    </w:p>
    <w:p w14:paraId="3FB6E45A" w14:textId="77777777" w:rsidR="008B7429" w:rsidRPr="007961A8" w:rsidRDefault="008B7429">
      <w:pPr>
        <w:rPr>
          <w:szCs w:val="22"/>
        </w:rPr>
      </w:pPr>
      <w:r w:rsidRPr="007961A8">
        <w:rPr>
          <w:szCs w:val="22"/>
        </w:rPr>
        <w:t>10 film-coated tablets</w:t>
      </w:r>
    </w:p>
    <w:p w14:paraId="66631733" w14:textId="77777777" w:rsidR="008B7429" w:rsidRPr="007961A8" w:rsidRDefault="008B7429">
      <w:pPr>
        <w:rPr>
          <w:szCs w:val="22"/>
          <w:highlight w:val="lightGray"/>
        </w:rPr>
      </w:pPr>
      <w:r w:rsidRPr="007961A8">
        <w:rPr>
          <w:szCs w:val="22"/>
          <w:highlight w:val="lightGray"/>
        </w:rPr>
        <w:t>30 film-coated tablets</w:t>
      </w:r>
    </w:p>
    <w:p w14:paraId="027DFCD0" w14:textId="77777777" w:rsidR="008B7429" w:rsidRPr="007961A8" w:rsidRDefault="008B7429">
      <w:pPr>
        <w:rPr>
          <w:szCs w:val="22"/>
          <w:highlight w:val="lightGray"/>
        </w:rPr>
      </w:pPr>
      <w:r w:rsidRPr="007961A8">
        <w:rPr>
          <w:szCs w:val="22"/>
          <w:highlight w:val="lightGray"/>
        </w:rPr>
        <w:t>100 film-coated tablets</w:t>
      </w:r>
    </w:p>
    <w:p w14:paraId="36585FA6" w14:textId="77777777" w:rsidR="008B7429" w:rsidRPr="007961A8" w:rsidRDefault="008B7429">
      <w:pPr>
        <w:rPr>
          <w:szCs w:val="22"/>
          <w:highlight w:val="lightGray"/>
        </w:rPr>
      </w:pPr>
      <w:r w:rsidRPr="007961A8">
        <w:rPr>
          <w:szCs w:val="22"/>
          <w:highlight w:val="lightGray"/>
        </w:rPr>
        <w:t>130 film-coated tablets</w:t>
      </w:r>
    </w:p>
    <w:p w14:paraId="775A43F6" w14:textId="77777777" w:rsidR="00C575A2" w:rsidRPr="007961A8" w:rsidRDefault="008B7429">
      <w:pPr>
        <w:rPr>
          <w:szCs w:val="22"/>
          <w:highlight w:val="lightGray"/>
        </w:rPr>
      </w:pPr>
      <w:r w:rsidRPr="007961A8">
        <w:rPr>
          <w:szCs w:val="22"/>
          <w:highlight w:val="lightGray"/>
        </w:rPr>
        <w:t>175 film-coated tablets</w:t>
      </w:r>
    </w:p>
    <w:p w14:paraId="5CEE3159" w14:textId="77777777" w:rsidR="008B7429" w:rsidRDefault="008B7429">
      <w:pPr>
        <w:rPr>
          <w:szCs w:val="22"/>
        </w:rPr>
      </w:pPr>
    </w:p>
    <w:p w14:paraId="38E7FC46" w14:textId="77777777" w:rsidR="00B4238E" w:rsidRPr="00EC658A" w:rsidRDefault="00B4238E">
      <w:pPr>
        <w:rPr>
          <w:i/>
          <w:szCs w:val="22"/>
        </w:rPr>
      </w:pPr>
      <w:r w:rsidRPr="00EC658A">
        <w:rPr>
          <w:i/>
          <w:szCs w:val="22"/>
          <w:highlight w:val="lightGray"/>
        </w:rPr>
        <w:t>Label</w:t>
      </w:r>
    </w:p>
    <w:p w14:paraId="36C5D436" w14:textId="77777777" w:rsidR="00B4238E" w:rsidRPr="007961A8" w:rsidRDefault="00B4238E" w:rsidP="00B4238E">
      <w:pPr>
        <w:rPr>
          <w:szCs w:val="22"/>
        </w:rPr>
      </w:pPr>
      <w:r w:rsidRPr="007961A8">
        <w:rPr>
          <w:szCs w:val="22"/>
        </w:rPr>
        <w:t>10 tablets</w:t>
      </w:r>
    </w:p>
    <w:p w14:paraId="5E6AD9BB" w14:textId="77777777" w:rsidR="00B4238E" w:rsidRPr="007961A8" w:rsidRDefault="00B4238E" w:rsidP="00B4238E">
      <w:pPr>
        <w:rPr>
          <w:szCs w:val="22"/>
          <w:highlight w:val="lightGray"/>
        </w:rPr>
      </w:pPr>
      <w:r w:rsidRPr="007961A8">
        <w:rPr>
          <w:szCs w:val="22"/>
          <w:highlight w:val="lightGray"/>
        </w:rPr>
        <w:t>30 tablets</w:t>
      </w:r>
    </w:p>
    <w:p w14:paraId="442FCB07" w14:textId="77777777" w:rsidR="00B4238E" w:rsidRPr="007961A8" w:rsidRDefault="00B4238E" w:rsidP="00B4238E">
      <w:pPr>
        <w:rPr>
          <w:szCs w:val="22"/>
          <w:highlight w:val="lightGray"/>
        </w:rPr>
      </w:pPr>
      <w:r w:rsidRPr="007961A8">
        <w:rPr>
          <w:szCs w:val="22"/>
          <w:highlight w:val="lightGray"/>
        </w:rPr>
        <w:t>100 tablets</w:t>
      </w:r>
    </w:p>
    <w:p w14:paraId="788C9B30" w14:textId="77777777" w:rsidR="00B4238E" w:rsidRPr="007961A8" w:rsidRDefault="00B4238E" w:rsidP="00B4238E">
      <w:pPr>
        <w:rPr>
          <w:szCs w:val="22"/>
          <w:highlight w:val="lightGray"/>
        </w:rPr>
      </w:pPr>
      <w:r w:rsidRPr="007961A8">
        <w:rPr>
          <w:szCs w:val="22"/>
          <w:highlight w:val="lightGray"/>
        </w:rPr>
        <w:t>130 tablets</w:t>
      </w:r>
    </w:p>
    <w:p w14:paraId="452A83DD" w14:textId="77777777" w:rsidR="00B4238E" w:rsidRPr="007961A8" w:rsidRDefault="00B4238E" w:rsidP="00B4238E">
      <w:pPr>
        <w:rPr>
          <w:szCs w:val="22"/>
          <w:highlight w:val="lightGray"/>
        </w:rPr>
      </w:pPr>
      <w:r w:rsidRPr="007961A8">
        <w:rPr>
          <w:szCs w:val="22"/>
          <w:highlight w:val="lightGray"/>
        </w:rPr>
        <w:t>175 tablets</w:t>
      </w:r>
    </w:p>
    <w:p w14:paraId="0B117FD8" w14:textId="77777777" w:rsidR="00B4238E" w:rsidRPr="007961A8" w:rsidRDefault="00B4238E">
      <w:pPr>
        <w:rPr>
          <w:szCs w:val="22"/>
        </w:rPr>
      </w:pPr>
    </w:p>
    <w:p w14:paraId="39622AAE"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1BE61DDD" w14:textId="77777777">
        <w:tblPrEx>
          <w:tblCellMar>
            <w:top w:w="0" w:type="dxa"/>
            <w:bottom w:w="0" w:type="dxa"/>
          </w:tblCellMar>
        </w:tblPrEx>
        <w:tc>
          <w:tcPr>
            <w:tcW w:w="9287" w:type="dxa"/>
          </w:tcPr>
          <w:p w14:paraId="060C2B4F" w14:textId="77777777" w:rsidR="008B7429" w:rsidRPr="007961A8" w:rsidRDefault="008B7429">
            <w:pPr>
              <w:ind w:left="567" w:hanging="567"/>
              <w:rPr>
                <w:b/>
                <w:szCs w:val="22"/>
              </w:rPr>
            </w:pPr>
            <w:r w:rsidRPr="007961A8">
              <w:rPr>
                <w:b/>
                <w:szCs w:val="22"/>
              </w:rPr>
              <w:t>5.</w:t>
            </w:r>
            <w:r w:rsidRPr="007961A8">
              <w:rPr>
                <w:b/>
                <w:szCs w:val="22"/>
              </w:rPr>
              <w:tab/>
              <w:t xml:space="preserve">METHOD </w:t>
            </w:r>
            <w:smartTag w:uri="urn:schemas-microsoft-com:office:smarttags" w:element="stockticker">
              <w:r w:rsidRPr="007961A8">
                <w:rPr>
                  <w:b/>
                  <w:szCs w:val="22"/>
                </w:rPr>
                <w:t>AND</w:t>
              </w:r>
            </w:smartTag>
            <w:r w:rsidRPr="007961A8">
              <w:rPr>
                <w:b/>
                <w:szCs w:val="22"/>
              </w:rPr>
              <w:t xml:space="preserve"> ROUTE(S) OF ADMINISTRATION</w:t>
            </w:r>
          </w:p>
        </w:tc>
      </w:tr>
    </w:tbl>
    <w:p w14:paraId="6614688C" w14:textId="77777777" w:rsidR="008B7429" w:rsidRPr="007961A8" w:rsidRDefault="008B7429">
      <w:pPr>
        <w:rPr>
          <w:szCs w:val="22"/>
        </w:rPr>
      </w:pPr>
    </w:p>
    <w:p w14:paraId="37FBA4B7" w14:textId="77777777" w:rsidR="009C23CB" w:rsidRPr="007961A8" w:rsidRDefault="009C23CB" w:rsidP="009C23CB">
      <w:pPr>
        <w:rPr>
          <w:szCs w:val="22"/>
        </w:rPr>
      </w:pPr>
      <w:r w:rsidRPr="007961A8">
        <w:rPr>
          <w:szCs w:val="22"/>
        </w:rPr>
        <w:t>Read the package leaflet before use.</w:t>
      </w:r>
    </w:p>
    <w:p w14:paraId="4BEAE2DC" w14:textId="77777777" w:rsidR="008B7429" w:rsidRPr="007961A8" w:rsidRDefault="005215CE">
      <w:pPr>
        <w:rPr>
          <w:szCs w:val="22"/>
        </w:rPr>
      </w:pPr>
      <w:r>
        <w:rPr>
          <w:szCs w:val="22"/>
        </w:rPr>
        <w:t>O</w:t>
      </w:r>
      <w:r w:rsidR="008B7429" w:rsidRPr="007961A8">
        <w:rPr>
          <w:szCs w:val="22"/>
        </w:rPr>
        <w:t>ral use.</w:t>
      </w:r>
    </w:p>
    <w:p w14:paraId="0D0DFEB9" w14:textId="77777777" w:rsidR="008B7429" w:rsidRPr="007961A8" w:rsidRDefault="008B7429">
      <w:pPr>
        <w:rPr>
          <w:szCs w:val="22"/>
        </w:rPr>
      </w:pPr>
    </w:p>
    <w:p w14:paraId="6CF1A8CA"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2FC771DC" w14:textId="77777777">
        <w:tblPrEx>
          <w:tblCellMar>
            <w:top w:w="0" w:type="dxa"/>
            <w:bottom w:w="0" w:type="dxa"/>
          </w:tblCellMar>
        </w:tblPrEx>
        <w:tc>
          <w:tcPr>
            <w:tcW w:w="9287" w:type="dxa"/>
          </w:tcPr>
          <w:p w14:paraId="0DE54652" w14:textId="77777777" w:rsidR="008B7429" w:rsidRPr="007961A8" w:rsidRDefault="008B7429" w:rsidP="005215CE">
            <w:pPr>
              <w:ind w:left="567" w:hanging="567"/>
              <w:rPr>
                <w:b/>
                <w:szCs w:val="22"/>
              </w:rPr>
            </w:pPr>
            <w:r w:rsidRPr="007961A8">
              <w:rPr>
                <w:b/>
                <w:szCs w:val="22"/>
              </w:rPr>
              <w:t>6.</w:t>
            </w:r>
            <w:r w:rsidRPr="007961A8">
              <w:rPr>
                <w:b/>
                <w:szCs w:val="22"/>
              </w:rPr>
              <w:tab/>
              <w:t xml:space="preserve">SPECIAL WARNING THAT THE MEDICINAL PRODUCT MUST BE STORED OUT OF THE </w:t>
            </w:r>
            <w:r w:rsidR="005215CE" w:rsidRPr="007961A8">
              <w:rPr>
                <w:b/>
                <w:szCs w:val="22"/>
              </w:rPr>
              <w:t xml:space="preserve">SIGHT AND </w:t>
            </w:r>
            <w:r w:rsidRPr="007961A8">
              <w:rPr>
                <w:b/>
                <w:szCs w:val="22"/>
              </w:rPr>
              <w:t>REACH OF CHILDREN</w:t>
            </w:r>
          </w:p>
        </w:tc>
      </w:tr>
    </w:tbl>
    <w:p w14:paraId="1167D5FF" w14:textId="77777777" w:rsidR="008B7429" w:rsidRPr="007961A8" w:rsidRDefault="008B7429">
      <w:pPr>
        <w:rPr>
          <w:szCs w:val="22"/>
        </w:rPr>
      </w:pPr>
    </w:p>
    <w:p w14:paraId="57895FA4" w14:textId="77777777" w:rsidR="008B7429" w:rsidRPr="007961A8" w:rsidRDefault="008B7429">
      <w:pPr>
        <w:rPr>
          <w:szCs w:val="22"/>
        </w:rPr>
      </w:pPr>
      <w:r w:rsidRPr="007961A8">
        <w:rPr>
          <w:szCs w:val="22"/>
        </w:rPr>
        <w:t xml:space="preserve">Keep out of the </w:t>
      </w:r>
      <w:r w:rsidR="005215CE" w:rsidRPr="007961A8">
        <w:rPr>
          <w:szCs w:val="22"/>
        </w:rPr>
        <w:t xml:space="preserve">sight and </w:t>
      </w:r>
      <w:r w:rsidRPr="007961A8">
        <w:rPr>
          <w:szCs w:val="22"/>
        </w:rPr>
        <w:t>reach of children.</w:t>
      </w:r>
    </w:p>
    <w:p w14:paraId="4C2705C5" w14:textId="77777777" w:rsidR="008B7429" w:rsidRPr="007961A8" w:rsidRDefault="008B7429">
      <w:pPr>
        <w:rPr>
          <w:szCs w:val="22"/>
        </w:rPr>
      </w:pPr>
    </w:p>
    <w:p w14:paraId="101545B0"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16E9CF7B" w14:textId="77777777">
        <w:tblPrEx>
          <w:tblCellMar>
            <w:top w:w="0" w:type="dxa"/>
            <w:bottom w:w="0" w:type="dxa"/>
          </w:tblCellMar>
        </w:tblPrEx>
        <w:tc>
          <w:tcPr>
            <w:tcW w:w="9287" w:type="dxa"/>
          </w:tcPr>
          <w:p w14:paraId="1B1F32BA" w14:textId="77777777" w:rsidR="008B7429" w:rsidRPr="007961A8" w:rsidRDefault="008B7429">
            <w:pPr>
              <w:ind w:left="567" w:hanging="567"/>
              <w:rPr>
                <w:b/>
                <w:szCs w:val="22"/>
              </w:rPr>
            </w:pPr>
            <w:r w:rsidRPr="007961A8">
              <w:rPr>
                <w:b/>
                <w:szCs w:val="22"/>
              </w:rPr>
              <w:t>7.</w:t>
            </w:r>
            <w:r w:rsidRPr="007961A8">
              <w:rPr>
                <w:b/>
                <w:szCs w:val="22"/>
              </w:rPr>
              <w:tab/>
              <w:t>OTHER SPECIAL WARNING(S), IF NECESSARY</w:t>
            </w:r>
          </w:p>
        </w:tc>
      </w:tr>
    </w:tbl>
    <w:p w14:paraId="22C96738" w14:textId="77777777" w:rsidR="008B7429" w:rsidRPr="007961A8" w:rsidRDefault="008B7429">
      <w:pPr>
        <w:rPr>
          <w:szCs w:val="22"/>
        </w:rPr>
      </w:pPr>
    </w:p>
    <w:p w14:paraId="23899867"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06466E45" w14:textId="77777777">
        <w:tblPrEx>
          <w:tblCellMar>
            <w:top w:w="0" w:type="dxa"/>
            <w:bottom w:w="0" w:type="dxa"/>
          </w:tblCellMar>
        </w:tblPrEx>
        <w:tc>
          <w:tcPr>
            <w:tcW w:w="9287" w:type="dxa"/>
          </w:tcPr>
          <w:p w14:paraId="70A85EB6" w14:textId="77777777" w:rsidR="008B7429" w:rsidRPr="007961A8" w:rsidRDefault="008B7429">
            <w:pPr>
              <w:ind w:left="567" w:hanging="567"/>
              <w:rPr>
                <w:b/>
                <w:szCs w:val="22"/>
              </w:rPr>
            </w:pPr>
            <w:r w:rsidRPr="007961A8">
              <w:rPr>
                <w:b/>
                <w:szCs w:val="22"/>
              </w:rPr>
              <w:t>8.</w:t>
            </w:r>
            <w:r w:rsidRPr="007961A8">
              <w:rPr>
                <w:b/>
                <w:szCs w:val="22"/>
              </w:rPr>
              <w:tab/>
              <w:t>EXPIRY DATE</w:t>
            </w:r>
          </w:p>
        </w:tc>
      </w:tr>
    </w:tbl>
    <w:p w14:paraId="5701142C" w14:textId="77777777" w:rsidR="008B7429" w:rsidRPr="007961A8" w:rsidRDefault="008B7429">
      <w:pPr>
        <w:rPr>
          <w:szCs w:val="22"/>
        </w:rPr>
      </w:pPr>
    </w:p>
    <w:p w14:paraId="5F6FC448" w14:textId="77777777" w:rsidR="008B7429" w:rsidRPr="007961A8" w:rsidRDefault="008B7429">
      <w:pPr>
        <w:rPr>
          <w:szCs w:val="22"/>
        </w:rPr>
      </w:pPr>
      <w:r w:rsidRPr="007961A8">
        <w:rPr>
          <w:szCs w:val="22"/>
        </w:rPr>
        <w:t>EXP</w:t>
      </w:r>
    </w:p>
    <w:p w14:paraId="5DC9F85D" w14:textId="77777777" w:rsidR="008B7429" w:rsidRPr="007961A8" w:rsidRDefault="008B7429">
      <w:pPr>
        <w:rPr>
          <w:szCs w:val="22"/>
        </w:rPr>
      </w:pPr>
    </w:p>
    <w:p w14:paraId="2849EB71"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67D2032C" w14:textId="77777777">
        <w:tblPrEx>
          <w:tblCellMar>
            <w:top w:w="0" w:type="dxa"/>
            <w:bottom w:w="0" w:type="dxa"/>
          </w:tblCellMar>
        </w:tblPrEx>
        <w:tc>
          <w:tcPr>
            <w:tcW w:w="9287" w:type="dxa"/>
          </w:tcPr>
          <w:p w14:paraId="36DA17DB" w14:textId="77777777" w:rsidR="008B7429" w:rsidRPr="007961A8" w:rsidRDefault="008B7429">
            <w:pPr>
              <w:ind w:left="567" w:hanging="567"/>
              <w:rPr>
                <w:szCs w:val="22"/>
              </w:rPr>
            </w:pPr>
            <w:r w:rsidRPr="007961A8">
              <w:rPr>
                <w:b/>
                <w:szCs w:val="22"/>
              </w:rPr>
              <w:t>9.</w:t>
            </w:r>
            <w:r w:rsidRPr="007961A8">
              <w:rPr>
                <w:b/>
                <w:szCs w:val="22"/>
              </w:rPr>
              <w:tab/>
              <w:t>SPECIAL STORAGE CONDITIONS</w:t>
            </w:r>
          </w:p>
        </w:tc>
      </w:tr>
    </w:tbl>
    <w:p w14:paraId="7ED0AE49" w14:textId="77777777" w:rsidR="008B7429" w:rsidRPr="007961A8" w:rsidRDefault="008B7429">
      <w:pPr>
        <w:rPr>
          <w:szCs w:val="22"/>
        </w:rPr>
      </w:pPr>
    </w:p>
    <w:p w14:paraId="26BB17AA"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562024D8" w14:textId="77777777">
        <w:tblPrEx>
          <w:tblCellMar>
            <w:top w:w="0" w:type="dxa"/>
            <w:bottom w:w="0" w:type="dxa"/>
          </w:tblCellMar>
        </w:tblPrEx>
        <w:tc>
          <w:tcPr>
            <w:tcW w:w="9287" w:type="dxa"/>
          </w:tcPr>
          <w:p w14:paraId="72879305" w14:textId="77777777" w:rsidR="008B7429" w:rsidRPr="007961A8" w:rsidRDefault="008B7429">
            <w:pPr>
              <w:ind w:left="567" w:hanging="567"/>
              <w:rPr>
                <w:b/>
                <w:szCs w:val="22"/>
              </w:rPr>
            </w:pPr>
            <w:r w:rsidRPr="007961A8">
              <w:rPr>
                <w:b/>
                <w:szCs w:val="22"/>
              </w:rPr>
              <w:t>10.</w:t>
            </w:r>
            <w:r w:rsidRPr="007961A8">
              <w:rPr>
                <w:b/>
                <w:szCs w:val="22"/>
              </w:rPr>
              <w:tab/>
              <w:t>SPECIAL PRECAUTIONS FOR DISPOSAL OF UNUSED MEDICINAL PRODUCTS OR WASTE MATERIALS DERIVED FROM SUCH MEDICINAL PRODUCTS, IF APPROPRIATE</w:t>
            </w:r>
          </w:p>
        </w:tc>
      </w:tr>
    </w:tbl>
    <w:p w14:paraId="2A326064" w14:textId="77777777" w:rsidR="008B7429" w:rsidRPr="007961A8" w:rsidRDefault="008B7429">
      <w:pPr>
        <w:rPr>
          <w:szCs w:val="22"/>
        </w:rPr>
      </w:pPr>
    </w:p>
    <w:p w14:paraId="69A8A1B6"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01C7677D" w14:textId="77777777">
        <w:tblPrEx>
          <w:tblCellMar>
            <w:top w:w="0" w:type="dxa"/>
            <w:bottom w:w="0" w:type="dxa"/>
          </w:tblCellMar>
        </w:tblPrEx>
        <w:tc>
          <w:tcPr>
            <w:tcW w:w="9287" w:type="dxa"/>
          </w:tcPr>
          <w:p w14:paraId="0550A49A" w14:textId="77777777" w:rsidR="008B7429" w:rsidRPr="007961A8" w:rsidRDefault="008B7429">
            <w:pPr>
              <w:ind w:left="567" w:hanging="567"/>
              <w:rPr>
                <w:b/>
                <w:szCs w:val="22"/>
              </w:rPr>
            </w:pPr>
            <w:r w:rsidRPr="007961A8">
              <w:rPr>
                <w:b/>
                <w:szCs w:val="22"/>
              </w:rPr>
              <w:t>11.</w:t>
            </w:r>
            <w:r w:rsidRPr="007961A8">
              <w:rPr>
                <w:b/>
                <w:szCs w:val="22"/>
              </w:rPr>
              <w:tab/>
              <w:t xml:space="preserve">NAME </w:t>
            </w:r>
            <w:smartTag w:uri="urn:schemas-microsoft-com:office:smarttags" w:element="stockticker">
              <w:r w:rsidRPr="007961A8">
                <w:rPr>
                  <w:b/>
                  <w:szCs w:val="22"/>
                </w:rPr>
                <w:t>AND</w:t>
              </w:r>
            </w:smartTag>
            <w:r w:rsidRPr="007961A8">
              <w:rPr>
                <w:b/>
                <w:szCs w:val="22"/>
              </w:rPr>
              <w:t xml:space="preserve"> ADDRESS OF THE MARKETING AUTHORISATION HOLDER</w:t>
            </w:r>
          </w:p>
        </w:tc>
      </w:tr>
    </w:tbl>
    <w:p w14:paraId="59D9DB15" w14:textId="77777777" w:rsidR="008B7429" w:rsidRPr="007961A8" w:rsidRDefault="008B7429">
      <w:pPr>
        <w:rPr>
          <w:szCs w:val="22"/>
        </w:rPr>
      </w:pPr>
    </w:p>
    <w:p w14:paraId="15B6A913" w14:textId="77777777" w:rsidR="00B4238E" w:rsidRPr="00EC658A" w:rsidRDefault="00B4238E">
      <w:pPr>
        <w:rPr>
          <w:i/>
          <w:szCs w:val="22"/>
          <w:lang w:val="it-IT"/>
        </w:rPr>
      </w:pPr>
      <w:r w:rsidRPr="00EC658A">
        <w:rPr>
          <w:i/>
          <w:szCs w:val="22"/>
          <w:highlight w:val="lightGray"/>
          <w:lang w:val="it-IT"/>
        </w:rPr>
        <w:t>Carton</w:t>
      </w:r>
    </w:p>
    <w:p w14:paraId="1B80EC5C" w14:textId="77777777" w:rsidR="008B7429" w:rsidRPr="007961A8" w:rsidRDefault="008B7429">
      <w:pPr>
        <w:rPr>
          <w:szCs w:val="22"/>
          <w:lang w:val="it-IT"/>
        </w:rPr>
      </w:pPr>
      <w:r w:rsidRPr="007961A8">
        <w:rPr>
          <w:szCs w:val="22"/>
          <w:lang w:val="it-IT"/>
        </w:rPr>
        <w:t>Orion Corporation</w:t>
      </w:r>
    </w:p>
    <w:p w14:paraId="3BF85093" w14:textId="77777777" w:rsidR="008B7429" w:rsidRPr="007961A8" w:rsidRDefault="008B7429">
      <w:pPr>
        <w:rPr>
          <w:szCs w:val="22"/>
          <w:lang w:val="it-IT"/>
        </w:rPr>
      </w:pPr>
      <w:r w:rsidRPr="007961A8">
        <w:rPr>
          <w:szCs w:val="22"/>
          <w:lang w:val="it-IT"/>
        </w:rPr>
        <w:t>Orionintie 1</w:t>
      </w:r>
    </w:p>
    <w:p w14:paraId="4037F85C" w14:textId="77777777" w:rsidR="008B7429" w:rsidRPr="007961A8" w:rsidRDefault="008B7429">
      <w:pPr>
        <w:rPr>
          <w:szCs w:val="22"/>
          <w:lang w:val="it-IT"/>
        </w:rPr>
      </w:pPr>
      <w:r w:rsidRPr="007961A8">
        <w:rPr>
          <w:szCs w:val="22"/>
          <w:lang w:val="it-IT"/>
        </w:rPr>
        <w:t>FI-02200 Espoo</w:t>
      </w:r>
    </w:p>
    <w:p w14:paraId="3E3FBCE9" w14:textId="77777777" w:rsidR="008B7429" w:rsidRPr="007961A8" w:rsidRDefault="008B7429">
      <w:pPr>
        <w:rPr>
          <w:szCs w:val="22"/>
          <w:lang w:val="it-IT"/>
        </w:rPr>
      </w:pPr>
      <w:r w:rsidRPr="007961A8">
        <w:rPr>
          <w:szCs w:val="22"/>
          <w:lang w:val="it-IT"/>
        </w:rPr>
        <w:t>Finland</w:t>
      </w:r>
    </w:p>
    <w:p w14:paraId="2E3F082B" w14:textId="77777777" w:rsidR="008B7429" w:rsidRDefault="008B7429">
      <w:pPr>
        <w:rPr>
          <w:szCs w:val="22"/>
          <w:lang w:val="it-IT"/>
        </w:rPr>
      </w:pPr>
    </w:p>
    <w:p w14:paraId="43292513" w14:textId="77777777" w:rsidR="00B4238E" w:rsidRPr="00EC658A" w:rsidRDefault="00B4238E">
      <w:pPr>
        <w:rPr>
          <w:i/>
          <w:szCs w:val="22"/>
          <w:lang w:val="it-IT"/>
        </w:rPr>
      </w:pPr>
      <w:r w:rsidRPr="00EC658A">
        <w:rPr>
          <w:i/>
          <w:szCs w:val="22"/>
          <w:highlight w:val="lightGray"/>
          <w:lang w:val="it-IT"/>
        </w:rPr>
        <w:t>Label</w:t>
      </w:r>
    </w:p>
    <w:p w14:paraId="1C80205F" w14:textId="77777777" w:rsidR="00B4238E" w:rsidRPr="007961A8" w:rsidRDefault="00B4238E" w:rsidP="00B4238E">
      <w:pPr>
        <w:rPr>
          <w:szCs w:val="22"/>
          <w:lang w:val="it-IT"/>
        </w:rPr>
      </w:pPr>
      <w:r w:rsidRPr="007961A8">
        <w:rPr>
          <w:szCs w:val="22"/>
          <w:lang w:val="it-IT"/>
        </w:rPr>
        <w:t>Orion Corporation</w:t>
      </w:r>
    </w:p>
    <w:p w14:paraId="7A66A783" w14:textId="77777777" w:rsidR="00B4238E" w:rsidRPr="007961A8" w:rsidRDefault="00B4238E">
      <w:pPr>
        <w:rPr>
          <w:szCs w:val="22"/>
          <w:lang w:val="it-IT"/>
        </w:rPr>
      </w:pPr>
    </w:p>
    <w:p w14:paraId="4F3545F9" w14:textId="77777777" w:rsidR="008B7429" w:rsidRPr="007961A8" w:rsidRDefault="008B7429">
      <w:pPr>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6FCD1335" w14:textId="77777777">
        <w:tblPrEx>
          <w:tblCellMar>
            <w:top w:w="0" w:type="dxa"/>
            <w:bottom w:w="0" w:type="dxa"/>
          </w:tblCellMar>
        </w:tblPrEx>
        <w:tc>
          <w:tcPr>
            <w:tcW w:w="9287" w:type="dxa"/>
          </w:tcPr>
          <w:p w14:paraId="49CA4530" w14:textId="77777777" w:rsidR="008B7429" w:rsidRPr="007961A8" w:rsidRDefault="008B7429">
            <w:pPr>
              <w:ind w:left="567" w:hanging="567"/>
              <w:rPr>
                <w:b/>
                <w:szCs w:val="22"/>
              </w:rPr>
            </w:pPr>
            <w:r w:rsidRPr="007961A8">
              <w:rPr>
                <w:b/>
                <w:szCs w:val="22"/>
              </w:rPr>
              <w:t>12.</w:t>
            </w:r>
            <w:r w:rsidRPr="007961A8">
              <w:rPr>
                <w:b/>
                <w:szCs w:val="22"/>
              </w:rPr>
              <w:tab/>
              <w:t>MARKETING AUTHORISATION NUMBER(S)</w:t>
            </w:r>
          </w:p>
        </w:tc>
      </w:tr>
    </w:tbl>
    <w:p w14:paraId="2966D11D" w14:textId="77777777" w:rsidR="008B7429" w:rsidRPr="007961A8" w:rsidRDefault="008B7429">
      <w:pPr>
        <w:rPr>
          <w:szCs w:val="22"/>
        </w:rPr>
      </w:pPr>
    </w:p>
    <w:p w14:paraId="68711EEC" w14:textId="77777777" w:rsidR="008B7429" w:rsidRPr="007961A8" w:rsidRDefault="008B7429">
      <w:pPr>
        <w:spacing w:line="240" w:lineRule="auto"/>
        <w:rPr>
          <w:szCs w:val="22"/>
          <w:highlight w:val="darkGray"/>
        </w:rPr>
      </w:pPr>
      <w:r w:rsidRPr="007961A8">
        <w:rPr>
          <w:szCs w:val="22"/>
        </w:rPr>
        <w:t xml:space="preserve">EU/1/03/260/029 </w:t>
      </w:r>
      <w:r w:rsidRPr="007961A8">
        <w:rPr>
          <w:szCs w:val="22"/>
          <w:highlight w:val="lightGray"/>
          <w:shd w:val="clear" w:color="auto" w:fill="CCCCCC"/>
        </w:rPr>
        <w:t>10 film-coated tablets</w:t>
      </w:r>
    </w:p>
    <w:p w14:paraId="56BC3852" w14:textId="77777777" w:rsidR="008B7429" w:rsidRPr="007961A8" w:rsidRDefault="008B7429">
      <w:pPr>
        <w:spacing w:line="240" w:lineRule="auto"/>
        <w:rPr>
          <w:szCs w:val="22"/>
          <w:highlight w:val="lightGray"/>
        </w:rPr>
      </w:pPr>
      <w:r w:rsidRPr="007961A8">
        <w:rPr>
          <w:szCs w:val="22"/>
          <w:highlight w:val="lightGray"/>
        </w:rPr>
        <w:t xml:space="preserve">EU/1/03/260/030 </w:t>
      </w:r>
      <w:r w:rsidRPr="007961A8">
        <w:rPr>
          <w:szCs w:val="22"/>
          <w:highlight w:val="lightGray"/>
          <w:shd w:val="clear" w:color="auto" w:fill="CCCCCC"/>
        </w:rPr>
        <w:t>30 film-coated tablets</w:t>
      </w:r>
    </w:p>
    <w:p w14:paraId="0DC993E9" w14:textId="77777777" w:rsidR="008B7429" w:rsidRPr="007961A8" w:rsidRDefault="008B7429">
      <w:pPr>
        <w:spacing w:line="240" w:lineRule="auto"/>
        <w:rPr>
          <w:szCs w:val="22"/>
          <w:highlight w:val="lightGray"/>
        </w:rPr>
      </w:pPr>
      <w:r w:rsidRPr="007961A8">
        <w:rPr>
          <w:szCs w:val="22"/>
          <w:highlight w:val="lightGray"/>
        </w:rPr>
        <w:t xml:space="preserve">EU/1/03/260/031 </w:t>
      </w:r>
      <w:r w:rsidRPr="007961A8">
        <w:rPr>
          <w:szCs w:val="22"/>
          <w:highlight w:val="lightGray"/>
          <w:shd w:val="clear" w:color="auto" w:fill="CCCCCC"/>
        </w:rPr>
        <w:t>100 film-coated tablets</w:t>
      </w:r>
    </w:p>
    <w:p w14:paraId="093BF743" w14:textId="77777777" w:rsidR="008B7429" w:rsidRPr="007961A8" w:rsidRDefault="008B7429">
      <w:pPr>
        <w:spacing w:line="240" w:lineRule="auto"/>
        <w:rPr>
          <w:szCs w:val="22"/>
          <w:highlight w:val="lightGray"/>
          <w:shd w:val="clear" w:color="auto" w:fill="CCCCCC"/>
        </w:rPr>
      </w:pPr>
      <w:r w:rsidRPr="007961A8">
        <w:rPr>
          <w:szCs w:val="22"/>
          <w:highlight w:val="lightGray"/>
        </w:rPr>
        <w:t xml:space="preserve">EU/1/03/260/032 </w:t>
      </w:r>
      <w:r w:rsidRPr="007961A8">
        <w:rPr>
          <w:szCs w:val="22"/>
          <w:highlight w:val="lightGray"/>
          <w:shd w:val="clear" w:color="auto" w:fill="CCCCCC"/>
        </w:rPr>
        <w:t>130 film-coated tablets</w:t>
      </w:r>
    </w:p>
    <w:p w14:paraId="5C897FDC" w14:textId="77777777" w:rsidR="00C575A2" w:rsidRPr="007961A8" w:rsidRDefault="008B7429">
      <w:pPr>
        <w:spacing w:line="240" w:lineRule="auto"/>
        <w:rPr>
          <w:szCs w:val="22"/>
        </w:rPr>
      </w:pPr>
      <w:r w:rsidRPr="007961A8">
        <w:rPr>
          <w:szCs w:val="22"/>
          <w:highlight w:val="lightGray"/>
        </w:rPr>
        <w:t>EU/1/03/260/033 175</w:t>
      </w:r>
      <w:r w:rsidRPr="007961A8">
        <w:rPr>
          <w:szCs w:val="22"/>
          <w:highlight w:val="lightGray"/>
          <w:shd w:val="clear" w:color="auto" w:fill="CCCCCC"/>
        </w:rPr>
        <w:t xml:space="preserve"> film-coated tablets</w:t>
      </w:r>
    </w:p>
    <w:p w14:paraId="21FAEF71" w14:textId="77777777" w:rsidR="008B7429" w:rsidRPr="007961A8" w:rsidRDefault="008B7429">
      <w:pPr>
        <w:rPr>
          <w:szCs w:val="22"/>
        </w:rPr>
      </w:pPr>
    </w:p>
    <w:p w14:paraId="32C097B2"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05DB1D04" w14:textId="77777777">
        <w:tblPrEx>
          <w:tblCellMar>
            <w:top w:w="0" w:type="dxa"/>
            <w:bottom w:w="0" w:type="dxa"/>
          </w:tblCellMar>
        </w:tblPrEx>
        <w:tc>
          <w:tcPr>
            <w:tcW w:w="9287" w:type="dxa"/>
          </w:tcPr>
          <w:p w14:paraId="218852BF" w14:textId="77777777" w:rsidR="008B7429" w:rsidRPr="007961A8" w:rsidRDefault="008B7429">
            <w:pPr>
              <w:ind w:left="567" w:hanging="567"/>
              <w:rPr>
                <w:b/>
                <w:szCs w:val="22"/>
              </w:rPr>
            </w:pPr>
            <w:r w:rsidRPr="007961A8">
              <w:rPr>
                <w:b/>
                <w:szCs w:val="22"/>
              </w:rPr>
              <w:t>13.</w:t>
            </w:r>
            <w:r w:rsidRPr="007961A8">
              <w:rPr>
                <w:b/>
                <w:szCs w:val="22"/>
              </w:rPr>
              <w:tab/>
              <w:t>BATCH NUMBER</w:t>
            </w:r>
          </w:p>
        </w:tc>
      </w:tr>
    </w:tbl>
    <w:p w14:paraId="41F4DBB3" w14:textId="77777777" w:rsidR="008B7429" w:rsidRPr="007961A8" w:rsidRDefault="008B7429">
      <w:pPr>
        <w:rPr>
          <w:szCs w:val="22"/>
        </w:rPr>
      </w:pPr>
    </w:p>
    <w:p w14:paraId="699D332C" w14:textId="77777777" w:rsidR="008B7429" w:rsidRPr="007961A8" w:rsidRDefault="008B7429">
      <w:pPr>
        <w:rPr>
          <w:szCs w:val="22"/>
        </w:rPr>
      </w:pPr>
      <w:r w:rsidRPr="007961A8">
        <w:rPr>
          <w:szCs w:val="22"/>
        </w:rPr>
        <w:t>Batch</w:t>
      </w:r>
    </w:p>
    <w:p w14:paraId="4EC11452" w14:textId="77777777" w:rsidR="008B7429" w:rsidRPr="007961A8" w:rsidRDefault="008B7429">
      <w:pPr>
        <w:rPr>
          <w:szCs w:val="22"/>
        </w:rPr>
      </w:pPr>
    </w:p>
    <w:p w14:paraId="603578DC"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56A6EA23" w14:textId="77777777">
        <w:tblPrEx>
          <w:tblCellMar>
            <w:top w:w="0" w:type="dxa"/>
            <w:bottom w:w="0" w:type="dxa"/>
          </w:tblCellMar>
        </w:tblPrEx>
        <w:tc>
          <w:tcPr>
            <w:tcW w:w="9287" w:type="dxa"/>
          </w:tcPr>
          <w:p w14:paraId="7E6A7F69" w14:textId="77777777" w:rsidR="008B7429" w:rsidRPr="007961A8" w:rsidRDefault="008B7429">
            <w:pPr>
              <w:ind w:left="567" w:hanging="567"/>
              <w:rPr>
                <w:b/>
                <w:szCs w:val="22"/>
              </w:rPr>
            </w:pPr>
            <w:r w:rsidRPr="007961A8">
              <w:rPr>
                <w:b/>
                <w:szCs w:val="22"/>
              </w:rPr>
              <w:t>14.</w:t>
            </w:r>
            <w:r w:rsidRPr="007961A8">
              <w:rPr>
                <w:b/>
                <w:szCs w:val="22"/>
              </w:rPr>
              <w:tab/>
              <w:t>GENERAL CLASSIFICATION FOR SUPPLY</w:t>
            </w:r>
          </w:p>
        </w:tc>
      </w:tr>
    </w:tbl>
    <w:p w14:paraId="5C711874" w14:textId="77777777" w:rsidR="008B7429" w:rsidRPr="007961A8" w:rsidRDefault="008B7429">
      <w:pPr>
        <w:rPr>
          <w:szCs w:val="22"/>
        </w:rPr>
      </w:pPr>
    </w:p>
    <w:p w14:paraId="79C40EE0"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2FD2EAC6" w14:textId="77777777">
        <w:tblPrEx>
          <w:tblCellMar>
            <w:top w:w="0" w:type="dxa"/>
            <w:bottom w:w="0" w:type="dxa"/>
          </w:tblCellMar>
        </w:tblPrEx>
        <w:tc>
          <w:tcPr>
            <w:tcW w:w="9287" w:type="dxa"/>
          </w:tcPr>
          <w:p w14:paraId="717BA76D" w14:textId="77777777" w:rsidR="008B7429" w:rsidRPr="007961A8" w:rsidRDefault="008B7429">
            <w:pPr>
              <w:ind w:left="567" w:hanging="567"/>
              <w:rPr>
                <w:b/>
                <w:szCs w:val="22"/>
              </w:rPr>
            </w:pPr>
            <w:r w:rsidRPr="007961A8">
              <w:rPr>
                <w:b/>
                <w:szCs w:val="22"/>
              </w:rPr>
              <w:t>15.</w:t>
            </w:r>
            <w:r w:rsidRPr="007961A8">
              <w:rPr>
                <w:b/>
                <w:szCs w:val="22"/>
              </w:rPr>
              <w:tab/>
              <w:t>INSTRUCTIONS ON USE</w:t>
            </w:r>
          </w:p>
        </w:tc>
      </w:tr>
    </w:tbl>
    <w:p w14:paraId="4985703E" w14:textId="77777777" w:rsidR="008B7429" w:rsidRPr="007961A8" w:rsidRDefault="008B7429">
      <w:pPr>
        <w:rPr>
          <w:szCs w:val="22"/>
        </w:rPr>
      </w:pPr>
    </w:p>
    <w:p w14:paraId="1F2FCAD9"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2F9F6AC8" w14:textId="77777777">
        <w:tblPrEx>
          <w:tblCellMar>
            <w:top w:w="0" w:type="dxa"/>
            <w:bottom w:w="0" w:type="dxa"/>
          </w:tblCellMar>
        </w:tblPrEx>
        <w:tc>
          <w:tcPr>
            <w:tcW w:w="9287" w:type="dxa"/>
          </w:tcPr>
          <w:p w14:paraId="0785B5E3" w14:textId="77777777" w:rsidR="008B7429" w:rsidRPr="007961A8" w:rsidRDefault="008B7429">
            <w:pPr>
              <w:ind w:left="567" w:hanging="567"/>
              <w:rPr>
                <w:b/>
                <w:szCs w:val="22"/>
              </w:rPr>
            </w:pPr>
            <w:r w:rsidRPr="007961A8">
              <w:rPr>
                <w:b/>
                <w:szCs w:val="22"/>
              </w:rPr>
              <w:t>16.</w:t>
            </w:r>
            <w:r w:rsidRPr="007961A8">
              <w:rPr>
                <w:b/>
                <w:szCs w:val="22"/>
              </w:rPr>
              <w:tab/>
              <w:t>INFORMATION IN BRAILLE</w:t>
            </w:r>
          </w:p>
        </w:tc>
      </w:tr>
    </w:tbl>
    <w:p w14:paraId="11D03FAB" w14:textId="77777777" w:rsidR="008B7429" w:rsidRPr="007961A8" w:rsidRDefault="008B7429">
      <w:pPr>
        <w:rPr>
          <w:szCs w:val="22"/>
        </w:rPr>
      </w:pPr>
    </w:p>
    <w:p w14:paraId="7D2741C2" w14:textId="77777777" w:rsidR="008B7429" w:rsidRDefault="008B7429">
      <w:pPr>
        <w:rPr>
          <w:szCs w:val="22"/>
        </w:rPr>
      </w:pPr>
      <w:proofErr w:type="spellStart"/>
      <w:r w:rsidRPr="007961A8">
        <w:rPr>
          <w:szCs w:val="22"/>
        </w:rPr>
        <w:t>stalevo</w:t>
      </w:r>
      <w:proofErr w:type="spellEnd"/>
      <w:r w:rsidRPr="007961A8">
        <w:rPr>
          <w:szCs w:val="22"/>
        </w:rPr>
        <w:t xml:space="preserve"> 125/31.25/200</w:t>
      </w:r>
      <w:r w:rsidR="00A31B3E">
        <w:rPr>
          <w:szCs w:val="22"/>
        </w:rPr>
        <w:t> </w:t>
      </w:r>
      <w:r w:rsidRPr="007961A8">
        <w:rPr>
          <w:szCs w:val="22"/>
        </w:rPr>
        <w:t>mg</w:t>
      </w:r>
      <w:r w:rsidR="00B4238E">
        <w:rPr>
          <w:szCs w:val="22"/>
        </w:rPr>
        <w:t xml:space="preserve"> </w:t>
      </w:r>
      <w:r w:rsidR="00B4238E" w:rsidRPr="00D3790C">
        <w:rPr>
          <w:i/>
          <w:szCs w:val="22"/>
          <w:highlight w:val="lightGray"/>
        </w:rPr>
        <w:t>[carton only]</w:t>
      </w:r>
    </w:p>
    <w:p w14:paraId="6612A9FB" w14:textId="77777777" w:rsidR="00E6700C" w:rsidRDefault="00E6700C">
      <w:pPr>
        <w:rPr>
          <w:szCs w:val="22"/>
        </w:rPr>
      </w:pPr>
    </w:p>
    <w:p w14:paraId="751001C9" w14:textId="77777777" w:rsidR="00E6700C" w:rsidRDefault="00E6700C" w:rsidP="00E6700C">
      <w:pPr>
        <w:rPr>
          <w:b/>
          <w:color w:val="000000"/>
          <w:szCs w:val="22"/>
          <w:u w:val="single"/>
        </w:rPr>
      </w:pPr>
    </w:p>
    <w:p w14:paraId="022162AD" w14:textId="77777777"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17.</w:t>
      </w:r>
      <w:r w:rsidRPr="006F1D96">
        <w:rPr>
          <w:b/>
          <w:noProof/>
        </w:rPr>
        <w:tab/>
        <w:t>UNIQUE IDENTIFIER – 2D BARCODE</w:t>
      </w:r>
    </w:p>
    <w:p w14:paraId="55D334A1" w14:textId="77777777" w:rsidR="00E6700C" w:rsidRDefault="00E6700C" w:rsidP="00E6700C">
      <w:pPr>
        <w:rPr>
          <w:color w:val="000000"/>
          <w:szCs w:val="22"/>
        </w:rPr>
      </w:pPr>
    </w:p>
    <w:p w14:paraId="2296DDA8" w14:textId="77777777" w:rsidR="00E6700C" w:rsidRDefault="00E6700C" w:rsidP="00E6700C">
      <w:pPr>
        <w:rPr>
          <w:color w:val="000000"/>
          <w:szCs w:val="22"/>
          <w:shd w:val="clear" w:color="auto" w:fill="D9D9D9"/>
        </w:rPr>
      </w:pPr>
      <w:r w:rsidRPr="00D3790C">
        <w:rPr>
          <w:color w:val="000000"/>
          <w:szCs w:val="22"/>
          <w:highlight w:val="lightGray"/>
        </w:rPr>
        <w:t>2D barcode carrying the unique identifier included</w:t>
      </w:r>
      <w:r>
        <w:rPr>
          <w:color w:val="000000"/>
          <w:szCs w:val="22"/>
        </w:rPr>
        <w:t xml:space="preserve"> </w:t>
      </w:r>
      <w:r w:rsidRPr="00EC658A">
        <w:rPr>
          <w:i/>
          <w:color w:val="000000"/>
          <w:szCs w:val="22"/>
          <w:shd w:val="clear" w:color="auto" w:fill="D9D9D9"/>
        </w:rPr>
        <w:t>[carton only]</w:t>
      </w:r>
    </w:p>
    <w:p w14:paraId="10C2465C" w14:textId="77777777" w:rsidR="00E6700C" w:rsidRDefault="00E6700C" w:rsidP="00E6700C">
      <w:pPr>
        <w:rPr>
          <w:color w:val="000000"/>
          <w:szCs w:val="22"/>
          <w:shd w:val="clear" w:color="auto" w:fill="D9D9D9"/>
        </w:rPr>
      </w:pPr>
    </w:p>
    <w:p w14:paraId="0811E01D" w14:textId="77777777" w:rsidR="00E6700C" w:rsidRDefault="00E6700C" w:rsidP="00E6700C">
      <w:pPr>
        <w:rPr>
          <w:color w:val="000000"/>
          <w:szCs w:val="22"/>
          <w:shd w:val="clear" w:color="auto" w:fill="D9D9D9"/>
        </w:rPr>
      </w:pPr>
    </w:p>
    <w:p w14:paraId="30CF5DDA" w14:textId="77777777"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18.</w:t>
      </w:r>
      <w:r w:rsidRPr="006F1D96">
        <w:rPr>
          <w:b/>
          <w:noProof/>
        </w:rPr>
        <w:tab/>
        <w:t>UNIQUE IDENTIFIER - HUMAN READABLE DATA</w:t>
      </w:r>
    </w:p>
    <w:p w14:paraId="1E503935" w14:textId="77777777" w:rsidR="00E6700C" w:rsidRDefault="00E6700C" w:rsidP="00E6700C">
      <w:pPr>
        <w:rPr>
          <w:color w:val="000000"/>
          <w:szCs w:val="22"/>
        </w:rPr>
      </w:pPr>
    </w:p>
    <w:p w14:paraId="06AF64E6" w14:textId="77777777" w:rsidR="00E6700C" w:rsidRPr="00EC658A" w:rsidRDefault="00E6700C" w:rsidP="00E6700C">
      <w:pPr>
        <w:rPr>
          <w:i/>
          <w:color w:val="000000"/>
          <w:szCs w:val="22"/>
          <w:shd w:val="clear" w:color="auto" w:fill="D9D9D9"/>
        </w:rPr>
      </w:pPr>
      <w:r w:rsidRPr="00EC658A">
        <w:rPr>
          <w:i/>
          <w:color w:val="000000"/>
          <w:szCs w:val="22"/>
          <w:shd w:val="clear" w:color="auto" w:fill="D9D9D9"/>
        </w:rPr>
        <w:t>[carton only]:</w:t>
      </w:r>
    </w:p>
    <w:p w14:paraId="11BE7957" w14:textId="77777777" w:rsidR="00E6700C" w:rsidRDefault="00E6700C" w:rsidP="00E6700C">
      <w:pPr>
        <w:rPr>
          <w:color w:val="000000"/>
          <w:szCs w:val="22"/>
        </w:rPr>
      </w:pPr>
    </w:p>
    <w:p w14:paraId="5341B168" w14:textId="77777777" w:rsidR="00E6700C" w:rsidRPr="00FF07F2" w:rsidRDefault="00E6700C" w:rsidP="00E6700C">
      <w:pPr>
        <w:rPr>
          <w:szCs w:val="22"/>
        </w:rPr>
      </w:pPr>
      <w:r>
        <w:rPr>
          <w:szCs w:val="22"/>
        </w:rPr>
        <w:t>PC</w:t>
      </w:r>
      <w:r w:rsidRPr="0031185E">
        <w:rPr>
          <w:szCs w:val="22"/>
        </w:rPr>
        <w:t xml:space="preserve"> </w:t>
      </w:r>
      <w:r w:rsidRPr="00FF07F2">
        <w:rPr>
          <w:szCs w:val="22"/>
          <w:highlight w:val="lightGray"/>
        </w:rPr>
        <w:t>{number}</w:t>
      </w:r>
      <w:r w:rsidRPr="00FF07F2">
        <w:rPr>
          <w:szCs w:val="22"/>
        </w:rPr>
        <w:t xml:space="preserve"> </w:t>
      </w:r>
    </w:p>
    <w:p w14:paraId="1A3FC278" w14:textId="77777777" w:rsidR="00E6700C" w:rsidRPr="00FF07F2" w:rsidRDefault="00E6700C" w:rsidP="00E6700C">
      <w:pPr>
        <w:rPr>
          <w:szCs w:val="22"/>
        </w:rPr>
      </w:pPr>
      <w:r w:rsidRPr="00FF07F2">
        <w:rPr>
          <w:szCs w:val="22"/>
        </w:rPr>
        <w:t xml:space="preserve">SN </w:t>
      </w:r>
      <w:r w:rsidRPr="00FF07F2">
        <w:rPr>
          <w:szCs w:val="22"/>
          <w:highlight w:val="lightGray"/>
        </w:rPr>
        <w:t>{number}</w:t>
      </w:r>
      <w:r w:rsidRPr="00FF07F2">
        <w:rPr>
          <w:szCs w:val="22"/>
        </w:rPr>
        <w:t xml:space="preserve"> </w:t>
      </w:r>
    </w:p>
    <w:p w14:paraId="1B142759" w14:textId="77777777" w:rsidR="00E6700C" w:rsidRDefault="00E6700C" w:rsidP="00E6700C">
      <w:pPr>
        <w:rPr>
          <w:color w:val="000000"/>
          <w:szCs w:val="22"/>
        </w:rPr>
      </w:pPr>
      <w:r w:rsidRPr="00017EC4">
        <w:rPr>
          <w:szCs w:val="22"/>
        </w:rPr>
        <w:t>&lt;</w:t>
      </w:r>
      <w:r w:rsidRPr="00FF07F2">
        <w:rPr>
          <w:szCs w:val="22"/>
        </w:rPr>
        <w:t xml:space="preserve">NN </w:t>
      </w:r>
      <w:r w:rsidRPr="00FF07F2">
        <w:rPr>
          <w:szCs w:val="22"/>
          <w:highlight w:val="lightGray"/>
        </w:rPr>
        <w:t>{number}</w:t>
      </w:r>
      <w:r w:rsidRPr="00017EC4">
        <w:rPr>
          <w:szCs w:val="22"/>
        </w:rPr>
        <w:t>&gt;</w:t>
      </w:r>
    </w:p>
    <w:p w14:paraId="6F364C2F" w14:textId="77777777" w:rsidR="00E6700C" w:rsidRPr="007961A8" w:rsidRDefault="00E6700C">
      <w:pPr>
        <w:rPr>
          <w:szCs w:val="22"/>
        </w:rPr>
      </w:pPr>
    </w:p>
    <w:p w14:paraId="11159286" w14:textId="77777777" w:rsidR="008B7429" w:rsidRPr="007961A8" w:rsidRDefault="00E41AA8" w:rsidP="00E85645">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583F07DB" w14:textId="77777777">
        <w:tblPrEx>
          <w:tblCellMar>
            <w:top w:w="0" w:type="dxa"/>
            <w:bottom w:w="0" w:type="dxa"/>
          </w:tblCellMar>
        </w:tblPrEx>
        <w:trPr>
          <w:trHeight w:val="1040"/>
        </w:trPr>
        <w:tc>
          <w:tcPr>
            <w:tcW w:w="9287" w:type="dxa"/>
            <w:tcBorders>
              <w:bottom w:val="single" w:sz="4" w:space="0" w:color="auto"/>
            </w:tcBorders>
          </w:tcPr>
          <w:p w14:paraId="03A2E471" w14:textId="77777777" w:rsidR="008B7429" w:rsidRPr="007961A8" w:rsidRDefault="008B7429">
            <w:pPr>
              <w:rPr>
                <w:b/>
                <w:szCs w:val="22"/>
              </w:rPr>
            </w:pPr>
            <w:r w:rsidRPr="007961A8">
              <w:rPr>
                <w:b/>
                <w:szCs w:val="22"/>
              </w:rPr>
              <w:t xml:space="preserve">PARTICULARS TO APPEAR ON THE OUTER PACKAGING </w:t>
            </w:r>
            <w:smartTag w:uri="urn:schemas-microsoft-com:office:smarttags" w:element="stockticker">
              <w:r w:rsidRPr="007961A8">
                <w:rPr>
                  <w:b/>
                  <w:szCs w:val="22"/>
                </w:rPr>
                <w:t>AND</w:t>
              </w:r>
            </w:smartTag>
            <w:r w:rsidRPr="007961A8">
              <w:rPr>
                <w:b/>
                <w:szCs w:val="22"/>
              </w:rPr>
              <w:t xml:space="preserve"> THE IMMEDIATE PACKAGING</w:t>
            </w:r>
          </w:p>
          <w:p w14:paraId="1B227AA6" w14:textId="77777777" w:rsidR="008B7429" w:rsidRPr="007961A8" w:rsidRDefault="008B7429">
            <w:pPr>
              <w:rPr>
                <w:b/>
                <w:szCs w:val="22"/>
              </w:rPr>
            </w:pPr>
          </w:p>
          <w:p w14:paraId="14C8039B" w14:textId="77777777" w:rsidR="008B7429" w:rsidRPr="007961A8" w:rsidRDefault="008B7429">
            <w:pPr>
              <w:rPr>
                <w:b/>
                <w:szCs w:val="22"/>
              </w:rPr>
            </w:pPr>
            <w:r w:rsidRPr="007961A8">
              <w:rPr>
                <w:b/>
                <w:szCs w:val="22"/>
              </w:rPr>
              <w:t xml:space="preserve">BOTTLE LABEL </w:t>
            </w:r>
            <w:smartTag w:uri="urn:schemas-microsoft-com:office:smarttags" w:element="stockticker">
              <w:r w:rsidRPr="007961A8">
                <w:rPr>
                  <w:b/>
                  <w:szCs w:val="22"/>
                </w:rPr>
                <w:t>AND</w:t>
              </w:r>
            </w:smartTag>
            <w:r w:rsidRPr="007961A8">
              <w:rPr>
                <w:b/>
                <w:szCs w:val="22"/>
              </w:rPr>
              <w:t xml:space="preserve"> OUTER CARTON TEXT</w:t>
            </w:r>
          </w:p>
        </w:tc>
      </w:tr>
    </w:tbl>
    <w:p w14:paraId="051D3F65" w14:textId="77777777" w:rsidR="008B7429" w:rsidRPr="007961A8" w:rsidRDefault="008B7429">
      <w:pPr>
        <w:rPr>
          <w:szCs w:val="22"/>
        </w:rPr>
      </w:pPr>
    </w:p>
    <w:p w14:paraId="4E15A935"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6C1693EC" w14:textId="77777777">
        <w:tblPrEx>
          <w:tblCellMar>
            <w:top w:w="0" w:type="dxa"/>
            <w:bottom w:w="0" w:type="dxa"/>
          </w:tblCellMar>
        </w:tblPrEx>
        <w:tc>
          <w:tcPr>
            <w:tcW w:w="9287" w:type="dxa"/>
          </w:tcPr>
          <w:p w14:paraId="300933D7" w14:textId="77777777" w:rsidR="008B7429" w:rsidRPr="007961A8" w:rsidRDefault="008B7429">
            <w:pPr>
              <w:ind w:left="567" w:hanging="567"/>
              <w:rPr>
                <w:b/>
                <w:szCs w:val="22"/>
              </w:rPr>
            </w:pPr>
            <w:r w:rsidRPr="007961A8">
              <w:rPr>
                <w:b/>
                <w:szCs w:val="22"/>
              </w:rPr>
              <w:t>1.</w:t>
            </w:r>
            <w:r w:rsidRPr="007961A8">
              <w:rPr>
                <w:b/>
                <w:szCs w:val="22"/>
              </w:rPr>
              <w:tab/>
              <w:t>NAME OF THE MEDICINAL PRODUCT</w:t>
            </w:r>
          </w:p>
        </w:tc>
      </w:tr>
    </w:tbl>
    <w:p w14:paraId="3935B640" w14:textId="77777777" w:rsidR="008B7429" w:rsidRPr="007961A8" w:rsidRDefault="008B7429">
      <w:pPr>
        <w:rPr>
          <w:szCs w:val="22"/>
        </w:rPr>
      </w:pPr>
    </w:p>
    <w:p w14:paraId="5C9D9648" w14:textId="77777777" w:rsidR="008B7429" w:rsidRPr="007961A8" w:rsidRDefault="008B7429">
      <w:pPr>
        <w:rPr>
          <w:szCs w:val="22"/>
        </w:rPr>
      </w:pPr>
      <w:proofErr w:type="spellStart"/>
      <w:r w:rsidRPr="007961A8">
        <w:rPr>
          <w:szCs w:val="22"/>
        </w:rPr>
        <w:t>Stalevo</w:t>
      </w:r>
      <w:proofErr w:type="spellEnd"/>
      <w:r w:rsidRPr="007961A8">
        <w:rPr>
          <w:szCs w:val="22"/>
        </w:rPr>
        <w:t xml:space="preserve"> 150 mg/37.5 mg/200 mg film-coated tablets </w:t>
      </w:r>
    </w:p>
    <w:p w14:paraId="249B2A9D" w14:textId="77777777" w:rsidR="008B7429" w:rsidRPr="007961A8" w:rsidRDefault="008B7429">
      <w:pPr>
        <w:rPr>
          <w:szCs w:val="22"/>
        </w:rPr>
      </w:pPr>
      <w:r w:rsidRPr="007961A8">
        <w:rPr>
          <w:szCs w:val="22"/>
        </w:rPr>
        <w:t>levodopa/carbidopa/entacapone</w:t>
      </w:r>
    </w:p>
    <w:p w14:paraId="6FBE966F" w14:textId="77777777" w:rsidR="008B7429" w:rsidRPr="007961A8" w:rsidRDefault="008B7429">
      <w:pPr>
        <w:rPr>
          <w:szCs w:val="22"/>
        </w:rPr>
      </w:pPr>
    </w:p>
    <w:p w14:paraId="7D9E1283"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0F496865" w14:textId="77777777">
        <w:tblPrEx>
          <w:tblCellMar>
            <w:top w:w="0" w:type="dxa"/>
            <w:bottom w:w="0" w:type="dxa"/>
          </w:tblCellMar>
        </w:tblPrEx>
        <w:tc>
          <w:tcPr>
            <w:tcW w:w="9287" w:type="dxa"/>
          </w:tcPr>
          <w:p w14:paraId="343924E6" w14:textId="77777777" w:rsidR="008B7429" w:rsidRPr="007961A8" w:rsidRDefault="008B7429">
            <w:pPr>
              <w:ind w:left="567" w:hanging="567"/>
              <w:rPr>
                <w:b/>
                <w:szCs w:val="22"/>
              </w:rPr>
            </w:pPr>
            <w:r w:rsidRPr="007961A8">
              <w:rPr>
                <w:b/>
                <w:szCs w:val="22"/>
              </w:rPr>
              <w:t>2.</w:t>
            </w:r>
            <w:r w:rsidRPr="007961A8">
              <w:rPr>
                <w:b/>
                <w:szCs w:val="22"/>
              </w:rPr>
              <w:tab/>
              <w:t>STATEMENT OF ACTIVE SUBSTANCE(S)</w:t>
            </w:r>
          </w:p>
        </w:tc>
      </w:tr>
    </w:tbl>
    <w:p w14:paraId="0E36A032" w14:textId="77777777" w:rsidR="008B7429" w:rsidRPr="007961A8" w:rsidRDefault="008B7429">
      <w:pPr>
        <w:rPr>
          <w:szCs w:val="22"/>
        </w:rPr>
      </w:pPr>
    </w:p>
    <w:p w14:paraId="60AC45CD" w14:textId="77777777" w:rsidR="008B7429" w:rsidRPr="007961A8" w:rsidRDefault="008B7429">
      <w:pPr>
        <w:rPr>
          <w:szCs w:val="22"/>
        </w:rPr>
      </w:pPr>
      <w:r w:rsidRPr="007961A8">
        <w:rPr>
          <w:szCs w:val="22"/>
        </w:rPr>
        <w:t xml:space="preserve">Each </w:t>
      </w:r>
      <w:r w:rsidR="009C23CB" w:rsidRPr="007961A8">
        <w:rPr>
          <w:szCs w:val="22"/>
        </w:rPr>
        <w:t xml:space="preserve">film-coated </w:t>
      </w:r>
      <w:r w:rsidRPr="007961A8">
        <w:rPr>
          <w:szCs w:val="22"/>
        </w:rPr>
        <w:t>tablet contains 150 mg of levodopa, 37.5 mg of carbidopa and 200 mg of entacapone.</w:t>
      </w:r>
    </w:p>
    <w:p w14:paraId="4BFEA6AF" w14:textId="77777777" w:rsidR="008B7429" w:rsidRPr="007961A8" w:rsidRDefault="008B7429">
      <w:pPr>
        <w:rPr>
          <w:szCs w:val="22"/>
        </w:rPr>
      </w:pPr>
    </w:p>
    <w:p w14:paraId="034D5FEB"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3117054A" w14:textId="77777777">
        <w:tblPrEx>
          <w:tblCellMar>
            <w:top w:w="0" w:type="dxa"/>
            <w:bottom w:w="0" w:type="dxa"/>
          </w:tblCellMar>
        </w:tblPrEx>
        <w:tc>
          <w:tcPr>
            <w:tcW w:w="9287" w:type="dxa"/>
          </w:tcPr>
          <w:p w14:paraId="4A6573C4" w14:textId="77777777" w:rsidR="008B7429" w:rsidRPr="007961A8" w:rsidRDefault="008B7429">
            <w:pPr>
              <w:ind w:left="567" w:hanging="567"/>
              <w:rPr>
                <w:b/>
                <w:szCs w:val="22"/>
              </w:rPr>
            </w:pPr>
            <w:r w:rsidRPr="007961A8">
              <w:rPr>
                <w:b/>
                <w:szCs w:val="22"/>
              </w:rPr>
              <w:t>3.</w:t>
            </w:r>
            <w:r w:rsidRPr="007961A8">
              <w:rPr>
                <w:b/>
                <w:szCs w:val="22"/>
              </w:rPr>
              <w:tab/>
              <w:t>LIST OF EXCIPIENTS</w:t>
            </w:r>
          </w:p>
        </w:tc>
      </w:tr>
    </w:tbl>
    <w:p w14:paraId="5B32C59E" w14:textId="77777777" w:rsidR="008B7429" w:rsidRPr="007961A8" w:rsidRDefault="008B7429">
      <w:pPr>
        <w:rPr>
          <w:szCs w:val="22"/>
        </w:rPr>
      </w:pPr>
    </w:p>
    <w:p w14:paraId="45D42127" w14:textId="77777777" w:rsidR="008B7429" w:rsidRPr="007961A8" w:rsidRDefault="008B7429">
      <w:pPr>
        <w:rPr>
          <w:szCs w:val="22"/>
        </w:rPr>
      </w:pPr>
      <w:r w:rsidRPr="007961A8">
        <w:rPr>
          <w:szCs w:val="22"/>
        </w:rPr>
        <w:t xml:space="preserve">Contains sucrose. </w:t>
      </w:r>
    </w:p>
    <w:p w14:paraId="7608BE70" w14:textId="77777777" w:rsidR="008B7429" w:rsidRPr="007961A8" w:rsidRDefault="008B7429">
      <w:pPr>
        <w:rPr>
          <w:szCs w:val="22"/>
        </w:rPr>
      </w:pPr>
    </w:p>
    <w:p w14:paraId="487ED6C2"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6B20C068" w14:textId="77777777">
        <w:tblPrEx>
          <w:tblCellMar>
            <w:top w:w="0" w:type="dxa"/>
            <w:bottom w:w="0" w:type="dxa"/>
          </w:tblCellMar>
        </w:tblPrEx>
        <w:tc>
          <w:tcPr>
            <w:tcW w:w="9287" w:type="dxa"/>
          </w:tcPr>
          <w:p w14:paraId="4501A4EC" w14:textId="77777777" w:rsidR="008B7429" w:rsidRPr="007961A8" w:rsidRDefault="008B7429">
            <w:pPr>
              <w:ind w:left="567" w:hanging="567"/>
              <w:rPr>
                <w:b/>
                <w:szCs w:val="22"/>
              </w:rPr>
            </w:pPr>
            <w:r w:rsidRPr="007961A8">
              <w:rPr>
                <w:b/>
                <w:szCs w:val="22"/>
              </w:rPr>
              <w:t>4.</w:t>
            </w:r>
            <w:r w:rsidRPr="007961A8">
              <w:rPr>
                <w:b/>
                <w:szCs w:val="22"/>
              </w:rPr>
              <w:tab/>
              <w:t xml:space="preserve">PHARMACEUTICAL </w:t>
            </w:r>
            <w:smartTag w:uri="urn:schemas-microsoft-com:office:smarttags" w:element="stockticker">
              <w:r w:rsidRPr="007961A8">
                <w:rPr>
                  <w:b/>
                  <w:szCs w:val="22"/>
                </w:rPr>
                <w:t>FORM</w:t>
              </w:r>
            </w:smartTag>
            <w:r w:rsidRPr="007961A8">
              <w:rPr>
                <w:b/>
                <w:szCs w:val="22"/>
              </w:rPr>
              <w:t xml:space="preserve"> </w:t>
            </w:r>
            <w:smartTag w:uri="urn:schemas-microsoft-com:office:smarttags" w:element="stockticker">
              <w:r w:rsidRPr="007961A8">
                <w:rPr>
                  <w:b/>
                  <w:szCs w:val="22"/>
                </w:rPr>
                <w:t>AND</w:t>
              </w:r>
            </w:smartTag>
            <w:r w:rsidRPr="007961A8">
              <w:rPr>
                <w:b/>
                <w:szCs w:val="22"/>
              </w:rPr>
              <w:t xml:space="preserve"> CONTENTS</w:t>
            </w:r>
          </w:p>
        </w:tc>
      </w:tr>
    </w:tbl>
    <w:p w14:paraId="62824B58" w14:textId="77777777" w:rsidR="008B7429" w:rsidRPr="007961A8" w:rsidRDefault="008B7429">
      <w:pPr>
        <w:rPr>
          <w:szCs w:val="22"/>
        </w:rPr>
      </w:pPr>
    </w:p>
    <w:p w14:paraId="3B9148A9" w14:textId="77777777" w:rsidR="00B4238E" w:rsidRPr="00EC658A" w:rsidRDefault="00B4238E">
      <w:pPr>
        <w:rPr>
          <w:i/>
          <w:szCs w:val="22"/>
        </w:rPr>
      </w:pPr>
      <w:r w:rsidRPr="00EC658A">
        <w:rPr>
          <w:i/>
          <w:szCs w:val="22"/>
          <w:highlight w:val="lightGray"/>
        </w:rPr>
        <w:t>Carton</w:t>
      </w:r>
    </w:p>
    <w:p w14:paraId="4F9D3F21" w14:textId="77777777" w:rsidR="008B7429" w:rsidRPr="007961A8" w:rsidRDefault="008B7429">
      <w:pPr>
        <w:rPr>
          <w:szCs w:val="22"/>
        </w:rPr>
      </w:pPr>
      <w:r w:rsidRPr="007961A8">
        <w:rPr>
          <w:szCs w:val="22"/>
        </w:rPr>
        <w:t>10 film-coated tablets</w:t>
      </w:r>
    </w:p>
    <w:p w14:paraId="5E8BB69E" w14:textId="77777777" w:rsidR="008B7429" w:rsidRPr="007961A8" w:rsidRDefault="008B7429">
      <w:pPr>
        <w:rPr>
          <w:szCs w:val="22"/>
          <w:highlight w:val="lightGray"/>
        </w:rPr>
      </w:pPr>
      <w:r w:rsidRPr="007961A8">
        <w:rPr>
          <w:szCs w:val="22"/>
          <w:highlight w:val="lightGray"/>
        </w:rPr>
        <w:t>30 film-coated tablets</w:t>
      </w:r>
    </w:p>
    <w:p w14:paraId="30E9BF3D" w14:textId="77777777" w:rsidR="008B7429" w:rsidRPr="007961A8" w:rsidRDefault="008B7429">
      <w:pPr>
        <w:rPr>
          <w:szCs w:val="22"/>
          <w:highlight w:val="lightGray"/>
        </w:rPr>
      </w:pPr>
      <w:r w:rsidRPr="007961A8">
        <w:rPr>
          <w:szCs w:val="22"/>
          <w:highlight w:val="lightGray"/>
        </w:rPr>
        <w:t>100 film-coated tablets</w:t>
      </w:r>
    </w:p>
    <w:p w14:paraId="125A59F6" w14:textId="77777777" w:rsidR="008B7429" w:rsidRPr="007961A8" w:rsidRDefault="008B7429">
      <w:pPr>
        <w:rPr>
          <w:szCs w:val="22"/>
          <w:highlight w:val="lightGray"/>
        </w:rPr>
      </w:pPr>
      <w:r w:rsidRPr="007961A8">
        <w:rPr>
          <w:szCs w:val="22"/>
          <w:highlight w:val="lightGray"/>
        </w:rPr>
        <w:t>130 film-coated tablets</w:t>
      </w:r>
    </w:p>
    <w:p w14:paraId="2F39DAD4" w14:textId="77777777" w:rsidR="00944C24" w:rsidRPr="007961A8" w:rsidRDefault="008B7429">
      <w:pPr>
        <w:rPr>
          <w:szCs w:val="22"/>
          <w:highlight w:val="lightGray"/>
        </w:rPr>
      </w:pPr>
      <w:r w:rsidRPr="007961A8">
        <w:rPr>
          <w:szCs w:val="22"/>
          <w:highlight w:val="lightGray"/>
        </w:rPr>
        <w:t>175 film-coated tablets</w:t>
      </w:r>
    </w:p>
    <w:p w14:paraId="598CD426" w14:textId="77777777" w:rsidR="008B7429" w:rsidRDefault="008B7429">
      <w:pPr>
        <w:rPr>
          <w:szCs w:val="22"/>
        </w:rPr>
      </w:pPr>
      <w:r w:rsidRPr="007961A8">
        <w:rPr>
          <w:szCs w:val="22"/>
          <w:highlight w:val="lightGray"/>
        </w:rPr>
        <w:t>250 film-coated tablets</w:t>
      </w:r>
    </w:p>
    <w:p w14:paraId="0AB3AD8B" w14:textId="77777777" w:rsidR="00B4238E" w:rsidRDefault="00B4238E">
      <w:pPr>
        <w:rPr>
          <w:szCs w:val="22"/>
        </w:rPr>
      </w:pPr>
    </w:p>
    <w:p w14:paraId="2A156B04" w14:textId="77777777" w:rsidR="00B4238E" w:rsidRPr="00EC658A" w:rsidRDefault="00B4238E">
      <w:pPr>
        <w:rPr>
          <w:i/>
          <w:szCs w:val="22"/>
        </w:rPr>
      </w:pPr>
      <w:r w:rsidRPr="00EC658A">
        <w:rPr>
          <w:i/>
          <w:szCs w:val="22"/>
          <w:highlight w:val="lightGray"/>
        </w:rPr>
        <w:t>Label</w:t>
      </w:r>
    </w:p>
    <w:p w14:paraId="12B730CD" w14:textId="77777777" w:rsidR="00B4238E" w:rsidRPr="007961A8" w:rsidRDefault="00B4238E" w:rsidP="00B4238E">
      <w:pPr>
        <w:rPr>
          <w:szCs w:val="22"/>
        </w:rPr>
      </w:pPr>
      <w:r w:rsidRPr="007961A8">
        <w:rPr>
          <w:szCs w:val="22"/>
        </w:rPr>
        <w:t>10 tablets</w:t>
      </w:r>
    </w:p>
    <w:p w14:paraId="18D7F2BB" w14:textId="77777777" w:rsidR="00B4238E" w:rsidRPr="007961A8" w:rsidRDefault="00B4238E" w:rsidP="00B4238E">
      <w:pPr>
        <w:rPr>
          <w:szCs w:val="22"/>
          <w:highlight w:val="lightGray"/>
        </w:rPr>
      </w:pPr>
      <w:r w:rsidRPr="007961A8">
        <w:rPr>
          <w:szCs w:val="22"/>
          <w:highlight w:val="lightGray"/>
        </w:rPr>
        <w:t>30 tablets</w:t>
      </w:r>
    </w:p>
    <w:p w14:paraId="2F87A3A3" w14:textId="77777777" w:rsidR="00B4238E" w:rsidRPr="007961A8" w:rsidRDefault="00B4238E" w:rsidP="00B4238E">
      <w:pPr>
        <w:rPr>
          <w:szCs w:val="22"/>
          <w:highlight w:val="lightGray"/>
        </w:rPr>
      </w:pPr>
      <w:r w:rsidRPr="007961A8">
        <w:rPr>
          <w:szCs w:val="22"/>
          <w:highlight w:val="lightGray"/>
        </w:rPr>
        <w:t>100 tablets</w:t>
      </w:r>
    </w:p>
    <w:p w14:paraId="019D646F" w14:textId="77777777" w:rsidR="00B4238E" w:rsidRPr="007961A8" w:rsidRDefault="00B4238E" w:rsidP="00B4238E">
      <w:pPr>
        <w:rPr>
          <w:szCs w:val="22"/>
          <w:highlight w:val="lightGray"/>
        </w:rPr>
      </w:pPr>
      <w:r w:rsidRPr="007961A8">
        <w:rPr>
          <w:szCs w:val="22"/>
          <w:highlight w:val="lightGray"/>
        </w:rPr>
        <w:t>130 tablets</w:t>
      </w:r>
    </w:p>
    <w:p w14:paraId="0E229CFE" w14:textId="77777777" w:rsidR="00B4238E" w:rsidRPr="007961A8" w:rsidRDefault="00B4238E" w:rsidP="00B4238E">
      <w:pPr>
        <w:rPr>
          <w:szCs w:val="22"/>
          <w:highlight w:val="lightGray"/>
        </w:rPr>
      </w:pPr>
      <w:r w:rsidRPr="007961A8">
        <w:rPr>
          <w:szCs w:val="22"/>
          <w:highlight w:val="lightGray"/>
        </w:rPr>
        <w:t>175 tablets</w:t>
      </w:r>
    </w:p>
    <w:p w14:paraId="60ED6542" w14:textId="77777777" w:rsidR="00B4238E" w:rsidRDefault="00B4238E" w:rsidP="00B4238E">
      <w:pPr>
        <w:rPr>
          <w:szCs w:val="22"/>
        </w:rPr>
      </w:pPr>
      <w:r w:rsidRPr="007961A8">
        <w:rPr>
          <w:szCs w:val="22"/>
          <w:highlight w:val="lightGray"/>
        </w:rPr>
        <w:t>250 tablets</w:t>
      </w:r>
    </w:p>
    <w:p w14:paraId="0E528808" w14:textId="77777777" w:rsidR="008B7429" w:rsidRPr="007961A8" w:rsidRDefault="008B7429">
      <w:pPr>
        <w:rPr>
          <w:szCs w:val="22"/>
        </w:rPr>
      </w:pPr>
    </w:p>
    <w:p w14:paraId="0F395E0C"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054BE4F9" w14:textId="77777777">
        <w:tblPrEx>
          <w:tblCellMar>
            <w:top w:w="0" w:type="dxa"/>
            <w:bottom w:w="0" w:type="dxa"/>
          </w:tblCellMar>
        </w:tblPrEx>
        <w:tc>
          <w:tcPr>
            <w:tcW w:w="9287" w:type="dxa"/>
          </w:tcPr>
          <w:p w14:paraId="26D99C3F" w14:textId="77777777" w:rsidR="008B7429" w:rsidRPr="007961A8" w:rsidRDefault="008B7429">
            <w:pPr>
              <w:ind w:left="567" w:hanging="567"/>
              <w:rPr>
                <w:b/>
                <w:szCs w:val="22"/>
              </w:rPr>
            </w:pPr>
            <w:r w:rsidRPr="007961A8">
              <w:rPr>
                <w:b/>
                <w:szCs w:val="22"/>
              </w:rPr>
              <w:t>5.</w:t>
            </w:r>
            <w:r w:rsidRPr="007961A8">
              <w:rPr>
                <w:b/>
                <w:szCs w:val="22"/>
              </w:rPr>
              <w:tab/>
              <w:t xml:space="preserve">METHOD </w:t>
            </w:r>
            <w:smartTag w:uri="urn:schemas-microsoft-com:office:smarttags" w:element="stockticker">
              <w:r w:rsidRPr="007961A8">
                <w:rPr>
                  <w:b/>
                  <w:szCs w:val="22"/>
                </w:rPr>
                <w:t>AND</w:t>
              </w:r>
            </w:smartTag>
            <w:r w:rsidRPr="007961A8">
              <w:rPr>
                <w:b/>
                <w:szCs w:val="22"/>
              </w:rPr>
              <w:t xml:space="preserve"> ROUTE(S) OF ADMINISTRATION</w:t>
            </w:r>
          </w:p>
        </w:tc>
      </w:tr>
    </w:tbl>
    <w:p w14:paraId="4B9BCDE4" w14:textId="77777777" w:rsidR="008B7429" w:rsidRPr="007961A8" w:rsidRDefault="008B7429">
      <w:pPr>
        <w:rPr>
          <w:szCs w:val="22"/>
        </w:rPr>
      </w:pPr>
    </w:p>
    <w:p w14:paraId="33368ED4" w14:textId="77777777" w:rsidR="009C23CB" w:rsidRPr="007961A8" w:rsidRDefault="009C23CB">
      <w:pPr>
        <w:rPr>
          <w:szCs w:val="22"/>
        </w:rPr>
      </w:pPr>
      <w:r w:rsidRPr="007961A8">
        <w:rPr>
          <w:szCs w:val="22"/>
        </w:rPr>
        <w:t>Read the package leaflet before use.</w:t>
      </w:r>
    </w:p>
    <w:p w14:paraId="4F121D2D" w14:textId="77777777" w:rsidR="008B7429" w:rsidRPr="007961A8" w:rsidRDefault="005215CE">
      <w:pPr>
        <w:rPr>
          <w:szCs w:val="22"/>
        </w:rPr>
      </w:pPr>
      <w:r>
        <w:rPr>
          <w:szCs w:val="22"/>
        </w:rPr>
        <w:t>O</w:t>
      </w:r>
      <w:r w:rsidR="008B7429" w:rsidRPr="007961A8">
        <w:rPr>
          <w:szCs w:val="22"/>
        </w:rPr>
        <w:t xml:space="preserve">ral use. </w:t>
      </w:r>
    </w:p>
    <w:p w14:paraId="04F6301A" w14:textId="77777777" w:rsidR="008B7429" w:rsidRPr="007961A8" w:rsidRDefault="008B7429">
      <w:pPr>
        <w:rPr>
          <w:szCs w:val="22"/>
        </w:rPr>
      </w:pPr>
    </w:p>
    <w:p w14:paraId="73A0065F"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63CBB9E3" w14:textId="77777777">
        <w:tblPrEx>
          <w:tblCellMar>
            <w:top w:w="0" w:type="dxa"/>
            <w:bottom w:w="0" w:type="dxa"/>
          </w:tblCellMar>
        </w:tblPrEx>
        <w:tc>
          <w:tcPr>
            <w:tcW w:w="9287" w:type="dxa"/>
          </w:tcPr>
          <w:p w14:paraId="5D215BCD" w14:textId="77777777" w:rsidR="008B7429" w:rsidRPr="007961A8" w:rsidRDefault="008B7429" w:rsidP="005215CE">
            <w:pPr>
              <w:ind w:left="567" w:hanging="567"/>
              <w:rPr>
                <w:b/>
                <w:szCs w:val="22"/>
              </w:rPr>
            </w:pPr>
            <w:r w:rsidRPr="007961A8">
              <w:rPr>
                <w:b/>
                <w:szCs w:val="22"/>
              </w:rPr>
              <w:t>6.</w:t>
            </w:r>
            <w:r w:rsidRPr="007961A8">
              <w:rPr>
                <w:b/>
                <w:szCs w:val="22"/>
              </w:rPr>
              <w:tab/>
              <w:t xml:space="preserve">SPECIAL WARNING THAT THE MEDICINAL PRODUCT MUST BE STORED OUT OF THE </w:t>
            </w:r>
            <w:r w:rsidR="005215CE" w:rsidRPr="007961A8">
              <w:rPr>
                <w:b/>
                <w:szCs w:val="22"/>
              </w:rPr>
              <w:t xml:space="preserve">SIGHT AND </w:t>
            </w:r>
            <w:r w:rsidRPr="007961A8">
              <w:rPr>
                <w:b/>
                <w:szCs w:val="22"/>
              </w:rPr>
              <w:t>REACH OF CHILDREN</w:t>
            </w:r>
          </w:p>
        </w:tc>
      </w:tr>
    </w:tbl>
    <w:p w14:paraId="19A72151" w14:textId="77777777" w:rsidR="008B7429" w:rsidRPr="007961A8" w:rsidRDefault="008B7429">
      <w:pPr>
        <w:rPr>
          <w:szCs w:val="22"/>
        </w:rPr>
      </w:pPr>
    </w:p>
    <w:p w14:paraId="3BB5F0D3" w14:textId="77777777" w:rsidR="008B7429" w:rsidRPr="007961A8" w:rsidRDefault="008B7429">
      <w:pPr>
        <w:rPr>
          <w:szCs w:val="22"/>
        </w:rPr>
      </w:pPr>
      <w:r w:rsidRPr="007961A8">
        <w:rPr>
          <w:szCs w:val="22"/>
        </w:rPr>
        <w:t xml:space="preserve">Keep out of the </w:t>
      </w:r>
      <w:r w:rsidR="005215CE" w:rsidRPr="007961A8">
        <w:rPr>
          <w:szCs w:val="22"/>
        </w:rPr>
        <w:t xml:space="preserve">sight and </w:t>
      </w:r>
      <w:r w:rsidRPr="007961A8">
        <w:rPr>
          <w:szCs w:val="22"/>
        </w:rPr>
        <w:t>reach of children.</w:t>
      </w:r>
    </w:p>
    <w:p w14:paraId="4DE4A4AB" w14:textId="77777777" w:rsidR="008B7429" w:rsidRPr="007961A8" w:rsidRDefault="008B7429">
      <w:pPr>
        <w:rPr>
          <w:szCs w:val="22"/>
        </w:rPr>
      </w:pPr>
    </w:p>
    <w:p w14:paraId="578E220A"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1EECFBB9" w14:textId="77777777">
        <w:tblPrEx>
          <w:tblCellMar>
            <w:top w:w="0" w:type="dxa"/>
            <w:bottom w:w="0" w:type="dxa"/>
          </w:tblCellMar>
        </w:tblPrEx>
        <w:tc>
          <w:tcPr>
            <w:tcW w:w="9287" w:type="dxa"/>
          </w:tcPr>
          <w:p w14:paraId="02BCC562" w14:textId="77777777" w:rsidR="008B7429" w:rsidRPr="007961A8" w:rsidRDefault="008B7429">
            <w:pPr>
              <w:ind w:left="567" w:hanging="567"/>
              <w:rPr>
                <w:b/>
                <w:szCs w:val="22"/>
              </w:rPr>
            </w:pPr>
            <w:r w:rsidRPr="007961A8">
              <w:rPr>
                <w:b/>
                <w:szCs w:val="22"/>
              </w:rPr>
              <w:lastRenderedPageBreak/>
              <w:t>7.</w:t>
            </w:r>
            <w:r w:rsidRPr="007961A8">
              <w:rPr>
                <w:b/>
                <w:szCs w:val="22"/>
              </w:rPr>
              <w:tab/>
              <w:t>OTHER SPECIAL WARNING(S), IF NECESSARY</w:t>
            </w:r>
          </w:p>
        </w:tc>
      </w:tr>
    </w:tbl>
    <w:p w14:paraId="0481A7C1" w14:textId="77777777" w:rsidR="008B7429" w:rsidRPr="007961A8" w:rsidRDefault="008B7429">
      <w:pPr>
        <w:rPr>
          <w:szCs w:val="22"/>
        </w:rPr>
      </w:pPr>
    </w:p>
    <w:p w14:paraId="7D0D3C6D"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05026B2D" w14:textId="77777777">
        <w:tblPrEx>
          <w:tblCellMar>
            <w:top w:w="0" w:type="dxa"/>
            <w:bottom w:w="0" w:type="dxa"/>
          </w:tblCellMar>
        </w:tblPrEx>
        <w:tc>
          <w:tcPr>
            <w:tcW w:w="9287" w:type="dxa"/>
          </w:tcPr>
          <w:p w14:paraId="7FD40CF7" w14:textId="77777777" w:rsidR="008B7429" w:rsidRPr="007961A8" w:rsidRDefault="008B7429">
            <w:pPr>
              <w:ind w:left="567" w:hanging="567"/>
              <w:rPr>
                <w:b/>
                <w:szCs w:val="22"/>
              </w:rPr>
            </w:pPr>
            <w:r w:rsidRPr="007961A8">
              <w:rPr>
                <w:b/>
                <w:szCs w:val="22"/>
              </w:rPr>
              <w:t>8.</w:t>
            </w:r>
            <w:r w:rsidRPr="007961A8">
              <w:rPr>
                <w:b/>
                <w:szCs w:val="22"/>
              </w:rPr>
              <w:tab/>
              <w:t>EXPIRY DATE</w:t>
            </w:r>
          </w:p>
        </w:tc>
      </w:tr>
    </w:tbl>
    <w:p w14:paraId="48D6522C" w14:textId="77777777" w:rsidR="008B7429" w:rsidRPr="007961A8" w:rsidRDefault="008B7429">
      <w:pPr>
        <w:rPr>
          <w:szCs w:val="22"/>
        </w:rPr>
      </w:pPr>
    </w:p>
    <w:p w14:paraId="611B3DFF" w14:textId="77777777" w:rsidR="008B7429" w:rsidRPr="007961A8" w:rsidRDefault="008B7429">
      <w:pPr>
        <w:rPr>
          <w:szCs w:val="22"/>
        </w:rPr>
      </w:pPr>
      <w:r w:rsidRPr="007961A8">
        <w:rPr>
          <w:szCs w:val="22"/>
        </w:rPr>
        <w:t>EXP</w:t>
      </w:r>
    </w:p>
    <w:p w14:paraId="6D263B92" w14:textId="77777777" w:rsidR="008B7429" w:rsidRPr="007961A8" w:rsidRDefault="008B7429">
      <w:pPr>
        <w:rPr>
          <w:szCs w:val="22"/>
        </w:rPr>
      </w:pPr>
    </w:p>
    <w:p w14:paraId="6EC84B5E"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48C0307A" w14:textId="77777777">
        <w:tblPrEx>
          <w:tblCellMar>
            <w:top w:w="0" w:type="dxa"/>
            <w:bottom w:w="0" w:type="dxa"/>
          </w:tblCellMar>
        </w:tblPrEx>
        <w:tc>
          <w:tcPr>
            <w:tcW w:w="9287" w:type="dxa"/>
          </w:tcPr>
          <w:p w14:paraId="150054C1" w14:textId="77777777" w:rsidR="008B7429" w:rsidRPr="007961A8" w:rsidRDefault="008B7429">
            <w:pPr>
              <w:ind w:left="567" w:hanging="567"/>
              <w:rPr>
                <w:szCs w:val="22"/>
              </w:rPr>
            </w:pPr>
            <w:r w:rsidRPr="007961A8">
              <w:rPr>
                <w:b/>
                <w:szCs w:val="22"/>
              </w:rPr>
              <w:t>9.</w:t>
            </w:r>
            <w:r w:rsidRPr="007961A8">
              <w:rPr>
                <w:b/>
                <w:szCs w:val="22"/>
              </w:rPr>
              <w:tab/>
              <w:t>SPECIAL STORAGE CONDITIONS</w:t>
            </w:r>
          </w:p>
        </w:tc>
      </w:tr>
    </w:tbl>
    <w:p w14:paraId="10109349" w14:textId="77777777" w:rsidR="008B7429" w:rsidRPr="007961A8" w:rsidRDefault="008B7429">
      <w:pPr>
        <w:rPr>
          <w:szCs w:val="22"/>
        </w:rPr>
      </w:pPr>
    </w:p>
    <w:p w14:paraId="66EF1EA0"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2DF3D172" w14:textId="77777777">
        <w:tblPrEx>
          <w:tblCellMar>
            <w:top w:w="0" w:type="dxa"/>
            <w:bottom w:w="0" w:type="dxa"/>
          </w:tblCellMar>
        </w:tblPrEx>
        <w:tc>
          <w:tcPr>
            <w:tcW w:w="9287" w:type="dxa"/>
          </w:tcPr>
          <w:p w14:paraId="7E76C86C" w14:textId="77777777" w:rsidR="008B7429" w:rsidRPr="007961A8" w:rsidRDefault="008B7429">
            <w:pPr>
              <w:ind w:left="567" w:hanging="567"/>
              <w:rPr>
                <w:b/>
                <w:szCs w:val="22"/>
              </w:rPr>
            </w:pPr>
            <w:r w:rsidRPr="007961A8">
              <w:rPr>
                <w:b/>
                <w:szCs w:val="22"/>
              </w:rPr>
              <w:t>10.</w:t>
            </w:r>
            <w:r w:rsidRPr="007961A8">
              <w:rPr>
                <w:b/>
                <w:szCs w:val="22"/>
              </w:rPr>
              <w:tab/>
              <w:t>SPECIAL PRECAUTIONS FOR DISPOSAL OF UNUSED MEDICINAL PRODUCTS OR WASTE MATERIALS DERIVED FROM SUCH MEDICINAL PRODUCTS, IF APPROPRIATE</w:t>
            </w:r>
          </w:p>
        </w:tc>
      </w:tr>
    </w:tbl>
    <w:p w14:paraId="7DB6BFC7" w14:textId="77777777" w:rsidR="008B7429" w:rsidRPr="007961A8" w:rsidRDefault="008B7429">
      <w:pPr>
        <w:rPr>
          <w:szCs w:val="22"/>
        </w:rPr>
      </w:pPr>
    </w:p>
    <w:p w14:paraId="66E82C6D"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5724038F" w14:textId="77777777">
        <w:tblPrEx>
          <w:tblCellMar>
            <w:top w:w="0" w:type="dxa"/>
            <w:bottom w:w="0" w:type="dxa"/>
          </w:tblCellMar>
        </w:tblPrEx>
        <w:tc>
          <w:tcPr>
            <w:tcW w:w="9287" w:type="dxa"/>
          </w:tcPr>
          <w:p w14:paraId="73FD4A9B" w14:textId="77777777" w:rsidR="008B7429" w:rsidRPr="007961A8" w:rsidRDefault="008B7429">
            <w:pPr>
              <w:ind w:left="567" w:hanging="567"/>
              <w:rPr>
                <w:b/>
                <w:szCs w:val="22"/>
              </w:rPr>
            </w:pPr>
            <w:r w:rsidRPr="007961A8">
              <w:rPr>
                <w:b/>
                <w:szCs w:val="22"/>
              </w:rPr>
              <w:t>11.</w:t>
            </w:r>
            <w:r w:rsidRPr="007961A8">
              <w:rPr>
                <w:b/>
                <w:szCs w:val="22"/>
              </w:rPr>
              <w:tab/>
              <w:t xml:space="preserve">NAME </w:t>
            </w:r>
            <w:smartTag w:uri="urn:schemas-microsoft-com:office:smarttags" w:element="stockticker">
              <w:r w:rsidRPr="007961A8">
                <w:rPr>
                  <w:b/>
                  <w:szCs w:val="22"/>
                </w:rPr>
                <w:t>AND</w:t>
              </w:r>
            </w:smartTag>
            <w:r w:rsidRPr="007961A8">
              <w:rPr>
                <w:b/>
                <w:szCs w:val="22"/>
              </w:rPr>
              <w:t xml:space="preserve"> ADDRESS OF THE MARKETING AUTHORISATION HOLDER</w:t>
            </w:r>
          </w:p>
        </w:tc>
      </w:tr>
    </w:tbl>
    <w:p w14:paraId="1BA96A7B" w14:textId="77777777" w:rsidR="008B7429" w:rsidRPr="007961A8" w:rsidRDefault="008B7429">
      <w:pPr>
        <w:rPr>
          <w:szCs w:val="22"/>
        </w:rPr>
      </w:pPr>
    </w:p>
    <w:p w14:paraId="4D66A8E1" w14:textId="77777777" w:rsidR="00B4238E" w:rsidRPr="00EC658A" w:rsidRDefault="00B4238E">
      <w:pPr>
        <w:rPr>
          <w:i/>
          <w:szCs w:val="22"/>
          <w:lang w:val="it-IT"/>
        </w:rPr>
      </w:pPr>
      <w:r w:rsidRPr="00EC658A">
        <w:rPr>
          <w:i/>
          <w:szCs w:val="22"/>
          <w:highlight w:val="lightGray"/>
          <w:lang w:val="it-IT"/>
        </w:rPr>
        <w:t>Carton</w:t>
      </w:r>
    </w:p>
    <w:p w14:paraId="7669A26A" w14:textId="77777777" w:rsidR="008B7429" w:rsidRPr="007961A8" w:rsidRDefault="008B7429">
      <w:pPr>
        <w:rPr>
          <w:szCs w:val="22"/>
          <w:lang w:val="it-IT"/>
        </w:rPr>
      </w:pPr>
      <w:r w:rsidRPr="007961A8">
        <w:rPr>
          <w:szCs w:val="22"/>
          <w:lang w:val="it-IT"/>
        </w:rPr>
        <w:t>Orion Corporation</w:t>
      </w:r>
    </w:p>
    <w:p w14:paraId="4D88C52D" w14:textId="77777777" w:rsidR="008B7429" w:rsidRPr="007961A8" w:rsidRDefault="008B7429">
      <w:pPr>
        <w:rPr>
          <w:szCs w:val="22"/>
          <w:lang w:val="it-IT"/>
        </w:rPr>
      </w:pPr>
      <w:r w:rsidRPr="007961A8">
        <w:rPr>
          <w:szCs w:val="22"/>
          <w:lang w:val="it-IT"/>
        </w:rPr>
        <w:t>Orionintie 1</w:t>
      </w:r>
    </w:p>
    <w:p w14:paraId="1301352E" w14:textId="77777777" w:rsidR="008B7429" w:rsidRPr="007961A8" w:rsidRDefault="008B7429">
      <w:pPr>
        <w:rPr>
          <w:szCs w:val="22"/>
          <w:lang w:val="it-IT"/>
        </w:rPr>
      </w:pPr>
      <w:r w:rsidRPr="007961A8">
        <w:rPr>
          <w:szCs w:val="22"/>
          <w:lang w:val="it-IT"/>
        </w:rPr>
        <w:t>FI-02200 Espoo</w:t>
      </w:r>
    </w:p>
    <w:p w14:paraId="3061D36B" w14:textId="77777777" w:rsidR="008B7429" w:rsidRDefault="008B7429">
      <w:pPr>
        <w:rPr>
          <w:szCs w:val="22"/>
          <w:lang w:val="it-IT"/>
        </w:rPr>
      </w:pPr>
      <w:r w:rsidRPr="007961A8">
        <w:rPr>
          <w:szCs w:val="22"/>
          <w:lang w:val="it-IT"/>
        </w:rPr>
        <w:t>Finland</w:t>
      </w:r>
    </w:p>
    <w:p w14:paraId="33F88212" w14:textId="77777777" w:rsidR="00B4238E" w:rsidRDefault="00B4238E">
      <w:pPr>
        <w:rPr>
          <w:szCs w:val="22"/>
          <w:lang w:val="it-IT"/>
        </w:rPr>
      </w:pPr>
    </w:p>
    <w:p w14:paraId="5FA2A9FB" w14:textId="77777777" w:rsidR="00B4238E" w:rsidRPr="00EC658A" w:rsidRDefault="00B4238E">
      <w:pPr>
        <w:rPr>
          <w:i/>
          <w:szCs w:val="22"/>
          <w:lang w:val="it-IT"/>
        </w:rPr>
      </w:pPr>
      <w:r w:rsidRPr="00EC658A">
        <w:rPr>
          <w:i/>
          <w:szCs w:val="22"/>
          <w:highlight w:val="lightGray"/>
          <w:lang w:val="it-IT"/>
        </w:rPr>
        <w:t>Label</w:t>
      </w:r>
    </w:p>
    <w:p w14:paraId="7E5FD9EC" w14:textId="77777777" w:rsidR="00B4238E" w:rsidRPr="007961A8" w:rsidRDefault="00B4238E" w:rsidP="00B4238E">
      <w:pPr>
        <w:rPr>
          <w:szCs w:val="22"/>
          <w:lang w:val="it-IT"/>
        </w:rPr>
      </w:pPr>
      <w:r w:rsidRPr="007961A8">
        <w:rPr>
          <w:szCs w:val="22"/>
          <w:lang w:val="it-IT"/>
        </w:rPr>
        <w:t>Orion Corporation</w:t>
      </w:r>
    </w:p>
    <w:p w14:paraId="3E382779" w14:textId="77777777" w:rsidR="008B7429" w:rsidRPr="007961A8" w:rsidRDefault="008B7429">
      <w:pPr>
        <w:rPr>
          <w:szCs w:val="22"/>
          <w:lang w:val="it-IT"/>
        </w:rPr>
      </w:pPr>
    </w:p>
    <w:p w14:paraId="0B4F26CD" w14:textId="77777777" w:rsidR="008B7429" w:rsidRPr="007961A8" w:rsidRDefault="008B7429">
      <w:pPr>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14D29F0C" w14:textId="77777777">
        <w:tblPrEx>
          <w:tblCellMar>
            <w:top w:w="0" w:type="dxa"/>
            <w:bottom w:w="0" w:type="dxa"/>
          </w:tblCellMar>
        </w:tblPrEx>
        <w:tc>
          <w:tcPr>
            <w:tcW w:w="9287" w:type="dxa"/>
          </w:tcPr>
          <w:p w14:paraId="769031C7" w14:textId="77777777" w:rsidR="008B7429" w:rsidRPr="007961A8" w:rsidRDefault="008B7429">
            <w:pPr>
              <w:ind w:left="567" w:hanging="567"/>
              <w:rPr>
                <w:b/>
                <w:szCs w:val="22"/>
              </w:rPr>
            </w:pPr>
            <w:r w:rsidRPr="007961A8">
              <w:rPr>
                <w:b/>
                <w:szCs w:val="22"/>
              </w:rPr>
              <w:t>12.</w:t>
            </w:r>
            <w:r w:rsidRPr="007961A8">
              <w:rPr>
                <w:b/>
                <w:szCs w:val="22"/>
              </w:rPr>
              <w:tab/>
              <w:t>MARKETING AUTHORISATION NUMBER(S)</w:t>
            </w:r>
          </w:p>
        </w:tc>
      </w:tr>
    </w:tbl>
    <w:p w14:paraId="6F2C5DA8" w14:textId="77777777" w:rsidR="008B7429" w:rsidRPr="007961A8" w:rsidRDefault="008B7429">
      <w:pPr>
        <w:rPr>
          <w:szCs w:val="22"/>
        </w:rPr>
      </w:pPr>
    </w:p>
    <w:p w14:paraId="1411EF1E" w14:textId="77777777" w:rsidR="008B7429" w:rsidRPr="007961A8" w:rsidRDefault="008B7429">
      <w:pPr>
        <w:spacing w:line="240" w:lineRule="auto"/>
        <w:rPr>
          <w:szCs w:val="22"/>
          <w:highlight w:val="darkGray"/>
        </w:rPr>
      </w:pPr>
      <w:r w:rsidRPr="007961A8">
        <w:rPr>
          <w:szCs w:val="22"/>
        </w:rPr>
        <w:t xml:space="preserve">EU/1/03/260/009  </w:t>
      </w:r>
      <w:r w:rsidRPr="007961A8">
        <w:rPr>
          <w:szCs w:val="22"/>
          <w:highlight w:val="lightGray"/>
          <w:shd w:val="clear" w:color="auto" w:fill="CCCCCC"/>
        </w:rPr>
        <w:t>10 film-coated tablets</w:t>
      </w:r>
    </w:p>
    <w:p w14:paraId="0F0F19C2" w14:textId="77777777" w:rsidR="008B7429" w:rsidRPr="007961A8" w:rsidRDefault="008B7429">
      <w:pPr>
        <w:spacing w:line="240" w:lineRule="auto"/>
        <w:rPr>
          <w:szCs w:val="22"/>
          <w:highlight w:val="lightGray"/>
        </w:rPr>
      </w:pPr>
      <w:r w:rsidRPr="007961A8">
        <w:rPr>
          <w:szCs w:val="22"/>
          <w:highlight w:val="lightGray"/>
        </w:rPr>
        <w:t xml:space="preserve">EU/1/03/260/010  </w:t>
      </w:r>
      <w:r w:rsidRPr="007961A8">
        <w:rPr>
          <w:szCs w:val="22"/>
          <w:highlight w:val="lightGray"/>
          <w:shd w:val="clear" w:color="auto" w:fill="CCCCCC"/>
        </w:rPr>
        <w:t>30 film-coated tablets</w:t>
      </w:r>
    </w:p>
    <w:p w14:paraId="515BE25F" w14:textId="77777777" w:rsidR="008B7429" w:rsidRPr="007961A8" w:rsidRDefault="008B7429">
      <w:pPr>
        <w:spacing w:line="240" w:lineRule="auto"/>
        <w:rPr>
          <w:szCs w:val="22"/>
          <w:highlight w:val="lightGray"/>
        </w:rPr>
      </w:pPr>
      <w:r w:rsidRPr="007961A8">
        <w:rPr>
          <w:szCs w:val="22"/>
          <w:highlight w:val="lightGray"/>
        </w:rPr>
        <w:t xml:space="preserve">EU/1/03/260/011  </w:t>
      </w:r>
      <w:r w:rsidRPr="007961A8">
        <w:rPr>
          <w:szCs w:val="22"/>
          <w:highlight w:val="lightGray"/>
          <w:shd w:val="clear" w:color="auto" w:fill="CCCCCC"/>
        </w:rPr>
        <w:t>100 film-coated tablets</w:t>
      </w:r>
    </w:p>
    <w:p w14:paraId="4D082782" w14:textId="77777777" w:rsidR="008B7429" w:rsidRPr="007961A8" w:rsidRDefault="008B7429">
      <w:pPr>
        <w:spacing w:line="240" w:lineRule="auto"/>
        <w:rPr>
          <w:szCs w:val="22"/>
          <w:highlight w:val="lightGray"/>
          <w:shd w:val="clear" w:color="auto" w:fill="CCCCCC"/>
        </w:rPr>
      </w:pPr>
      <w:r w:rsidRPr="007961A8">
        <w:rPr>
          <w:szCs w:val="22"/>
          <w:highlight w:val="lightGray"/>
        </w:rPr>
        <w:t xml:space="preserve">EU/1/03/260/012  </w:t>
      </w:r>
      <w:r w:rsidRPr="007961A8">
        <w:rPr>
          <w:szCs w:val="22"/>
          <w:highlight w:val="lightGray"/>
          <w:shd w:val="clear" w:color="auto" w:fill="CCCCCC"/>
        </w:rPr>
        <w:t>250 film-coated tablets</w:t>
      </w:r>
    </w:p>
    <w:p w14:paraId="4CE08DA1" w14:textId="77777777" w:rsidR="008B7429" w:rsidRPr="007961A8" w:rsidRDefault="008B7429">
      <w:pPr>
        <w:spacing w:line="240" w:lineRule="auto"/>
        <w:rPr>
          <w:szCs w:val="22"/>
          <w:highlight w:val="lightGray"/>
        </w:rPr>
      </w:pPr>
      <w:r w:rsidRPr="007961A8">
        <w:rPr>
          <w:szCs w:val="22"/>
          <w:highlight w:val="lightGray"/>
          <w:shd w:val="clear" w:color="auto" w:fill="CCCCCC"/>
        </w:rPr>
        <w:t>EU/1/03/260/015  175 film-coated tablets</w:t>
      </w:r>
    </w:p>
    <w:p w14:paraId="5DA62670" w14:textId="77777777" w:rsidR="006D2944" w:rsidRPr="007961A8" w:rsidRDefault="008B7429">
      <w:pPr>
        <w:rPr>
          <w:szCs w:val="22"/>
        </w:rPr>
      </w:pPr>
      <w:r w:rsidRPr="007961A8">
        <w:rPr>
          <w:szCs w:val="22"/>
          <w:highlight w:val="lightGray"/>
        </w:rPr>
        <w:t>EU/1/03/260/018  130 film-coated tablets</w:t>
      </w:r>
    </w:p>
    <w:p w14:paraId="4A1D856E" w14:textId="77777777" w:rsidR="008B7429" w:rsidRPr="007961A8" w:rsidRDefault="008B7429">
      <w:pPr>
        <w:rPr>
          <w:szCs w:val="22"/>
        </w:rPr>
      </w:pPr>
    </w:p>
    <w:p w14:paraId="6994B8A1"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741A4ECE" w14:textId="77777777">
        <w:tblPrEx>
          <w:tblCellMar>
            <w:top w:w="0" w:type="dxa"/>
            <w:bottom w:w="0" w:type="dxa"/>
          </w:tblCellMar>
        </w:tblPrEx>
        <w:tc>
          <w:tcPr>
            <w:tcW w:w="9287" w:type="dxa"/>
          </w:tcPr>
          <w:p w14:paraId="097BF95E" w14:textId="77777777" w:rsidR="008B7429" w:rsidRPr="007961A8" w:rsidRDefault="008B7429">
            <w:pPr>
              <w:ind w:left="567" w:hanging="567"/>
              <w:rPr>
                <w:b/>
                <w:szCs w:val="22"/>
              </w:rPr>
            </w:pPr>
            <w:r w:rsidRPr="007961A8">
              <w:rPr>
                <w:b/>
                <w:szCs w:val="22"/>
              </w:rPr>
              <w:t>13.</w:t>
            </w:r>
            <w:r w:rsidRPr="007961A8">
              <w:rPr>
                <w:b/>
                <w:szCs w:val="22"/>
              </w:rPr>
              <w:tab/>
              <w:t>BATCH NUMBER</w:t>
            </w:r>
          </w:p>
        </w:tc>
      </w:tr>
    </w:tbl>
    <w:p w14:paraId="304E35DD" w14:textId="77777777" w:rsidR="008B7429" w:rsidRPr="007961A8" w:rsidRDefault="008B7429">
      <w:pPr>
        <w:rPr>
          <w:szCs w:val="22"/>
        </w:rPr>
      </w:pPr>
    </w:p>
    <w:p w14:paraId="43753108" w14:textId="77777777" w:rsidR="008B7429" w:rsidRPr="007961A8" w:rsidRDefault="008B7429">
      <w:pPr>
        <w:rPr>
          <w:szCs w:val="22"/>
        </w:rPr>
      </w:pPr>
      <w:r w:rsidRPr="007961A8">
        <w:rPr>
          <w:szCs w:val="22"/>
        </w:rPr>
        <w:t>Batch</w:t>
      </w:r>
    </w:p>
    <w:p w14:paraId="01E6E045" w14:textId="77777777" w:rsidR="008B7429" w:rsidRPr="007961A8" w:rsidRDefault="008B7429">
      <w:pPr>
        <w:rPr>
          <w:szCs w:val="22"/>
        </w:rPr>
      </w:pPr>
    </w:p>
    <w:p w14:paraId="11365ACF"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45290CF9" w14:textId="77777777">
        <w:tblPrEx>
          <w:tblCellMar>
            <w:top w:w="0" w:type="dxa"/>
            <w:bottom w:w="0" w:type="dxa"/>
          </w:tblCellMar>
        </w:tblPrEx>
        <w:tc>
          <w:tcPr>
            <w:tcW w:w="9287" w:type="dxa"/>
          </w:tcPr>
          <w:p w14:paraId="6D468354" w14:textId="77777777" w:rsidR="008B7429" w:rsidRPr="007961A8" w:rsidRDefault="008B7429">
            <w:pPr>
              <w:ind w:left="567" w:hanging="567"/>
              <w:rPr>
                <w:b/>
                <w:szCs w:val="22"/>
              </w:rPr>
            </w:pPr>
            <w:r w:rsidRPr="007961A8">
              <w:rPr>
                <w:b/>
                <w:szCs w:val="22"/>
              </w:rPr>
              <w:t>14.</w:t>
            </w:r>
            <w:r w:rsidRPr="007961A8">
              <w:rPr>
                <w:b/>
                <w:szCs w:val="22"/>
              </w:rPr>
              <w:tab/>
              <w:t>GENERAL CLASSIFICATION FOR SUPPLY</w:t>
            </w:r>
          </w:p>
        </w:tc>
      </w:tr>
    </w:tbl>
    <w:p w14:paraId="52E3962E" w14:textId="77777777" w:rsidR="008B7429" w:rsidRPr="007961A8" w:rsidRDefault="008B7429">
      <w:pPr>
        <w:rPr>
          <w:szCs w:val="22"/>
        </w:rPr>
      </w:pPr>
    </w:p>
    <w:p w14:paraId="000547DE"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3160A613" w14:textId="77777777">
        <w:tblPrEx>
          <w:tblCellMar>
            <w:top w:w="0" w:type="dxa"/>
            <w:bottom w:w="0" w:type="dxa"/>
          </w:tblCellMar>
        </w:tblPrEx>
        <w:tc>
          <w:tcPr>
            <w:tcW w:w="9287" w:type="dxa"/>
          </w:tcPr>
          <w:p w14:paraId="65A2CB5D" w14:textId="77777777" w:rsidR="008B7429" w:rsidRPr="007961A8" w:rsidRDefault="008B7429">
            <w:pPr>
              <w:ind w:left="567" w:hanging="567"/>
              <w:rPr>
                <w:b/>
                <w:szCs w:val="22"/>
              </w:rPr>
            </w:pPr>
            <w:r w:rsidRPr="007961A8">
              <w:rPr>
                <w:b/>
                <w:szCs w:val="22"/>
              </w:rPr>
              <w:t>15.</w:t>
            </w:r>
            <w:r w:rsidRPr="007961A8">
              <w:rPr>
                <w:b/>
                <w:szCs w:val="22"/>
              </w:rPr>
              <w:tab/>
              <w:t>INSTRUCTIONS ON USE</w:t>
            </w:r>
          </w:p>
        </w:tc>
      </w:tr>
    </w:tbl>
    <w:p w14:paraId="63CFEED5" w14:textId="77777777" w:rsidR="008B7429" w:rsidRPr="007961A8" w:rsidRDefault="008B7429">
      <w:pPr>
        <w:rPr>
          <w:b/>
          <w:szCs w:val="22"/>
        </w:rPr>
      </w:pPr>
    </w:p>
    <w:p w14:paraId="3B0A499B"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3A2CCEDA" w14:textId="77777777">
        <w:tblPrEx>
          <w:tblCellMar>
            <w:top w:w="0" w:type="dxa"/>
            <w:bottom w:w="0" w:type="dxa"/>
          </w:tblCellMar>
        </w:tblPrEx>
        <w:tc>
          <w:tcPr>
            <w:tcW w:w="9287" w:type="dxa"/>
          </w:tcPr>
          <w:p w14:paraId="14B68C30" w14:textId="77777777" w:rsidR="008B7429" w:rsidRPr="007961A8" w:rsidRDefault="008B7429">
            <w:pPr>
              <w:ind w:left="567" w:hanging="567"/>
              <w:rPr>
                <w:b/>
                <w:szCs w:val="22"/>
              </w:rPr>
            </w:pPr>
            <w:r w:rsidRPr="007961A8">
              <w:rPr>
                <w:b/>
                <w:szCs w:val="22"/>
              </w:rPr>
              <w:t>16.</w:t>
            </w:r>
            <w:r w:rsidRPr="007961A8">
              <w:rPr>
                <w:b/>
                <w:szCs w:val="22"/>
              </w:rPr>
              <w:tab/>
              <w:t>INFORMATION IN BRAILLE</w:t>
            </w:r>
          </w:p>
        </w:tc>
      </w:tr>
    </w:tbl>
    <w:p w14:paraId="64084AA0" w14:textId="77777777" w:rsidR="008B7429" w:rsidRPr="007961A8" w:rsidRDefault="008B7429">
      <w:pPr>
        <w:rPr>
          <w:szCs w:val="22"/>
        </w:rPr>
      </w:pPr>
    </w:p>
    <w:p w14:paraId="2D23B644" w14:textId="77777777" w:rsidR="008B7429" w:rsidRDefault="008B7429">
      <w:pPr>
        <w:rPr>
          <w:szCs w:val="22"/>
        </w:rPr>
      </w:pPr>
      <w:proofErr w:type="spellStart"/>
      <w:r w:rsidRPr="007961A8">
        <w:rPr>
          <w:szCs w:val="22"/>
        </w:rPr>
        <w:t>stalevo</w:t>
      </w:r>
      <w:proofErr w:type="spellEnd"/>
      <w:r w:rsidRPr="007961A8">
        <w:rPr>
          <w:szCs w:val="22"/>
        </w:rPr>
        <w:t xml:space="preserve"> 150/37.5/200 mg </w:t>
      </w:r>
      <w:r w:rsidR="00B4238E" w:rsidRPr="00D3790C">
        <w:rPr>
          <w:i/>
          <w:szCs w:val="22"/>
          <w:highlight w:val="lightGray"/>
        </w:rPr>
        <w:t>[carton only]</w:t>
      </w:r>
    </w:p>
    <w:p w14:paraId="4E1415E2" w14:textId="77777777" w:rsidR="00E6700C" w:rsidRDefault="00E6700C">
      <w:pPr>
        <w:rPr>
          <w:szCs w:val="22"/>
        </w:rPr>
      </w:pPr>
    </w:p>
    <w:p w14:paraId="73986E5E" w14:textId="77777777" w:rsidR="00E6700C" w:rsidRDefault="00E6700C" w:rsidP="00E6700C">
      <w:pPr>
        <w:rPr>
          <w:b/>
          <w:color w:val="000000"/>
          <w:szCs w:val="22"/>
          <w:u w:val="single"/>
        </w:rPr>
      </w:pPr>
    </w:p>
    <w:p w14:paraId="39CF023C" w14:textId="77777777"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17.</w:t>
      </w:r>
      <w:r w:rsidRPr="006F1D96">
        <w:rPr>
          <w:b/>
          <w:noProof/>
        </w:rPr>
        <w:tab/>
        <w:t>UNIQUE IDENTIFIER – 2D BARCODE</w:t>
      </w:r>
    </w:p>
    <w:p w14:paraId="55959BD3" w14:textId="77777777" w:rsidR="00E6700C" w:rsidRDefault="00E6700C" w:rsidP="00E6700C">
      <w:pPr>
        <w:rPr>
          <w:color w:val="000000"/>
          <w:szCs w:val="22"/>
        </w:rPr>
      </w:pPr>
    </w:p>
    <w:p w14:paraId="6787DA4C" w14:textId="77777777" w:rsidR="00E6700C" w:rsidRDefault="00E6700C" w:rsidP="00E6700C">
      <w:pPr>
        <w:rPr>
          <w:color w:val="000000"/>
          <w:szCs w:val="22"/>
          <w:shd w:val="clear" w:color="auto" w:fill="D9D9D9"/>
        </w:rPr>
      </w:pPr>
      <w:r w:rsidRPr="00D3790C">
        <w:rPr>
          <w:color w:val="000000"/>
          <w:szCs w:val="22"/>
          <w:highlight w:val="lightGray"/>
        </w:rPr>
        <w:t>2D barcode carrying the unique identifier included</w:t>
      </w:r>
      <w:r>
        <w:rPr>
          <w:color w:val="000000"/>
          <w:szCs w:val="22"/>
        </w:rPr>
        <w:t xml:space="preserve"> </w:t>
      </w:r>
      <w:r w:rsidRPr="00EC658A">
        <w:rPr>
          <w:i/>
          <w:color w:val="000000"/>
          <w:szCs w:val="22"/>
          <w:shd w:val="clear" w:color="auto" w:fill="D9D9D9"/>
        </w:rPr>
        <w:t>[carton only]</w:t>
      </w:r>
    </w:p>
    <w:p w14:paraId="61CE7DFC" w14:textId="77777777" w:rsidR="00E6700C" w:rsidRDefault="00E6700C" w:rsidP="00E6700C">
      <w:pPr>
        <w:rPr>
          <w:color w:val="000000"/>
          <w:szCs w:val="22"/>
          <w:shd w:val="clear" w:color="auto" w:fill="D9D9D9"/>
        </w:rPr>
      </w:pPr>
    </w:p>
    <w:p w14:paraId="49C4075C" w14:textId="77777777" w:rsidR="00E6700C" w:rsidRDefault="00E6700C" w:rsidP="00E6700C">
      <w:pPr>
        <w:rPr>
          <w:color w:val="000000"/>
          <w:szCs w:val="22"/>
          <w:shd w:val="clear" w:color="auto" w:fill="D9D9D9"/>
        </w:rPr>
      </w:pPr>
    </w:p>
    <w:p w14:paraId="005B33F6" w14:textId="77777777"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18.</w:t>
      </w:r>
      <w:r w:rsidRPr="006F1D96">
        <w:rPr>
          <w:b/>
          <w:noProof/>
        </w:rPr>
        <w:tab/>
        <w:t>UNIQUE IDENTIFIER - HUMAN READABLE DATA</w:t>
      </w:r>
    </w:p>
    <w:p w14:paraId="45E5082F" w14:textId="77777777" w:rsidR="00E6700C" w:rsidRDefault="00E6700C" w:rsidP="00E6700C">
      <w:pPr>
        <w:rPr>
          <w:color w:val="000000"/>
          <w:szCs w:val="22"/>
        </w:rPr>
      </w:pPr>
    </w:p>
    <w:p w14:paraId="7E77C62B" w14:textId="77777777" w:rsidR="00E6700C" w:rsidRPr="00EC658A" w:rsidRDefault="00E6700C" w:rsidP="00E6700C">
      <w:pPr>
        <w:rPr>
          <w:i/>
          <w:color w:val="000000"/>
          <w:szCs w:val="22"/>
          <w:shd w:val="clear" w:color="auto" w:fill="D9D9D9"/>
        </w:rPr>
      </w:pPr>
      <w:r w:rsidRPr="00EC658A">
        <w:rPr>
          <w:i/>
          <w:color w:val="000000"/>
          <w:szCs w:val="22"/>
          <w:shd w:val="clear" w:color="auto" w:fill="D9D9D9"/>
        </w:rPr>
        <w:t>[carton only]:</w:t>
      </w:r>
    </w:p>
    <w:p w14:paraId="53FA58B4" w14:textId="77777777" w:rsidR="00E6700C" w:rsidRDefault="00E6700C" w:rsidP="00E6700C">
      <w:pPr>
        <w:rPr>
          <w:color w:val="000000"/>
          <w:szCs w:val="22"/>
        </w:rPr>
      </w:pPr>
    </w:p>
    <w:p w14:paraId="4629DF9C" w14:textId="77777777" w:rsidR="00E6700C" w:rsidRPr="00FF07F2" w:rsidRDefault="00E6700C" w:rsidP="00E6700C">
      <w:pPr>
        <w:rPr>
          <w:szCs w:val="22"/>
        </w:rPr>
      </w:pPr>
      <w:r>
        <w:rPr>
          <w:szCs w:val="22"/>
        </w:rPr>
        <w:t>PC</w:t>
      </w:r>
      <w:r w:rsidRPr="0031185E">
        <w:rPr>
          <w:szCs w:val="22"/>
        </w:rPr>
        <w:t xml:space="preserve"> </w:t>
      </w:r>
      <w:r w:rsidRPr="00FF07F2">
        <w:rPr>
          <w:szCs w:val="22"/>
          <w:highlight w:val="lightGray"/>
        </w:rPr>
        <w:t>{number}</w:t>
      </w:r>
      <w:r w:rsidRPr="00FF07F2">
        <w:rPr>
          <w:szCs w:val="22"/>
        </w:rPr>
        <w:t xml:space="preserve"> </w:t>
      </w:r>
    </w:p>
    <w:p w14:paraId="4F7444EE" w14:textId="77777777" w:rsidR="00E6700C" w:rsidRPr="00FF07F2" w:rsidRDefault="00E6700C" w:rsidP="00E6700C">
      <w:pPr>
        <w:rPr>
          <w:szCs w:val="22"/>
        </w:rPr>
      </w:pPr>
      <w:r w:rsidRPr="00FF07F2">
        <w:rPr>
          <w:szCs w:val="22"/>
        </w:rPr>
        <w:t xml:space="preserve">SN </w:t>
      </w:r>
      <w:r w:rsidRPr="00FF07F2">
        <w:rPr>
          <w:szCs w:val="22"/>
          <w:highlight w:val="lightGray"/>
        </w:rPr>
        <w:t>{number}</w:t>
      </w:r>
      <w:r w:rsidRPr="00FF07F2">
        <w:rPr>
          <w:szCs w:val="22"/>
        </w:rPr>
        <w:t xml:space="preserve"> </w:t>
      </w:r>
    </w:p>
    <w:p w14:paraId="3A852F76" w14:textId="77777777" w:rsidR="00E6700C" w:rsidRDefault="00E6700C" w:rsidP="00E6700C">
      <w:pPr>
        <w:rPr>
          <w:color w:val="000000"/>
          <w:szCs w:val="22"/>
        </w:rPr>
      </w:pPr>
      <w:r w:rsidRPr="00017EC4">
        <w:rPr>
          <w:szCs w:val="22"/>
        </w:rPr>
        <w:t>&lt;</w:t>
      </w:r>
      <w:r w:rsidRPr="00FF07F2">
        <w:rPr>
          <w:szCs w:val="22"/>
        </w:rPr>
        <w:t xml:space="preserve">NN </w:t>
      </w:r>
      <w:r w:rsidRPr="00FF07F2">
        <w:rPr>
          <w:szCs w:val="22"/>
          <w:highlight w:val="lightGray"/>
        </w:rPr>
        <w:t>{number}</w:t>
      </w:r>
      <w:r w:rsidRPr="00017EC4">
        <w:rPr>
          <w:szCs w:val="22"/>
        </w:rPr>
        <w:t>&gt;</w:t>
      </w:r>
    </w:p>
    <w:p w14:paraId="227A82E8" w14:textId="77777777" w:rsidR="009C23CB" w:rsidRPr="007961A8" w:rsidRDefault="008B7429" w:rsidP="009C23CB">
      <w:pPr>
        <w:rPr>
          <w:szCs w:val="22"/>
        </w:rPr>
      </w:pPr>
      <w:r w:rsidRPr="007961A8">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523CC954" w14:textId="77777777" w:rsidTr="00D112AD">
        <w:tblPrEx>
          <w:tblCellMar>
            <w:top w:w="0" w:type="dxa"/>
            <w:bottom w:w="0" w:type="dxa"/>
          </w:tblCellMar>
        </w:tblPrEx>
        <w:trPr>
          <w:trHeight w:val="1040"/>
        </w:trPr>
        <w:tc>
          <w:tcPr>
            <w:tcW w:w="9287" w:type="dxa"/>
            <w:tcBorders>
              <w:bottom w:val="single" w:sz="4" w:space="0" w:color="auto"/>
            </w:tcBorders>
          </w:tcPr>
          <w:p w14:paraId="50FCCB3B" w14:textId="77777777" w:rsidR="009C23CB" w:rsidRPr="007961A8" w:rsidRDefault="009C23CB" w:rsidP="00D112AD">
            <w:pPr>
              <w:rPr>
                <w:b/>
                <w:szCs w:val="22"/>
              </w:rPr>
            </w:pPr>
            <w:r w:rsidRPr="007961A8">
              <w:rPr>
                <w:b/>
                <w:szCs w:val="22"/>
              </w:rPr>
              <w:t xml:space="preserve">PARTICULARS TO APPEAR ON THE OUTER PACKAGING </w:t>
            </w:r>
            <w:smartTag w:uri="urn:schemas-microsoft-com:office:smarttags" w:element="stockticker">
              <w:r w:rsidRPr="007961A8">
                <w:rPr>
                  <w:b/>
                  <w:szCs w:val="22"/>
                </w:rPr>
                <w:t>AND</w:t>
              </w:r>
            </w:smartTag>
            <w:r w:rsidRPr="007961A8">
              <w:rPr>
                <w:b/>
                <w:szCs w:val="22"/>
              </w:rPr>
              <w:t xml:space="preserve"> THE IMMEDIATE PACKAGING</w:t>
            </w:r>
          </w:p>
          <w:p w14:paraId="0D0D852E" w14:textId="77777777" w:rsidR="009C23CB" w:rsidRPr="007961A8" w:rsidRDefault="009C23CB" w:rsidP="00D112AD">
            <w:pPr>
              <w:rPr>
                <w:b/>
                <w:szCs w:val="22"/>
              </w:rPr>
            </w:pPr>
          </w:p>
          <w:p w14:paraId="5ABAFB05" w14:textId="77777777" w:rsidR="009C23CB" w:rsidRPr="007961A8" w:rsidRDefault="009C23CB" w:rsidP="00D112AD">
            <w:pPr>
              <w:rPr>
                <w:b/>
                <w:szCs w:val="22"/>
              </w:rPr>
            </w:pPr>
            <w:r w:rsidRPr="007961A8">
              <w:rPr>
                <w:b/>
                <w:szCs w:val="22"/>
              </w:rPr>
              <w:t xml:space="preserve">BOTTLE LABEL </w:t>
            </w:r>
            <w:smartTag w:uri="urn:schemas-microsoft-com:office:smarttags" w:element="stockticker">
              <w:r w:rsidRPr="007961A8">
                <w:rPr>
                  <w:b/>
                  <w:szCs w:val="22"/>
                </w:rPr>
                <w:t>AND</w:t>
              </w:r>
            </w:smartTag>
            <w:r w:rsidRPr="007961A8">
              <w:rPr>
                <w:b/>
                <w:szCs w:val="22"/>
              </w:rPr>
              <w:t xml:space="preserve"> OUTER CARTON TEXT</w:t>
            </w:r>
          </w:p>
        </w:tc>
      </w:tr>
    </w:tbl>
    <w:p w14:paraId="0104858B" w14:textId="77777777" w:rsidR="009C23CB" w:rsidRPr="007961A8" w:rsidRDefault="009C23CB" w:rsidP="009C23CB">
      <w:pPr>
        <w:rPr>
          <w:szCs w:val="22"/>
        </w:rPr>
      </w:pPr>
    </w:p>
    <w:p w14:paraId="2583D9CC" w14:textId="77777777"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1D5755AE" w14:textId="77777777" w:rsidTr="00D112AD">
        <w:tblPrEx>
          <w:tblCellMar>
            <w:top w:w="0" w:type="dxa"/>
            <w:bottom w:w="0" w:type="dxa"/>
          </w:tblCellMar>
        </w:tblPrEx>
        <w:tc>
          <w:tcPr>
            <w:tcW w:w="9287" w:type="dxa"/>
          </w:tcPr>
          <w:p w14:paraId="4E4738B5" w14:textId="77777777" w:rsidR="009C23CB" w:rsidRPr="007961A8" w:rsidRDefault="009C23CB" w:rsidP="00D112AD">
            <w:pPr>
              <w:ind w:left="567" w:hanging="567"/>
              <w:rPr>
                <w:b/>
                <w:szCs w:val="22"/>
              </w:rPr>
            </w:pPr>
            <w:r w:rsidRPr="007961A8">
              <w:rPr>
                <w:b/>
                <w:szCs w:val="22"/>
              </w:rPr>
              <w:t>1.</w:t>
            </w:r>
            <w:r w:rsidRPr="007961A8">
              <w:rPr>
                <w:b/>
                <w:szCs w:val="22"/>
              </w:rPr>
              <w:tab/>
              <w:t>NAME OF THE MEDICINAL PRODUCT</w:t>
            </w:r>
          </w:p>
        </w:tc>
      </w:tr>
    </w:tbl>
    <w:p w14:paraId="3A7EAECE" w14:textId="77777777" w:rsidR="009C23CB" w:rsidRPr="007961A8" w:rsidRDefault="009C23CB" w:rsidP="009C23CB">
      <w:pPr>
        <w:rPr>
          <w:szCs w:val="22"/>
        </w:rPr>
      </w:pPr>
    </w:p>
    <w:p w14:paraId="2904F053" w14:textId="77777777" w:rsidR="009C23CB" w:rsidRPr="007961A8" w:rsidRDefault="009C23CB" w:rsidP="009C23CB">
      <w:pPr>
        <w:rPr>
          <w:szCs w:val="22"/>
        </w:rPr>
      </w:pPr>
      <w:proofErr w:type="spellStart"/>
      <w:r w:rsidRPr="007961A8">
        <w:rPr>
          <w:szCs w:val="22"/>
        </w:rPr>
        <w:t>Stalevo</w:t>
      </w:r>
      <w:proofErr w:type="spellEnd"/>
      <w:r w:rsidRPr="007961A8">
        <w:rPr>
          <w:szCs w:val="22"/>
        </w:rPr>
        <w:t xml:space="preserve"> 175 mg/43.75 mg/200 mg film-coated tablets</w:t>
      </w:r>
    </w:p>
    <w:p w14:paraId="3D8471AD" w14:textId="77777777" w:rsidR="009C23CB" w:rsidRPr="007961A8" w:rsidRDefault="009C23CB" w:rsidP="009C23CB">
      <w:pPr>
        <w:rPr>
          <w:szCs w:val="22"/>
        </w:rPr>
      </w:pPr>
      <w:r w:rsidRPr="007961A8">
        <w:rPr>
          <w:szCs w:val="22"/>
        </w:rPr>
        <w:t>levodopa/carbidopa/entacapone</w:t>
      </w:r>
    </w:p>
    <w:p w14:paraId="1D09C54E" w14:textId="77777777" w:rsidR="009C23CB" w:rsidRPr="007961A8" w:rsidRDefault="009C23CB" w:rsidP="009C23CB">
      <w:pPr>
        <w:rPr>
          <w:szCs w:val="22"/>
        </w:rPr>
      </w:pPr>
    </w:p>
    <w:p w14:paraId="1AE2F171" w14:textId="77777777"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5593B71B" w14:textId="77777777" w:rsidTr="00D112AD">
        <w:tblPrEx>
          <w:tblCellMar>
            <w:top w:w="0" w:type="dxa"/>
            <w:bottom w:w="0" w:type="dxa"/>
          </w:tblCellMar>
        </w:tblPrEx>
        <w:tc>
          <w:tcPr>
            <w:tcW w:w="9287" w:type="dxa"/>
          </w:tcPr>
          <w:p w14:paraId="0F55470F" w14:textId="77777777" w:rsidR="009C23CB" w:rsidRPr="007961A8" w:rsidRDefault="009C23CB" w:rsidP="00D112AD">
            <w:pPr>
              <w:ind w:left="567" w:hanging="567"/>
              <w:rPr>
                <w:b/>
                <w:szCs w:val="22"/>
              </w:rPr>
            </w:pPr>
            <w:r w:rsidRPr="007961A8">
              <w:rPr>
                <w:b/>
                <w:szCs w:val="22"/>
              </w:rPr>
              <w:t>2.</w:t>
            </w:r>
            <w:r w:rsidRPr="007961A8">
              <w:rPr>
                <w:b/>
                <w:szCs w:val="22"/>
              </w:rPr>
              <w:tab/>
              <w:t>STATEMENT OF ACTIVE SUBSTANCE(S)</w:t>
            </w:r>
          </w:p>
        </w:tc>
      </w:tr>
    </w:tbl>
    <w:p w14:paraId="1EE46A8A" w14:textId="77777777" w:rsidR="009C23CB" w:rsidRPr="007961A8" w:rsidRDefault="009C23CB" w:rsidP="009C23CB">
      <w:pPr>
        <w:rPr>
          <w:szCs w:val="22"/>
        </w:rPr>
      </w:pPr>
    </w:p>
    <w:p w14:paraId="3BD800E8" w14:textId="77777777" w:rsidR="009C23CB" w:rsidRPr="007961A8" w:rsidRDefault="009C23CB" w:rsidP="009C23CB">
      <w:pPr>
        <w:rPr>
          <w:szCs w:val="22"/>
        </w:rPr>
      </w:pPr>
      <w:r w:rsidRPr="007961A8">
        <w:rPr>
          <w:szCs w:val="22"/>
        </w:rPr>
        <w:t>Each film-coated tablet contains 175 mg of levodopa, 43.75 mg of carbidopa and 200 mg of entacapone.</w:t>
      </w:r>
    </w:p>
    <w:p w14:paraId="68A796C6" w14:textId="77777777" w:rsidR="009C23CB" w:rsidRPr="007961A8" w:rsidRDefault="009C23CB" w:rsidP="009C23CB">
      <w:pPr>
        <w:rPr>
          <w:szCs w:val="22"/>
        </w:rPr>
      </w:pPr>
    </w:p>
    <w:p w14:paraId="0050299D" w14:textId="77777777"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5951D656" w14:textId="77777777" w:rsidTr="00D112AD">
        <w:tblPrEx>
          <w:tblCellMar>
            <w:top w:w="0" w:type="dxa"/>
            <w:bottom w:w="0" w:type="dxa"/>
          </w:tblCellMar>
        </w:tblPrEx>
        <w:tc>
          <w:tcPr>
            <w:tcW w:w="9287" w:type="dxa"/>
          </w:tcPr>
          <w:p w14:paraId="1E590CEE" w14:textId="77777777" w:rsidR="009C23CB" w:rsidRPr="007961A8" w:rsidRDefault="009C23CB" w:rsidP="00D112AD">
            <w:pPr>
              <w:ind w:left="567" w:hanging="567"/>
              <w:rPr>
                <w:b/>
                <w:szCs w:val="22"/>
              </w:rPr>
            </w:pPr>
            <w:r w:rsidRPr="007961A8">
              <w:rPr>
                <w:b/>
                <w:szCs w:val="22"/>
              </w:rPr>
              <w:t>3.</w:t>
            </w:r>
            <w:r w:rsidRPr="007961A8">
              <w:rPr>
                <w:b/>
                <w:szCs w:val="22"/>
              </w:rPr>
              <w:tab/>
              <w:t>LIST OF EXCIPIENTS</w:t>
            </w:r>
          </w:p>
        </w:tc>
      </w:tr>
    </w:tbl>
    <w:p w14:paraId="33987B3B" w14:textId="77777777" w:rsidR="009C23CB" w:rsidRPr="007961A8" w:rsidRDefault="009C23CB" w:rsidP="009C23CB">
      <w:pPr>
        <w:rPr>
          <w:szCs w:val="22"/>
        </w:rPr>
      </w:pPr>
    </w:p>
    <w:p w14:paraId="7BBC660A" w14:textId="77777777" w:rsidR="009C23CB" w:rsidRPr="007961A8" w:rsidRDefault="009C23CB" w:rsidP="009C23CB">
      <w:pPr>
        <w:rPr>
          <w:szCs w:val="22"/>
        </w:rPr>
      </w:pPr>
      <w:r w:rsidRPr="007961A8">
        <w:rPr>
          <w:szCs w:val="22"/>
        </w:rPr>
        <w:t xml:space="preserve">Contains sucrose. </w:t>
      </w:r>
    </w:p>
    <w:p w14:paraId="05A38526" w14:textId="77777777" w:rsidR="009C23CB" w:rsidRPr="007961A8" w:rsidRDefault="009C23CB" w:rsidP="009C23CB">
      <w:pPr>
        <w:rPr>
          <w:szCs w:val="22"/>
        </w:rPr>
      </w:pPr>
    </w:p>
    <w:p w14:paraId="6D37AB7D" w14:textId="77777777"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1842434D" w14:textId="77777777" w:rsidTr="00D112AD">
        <w:tblPrEx>
          <w:tblCellMar>
            <w:top w:w="0" w:type="dxa"/>
            <w:bottom w:w="0" w:type="dxa"/>
          </w:tblCellMar>
        </w:tblPrEx>
        <w:tc>
          <w:tcPr>
            <w:tcW w:w="9287" w:type="dxa"/>
          </w:tcPr>
          <w:p w14:paraId="0BBACC74" w14:textId="77777777" w:rsidR="009C23CB" w:rsidRPr="007961A8" w:rsidRDefault="009C23CB" w:rsidP="00D112AD">
            <w:pPr>
              <w:ind w:left="567" w:hanging="567"/>
              <w:rPr>
                <w:b/>
                <w:szCs w:val="22"/>
              </w:rPr>
            </w:pPr>
            <w:r w:rsidRPr="007961A8">
              <w:rPr>
                <w:b/>
                <w:szCs w:val="22"/>
              </w:rPr>
              <w:t>4.</w:t>
            </w:r>
            <w:r w:rsidRPr="007961A8">
              <w:rPr>
                <w:b/>
                <w:szCs w:val="22"/>
              </w:rPr>
              <w:tab/>
              <w:t xml:space="preserve">PHARMACEUTICAL </w:t>
            </w:r>
            <w:smartTag w:uri="urn:schemas-microsoft-com:office:smarttags" w:element="stockticker">
              <w:r w:rsidRPr="007961A8">
                <w:rPr>
                  <w:b/>
                  <w:szCs w:val="22"/>
                </w:rPr>
                <w:t>FORM</w:t>
              </w:r>
            </w:smartTag>
            <w:r w:rsidRPr="007961A8">
              <w:rPr>
                <w:b/>
                <w:szCs w:val="22"/>
              </w:rPr>
              <w:t xml:space="preserve"> </w:t>
            </w:r>
            <w:smartTag w:uri="urn:schemas-microsoft-com:office:smarttags" w:element="stockticker">
              <w:r w:rsidRPr="007961A8">
                <w:rPr>
                  <w:b/>
                  <w:szCs w:val="22"/>
                </w:rPr>
                <w:t>AND</w:t>
              </w:r>
            </w:smartTag>
            <w:r w:rsidRPr="007961A8">
              <w:rPr>
                <w:b/>
                <w:szCs w:val="22"/>
              </w:rPr>
              <w:t xml:space="preserve"> CONTENTS</w:t>
            </w:r>
          </w:p>
        </w:tc>
      </w:tr>
    </w:tbl>
    <w:p w14:paraId="411CAD8D" w14:textId="77777777" w:rsidR="009C23CB" w:rsidRPr="007961A8" w:rsidRDefault="009C23CB" w:rsidP="009C23CB">
      <w:pPr>
        <w:rPr>
          <w:szCs w:val="22"/>
        </w:rPr>
      </w:pPr>
    </w:p>
    <w:p w14:paraId="043AC621" w14:textId="77777777" w:rsidR="00B4238E" w:rsidRPr="00EC658A" w:rsidRDefault="00B4238E" w:rsidP="009C23CB">
      <w:pPr>
        <w:rPr>
          <w:i/>
          <w:szCs w:val="22"/>
        </w:rPr>
      </w:pPr>
      <w:r w:rsidRPr="00EC658A">
        <w:rPr>
          <w:i/>
          <w:szCs w:val="22"/>
          <w:highlight w:val="lightGray"/>
        </w:rPr>
        <w:t>Carton</w:t>
      </w:r>
    </w:p>
    <w:p w14:paraId="5DCF938A" w14:textId="77777777" w:rsidR="009C23CB" w:rsidRPr="007961A8" w:rsidRDefault="009C23CB" w:rsidP="009C23CB">
      <w:pPr>
        <w:rPr>
          <w:szCs w:val="22"/>
        </w:rPr>
      </w:pPr>
      <w:r w:rsidRPr="007961A8">
        <w:rPr>
          <w:szCs w:val="22"/>
        </w:rPr>
        <w:t>10 film-coated tablets</w:t>
      </w:r>
    </w:p>
    <w:p w14:paraId="7F5BEDC5" w14:textId="77777777" w:rsidR="009C23CB" w:rsidRPr="007961A8" w:rsidRDefault="009C23CB" w:rsidP="009C23CB">
      <w:pPr>
        <w:rPr>
          <w:szCs w:val="22"/>
          <w:highlight w:val="lightGray"/>
        </w:rPr>
      </w:pPr>
      <w:r w:rsidRPr="007961A8">
        <w:rPr>
          <w:szCs w:val="22"/>
          <w:highlight w:val="lightGray"/>
        </w:rPr>
        <w:t>30 film-coated tablets</w:t>
      </w:r>
    </w:p>
    <w:p w14:paraId="04BD9A34" w14:textId="77777777" w:rsidR="009C23CB" w:rsidRPr="007961A8" w:rsidRDefault="009C23CB" w:rsidP="009C23CB">
      <w:pPr>
        <w:rPr>
          <w:szCs w:val="22"/>
          <w:highlight w:val="lightGray"/>
        </w:rPr>
      </w:pPr>
      <w:r w:rsidRPr="007961A8">
        <w:rPr>
          <w:szCs w:val="22"/>
          <w:highlight w:val="lightGray"/>
        </w:rPr>
        <w:t>100 film-coated tablets</w:t>
      </w:r>
    </w:p>
    <w:p w14:paraId="78D16546" w14:textId="77777777" w:rsidR="009C23CB" w:rsidRPr="007961A8" w:rsidRDefault="009C23CB" w:rsidP="009C23CB">
      <w:pPr>
        <w:rPr>
          <w:szCs w:val="22"/>
          <w:highlight w:val="lightGray"/>
        </w:rPr>
      </w:pPr>
      <w:r w:rsidRPr="007961A8">
        <w:rPr>
          <w:szCs w:val="22"/>
          <w:highlight w:val="lightGray"/>
        </w:rPr>
        <w:t>130 film-coated tablets</w:t>
      </w:r>
    </w:p>
    <w:p w14:paraId="14272AF7" w14:textId="77777777" w:rsidR="009C23CB" w:rsidRDefault="009C23CB" w:rsidP="009C23CB">
      <w:pPr>
        <w:rPr>
          <w:szCs w:val="22"/>
          <w:highlight w:val="lightGray"/>
        </w:rPr>
      </w:pPr>
      <w:r w:rsidRPr="007961A8">
        <w:rPr>
          <w:szCs w:val="22"/>
          <w:highlight w:val="lightGray"/>
        </w:rPr>
        <w:t>175 film-coated tablets</w:t>
      </w:r>
    </w:p>
    <w:p w14:paraId="3DA7F503" w14:textId="77777777" w:rsidR="00117F14" w:rsidRPr="007961A8" w:rsidRDefault="00117F14" w:rsidP="009C23CB">
      <w:pPr>
        <w:rPr>
          <w:szCs w:val="22"/>
          <w:highlight w:val="lightGray"/>
        </w:rPr>
      </w:pPr>
    </w:p>
    <w:p w14:paraId="6F6F3F2A" w14:textId="77777777" w:rsidR="009C23CB" w:rsidRPr="00EC658A" w:rsidRDefault="00117F14" w:rsidP="009C23CB">
      <w:pPr>
        <w:rPr>
          <w:i/>
          <w:szCs w:val="22"/>
        </w:rPr>
      </w:pPr>
      <w:r w:rsidRPr="00EC658A">
        <w:rPr>
          <w:i/>
          <w:szCs w:val="22"/>
          <w:highlight w:val="lightGray"/>
        </w:rPr>
        <w:t>Label</w:t>
      </w:r>
    </w:p>
    <w:p w14:paraId="19D72E9D" w14:textId="77777777" w:rsidR="00117F14" w:rsidRPr="007961A8" w:rsidRDefault="00117F14" w:rsidP="00117F14">
      <w:pPr>
        <w:rPr>
          <w:szCs w:val="22"/>
        </w:rPr>
      </w:pPr>
      <w:r w:rsidRPr="007961A8">
        <w:rPr>
          <w:szCs w:val="22"/>
        </w:rPr>
        <w:t>10 tablets</w:t>
      </w:r>
    </w:p>
    <w:p w14:paraId="6F23F65A" w14:textId="77777777" w:rsidR="00117F14" w:rsidRPr="007961A8" w:rsidRDefault="00117F14" w:rsidP="00117F14">
      <w:pPr>
        <w:rPr>
          <w:szCs w:val="22"/>
          <w:highlight w:val="lightGray"/>
        </w:rPr>
      </w:pPr>
      <w:r w:rsidRPr="007961A8">
        <w:rPr>
          <w:szCs w:val="22"/>
          <w:highlight w:val="lightGray"/>
        </w:rPr>
        <w:t>30 tablets</w:t>
      </w:r>
    </w:p>
    <w:p w14:paraId="51AED92C" w14:textId="77777777" w:rsidR="00117F14" w:rsidRPr="007961A8" w:rsidRDefault="00117F14" w:rsidP="00117F14">
      <w:pPr>
        <w:rPr>
          <w:szCs w:val="22"/>
          <w:highlight w:val="lightGray"/>
        </w:rPr>
      </w:pPr>
      <w:r w:rsidRPr="007961A8">
        <w:rPr>
          <w:szCs w:val="22"/>
          <w:highlight w:val="lightGray"/>
        </w:rPr>
        <w:t>100 tablets</w:t>
      </w:r>
    </w:p>
    <w:p w14:paraId="3BCE5E34" w14:textId="77777777" w:rsidR="00117F14" w:rsidRPr="007961A8" w:rsidRDefault="00117F14" w:rsidP="00117F14">
      <w:pPr>
        <w:rPr>
          <w:szCs w:val="22"/>
          <w:highlight w:val="lightGray"/>
        </w:rPr>
      </w:pPr>
      <w:r w:rsidRPr="007961A8">
        <w:rPr>
          <w:szCs w:val="22"/>
          <w:highlight w:val="lightGray"/>
        </w:rPr>
        <w:t>130 tablets</w:t>
      </w:r>
    </w:p>
    <w:p w14:paraId="7700B5F9" w14:textId="77777777" w:rsidR="00117F14" w:rsidRPr="007961A8" w:rsidRDefault="00117F14" w:rsidP="00117F14">
      <w:pPr>
        <w:rPr>
          <w:szCs w:val="22"/>
          <w:highlight w:val="lightGray"/>
        </w:rPr>
      </w:pPr>
      <w:r w:rsidRPr="007961A8">
        <w:rPr>
          <w:szCs w:val="22"/>
          <w:highlight w:val="lightGray"/>
        </w:rPr>
        <w:t>175 tablets</w:t>
      </w:r>
    </w:p>
    <w:p w14:paraId="7151FD6D" w14:textId="77777777" w:rsidR="00117F14" w:rsidRPr="007961A8" w:rsidRDefault="00117F14" w:rsidP="009C23CB">
      <w:pPr>
        <w:rPr>
          <w:szCs w:val="22"/>
        </w:rPr>
      </w:pPr>
    </w:p>
    <w:p w14:paraId="7174350E" w14:textId="77777777"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18AB4EFE" w14:textId="77777777" w:rsidTr="00D112AD">
        <w:tblPrEx>
          <w:tblCellMar>
            <w:top w:w="0" w:type="dxa"/>
            <w:bottom w:w="0" w:type="dxa"/>
          </w:tblCellMar>
        </w:tblPrEx>
        <w:tc>
          <w:tcPr>
            <w:tcW w:w="9287" w:type="dxa"/>
          </w:tcPr>
          <w:p w14:paraId="12246109" w14:textId="77777777" w:rsidR="009C23CB" w:rsidRPr="007961A8" w:rsidRDefault="009C23CB" w:rsidP="00D112AD">
            <w:pPr>
              <w:ind w:left="567" w:hanging="567"/>
              <w:rPr>
                <w:b/>
                <w:szCs w:val="22"/>
              </w:rPr>
            </w:pPr>
            <w:r w:rsidRPr="007961A8">
              <w:rPr>
                <w:b/>
                <w:szCs w:val="22"/>
              </w:rPr>
              <w:t>5.</w:t>
            </w:r>
            <w:r w:rsidRPr="007961A8">
              <w:rPr>
                <w:b/>
                <w:szCs w:val="22"/>
              </w:rPr>
              <w:tab/>
              <w:t xml:space="preserve">METHOD </w:t>
            </w:r>
            <w:smartTag w:uri="urn:schemas-microsoft-com:office:smarttags" w:element="stockticker">
              <w:r w:rsidRPr="007961A8">
                <w:rPr>
                  <w:b/>
                  <w:szCs w:val="22"/>
                </w:rPr>
                <w:t>AND</w:t>
              </w:r>
            </w:smartTag>
            <w:r w:rsidRPr="007961A8">
              <w:rPr>
                <w:b/>
                <w:szCs w:val="22"/>
              </w:rPr>
              <w:t xml:space="preserve"> ROUTE(S) OF ADMINISTRATION</w:t>
            </w:r>
          </w:p>
        </w:tc>
      </w:tr>
    </w:tbl>
    <w:p w14:paraId="7F022D01" w14:textId="77777777" w:rsidR="009C23CB" w:rsidRPr="007961A8" w:rsidRDefault="009C23CB" w:rsidP="009C23CB">
      <w:pPr>
        <w:rPr>
          <w:szCs w:val="22"/>
        </w:rPr>
      </w:pPr>
    </w:p>
    <w:p w14:paraId="11856B30" w14:textId="77777777" w:rsidR="009C23CB" w:rsidRPr="007961A8" w:rsidRDefault="009C23CB" w:rsidP="009C23CB">
      <w:pPr>
        <w:rPr>
          <w:szCs w:val="22"/>
        </w:rPr>
      </w:pPr>
      <w:r w:rsidRPr="007961A8">
        <w:rPr>
          <w:szCs w:val="22"/>
        </w:rPr>
        <w:t>Read the package leaflet before use.</w:t>
      </w:r>
    </w:p>
    <w:p w14:paraId="466DD299" w14:textId="77777777" w:rsidR="009C23CB" w:rsidRPr="007961A8" w:rsidRDefault="005215CE" w:rsidP="009C23CB">
      <w:pPr>
        <w:rPr>
          <w:szCs w:val="22"/>
        </w:rPr>
      </w:pPr>
      <w:r>
        <w:rPr>
          <w:szCs w:val="22"/>
        </w:rPr>
        <w:t>O</w:t>
      </w:r>
      <w:r w:rsidR="009C23CB" w:rsidRPr="007961A8">
        <w:rPr>
          <w:szCs w:val="22"/>
        </w:rPr>
        <w:t>ral use.</w:t>
      </w:r>
    </w:p>
    <w:p w14:paraId="7E352054" w14:textId="77777777" w:rsidR="009C23CB" w:rsidRPr="007961A8" w:rsidRDefault="009C23CB" w:rsidP="009C23CB">
      <w:pPr>
        <w:rPr>
          <w:szCs w:val="22"/>
        </w:rPr>
      </w:pPr>
    </w:p>
    <w:p w14:paraId="5726342B" w14:textId="77777777"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3F2C2AEE" w14:textId="77777777" w:rsidTr="00D112AD">
        <w:tblPrEx>
          <w:tblCellMar>
            <w:top w:w="0" w:type="dxa"/>
            <w:bottom w:w="0" w:type="dxa"/>
          </w:tblCellMar>
        </w:tblPrEx>
        <w:tc>
          <w:tcPr>
            <w:tcW w:w="9287" w:type="dxa"/>
          </w:tcPr>
          <w:p w14:paraId="6FAC46FC" w14:textId="77777777" w:rsidR="009C23CB" w:rsidRPr="007961A8" w:rsidRDefault="009C23CB" w:rsidP="005215CE">
            <w:pPr>
              <w:ind w:left="567" w:hanging="567"/>
              <w:rPr>
                <w:b/>
                <w:szCs w:val="22"/>
              </w:rPr>
            </w:pPr>
            <w:r w:rsidRPr="007961A8">
              <w:rPr>
                <w:b/>
                <w:szCs w:val="22"/>
              </w:rPr>
              <w:t>6.</w:t>
            </w:r>
            <w:r w:rsidRPr="007961A8">
              <w:rPr>
                <w:b/>
                <w:szCs w:val="22"/>
              </w:rPr>
              <w:tab/>
              <w:t xml:space="preserve">SPECIAL WARNING THAT THE MEDICINAL PRODUCT MUST BE STORED OUT OF THE </w:t>
            </w:r>
            <w:r w:rsidR="005215CE" w:rsidRPr="007961A8">
              <w:rPr>
                <w:b/>
                <w:szCs w:val="22"/>
              </w:rPr>
              <w:t xml:space="preserve">SIGHT AND </w:t>
            </w:r>
            <w:r w:rsidRPr="007961A8">
              <w:rPr>
                <w:b/>
                <w:szCs w:val="22"/>
              </w:rPr>
              <w:t>REACH OF CHILDREN</w:t>
            </w:r>
          </w:p>
        </w:tc>
      </w:tr>
    </w:tbl>
    <w:p w14:paraId="1C77D031" w14:textId="77777777" w:rsidR="009C23CB" w:rsidRPr="007961A8" w:rsidRDefault="009C23CB" w:rsidP="009C23CB">
      <w:pPr>
        <w:rPr>
          <w:szCs w:val="22"/>
        </w:rPr>
      </w:pPr>
    </w:p>
    <w:p w14:paraId="3B7AB893" w14:textId="77777777" w:rsidR="009C23CB" w:rsidRPr="007961A8" w:rsidRDefault="009C23CB" w:rsidP="009C23CB">
      <w:pPr>
        <w:rPr>
          <w:szCs w:val="22"/>
        </w:rPr>
      </w:pPr>
      <w:r w:rsidRPr="007961A8">
        <w:rPr>
          <w:szCs w:val="22"/>
        </w:rPr>
        <w:t xml:space="preserve">Keep out of the </w:t>
      </w:r>
      <w:r w:rsidR="005215CE" w:rsidRPr="007961A8">
        <w:rPr>
          <w:szCs w:val="22"/>
        </w:rPr>
        <w:t xml:space="preserve">sight and </w:t>
      </w:r>
      <w:r w:rsidRPr="007961A8">
        <w:rPr>
          <w:szCs w:val="22"/>
        </w:rPr>
        <w:t>reach of children.</w:t>
      </w:r>
    </w:p>
    <w:p w14:paraId="6E07B1E5" w14:textId="77777777" w:rsidR="009C23CB" w:rsidRPr="007961A8" w:rsidRDefault="009C23CB" w:rsidP="009C23CB">
      <w:pPr>
        <w:rPr>
          <w:szCs w:val="22"/>
        </w:rPr>
      </w:pPr>
    </w:p>
    <w:p w14:paraId="38409DDF" w14:textId="77777777"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57EF95F0" w14:textId="77777777" w:rsidTr="00D112AD">
        <w:tblPrEx>
          <w:tblCellMar>
            <w:top w:w="0" w:type="dxa"/>
            <w:bottom w:w="0" w:type="dxa"/>
          </w:tblCellMar>
        </w:tblPrEx>
        <w:tc>
          <w:tcPr>
            <w:tcW w:w="9287" w:type="dxa"/>
          </w:tcPr>
          <w:p w14:paraId="21F53B45" w14:textId="77777777" w:rsidR="009C23CB" w:rsidRPr="007961A8" w:rsidRDefault="009C23CB" w:rsidP="00D112AD">
            <w:pPr>
              <w:ind w:left="567" w:hanging="567"/>
              <w:rPr>
                <w:b/>
                <w:szCs w:val="22"/>
              </w:rPr>
            </w:pPr>
            <w:r w:rsidRPr="007961A8">
              <w:rPr>
                <w:b/>
                <w:szCs w:val="22"/>
              </w:rPr>
              <w:t>7.</w:t>
            </w:r>
            <w:r w:rsidRPr="007961A8">
              <w:rPr>
                <w:b/>
                <w:szCs w:val="22"/>
              </w:rPr>
              <w:tab/>
              <w:t>OTHER SPECIAL WARNING(S), IF NECESSARY</w:t>
            </w:r>
          </w:p>
        </w:tc>
      </w:tr>
    </w:tbl>
    <w:p w14:paraId="1D580A28" w14:textId="77777777" w:rsidR="009C23CB" w:rsidRPr="007961A8" w:rsidRDefault="009C23CB" w:rsidP="009C23CB">
      <w:pPr>
        <w:rPr>
          <w:szCs w:val="22"/>
        </w:rPr>
      </w:pPr>
    </w:p>
    <w:p w14:paraId="558A5E92" w14:textId="77777777"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13BC4F08" w14:textId="77777777" w:rsidTr="00D112AD">
        <w:tblPrEx>
          <w:tblCellMar>
            <w:top w:w="0" w:type="dxa"/>
            <w:bottom w:w="0" w:type="dxa"/>
          </w:tblCellMar>
        </w:tblPrEx>
        <w:tc>
          <w:tcPr>
            <w:tcW w:w="9287" w:type="dxa"/>
          </w:tcPr>
          <w:p w14:paraId="385AF02A" w14:textId="77777777" w:rsidR="009C23CB" w:rsidRPr="007961A8" w:rsidRDefault="009C23CB" w:rsidP="00D112AD">
            <w:pPr>
              <w:ind w:left="567" w:hanging="567"/>
              <w:rPr>
                <w:b/>
                <w:szCs w:val="22"/>
              </w:rPr>
            </w:pPr>
            <w:r w:rsidRPr="007961A8">
              <w:rPr>
                <w:b/>
                <w:szCs w:val="22"/>
              </w:rPr>
              <w:t>8.</w:t>
            </w:r>
            <w:r w:rsidRPr="007961A8">
              <w:rPr>
                <w:b/>
                <w:szCs w:val="22"/>
              </w:rPr>
              <w:tab/>
              <w:t>EXPIRY DATE</w:t>
            </w:r>
          </w:p>
        </w:tc>
      </w:tr>
    </w:tbl>
    <w:p w14:paraId="3A309C3B" w14:textId="77777777" w:rsidR="009C23CB" w:rsidRPr="007961A8" w:rsidRDefault="009C23CB" w:rsidP="009C23CB">
      <w:pPr>
        <w:rPr>
          <w:szCs w:val="22"/>
        </w:rPr>
      </w:pPr>
    </w:p>
    <w:p w14:paraId="75E6515B" w14:textId="77777777" w:rsidR="009C23CB" w:rsidRPr="007961A8" w:rsidRDefault="009C23CB" w:rsidP="009C23CB">
      <w:pPr>
        <w:rPr>
          <w:szCs w:val="22"/>
        </w:rPr>
      </w:pPr>
      <w:r w:rsidRPr="007961A8">
        <w:rPr>
          <w:szCs w:val="22"/>
        </w:rPr>
        <w:t>EXP</w:t>
      </w:r>
    </w:p>
    <w:p w14:paraId="1FCC0CAB" w14:textId="77777777" w:rsidR="009C23CB" w:rsidRPr="007961A8" w:rsidRDefault="009C23CB" w:rsidP="009C23CB">
      <w:pPr>
        <w:rPr>
          <w:szCs w:val="22"/>
        </w:rPr>
      </w:pPr>
    </w:p>
    <w:p w14:paraId="720EB24B" w14:textId="77777777"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3D0E4538" w14:textId="77777777" w:rsidTr="00D112AD">
        <w:tblPrEx>
          <w:tblCellMar>
            <w:top w:w="0" w:type="dxa"/>
            <w:bottom w:w="0" w:type="dxa"/>
          </w:tblCellMar>
        </w:tblPrEx>
        <w:tc>
          <w:tcPr>
            <w:tcW w:w="9287" w:type="dxa"/>
          </w:tcPr>
          <w:p w14:paraId="38DACD99" w14:textId="77777777" w:rsidR="009C23CB" w:rsidRPr="007961A8" w:rsidRDefault="009C23CB" w:rsidP="00D112AD">
            <w:pPr>
              <w:ind w:left="567" w:hanging="567"/>
              <w:rPr>
                <w:szCs w:val="22"/>
              </w:rPr>
            </w:pPr>
            <w:r w:rsidRPr="007961A8">
              <w:rPr>
                <w:b/>
                <w:szCs w:val="22"/>
              </w:rPr>
              <w:t>9.</w:t>
            </w:r>
            <w:r w:rsidRPr="007961A8">
              <w:rPr>
                <w:b/>
                <w:szCs w:val="22"/>
              </w:rPr>
              <w:tab/>
              <w:t>SPECIAL STORAGE CONDITIONS</w:t>
            </w:r>
          </w:p>
        </w:tc>
      </w:tr>
    </w:tbl>
    <w:p w14:paraId="678238A1" w14:textId="77777777" w:rsidR="009C23CB" w:rsidRPr="007961A8" w:rsidRDefault="009C23CB" w:rsidP="009C23CB">
      <w:pPr>
        <w:rPr>
          <w:szCs w:val="22"/>
        </w:rPr>
      </w:pPr>
    </w:p>
    <w:p w14:paraId="09C356AD" w14:textId="77777777"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4098327C" w14:textId="77777777" w:rsidTr="00D112AD">
        <w:tblPrEx>
          <w:tblCellMar>
            <w:top w:w="0" w:type="dxa"/>
            <w:bottom w:w="0" w:type="dxa"/>
          </w:tblCellMar>
        </w:tblPrEx>
        <w:tc>
          <w:tcPr>
            <w:tcW w:w="9287" w:type="dxa"/>
          </w:tcPr>
          <w:p w14:paraId="25E0EAB0" w14:textId="77777777" w:rsidR="009C23CB" w:rsidRPr="007961A8" w:rsidRDefault="009C23CB" w:rsidP="00D112AD">
            <w:pPr>
              <w:ind w:left="567" w:hanging="567"/>
              <w:rPr>
                <w:b/>
                <w:szCs w:val="22"/>
              </w:rPr>
            </w:pPr>
            <w:r w:rsidRPr="007961A8">
              <w:rPr>
                <w:b/>
                <w:szCs w:val="22"/>
              </w:rPr>
              <w:t>10.</w:t>
            </w:r>
            <w:r w:rsidRPr="007961A8">
              <w:rPr>
                <w:b/>
                <w:szCs w:val="22"/>
              </w:rPr>
              <w:tab/>
              <w:t>SPECIAL PRECAUTIONS FOR DISPOSAL OF UNUSED MEDICINAL PRODUCTS OR WASTE MATERIALS DERIVED FROM SUCH MEDICINAL PRODUCTS, IF APPROPRIATE</w:t>
            </w:r>
          </w:p>
        </w:tc>
      </w:tr>
    </w:tbl>
    <w:p w14:paraId="29D5A301" w14:textId="77777777" w:rsidR="009C23CB" w:rsidRPr="007961A8" w:rsidRDefault="009C23CB" w:rsidP="009C23CB">
      <w:pPr>
        <w:rPr>
          <w:szCs w:val="22"/>
        </w:rPr>
      </w:pPr>
    </w:p>
    <w:p w14:paraId="03DB1CAF" w14:textId="77777777"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6B21DB68" w14:textId="77777777" w:rsidTr="00D112AD">
        <w:tblPrEx>
          <w:tblCellMar>
            <w:top w:w="0" w:type="dxa"/>
            <w:bottom w:w="0" w:type="dxa"/>
          </w:tblCellMar>
        </w:tblPrEx>
        <w:tc>
          <w:tcPr>
            <w:tcW w:w="9287" w:type="dxa"/>
          </w:tcPr>
          <w:p w14:paraId="07E80559" w14:textId="77777777" w:rsidR="009C23CB" w:rsidRPr="007961A8" w:rsidRDefault="009C23CB" w:rsidP="00D112AD">
            <w:pPr>
              <w:ind w:left="567" w:hanging="567"/>
              <w:rPr>
                <w:b/>
                <w:szCs w:val="22"/>
              </w:rPr>
            </w:pPr>
            <w:r w:rsidRPr="007961A8">
              <w:rPr>
                <w:b/>
                <w:szCs w:val="22"/>
              </w:rPr>
              <w:t>11.</w:t>
            </w:r>
            <w:r w:rsidRPr="007961A8">
              <w:rPr>
                <w:b/>
                <w:szCs w:val="22"/>
              </w:rPr>
              <w:tab/>
              <w:t xml:space="preserve">NAME </w:t>
            </w:r>
            <w:smartTag w:uri="urn:schemas-microsoft-com:office:smarttags" w:element="stockticker">
              <w:r w:rsidRPr="007961A8">
                <w:rPr>
                  <w:b/>
                  <w:szCs w:val="22"/>
                </w:rPr>
                <w:t>AND</w:t>
              </w:r>
            </w:smartTag>
            <w:r w:rsidRPr="007961A8">
              <w:rPr>
                <w:b/>
                <w:szCs w:val="22"/>
              </w:rPr>
              <w:t xml:space="preserve"> ADDRESS OF THE MARKETING AUTHORISATION HOLDER</w:t>
            </w:r>
          </w:p>
        </w:tc>
      </w:tr>
    </w:tbl>
    <w:p w14:paraId="0CEB07D7" w14:textId="77777777" w:rsidR="009C23CB" w:rsidRPr="007961A8" w:rsidRDefault="009C23CB" w:rsidP="009C23CB">
      <w:pPr>
        <w:rPr>
          <w:szCs w:val="22"/>
        </w:rPr>
      </w:pPr>
    </w:p>
    <w:p w14:paraId="2F987BAD" w14:textId="77777777" w:rsidR="00B4238E" w:rsidRPr="00D3790C" w:rsidRDefault="00B4238E" w:rsidP="00B4238E">
      <w:pPr>
        <w:rPr>
          <w:i/>
          <w:szCs w:val="22"/>
          <w:lang w:val="it-IT"/>
        </w:rPr>
      </w:pPr>
      <w:r w:rsidRPr="00D3790C">
        <w:rPr>
          <w:i/>
          <w:szCs w:val="22"/>
          <w:highlight w:val="lightGray"/>
          <w:lang w:val="it-IT"/>
        </w:rPr>
        <w:t>Carton</w:t>
      </w:r>
    </w:p>
    <w:p w14:paraId="07CD7B03" w14:textId="77777777" w:rsidR="00B4238E" w:rsidRPr="007961A8" w:rsidRDefault="00B4238E" w:rsidP="00B4238E">
      <w:pPr>
        <w:rPr>
          <w:szCs w:val="22"/>
          <w:lang w:val="it-IT"/>
        </w:rPr>
      </w:pPr>
      <w:r w:rsidRPr="007961A8">
        <w:rPr>
          <w:szCs w:val="22"/>
          <w:lang w:val="it-IT"/>
        </w:rPr>
        <w:t>Orion Corporation</w:t>
      </w:r>
    </w:p>
    <w:p w14:paraId="70F4C96D" w14:textId="77777777" w:rsidR="00B4238E" w:rsidRPr="007961A8" w:rsidRDefault="00B4238E" w:rsidP="00B4238E">
      <w:pPr>
        <w:rPr>
          <w:szCs w:val="22"/>
          <w:lang w:val="it-IT"/>
        </w:rPr>
      </w:pPr>
      <w:r w:rsidRPr="007961A8">
        <w:rPr>
          <w:szCs w:val="22"/>
          <w:lang w:val="it-IT"/>
        </w:rPr>
        <w:t>Orionintie 1</w:t>
      </w:r>
    </w:p>
    <w:p w14:paraId="79E0424C" w14:textId="77777777" w:rsidR="00B4238E" w:rsidRPr="007961A8" w:rsidRDefault="00B4238E" w:rsidP="00B4238E">
      <w:pPr>
        <w:rPr>
          <w:szCs w:val="22"/>
          <w:lang w:val="it-IT"/>
        </w:rPr>
      </w:pPr>
      <w:r w:rsidRPr="007961A8">
        <w:rPr>
          <w:szCs w:val="22"/>
          <w:lang w:val="it-IT"/>
        </w:rPr>
        <w:t>FI-02200 Espoo</w:t>
      </w:r>
    </w:p>
    <w:p w14:paraId="2B5C4670" w14:textId="77777777" w:rsidR="00B4238E" w:rsidRDefault="00B4238E" w:rsidP="00B4238E">
      <w:pPr>
        <w:rPr>
          <w:szCs w:val="22"/>
          <w:lang w:val="it-IT"/>
        </w:rPr>
      </w:pPr>
      <w:r w:rsidRPr="007961A8">
        <w:rPr>
          <w:szCs w:val="22"/>
          <w:lang w:val="it-IT"/>
        </w:rPr>
        <w:t>Finland</w:t>
      </w:r>
    </w:p>
    <w:p w14:paraId="0E06EEAA" w14:textId="77777777" w:rsidR="00B4238E" w:rsidRDefault="00B4238E" w:rsidP="00B4238E">
      <w:pPr>
        <w:rPr>
          <w:szCs w:val="22"/>
          <w:lang w:val="it-IT"/>
        </w:rPr>
      </w:pPr>
    </w:p>
    <w:p w14:paraId="3AFE972C" w14:textId="77777777" w:rsidR="00B4238E" w:rsidRPr="00D3790C" w:rsidRDefault="00B4238E" w:rsidP="00B4238E">
      <w:pPr>
        <w:rPr>
          <w:i/>
          <w:szCs w:val="22"/>
          <w:lang w:val="it-IT"/>
        </w:rPr>
      </w:pPr>
      <w:r w:rsidRPr="00D3790C">
        <w:rPr>
          <w:i/>
          <w:szCs w:val="22"/>
          <w:highlight w:val="lightGray"/>
          <w:lang w:val="it-IT"/>
        </w:rPr>
        <w:t>Label</w:t>
      </w:r>
    </w:p>
    <w:p w14:paraId="53FA3B4A" w14:textId="77777777" w:rsidR="00B4238E" w:rsidRPr="007961A8" w:rsidRDefault="00B4238E" w:rsidP="00B4238E">
      <w:pPr>
        <w:rPr>
          <w:szCs w:val="22"/>
          <w:lang w:val="it-IT"/>
        </w:rPr>
      </w:pPr>
      <w:r w:rsidRPr="007961A8">
        <w:rPr>
          <w:szCs w:val="22"/>
          <w:lang w:val="it-IT"/>
        </w:rPr>
        <w:t>Orion Corporation</w:t>
      </w:r>
    </w:p>
    <w:p w14:paraId="41C16A96" w14:textId="77777777" w:rsidR="009C23CB" w:rsidRPr="007961A8" w:rsidRDefault="009C23CB" w:rsidP="009C23CB">
      <w:pPr>
        <w:rPr>
          <w:szCs w:val="22"/>
          <w:lang w:val="it-IT"/>
        </w:rPr>
      </w:pPr>
    </w:p>
    <w:p w14:paraId="3422DB21" w14:textId="77777777" w:rsidR="009C23CB" w:rsidRPr="007961A8" w:rsidRDefault="009C23CB" w:rsidP="009C23CB">
      <w:pPr>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21710F9E" w14:textId="77777777" w:rsidTr="00D112AD">
        <w:tblPrEx>
          <w:tblCellMar>
            <w:top w:w="0" w:type="dxa"/>
            <w:bottom w:w="0" w:type="dxa"/>
          </w:tblCellMar>
        </w:tblPrEx>
        <w:tc>
          <w:tcPr>
            <w:tcW w:w="9287" w:type="dxa"/>
          </w:tcPr>
          <w:p w14:paraId="383D4446" w14:textId="77777777" w:rsidR="009C23CB" w:rsidRPr="007961A8" w:rsidRDefault="009C23CB" w:rsidP="00D112AD">
            <w:pPr>
              <w:ind w:left="567" w:hanging="567"/>
              <w:rPr>
                <w:b/>
                <w:szCs w:val="22"/>
              </w:rPr>
            </w:pPr>
            <w:r w:rsidRPr="007961A8">
              <w:rPr>
                <w:b/>
                <w:szCs w:val="22"/>
              </w:rPr>
              <w:t>12.</w:t>
            </w:r>
            <w:r w:rsidRPr="007961A8">
              <w:rPr>
                <w:b/>
                <w:szCs w:val="22"/>
              </w:rPr>
              <w:tab/>
              <w:t>MARKETING AUTHORISATION NUMBER(S)</w:t>
            </w:r>
          </w:p>
        </w:tc>
      </w:tr>
    </w:tbl>
    <w:p w14:paraId="0970E03E" w14:textId="77777777" w:rsidR="009C23CB" w:rsidRPr="007961A8" w:rsidRDefault="009C23CB" w:rsidP="009C23CB">
      <w:pPr>
        <w:rPr>
          <w:szCs w:val="22"/>
        </w:rPr>
      </w:pPr>
    </w:p>
    <w:p w14:paraId="4A5754B5" w14:textId="77777777" w:rsidR="009C23CB" w:rsidRPr="007961A8" w:rsidRDefault="003352B0" w:rsidP="009C23CB">
      <w:pPr>
        <w:spacing w:line="240" w:lineRule="auto"/>
        <w:rPr>
          <w:szCs w:val="22"/>
        </w:rPr>
      </w:pPr>
      <w:r w:rsidRPr="007961A8">
        <w:rPr>
          <w:szCs w:val="22"/>
        </w:rPr>
        <w:t>EU/1/03/260/034</w:t>
      </w:r>
      <w:r w:rsidR="00AE6A47">
        <w:rPr>
          <w:szCs w:val="22"/>
        </w:rPr>
        <w:t xml:space="preserve"> </w:t>
      </w:r>
      <w:r w:rsidR="009C23CB" w:rsidRPr="007961A8">
        <w:rPr>
          <w:szCs w:val="22"/>
          <w:shd w:val="clear" w:color="auto" w:fill="CCCCCC"/>
        </w:rPr>
        <w:t>10 film-coated tablets</w:t>
      </w:r>
    </w:p>
    <w:p w14:paraId="135987B6" w14:textId="77777777" w:rsidR="009C23CB" w:rsidRPr="00BF690F" w:rsidRDefault="003352B0" w:rsidP="009C23CB">
      <w:pPr>
        <w:spacing w:line="240" w:lineRule="auto"/>
        <w:rPr>
          <w:szCs w:val="22"/>
          <w:highlight w:val="lightGray"/>
        </w:rPr>
      </w:pPr>
      <w:r w:rsidRPr="00BF690F">
        <w:rPr>
          <w:szCs w:val="22"/>
          <w:highlight w:val="lightGray"/>
        </w:rPr>
        <w:t>EU/1/03/260/035</w:t>
      </w:r>
      <w:r w:rsidR="00AE6A47">
        <w:rPr>
          <w:szCs w:val="22"/>
          <w:highlight w:val="lightGray"/>
        </w:rPr>
        <w:t xml:space="preserve"> </w:t>
      </w:r>
      <w:r w:rsidR="009C23CB" w:rsidRPr="00BF690F">
        <w:rPr>
          <w:szCs w:val="22"/>
          <w:highlight w:val="lightGray"/>
          <w:shd w:val="clear" w:color="auto" w:fill="CCCCCC"/>
        </w:rPr>
        <w:t>30 film-coated tablets</w:t>
      </w:r>
    </w:p>
    <w:p w14:paraId="6CB8106E" w14:textId="77777777" w:rsidR="009C23CB" w:rsidRPr="00BF690F" w:rsidRDefault="003352B0" w:rsidP="009C23CB">
      <w:pPr>
        <w:spacing w:line="240" w:lineRule="auto"/>
        <w:rPr>
          <w:szCs w:val="22"/>
          <w:highlight w:val="lightGray"/>
        </w:rPr>
      </w:pPr>
      <w:r w:rsidRPr="00BF690F">
        <w:rPr>
          <w:szCs w:val="22"/>
          <w:highlight w:val="lightGray"/>
        </w:rPr>
        <w:t>EU/1/03/260/036</w:t>
      </w:r>
      <w:r w:rsidR="00AE6A47">
        <w:rPr>
          <w:szCs w:val="22"/>
          <w:highlight w:val="lightGray"/>
        </w:rPr>
        <w:t xml:space="preserve"> </w:t>
      </w:r>
      <w:r w:rsidR="009C23CB" w:rsidRPr="00BF690F">
        <w:rPr>
          <w:szCs w:val="22"/>
          <w:highlight w:val="lightGray"/>
          <w:shd w:val="clear" w:color="auto" w:fill="CCCCCC"/>
        </w:rPr>
        <w:t>100 film-coated tablets</w:t>
      </w:r>
    </w:p>
    <w:p w14:paraId="6C5B3874" w14:textId="77777777" w:rsidR="009C23CB" w:rsidRPr="00BF690F" w:rsidRDefault="003352B0" w:rsidP="009C23CB">
      <w:pPr>
        <w:spacing w:line="240" w:lineRule="auto"/>
        <w:rPr>
          <w:szCs w:val="22"/>
          <w:highlight w:val="lightGray"/>
          <w:shd w:val="clear" w:color="auto" w:fill="CCCCCC"/>
        </w:rPr>
      </w:pPr>
      <w:r w:rsidRPr="00BF690F">
        <w:rPr>
          <w:szCs w:val="22"/>
          <w:highlight w:val="lightGray"/>
        </w:rPr>
        <w:t>EU/1/03/260/037</w:t>
      </w:r>
      <w:r w:rsidR="00AE6A47">
        <w:rPr>
          <w:szCs w:val="22"/>
          <w:highlight w:val="lightGray"/>
        </w:rPr>
        <w:t xml:space="preserve"> </w:t>
      </w:r>
      <w:r w:rsidR="009C23CB" w:rsidRPr="00BF690F">
        <w:rPr>
          <w:szCs w:val="22"/>
          <w:highlight w:val="lightGray"/>
          <w:shd w:val="clear" w:color="auto" w:fill="CCCCCC"/>
        </w:rPr>
        <w:t>130 film-coated tablets</w:t>
      </w:r>
    </w:p>
    <w:p w14:paraId="0291BAF2" w14:textId="77777777" w:rsidR="009C23CB" w:rsidRPr="007961A8" w:rsidRDefault="003352B0" w:rsidP="009C23CB">
      <w:pPr>
        <w:spacing w:line="240" w:lineRule="auto"/>
        <w:rPr>
          <w:szCs w:val="22"/>
        </w:rPr>
      </w:pPr>
      <w:r w:rsidRPr="00BF690F">
        <w:rPr>
          <w:szCs w:val="22"/>
          <w:highlight w:val="lightGray"/>
        </w:rPr>
        <w:t>EU/1/03/260/038</w:t>
      </w:r>
      <w:r w:rsidR="00AE6A47">
        <w:rPr>
          <w:szCs w:val="22"/>
          <w:highlight w:val="lightGray"/>
        </w:rPr>
        <w:t xml:space="preserve"> </w:t>
      </w:r>
      <w:r w:rsidR="009C23CB" w:rsidRPr="007961A8">
        <w:rPr>
          <w:szCs w:val="22"/>
          <w:highlight w:val="lightGray"/>
        </w:rPr>
        <w:t>175</w:t>
      </w:r>
      <w:r w:rsidR="009C23CB" w:rsidRPr="007961A8">
        <w:rPr>
          <w:szCs w:val="22"/>
          <w:shd w:val="clear" w:color="auto" w:fill="CCCCCC"/>
        </w:rPr>
        <w:t xml:space="preserve"> film-coated tablets</w:t>
      </w:r>
    </w:p>
    <w:p w14:paraId="2BBD92AF" w14:textId="77777777" w:rsidR="009C23CB" w:rsidRPr="007961A8" w:rsidRDefault="009C23CB" w:rsidP="009C23CB">
      <w:pPr>
        <w:rPr>
          <w:szCs w:val="22"/>
        </w:rPr>
      </w:pPr>
    </w:p>
    <w:p w14:paraId="22B102F8" w14:textId="77777777"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4E0C5BFE" w14:textId="77777777" w:rsidTr="00D112AD">
        <w:tblPrEx>
          <w:tblCellMar>
            <w:top w:w="0" w:type="dxa"/>
            <w:bottom w:w="0" w:type="dxa"/>
          </w:tblCellMar>
        </w:tblPrEx>
        <w:tc>
          <w:tcPr>
            <w:tcW w:w="9287" w:type="dxa"/>
          </w:tcPr>
          <w:p w14:paraId="7BCBA1D5" w14:textId="77777777" w:rsidR="009C23CB" w:rsidRPr="007961A8" w:rsidRDefault="009C23CB" w:rsidP="00D112AD">
            <w:pPr>
              <w:ind w:left="567" w:hanging="567"/>
              <w:rPr>
                <w:b/>
                <w:szCs w:val="22"/>
              </w:rPr>
            </w:pPr>
            <w:r w:rsidRPr="007961A8">
              <w:rPr>
                <w:b/>
                <w:szCs w:val="22"/>
              </w:rPr>
              <w:t>13.</w:t>
            </w:r>
            <w:r w:rsidRPr="007961A8">
              <w:rPr>
                <w:b/>
                <w:szCs w:val="22"/>
              </w:rPr>
              <w:tab/>
              <w:t>BATCH NUMBER</w:t>
            </w:r>
          </w:p>
        </w:tc>
      </w:tr>
    </w:tbl>
    <w:p w14:paraId="4B32039A" w14:textId="77777777" w:rsidR="009C23CB" w:rsidRPr="007961A8" w:rsidRDefault="009C23CB" w:rsidP="009C23CB">
      <w:pPr>
        <w:rPr>
          <w:szCs w:val="22"/>
        </w:rPr>
      </w:pPr>
    </w:p>
    <w:p w14:paraId="58C10D1A" w14:textId="77777777" w:rsidR="009C23CB" w:rsidRPr="007961A8" w:rsidRDefault="009C23CB" w:rsidP="009C23CB">
      <w:pPr>
        <w:rPr>
          <w:szCs w:val="22"/>
        </w:rPr>
      </w:pPr>
      <w:r w:rsidRPr="007961A8">
        <w:rPr>
          <w:szCs w:val="22"/>
        </w:rPr>
        <w:t>Batch</w:t>
      </w:r>
    </w:p>
    <w:p w14:paraId="01207657" w14:textId="77777777" w:rsidR="009C23CB" w:rsidRPr="007961A8" w:rsidRDefault="009C23CB" w:rsidP="009C23CB">
      <w:pPr>
        <w:rPr>
          <w:szCs w:val="22"/>
        </w:rPr>
      </w:pPr>
    </w:p>
    <w:p w14:paraId="55689D8E" w14:textId="77777777"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74338337" w14:textId="77777777" w:rsidTr="00D112AD">
        <w:tblPrEx>
          <w:tblCellMar>
            <w:top w:w="0" w:type="dxa"/>
            <w:bottom w:w="0" w:type="dxa"/>
          </w:tblCellMar>
        </w:tblPrEx>
        <w:tc>
          <w:tcPr>
            <w:tcW w:w="9287" w:type="dxa"/>
          </w:tcPr>
          <w:p w14:paraId="29712209" w14:textId="77777777" w:rsidR="009C23CB" w:rsidRPr="007961A8" w:rsidRDefault="009C23CB" w:rsidP="00D112AD">
            <w:pPr>
              <w:ind w:left="567" w:hanging="567"/>
              <w:rPr>
                <w:b/>
                <w:szCs w:val="22"/>
              </w:rPr>
            </w:pPr>
            <w:r w:rsidRPr="007961A8">
              <w:rPr>
                <w:b/>
                <w:szCs w:val="22"/>
              </w:rPr>
              <w:t>14.</w:t>
            </w:r>
            <w:r w:rsidRPr="007961A8">
              <w:rPr>
                <w:b/>
                <w:szCs w:val="22"/>
              </w:rPr>
              <w:tab/>
              <w:t>GENERAL CLASSIFICATION FOR SUPPLY</w:t>
            </w:r>
          </w:p>
        </w:tc>
      </w:tr>
    </w:tbl>
    <w:p w14:paraId="773DCDE9" w14:textId="77777777" w:rsidR="009C23CB" w:rsidRPr="007961A8" w:rsidRDefault="009C23CB" w:rsidP="009C23CB">
      <w:pPr>
        <w:rPr>
          <w:szCs w:val="22"/>
        </w:rPr>
      </w:pPr>
    </w:p>
    <w:p w14:paraId="19116A71" w14:textId="77777777"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7F516D80" w14:textId="77777777" w:rsidTr="00D112AD">
        <w:tblPrEx>
          <w:tblCellMar>
            <w:top w:w="0" w:type="dxa"/>
            <w:bottom w:w="0" w:type="dxa"/>
          </w:tblCellMar>
        </w:tblPrEx>
        <w:tc>
          <w:tcPr>
            <w:tcW w:w="9287" w:type="dxa"/>
          </w:tcPr>
          <w:p w14:paraId="4C2D4233" w14:textId="77777777" w:rsidR="009C23CB" w:rsidRPr="007961A8" w:rsidRDefault="009C23CB" w:rsidP="00D112AD">
            <w:pPr>
              <w:ind w:left="567" w:hanging="567"/>
              <w:rPr>
                <w:b/>
                <w:szCs w:val="22"/>
              </w:rPr>
            </w:pPr>
            <w:r w:rsidRPr="007961A8">
              <w:rPr>
                <w:b/>
                <w:szCs w:val="22"/>
              </w:rPr>
              <w:t>15.</w:t>
            </w:r>
            <w:r w:rsidRPr="007961A8">
              <w:rPr>
                <w:b/>
                <w:szCs w:val="22"/>
              </w:rPr>
              <w:tab/>
              <w:t>INSTRUCTIONS ON USE</w:t>
            </w:r>
          </w:p>
        </w:tc>
      </w:tr>
    </w:tbl>
    <w:p w14:paraId="71E2B292" w14:textId="77777777" w:rsidR="009C23CB" w:rsidRPr="007961A8" w:rsidRDefault="009C23CB" w:rsidP="009C23CB">
      <w:pPr>
        <w:rPr>
          <w:szCs w:val="22"/>
        </w:rPr>
      </w:pPr>
    </w:p>
    <w:p w14:paraId="20E97A9C" w14:textId="77777777" w:rsidR="009C23CB" w:rsidRPr="007961A8" w:rsidRDefault="009C23CB" w:rsidP="009C23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C23CB" w:rsidRPr="007961A8" w14:paraId="1134B2B3" w14:textId="77777777" w:rsidTr="00D112AD">
        <w:tblPrEx>
          <w:tblCellMar>
            <w:top w:w="0" w:type="dxa"/>
            <w:bottom w:w="0" w:type="dxa"/>
          </w:tblCellMar>
        </w:tblPrEx>
        <w:tc>
          <w:tcPr>
            <w:tcW w:w="9287" w:type="dxa"/>
          </w:tcPr>
          <w:p w14:paraId="381177FB" w14:textId="77777777" w:rsidR="009C23CB" w:rsidRPr="007961A8" w:rsidRDefault="009C23CB" w:rsidP="00D112AD">
            <w:pPr>
              <w:ind w:left="567" w:hanging="567"/>
              <w:rPr>
                <w:b/>
                <w:szCs w:val="22"/>
              </w:rPr>
            </w:pPr>
            <w:r w:rsidRPr="007961A8">
              <w:rPr>
                <w:b/>
                <w:szCs w:val="22"/>
              </w:rPr>
              <w:t>16.</w:t>
            </w:r>
            <w:r w:rsidRPr="007961A8">
              <w:rPr>
                <w:b/>
                <w:szCs w:val="22"/>
              </w:rPr>
              <w:tab/>
              <w:t>INFORMATION IN BRAILLE</w:t>
            </w:r>
          </w:p>
        </w:tc>
      </w:tr>
    </w:tbl>
    <w:p w14:paraId="2DB840B0" w14:textId="77777777" w:rsidR="009C23CB" w:rsidRPr="007961A8" w:rsidRDefault="009C23CB" w:rsidP="009C23CB">
      <w:pPr>
        <w:rPr>
          <w:szCs w:val="22"/>
        </w:rPr>
      </w:pPr>
    </w:p>
    <w:p w14:paraId="10967A9B" w14:textId="77777777" w:rsidR="009C23CB" w:rsidRDefault="009C23CB" w:rsidP="009C23CB">
      <w:pPr>
        <w:rPr>
          <w:szCs w:val="22"/>
        </w:rPr>
      </w:pPr>
      <w:proofErr w:type="spellStart"/>
      <w:r w:rsidRPr="007961A8">
        <w:rPr>
          <w:szCs w:val="22"/>
        </w:rPr>
        <w:t>stalevo</w:t>
      </w:r>
      <w:proofErr w:type="spellEnd"/>
      <w:r w:rsidRPr="007961A8">
        <w:rPr>
          <w:szCs w:val="22"/>
        </w:rPr>
        <w:t xml:space="preserve"> 175/43.75/200 mg</w:t>
      </w:r>
      <w:r w:rsidR="00B4238E">
        <w:rPr>
          <w:szCs w:val="22"/>
        </w:rPr>
        <w:t xml:space="preserve"> </w:t>
      </w:r>
      <w:r w:rsidR="00B4238E" w:rsidRPr="00D3790C">
        <w:rPr>
          <w:i/>
          <w:szCs w:val="22"/>
          <w:highlight w:val="lightGray"/>
        </w:rPr>
        <w:t>[carton only]</w:t>
      </w:r>
    </w:p>
    <w:p w14:paraId="77EA378A" w14:textId="77777777" w:rsidR="00E6700C" w:rsidRDefault="00E6700C" w:rsidP="00E6700C">
      <w:pPr>
        <w:rPr>
          <w:b/>
          <w:color w:val="000000"/>
          <w:szCs w:val="22"/>
          <w:u w:val="single"/>
        </w:rPr>
      </w:pPr>
    </w:p>
    <w:p w14:paraId="6F61A1EA" w14:textId="77777777" w:rsidR="00E6700C" w:rsidRDefault="00E6700C" w:rsidP="00E6700C">
      <w:pPr>
        <w:rPr>
          <w:b/>
          <w:color w:val="000000"/>
          <w:szCs w:val="22"/>
          <w:u w:val="single"/>
        </w:rPr>
      </w:pPr>
    </w:p>
    <w:p w14:paraId="0F8D86B8" w14:textId="77777777"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17.</w:t>
      </w:r>
      <w:r w:rsidRPr="006F1D96">
        <w:rPr>
          <w:b/>
          <w:noProof/>
        </w:rPr>
        <w:tab/>
        <w:t>UNIQUE IDENTIFIER – 2D BARCODE</w:t>
      </w:r>
    </w:p>
    <w:p w14:paraId="43760C4C" w14:textId="77777777" w:rsidR="00E6700C" w:rsidRDefault="00E6700C" w:rsidP="00E6700C">
      <w:pPr>
        <w:rPr>
          <w:color w:val="000000"/>
          <w:szCs w:val="22"/>
        </w:rPr>
      </w:pPr>
    </w:p>
    <w:p w14:paraId="22C29614" w14:textId="77777777" w:rsidR="00E6700C" w:rsidRDefault="00E6700C" w:rsidP="00E6700C">
      <w:pPr>
        <w:rPr>
          <w:color w:val="000000"/>
          <w:szCs w:val="22"/>
          <w:shd w:val="clear" w:color="auto" w:fill="D9D9D9"/>
        </w:rPr>
      </w:pPr>
      <w:r w:rsidRPr="00D3790C">
        <w:rPr>
          <w:color w:val="000000"/>
          <w:szCs w:val="22"/>
          <w:highlight w:val="lightGray"/>
        </w:rPr>
        <w:t>2D barcode carrying the unique identifier included</w:t>
      </w:r>
      <w:r>
        <w:rPr>
          <w:color w:val="000000"/>
          <w:szCs w:val="22"/>
        </w:rPr>
        <w:t xml:space="preserve"> </w:t>
      </w:r>
      <w:r>
        <w:rPr>
          <w:color w:val="000000"/>
          <w:szCs w:val="22"/>
          <w:shd w:val="clear" w:color="auto" w:fill="D9D9D9"/>
        </w:rPr>
        <w:t>[</w:t>
      </w:r>
      <w:r w:rsidRPr="00EC658A">
        <w:rPr>
          <w:i/>
          <w:color w:val="000000"/>
          <w:szCs w:val="22"/>
          <w:shd w:val="clear" w:color="auto" w:fill="D9D9D9"/>
        </w:rPr>
        <w:t>carton only</w:t>
      </w:r>
      <w:r w:rsidRPr="004B7801">
        <w:rPr>
          <w:color w:val="000000"/>
          <w:szCs w:val="22"/>
          <w:shd w:val="clear" w:color="auto" w:fill="D9D9D9"/>
        </w:rPr>
        <w:t>]</w:t>
      </w:r>
    </w:p>
    <w:p w14:paraId="1E044845" w14:textId="77777777" w:rsidR="00E6700C" w:rsidRDefault="00E6700C" w:rsidP="00E6700C">
      <w:pPr>
        <w:rPr>
          <w:color w:val="000000"/>
          <w:szCs w:val="22"/>
          <w:shd w:val="clear" w:color="auto" w:fill="D9D9D9"/>
        </w:rPr>
      </w:pPr>
    </w:p>
    <w:p w14:paraId="25555217" w14:textId="77777777" w:rsidR="00E6700C" w:rsidRDefault="00E6700C" w:rsidP="00E6700C">
      <w:pPr>
        <w:rPr>
          <w:color w:val="000000"/>
          <w:szCs w:val="22"/>
          <w:shd w:val="clear" w:color="auto" w:fill="D9D9D9"/>
        </w:rPr>
      </w:pPr>
    </w:p>
    <w:p w14:paraId="553AF9B9" w14:textId="77777777"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18.</w:t>
      </w:r>
      <w:r w:rsidRPr="006F1D96">
        <w:rPr>
          <w:b/>
          <w:noProof/>
        </w:rPr>
        <w:tab/>
        <w:t>UNIQUE IDENTIFIER - HUMAN READABLE DATA</w:t>
      </w:r>
    </w:p>
    <w:p w14:paraId="528AFEFB" w14:textId="77777777" w:rsidR="00E6700C" w:rsidRDefault="00E6700C" w:rsidP="00E6700C">
      <w:pPr>
        <w:rPr>
          <w:color w:val="000000"/>
          <w:szCs w:val="22"/>
        </w:rPr>
      </w:pPr>
    </w:p>
    <w:p w14:paraId="3964B5AE" w14:textId="77777777" w:rsidR="00E6700C" w:rsidRDefault="00E6700C" w:rsidP="00E6700C">
      <w:pPr>
        <w:rPr>
          <w:color w:val="000000"/>
          <w:szCs w:val="22"/>
          <w:shd w:val="clear" w:color="auto" w:fill="D9D9D9"/>
        </w:rPr>
      </w:pPr>
      <w:r>
        <w:rPr>
          <w:color w:val="000000"/>
          <w:szCs w:val="22"/>
          <w:shd w:val="clear" w:color="auto" w:fill="D9D9D9"/>
        </w:rPr>
        <w:t>[</w:t>
      </w:r>
      <w:r w:rsidRPr="00EC658A">
        <w:rPr>
          <w:i/>
          <w:color w:val="000000"/>
          <w:szCs w:val="22"/>
          <w:shd w:val="clear" w:color="auto" w:fill="D9D9D9"/>
        </w:rPr>
        <w:t>carton only</w:t>
      </w:r>
      <w:r w:rsidRPr="004B7801">
        <w:rPr>
          <w:color w:val="000000"/>
          <w:szCs w:val="22"/>
          <w:shd w:val="clear" w:color="auto" w:fill="D9D9D9"/>
        </w:rPr>
        <w:t>]</w:t>
      </w:r>
      <w:r>
        <w:rPr>
          <w:color w:val="000000"/>
          <w:szCs w:val="22"/>
          <w:shd w:val="clear" w:color="auto" w:fill="D9D9D9"/>
        </w:rPr>
        <w:t>:</w:t>
      </w:r>
    </w:p>
    <w:p w14:paraId="679AAD86" w14:textId="77777777" w:rsidR="00E6700C" w:rsidRDefault="00E6700C" w:rsidP="00E6700C">
      <w:pPr>
        <w:rPr>
          <w:color w:val="000000"/>
          <w:szCs w:val="22"/>
        </w:rPr>
      </w:pPr>
    </w:p>
    <w:p w14:paraId="33FFDB4D" w14:textId="77777777" w:rsidR="00E6700C" w:rsidRPr="00FF07F2" w:rsidRDefault="00E6700C" w:rsidP="00E6700C">
      <w:pPr>
        <w:rPr>
          <w:szCs w:val="22"/>
        </w:rPr>
      </w:pPr>
      <w:r>
        <w:rPr>
          <w:szCs w:val="22"/>
        </w:rPr>
        <w:t>PC</w:t>
      </w:r>
      <w:r w:rsidRPr="0031185E">
        <w:rPr>
          <w:szCs w:val="22"/>
        </w:rPr>
        <w:t xml:space="preserve"> </w:t>
      </w:r>
      <w:r w:rsidRPr="00FF07F2">
        <w:rPr>
          <w:szCs w:val="22"/>
          <w:highlight w:val="lightGray"/>
        </w:rPr>
        <w:t>{number}</w:t>
      </w:r>
      <w:r w:rsidRPr="00FF07F2">
        <w:rPr>
          <w:szCs w:val="22"/>
        </w:rPr>
        <w:t xml:space="preserve"> </w:t>
      </w:r>
    </w:p>
    <w:p w14:paraId="798CE8D8" w14:textId="77777777" w:rsidR="00E6700C" w:rsidRPr="00FF07F2" w:rsidRDefault="00E6700C" w:rsidP="00E6700C">
      <w:pPr>
        <w:rPr>
          <w:szCs w:val="22"/>
        </w:rPr>
      </w:pPr>
      <w:r w:rsidRPr="00FF07F2">
        <w:rPr>
          <w:szCs w:val="22"/>
        </w:rPr>
        <w:t xml:space="preserve">SN </w:t>
      </w:r>
      <w:r w:rsidRPr="00FF07F2">
        <w:rPr>
          <w:szCs w:val="22"/>
          <w:highlight w:val="lightGray"/>
        </w:rPr>
        <w:t>{number}</w:t>
      </w:r>
      <w:r w:rsidRPr="00FF07F2">
        <w:rPr>
          <w:szCs w:val="22"/>
        </w:rPr>
        <w:t xml:space="preserve"> </w:t>
      </w:r>
    </w:p>
    <w:p w14:paraId="2DCD9870" w14:textId="77777777" w:rsidR="00E6700C" w:rsidRDefault="00E6700C" w:rsidP="00E6700C">
      <w:pPr>
        <w:rPr>
          <w:color w:val="000000"/>
          <w:szCs w:val="22"/>
        </w:rPr>
      </w:pPr>
      <w:r w:rsidRPr="00017EC4">
        <w:rPr>
          <w:szCs w:val="22"/>
        </w:rPr>
        <w:t>&lt;</w:t>
      </w:r>
      <w:r w:rsidRPr="00FF07F2">
        <w:rPr>
          <w:szCs w:val="22"/>
        </w:rPr>
        <w:t xml:space="preserve">NN </w:t>
      </w:r>
      <w:r w:rsidRPr="00FF07F2">
        <w:rPr>
          <w:szCs w:val="22"/>
          <w:highlight w:val="lightGray"/>
        </w:rPr>
        <w:t>{number}</w:t>
      </w:r>
      <w:r w:rsidRPr="00017EC4">
        <w:rPr>
          <w:szCs w:val="22"/>
        </w:rPr>
        <w:t>&gt;</w:t>
      </w:r>
    </w:p>
    <w:p w14:paraId="435DBECE" w14:textId="77777777" w:rsidR="00E6700C" w:rsidRPr="007961A8" w:rsidRDefault="00E6700C" w:rsidP="009C23CB">
      <w:pPr>
        <w:rPr>
          <w:szCs w:val="22"/>
        </w:rPr>
      </w:pPr>
    </w:p>
    <w:p w14:paraId="7E6DAE90" w14:textId="77777777" w:rsidR="009C23CB" w:rsidRPr="007961A8" w:rsidRDefault="009C23CB" w:rsidP="009C23CB">
      <w:pPr>
        <w:rPr>
          <w:szCs w:val="22"/>
          <w:lang w:val="en-US"/>
        </w:rPr>
      </w:pPr>
      <w:r w:rsidRPr="007961A8">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40F61E7E" w14:textId="77777777">
        <w:tblPrEx>
          <w:tblCellMar>
            <w:top w:w="0" w:type="dxa"/>
            <w:bottom w:w="0" w:type="dxa"/>
          </w:tblCellMar>
        </w:tblPrEx>
        <w:trPr>
          <w:trHeight w:val="1040"/>
        </w:trPr>
        <w:tc>
          <w:tcPr>
            <w:tcW w:w="9287" w:type="dxa"/>
            <w:tcBorders>
              <w:bottom w:val="single" w:sz="4" w:space="0" w:color="auto"/>
            </w:tcBorders>
          </w:tcPr>
          <w:p w14:paraId="50CEC053" w14:textId="77777777" w:rsidR="008B7429" w:rsidRPr="007961A8" w:rsidRDefault="008B7429">
            <w:pPr>
              <w:rPr>
                <w:b/>
                <w:szCs w:val="22"/>
              </w:rPr>
            </w:pPr>
            <w:r w:rsidRPr="007961A8">
              <w:rPr>
                <w:b/>
                <w:szCs w:val="22"/>
              </w:rPr>
              <w:t xml:space="preserve">PARTICULARS TO APPEAR ON THE OUTER PACKAGING </w:t>
            </w:r>
            <w:smartTag w:uri="urn:schemas-microsoft-com:office:smarttags" w:element="stockticker">
              <w:r w:rsidRPr="007961A8">
                <w:rPr>
                  <w:b/>
                  <w:szCs w:val="22"/>
                </w:rPr>
                <w:t>AND</w:t>
              </w:r>
            </w:smartTag>
            <w:r w:rsidRPr="007961A8">
              <w:rPr>
                <w:b/>
                <w:szCs w:val="22"/>
              </w:rPr>
              <w:t xml:space="preserve"> THE IMMEDIATE PACKAGING</w:t>
            </w:r>
          </w:p>
          <w:p w14:paraId="26B50D4A" w14:textId="77777777" w:rsidR="008B7429" w:rsidRPr="007961A8" w:rsidRDefault="008B7429">
            <w:pPr>
              <w:rPr>
                <w:b/>
                <w:szCs w:val="22"/>
              </w:rPr>
            </w:pPr>
          </w:p>
          <w:p w14:paraId="0ACBA142" w14:textId="77777777" w:rsidR="008B7429" w:rsidRPr="007961A8" w:rsidRDefault="008B7429">
            <w:pPr>
              <w:rPr>
                <w:b/>
                <w:szCs w:val="22"/>
              </w:rPr>
            </w:pPr>
            <w:r w:rsidRPr="007961A8">
              <w:rPr>
                <w:b/>
                <w:szCs w:val="22"/>
              </w:rPr>
              <w:t xml:space="preserve">BOTTLE LABEL </w:t>
            </w:r>
            <w:smartTag w:uri="urn:schemas-microsoft-com:office:smarttags" w:element="stockticker">
              <w:r w:rsidRPr="007961A8">
                <w:rPr>
                  <w:b/>
                  <w:szCs w:val="22"/>
                </w:rPr>
                <w:t>AND</w:t>
              </w:r>
            </w:smartTag>
            <w:r w:rsidRPr="007961A8">
              <w:rPr>
                <w:b/>
                <w:szCs w:val="22"/>
              </w:rPr>
              <w:t xml:space="preserve"> OUTER CARTON TEXT</w:t>
            </w:r>
          </w:p>
        </w:tc>
      </w:tr>
    </w:tbl>
    <w:p w14:paraId="3CFCA67C" w14:textId="77777777" w:rsidR="008B7429" w:rsidRPr="007961A8" w:rsidRDefault="008B7429">
      <w:pPr>
        <w:rPr>
          <w:szCs w:val="22"/>
        </w:rPr>
      </w:pPr>
    </w:p>
    <w:p w14:paraId="438BAD4D"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4C2668D9" w14:textId="77777777">
        <w:tblPrEx>
          <w:tblCellMar>
            <w:top w:w="0" w:type="dxa"/>
            <w:bottom w:w="0" w:type="dxa"/>
          </w:tblCellMar>
        </w:tblPrEx>
        <w:tc>
          <w:tcPr>
            <w:tcW w:w="9287" w:type="dxa"/>
          </w:tcPr>
          <w:p w14:paraId="60843D09" w14:textId="77777777" w:rsidR="008B7429" w:rsidRPr="007961A8" w:rsidRDefault="008B7429">
            <w:pPr>
              <w:ind w:left="567" w:hanging="567"/>
              <w:rPr>
                <w:b/>
                <w:szCs w:val="22"/>
              </w:rPr>
            </w:pPr>
            <w:r w:rsidRPr="007961A8">
              <w:rPr>
                <w:b/>
                <w:szCs w:val="22"/>
              </w:rPr>
              <w:t>1.</w:t>
            </w:r>
            <w:r w:rsidRPr="007961A8">
              <w:rPr>
                <w:b/>
                <w:szCs w:val="22"/>
              </w:rPr>
              <w:tab/>
              <w:t>NAME OF THE MEDICINAL PRODUCT</w:t>
            </w:r>
          </w:p>
        </w:tc>
      </w:tr>
    </w:tbl>
    <w:p w14:paraId="789119DB" w14:textId="77777777" w:rsidR="008B7429" w:rsidRPr="007961A8" w:rsidRDefault="008B7429">
      <w:pPr>
        <w:rPr>
          <w:szCs w:val="22"/>
        </w:rPr>
      </w:pPr>
    </w:p>
    <w:p w14:paraId="7199DC45" w14:textId="77777777" w:rsidR="008B7429" w:rsidRPr="007961A8" w:rsidRDefault="008B7429">
      <w:pPr>
        <w:rPr>
          <w:szCs w:val="22"/>
        </w:rPr>
      </w:pPr>
      <w:proofErr w:type="spellStart"/>
      <w:r w:rsidRPr="007961A8">
        <w:rPr>
          <w:szCs w:val="22"/>
        </w:rPr>
        <w:t>Stalevo</w:t>
      </w:r>
      <w:proofErr w:type="spellEnd"/>
      <w:r w:rsidRPr="007961A8">
        <w:rPr>
          <w:szCs w:val="22"/>
        </w:rPr>
        <w:t xml:space="preserve"> 200 mg/50 mg/200 mg film-coated tablets</w:t>
      </w:r>
    </w:p>
    <w:p w14:paraId="36A42AB1" w14:textId="77777777" w:rsidR="008B7429" w:rsidRPr="007961A8" w:rsidRDefault="008B7429">
      <w:pPr>
        <w:rPr>
          <w:szCs w:val="22"/>
        </w:rPr>
      </w:pPr>
      <w:r w:rsidRPr="007961A8">
        <w:rPr>
          <w:szCs w:val="22"/>
        </w:rPr>
        <w:t>levodopa/carbidopa/entacapone</w:t>
      </w:r>
    </w:p>
    <w:p w14:paraId="5306AA3B" w14:textId="77777777" w:rsidR="008B7429" w:rsidRPr="007961A8" w:rsidRDefault="008B7429">
      <w:pPr>
        <w:rPr>
          <w:szCs w:val="22"/>
        </w:rPr>
      </w:pPr>
    </w:p>
    <w:p w14:paraId="41BD82C8"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5BD85C33" w14:textId="77777777">
        <w:tblPrEx>
          <w:tblCellMar>
            <w:top w:w="0" w:type="dxa"/>
            <w:bottom w:w="0" w:type="dxa"/>
          </w:tblCellMar>
        </w:tblPrEx>
        <w:tc>
          <w:tcPr>
            <w:tcW w:w="9287" w:type="dxa"/>
          </w:tcPr>
          <w:p w14:paraId="1E4F1B55" w14:textId="77777777" w:rsidR="008B7429" w:rsidRPr="007961A8" w:rsidRDefault="008B7429">
            <w:pPr>
              <w:ind w:left="567" w:hanging="567"/>
              <w:rPr>
                <w:b/>
                <w:szCs w:val="22"/>
              </w:rPr>
            </w:pPr>
            <w:r w:rsidRPr="007961A8">
              <w:rPr>
                <w:b/>
                <w:szCs w:val="22"/>
              </w:rPr>
              <w:t>2.</w:t>
            </w:r>
            <w:r w:rsidRPr="007961A8">
              <w:rPr>
                <w:b/>
                <w:szCs w:val="22"/>
              </w:rPr>
              <w:tab/>
              <w:t>STATEMENT OF ACTIVE SUBSTANCE(S)</w:t>
            </w:r>
          </w:p>
        </w:tc>
      </w:tr>
    </w:tbl>
    <w:p w14:paraId="165605F1" w14:textId="77777777" w:rsidR="008B7429" w:rsidRPr="007961A8" w:rsidRDefault="008B7429">
      <w:pPr>
        <w:rPr>
          <w:szCs w:val="22"/>
        </w:rPr>
      </w:pPr>
    </w:p>
    <w:p w14:paraId="7D2EBA3A" w14:textId="77777777" w:rsidR="008B7429" w:rsidRPr="007961A8" w:rsidRDefault="008B7429">
      <w:pPr>
        <w:rPr>
          <w:szCs w:val="22"/>
        </w:rPr>
      </w:pPr>
      <w:r w:rsidRPr="007961A8">
        <w:rPr>
          <w:szCs w:val="22"/>
        </w:rPr>
        <w:t xml:space="preserve">Each </w:t>
      </w:r>
      <w:r w:rsidR="009C23CB" w:rsidRPr="007961A8">
        <w:rPr>
          <w:szCs w:val="22"/>
        </w:rPr>
        <w:t xml:space="preserve">film-coated </w:t>
      </w:r>
      <w:r w:rsidRPr="007961A8">
        <w:rPr>
          <w:szCs w:val="22"/>
        </w:rPr>
        <w:t>tablet contains 200 mg of levodopa, 50 mg of carbidopa and 200 mg of entacapone.</w:t>
      </w:r>
    </w:p>
    <w:p w14:paraId="04AB2E72" w14:textId="77777777" w:rsidR="008B7429" w:rsidRPr="007961A8" w:rsidRDefault="008B7429">
      <w:pPr>
        <w:rPr>
          <w:szCs w:val="22"/>
        </w:rPr>
      </w:pPr>
    </w:p>
    <w:p w14:paraId="36218A21"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4E2D8D7D" w14:textId="77777777">
        <w:tblPrEx>
          <w:tblCellMar>
            <w:top w:w="0" w:type="dxa"/>
            <w:bottom w:w="0" w:type="dxa"/>
          </w:tblCellMar>
        </w:tblPrEx>
        <w:tc>
          <w:tcPr>
            <w:tcW w:w="9287" w:type="dxa"/>
          </w:tcPr>
          <w:p w14:paraId="3FBCEF1A" w14:textId="77777777" w:rsidR="008B7429" w:rsidRPr="007961A8" w:rsidRDefault="008B7429">
            <w:pPr>
              <w:ind w:left="567" w:hanging="567"/>
              <w:rPr>
                <w:b/>
                <w:szCs w:val="22"/>
              </w:rPr>
            </w:pPr>
            <w:r w:rsidRPr="007961A8">
              <w:rPr>
                <w:b/>
                <w:szCs w:val="22"/>
              </w:rPr>
              <w:t>3.</w:t>
            </w:r>
            <w:r w:rsidRPr="007961A8">
              <w:rPr>
                <w:b/>
                <w:szCs w:val="22"/>
              </w:rPr>
              <w:tab/>
              <w:t>LIST OF EXCIPIENTS</w:t>
            </w:r>
          </w:p>
        </w:tc>
      </w:tr>
    </w:tbl>
    <w:p w14:paraId="4499D478" w14:textId="77777777" w:rsidR="008B7429" w:rsidRPr="007961A8" w:rsidRDefault="008B7429">
      <w:pPr>
        <w:rPr>
          <w:szCs w:val="22"/>
        </w:rPr>
      </w:pPr>
    </w:p>
    <w:p w14:paraId="5C78D430" w14:textId="77777777" w:rsidR="008B7429" w:rsidRPr="007961A8" w:rsidRDefault="008B7429">
      <w:pPr>
        <w:rPr>
          <w:szCs w:val="22"/>
        </w:rPr>
      </w:pPr>
      <w:r w:rsidRPr="007961A8">
        <w:rPr>
          <w:szCs w:val="22"/>
        </w:rPr>
        <w:t xml:space="preserve">Contains sucrose. </w:t>
      </w:r>
    </w:p>
    <w:p w14:paraId="2271120D" w14:textId="77777777" w:rsidR="008B7429" w:rsidRPr="007961A8" w:rsidRDefault="008B7429">
      <w:pPr>
        <w:rPr>
          <w:szCs w:val="22"/>
        </w:rPr>
      </w:pPr>
    </w:p>
    <w:p w14:paraId="66CE43AD"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3BDE977D" w14:textId="77777777">
        <w:tblPrEx>
          <w:tblCellMar>
            <w:top w:w="0" w:type="dxa"/>
            <w:bottom w:w="0" w:type="dxa"/>
          </w:tblCellMar>
        </w:tblPrEx>
        <w:tc>
          <w:tcPr>
            <w:tcW w:w="9287" w:type="dxa"/>
          </w:tcPr>
          <w:p w14:paraId="12074494" w14:textId="77777777" w:rsidR="008B7429" w:rsidRPr="007961A8" w:rsidRDefault="008B7429">
            <w:pPr>
              <w:ind w:left="567" w:hanging="567"/>
              <w:rPr>
                <w:b/>
                <w:szCs w:val="22"/>
              </w:rPr>
            </w:pPr>
            <w:r w:rsidRPr="007961A8">
              <w:rPr>
                <w:b/>
                <w:szCs w:val="22"/>
              </w:rPr>
              <w:t>4.</w:t>
            </w:r>
            <w:r w:rsidRPr="007961A8">
              <w:rPr>
                <w:b/>
                <w:szCs w:val="22"/>
              </w:rPr>
              <w:tab/>
              <w:t xml:space="preserve">PHARMACEUTICAL </w:t>
            </w:r>
            <w:smartTag w:uri="urn:schemas-microsoft-com:office:smarttags" w:element="stockticker">
              <w:r w:rsidRPr="007961A8">
                <w:rPr>
                  <w:b/>
                  <w:szCs w:val="22"/>
                </w:rPr>
                <w:t>FORM</w:t>
              </w:r>
            </w:smartTag>
            <w:r w:rsidRPr="007961A8">
              <w:rPr>
                <w:b/>
                <w:szCs w:val="22"/>
              </w:rPr>
              <w:t xml:space="preserve"> </w:t>
            </w:r>
            <w:smartTag w:uri="urn:schemas-microsoft-com:office:smarttags" w:element="stockticker">
              <w:r w:rsidRPr="007961A8">
                <w:rPr>
                  <w:b/>
                  <w:szCs w:val="22"/>
                </w:rPr>
                <w:t>AND</w:t>
              </w:r>
            </w:smartTag>
            <w:r w:rsidRPr="007961A8">
              <w:rPr>
                <w:b/>
                <w:szCs w:val="22"/>
              </w:rPr>
              <w:t xml:space="preserve"> CONTENTS</w:t>
            </w:r>
          </w:p>
        </w:tc>
      </w:tr>
    </w:tbl>
    <w:p w14:paraId="65667950" w14:textId="77777777" w:rsidR="008B7429" w:rsidRPr="007961A8" w:rsidRDefault="008B7429">
      <w:pPr>
        <w:rPr>
          <w:szCs w:val="22"/>
        </w:rPr>
      </w:pPr>
    </w:p>
    <w:p w14:paraId="2748E946" w14:textId="77777777" w:rsidR="00117F14" w:rsidRPr="00EC658A" w:rsidRDefault="00117F14">
      <w:pPr>
        <w:rPr>
          <w:i/>
          <w:szCs w:val="22"/>
        </w:rPr>
      </w:pPr>
      <w:r w:rsidRPr="00EC658A">
        <w:rPr>
          <w:i/>
          <w:szCs w:val="22"/>
          <w:highlight w:val="lightGray"/>
        </w:rPr>
        <w:t>Carton</w:t>
      </w:r>
    </w:p>
    <w:p w14:paraId="3329FBE5" w14:textId="77777777" w:rsidR="008B7429" w:rsidRPr="007961A8" w:rsidRDefault="008B7429">
      <w:pPr>
        <w:rPr>
          <w:szCs w:val="22"/>
        </w:rPr>
      </w:pPr>
      <w:r w:rsidRPr="007961A8">
        <w:rPr>
          <w:szCs w:val="22"/>
        </w:rPr>
        <w:t>10 film-coated tablets</w:t>
      </w:r>
    </w:p>
    <w:p w14:paraId="6CB15562" w14:textId="77777777" w:rsidR="008B7429" w:rsidRPr="007961A8" w:rsidRDefault="008B7429">
      <w:pPr>
        <w:rPr>
          <w:szCs w:val="22"/>
          <w:highlight w:val="lightGray"/>
        </w:rPr>
      </w:pPr>
      <w:r w:rsidRPr="007961A8">
        <w:rPr>
          <w:szCs w:val="22"/>
          <w:highlight w:val="lightGray"/>
        </w:rPr>
        <w:t>30 film-coated tablets</w:t>
      </w:r>
    </w:p>
    <w:p w14:paraId="6A257E98" w14:textId="77777777" w:rsidR="008B7429" w:rsidRPr="007961A8" w:rsidRDefault="008B7429">
      <w:pPr>
        <w:rPr>
          <w:szCs w:val="22"/>
          <w:highlight w:val="lightGray"/>
        </w:rPr>
      </w:pPr>
      <w:r w:rsidRPr="007961A8">
        <w:rPr>
          <w:szCs w:val="22"/>
          <w:highlight w:val="lightGray"/>
        </w:rPr>
        <w:t>100 film-coated tablets</w:t>
      </w:r>
    </w:p>
    <w:p w14:paraId="3B767FEF" w14:textId="77777777" w:rsidR="008B7429" w:rsidRPr="007961A8" w:rsidRDefault="008B7429">
      <w:pPr>
        <w:rPr>
          <w:szCs w:val="22"/>
          <w:highlight w:val="lightGray"/>
        </w:rPr>
      </w:pPr>
      <w:r w:rsidRPr="007961A8">
        <w:rPr>
          <w:szCs w:val="22"/>
          <w:highlight w:val="lightGray"/>
        </w:rPr>
        <w:t>130 film-coated tablets</w:t>
      </w:r>
    </w:p>
    <w:p w14:paraId="4C16D12F" w14:textId="77777777" w:rsidR="006D2944" w:rsidRDefault="008B7429">
      <w:pPr>
        <w:rPr>
          <w:szCs w:val="22"/>
          <w:highlight w:val="lightGray"/>
        </w:rPr>
      </w:pPr>
      <w:r w:rsidRPr="007961A8">
        <w:rPr>
          <w:szCs w:val="22"/>
          <w:highlight w:val="lightGray"/>
        </w:rPr>
        <w:t>175 film-coated tablets</w:t>
      </w:r>
    </w:p>
    <w:p w14:paraId="2263DE5A" w14:textId="77777777" w:rsidR="00117F14" w:rsidRDefault="00117F14">
      <w:pPr>
        <w:rPr>
          <w:szCs w:val="22"/>
          <w:highlight w:val="lightGray"/>
        </w:rPr>
      </w:pPr>
    </w:p>
    <w:p w14:paraId="6C55FA36" w14:textId="77777777" w:rsidR="00117F14" w:rsidRPr="00EC658A" w:rsidRDefault="00117F14">
      <w:pPr>
        <w:rPr>
          <w:i/>
          <w:szCs w:val="22"/>
          <w:highlight w:val="lightGray"/>
        </w:rPr>
      </w:pPr>
      <w:r w:rsidRPr="00EC658A">
        <w:rPr>
          <w:i/>
          <w:szCs w:val="22"/>
          <w:highlight w:val="lightGray"/>
        </w:rPr>
        <w:t>Label</w:t>
      </w:r>
    </w:p>
    <w:p w14:paraId="396CC974" w14:textId="77777777" w:rsidR="00117F14" w:rsidRPr="007961A8" w:rsidRDefault="00117F14" w:rsidP="00117F14">
      <w:pPr>
        <w:rPr>
          <w:szCs w:val="22"/>
        </w:rPr>
      </w:pPr>
      <w:r w:rsidRPr="007961A8">
        <w:rPr>
          <w:szCs w:val="22"/>
        </w:rPr>
        <w:t>10 tablets</w:t>
      </w:r>
    </w:p>
    <w:p w14:paraId="1D7926E8" w14:textId="77777777" w:rsidR="00117F14" w:rsidRPr="007961A8" w:rsidRDefault="00117F14" w:rsidP="00117F14">
      <w:pPr>
        <w:rPr>
          <w:szCs w:val="22"/>
          <w:highlight w:val="lightGray"/>
        </w:rPr>
      </w:pPr>
      <w:r w:rsidRPr="007961A8">
        <w:rPr>
          <w:szCs w:val="22"/>
          <w:highlight w:val="lightGray"/>
        </w:rPr>
        <w:t>30 tablets</w:t>
      </w:r>
    </w:p>
    <w:p w14:paraId="4BD65BDC" w14:textId="77777777" w:rsidR="00117F14" w:rsidRPr="007961A8" w:rsidRDefault="00117F14" w:rsidP="00117F14">
      <w:pPr>
        <w:rPr>
          <w:szCs w:val="22"/>
          <w:highlight w:val="lightGray"/>
        </w:rPr>
      </w:pPr>
      <w:r w:rsidRPr="007961A8">
        <w:rPr>
          <w:szCs w:val="22"/>
          <w:highlight w:val="lightGray"/>
        </w:rPr>
        <w:t>100 tablets</w:t>
      </w:r>
    </w:p>
    <w:p w14:paraId="798EEEFE" w14:textId="77777777" w:rsidR="00117F14" w:rsidRPr="007961A8" w:rsidRDefault="00117F14" w:rsidP="00117F14">
      <w:pPr>
        <w:rPr>
          <w:szCs w:val="22"/>
          <w:highlight w:val="lightGray"/>
        </w:rPr>
      </w:pPr>
      <w:r w:rsidRPr="007961A8">
        <w:rPr>
          <w:szCs w:val="22"/>
          <w:highlight w:val="lightGray"/>
        </w:rPr>
        <w:t>130 tablets</w:t>
      </w:r>
    </w:p>
    <w:p w14:paraId="7B7391F0" w14:textId="77777777" w:rsidR="00117F14" w:rsidRDefault="00117F14" w:rsidP="00117F14">
      <w:pPr>
        <w:rPr>
          <w:szCs w:val="22"/>
          <w:highlight w:val="lightGray"/>
        </w:rPr>
      </w:pPr>
      <w:r w:rsidRPr="007961A8">
        <w:rPr>
          <w:szCs w:val="22"/>
          <w:highlight w:val="lightGray"/>
        </w:rPr>
        <w:t>175 tablets</w:t>
      </w:r>
    </w:p>
    <w:p w14:paraId="1BB29435" w14:textId="77777777" w:rsidR="008B7429" w:rsidRPr="007961A8" w:rsidRDefault="008B7429">
      <w:pPr>
        <w:rPr>
          <w:szCs w:val="22"/>
        </w:rPr>
      </w:pPr>
    </w:p>
    <w:p w14:paraId="2CEC7E03"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45674FA5" w14:textId="77777777">
        <w:tblPrEx>
          <w:tblCellMar>
            <w:top w:w="0" w:type="dxa"/>
            <w:bottom w:w="0" w:type="dxa"/>
          </w:tblCellMar>
        </w:tblPrEx>
        <w:tc>
          <w:tcPr>
            <w:tcW w:w="9287" w:type="dxa"/>
          </w:tcPr>
          <w:p w14:paraId="07AAFAE1" w14:textId="77777777" w:rsidR="008B7429" w:rsidRPr="007961A8" w:rsidRDefault="008B7429">
            <w:pPr>
              <w:ind w:left="567" w:hanging="567"/>
              <w:rPr>
                <w:b/>
                <w:szCs w:val="22"/>
              </w:rPr>
            </w:pPr>
            <w:r w:rsidRPr="007961A8">
              <w:rPr>
                <w:b/>
                <w:szCs w:val="22"/>
              </w:rPr>
              <w:t>5.</w:t>
            </w:r>
            <w:r w:rsidRPr="007961A8">
              <w:rPr>
                <w:b/>
                <w:szCs w:val="22"/>
              </w:rPr>
              <w:tab/>
              <w:t xml:space="preserve">METHOD </w:t>
            </w:r>
            <w:smartTag w:uri="urn:schemas-microsoft-com:office:smarttags" w:element="stockticker">
              <w:r w:rsidRPr="007961A8">
                <w:rPr>
                  <w:b/>
                  <w:szCs w:val="22"/>
                </w:rPr>
                <w:t>AND</w:t>
              </w:r>
            </w:smartTag>
            <w:r w:rsidRPr="007961A8">
              <w:rPr>
                <w:b/>
                <w:szCs w:val="22"/>
              </w:rPr>
              <w:t xml:space="preserve"> ROUTE(S) OF ADMINISTRATION</w:t>
            </w:r>
          </w:p>
        </w:tc>
      </w:tr>
    </w:tbl>
    <w:p w14:paraId="276758D7" w14:textId="77777777" w:rsidR="008B7429" w:rsidRPr="007961A8" w:rsidRDefault="008B7429">
      <w:pPr>
        <w:rPr>
          <w:szCs w:val="22"/>
        </w:rPr>
      </w:pPr>
    </w:p>
    <w:p w14:paraId="42C7F929" w14:textId="77777777" w:rsidR="00407310" w:rsidRPr="007961A8" w:rsidRDefault="00407310" w:rsidP="00407310">
      <w:pPr>
        <w:rPr>
          <w:szCs w:val="22"/>
        </w:rPr>
      </w:pPr>
      <w:r w:rsidRPr="007961A8">
        <w:rPr>
          <w:szCs w:val="22"/>
        </w:rPr>
        <w:t>Read the package leaflet before use.</w:t>
      </w:r>
    </w:p>
    <w:p w14:paraId="0CAE778F" w14:textId="77777777" w:rsidR="008B7429" w:rsidRPr="007961A8" w:rsidRDefault="005215CE">
      <w:pPr>
        <w:rPr>
          <w:szCs w:val="22"/>
        </w:rPr>
      </w:pPr>
      <w:r>
        <w:rPr>
          <w:szCs w:val="22"/>
        </w:rPr>
        <w:t>O</w:t>
      </w:r>
      <w:r w:rsidR="008B7429" w:rsidRPr="007961A8">
        <w:rPr>
          <w:szCs w:val="22"/>
        </w:rPr>
        <w:t>ral use.</w:t>
      </w:r>
    </w:p>
    <w:p w14:paraId="1C2D5E60" w14:textId="77777777" w:rsidR="008B7429" w:rsidRPr="007961A8" w:rsidRDefault="008B7429">
      <w:pPr>
        <w:rPr>
          <w:szCs w:val="22"/>
        </w:rPr>
      </w:pPr>
    </w:p>
    <w:p w14:paraId="138A4FE9"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72DC5700" w14:textId="77777777">
        <w:tblPrEx>
          <w:tblCellMar>
            <w:top w:w="0" w:type="dxa"/>
            <w:bottom w:w="0" w:type="dxa"/>
          </w:tblCellMar>
        </w:tblPrEx>
        <w:tc>
          <w:tcPr>
            <w:tcW w:w="9287" w:type="dxa"/>
          </w:tcPr>
          <w:p w14:paraId="3C28589D" w14:textId="77777777" w:rsidR="008B7429" w:rsidRPr="007961A8" w:rsidRDefault="008B7429" w:rsidP="005215CE">
            <w:pPr>
              <w:ind w:left="567" w:hanging="567"/>
              <w:rPr>
                <w:b/>
                <w:szCs w:val="22"/>
              </w:rPr>
            </w:pPr>
            <w:r w:rsidRPr="007961A8">
              <w:rPr>
                <w:b/>
                <w:szCs w:val="22"/>
              </w:rPr>
              <w:t>6.</w:t>
            </w:r>
            <w:r w:rsidRPr="007961A8">
              <w:rPr>
                <w:b/>
                <w:szCs w:val="22"/>
              </w:rPr>
              <w:tab/>
              <w:t xml:space="preserve">SPECIAL WARNING THAT THE MEDICINAL PRODUCT MUST BE STORED OUT OF THE </w:t>
            </w:r>
            <w:r w:rsidR="005215CE" w:rsidRPr="007961A8">
              <w:rPr>
                <w:b/>
                <w:szCs w:val="22"/>
              </w:rPr>
              <w:t xml:space="preserve">SIGHT AND </w:t>
            </w:r>
            <w:r w:rsidRPr="007961A8">
              <w:rPr>
                <w:b/>
                <w:szCs w:val="22"/>
              </w:rPr>
              <w:t>REACH OF CHILDREN</w:t>
            </w:r>
          </w:p>
        </w:tc>
      </w:tr>
    </w:tbl>
    <w:p w14:paraId="0A027E49" w14:textId="77777777" w:rsidR="008B7429" w:rsidRPr="007961A8" w:rsidRDefault="008B7429">
      <w:pPr>
        <w:rPr>
          <w:szCs w:val="22"/>
        </w:rPr>
      </w:pPr>
      <w:r w:rsidRPr="007961A8">
        <w:rPr>
          <w:szCs w:val="22"/>
        </w:rPr>
        <w:t xml:space="preserve"> </w:t>
      </w:r>
    </w:p>
    <w:p w14:paraId="1CB35D8F" w14:textId="77777777" w:rsidR="008B7429" w:rsidRPr="007961A8" w:rsidRDefault="008B7429">
      <w:pPr>
        <w:rPr>
          <w:szCs w:val="22"/>
        </w:rPr>
      </w:pPr>
      <w:r w:rsidRPr="007961A8">
        <w:rPr>
          <w:szCs w:val="22"/>
        </w:rPr>
        <w:t xml:space="preserve">Keep out of the </w:t>
      </w:r>
      <w:r w:rsidR="005215CE" w:rsidRPr="007961A8">
        <w:rPr>
          <w:szCs w:val="22"/>
        </w:rPr>
        <w:t xml:space="preserve">sight and </w:t>
      </w:r>
      <w:r w:rsidRPr="007961A8">
        <w:rPr>
          <w:szCs w:val="22"/>
        </w:rPr>
        <w:t>reach of children.</w:t>
      </w:r>
    </w:p>
    <w:p w14:paraId="281902C7" w14:textId="77777777" w:rsidR="008B7429" w:rsidRPr="007961A8" w:rsidRDefault="008B7429">
      <w:pPr>
        <w:rPr>
          <w:szCs w:val="22"/>
        </w:rPr>
      </w:pPr>
    </w:p>
    <w:p w14:paraId="628C5F3D"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1987C9A1" w14:textId="77777777">
        <w:tblPrEx>
          <w:tblCellMar>
            <w:top w:w="0" w:type="dxa"/>
            <w:bottom w:w="0" w:type="dxa"/>
          </w:tblCellMar>
        </w:tblPrEx>
        <w:tc>
          <w:tcPr>
            <w:tcW w:w="9287" w:type="dxa"/>
          </w:tcPr>
          <w:p w14:paraId="3E2E83EC" w14:textId="77777777" w:rsidR="008B7429" w:rsidRPr="007961A8" w:rsidRDefault="008B7429">
            <w:pPr>
              <w:ind w:left="567" w:hanging="567"/>
              <w:rPr>
                <w:b/>
                <w:szCs w:val="22"/>
              </w:rPr>
            </w:pPr>
            <w:r w:rsidRPr="007961A8">
              <w:rPr>
                <w:b/>
                <w:szCs w:val="22"/>
              </w:rPr>
              <w:t>7.</w:t>
            </w:r>
            <w:r w:rsidRPr="007961A8">
              <w:rPr>
                <w:b/>
                <w:szCs w:val="22"/>
              </w:rPr>
              <w:tab/>
              <w:t>OTHER SPECIAL WARNING(S), IF NECESSARY</w:t>
            </w:r>
          </w:p>
        </w:tc>
      </w:tr>
    </w:tbl>
    <w:p w14:paraId="094EF79D" w14:textId="77777777" w:rsidR="008B7429" w:rsidRPr="007961A8" w:rsidRDefault="008B7429">
      <w:pPr>
        <w:rPr>
          <w:szCs w:val="22"/>
        </w:rPr>
      </w:pPr>
    </w:p>
    <w:p w14:paraId="357DF882"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4AB9935B" w14:textId="77777777">
        <w:tblPrEx>
          <w:tblCellMar>
            <w:top w:w="0" w:type="dxa"/>
            <w:bottom w:w="0" w:type="dxa"/>
          </w:tblCellMar>
        </w:tblPrEx>
        <w:tc>
          <w:tcPr>
            <w:tcW w:w="9287" w:type="dxa"/>
          </w:tcPr>
          <w:p w14:paraId="3CB36F17" w14:textId="77777777" w:rsidR="008B7429" w:rsidRPr="007961A8" w:rsidRDefault="008B7429">
            <w:pPr>
              <w:ind w:left="567" w:hanging="567"/>
              <w:rPr>
                <w:b/>
                <w:szCs w:val="22"/>
              </w:rPr>
            </w:pPr>
            <w:r w:rsidRPr="007961A8">
              <w:rPr>
                <w:b/>
                <w:szCs w:val="22"/>
              </w:rPr>
              <w:lastRenderedPageBreak/>
              <w:t>8.</w:t>
            </w:r>
            <w:r w:rsidRPr="007961A8">
              <w:rPr>
                <w:b/>
                <w:szCs w:val="22"/>
              </w:rPr>
              <w:tab/>
              <w:t>EXPIRY DATE</w:t>
            </w:r>
          </w:p>
        </w:tc>
      </w:tr>
    </w:tbl>
    <w:p w14:paraId="4C56E745" w14:textId="77777777" w:rsidR="008B7429" w:rsidRPr="007961A8" w:rsidRDefault="008B7429">
      <w:pPr>
        <w:rPr>
          <w:szCs w:val="22"/>
        </w:rPr>
      </w:pPr>
    </w:p>
    <w:p w14:paraId="3CF31A68" w14:textId="77777777" w:rsidR="008B7429" w:rsidRPr="007961A8" w:rsidRDefault="008B7429">
      <w:pPr>
        <w:rPr>
          <w:szCs w:val="22"/>
        </w:rPr>
      </w:pPr>
      <w:r w:rsidRPr="007961A8">
        <w:rPr>
          <w:szCs w:val="22"/>
        </w:rPr>
        <w:t>EXP</w:t>
      </w:r>
    </w:p>
    <w:p w14:paraId="5548E78A" w14:textId="77777777" w:rsidR="008B7429" w:rsidRPr="007961A8" w:rsidRDefault="008B7429">
      <w:pPr>
        <w:rPr>
          <w:szCs w:val="22"/>
        </w:rPr>
      </w:pPr>
    </w:p>
    <w:p w14:paraId="68E77837"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5F779BB9" w14:textId="77777777">
        <w:tblPrEx>
          <w:tblCellMar>
            <w:top w:w="0" w:type="dxa"/>
            <w:bottom w:w="0" w:type="dxa"/>
          </w:tblCellMar>
        </w:tblPrEx>
        <w:tc>
          <w:tcPr>
            <w:tcW w:w="9287" w:type="dxa"/>
          </w:tcPr>
          <w:p w14:paraId="12FBC314" w14:textId="77777777" w:rsidR="008B7429" w:rsidRPr="007961A8" w:rsidRDefault="008B7429">
            <w:pPr>
              <w:ind w:left="567" w:hanging="567"/>
              <w:rPr>
                <w:szCs w:val="22"/>
              </w:rPr>
            </w:pPr>
            <w:r w:rsidRPr="007961A8">
              <w:rPr>
                <w:b/>
                <w:szCs w:val="22"/>
              </w:rPr>
              <w:t>9.</w:t>
            </w:r>
            <w:r w:rsidRPr="007961A8">
              <w:rPr>
                <w:b/>
                <w:szCs w:val="22"/>
              </w:rPr>
              <w:tab/>
              <w:t>SPECIAL STORAGE CONDITIONS</w:t>
            </w:r>
          </w:p>
        </w:tc>
      </w:tr>
    </w:tbl>
    <w:p w14:paraId="0A9DF0A9" w14:textId="77777777" w:rsidR="008B7429" w:rsidRPr="007961A8" w:rsidRDefault="008B7429">
      <w:pPr>
        <w:rPr>
          <w:szCs w:val="22"/>
        </w:rPr>
      </w:pPr>
    </w:p>
    <w:p w14:paraId="68263ECF"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46E11D60" w14:textId="77777777">
        <w:tblPrEx>
          <w:tblCellMar>
            <w:top w:w="0" w:type="dxa"/>
            <w:bottom w:w="0" w:type="dxa"/>
          </w:tblCellMar>
        </w:tblPrEx>
        <w:tc>
          <w:tcPr>
            <w:tcW w:w="9287" w:type="dxa"/>
          </w:tcPr>
          <w:p w14:paraId="1E448CFA" w14:textId="77777777" w:rsidR="008B7429" w:rsidRPr="007961A8" w:rsidRDefault="008B7429">
            <w:pPr>
              <w:ind w:left="567" w:hanging="567"/>
              <w:rPr>
                <w:b/>
                <w:szCs w:val="22"/>
              </w:rPr>
            </w:pPr>
            <w:r w:rsidRPr="007961A8">
              <w:rPr>
                <w:b/>
                <w:szCs w:val="22"/>
              </w:rPr>
              <w:t>10.</w:t>
            </w:r>
            <w:r w:rsidRPr="007961A8">
              <w:rPr>
                <w:b/>
                <w:szCs w:val="22"/>
              </w:rPr>
              <w:tab/>
              <w:t>SPECIAL PRECAUTIONS FOR DISPOSAL OF UNUSED MEDICINAL PRODUCTS OR WASTE MATERIALS DERIVED FROM SUCH MEDICINAL PRODUCTS, IF APPROPRIATE</w:t>
            </w:r>
          </w:p>
        </w:tc>
      </w:tr>
    </w:tbl>
    <w:p w14:paraId="4530BB73" w14:textId="77777777" w:rsidR="008B7429" w:rsidRPr="007961A8" w:rsidRDefault="008B7429">
      <w:pPr>
        <w:rPr>
          <w:szCs w:val="22"/>
        </w:rPr>
      </w:pPr>
    </w:p>
    <w:p w14:paraId="799400DE"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10962466" w14:textId="77777777">
        <w:tblPrEx>
          <w:tblCellMar>
            <w:top w:w="0" w:type="dxa"/>
            <w:bottom w:w="0" w:type="dxa"/>
          </w:tblCellMar>
        </w:tblPrEx>
        <w:tc>
          <w:tcPr>
            <w:tcW w:w="9287" w:type="dxa"/>
          </w:tcPr>
          <w:p w14:paraId="3DF23989" w14:textId="77777777" w:rsidR="008B7429" w:rsidRPr="007961A8" w:rsidRDefault="008B7429">
            <w:pPr>
              <w:ind w:left="567" w:hanging="567"/>
              <w:rPr>
                <w:b/>
                <w:szCs w:val="22"/>
              </w:rPr>
            </w:pPr>
            <w:r w:rsidRPr="007961A8">
              <w:rPr>
                <w:b/>
                <w:szCs w:val="22"/>
              </w:rPr>
              <w:t>11.</w:t>
            </w:r>
            <w:r w:rsidRPr="007961A8">
              <w:rPr>
                <w:b/>
                <w:szCs w:val="22"/>
              </w:rPr>
              <w:tab/>
              <w:t xml:space="preserve">NAME </w:t>
            </w:r>
            <w:smartTag w:uri="urn:schemas-microsoft-com:office:smarttags" w:element="stockticker">
              <w:r w:rsidRPr="007961A8">
                <w:rPr>
                  <w:b/>
                  <w:szCs w:val="22"/>
                </w:rPr>
                <w:t>AND</w:t>
              </w:r>
            </w:smartTag>
            <w:r w:rsidRPr="007961A8">
              <w:rPr>
                <w:b/>
                <w:szCs w:val="22"/>
              </w:rPr>
              <w:t xml:space="preserve"> ADDRESS OF THE MARKETING AUTHORISATION HOLDER</w:t>
            </w:r>
          </w:p>
        </w:tc>
      </w:tr>
    </w:tbl>
    <w:p w14:paraId="6AFF188C" w14:textId="77777777" w:rsidR="008B7429" w:rsidRPr="007961A8" w:rsidRDefault="008B7429">
      <w:pPr>
        <w:rPr>
          <w:szCs w:val="22"/>
        </w:rPr>
      </w:pPr>
    </w:p>
    <w:p w14:paraId="575D953D" w14:textId="77777777" w:rsidR="00B4238E" w:rsidRPr="00EC658A" w:rsidRDefault="00B4238E">
      <w:pPr>
        <w:rPr>
          <w:i/>
          <w:szCs w:val="22"/>
          <w:lang w:val="it-IT"/>
        </w:rPr>
      </w:pPr>
      <w:r w:rsidRPr="00EC658A">
        <w:rPr>
          <w:i/>
          <w:szCs w:val="22"/>
          <w:highlight w:val="lightGray"/>
          <w:lang w:val="it-IT"/>
        </w:rPr>
        <w:t>Carton</w:t>
      </w:r>
    </w:p>
    <w:p w14:paraId="3C333208" w14:textId="77777777" w:rsidR="008B7429" w:rsidRPr="007961A8" w:rsidRDefault="008B7429">
      <w:pPr>
        <w:rPr>
          <w:szCs w:val="22"/>
          <w:lang w:val="it-IT"/>
        </w:rPr>
      </w:pPr>
      <w:r w:rsidRPr="007961A8">
        <w:rPr>
          <w:szCs w:val="22"/>
          <w:lang w:val="it-IT"/>
        </w:rPr>
        <w:t>Orion Corporation</w:t>
      </w:r>
    </w:p>
    <w:p w14:paraId="131333D3" w14:textId="77777777" w:rsidR="008B7429" w:rsidRPr="007961A8" w:rsidRDefault="008B7429">
      <w:pPr>
        <w:rPr>
          <w:szCs w:val="22"/>
          <w:lang w:val="it-IT"/>
        </w:rPr>
      </w:pPr>
      <w:r w:rsidRPr="007961A8">
        <w:rPr>
          <w:szCs w:val="22"/>
          <w:lang w:val="it-IT"/>
        </w:rPr>
        <w:t>Orionintie 1</w:t>
      </w:r>
    </w:p>
    <w:p w14:paraId="62B7F41A" w14:textId="77777777" w:rsidR="008B7429" w:rsidRPr="007961A8" w:rsidRDefault="008B7429">
      <w:pPr>
        <w:rPr>
          <w:szCs w:val="22"/>
          <w:lang w:val="it-IT"/>
        </w:rPr>
      </w:pPr>
      <w:r w:rsidRPr="007961A8">
        <w:rPr>
          <w:szCs w:val="22"/>
          <w:lang w:val="it-IT"/>
        </w:rPr>
        <w:t>FI-02200 Espoo</w:t>
      </w:r>
    </w:p>
    <w:p w14:paraId="461C6A1A" w14:textId="77777777" w:rsidR="008B7429" w:rsidRDefault="008B7429">
      <w:pPr>
        <w:rPr>
          <w:szCs w:val="22"/>
          <w:lang w:val="it-IT"/>
        </w:rPr>
      </w:pPr>
      <w:r w:rsidRPr="007961A8">
        <w:rPr>
          <w:szCs w:val="22"/>
          <w:lang w:val="it-IT"/>
        </w:rPr>
        <w:t>Finland</w:t>
      </w:r>
    </w:p>
    <w:p w14:paraId="4B1F4D6C" w14:textId="77777777" w:rsidR="00B4238E" w:rsidRPr="007961A8" w:rsidRDefault="00B4238E">
      <w:pPr>
        <w:rPr>
          <w:szCs w:val="22"/>
          <w:lang w:val="it-IT"/>
        </w:rPr>
      </w:pPr>
    </w:p>
    <w:p w14:paraId="0AEA0A3F" w14:textId="77777777" w:rsidR="00B4238E" w:rsidRPr="00D3790C" w:rsidRDefault="00B4238E" w:rsidP="00B4238E">
      <w:pPr>
        <w:rPr>
          <w:i/>
          <w:szCs w:val="22"/>
          <w:lang w:val="it-IT"/>
        </w:rPr>
      </w:pPr>
      <w:r w:rsidRPr="00D3790C">
        <w:rPr>
          <w:i/>
          <w:szCs w:val="22"/>
          <w:highlight w:val="lightGray"/>
          <w:lang w:val="it-IT"/>
        </w:rPr>
        <w:t>Label</w:t>
      </w:r>
    </w:p>
    <w:p w14:paraId="4F97B67A" w14:textId="77777777" w:rsidR="00B4238E" w:rsidRPr="007961A8" w:rsidRDefault="00B4238E" w:rsidP="00B4238E">
      <w:pPr>
        <w:rPr>
          <w:szCs w:val="22"/>
          <w:lang w:val="it-IT"/>
        </w:rPr>
      </w:pPr>
      <w:r w:rsidRPr="007961A8">
        <w:rPr>
          <w:szCs w:val="22"/>
          <w:lang w:val="it-IT"/>
        </w:rPr>
        <w:t>Orion Corporation</w:t>
      </w:r>
    </w:p>
    <w:p w14:paraId="0A404AE1" w14:textId="77777777" w:rsidR="008B7429" w:rsidRPr="007961A8" w:rsidRDefault="008B7429">
      <w:pPr>
        <w:rPr>
          <w:szCs w:val="22"/>
          <w:lang w:val="it-IT"/>
        </w:rPr>
      </w:pPr>
    </w:p>
    <w:p w14:paraId="5F854412" w14:textId="77777777" w:rsidR="008B7429" w:rsidRPr="007961A8" w:rsidRDefault="008B7429">
      <w:pPr>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60FA5165" w14:textId="77777777">
        <w:tblPrEx>
          <w:tblCellMar>
            <w:top w:w="0" w:type="dxa"/>
            <w:bottom w:w="0" w:type="dxa"/>
          </w:tblCellMar>
        </w:tblPrEx>
        <w:tc>
          <w:tcPr>
            <w:tcW w:w="9287" w:type="dxa"/>
          </w:tcPr>
          <w:p w14:paraId="1691586F" w14:textId="77777777" w:rsidR="008B7429" w:rsidRPr="007961A8" w:rsidRDefault="008B7429">
            <w:pPr>
              <w:ind w:left="567" w:hanging="567"/>
              <w:rPr>
                <w:b/>
                <w:szCs w:val="22"/>
              </w:rPr>
            </w:pPr>
            <w:r w:rsidRPr="007961A8">
              <w:rPr>
                <w:b/>
                <w:szCs w:val="22"/>
              </w:rPr>
              <w:t>12.</w:t>
            </w:r>
            <w:r w:rsidRPr="007961A8">
              <w:rPr>
                <w:b/>
                <w:szCs w:val="22"/>
              </w:rPr>
              <w:tab/>
              <w:t>MARKETING AUTHORISATION NUMBER(S)</w:t>
            </w:r>
          </w:p>
        </w:tc>
      </w:tr>
    </w:tbl>
    <w:p w14:paraId="7E117CEF" w14:textId="77777777" w:rsidR="008B7429" w:rsidRPr="007961A8" w:rsidRDefault="008B7429">
      <w:pPr>
        <w:rPr>
          <w:szCs w:val="22"/>
        </w:rPr>
      </w:pPr>
    </w:p>
    <w:p w14:paraId="7FF2D694" w14:textId="77777777" w:rsidR="008B7429" w:rsidRPr="007961A8" w:rsidRDefault="008B7429">
      <w:pPr>
        <w:spacing w:line="240" w:lineRule="auto"/>
        <w:rPr>
          <w:szCs w:val="22"/>
          <w:highlight w:val="darkGray"/>
        </w:rPr>
      </w:pPr>
      <w:r w:rsidRPr="007961A8">
        <w:rPr>
          <w:szCs w:val="22"/>
        </w:rPr>
        <w:t xml:space="preserve">EU/1/03/260/019  </w:t>
      </w:r>
      <w:r w:rsidRPr="007961A8">
        <w:rPr>
          <w:szCs w:val="22"/>
          <w:highlight w:val="lightGray"/>
          <w:shd w:val="clear" w:color="auto" w:fill="CCCCCC"/>
        </w:rPr>
        <w:t>10 film-coated tablets</w:t>
      </w:r>
    </w:p>
    <w:p w14:paraId="221EF26A" w14:textId="77777777" w:rsidR="008B7429" w:rsidRPr="007961A8" w:rsidRDefault="008B7429">
      <w:pPr>
        <w:spacing w:line="240" w:lineRule="auto"/>
        <w:rPr>
          <w:szCs w:val="22"/>
          <w:highlight w:val="lightGray"/>
        </w:rPr>
      </w:pPr>
      <w:r w:rsidRPr="007961A8">
        <w:rPr>
          <w:szCs w:val="22"/>
          <w:highlight w:val="lightGray"/>
        </w:rPr>
        <w:t xml:space="preserve">EU/1/03/260/020  </w:t>
      </w:r>
      <w:r w:rsidRPr="007961A8">
        <w:rPr>
          <w:szCs w:val="22"/>
          <w:highlight w:val="lightGray"/>
          <w:shd w:val="clear" w:color="auto" w:fill="CCCCCC"/>
        </w:rPr>
        <w:t>30 film-coated tablets</w:t>
      </w:r>
    </w:p>
    <w:p w14:paraId="18468FB9" w14:textId="77777777" w:rsidR="008B7429" w:rsidRPr="007961A8" w:rsidRDefault="008B7429">
      <w:pPr>
        <w:spacing w:line="240" w:lineRule="auto"/>
        <w:rPr>
          <w:szCs w:val="22"/>
          <w:highlight w:val="lightGray"/>
        </w:rPr>
      </w:pPr>
      <w:r w:rsidRPr="007961A8">
        <w:rPr>
          <w:szCs w:val="22"/>
          <w:highlight w:val="lightGray"/>
        </w:rPr>
        <w:t xml:space="preserve">EU/1/03/260/021  </w:t>
      </w:r>
      <w:r w:rsidRPr="007961A8">
        <w:rPr>
          <w:szCs w:val="22"/>
          <w:highlight w:val="lightGray"/>
          <w:shd w:val="clear" w:color="auto" w:fill="CCCCCC"/>
        </w:rPr>
        <w:t>100 film-coated tablets</w:t>
      </w:r>
    </w:p>
    <w:p w14:paraId="66045D0F" w14:textId="77777777" w:rsidR="008B7429" w:rsidRPr="007961A8" w:rsidRDefault="008B7429">
      <w:pPr>
        <w:spacing w:line="240" w:lineRule="auto"/>
        <w:rPr>
          <w:szCs w:val="22"/>
          <w:highlight w:val="lightGray"/>
          <w:shd w:val="clear" w:color="auto" w:fill="CCCCCC"/>
        </w:rPr>
      </w:pPr>
      <w:r w:rsidRPr="007961A8">
        <w:rPr>
          <w:szCs w:val="22"/>
          <w:highlight w:val="lightGray"/>
        </w:rPr>
        <w:t xml:space="preserve">EU/1/03/260/022  </w:t>
      </w:r>
      <w:r w:rsidRPr="007961A8">
        <w:rPr>
          <w:szCs w:val="22"/>
          <w:highlight w:val="lightGray"/>
          <w:shd w:val="clear" w:color="auto" w:fill="CCCCCC"/>
        </w:rPr>
        <w:t>130 film-coated tablets</w:t>
      </w:r>
    </w:p>
    <w:p w14:paraId="5072F2C6" w14:textId="77777777" w:rsidR="006D2944" w:rsidRPr="007961A8" w:rsidRDefault="008B7429">
      <w:pPr>
        <w:spacing w:line="240" w:lineRule="auto"/>
        <w:rPr>
          <w:szCs w:val="22"/>
        </w:rPr>
      </w:pPr>
      <w:r w:rsidRPr="007961A8">
        <w:rPr>
          <w:szCs w:val="22"/>
          <w:highlight w:val="lightGray"/>
        </w:rPr>
        <w:t>EU/1/03/260/023  175</w:t>
      </w:r>
      <w:r w:rsidRPr="007961A8">
        <w:rPr>
          <w:szCs w:val="22"/>
          <w:highlight w:val="lightGray"/>
          <w:shd w:val="clear" w:color="auto" w:fill="CCCCCC"/>
        </w:rPr>
        <w:t xml:space="preserve"> film-coated tablets</w:t>
      </w:r>
    </w:p>
    <w:p w14:paraId="64D8661A" w14:textId="77777777" w:rsidR="008B7429" w:rsidRPr="007961A8" w:rsidRDefault="008B7429">
      <w:pPr>
        <w:rPr>
          <w:szCs w:val="22"/>
        </w:rPr>
      </w:pPr>
    </w:p>
    <w:p w14:paraId="5CD1DAEB"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17A3E84B" w14:textId="77777777">
        <w:tblPrEx>
          <w:tblCellMar>
            <w:top w:w="0" w:type="dxa"/>
            <w:bottom w:w="0" w:type="dxa"/>
          </w:tblCellMar>
        </w:tblPrEx>
        <w:tc>
          <w:tcPr>
            <w:tcW w:w="9287" w:type="dxa"/>
          </w:tcPr>
          <w:p w14:paraId="79C863A7" w14:textId="77777777" w:rsidR="008B7429" w:rsidRPr="007961A8" w:rsidRDefault="008B7429">
            <w:pPr>
              <w:ind w:left="567" w:hanging="567"/>
              <w:rPr>
                <w:b/>
                <w:szCs w:val="22"/>
              </w:rPr>
            </w:pPr>
            <w:r w:rsidRPr="007961A8">
              <w:rPr>
                <w:b/>
                <w:szCs w:val="22"/>
              </w:rPr>
              <w:t>13.</w:t>
            </w:r>
            <w:r w:rsidRPr="007961A8">
              <w:rPr>
                <w:b/>
                <w:szCs w:val="22"/>
              </w:rPr>
              <w:tab/>
              <w:t>BATCH NUMBER</w:t>
            </w:r>
          </w:p>
        </w:tc>
      </w:tr>
    </w:tbl>
    <w:p w14:paraId="06134B02" w14:textId="77777777" w:rsidR="008B7429" w:rsidRPr="007961A8" w:rsidRDefault="008B7429">
      <w:pPr>
        <w:rPr>
          <w:szCs w:val="22"/>
        </w:rPr>
      </w:pPr>
    </w:p>
    <w:p w14:paraId="2D314353" w14:textId="77777777" w:rsidR="008B7429" w:rsidRPr="007961A8" w:rsidRDefault="008B7429">
      <w:pPr>
        <w:rPr>
          <w:szCs w:val="22"/>
        </w:rPr>
      </w:pPr>
      <w:r w:rsidRPr="007961A8">
        <w:rPr>
          <w:szCs w:val="22"/>
        </w:rPr>
        <w:t>Batch</w:t>
      </w:r>
    </w:p>
    <w:p w14:paraId="55F09873" w14:textId="77777777" w:rsidR="008B7429" w:rsidRPr="007961A8" w:rsidRDefault="008B7429">
      <w:pPr>
        <w:rPr>
          <w:szCs w:val="22"/>
        </w:rPr>
      </w:pPr>
    </w:p>
    <w:p w14:paraId="0A1550B1"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23051973" w14:textId="77777777">
        <w:tblPrEx>
          <w:tblCellMar>
            <w:top w:w="0" w:type="dxa"/>
            <w:bottom w:w="0" w:type="dxa"/>
          </w:tblCellMar>
        </w:tblPrEx>
        <w:tc>
          <w:tcPr>
            <w:tcW w:w="9287" w:type="dxa"/>
          </w:tcPr>
          <w:p w14:paraId="6EC552C4" w14:textId="77777777" w:rsidR="008B7429" w:rsidRPr="007961A8" w:rsidRDefault="008B7429">
            <w:pPr>
              <w:ind w:left="567" w:hanging="567"/>
              <w:rPr>
                <w:b/>
                <w:szCs w:val="22"/>
              </w:rPr>
            </w:pPr>
            <w:r w:rsidRPr="007961A8">
              <w:rPr>
                <w:b/>
                <w:szCs w:val="22"/>
              </w:rPr>
              <w:t>14.</w:t>
            </w:r>
            <w:r w:rsidRPr="007961A8">
              <w:rPr>
                <w:b/>
                <w:szCs w:val="22"/>
              </w:rPr>
              <w:tab/>
              <w:t>GENERAL CLASSIFICATION FOR SUPPLY</w:t>
            </w:r>
          </w:p>
        </w:tc>
      </w:tr>
    </w:tbl>
    <w:p w14:paraId="15AE0827" w14:textId="77777777" w:rsidR="008B7429" w:rsidRPr="007961A8" w:rsidRDefault="008B7429">
      <w:pPr>
        <w:rPr>
          <w:szCs w:val="22"/>
        </w:rPr>
      </w:pPr>
    </w:p>
    <w:p w14:paraId="507B7C8F"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6EF96369" w14:textId="77777777">
        <w:tblPrEx>
          <w:tblCellMar>
            <w:top w:w="0" w:type="dxa"/>
            <w:bottom w:w="0" w:type="dxa"/>
          </w:tblCellMar>
        </w:tblPrEx>
        <w:tc>
          <w:tcPr>
            <w:tcW w:w="9287" w:type="dxa"/>
          </w:tcPr>
          <w:p w14:paraId="2C66633A" w14:textId="77777777" w:rsidR="008B7429" w:rsidRPr="007961A8" w:rsidRDefault="008B7429">
            <w:pPr>
              <w:ind w:left="567" w:hanging="567"/>
              <w:rPr>
                <w:b/>
                <w:szCs w:val="22"/>
              </w:rPr>
            </w:pPr>
            <w:r w:rsidRPr="007961A8">
              <w:rPr>
                <w:b/>
                <w:szCs w:val="22"/>
              </w:rPr>
              <w:t>15.</w:t>
            </w:r>
            <w:r w:rsidRPr="007961A8">
              <w:rPr>
                <w:b/>
                <w:szCs w:val="22"/>
              </w:rPr>
              <w:tab/>
              <w:t>INSTRUCTIONS ON USE</w:t>
            </w:r>
          </w:p>
        </w:tc>
      </w:tr>
    </w:tbl>
    <w:p w14:paraId="7067ADF3" w14:textId="77777777" w:rsidR="008B7429" w:rsidRPr="007961A8" w:rsidRDefault="008B7429">
      <w:pPr>
        <w:rPr>
          <w:szCs w:val="22"/>
        </w:rPr>
      </w:pPr>
    </w:p>
    <w:p w14:paraId="54893864" w14:textId="77777777" w:rsidR="008B7429" w:rsidRPr="007961A8" w:rsidRDefault="008B742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B7429" w:rsidRPr="007961A8" w14:paraId="0B7EFF81" w14:textId="77777777">
        <w:tblPrEx>
          <w:tblCellMar>
            <w:top w:w="0" w:type="dxa"/>
            <w:bottom w:w="0" w:type="dxa"/>
          </w:tblCellMar>
        </w:tblPrEx>
        <w:tc>
          <w:tcPr>
            <w:tcW w:w="9287" w:type="dxa"/>
          </w:tcPr>
          <w:p w14:paraId="2F452A92" w14:textId="77777777" w:rsidR="008B7429" w:rsidRPr="007961A8" w:rsidRDefault="008B7429">
            <w:pPr>
              <w:ind w:left="567" w:hanging="567"/>
              <w:rPr>
                <w:b/>
                <w:szCs w:val="22"/>
              </w:rPr>
            </w:pPr>
            <w:r w:rsidRPr="007961A8">
              <w:rPr>
                <w:b/>
                <w:szCs w:val="22"/>
              </w:rPr>
              <w:t>16.</w:t>
            </w:r>
            <w:r w:rsidRPr="007961A8">
              <w:rPr>
                <w:b/>
                <w:szCs w:val="22"/>
              </w:rPr>
              <w:tab/>
              <w:t>INFORMATION IN BRAILLE</w:t>
            </w:r>
          </w:p>
        </w:tc>
      </w:tr>
    </w:tbl>
    <w:p w14:paraId="221CB0E3" w14:textId="77777777" w:rsidR="008B7429" w:rsidRPr="007961A8" w:rsidRDefault="008B7429">
      <w:pPr>
        <w:rPr>
          <w:szCs w:val="22"/>
        </w:rPr>
      </w:pPr>
    </w:p>
    <w:p w14:paraId="41BAB0B5" w14:textId="77777777" w:rsidR="008B7429" w:rsidRPr="007961A8" w:rsidRDefault="008B7429">
      <w:pPr>
        <w:rPr>
          <w:szCs w:val="22"/>
        </w:rPr>
      </w:pPr>
      <w:proofErr w:type="spellStart"/>
      <w:r w:rsidRPr="007961A8">
        <w:rPr>
          <w:szCs w:val="22"/>
        </w:rPr>
        <w:t>stalevo</w:t>
      </w:r>
      <w:proofErr w:type="spellEnd"/>
      <w:r w:rsidRPr="007961A8">
        <w:rPr>
          <w:szCs w:val="22"/>
        </w:rPr>
        <w:t xml:space="preserve"> 200/50/200 mg</w:t>
      </w:r>
      <w:r w:rsidR="00B4238E">
        <w:rPr>
          <w:szCs w:val="22"/>
        </w:rPr>
        <w:t xml:space="preserve"> </w:t>
      </w:r>
      <w:r w:rsidR="00B4238E" w:rsidRPr="00D3790C">
        <w:rPr>
          <w:i/>
          <w:szCs w:val="22"/>
          <w:highlight w:val="lightGray"/>
        </w:rPr>
        <w:t>[carton only]</w:t>
      </w:r>
    </w:p>
    <w:p w14:paraId="3219EB18" w14:textId="77777777" w:rsidR="008B7429" w:rsidRPr="007961A8" w:rsidRDefault="008B7429">
      <w:pPr>
        <w:rPr>
          <w:szCs w:val="22"/>
        </w:rPr>
      </w:pPr>
    </w:p>
    <w:p w14:paraId="275CBB4E" w14:textId="77777777" w:rsidR="008B7429" w:rsidRPr="007961A8" w:rsidRDefault="008B7429" w:rsidP="00E85645"/>
    <w:p w14:paraId="2B8A7308" w14:textId="77777777"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t>17.</w:t>
      </w:r>
      <w:r w:rsidRPr="006F1D96">
        <w:rPr>
          <w:b/>
          <w:noProof/>
        </w:rPr>
        <w:tab/>
        <w:t>UNIQUE IDENTIFIER – 2D BARCODE</w:t>
      </w:r>
    </w:p>
    <w:p w14:paraId="796BCF9F" w14:textId="77777777" w:rsidR="00E6700C" w:rsidRDefault="00E6700C" w:rsidP="00E6700C">
      <w:pPr>
        <w:rPr>
          <w:color w:val="000000"/>
          <w:szCs w:val="22"/>
        </w:rPr>
      </w:pPr>
    </w:p>
    <w:p w14:paraId="3808FF2C" w14:textId="77777777" w:rsidR="00E6700C" w:rsidRDefault="00E6700C" w:rsidP="00E6700C">
      <w:pPr>
        <w:rPr>
          <w:color w:val="000000"/>
          <w:szCs w:val="22"/>
          <w:shd w:val="clear" w:color="auto" w:fill="D9D9D9"/>
        </w:rPr>
      </w:pPr>
      <w:r w:rsidRPr="00D3790C">
        <w:rPr>
          <w:color w:val="000000"/>
          <w:szCs w:val="22"/>
          <w:highlight w:val="lightGray"/>
        </w:rPr>
        <w:t>2D barcode carrying the unique identifier included</w:t>
      </w:r>
      <w:r>
        <w:rPr>
          <w:color w:val="000000"/>
          <w:szCs w:val="22"/>
        </w:rPr>
        <w:t xml:space="preserve"> </w:t>
      </w:r>
      <w:r>
        <w:rPr>
          <w:color w:val="000000"/>
          <w:szCs w:val="22"/>
          <w:shd w:val="clear" w:color="auto" w:fill="D9D9D9"/>
        </w:rPr>
        <w:t>[</w:t>
      </w:r>
      <w:r w:rsidRPr="00EC658A">
        <w:rPr>
          <w:i/>
          <w:color w:val="000000"/>
          <w:szCs w:val="22"/>
          <w:shd w:val="clear" w:color="auto" w:fill="D9D9D9"/>
        </w:rPr>
        <w:t>carton only</w:t>
      </w:r>
      <w:r w:rsidRPr="004B7801">
        <w:rPr>
          <w:color w:val="000000"/>
          <w:szCs w:val="22"/>
          <w:shd w:val="clear" w:color="auto" w:fill="D9D9D9"/>
        </w:rPr>
        <w:t>]</w:t>
      </w:r>
    </w:p>
    <w:p w14:paraId="4C3210ED" w14:textId="77777777" w:rsidR="00E6700C" w:rsidRDefault="00E6700C" w:rsidP="00E6700C">
      <w:pPr>
        <w:rPr>
          <w:color w:val="000000"/>
          <w:szCs w:val="22"/>
          <w:shd w:val="clear" w:color="auto" w:fill="D9D9D9"/>
        </w:rPr>
      </w:pPr>
    </w:p>
    <w:p w14:paraId="37C03B0D" w14:textId="77777777" w:rsidR="00E6700C" w:rsidRDefault="00E6700C" w:rsidP="00E6700C">
      <w:pPr>
        <w:rPr>
          <w:color w:val="000000"/>
          <w:szCs w:val="22"/>
          <w:shd w:val="clear" w:color="auto" w:fill="D9D9D9"/>
        </w:rPr>
      </w:pPr>
    </w:p>
    <w:p w14:paraId="64A62B3A" w14:textId="77777777" w:rsidR="00E6700C" w:rsidRPr="006F1D96" w:rsidRDefault="00E6700C" w:rsidP="00E6700C">
      <w:pPr>
        <w:pBdr>
          <w:top w:val="single" w:sz="4" w:space="1" w:color="auto"/>
          <w:left w:val="single" w:sz="4" w:space="4" w:color="auto"/>
          <w:bottom w:val="single" w:sz="4" w:space="0" w:color="auto"/>
          <w:right w:val="single" w:sz="4" w:space="4" w:color="auto"/>
        </w:pBdr>
        <w:rPr>
          <w:i/>
          <w:noProof/>
        </w:rPr>
      </w:pPr>
      <w:r w:rsidRPr="006F1D96">
        <w:rPr>
          <w:b/>
          <w:noProof/>
        </w:rPr>
        <w:lastRenderedPageBreak/>
        <w:t>18.</w:t>
      </w:r>
      <w:r w:rsidRPr="006F1D96">
        <w:rPr>
          <w:b/>
          <w:noProof/>
        </w:rPr>
        <w:tab/>
        <w:t>UNIQUE IDENTIFIER - HUMAN READABLE DATA</w:t>
      </w:r>
    </w:p>
    <w:p w14:paraId="55D5312D" w14:textId="77777777" w:rsidR="00E6700C" w:rsidRDefault="00E6700C" w:rsidP="00E6700C">
      <w:pPr>
        <w:rPr>
          <w:color w:val="000000"/>
          <w:szCs w:val="22"/>
        </w:rPr>
      </w:pPr>
    </w:p>
    <w:p w14:paraId="6ECC74C5" w14:textId="77777777" w:rsidR="00E6700C" w:rsidRDefault="00E6700C" w:rsidP="00E6700C">
      <w:pPr>
        <w:rPr>
          <w:color w:val="000000"/>
          <w:szCs w:val="22"/>
          <w:shd w:val="clear" w:color="auto" w:fill="D9D9D9"/>
        </w:rPr>
      </w:pPr>
      <w:r w:rsidRPr="00EC658A">
        <w:rPr>
          <w:i/>
          <w:color w:val="000000"/>
          <w:szCs w:val="22"/>
          <w:shd w:val="clear" w:color="auto" w:fill="D9D9D9"/>
        </w:rPr>
        <w:t>[carton only</w:t>
      </w:r>
      <w:r w:rsidRPr="004B7801">
        <w:rPr>
          <w:color w:val="000000"/>
          <w:szCs w:val="22"/>
          <w:shd w:val="clear" w:color="auto" w:fill="D9D9D9"/>
        </w:rPr>
        <w:t>]</w:t>
      </w:r>
      <w:r>
        <w:rPr>
          <w:color w:val="000000"/>
          <w:szCs w:val="22"/>
          <w:shd w:val="clear" w:color="auto" w:fill="D9D9D9"/>
        </w:rPr>
        <w:t>:</w:t>
      </w:r>
    </w:p>
    <w:p w14:paraId="34A89936" w14:textId="77777777" w:rsidR="00E6700C" w:rsidRDefault="00E6700C" w:rsidP="00E6700C">
      <w:pPr>
        <w:rPr>
          <w:color w:val="000000"/>
          <w:szCs w:val="22"/>
        </w:rPr>
      </w:pPr>
    </w:p>
    <w:p w14:paraId="430A78F8" w14:textId="77777777" w:rsidR="00E6700C" w:rsidRPr="00FF07F2" w:rsidRDefault="00E6700C" w:rsidP="00E6700C">
      <w:pPr>
        <w:rPr>
          <w:szCs w:val="22"/>
        </w:rPr>
      </w:pPr>
      <w:r>
        <w:rPr>
          <w:szCs w:val="22"/>
        </w:rPr>
        <w:t>PC</w:t>
      </w:r>
      <w:r w:rsidRPr="0031185E">
        <w:rPr>
          <w:szCs w:val="22"/>
        </w:rPr>
        <w:t xml:space="preserve"> </w:t>
      </w:r>
      <w:r w:rsidRPr="00FF07F2">
        <w:rPr>
          <w:szCs w:val="22"/>
          <w:highlight w:val="lightGray"/>
        </w:rPr>
        <w:t>{number}</w:t>
      </w:r>
      <w:r w:rsidRPr="00FF07F2">
        <w:rPr>
          <w:szCs w:val="22"/>
        </w:rPr>
        <w:t xml:space="preserve"> </w:t>
      </w:r>
    </w:p>
    <w:p w14:paraId="03CF9F75" w14:textId="77777777" w:rsidR="00E6700C" w:rsidRPr="00FF07F2" w:rsidRDefault="00E6700C" w:rsidP="00E6700C">
      <w:pPr>
        <w:rPr>
          <w:szCs w:val="22"/>
        </w:rPr>
      </w:pPr>
      <w:r w:rsidRPr="00FF07F2">
        <w:rPr>
          <w:szCs w:val="22"/>
        </w:rPr>
        <w:t xml:space="preserve">SN </w:t>
      </w:r>
      <w:r w:rsidRPr="00FF07F2">
        <w:rPr>
          <w:szCs w:val="22"/>
          <w:highlight w:val="lightGray"/>
        </w:rPr>
        <w:t>{number}</w:t>
      </w:r>
      <w:r w:rsidRPr="00FF07F2">
        <w:rPr>
          <w:szCs w:val="22"/>
        </w:rPr>
        <w:t xml:space="preserve"> </w:t>
      </w:r>
    </w:p>
    <w:p w14:paraId="4F250B6B" w14:textId="77777777" w:rsidR="00E6700C" w:rsidRDefault="00E6700C" w:rsidP="00E6700C">
      <w:pPr>
        <w:rPr>
          <w:color w:val="000000"/>
          <w:szCs w:val="22"/>
        </w:rPr>
      </w:pPr>
      <w:r w:rsidRPr="00017EC4">
        <w:rPr>
          <w:szCs w:val="22"/>
        </w:rPr>
        <w:t>&lt;</w:t>
      </w:r>
      <w:r w:rsidRPr="00FF07F2">
        <w:rPr>
          <w:szCs w:val="22"/>
        </w:rPr>
        <w:t xml:space="preserve">NN </w:t>
      </w:r>
      <w:r w:rsidRPr="00FF07F2">
        <w:rPr>
          <w:szCs w:val="22"/>
          <w:highlight w:val="lightGray"/>
        </w:rPr>
        <w:t>{number}</w:t>
      </w:r>
      <w:r w:rsidRPr="00017EC4">
        <w:rPr>
          <w:szCs w:val="22"/>
        </w:rPr>
        <w:t>&gt;</w:t>
      </w:r>
    </w:p>
    <w:p w14:paraId="5B33DF63" w14:textId="77777777" w:rsidR="008B7429" w:rsidRPr="007961A8" w:rsidRDefault="008B7429" w:rsidP="00E85645"/>
    <w:p w14:paraId="700DB8CC" w14:textId="77777777" w:rsidR="008B7429" w:rsidRPr="007961A8" w:rsidRDefault="008B7429" w:rsidP="00E85645">
      <w:r w:rsidRPr="007961A8">
        <w:br w:type="page"/>
      </w:r>
    </w:p>
    <w:p w14:paraId="59775029" w14:textId="77777777" w:rsidR="008B7429" w:rsidRPr="007961A8" w:rsidRDefault="008B7429" w:rsidP="00E85645">
      <w:pPr>
        <w:jc w:val="center"/>
      </w:pPr>
    </w:p>
    <w:p w14:paraId="514B1E05" w14:textId="77777777" w:rsidR="008B7429" w:rsidRPr="007961A8" w:rsidRDefault="008B7429" w:rsidP="00E85645">
      <w:pPr>
        <w:jc w:val="center"/>
      </w:pPr>
    </w:p>
    <w:p w14:paraId="49CB7996" w14:textId="77777777" w:rsidR="008B7429" w:rsidRPr="007961A8" w:rsidRDefault="008B7429" w:rsidP="00E85645">
      <w:pPr>
        <w:jc w:val="center"/>
      </w:pPr>
    </w:p>
    <w:p w14:paraId="1E044C2E" w14:textId="77777777" w:rsidR="008B7429" w:rsidRPr="007961A8" w:rsidRDefault="008B7429" w:rsidP="00E85645">
      <w:pPr>
        <w:jc w:val="center"/>
      </w:pPr>
    </w:p>
    <w:p w14:paraId="25EB4EA3" w14:textId="77777777" w:rsidR="008B7429" w:rsidRPr="007961A8" w:rsidRDefault="008B7429" w:rsidP="00E85645">
      <w:pPr>
        <w:jc w:val="center"/>
      </w:pPr>
    </w:p>
    <w:p w14:paraId="4F349975" w14:textId="77777777" w:rsidR="008B7429" w:rsidRPr="007961A8" w:rsidRDefault="008B7429" w:rsidP="00E85645">
      <w:pPr>
        <w:jc w:val="center"/>
      </w:pPr>
    </w:p>
    <w:p w14:paraId="2FEFF9F7" w14:textId="77777777" w:rsidR="008B7429" w:rsidRPr="007961A8" w:rsidRDefault="008B7429" w:rsidP="00E85645">
      <w:pPr>
        <w:jc w:val="center"/>
      </w:pPr>
    </w:p>
    <w:p w14:paraId="2455581E" w14:textId="77777777" w:rsidR="008B7429" w:rsidRPr="007961A8" w:rsidRDefault="008B7429" w:rsidP="00E85645">
      <w:pPr>
        <w:jc w:val="center"/>
      </w:pPr>
    </w:p>
    <w:p w14:paraId="79223323" w14:textId="77777777" w:rsidR="008B7429" w:rsidRPr="007961A8" w:rsidRDefault="008B7429" w:rsidP="00E85645">
      <w:pPr>
        <w:jc w:val="center"/>
      </w:pPr>
    </w:p>
    <w:p w14:paraId="3010C76B" w14:textId="77777777" w:rsidR="008B7429" w:rsidRPr="007961A8" w:rsidRDefault="008B7429" w:rsidP="00E85645">
      <w:pPr>
        <w:jc w:val="center"/>
      </w:pPr>
    </w:p>
    <w:p w14:paraId="0EBF1789" w14:textId="77777777" w:rsidR="008B7429" w:rsidRPr="007961A8" w:rsidRDefault="008B7429" w:rsidP="00E85645">
      <w:pPr>
        <w:jc w:val="center"/>
      </w:pPr>
    </w:p>
    <w:p w14:paraId="53F69712" w14:textId="77777777" w:rsidR="008B7429" w:rsidRPr="007961A8" w:rsidRDefault="008B7429" w:rsidP="00E85645">
      <w:pPr>
        <w:jc w:val="center"/>
      </w:pPr>
    </w:p>
    <w:p w14:paraId="360E5F23" w14:textId="77777777" w:rsidR="008B7429" w:rsidRPr="007961A8" w:rsidRDefault="008B7429" w:rsidP="00E85645">
      <w:pPr>
        <w:jc w:val="center"/>
      </w:pPr>
    </w:p>
    <w:p w14:paraId="60649422" w14:textId="77777777" w:rsidR="008B7429" w:rsidRPr="007961A8" w:rsidRDefault="008B7429" w:rsidP="00E85645">
      <w:pPr>
        <w:jc w:val="center"/>
      </w:pPr>
    </w:p>
    <w:p w14:paraId="0D93D510" w14:textId="77777777" w:rsidR="008B7429" w:rsidRPr="007961A8" w:rsidRDefault="008B7429" w:rsidP="00E85645">
      <w:pPr>
        <w:jc w:val="center"/>
      </w:pPr>
    </w:p>
    <w:p w14:paraId="7B619230" w14:textId="77777777" w:rsidR="008B7429" w:rsidRPr="007961A8" w:rsidRDefault="008B7429" w:rsidP="00E85645">
      <w:pPr>
        <w:jc w:val="center"/>
      </w:pPr>
    </w:p>
    <w:p w14:paraId="6932314C" w14:textId="77777777" w:rsidR="008B7429" w:rsidRPr="007961A8" w:rsidRDefault="008B7429" w:rsidP="00E85645">
      <w:pPr>
        <w:jc w:val="center"/>
      </w:pPr>
    </w:p>
    <w:p w14:paraId="459A262C" w14:textId="77777777" w:rsidR="008B7429" w:rsidRPr="007961A8" w:rsidRDefault="008B7429" w:rsidP="00E85645">
      <w:pPr>
        <w:jc w:val="center"/>
      </w:pPr>
    </w:p>
    <w:p w14:paraId="45B73F99" w14:textId="77777777" w:rsidR="008B7429" w:rsidRPr="007961A8" w:rsidRDefault="008B7429" w:rsidP="00E85645">
      <w:pPr>
        <w:jc w:val="center"/>
      </w:pPr>
    </w:p>
    <w:p w14:paraId="220FB3B7" w14:textId="77777777" w:rsidR="008B7429" w:rsidRPr="007961A8" w:rsidRDefault="008B7429" w:rsidP="00E85645">
      <w:pPr>
        <w:jc w:val="center"/>
      </w:pPr>
    </w:p>
    <w:p w14:paraId="4F6E32DF" w14:textId="77777777" w:rsidR="008B7429" w:rsidRPr="007961A8" w:rsidRDefault="008B7429" w:rsidP="00E85645">
      <w:pPr>
        <w:jc w:val="center"/>
      </w:pPr>
    </w:p>
    <w:p w14:paraId="51A2621D" w14:textId="77777777" w:rsidR="008B7429" w:rsidRPr="007961A8" w:rsidRDefault="008B7429" w:rsidP="00E85645">
      <w:pPr>
        <w:jc w:val="center"/>
      </w:pPr>
    </w:p>
    <w:p w14:paraId="5D9AC8DA" w14:textId="77777777" w:rsidR="008B7429" w:rsidRPr="007961A8" w:rsidRDefault="008B7429" w:rsidP="00E85645">
      <w:pPr>
        <w:jc w:val="center"/>
      </w:pPr>
    </w:p>
    <w:p w14:paraId="161836A1" w14:textId="77777777" w:rsidR="008B7429" w:rsidRPr="007961A8" w:rsidRDefault="008B7429" w:rsidP="00E85645">
      <w:pPr>
        <w:jc w:val="center"/>
      </w:pPr>
    </w:p>
    <w:p w14:paraId="39F47363" w14:textId="77777777" w:rsidR="008B7429" w:rsidRPr="007961A8" w:rsidRDefault="008B7429" w:rsidP="00E85645">
      <w:pPr>
        <w:jc w:val="center"/>
      </w:pPr>
    </w:p>
    <w:p w14:paraId="71FB7FF1" w14:textId="77777777" w:rsidR="008B7429" w:rsidRPr="009032D7" w:rsidRDefault="008B7429" w:rsidP="00C653F3">
      <w:pPr>
        <w:pStyle w:val="Heading1"/>
      </w:pPr>
      <w:r w:rsidRPr="009032D7">
        <w:t>B. PACKAGE LEAFLET</w:t>
      </w:r>
    </w:p>
    <w:p w14:paraId="58683EBB" w14:textId="77777777" w:rsidR="008B7429" w:rsidRPr="007961A8" w:rsidRDefault="008B7429">
      <w:pPr>
        <w:jc w:val="center"/>
        <w:rPr>
          <w:szCs w:val="22"/>
        </w:rPr>
      </w:pPr>
      <w:r w:rsidRPr="007961A8">
        <w:rPr>
          <w:szCs w:val="22"/>
        </w:rPr>
        <w:br w:type="page"/>
      </w:r>
      <w:r w:rsidR="005215CE" w:rsidRPr="000B5581">
        <w:rPr>
          <w:b/>
          <w:color w:val="000000"/>
        </w:rPr>
        <w:lastRenderedPageBreak/>
        <w:t xml:space="preserve">Package leaflet: </w:t>
      </w:r>
      <w:r w:rsidR="00A31B3E">
        <w:rPr>
          <w:b/>
          <w:color w:val="000000"/>
        </w:rPr>
        <w:t>I</w:t>
      </w:r>
      <w:r w:rsidR="005215CE" w:rsidRPr="000B5581">
        <w:rPr>
          <w:b/>
          <w:color w:val="000000"/>
        </w:rPr>
        <w:t>nformation for the user</w:t>
      </w:r>
      <w:r w:rsidR="005215CE" w:rsidRPr="007961A8" w:rsidDel="005215CE">
        <w:rPr>
          <w:b/>
          <w:szCs w:val="22"/>
        </w:rPr>
        <w:t xml:space="preserve"> </w:t>
      </w:r>
    </w:p>
    <w:p w14:paraId="323B6147" w14:textId="77777777" w:rsidR="008B7429" w:rsidRPr="007961A8" w:rsidRDefault="008B7429">
      <w:pPr>
        <w:jc w:val="center"/>
        <w:rPr>
          <w:b/>
          <w:caps/>
          <w:szCs w:val="22"/>
        </w:rPr>
      </w:pPr>
    </w:p>
    <w:p w14:paraId="2B0FB65D" w14:textId="77777777" w:rsidR="008B7429" w:rsidRPr="007961A8" w:rsidRDefault="008B7429">
      <w:pPr>
        <w:jc w:val="center"/>
        <w:rPr>
          <w:b/>
          <w:szCs w:val="22"/>
        </w:rPr>
      </w:pPr>
      <w:proofErr w:type="spellStart"/>
      <w:r w:rsidRPr="007961A8">
        <w:rPr>
          <w:b/>
          <w:caps/>
          <w:szCs w:val="22"/>
        </w:rPr>
        <w:t>s</w:t>
      </w:r>
      <w:r w:rsidRPr="007961A8">
        <w:rPr>
          <w:b/>
          <w:szCs w:val="22"/>
        </w:rPr>
        <w:t>talevo</w:t>
      </w:r>
      <w:proofErr w:type="spellEnd"/>
      <w:r w:rsidRPr="007961A8">
        <w:rPr>
          <w:b/>
          <w:szCs w:val="22"/>
        </w:rPr>
        <w:t xml:space="preserve"> 50 mg/12.5 mg/200 mg film-coated tablets</w:t>
      </w:r>
    </w:p>
    <w:p w14:paraId="14D3D1E6" w14:textId="77777777" w:rsidR="008B7429" w:rsidRPr="007961A8" w:rsidRDefault="00717FBD">
      <w:pPr>
        <w:jc w:val="center"/>
        <w:rPr>
          <w:b/>
          <w:caps/>
          <w:szCs w:val="22"/>
          <w:lang w:val="it-IT"/>
        </w:rPr>
      </w:pPr>
      <w:r>
        <w:rPr>
          <w:szCs w:val="22"/>
          <w:lang w:val="it-IT"/>
        </w:rPr>
        <w:t>l</w:t>
      </w:r>
      <w:r w:rsidR="008B7429" w:rsidRPr="007961A8">
        <w:rPr>
          <w:szCs w:val="22"/>
          <w:lang w:val="it-IT"/>
        </w:rPr>
        <w:t>evodopa/carbidopa/entacapone</w:t>
      </w:r>
    </w:p>
    <w:p w14:paraId="1D281C4E" w14:textId="77777777" w:rsidR="008B7429" w:rsidRPr="007961A8" w:rsidRDefault="008B7429">
      <w:pPr>
        <w:jc w:val="center"/>
        <w:rPr>
          <w:szCs w:val="22"/>
          <w:lang w:val="it-IT"/>
        </w:rPr>
      </w:pPr>
    </w:p>
    <w:p w14:paraId="26D29535" w14:textId="77777777" w:rsidR="00C93623" w:rsidRPr="00026BF2" w:rsidRDefault="008B7429" w:rsidP="002765D4">
      <w:pPr>
        <w:tabs>
          <w:tab w:val="clear" w:pos="567"/>
        </w:tabs>
        <w:suppressAutoHyphens/>
        <w:spacing w:line="240" w:lineRule="auto"/>
        <w:rPr>
          <w:noProof/>
        </w:rPr>
      </w:pPr>
      <w:r w:rsidRPr="00C93623">
        <w:rPr>
          <w:b/>
          <w:noProof/>
        </w:rPr>
        <w:t>Read all of this leaflet carefully before you start taking this medicine</w:t>
      </w:r>
      <w:r w:rsidR="00C93623" w:rsidRPr="00C93623">
        <w:rPr>
          <w:b/>
          <w:noProof/>
        </w:rPr>
        <w:t xml:space="preserve"> </w:t>
      </w:r>
      <w:r w:rsidR="00C93623" w:rsidRPr="00026BF2">
        <w:rPr>
          <w:b/>
          <w:noProof/>
        </w:rPr>
        <w:t>because it contains important information for you.</w:t>
      </w:r>
    </w:p>
    <w:p w14:paraId="77B2E6EB" w14:textId="77777777"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Keep this leaflet. You may need to read it again.</w:t>
      </w:r>
    </w:p>
    <w:p w14:paraId="2551CF51" w14:textId="77777777"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If you have any further questions, ask your doctor or pharmacist.</w:t>
      </w:r>
    </w:p>
    <w:p w14:paraId="4E8B1956" w14:textId="77777777" w:rsidR="008B7429" w:rsidRPr="007961A8" w:rsidRDefault="008B7429">
      <w:pPr>
        <w:tabs>
          <w:tab w:val="clear" w:pos="567"/>
        </w:tabs>
        <w:spacing w:line="240" w:lineRule="auto"/>
        <w:ind w:left="567" w:hanging="567"/>
        <w:rPr>
          <w:szCs w:val="22"/>
        </w:rPr>
      </w:pPr>
      <w:r w:rsidRPr="007961A8">
        <w:rPr>
          <w:szCs w:val="22"/>
        </w:rPr>
        <w:t>-</w:t>
      </w:r>
      <w:r w:rsidRPr="007961A8">
        <w:rPr>
          <w:szCs w:val="22"/>
        </w:rPr>
        <w:tab/>
        <w:t>This medicine has been prescribed for you</w:t>
      </w:r>
      <w:r w:rsidR="00C93623">
        <w:rPr>
          <w:szCs w:val="22"/>
        </w:rPr>
        <w:t xml:space="preserve"> only</w:t>
      </w:r>
      <w:r w:rsidRPr="007961A8">
        <w:rPr>
          <w:szCs w:val="22"/>
        </w:rPr>
        <w:t xml:space="preserve">. Do not pass it </w:t>
      </w:r>
      <w:r w:rsidR="00C93623">
        <w:rPr>
          <w:szCs w:val="22"/>
        </w:rPr>
        <w:t xml:space="preserve">on </w:t>
      </w:r>
      <w:r w:rsidRPr="007961A8">
        <w:rPr>
          <w:szCs w:val="22"/>
        </w:rPr>
        <w:t xml:space="preserve">to others. It may harm them, even if their </w:t>
      </w:r>
      <w:r w:rsidR="00C93623">
        <w:rPr>
          <w:szCs w:val="22"/>
        </w:rPr>
        <w:t xml:space="preserve">signs of illness </w:t>
      </w:r>
      <w:r w:rsidRPr="007961A8">
        <w:rPr>
          <w:szCs w:val="22"/>
        </w:rPr>
        <w:t>are the same as yours.</w:t>
      </w:r>
    </w:p>
    <w:p w14:paraId="4957D9F3" w14:textId="77777777" w:rsidR="00C93623" w:rsidRPr="00026BF2" w:rsidRDefault="00C93623" w:rsidP="00C93623">
      <w:pPr>
        <w:numPr>
          <w:ilvl w:val="0"/>
          <w:numId w:val="53"/>
        </w:numPr>
        <w:ind w:left="567" w:hanging="567"/>
        <w:rPr>
          <w:noProof/>
        </w:rPr>
      </w:pPr>
      <w:r w:rsidRPr="00026BF2">
        <w:rPr>
          <w:noProof/>
        </w:rPr>
        <w:t xml:space="preserve">If you get any side effects, talk </w:t>
      </w:r>
      <w:r>
        <w:rPr>
          <w:noProof/>
        </w:rPr>
        <w:t xml:space="preserve">to your </w:t>
      </w:r>
      <w:r w:rsidRPr="00026BF2">
        <w:rPr>
          <w:noProof/>
        </w:rPr>
        <w:t>doctor</w:t>
      </w:r>
      <w:r>
        <w:rPr>
          <w:noProof/>
        </w:rPr>
        <w:t xml:space="preserve"> </w:t>
      </w:r>
      <w:r w:rsidRPr="00026BF2">
        <w:rPr>
          <w:noProof/>
        </w:rPr>
        <w:t>or</w:t>
      </w:r>
      <w:r>
        <w:rPr>
          <w:noProof/>
        </w:rPr>
        <w:t xml:space="preserve"> </w:t>
      </w:r>
      <w:r w:rsidRPr="00026BF2">
        <w:rPr>
          <w:noProof/>
        </w:rPr>
        <w:t>pharmacist.</w:t>
      </w:r>
      <w:r w:rsidRPr="00026BF2">
        <w:rPr>
          <w:color w:val="FF0000"/>
          <w:szCs w:val="22"/>
        </w:rPr>
        <w:t xml:space="preserve"> </w:t>
      </w:r>
      <w:r w:rsidRPr="00026BF2">
        <w:rPr>
          <w:noProof/>
        </w:rPr>
        <w:t>This includes any possible side effects not listed in this leaflet</w:t>
      </w:r>
      <w:r w:rsidR="00D50C27">
        <w:rPr>
          <w:noProof/>
        </w:rPr>
        <w:t>. See section 4</w:t>
      </w:r>
      <w:r w:rsidRPr="00026BF2">
        <w:rPr>
          <w:noProof/>
        </w:rPr>
        <w:t>.</w:t>
      </w:r>
    </w:p>
    <w:p w14:paraId="4A5113B9" w14:textId="77777777" w:rsidR="00C93623" w:rsidRPr="007961A8" w:rsidRDefault="00C93623">
      <w:pPr>
        <w:tabs>
          <w:tab w:val="clear" w:pos="567"/>
        </w:tabs>
        <w:spacing w:line="240" w:lineRule="auto"/>
        <w:ind w:left="567" w:hanging="567"/>
        <w:rPr>
          <w:szCs w:val="22"/>
        </w:rPr>
      </w:pPr>
    </w:p>
    <w:p w14:paraId="236E6EE2" w14:textId="77777777" w:rsidR="008B7429" w:rsidRPr="00A3394B" w:rsidRDefault="005215CE" w:rsidP="00A3394B">
      <w:pPr>
        <w:pStyle w:val="Normal11"/>
        <w:rPr>
          <w:b/>
        </w:rPr>
      </w:pPr>
      <w:proofErr w:type="spellStart"/>
      <w:r w:rsidRPr="00A3394B">
        <w:rPr>
          <w:b/>
        </w:rPr>
        <w:t>What</w:t>
      </w:r>
      <w:proofErr w:type="spellEnd"/>
      <w:r w:rsidRPr="00A3394B">
        <w:rPr>
          <w:b/>
        </w:rPr>
        <w:t xml:space="preserve"> </w:t>
      </w:r>
      <w:proofErr w:type="spellStart"/>
      <w:r w:rsidRPr="00A3394B">
        <w:rPr>
          <w:b/>
        </w:rPr>
        <w:t>is</w:t>
      </w:r>
      <w:proofErr w:type="spellEnd"/>
      <w:r w:rsidRPr="00A3394B">
        <w:rPr>
          <w:b/>
        </w:rPr>
        <w:t xml:space="preserve"> in </w:t>
      </w:r>
      <w:proofErr w:type="spellStart"/>
      <w:r w:rsidR="008B7429" w:rsidRPr="00A3394B">
        <w:rPr>
          <w:b/>
        </w:rPr>
        <w:t>this</w:t>
      </w:r>
      <w:proofErr w:type="spellEnd"/>
      <w:r w:rsidR="008B7429" w:rsidRPr="00A3394B">
        <w:rPr>
          <w:b/>
        </w:rPr>
        <w:t xml:space="preserve"> </w:t>
      </w:r>
      <w:proofErr w:type="spellStart"/>
      <w:r w:rsidR="008B7429" w:rsidRPr="00A3394B">
        <w:rPr>
          <w:b/>
        </w:rPr>
        <w:t>leaflet</w:t>
      </w:r>
      <w:proofErr w:type="spellEnd"/>
      <w:r w:rsidR="008B7429" w:rsidRPr="00A3394B">
        <w:rPr>
          <w:b/>
        </w:rPr>
        <w:t>:</w:t>
      </w:r>
    </w:p>
    <w:p w14:paraId="5EA0A34D" w14:textId="77777777" w:rsidR="008B7429" w:rsidRPr="007961A8" w:rsidRDefault="008B7429" w:rsidP="00346DA9">
      <w:r w:rsidRPr="007961A8">
        <w:t>1.</w:t>
      </w:r>
      <w:r w:rsidRPr="007961A8">
        <w:tab/>
        <w:t xml:space="preserve">What </w:t>
      </w:r>
      <w:proofErr w:type="spellStart"/>
      <w:r w:rsidRPr="007961A8">
        <w:t>Stalevo</w:t>
      </w:r>
      <w:proofErr w:type="spellEnd"/>
      <w:r w:rsidRPr="007961A8">
        <w:t xml:space="preserve"> is and what it is used for</w:t>
      </w:r>
    </w:p>
    <w:p w14:paraId="53A59A96" w14:textId="77777777" w:rsidR="008B7429" w:rsidRPr="006C7123" w:rsidRDefault="008B7429" w:rsidP="00346DA9">
      <w:r w:rsidRPr="006C7123">
        <w:t>2.</w:t>
      </w:r>
      <w:r w:rsidRPr="006C7123">
        <w:tab/>
      </w:r>
      <w:r w:rsidR="00845F31" w:rsidRPr="007362E5">
        <w:rPr>
          <w:noProof/>
        </w:rPr>
        <w:t xml:space="preserve">What you need to know </w:t>
      </w:r>
      <w:r w:rsidR="00845F31" w:rsidRPr="006C7123">
        <w:t>b</w:t>
      </w:r>
      <w:r w:rsidRPr="006C7123">
        <w:t xml:space="preserve">efore you take </w:t>
      </w:r>
      <w:proofErr w:type="spellStart"/>
      <w:r w:rsidRPr="006C7123">
        <w:t>Stalevo</w:t>
      </w:r>
      <w:proofErr w:type="spellEnd"/>
    </w:p>
    <w:p w14:paraId="13284FA0" w14:textId="77777777" w:rsidR="008B7429" w:rsidRPr="007961A8" w:rsidRDefault="008B7429" w:rsidP="00346DA9">
      <w:r w:rsidRPr="007961A8">
        <w:t>3.</w:t>
      </w:r>
      <w:r w:rsidRPr="007961A8">
        <w:tab/>
        <w:t xml:space="preserve">How to take </w:t>
      </w:r>
      <w:proofErr w:type="spellStart"/>
      <w:r w:rsidRPr="007961A8">
        <w:t>Stalevo</w:t>
      </w:r>
      <w:proofErr w:type="spellEnd"/>
    </w:p>
    <w:p w14:paraId="0C836C85" w14:textId="77777777" w:rsidR="008B7429" w:rsidRPr="007961A8" w:rsidRDefault="008B7429" w:rsidP="00346DA9">
      <w:r w:rsidRPr="007961A8">
        <w:t>4.</w:t>
      </w:r>
      <w:r w:rsidRPr="007961A8">
        <w:tab/>
        <w:t>Possible side effects</w:t>
      </w:r>
    </w:p>
    <w:p w14:paraId="28E6D10E" w14:textId="77777777" w:rsidR="008B7429" w:rsidRPr="007961A8" w:rsidRDefault="008B7429" w:rsidP="00346DA9">
      <w:r w:rsidRPr="007961A8">
        <w:t>5</w:t>
      </w:r>
      <w:r w:rsidRPr="007961A8">
        <w:tab/>
        <w:t xml:space="preserve">How to store </w:t>
      </w:r>
      <w:proofErr w:type="spellStart"/>
      <w:r w:rsidRPr="007961A8">
        <w:t>Stalevo</w:t>
      </w:r>
      <w:proofErr w:type="spellEnd"/>
    </w:p>
    <w:p w14:paraId="39EEDC67" w14:textId="77777777" w:rsidR="008B7429" w:rsidRPr="006C7123" w:rsidRDefault="008B7429" w:rsidP="00346DA9">
      <w:r w:rsidRPr="006C7123">
        <w:t>6.</w:t>
      </w:r>
      <w:r w:rsidRPr="006C7123">
        <w:tab/>
      </w:r>
      <w:r w:rsidR="00845F31" w:rsidRPr="007362E5">
        <w:rPr>
          <w:noProof/>
        </w:rPr>
        <w:t>Contents of the pack and other information</w:t>
      </w:r>
    </w:p>
    <w:p w14:paraId="1B8A3EDA" w14:textId="77777777" w:rsidR="008B7429" w:rsidRPr="007961A8" w:rsidRDefault="008B7429">
      <w:pPr>
        <w:numPr>
          <w:ilvl w:val="12"/>
          <w:numId w:val="0"/>
        </w:numPr>
        <w:spacing w:line="240" w:lineRule="auto"/>
        <w:ind w:right="-2"/>
        <w:rPr>
          <w:szCs w:val="22"/>
        </w:rPr>
      </w:pPr>
    </w:p>
    <w:p w14:paraId="2199E619" w14:textId="77777777" w:rsidR="008B7429" w:rsidRPr="007961A8" w:rsidRDefault="008B7429">
      <w:pPr>
        <w:numPr>
          <w:ilvl w:val="12"/>
          <w:numId w:val="0"/>
        </w:numPr>
        <w:spacing w:line="240" w:lineRule="auto"/>
        <w:ind w:right="-2"/>
        <w:rPr>
          <w:szCs w:val="22"/>
        </w:rPr>
      </w:pPr>
    </w:p>
    <w:p w14:paraId="281D09B3" w14:textId="77777777" w:rsidR="008B7429" w:rsidRPr="00A3394B" w:rsidRDefault="002F7FCB" w:rsidP="00A3394B">
      <w:pPr>
        <w:numPr>
          <w:ilvl w:val="0"/>
          <w:numId w:val="56"/>
        </w:numPr>
        <w:tabs>
          <w:tab w:val="clear" w:pos="741"/>
          <w:tab w:val="num" w:pos="709"/>
        </w:tabs>
        <w:ind w:hanging="741"/>
        <w:rPr>
          <w:b/>
          <w:bCs/>
          <w:caps/>
        </w:rPr>
      </w:pPr>
      <w:r w:rsidRPr="00A3394B">
        <w:rPr>
          <w:b/>
        </w:rPr>
        <w:t xml:space="preserve">What </w:t>
      </w:r>
      <w:proofErr w:type="spellStart"/>
      <w:r w:rsidRPr="00A3394B">
        <w:rPr>
          <w:b/>
        </w:rPr>
        <w:t>Stalevo</w:t>
      </w:r>
      <w:proofErr w:type="spellEnd"/>
      <w:r w:rsidRPr="00A3394B">
        <w:rPr>
          <w:b/>
        </w:rPr>
        <w:t xml:space="preserve"> is and what it is used for</w:t>
      </w:r>
    </w:p>
    <w:p w14:paraId="7D09EFD7" w14:textId="77777777" w:rsidR="008B7429" w:rsidRPr="007961A8" w:rsidRDefault="008B7429">
      <w:pPr>
        <w:spacing w:line="240" w:lineRule="auto"/>
        <w:rPr>
          <w:b/>
          <w:szCs w:val="22"/>
        </w:rPr>
      </w:pPr>
    </w:p>
    <w:p w14:paraId="014306D1" w14:textId="77777777" w:rsidR="008B7429" w:rsidRPr="007961A8" w:rsidRDefault="008B7429">
      <w:pPr>
        <w:pStyle w:val="BodyText3"/>
        <w:spacing w:line="240" w:lineRule="auto"/>
        <w:jc w:val="left"/>
        <w:rPr>
          <w:b w:val="0"/>
          <w:i w:val="0"/>
          <w:szCs w:val="22"/>
        </w:rPr>
      </w:pPr>
      <w:proofErr w:type="spellStart"/>
      <w:r w:rsidRPr="007961A8">
        <w:rPr>
          <w:b w:val="0"/>
          <w:i w:val="0"/>
          <w:szCs w:val="22"/>
        </w:rPr>
        <w:t>Stalevo</w:t>
      </w:r>
      <w:proofErr w:type="spellEnd"/>
      <w:r w:rsidRPr="007961A8">
        <w:rPr>
          <w:b w:val="0"/>
          <w:i w:val="0"/>
          <w:szCs w:val="22"/>
        </w:rPr>
        <w:t xml:space="preserve"> contains three active substances (levodopa, carbidopa and entacapone) in one film-coated tablet. </w:t>
      </w:r>
      <w:proofErr w:type="spellStart"/>
      <w:r w:rsidRPr="007961A8">
        <w:rPr>
          <w:b w:val="0"/>
          <w:i w:val="0"/>
          <w:szCs w:val="22"/>
        </w:rPr>
        <w:t>Stalevo</w:t>
      </w:r>
      <w:proofErr w:type="spellEnd"/>
      <w:r w:rsidRPr="007961A8">
        <w:rPr>
          <w:b w:val="0"/>
          <w:i w:val="0"/>
          <w:szCs w:val="22"/>
        </w:rPr>
        <w:t xml:space="preserve"> is used for the treatment of Parkinson’s disease. </w:t>
      </w:r>
    </w:p>
    <w:p w14:paraId="03692F36" w14:textId="77777777" w:rsidR="008B7429" w:rsidRPr="007961A8" w:rsidRDefault="008B7429">
      <w:pPr>
        <w:pStyle w:val="BodyText3"/>
        <w:spacing w:line="240" w:lineRule="auto"/>
        <w:jc w:val="left"/>
        <w:rPr>
          <w:b w:val="0"/>
          <w:i w:val="0"/>
          <w:szCs w:val="22"/>
        </w:rPr>
      </w:pPr>
    </w:p>
    <w:p w14:paraId="7544CF55" w14:textId="77777777" w:rsidR="008B7429" w:rsidRPr="007961A8" w:rsidRDefault="008B7429">
      <w:pPr>
        <w:numPr>
          <w:ilvl w:val="12"/>
          <w:numId w:val="0"/>
        </w:numPr>
        <w:spacing w:line="240" w:lineRule="auto"/>
        <w:ind w:right="-2"/>
        <w:rPr>
          <w:szCs w:val="22"/>
        </w:rPr>
      </w:pPr>
      <w:r w:rsidRPr="007961A8">
        <w:rPr>
          <w:szCs w:val="22"/>
        </w:rPr>
        <w:t xml:space="preserve">Parkinson’s disease is caused by low levels of a substance called dopamine in the brain. Levodopa increases the amount of dopamine and hence reduces the symptoms of Parkinson’s disease. Carbidopa and entacapone improve the </w:t>
      </w:r>
      <w:proofErr w:type="spellStart"/>
      <w:r w:rsidRPr="007961A8">
        <w:rPr>
          <w:szCs w:val="22"/>
        </w:rPr>
        <w:t>antiparkinson</w:t>
      </w:r>
      <w:proofErr w:type="spellEnd"/>
      <w:r w:rsidRPr="007961A8">
        <w:rPr>
          <w:szCs w:val="22"/>
        </w:rPr>
        <w:t xml:space="preserve"> effects of levodopa. </w:t>
      </w:r>
    </w:p>
    <w:p w14:paraId="6BD2D55D" w14:textId="77777777" w:rsidR="008B7429" w:rsidRDefault="008B7429">
      <w:pPr>
        <w:numPr>
          <w:ilvl w:val="12"/>
          <w:numId w:val="0"/>
        </w:numPr>
        <w:spacing w:line="240" w:lineRule="auto"/>
        <w:ind w:right="-2"/>
        <w:rPr>
          <w:szCs w:val="22"/>
        </w:rPr>
      </w:pPr>
    </w:p>
    <w:p w14:paraId="12503784" w14:textId="77777777" w:rsidR="00AE5699" w:rsidRPr="007961A8" w:rsidRDefault="00AE5699">
      <w:pPr>
        <w:numPr>
          <w:ilvl w:val="12"/>
          <w:numId w:val="0"/>
        </w:numPr>
        <w:spacing w:line="240" w:lineRule="auto"/>
        <w:ind w:right="-2"/>
        <w:rPr>
          <w:szCs w:val="22"/>
        </w:rPr>
      </w:pPr>
    </w:p>
    <w:p w14:paraId="2A6E77A1" w14:textId="77777777" w:rsidR="008B7429" w:rsidRPr="00A3394B" w:rsidRDefault="002F7FCB" w:rsidP="00A3394B">
      <w:pPr>
        <w:rPr>
          <w:b/>
          <w:caps/>
        </w:rPr>
      </w:pPr>
      <w:r w:rsidRPr="00A3394B">
        <w:rPr>
          <w:b/>
        </w:rPr>
        <w:t>2.</w:t>
      </w:r>
      <w:r w:rsidRPr="00A3394B">
        <w:rPr>
          <w:b/>
        </w:rPr>
        <w:tab/>
        <w:t xml:space="preserve">What you need to know before you take </w:t>
      </w:r>
      <w:proofErr w:type="spellStart"/>
      <w:r w:rsidRPr="00A3394B">
        <w:rPr>
          <w:b/>
        </w:rPr>
        <w:t>Stalevo</w:t>
      </w:r>
      <w:proofErr w:type="spellEnd"/>
    </w:p>
    <w:p w14:paraId="6AF02990" w14:textId="77777777" w:rsidR="008B7429" w:rsidRPr="007961A8" w:rsidRDefault="008B7429">
      <w:pPr>
        <w:spacing w:line="240" w:lineRule="auto"/>
        <w:rPr>
          <w:szCs w:val="22"/>
        </w:rPr>
      </w:pPr>
    </w:p>
    <w:p w14:paraId="1A775D7F" w14:textId="77777777" w:rsidR="008B7429" w:rsidRPr="00D76DCB" w:rsidRDefault="008B7429" w:rsidP="00D76DCB">
      <w:pPr>
        <w:rPr>
          <w:b/>
        </w:rPr>
      </w:pPr>
      <w:r w:rsidRPr="00D76DCB">
        <w:rPr>
          <w:b/>
        </w:rPr>
        <w:t xml:space="preserve">Do not take </w:t>
      </w:r>
      <w:proofErr w:type="spellStart"/>
      <w:r w:rsidRPr="00D76DCB">
        <w:rPr>
          <w:b/>
        </w:rPr>
        <w:t>Stalevo</w:t>
      </w:r>
      <w:proofErr w:type="spellEnd"/>
      <w:r w:rsidRPr="00D76DCB">
        <w:rPr>
          <w:b/>
        </w:rPr>
        <w:t xml:space="preserve"> if you</w:t>
      </w:r>
      <w:r w:rsidR="00800B62" w:rsidRPr="00D76DCB">
        <w:rPr>
          <w:b/>
        </w:rPr>
        <w:t>:</w:t>
      </w:r>
    </w:p>
    <w:p w14:paraId="704A7F11" w14:textId="77777777" w:rsidR="00557872" w:rsidRPr="00557872" w:rsidRDefault="00557872" w:rsidP="00557872">
      <w:pPr>
        <w:rPr>
          <w:lang w:val="en-US"/>
        </w:rPr>
      </w:pPr>
    </w:p>
    <w:p w14:paraId="74F99646" w14:textId="77777777" w:rsidR="008B7429" w:rsidRPr="00902D4C"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are allergic to levodopa, carbidopa or entacapone, or any of the other ingredients of </w:t>
      </w:r>
      <w:r w:rsidR="00D97A8E">
        <w:rPr>
          <w:sz w:val="22"/>
          <w:szCs w:val="22"/>
          <w:lang w:val="en-GB"/>
        </w:rPr>
        <w:t xml:space="preserve">this </w:t>
      </w:r>
      <w:r w:rsidR="00D97A8E" w:rsidRPr="00902D4C">
        <w:rPr>
          <w:sz w:val="22"/>
          <w:szCs w:val="22"/>
          <w:lang w:val="en-GB"/>
        </w:rPr>
        <w:t xml:space="preserve">medicine </w:t>
      </w:r>
      <w:r w:rsidR="00E3551B" w:rsidRPr="00902D4C">
        <w:rPr>
          <w:noProof/>
          <w:sz w:val="22"/>
          <w:szCs w:val="22"/>
        </w:rPr>
        <w:t>(listed in section 6)</w:t>
      </w:r>
    </w:p>
    <w:p w14:paraId="2606F93C"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narrow-angle glaucoma (an eye disorder)</w:t>
      </w:r>
    </w:p>
    <w:p w14:paraId="74944BBC"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a tumour of the adrenal gland</w:t>
      </w:r>
    </w:p>
    <w:p w14:paraId="782A5C6F"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are taking certain medicines for treating depression (</w:t>
      </w:r>
      <w:r w:rsidRPr="007961A8">
        <w:rPr>
          <w:sz w:val="22"/>
          <w:szCs w:val="22"/>
        </w:rPr>
        <w:t xml:space="preserve">combinations of </w:t>
      </w:r>
      <w:r w:rsidRPr="007961A8">
        <w:rPr>
          <w:sz w:val="22"/>
          <w:szCs w:val="22"/>
          <w:lang w:val="en-GB"/>
        </w:rPr>
        <w:t>selective MAO-A and MAO-B inhibitors, or non-selective MAO-inhibitors)</w:t>
      </w:r>
    </w:p>
    <w:p w14:paraId="0C291952"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neuroleptic malignant syndrome (NMS – this is a rare reaction to medicines used to treat severe mental disorders)</w:t>
      </w:r>
    </w:p>
    <w:p w14:paraId="1FBD102B"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non-traumatic rhabdomyolysis (a rare muscle disorder)</w:t>
      </w:r>
    </w:p>
    <w:p w14:paraId="33220FFF"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have a severe liver disease. </w:t>
      </w:r>
    </w:p>
    <w:p w14:paraId="3CCC8354" w14:textId="77777777" w:rsidR="008B7429" w:rsidRPr="007961A8" w:rsidRDefault="008B7429">
      <w:pPr>
        <w:pStyle w:val="Text"/>
        <w:tabs>
          <w:tab w:val="left" w:pos="567"/>
        </w:tabs>
        <w:spacing w:before="0"/>
        <w:ind w:left="567" w:hanging="567"/>
        <w:jc w:val="left"/>
        <w:rPr>
          <w:sz w:val="22"/>
          <w:szCs w:val="22"/>
          <w:lang w:val="en-GB"/>
        </w:rPr>
      </w:pPr>
    </w:p>
    <w:p w14:paraId="0CD6F141" w14:textId="77777777" w:rsidR="00E3551B" w:rsidRDefault="00E3551B" w:rsidP="00E3551B">
      <w:pPr>
        <w:numPr>
          <w:ilvl w:val="12"/>
          <w:numId w:val="0"/>
        </w:numPr>
        <w:tabs>
          <w:tab w:val="clear" w:pos="567"/>
        </w:tabs>
        <w:spacing w:line="240" w:lineRule="auto"/>
        <w:outlineLvl w:val="0"/>
        <w:rPr>
          <w:b/>
          <w:noProof/>
        </w:rPr>
      </w:pPr>
      <w:r w:rsidRPr="00026BF2">
        <w:rPr>
          <w:b/>
          <w:noProof/>
        </w:rPr>
        <w:t xml:space="preserve">Warnings and precautions </w:t>
      </w:r>
    </w:p>
    <w:p w14:paraId="2CF205E2" w14:textId="77777777" w:rsidR="00557872" w:rsidRPr="00026BF2" w:rsidRDefault="00557872" w:rsidP="00E3551B">
      <w:pPr>
        <w:numPr>
          <w:ilvl w:val="12"/>
          <w:numId w:val="0"/>
        </w:numPr>
        <w:tabs>
          <w:tab w:val="clear" w:pos="567"/>
        </w:tabs>
        <w:spacing w:line="240" w:lineRule="auto"/>
        <w:outlineLvl w:val="0"/>
        <w:rPr>
          <w:b/>
          <w:noProof/>
          <w:szCs w:val="22"/>
        </w:rPr>
      </w:pPr>
    </w:p>
    <w:p w14:paraId="5BD87C93" w14:textId="77777777" w:rsidR="008B7429" w:rsidRPr="007961A8" w:rsidRDefault="00D97A8E">
      <w:pPr>
        <w:rPr>
          <w:szCs w:val="22"/>
        </w:rPr>
      </w:pPr>
      <w:r w:rsidRPr="00D97A8E">
        <w:rPr>
          <w:szCs w:val="22"/>
          <w:u w:val="single"/>
        </w:rPr>
        <w:t>Talk to your doctor or pharmacist before taking</w:t>
      </w:r>
      <w:r>
        <w:rPr>
          <w:szCs w:val="22"/>
          <w:u w:val="single"/>
        </w:rPr>
        <w:t xml:space="preserve"> </w:t>
      </w:r>
      <w:proofErr w:type="spellStart"/>
      <w:r>
        <w:rPr>
          <w:szCs w:val="22"/>
          <w:u w:val="single"/>
        </w:rPr>
        <w:t>Stalevo</w:t>
      </w:r>
      <w:proofErr w:type="spellEnd"/>
      <w:r w:rsidR="008B7429" w:rsidRPr="007961A8">
        <w:rPr>
          <w:szCs w:val="22"/>
          <w:u w:val="single"/>
        </w:rPr>
        <w:t xml:space="preserve"> if you have or have ever had</w:t>
      </w:r>
      <w:r w:rsidR="008B7429" w:rsidRPr="007961A8">
        <w:rPr>
          <w:szCs w:val="22"/>
        </w:rPr>
        <w:t>:</w:t>
      </w:r>
    </w:p>
    <w:p w14:paraId="1B300C90" w14:textId="77777777" w:rsidR="008B7429" w:rsidRPr="007961A8" w:rsidRDefault="008B7429" w:rsidP="00577060">
      <w:pPr>
        <w:numPr>
          <w:ilvl w:val="0"/>
          <w:numId w:val="17"/>
        </w:numPr>
        <w:ind w:left="567" w:hanging="567"/>
        <w:rPr>
          <w:szCs w:val="22"/>
        </w:rPr>
      </w:pPr>
      <w:r w:rsidRPr="007961A8">
        <w:rPr>
          <w:szCs w:val="22"/>
        </w:rPr>
        <w:t>a heart attack or any other diseases of the heart including cardiac arr</w:t>
      </w:r>
      <w:r w:rsidR="0009288E">
        <w:rPr>
          <w:szCs w:val="22"/>
        </w:rPr>
        <w:t>h</w:t>
      </w:r>
      <w:r w:rsidRPr="007961A8">
        <w:rPr>
          <w:szCs w:val="22"/>
        </w:rPr>
        <w:t>ythmias, or of the blood vessels</w:t>
      </w:r>
    </w:p>
    <w:p w14:paraId="1D5EBF24" w14:textId="77777777" w:rsidR="008B7429" w:rsidRPr="007961A8" w:rsidRDefault="008B7429" w:rsidP="00577060">
      <w:pPr>
        <w:numPr>
          <w:ilvl w:val="0"/>
          <w:numId w:val="17"/>
        </w:numPr>
        <w:ind w:left="567" w:hanging="567"/>
        <w:rPr>
          <w:szCs w:val="22"/>
        </w:rPr>
      </w:pPr>
      <w:r w:rsidRPr="007961A8">
        <w:rPr>
          <w:szCs w:val="22"/>
        </w:rPr>
        <w:t>asthma or any other disease of the lungs</w:t>
      </w:r>
    </w:p>
    <w:p w14:paraId="56D77EDA" w14:textId="77777777" w:rsidR="008B7429" w:rsidRPr="007961A8" w:rsidRDefault="008B7429" w:rsidP="00577060">
      <w:pPr>
        <w:numPr>
          <w:ilvl w:val="0"/>
          <w:numId w:val="17"/>
        </w:numPr>
        <w:ind w:left="567" w:hanging="567"/>
        <w:rPr>
          <w:szCs w:val="22"/>
        </w:rPr>
      </w:pPr>
      <w:r w:rsidRPr="007961A8">
        <w:rPr>
          <w:szCs w:val="22"/>
        </w:rPr>
        <w:t>a liver problem, because your dose may need to be adjusted</w:t>
      </w:r>
    </w:p>
    <w:p w14:paraId="242A4292" w14:textId="77777777" w:rsidR="008B7429" w:rsidRPr="007961A8" w:rsidRDefault="008B7429" w:rsidP="00577060">
      <w:pPr>
        <w:numPr>
          <w:ilvl w:val="0"/>
          <w:numId w:val="17"/>
        </w:numPr>
        <w:ind w:left="567" w:hanging="567"/>
        <w:rPr>
          <w:szCs w:val="22"/>
        </w:rPr>
      </w:pPr>
      <w:r w:rsidRPr="007961A8">
        <w:rPr>
          <w:szCs w:val="22"/>
        </w:rPr>
        <w:t>kidney or hormone-related diseases</w:t>
      </w:r>
    </w:p>
    <w:p w14:paraId="0448988F" w14:textId="77777777" w:rsidR="008B7429" w:rsidRPr="007961A8" w:rsidRDefault="008B7429" w:rsidP="00577060">
      <w:pPr>
        <w:numPr>
          <w:ilvl w:val="0"/>
          <w:numId w:val="17"/>
        </w:numPr>
        <w:ind w:left="567" w:hanging="567"/>
        <w:rPr>
          <w:szCs w:val="22"/>
        </w:rPr>
      </w:pPr>
      <w:r w:rsidRPr="007961A8">
        <w:rPr>
          <w:szCs w:val="22"/>
        </w:rPr>
        <w:lastRenderedPageBreak/>
        <w:t>stomach ulcers or convulsions</w:t>
      </w:r>
    </w:p>
    <w:p w14:paraId="70115E4B" w14:textId="77777777" w:rsidR="006D65AB" w:rsidRPr="007961A8" w:rsidRDefault="006D65AB" w:rsidP="00577060">
      <w:pPr>
        <w:numPr>
          <w:ilvl w:val="0"/>
          <w:numId w:val="17"/>
        </w:numPr>
        <w:ind w:left="567" w:hanging="567"/>
        <w:rPr>
          <w:szCs w:val="22"/>
        </w:rPr>
      </w:pPr>
      <w:r w:rsidRPr="007961A8">
        <w:rPr>
          <w:szCs w:val="22"/>
        </w:rPr>
        <w:t>if you experience prolonged diarrhoea consult your doctor as it may be a sign of inflammation of the colon</w:t>
      </w:r>
    </w:p>
    <w:p w14:paraId="655B53DD" w14:textId="77777777" w:rsidR="008B7429" w:rsidRPr="007961A8" w:rsidRDefault="008B7429" w:rsidP="00577060">
      <w:pPr>
        <w:numPr>
          <w:ilvl w:val="0"/>
          <w:numId w:val="17"/>
        </w:numPr>
        <w:ind w:left="567" w:hanging="567"/>
        <w:rPr>
          <w:szCs w:val="22"/>
        </w:rPr>
      </w:pPr>
      <w:r w:rsidRPr="007961A8">
        <w:rPr>
          <w:szCs w:val="22"/>
        </w:rPr>
        <w:t>any form of severe mental disorder like psychosis</w:t>
      </w:r>
    </w:p>
    <w:p w14:paraId="7BAD1F6C" w14:textId="77777777" w:rsidR="008B7429" w:rsidRPr="007961A8" w:rsidRDefault="008B7429" w:rsidP="00577060">
      <w:pPr>
        <w:numPr>
          <w:ilvl w:val="0"/>
          <w:numId w:val="17"/>
        </w:numPr>
        <w:ind w:left="567" w:hanging="567"/>
        <w:rPr>
          <w:szCs w:val="22"/>
        </w:rPr>
      </w:pPr>
      <w:r w:rsidRPr="007961A8">
        <w:rPr>
          <w:szCs w:val="22"/>
        </w:rPr>
        <w:t>chronic wide-angle glaucoma, because your dose may need to be adjusted and the pressure in your eyes may need to be monitored.</w:t>
      </w:r>
    </w:p>
    <w:p w14:paraId="3B9B5FC8" w14:textId="77777777" w:rsidR="008B7429" w:rsidRPr="007961A8" w:rsidRDefault="008B7429">
      <w:pPr>
        <w:rPr>
          <w:szCs w:val="22"/>
        </w:rPr>
      </w:pPr>
    </w:p>
    <w:p w14:paraId="52B644B6" w14:textId="77777777" w:rsidR="008B7429" w:rsidRPr="007961A8" w:rsidRDefault="008B7429">
      <w:pPr>
        <w:rPr>
          <w:szCs w:val="22"/>
        </w:rPr>
      </w:pPr>
      <w:r w:rsidRPr="007961A8">
        <w:rPr>
          <w:szCs w:val="22"/>
          <w:u w:val="single"/>
        </w:rPr>
        <w:t>Consult your doctor if you are currently taking</w:t>
      </w:r>
      <w:r w:rsidRPr="007961A8">
        <w:rPr>
          <w:szCs w:val="22"/>
        </w:rPr>
        <w:t>:</w:t>
      </w:r>
    </w:p>
    <w:p w14:paraId="3576D7C7" w14:textId="77777777" w:rsidR="008B7429" w:rsidRPr="007961A8" w:rsidRDefault="008B7429" w:rsidP="00577060">
      <w:pPr>
        <w:numPr>
          <w:ilvl w:val="0"/>
          <w:numId w:val="17"/>
        </w:numPr>
        <w:ind w:left="567" w:hanging="567"/>
        <w:rPr>
          <w:szCs w:val="22"/>
        </w:rPr>
      </w:pPr>
      <w:r w:rsidRPr="007961A8">
        <w:rPr>
          <w:szCs w:val="22"/>
        </w:rPr>
        <w:t>antipsychotics (medicines used to treat psychosis)</w:t>
      </w:r>
    </w:p>
    <w:p w14:paraId="2B40C915" w14:textId="77777777" w:rsidR="008B7429" w:rsidRPr="007961A8" w:rsidRDefault="008B7429" w:rsidP="00577060">
      <w:pPr>
        <w:numPr>
          <w:ilvl w:val="0"/>
          <w:numId w:val="17"/>
        </w:numPr>
        <w:ind w:left="567" w:hanging="567"/>
        <w:rPr>
          <w:szCs w:val="22"/>
        </w:rPr>
      </w:pPr>
      <w:r w:rsidRPr="007961A8">
        <w:rPr>
          <w:szCs w:val="22"/>
        </w:rPr>
        <w:t xml:space="preserve">a medicine which may cause low blood pressure when rising from a chair or bed. You should be aware that </w:t>
      </w:r>
      <w:proofErr w:type="spellStart"/>
      <w:r w:rsidRPr="007961A8">
        <w:rPr>
          <w:szCs w:val="22"/>
        </w:rPr>
        <w:t>Stalevo</w:t>
      </w:r>
      <w:proofErr w:type="spellEnd"/>
      <w:r w:rsidRPr="007961A8">
        <w:rPr>
          <w:szCs w:val="22"/>
        </w:rPr>
        <w:t xml:space="preserve"> may make these reactions worse.</w:t>
      </w:r>
    </w:p>
    <w:p w14:paraId="6F6EF1A9" w14:textId="77777777" w:rsidR="008B7429" w:rsidRPr="007961A8" w:rsidRDefault="008B7429">
      <w:pPr>
        <w:rPr>
          <w:szCs w:val="22"/>
        </w:rPr>
      </w:pPr>
    </w:p>
    <w:p w14:paraId="0E39C1BB" w14:textId="77777777" w:rsidR="008B7429" w:rsidRPr="007961A8" w:rsidRDefault="008B7429">
      <w:pPr>
        <w:rPr>
          <w:szCs w:val="22"/>
        </w:rPr>
      </w:pPr>
      <w:r w:rsidRPr="007961A8">
        <w:rPr>
          <w:szCs w:val="22"/>
          <w:u w:val="single"/>
        </w:rPr>
        <w:t xml:space="preserve">Consult your doctor if during the treatment with </w:t>
      </w:r>
      <w:proofErr w:type="spellStart"/>
      <w:r w:rsidRPr="007961A8">
        <w:rPr>
          <w:szCs w:val="22"/>
          <w:u w:val="single"/>
        </w:rPr>
        <w:t>Stalevo</w:t>
      </w:r>
      <w:proofErr w:type="spellEnd"/>
      <w:r w:rsidRPr="007961A8">
        <w:rPr>
          <w:szCs w:val="22"/>
          <w:u w:val="single"/>
        </w:rPr>
        <w:t xml:space="preserve"> you</w:t>
      </w:r>
      <w:r w:rsidRPr="007961A8">
        <w:rPr>
          <w:szCs w:val="22"/>
        </w:rPr>
        <w:t>:</w:t>
      </w:r>
    </w:p>
    <w:p w14:paraId="58C9D49C" w14:textId="77777777" w:rsidR="008B7429" w:rsidRPr="007961A8" w:rsidRDefault="008B7429" w:rsidP="00577060">
      <w:pPr>
        <w:numPr>
          <w:ilvl w:val="0"/>
          <w:numId w:val="17"/>
        </w:numPr>
        <w:ind w:left="567" w:hanging="567"/>
        <w:rPr>
          <w:szCs w:val="22"/>
        </w:rPr>
      </w:pPr>
      <w:r w:rsidRPr="007961A8">
        <w:rPr>
          <w:szCs w:val="22"/>
        </w:rPr>
        <w:t xml:space="preserve">notice that your muscles get very rigid or jerk violently, or if you get tremors, agitation, confusion, fever, rapid pulse, or wide fluctuations in your blood pressure. If any of this happens, </w:t>
      </w:r>
      <w:r w:rsidRPr="007961A8">
        <w:rPr>
          <w:b/>
          <w:szCs w:val="22"/>
        </w:rPr>
        <w:t>contact your doctor immediately</w:t>
      </w:r>
    </w:p>
    <w:p w14:paraId="51EE4EEB" w14:textId="77777777" w:rsidR="008B7429" w:rsidRPr="007961A8" w:rsidRDefault="008B7429" w:rsidP="00577060">
      <w:pPr>
        <w:numPr>
          <w:ilvl w:val="0"/>
          <w:numId w:val="17"/>
        </w:numPr>
        <w:ind w:left="567" w:hanging="567"/>
        <w:rPr>
          <w:szCs w:val="22"/>
        </w:rPr>
      </w:pPr>
      <w:r w:rsidRPr="007961A8">
        <w:rPr>
          <w:szCs w:val="22"/>
        </w:rPr>
        <w:t>feel depressed, have suicidal thoughts, or notice unusual changes in your behaviour</w:t>
      </w:r>
    </w:p>
    <w:p w14:paraId="3E567CF1" w14:textId="77777777" w:rsidR="008B7429" w:rsidRPr="007961A8" w:rsidRDefault="008B7429" w:rsidP="00577060">
      <w:pPr>
        <w:numPr>
          <w:ilvl w:val="0"/>
          <w:numId w:val="17"/>
        </w:numPr>
        <w:ind w:left="567" w:hanging="567"/>
        <w:rPr>
          <w:szCs w:val="22"/>
        </w:rPr>
      </w:pPr>
      <w:r w:rsidRPr="007961A8">
        <w:rPr>
          <w:szCs w:val="22"/>
        </w:rPr>
        <w:t>find yourself suddenly falling asleep, or if you feel very drowsy. If this happens, you should not drive or use any tools or machines (see also section 'Driving and using machines')</w:t>
      </w:r>
    </w:p>
    <w:p w14:paraId="1703EECA" w14:textId="77777777" w:rsidR="008B7429" w:rsidRPr="007961A8" w:rsidRDefault="008B7429" w:rsidP="00577060">
      <w:pPr>
        <w:numPr>
          <w:ilvl w:val="0"/>
          <w:numId w:val="17"/>
        </w:numPr>
        <w:ind w:left="567" w:hanging="567"/>
        <w:rPr>
          <w:szCs w:val="22"/>
        </w:rPr>
      </w:pPr>
      <w:r w:rsidRPr="007961A8">
        <w:rPr>
          <w:szCs w:val="22"/>
        </w:rPr>
        <w:t xml:space="preserve">notice that uncontrolled movements begin or get worse after you started to take </w:t>
      </w:r>
      <w:proofErr w:type="spellStart"/>
      <w:r w:rsidRPr="007961A8">
        <w:rPr>
          <w:szCs w:val="22"/>
        </w:rPr>
        <w:t>Stalevo</w:t>
      </w:r>
      <w:proofErr w:type="spellEnd"/>
      <w:r w:rsidRPr="007961A8">
        <w:rPr>
          <w:szCs w:val="22"/>
        </w:rPr>
        <w:t xml:space="preserve">. If this happens, your doctor may need to change the dose of your </w:t>
      </w:r>
      <w:proofErr w:type="spellStart"/>
      <w:r w:rsidRPr="007961A8">
        <w:rPr>
          <w:szCs w:val="22"/>
        </w:rPr>
        <w:t>antiparkinson</w:t>
      </w:r>
      <w:proofErr w:type="spellEnd"/>
      <w:r w:rsidRPr="007961A8">
        <w:rPr>
          <w:szCs w:val="22"/>
        </w:rPr>
        <w:t xml:space="preserve"> medicine </w:t>
      </w:r>
    </w:p>
    <w:p w14:paraId="0CEC6891" w14:textId="77777777" w:rsidR="008B7429" w:rsidRPr="007961A8" w:rsidRDefault="008B7429" w:rsidP="00577060">
      <w:pPr>
        <w:numPr>
          <w:ilvl w:val="0"/>
          <w:numId w:val="17"/>
        </w:numPr>
        <w:ind w:left="567" w:hanging="567"/>
        <w:rPr>
          <w:szCs w:val="22"/>
        </w:rPr>
      </w:pPr>
      <w:r w:rsidRPr="007961A8">
        <w:rPr>
          <w:szCs w:val="22"/>
        </w:rPr>
        <w:t>experience diarrhoea: monitoring of your weight is</w:t>
      </w:r>
      <w:r w:rsidR="006D2944" w:rsidRPr="007961A8">
        <w:rPr>
          <w:szCs w:val="22"/>
        </w:rPr>
        <w:t xml:space="preserve"> recommended in order to avoid </w:t>
      </w:r>
      <w:r w:rsidRPr="007961A8">
        <w:rPr>
          <w:szCs w:val="22"/>
        </w:rPr>
        <w:t>potentially excessive weight loss</w:t>
      </w:r>
    </w:p>
    <w:p w14:paraId="64744A75" w14:textId="77777777" w:rsidR="008B7429" w:rsidRPr="007961A8" w:rsidRDefault="008B7429" w:rsidP="00577060">
      <w:pPr>
        <w:numPr>
          <w:ilvl w:val="0"/>
          <w:numId w:val="17"/>
        </w:numPr>
        <w:ind w:left="567" w:hanging="567"/>
        <w:rPr>
          <w:szCs w:val="22"/>
        </w:rPr>
      </w:pPr>
      <w:r w:rsidRPr="007961A8">
        <w:rPr>
          <w:szCs w:val="22"/>
        </w:rPr>
        <w:t>experience progressive anorexia, asthenia (weakness, exhaustion) and weight decrease within a relatively short period of time. If this happens, a general medical evaluation including liver function should be considered</w:t>
      </w:r>
    </w:p>
    <w:p w14:paraId="5C5944CB" w14:textId="77777777" w:rsidR="008B7429" w:rsidRPr="007961A8" w:rsidRDefault="008B7429" w:rsidP="00577060">
      <w:pPr>
        <w:numPr>
          <w:ilvl w:val="0"/>
          <w:numId w:val="17"/>
        </w:numPr>
        <w:ind w:left="567" w:hanging="567"/>
        <w:rPr>
          <w:szCs w:val="22"/>
        </w:rPr>
      </w:pPr>
      <w:r w:rsidRPr="007961A8">
        <w:rPr>
          <w:szCs w:val="22"/>
        </w:rPr>
        <w:t xml:space="preserve">feel the need to stop using </w:t>
      </w:r>
      <w:proofErr w:type="spellStart"/>
      <w:r w:rsidRPr="007961A8">
        <w:rPr>
          <w:szCs w:val="22"/>
        </w:rPr>
        <w:t>Stalevo</w:t>
      </w:r>
      <w:proofErr w:type="spellEnd"/>
      <w:r w:rsidRPr="007961A8">
        <w:rPr>
          <w:szCs w:val="22"/>
        </w:rPr>
        <w:t xml:space="preserve">, see section 'If you stop taking </w:t>
      </w:r>
      <w:proofErr w:type="spellStart"/>
      <w:r w:rsidRPr="007961A8">
        <w:rPr>
          <w:szCs w:val="22"/>
        </w:rPr>
        <w:t>Stalevo</w:t>
      </w:r>
      <w:proofErr w:type="spellEnd"/>
      <w:r w:rsidRPr="007961A8">
        <w:rPr>
          <w:szCs w:val="22"/>
        </w:rPr>
        <w:t>'.</w:t>
      </w:r>
    </w:p>
    <w:p w14:paraId="67B0F4DD" w14:textId="77777777" w:rsidR="008B7429" w:rsidRDefault="008B7429">
      <w:pPr>
        <w:rPr>
          <w:szCs w:val="22"/>
        </w:rPr>
      </w:pPr>
    </w:p>
    <w:p w14:paraId="0AAEA951" w14:textId="77777777" w:rsidR="00F95FE4" w:rsidRDefault="00F95FE4">
      <w:pPr>
        <w:rPr>
          <w:szCs w:val="22"/>
        </w:rPr>
      </w:pPr>
      <w:r w:rsidRPr="00F95FE4">
        <w:rPr>
          <w:szCs w:val="22"/>
        </w:rPr>
        <w:t xml:space="preserve">Tell your doctor if you or your family/carer notices you are developing addiction-like symptoms leading to craving for large doses of </w:t>
      </w:r>
      <w:proofErr w:type="spellStart"/>
      <w:r w:rsidRPr="00F95FE4">
        <w:rPr>
          <w:szCs w:val="22"/>
        </w:rPr>
        <w:t>Stalevo</w:t>
      </w:r>
      <w:proofErr w:type="spellEnd"/>
      <w:r w:rsidRPr="00F95FE4">
        <w:rPr>
          <w:szCs w:val="22"/>
        </w:rPr>
        <w:t xml:space="preserve"> and other medicines used to treat Parkinson’s disease.</w:t>
      </w:r>
    </w:p>
    <w:p w14:paraId="69A23289" w14:textId="77777777" w:rsidR="00F95FE4" w:rsidRDefault="00F95FE4">
      <w:pPr>
        <w:rPr>
          <w:szCs w:val="22"/>
        </w:rPr>
      </w:pPr>
    </w:p>
    <w:p w14:paraId="0E798EC2" w14:textId="77777777" w:rsidR="00B4453B" w:rsidRPr="00B4453B" w:rsidRDefault="00B4453B" w:rsidP="00B4453B">
      <w:pPr>
        <w:rPr>
          <w:szCs w:val="22"/>
          <w:lang w:val="en-US"/>
        </w:rPr>
      </w:pPr>
      <w:r w:rsidRPr="00B4453B">
        <w:rPr>
          <w:szCs w:val="22"/>
          <w:lang w:val="en-US"/>
        </w:rPr>
        <w:t>Tell your doctor if you or your family/</w:t>
      </w:r>
      <w:proofErr w:type="spellStart"/>
      <w:r w:rsidRPr="00B4453B">
        <w:rPr>
          <w:szCs w:val="22"/>
          <w:lang w:val="en-US"/>
        </w:rPr>
        <w:t>carer</w:t>
      </w:r>
      <w:proofErr w:type="spellEnd"/>
      <w:r w:rsidRPr="00B4453B">
        <w:rPr>
          <w:szCs w:val="22"/>
          <w:lang w:val="en-US"/>
        </w:rPr>
        <w:t xml:space="preserve"> notices you are developing urges or cravings to behave in ways that are unusual for you or you cannot resist the impulse, drive or temptation to carry out certain activities that could harm yourself or others. These </w:t>
      </w:r>
      <w:proofErr w:type="spellStart"/>
      <w:r w:rsidRPr="00B4453B">
        <w:rPr>
          <w:szCs w:val="22"/>
          <w:lang w:val="en-US"/>
        </w:rPr>
        <w:t>behaviours</w:t>
      </w:r>
      <w:proofErr w:type="spellEnd"/>
      <w:r w:rsidRPr="00B4453B">
        <w:rPr>
          <w:szCs w:val="22"/>
          <w:lang w:val="en-US"/>
        </w:rPr>
        <w:t xml:space="preserve"> are called impulse control disorders and can include addictive gambling, excessive eating or spending, an abnormally high sex drive or a preoccupation with an increase in sexual thoughts or feelings. </w:t>
      </w:r>
      <w:r w:rsidRPr="00B4453B">
        <w:rPr>
          <w:szCs w:val="22"/>
          <w:u w:val="single"/>
          <w:lang w:val="en-US"/>
        </w:rPr>
        <w:t>Your doctor may need to review your treatments.</w:t>
      </w:r>
      <w:r w:rsidRPr="00B4453B">
        <w:rPr>
          <w:szCs w:val="22"/>
          <w:lang w:val="en-US"/>
        </w:rPr>
        <w:t xml:space="preserve"> </w:t>
      </w:r>
    </w:p>
    <w:p w14:paraId="68666BE9" w14:textId="77777777" w:rsidR="00B4453B" w:rsidRPr="007961A8" w:rsidRDefault="00B4453B">
      <w:pPr>
        <w:rPr>
          <w:szCs w:val="22"/>
        </w:rPr>
      </w:pPr>
    </w:p>
    <w:p w14:paraId="3C46B5C4" w14:textId="77777777" w:rsidR="008B7429" w:rsidRPr="007961A8" w:rsidRDefault="008B7429">
      <w:pPr>
        <w:rPr>
          <w:szCs w:val="22"/>
        </w:rPr>
      </w:pPr>
      <w:r w:rsidRPr="007961A8">
        <w:rPr>
          <w:szCs w:val="22"/>
        </w:rPr>
        <w:t xml:space="preserve">Your doctor may take some regular laboratory tests during a long term treatment with </w:t>
      </w:r>
      <w:proofErr w:type="spellStart"/>
      <w:r w:rsidRPr="007961A8">
        <w:rPr>
          <w:szCs w:val="22"/>
        </w:rPr>
        <w:t>Stalevo</w:t>
      </w:r>
      <w:proofErr w:type="spellEnd"/>
      <w:r w:rsidRPr="007961A8">
        <w:rPr>
          <w:szCs w:val="22"/>
        </w:rPr>
        <w:t>.</w:t>
      </w:r>
    </w:p>
    <w:p w14:paraId="7FB7FE29" w14:textId="77777777" w:rsidR="008B7429" w:rsidRPr="007961A8" w:rsidRDefault="008B7429">
      <w:pPr>
        <w:rPr>
          <w:szCs w:val="22"/>
        </w:rPr>
      </w:pPr>
    </w:p>
    <w:p w14:paraId="509E628E" w14:textId="77777777" w:rsidR="008B7429" w:rsidRPr="007961A8" w:rsidRDefault="008B7429">
      <w:pPr>
        <w:rPr>
          <w:szCs w:val="22"/>
        </w:rPr>
      </w:pPr>
      <w:r w:rsidRPr="007961A8">
        <w:rPr>
          <w:szCs w:val="22"/>
        </w:rPr>
        <w:t xml:space="preserve">If you must undergo surgery, please tell your doctor that you are using </w:t>
      </w:r>
      <w:proofErr w:type="spellStart"/>
      <w:r w:rsidRPr="007961A8">
        <w:rPr>
          <w:szCs w:val="22"/>
        </w:rPr>
        <w:t>Stalevo</w:t>
      </w:r>
      <w:proofErr w:type="spellEnd"/>
      <w:r w:rsidRPr="007961A8">
        <w:rPr>
          <w:szCs w:val="22"/>
        </w:rPr>
        <w:t>.</w:t>
      </w:r>
    </w:p>
    <w:p w14:paraId="6737BE92" w14:textId="77777777" w:rsidR="008B7429" w:rsidRPr="007961A8" w:rsidRDefault="008B7429">
      <w:pPr>
        <w:rPr>
          <w:szCs w:val="22"/>
        </w:rPr>
      </w:pPr>
    </w:p>
    <w:p w14:paraId="6096D0D6" w14:textId="77777777" w:rsidR="008B7429" w:rsidRPr="007961A8" w:rsidRDefault="008B7429">
      <w:pPr>
        <w:rPr>
          <w:szCs w:val="22"/>
        </w:rPr>
      </w:pPr>
      <w:proofErr w:type="spellStart"/>
      <w:r w:rsidRPr="007961A8">
        <w:rPr>
          <w:szCs w:val="22"/>
        </w:rPr>
        <w:t>Stalevo</w:t>
      </w:r>
      <w:proofErr w:type="spellEnd"/>
      <w:r w:rsidRPr="007961A8">
        <w:rPr>
          <w:szCs w:val="22"/>
        </w:rPr>
        <w:t xml:space="preserve"> is not recommended to be used for treatment of extrapyramidal symptoms (e.g. involuntary movements, shaking, muscle rigidity and muscle contractions</w:t>
      </w:r>
      <w:r w:rsidRPr="007961A8">
        <w:rPr>
          <w:szCs w:val="22"/>
          <w:lang w:val="en"/>
        </w:rPr>
        <w:t>)</w:t>
      </w:r>
      <w:r w:rsidRPr="007961A8">
        <w:rPr>
          <w:szCs w:val="22"/>
        </w:rPr>
        <w:t xml:space="preserve"> caused by other medicines.</w:t>
      </w:r>
    </w:p>
    <w:p w14:paraId="14D68DDE" w14:textId="77777777" w:rsidR="008B7429" w:rsidRPr="007961A8" w:rsidRDefault="008B7429">
      <w:pPr>
        <w:rPr>
          <w:szCs w:val="22"/>
          <w:u w:val="single"/>
        </w:rPr>
      </w:pPr>
    </w:p>
    <w:p w14:paraId="060D3540" w14:textId="77777777" w:rsidR="008B7429" w:rsidRDefault="008B7429">
      <w:pPr>
        <w:rPr>
          <w:b/>
          <w:color w:val="000000"/>
        </w:rPr>
      </w:pPr>
      <w:r w:rsidRPr="00817740">
        <w:rPr>
          <w:b/>
          <w:szCs w:val="22"/>
        </w:rPr>
        <w:t>Children</w:t>
      </w:r>
      <w:r w:rsidR="00F25DE1" w:rsidRPr="00817740">
        <w:rPr>
          <w:b/>
          <w:color w:val="000000"/>
        </w:rPr>
        <w:t xml:space="preserve"> and adolescents</w:t>
      </w:r>
    </w:p>
    <w:p w14:paraId="43C0832F" w14:textId="77777777" w:rsidR="00817740" w:rsidRPr="00817740" w:rsidRDefault="00817740">
      <w:pPr>
        <w:rPr>
          <w:b/>
          <w:szCs w:val="22"/>
        </w:rPr>
      </w:pPr>
    </w:p>
    <w:p w14:paraId="4B757EFC" w14:textId="77777777" w:rsidR="008B7429" w:rsidRPr="007961A8" w:rsidRDefault="008B7429">
      <w:pPr>
        <w:rPr>
          <w:szCs w:val="22"/>
        </w:rPr>
      </w:pPr>
      <w:r w:rsidRPr="007961A8">
        <w:rPr>
          <w:szCs w:val="22"/>
        </w:rPr>
        <w:t xml:space="preserve">Experience with </w:t>
      </w:r>
      <w:proofErr w:type="spellStart"/>
      <w:r w:rsidRPr="007961A8">
        <w:rPr>
          <w:szCs w:val="22"/>
        </w:rPr>
        <w:t>Stalevo</w:t>
      </w:r>
      <w:proofErr w:type="spellEnd"/>
      <w:r w:rsidRPr="007961A8">
        <w:rPr>
          <w:szCs w:val="22"/>
        </w:rPr>
        <w:t xml:space="preserve"> in patients under 18 years is limited. Therefore, the use of </w:t>
      </w:r>
      <w:proofErr w:type="spellStart"/>
      <w:r w:rsidRPr="007961A8">
        <w:rPr>
          <w:szCs w:val="22"/>
        </w:rPr>
        <w:t>Stalevo</w:t>
      </w:r>
      <w:proofErr w:type="spellEnd"/>
      <w:r w:rsidRPr="007961A8">
        <w:rPr>
          <w:szCs w:val="22"/>
        </w:rPr>
        <w:t xml:space="preserve"> in children</w:t>
      </w:r>
      <w:r w:rsidR="00E7487D">
        <w:rPr>
          <w:szCs w:val="22"/>
        </w:rPr>
        <w:t xml:space="preserve"> or adolescents</w:t>
      </w:r>
      <w:r w:rsidRPr="007961A8">
        <w:rPr>
          <w:szCs w:val="22"/>
        </w:rPr>
        <w:t xml:space="preserve"> is not recommended.</w:t>
      </w:r>
    </w:p>
    <w:p w14:paraId="75956C60" w14:textId="77777777" w:rsidR="008B7429" w:rsidRPr="007961A8" w:rsidRDefault="008B7429">
      <w:pPr>
        <w:pStyle w:val="Text"/>
        <w:tabs>
          <w:tab w:val="left" w:pos="567"/>
        </w:tabs>
        <w:spacing w:before="0"/>
        <w:ind w:left="567" w:hanging="567"/>
        <w:jc w:val="left"/>
        <w:rPr>
          <w:sz w:val="22"/>
          <w:szCs w:val="22"/>
          <w:lang w:val="en-GB"/>
        </w:rPr>
      </w:pPr>
    </w:p>
    <w:p w14:paraId="006B8F1F" w14:textId="77777777" w:rsidR="008B7429" w:rsidRPr="004D520A" w:rsidRDefault="00E3551B" w:rsidP="004D520A">
      <w:pPr>
        <w:rPr>
          <w:b/>
        </w:rPr>
      </w:pPr>
      <w:r w:rsidRPr="004D520A">
        <w:rPr>
          <w:b/>
        </w:rPr>
        <w:t>O</w:t>
      </w:r>
      <w:r w:rsidR="008B7429" w:rsidRPr="004D520A">
        <w:rPr>
          <w:b/>
        </w:rPr>
        <w:t>ther medicines</w:t>
      </w:r>
      <w:r w:rsidRPr="004D520A">
        <w:rPr>
          <w:b/>
        </w:rPr>
        <w:t xml:space="preserve"> and </w:t>
      </w:r>
      <w:proofErr w:type="spellStart"/>
      <w:r w:rsidRPr="004D520A">
        <w:rPr>
          <w:b/>
        </w:rPr>
        <w:t>Stalevo</w:t>
      </w:r>
      <w:proofErr w:type="spellEnd"/>
    </w:p>
    <w:p w14:paraId="395E4FA2" w14:textId="77777777" w:rsidR="008B7429" w:rsidRPr="007961A8" w:rsidRDefault="008B7429">
      <w:pPr>
        <w:spacing w:line="240" w:lineRule="auto"/>
        <w:rPr>
          <w:szCs w:val="22"/>
        </w:rPr>
      </w:pPr>
    </w:p>
    <w:p w14:paraId="7221DC9B" w14:textId="77777777" w:rsidR="008B7429" w:rsidRPr="007961A8" w:rsidRDefault="00E13D7B">
      <w:pPr>
        <w:pStyle w:val="BodyText"/>
        <w:spacing w:line="240" w:lineRule="auto"/>
        <w:rPr>
          <w:b w:val="0"/>
          <w:i w:val="0"/>
          <w:szCs w:val="22"/>
        </w:rPr>
      </w:pPr>
      <w:r>
        <w:rPr>
          <w:b w:val="0"/>
          <w:i w:val="0"/>
          <w:szCs w:val="22"/>
        </w:rPr>
        <w:t>T</w:t>
      </w:r>
      <w:r w:rsidR="008B7429" w:rsidRPr="007961A8">
        <w:rPr>
          <w:b w:val="0"/>
          <w:i w:val="0"/>
          <w:szCs w:val="22"/>
        </w:rPr>
        <w:t>ell your doctor or pharmacist if you are taking</w:t>
      </w:r>
      <w:r>
        <w:rPr>
          <w:b w:val="0"/>
          <w:i w:val="0"/>
          <w:szCs w:val="22"/>
        </w:rPr>
        <w:t>,</w:t>
      </w:r>
      <w:r w:rsidR="008B7429" w:rsidRPr="007961A8">
        <w:rPr>
          <w:b w:val="0"/>
          <w:i w:val="0"/>
          <w:szCs w:val="22"/>
        </w:rPr>
        <w:t xml:space="preserve"> have recently taken </w:t>
      </w:r>
      <w:r>
        <w:rPr>
          <w:b w:val="0"/>
          <w:i w:val="0"/>
          <w:szCs w:val="22"/>
        </w:rPr>
        <w:t xml:space="preserve">or might take </w:t>
      </w:r>
      <w:r w:rsidR="008B7429" w:rsidRPr="007961A8">
        <w:rPr>
          <w:b w:val="0"/>
          <w:i w:val="0"/>
          <w:szCs w:val="22"/>
        </w:rPr>
        <w:t>any other medicines</w:t>
      </w:r>
      <w:r>
        <w:rPr>
          <w:b w:val="0"/>
          <w:i w:val="0"/>
          <w:szCs w:val="22"/>
        </w:rPr>
        <w:t>.</w:t>
      </w:r>
    </w:p>
    <w:p w14:paraId="18191B0D" w14:textId="77777777" w:rsidR="008B7429" w:rsidRPr="007961A8" w:rsidRDefault="008B7429">
      <w:pPr>
        <w:pStyle w:val="BodyText"/>
        <w:spacing w:line="240" w:lineRule="auto"/>
        <w:rPr>
          <w:b w:val="0"/>
          <w:i w:val="0"/>
          <w:szCs w:val="22"/>
        </w:rPr>
      </w:pPr>
    </w:p>
    <w:p w14:paraId="162F7534" w14:textId="77777777" w:rsidR="008B7429" w:rsidRPr="007961A8" w:rsidRDefault="008B7429">
      <w:pPr>
        <w:numPr>
          <w:ilvl w:val="12"/>
          <w:numId w:val="0"/>
        </w:numPr>
        <w:spacing w:line="240" w:lineRule="auto"/>
        <w:ind w:right="-2"/>
        <w:rPr>
          <w:szCs w:val="22"/>
        </w:rPr>
      </w:pPr>
      <w:r w:rsidRPr="007961A8">
        <w:rPr>
          <w:szCs w:val="22"/>
        </w:rPr>
        <w:lastRenderedPageBreak/>
        <w:t xml:space="preserve">Do not take </w:t>
      </w:r>
      <w:proofErr w:type="spellStart"/>
      <w:r w:rsidRPr="007961A8">
        <w:rPr>
          <w:szCs w:val="22"/>
        </w:rPr>
        <w:t>Stalevo</w:t>
      </w:r>
      <w:proofErr w:type="spellEnd"/>
      <w:r w:rsidRPr="007961A8">
        <w:rPr>
          <w:szCs w:val="22"/>
        </w:rPr>
        <w:t xml:space="preserve"> if you are taking certain medicines for treating depression (combinations of selective MAO-A and MAO-B inhibitors, or non-selective MAO inhibitors).</w:t>
      </w:r>
    </w:p>
    <w:p w14:paraId="35AFF733" w14:textId="77777777" w:rsidR="008B7429" w:rsidRPr="007961A8" w:rsidRDefault="008B7429">
      <w:pPr>
        <w:numPr>
          <w:ilvl w:val="12"/>
          <w:numId w:val="0"/>
        </w:numPr>
        <w:spacing w:line="240" w:lineRule="auto"/>
        <w:ind w:right="-2"/>
        <w:rPr>
          <w:szCs w:val="22"/>
        </w:rPr>
      </w:pPr>
    </w:p>
    <w:p w14:paraId="3AAB38EB" w14:textId="77777777" w:rsidR="008B7429" w:rsidRPr="007961A8" w:rsidRDefault="008B7429">
      <w:pPr>
        <w:spacing w:line="240" w:lineRule="auto"/>
        <w:ind w:right="-2"/>
        <w:rPr>
          <w:szCs w:val="22"/>
        </w:rPr>
      </w:pPr>
      <w:proofErr w:type="spellStart"/>
      <w:r w:rsidRPr="007961A8">
        <w:rPr>
          <w:szCs w:val="22"/>
        </w:rPr>
        <w:t>Stalevo</w:t>
      </w:r>
      <w:proofErr w:type="spellEnd"/>
      <w:r w:rsidRPr="007961A8">
        <w:rPr>
          <w:szCs w:val="22"/>
        </w:rPr>
        <w:t xml:space="preserve"> may increase the effects and side effects of certain medicines. These include: </w:t>
      </w:r>
    </w:p>
    <w:p w14:paraId="55B35D98" w14:textId="77777777" w:rsidR="008B7429" w:rsidRPr="007961A8" w:rsidRDefault="008B7429" w:rsidP="00577060">
      <w:pPr>
        <w:numPr>
          <w:ilvl w:val="0"/>
          <w:numId w:val="17"/>
        </w:numPr>
        <w:spacing w:line="240" w:lineRule="auto"/>
        <w:ind w:left="567" w:right="-2" w:hanging="567"/>
        <w:rPr>
          <w:szCs w:val="22"/>
        </w:rPr>
      </w:pPr>
      <w:r w:rsidRPr="007961A8">
        <w:rPr>
          <w:szCs w:val="22"/>
        </w:rPr>
        <w:t xml:space="preserve">medicines used to treat depression such as moclobemide, </w:t>
      </w:r>
      <w:r w:rsidR="0009288E">
        <w:rPr>
          <w:szCs w:val="22"/>
        </w:rPr>
        <w:t>amitriptyline</w:t>
      </w:r>
      <w:r w:rsidR="006D2944" w:rsidRPr="007961A8">
        <w:rPr>
          <w:szCs w:val="22"/>
        </w:rPr>
        <w:t xml:space="preserve">, desipramine, maprotiline, </w:t>
      </w:r>
      <w:r w:rsidRPr="007961A8">
        <w:rPr>
          <w:szCs w:val="22"/>
        </w:rPr>
        <w:t xml:space="preserve">venlafaxine and paroxetine </w:t>
      </w:r>
    </w:p>
    <w:p w14:paraId="5D1A8255" w14:textId="77777777" w:rsidR="008B7429" w:rsidRPr="007961A8" w:rsidRDefault="008B7429" w:rsidP="00577060">
      <w:pPr>
        <w:numPr>
          <w:ilvl w:val="1"/>
          <w:numId w:val="20"/>
        </w:numPr>
        <w:tabs>
          <w:tab w:val="clear" w:pos="360"/>
        </w:tabs>
        <w:spacing w:line="240" w:lineRule="auto"/>
        <w:ind w:left="567" w:right="-2" w:hanging="567"/>
        <w:rPr>
          <w:szCs w:val="22"/>
        </w:rPr>
      </w:pPr>
      <w:proofErr w:type="spellStart"/>
      <w:r w:rsidRPr="007961A8">
        <w:rPr>
          <w:szCs w:val="22"/>
        </w:rPr>
        <w:t>rimiterole</w:t>
      </w:r>
      <w:proofErr w:type="spellEnd"/>
      <w:r w:rsidRPr="007961A8">
        <w:rPr>
          <w:szCs w:val="22"/>
        </w:rPr>
        <w:t xml:space="preserve"> and isoprenaline, used to treat respiratory diseases</w:t>
      </w:r>
    </w:p>
    <w:p w14:paraId="5D06E938" w14:textId="77777777" w:rsidR="008B7429" w:rsidRPr="007961A8" w:rsidRDefault="008B7429" w:rsidP="00577060">
      <w:pPr>
        <w:numPr>
          <w:ilvl w:val="0"/>
          <w:numId w:val="17"/>
        </w:numPr>
        <w:spacing w:line="240" w:lineRule="auto"/>
        <w:ind w:left="567" w:right="-2" w:hanging="567"/>
        <w:rPr>
          <w:szCs w:val="22"/>
        </w:rPr>
      </w:pPr>
      <w:r w:rsidRPr="007961A8">
        <w:rPr>
          <w:szCs w:val="22"/>
        </w:rPr>
        <w:t xml:space="preserve">adrenaline, used </w:t>
      </w:r>
      <w:r w:rsidRPr="007961A8">
        <w:rPr>
          <w:szCs w:val="22"/>
          <w:lang w:val="pt-PT"/>
        </w:rPr>
        <w:t>for severe allergic reactions</w:t>
      </w:r>
      <w:r w:rsidRPr="007961A8">
        <w:rPr>
          <w:szCs w:val="22"/>
        </w:rPr>
        <w:t xml:space="preserve"> </w:t>
      </w:r>
    </w:p>
    <w:p w14:paraId="6D2DEA39" w14:textId="77777777" w:rsidR="008B7429" w:rsidRPr="007961A8" w:rsidRDefault="008B7429" w:rsidP="00577060">
      <w:pPr>
        <w:numPr>
          <w:ilvl w:val="0"/>
          <w:numId w:val="17"/>
        </w:numPr>
        <w:spacing w:line="240" w:lineRule="auto"/>
        <w:ind w:left="567" w:right="-2" w:hanging="567"/>
        <w:rPr>
          <w:szCs w:val="22"/>
        </w:rPr>
      </w:pPr>
      <w:r w:rsidRPr="007961A8">
        <w:rPr>
          <w:szCs w:val="22"/>
        </w:rPr>
        <w:t>noradrenaline, dopamine and dobutamine, used to treat heart diseases and low blood pressure</w:t>
      </w:r>
    </w:p>
    <w:p w14:paraId="157F8798" w14:textId="77777777" w:rsidR="008B7429" w:rsidRPr="007961A8" w:rsidRDefault="008B7429" w:rsidP="0039335D">
      <w:pPr>
        <w:numPr>
          <w:ilvl w:val="0"/>
          <w:numId w:val="60"/>
        </w:numPr>
        <w:spacing w:line="240" w:lineRule="auto"/>
        <w:ind w:left="567" w:right="-2" w:hanging="567"/>
        <w:rPr>
          <w:szCs w:val="22"/>
        </w:rPr>
      </w:pPr>
      <w:r w:rsidRPr="007961A8">
        <w:rPr>
          <w:szCs w:val="22"/>
        </w:rPr>
        <w:t xml:space="preserve">alpha-methyldopa, used to treat high blood pressure </w:t>
      </w:r>
    </w:p>
    <w:p w14:paraId="5881817F" w14:textId="77777777" w:rsidR="008B7429" w:rsidRPr="007961A8" w:rsidRDefault="008B7429" w:rsidP="00577060">
      <w:pPr>
        <w:spacing w:line="240" w:lineRule="auto"/>
        <w:ind w:left="567" w:right="-2" w:hanging="567"/>
        <w:rPr>
          <w:szCs w:val="22"/>
        </w:rPr>
      </w:pPr>
      <w:r w:rsidRPr="007961A8">
        <w:rPr>
          <w:szCs w:val="22"/>
        </w:rPr>
        <w:t>-</w:t>
      </w:r>
      <w:r w:rsidRPr="007961A8">
        <w:rPr>
          <w:szCs w:val="22"/>
        </w:rPr>
        <w:tab/>
        <w:t>apomorphine, which is used to treat Parkinson’s disease.</w:t>
      </w:r>
    </w:p>
    <w:p w14:paraId="7B51D693" w14:textId="77777777" w:rsidR="008B7429" w:rsidRPr="007961A8" w:rsidRDefault="008B7429">
      <w:pPr>
        <w:tabs>
          <w:tab w:val="clear" w:pos="567"/>
          <w:tab w:val="left" w:pos="342"/>
        </w:tabs>
        <w:spacing w:line="240" w:lineRule="auto"/>
        <w:ind w:right="-2"/>
        <w:rPr>
          <w:szCs w:val="22"/>
        </w:rPr>
      </w:pPr>
    </w:p>
    <w:p w14:paraId="0DA1C5C2" w14:textId="77777777" w:rsidR="008B7429" w:rsidRPr="007961A8" w:rsidRDefault="008B7429">
      <w:pPr>
        <w:pStyle w:val="Text"/>
        <w:tabs>
          <w:tab w:val="left" w:pos="567"/>
        </w:tabs>
        <w:spacing w:before="0"/>
        <w:jc w:val="left"/>
        <w:rPr>
          <w:sz w:val="22"/>
          <w:szCs w:val="22"/>
          <w:lang w:val="en-GB"/>
        </w:rPr>
      </w:pPr>
      <w:r w:rsidRPr="007961A8">
        <w:rPr>
          <w:sz w:val="22"/>
          <w:szCs w:val="22"/>
          <w:lang w:val="en-GB"/>
        </w:rPr>
        <w:t xml:space="preserve">The effects of </w:t>
      </w:r>
      <w:proofErr w:type="spellStart"/>
      <w:r w:rsidRPr="007961A8">
        <w:rPr>
          <w:sz w:val="22"/>
          <w:szCs w:val="22"/>
          <w:lang w:val="en-GB"/>
        </w:rPr>
        <w:t>Stalevo</w:t>
      </w:r>
      <w:proofErr w:type="spellEnd"/>
      <w:r w:rsidRPr="007961A8">
        <w:rPr>
          <w:sz w:val="22"/>
          <w:szCs w:val="22"/>
          <w:lang w:val="en-GB"/>
        </w:rPr>
        <w:t xml:space="preserve"> may be weakened by certain medicines. These include: </w:t>
      </w:r>
    </w:p>
    <w:p w14:paraId="122C5CCD" w14:textId="77777777" w:rsidR="008B7429" w:rsidRPr="007961A8" w:rsidRDefault="008B7429" w:rsidP="00577060">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dopamine antagonists used to treat mental disorders</w:t>
      </w:r>
      <w:r w:rsidRPr="007961A8">
        <w:rPr>
          <w:sz w:val="22"/>
          <w:szCs w:val="22"/>
        </w:rPr>
        <w:t>, nausea and vomiting</w:t>
      </w:r>
    </w:p>
    <w:p w14:paraId="4AF0D63A" w14:textId="77777777" w:rsidR="008B7429" w:rsidRPr="007961A8" w:rsidRDefault="008B7429" w:rsidP="00577060">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 xml:space="preserve">phenytoin, used to prevent convulsions </w:t>
      </w:r>
    </w:p>
    <w:p w14:paraId="145739ED" w14:textId="77777777" w:rsidR="008B7429" w:rsidRPr="007961A8" w:rsidRDefault="008B7429" w:rsidP="00577060">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papaverine used to relax the muscles.</w:t>
      </w:r>
    </w:p>
    <w:p w14:paraId="7155FE2E" w14:textId="77777777" w:rsidR="008B7429" w:rsidRPr="007961A8" w:rsidRDefault="008B7429">
      <w:pPr>
        <w:pStyle w:val="Text"/>
        <w:tabs>
          <w:tab w:val="left" w:pos="567"/>
        </w:tabs>
        <w:spacing w:before="0"/>
        <w:jc w:val="left"/>
        <w:rPr>
          <w:sz w:val="22"/>
          <w:szCs w:val="22"/>
          <w:lang w:val="en-GB"/>
        </w:rPr>
      </w:pPr>
    </w:p>
    <w:p w14:paraId="0B0516B0" w14:textId="77777777" w:rsidR="008B7429" w:rsidRPr="007961A8" w:rsidRDefault="008B7429">
      <w:pPr>
        <w:pStyle w:val="Text"/>
        <w:tabs>
          <w:tab w:val="left" w:pos="567"/>
        </w:tabs>
        <w:spacing w:before="0"/>
        <w:jc w:val="left"/>
        <w:rPr>
          <w:sz w:val="22"/>
          <w:szCs w:val="22"/>
          <w:lang w:val="en-GB"/>
        </w:rPr>
      </w:pPr>
      <w:proofErr w:type="spellStart"/>
      <w:r w:rsidRPr="007961A8">
        <w:rPr>
          <w:sz w:val="22"/>
          <w:szCs w:val="22"/>
          <w:lang w:val="en-GB"/>
        </w:rPr>
        <w:t>Stalevo</w:t>
      </w:r>
      <w:proofErr w:type="spellEnd"/>
      <w:r w:rsidRPr="007961A8">
        <w:rPr>
          <w:sz w:val="22"/>
          <w:szCs w:val="22"/>
          <w:lang w:val="en-GB"/>
        </w:rPr>
        <w:t xml:space="preserve"> may make it harder for you to digest iron. Therefore, do not take </w:t>
      </w:r>
      <w:proofErr w:type="spellStart"/>
      <w:r w:rsidRPr="007961A8">
        <w:rPr>
          <w:sz w:val="22"/>
          <w:szCs w:val="22"/>
          <w:lang w:val="en-GB"/>
        </w:rPr>
        <w:t>Stalevo</w:t>
      </w:r>
      <w:proofErr w:type="spellEnd"/>
      <w:r w:rsidRPr="007961A8">
        <w:rPr>
          <w:sz w:val="22"/>
          <w:szCs w:val="22"/>
          <w:lang w:val="en-GB"/>
        </w:rPr>
        <w:t xml:space="preserve"> and iron supplements at the same time. After taking one of them, wait at least 2 to 3 hours before taking the other.</w:t>
      </w:r>
    </w:p>
    <w:p w14:paraId="5D4407AC" w14:textId="77777777" w:rsidR="008B7429" w:rsidRPr="007961A8" w:rsidRDefault="008B7429">
      <w:pPr>
        <w:pStyle w:val="Text"/>
        <w:tabs>
          <w:tab w:val="left" w:pos="567"/>
        </w:tabs>
        <w:spacing w:before="0"/>
        <w:jc w:val="left"/>
        <w:rPr>
          <w:sz w:val="22"/>
          <w:szCs w:val="22"/>
          <w:lang w:val="en-GB"/>
        </w:rPr>
      </w:pPr>
    </w:p>
    <w:p w14:paraId="15E731FF" w14:textId="77777777" w:rsidR="008B7429" w:rsidRPr="004D520A" w:rsidRDefault="008B7429" w:rsidP="004D520A">
      <w:pPr>
        <w:rPr>
          <w:b/>
        </w:rPr>
      </w:pPr>
      <w:proofErr w:type="spellStart"/>
      <w:r w:rsidRPr="004D520A">
        <w:rPr>
          <w:b/>
        </w:rPr>
        <w:t>Stalevo</w:t>
      </w:r>
      <w:proofErr w:type="spellEnd"/>
      <w:r w:rsidRPr="004D520A">
        <w:rPr>
          <w:b/>
        </w:rPr>
        <w:t xml:space="preserve"> with food and drink</w:t>
      </w:r>
    </w:p>
    <w:p w14:paraId="6175B550" w14:textId="77777777" w:rsidR="008B7429" w:rsidRPr="007961A8" w:rsidRDefault="008B7429">
      <w:pPr>
        <w:spacing w:line="240" w:lineRule="auto"/>
        <w:rPr>
          <w:szCs w:val="22"/>
        </w:rPr>
      </w:pPr>
    </w:p>
    <w:p w14:paraId="7BB9A84F" w14:textId="77777777" w:rsidR="008B7429" w:rsidRPr="007961A8" w:rsidRDefault="008B7429">
      <w:pPr>
        <w:pStyle w:val="BodyText"/>
        <w:tabs>
          <w:tab w:val="clear" w:pos="567"/>
        </w:tabs>
        <w:spacing w:line="240" w:lineRule="auto"/>
        <w:jc w:val="both"/>
        <w:rPr>
          <w:b w:val="0"/>
          <w:i w:val="0"/>
          <w:szCs w:val="22"/>
        </w:rPr>
      </w:pPr>
      <w:proofErr w:type="spellStart"/>
      <w:r w:rsidRPr="007961A8">
        <w:rPr>
          <w:b w:val="0"/>
          <w:i w:val="0"/>
          <w:szCs w:val="22"/>
        </w:rPr>
        <w:t>Stalevo</w:t>
      </w:r>
      <w:proofErr w:type="spellEnd"/>
      <w:r w:rsidRPr="007961A8">
        <w:rPr>
          <w:b w:val="0"/>
          <w:i w:val="0"/>
          <w:szCs w:val="22"/>
        </w:rPr>
        <w:t xml:space="preserve"> may be taken with or without food. For some patients, </w:t>
      </w:r>
      <w:proofErr w:type="spellStart"/>
      <w:r w:rsidRPr="007961A8">
        <w:rPr>
          <w:b w:val="0"/>
          <w:i w:val="0"/>
          <w:szCs w:val="22"/>
        </w:rPr>
        <w:t>Stalevo</w:t>
      </w:r>
      <w:proofErr w:type="spellEnd"/>
      <w:r w:rsidRPr="007961A8">
        <w:rPr>
          <w:b w:val="0"/>
          <w:i w:val="0"/>
          <w:szCs w:val="22"/>
        </w:rPr>
        <w:t xml:space="preserve"> may not be well absorbed if it is taken with, or shortly after eating protein-rich food (such as meats, fish, dairy products, seeds and nuts). Consult your doctor if you think this applies to you.</w:t>
      </w:r>
    </w:p>
    <w:p w14:paraId="1C7ACE45" w14:textId="77777777" w:rsidR="008B7429" w:rsidRPr="007961A8" w:rsidRDefault="008B7429">
      <w:pPr>
        <w:pStyle w:val="Text"/>
        <w:tabs>
          <w:tab w:val="left" w:pos="567"/>
        </w:tabs>
        <w:spacing w:before="0"/>
        <w:jc w:val="left"/>
        <w:rPr>
          <w:sz w:val="22"/>
          <w:szCs w:val="22"/>
          <w:lang w:val="en-GB"/>
        </w:rPr>
      </w:pPr>
    </w:p>
    <w:p w14:paraId="2E47F260" w14:textId="77777777" w:rsidR="008B7429" w:rsidRPr="004D520A" w:rsidRDefault="008B7429" w:rsidP="004D520A">
      <w:pPr>
        <w:rPr>
          <w:b/>
        </w:rPr>
      </w:pPr>
      <w:r w:rsidRPr="004D520A">
        <w:rPr>
          <w:b/>
        </w:rPr>
        <w:t>Pregnancy</w:t>
      </w:r>
      <w:r w:rsidR="00B960E5" w:rsidRPr="004D520A">
        <w:rPr>
          <w:b/>
        </w:rPr>
        <w:t>,</w:t>
      </w:r>
      <w:r w:rsidRPr="004D520A">
        <w:rPr>
          <w:b/>
        </w:rPr>
        <w:t xml:space="preserve"> breast-feeding</w:t>
      </w:r>
      <w:r w:rsidR="00B960E5" w:rsidRPr="004D520A">
        <w:rPr>
          <w:b/>
        </w:rPr>
        <w:t xml:space="preserve"> and fertility</w:t>
      </w:r>
    </w:p>
    <w:p w14:paraId="192A2764" w14:textId="77777777" w:rsidR="008B7429" w:rsidRPr="007961A8" w:rsidRDefault="008B7429">
      <w:pPr>
        <w:spacing w:line="240" w:lineRule="auto"/>
        <w:rPr>
          <w:szCs w:val="22"/>
        </w:rPr>
      </w:pPr>
    </w:p>
    <w:p w14:paraId="0135EAFE" w14:textId="77777777" w:rsidR="008B7429" w:rsidRPr="007961A8" w:rsidRDefault="008B7429">
      <w:pPr>
        <w:pStyle w:val="BodyText"/>
        <w:spacing w:line="240" w:lineRule="auto"/>
        <w:rPr>
          <w:b w:val="0"/>
          <w:i w:val="0"/>
          <w:szCs w:val="22"/>
        </w:rPr>
      </w:pPr>
      <w:r w:rsidRPr="007961A8">
        <w:rPr>
          <w:b w:val="0"/>
          <w:i w:val="0"/>
          <w:szCs w:val="22"/>
        </w:rPr>
        <w:t>If you are pregnant</w:t>
      </w:r>
      <w:r w:rsidR="00B960E5" w:rsidRPr="00B960E5">
        <w:t xml:space="preserve"> </w:t>
      </w:r>
      <w:r w:rsidR="00B960E5" w:rsidRPr="00B960E5">
        <w:rPr>
          <w:b w:val="0"/>
          <w:i w:val="0"/>
          <w:szCs w:val="22"/>
        </w:rPr>
        <w:t>or breast-feeding</w:t>
      </w:r>
      <w:r w:rsidR="00E3551B">
        <w:rPr>
          <w:b w:val="0"/>
          <w:i w:val="0"/>
          <w:szCs w:val="22"/>
        </w:rPr>
        <w:t>,</w:t>
      </w:r>
      <w:r w:rsidRPr="007961A8">
        <w:rPr>
          <w:b w:val="0"/>
          <w:i w:val="0"/>
          <w:szCs w:val="22"/>
        </w:rPr>
        <w:t xml:space="preserve"> </w:t>
      </w:r>
      <w:r w:rsidR="00E3551B" w:rsidRPr="00E3551B">
        <w:rPr>
          <w:b w:val="0"/>
          <w:i w:val="0"/>
          <w:szCs w:val="22"/>
        </w:rPr>
        <w:t xml:space="preserve">think you may be pregnant or are planning to have a baby, ask </w:t>
      </w:r>
      <w:r w:rsidR="00E3551B">
        <w:rPr>
          <w:b w:val="0"/>
          <w:i w:val="0"/>
          <w:szCs w:val="22"/>
        </w:rPr>
        <w:t xml:space="preserve">your </w:t>
      </w:r>
      <w:r w:rsidR="00E3551B" w:rsidRPr="00E3551B">
        <w:rPr>
          <w:b w:val="0"/>
          <w:i w:val="0"/>
          <w:szCs w:val="22"/>
        </w:rPr>
        <w:t>doctor</w:t>
      </w:r>
      <w:r w:rsidR="00E3551B">
        <w:rPr>
          <w:b w:val="0"/>
          <w:i w:val="0"/>
          <w:szCs w:val="22"/>
        </w:rPr>
        <w:t xml:space="preserve"> </w:t>
      </w:r>
      <w:r w:rsidR="00E3551B" w:rsidRPr="00E3551B">
        <w:rPr>
          <w:b w:val="0"/>
          <w:i w:val="0"/>
          <w:szCs w:val="22"/>
        </w:rPr>
        <w:t>or</w:t>
      </w:r>
      <w:r w:rsidR="00E3551B">
        <w:rPr>
          <w:b w:val="0"/>
          <w:i w:val="0"/>
          <w:szCs w:val="22"/>
        </w:rPr>
        <w:t xml:space="preserve"> </w:t>
      </w:r>
      <w:r w:rsidR="00E3551B" w:rsidRPr="00E3551B">
        <w:rPr>
          <w:b w:val="0"/>
          <w:i w:val="0"/>
          <w:szCs w:val="22"/>
        </w:rPr>
        <w:t>pharmacist for advice</w:t>
      </w:r>
      <w:r w:rsidR="00E3551B" w:rsidRPr="007961A8" w:rsidDel="00E3551B">
        <w:rPr>
          <w:b w:val="0"/>
          <w:i w:val="0"/>
          <w:szCs w:val="22"/>
        </w:rPr>
        <w:t xml:space="preserve"> </w:t>
      </w:r>
      <w:r w:rsidRPr="007961A8">
        <w:rPr>
          <w:b w:val="0"/>
          <w:i w:val="0"/>
          <w:szCs w:val="22"/>
        </w:rPr>
        <w:t>before taking</w:t>
      </w:r>
      <w:r w:rsidR="00817740">
        <w:rPr>
          <w:b w:val="0"/>
          <w:i w:val="0"/>
          <w:szCs w:val="22"/>
        </w:rPr>
        <w:t xml:space="preserve"> </w:t>
      </w:r>
      <w:r w:rsidR="00B960E5">
        <w:rPr>
          <w:b w:val="0"/>
          <w:i w:val="0"/>
          <w:szCs w:val="22"/>
        </w:rPr>
        <w:t>this medicine</w:t>
      </w:r>
      <w:r w:rsidRPr="007961A8">
        <w:rPr>
          <w:b w:val="0"/>
          <w:i w:val="0"/>
          <w:szCs w:val="22"/>
        </w:rPr>
        <w:t xml:space="preserve">. </w:t>
      </w:r>
    </w:p>
    <w:p w14:paraId="0C84C694" w14:textId="77777777" w:rsidR="008B7429" w:rsidRPr="007961A8" w:rsidRDefault="008B7429">
      <w:pPr>
        <w:pStyle w:val="BodyText"/>
        <w:spacing w:line="240" w:lineRule="auto"/>
        <w:rPr>
          <w:b w:val="0"/>
          <w:i w:val="0"/>
          <w:szCs w:val="22"/>
        </w:rPr>
      </w:pPr>
    </w:p>
    <w:p w14:paraId="5CC2C700" w14:textId="77777777" w:rsidR="008B7429" w:rsidRPr="007961A8" w:rsidRDefault="008B7429">
      <w:pPr>
        <w:pStyle w:val="BodyText"/>
        <w:spacing w:line="240" w:lineRule="auto"/>
        <w:rPr>
          <w:b w:val="0"/>
          <w:i w:val="0"/>
          <w:szCs w:val="22"/>
        </w:rPr>
      </w:pPr>
      <w:r w:rsidRPr="007961A8">
        <w:rPr>
          <w:b w:val="0"/>
          <w:i w:val="0"/>
          <w:szCs w:val="22"/>
        </w:rPr>
        <w:t xml:space="preserve">You should not breast-feed during treatment with </w:t>
      </w:r>
      <w:proofErr w:type="spellStart"/>
      <w:r w:rsidRPr="007961A8">
        <w:rPr>
          <w:b w:val="0"/>
          <w:i w:val="0"/>
          <w:szCs w:val="22"/>
        </w:rPr>
        <w:t>Stalevo</w:t>
      </w:r>
      <w:proofErr w:type="spellEnd"/>
      <w:r w:rsidRPr="007961A8">
        <w:rPr>
          <w:b w:val="0"/>
          <w:i w:val="0"/>
          <w:szCs w:val="22"/>
        </w:rPr>
        <w:t>.</w:t>
      </w:r>
    </w:p>
    <w:p w14:paraId="375928EC" w14:textId="77777777" w:rsidR="008B7429" w:rsidRPr="007961A8" w:rsidRDefault="008B7429" w:rsidP="00E85645"/>
    <w:p w14:paraId="7283C6B0" w14:textId="77777777" w:rsidR="008B7429" w:rsidRPr="004D520A" w:rsidRDefault="008B7429" w:rsidP="004D520A">
      <w:pPr>
        <w:rPr>
          <w:b/>
        </w:rPr>
      </w:pPr>
      <w:r w:rsidRPr="004D520A">
        <w:rPr>
          <w:b/>
        </w:rPr>
        <w:t>Driving and using machines</w:t>
      </w:r>
    </w:p>
    <w:p w14:paraId="446A4FCA" w14:textId="77777777" w:rsidR="008B7429" w:rsidRPr="007961A8" w:rsidRDefault="008B7429">
      <w:pPr>
        <w:spacing w:line="240" w:lineRule="auto"/>
        <w:rPr>
          <w:szCs w:val="22"/>
        </w:rPr>
      </w:pPr>
    </w:p>
    <w:p w14:paraId="3D83C9FB" w14:textId="77777777" w:rsidR="008B7429" w:rsidRPr="007961A8" w:rsidRDefault="008B7429">
      <w:pPr>
        <w:numPr>
          <w:ilvl w:val="12"/>
          <w:numId w:val="0"/>
        </w:numPr>
        <w:spacing w:line="240" w:lineRule="auto"/>
        <w:rPr>
          <w:szCs w:val="22"/>
        </w:rPr>
      </w:pPr>
      <w:proofErr w:type="spellStart"/>
      <w:r w:rsidRPr="007961A8">
        <w:rPr>
          <w:szCs w:val="22"/>
        </w:rPr>
        <w:t>Stalevo</w:t>
      </w:r>
      <w:proofErr w:type="spellEnd"/>
      <w:r w:rsidRPr="007961A8">
        <w:rPr>
          <w:szCs w:val="22"/>
        </w:rPr>
        <w:t xml:space="preserve"> may lower your blood pressure, which may make you feel light-headed or dizzy. Therefore, be particularly careful when you drive or when you use any tools or machines.</w:t>
      </w:r>
    </w:p>
    <w:p w14:paraId="03E8749C" w14:textId="77777777" w:rsidR="008B7429" w:rsidRPr="007961A8" w:rsidRDefault="008B7429">
      <w:pPr>
        <w:numPr>
          <w:ilvl w:val="12"/>
          <w:numId w:val="0"/>
        </w:numPr>
        <w:spacing w:line="240" w:lineRule="auto"/>
        <w:rPr>
          <w:szCs w:val="22"/>
        </w:rPr>
      </w:pPr>
    </w:p>
    <w:p w14:paraId="07CE30A9" w14:textId="77777777" w:rsidR="008B7429" w:rsidRPr="007961A8" w:rsidRDefault="008B7429">
      <w:pPr>
        <w:numPr>
          <w:ilvl w:val="12"/>
          <w:numId w:val="0"/>
        </w:numPr>
        <w:spacing w:line="240" w:lineRule="auto"/>
        <w:rPr>
          <w:szCs w:val="22"/>
        </w:rPr>
      </w:pPr>
      <w:r w:rsidRPr="007961A8">
        <w:rPr>
          <w:szCs w:val="22"/>
        </w:rPr>
        <w:t>If you feel very drowsy, or if you sometimes find yourself suddenly falling asleep, wait until you feel fully awake again before driving or doing anything else that requires you to be alert. Otherwise, you may put yourself and others at risk of serious injury or death.</w:t>
      </w:r>
    </w:p>
    <w:p w14:paraId="0C2D686A" w14:textId="77777777" w:rsidR="008B7429" w:rsidRPr="007961A8" w:rsidRDefault="008B7429">
      <w:pPr>
        <w:numPr>
          <w:ilvl w:val="12"/>
          <w:numId w:val="0"/>
        </w:numPr>
        <w:spacing w:line="240" w:lineRule="auto"/>
        <w:rPr>
          <w:szCs w:val="22"/>
        </w:rPr>
      </w:pPr>
    </w:p>
    <w:p w14:paraId="450B53A5" w14:textId="77777777" w:rsidR="008B7429" w:rsidRDefault="008B7429">
      <w:pPr>
        <w:numPr>
          <w:ilvl w:val="12"/>
          <w:numId w:val="0"/>
        </w:numPr>
        <w:spacing w:line="240" w:lineRule="auto"/>
        <w:rPr>
          <w:b/>
          <w:szCs w:val="22"/>
        </w:rPr>
      </w:pPr>
      <w:proofErr w:type="spellStart"/>
      <w:r w:rsidRPr="007961A8">
        <w:rPr>
          <w:b/>
          <w:szCs w:val="22"/>
        </w:rPr>
        <w:t>Stalevo</w:t>
      </w:r>
      <w:proofErr w:type="spellEnd"/>
      <w:r w:rsidR="00B960E5">
        <w:rPr>
          <w:b/>
          <w:szCs w:val="22"/>
        </w:rPr>
        <w:t xml:space="preserve"> contains sucrose</w:t>
      </w:r>
    </w:p>
    <w:p w14:paraId="5E94B010" w14:textId="77777777" w:rsidR="006F09A1" w:rsidRPr="007961A8" w:rsidRDefault="006F09A1">
      <w:pPr>
        <w:numPr>
          <w:ilvl w:val="12"/>
          <w:numId w:val="0"/>
        </w:numPr>
        <w:spacing w:line="240" w:lineRule="auto"/>
        <w:rPr>
          <w:b/>
          <w:szCs w:val="22"/>
        </w:rPr>
      </w:pPr>
    </w:p>
    <w:p w14:paraId="09334ED3" w14:textId="77777777" w:rsidR="008B7429" w:rsidRPr="007961A8" w:rsidRDefault="008B7429">
      <w:pPr>
        <w:numPr>
          <w:ilvl w:val="12"/>
          <w:numId w:val="0"/>
        </w:numPr>
        <w:spacing w:line="240" w:lineRule="auto"/>
        <w:rPr>
          <w:szCs w:val="22"/>
        </w:rPr>
      </w:pPr>
      <w:proofErr w:type="spellStart"/>
      <w:r w:rsidRPr="007961A8">
        <w:rPr>
          <w:szCs w:val="22"/>
        </w:rPr>
        <w:t>Stalevo</w:t>
      </w:r>
      <w:proofErr w:type="spellEnd"/>
      <w:r w:rsidRPr="007961A8">
        <w:rPr>
          <w:szCs w:val="22"/>
        </w:rPr>
        <w:t xml:space="preserve"> contains sucrose (1.2 mg/tablet). If you have been told by your doctor that you have intolerance to some sugars, contact your doctor before taking this medicinal product.</w:t>
      </w:r>
    </w:p>
    <w:p w14:paraId="1063B58B" w14:textId="77777777" w:rsidR="008B7429" w:rsidRPr="007961A8" w:rsidRDefault="008B7429">
      <w:pPr>
        <w:numPr>
          <w:ilvl w:val="12"/>
          <w:numId w:val="0"/>
        </w:numPr>
        <w:spacing w:line="240" w:lineRule="auto"/>
        <w:rPr>
          <w:szCs w:val="22"/>
        </w:rPr>
      </w:pPr>
    </w:p>
    <w:p w14:paraId="5C385482" w14:textId="77777777" w:rsidR="008B7429" w:rsidRPr="007961A8" w:rsidRDefault="008B7429">
      <w:pPr>
        <w:numPr>
          <w:ilvl w:val="12"/>
          <w:numId w:val="0"/>
        </w:numPr>
        <w:spacing w:line="240" w:lineRule="auto"/>
        <w:ind w:right="-2"/>
        <w:rPr>
          <w:szCs w:val="22"/>
        </w:rPr>
      </w:pPr>
    </w:p>
    <w:p w14:paraId="780EF636" w14:textId="77777777" w:rsidR="008B7429" w:rsidRPr="00A3394B" w:rsidRDefault="008B7429" w:rsidP="00A3394B">
      <w:pPr>
        <w:rPr>
          <w:b/>
          <w:caps/>
        </w:rPr>
      </w:pPr>
      <w:r w:rsidRPr="00A3394B">
        <w:rPr>
          <w:b/>
          <w:caps/>
        </w:rPr>
        <w:t>3.</w:t>
      </w:r>
      <w:r w:rsidRPr="00A3394B">
        <w:rPr>
          <w:b/>
          <w:caps/>
        </w:rPr>
        <w:tab/>
      </w:r>
      <w:r w:rsidR="00ED0005" w:rsidRPr="00A3394B">
        <w:rPr>
          <w:b/>
        </w:rPr>
        <w:t xml:space="preserve">How to take </w:t>
      </w:r>
      <w:proofErr w:type="spellStart"/>
      <w:r w:rsidR="00ED0005" w:rsidRPr="00A3394B">
        <w:rPr>
          <w:b/>
        </w:rPr>
        <w:t>Stalevo</w:t>
      </w:r>
      <w:proofErr w:type="spellEnd"/>
    </w:p>
    <w:p w14:paraId="7108608A" w14:textId="77777777" w:rsidR="008B7429" w:rsidRPr="007961A8" w:rsidRDefault="008B7429">
      <w:pPr>
        <w:spacing w:line="240" w:lineRule="auto"/>
        <w:rPr>
          <w:szCs w:val="22"/>
        </w:rPr>
      </w:pPr>
    </w:p>
    <w:p w14:paraId="696C6FC3" w14:textId="77777777" w:rsidR="008B7429" w:rsidRPr="007961A8" w:rsidRDefault="008B7429">
      <w:pPr>
        <w:numPr>
          <w:ilvl w:val="12"/>
          <w:numId w:val="0"/>
        </w:numPr>
        <w:spacing w:line="240" w:lineRule="auto"/>
        <w:ind w:right="-2"/>
        <w:rPr>
          <w:szCs w:val="22"/>
        </w:rPr>
      </w:pPr>
      <w:r w:rsidRPr="007961A8">
        <w:rPr>
          <w:szCs w:val="22"/>
        </w:rPr>
        <w:t xml:space="preserve">Always take </w:t>
      </w:r>
      <w:r w:rsidR="00C608D8">
        <w:rPr>
          <w:szCs w:val="22"/>
        </w:rPr>
        <w:t>this medicine</w:t>
      </w:r>
      <w:r w:rsidR="00C608D8" w:rsidRPr="007961A8">
        <w:rPr>
          <w:szCs w:val="22"/>
        </w:rPr>
        <w:t xml:space="preserve"> </w:t>
      </w:r>
      <w:r w:rsidRPr="007961A8">
        <w:rPr>
          <w:szCs w:val="22"/>
        </w:rPr>
        <w:t>exactly as your doctor</w:t>
      </w:r>
      <w:r w:rsidR="00C608D8">
        <w:rPr>
          <w:szCs w:val="22"/>
        </w:rPr>
        <w:t xml:space="preserve"> or pharmacist</w:t>
      </w:r>
      <w:r w:rsidRPr="007961A8">
        <w:rPr>
          <w:szCs w:val="22"/>
        </w:rPr>
        <w:t xml:space="preserve"> has told you. </w:t>
      </w:r>
      <w:r w:rsidR="00C608D8">
        <w:rPr>
          <w:szCs w:val="22"/>
        </w:rPr>
        <w:t>C</w:t>
      </w:r>
      <w:r w:rsidRPr="007961A8">
        <w:rPr>
          <w:szCs w:val="22"/>
        </w:rPr>
        <w:t>heck with your doctor or pharmacist if you are not sure.</w:t>
      </w:r>
    </w:p>
    <w:p w14:paraId="00087FC2" w14:textId="77777777" w:rsidR="008B7429" w:rsidRPr="007961A8" w:rsidRDefault="008B7429">
      <w:pPr>
        <w:numPr>
          <w:ilvl w:val="12"/>
          <w:numId w:val="0"/>
        </w:numPr>
        <w:spacing w:line="240" w:lineRule="auto"/>
        <w:ind w:right="-2"/>
        <w:rPr>
          <w:szCs w:val="22"/>
        </w:rPr>
      </w:pPr>
    </w:p>
    <w:p w14:paraId="6119E8E0" w14:textId="77777777" w:rsidR="008B7429" w:rsidRPr="007961A8" w:rsidRDefault="008B7429">
      <w:pPr>
        <w:numPr>
          <w:ilvl w:val="12"/>
          <w:numId w:val="0"/>
        </w:numPr>
        <w:spacing w:line="240" w:lineRule="auto"/>
        <w:ind w:right="-2"/>
        <w:rPr>
          <w:szCs w:val="22"/>
        </w:rPr>
      </w:pPr>
      <w:r w:rsidRPr="007961A8">
        <w:rPr>
          <w:szCs w:val="22"/>
          <w:u w:val="single"/>
        </w:rPr>
        <w:t>For adults and</w:t>
      </w:r>
      <w:r w:rsidR="0099526F">
        <w:rPr>
          <w:szCs w:val="22"/>
          <w:u w:val="single"/>
        </w:rPr>
        <w:t xml:space="preserve"> </w:t>
      </w:r>
      <w:r w:rsidR="00E7487D">
        <w:rPr>
          <w:szCs w:val="22"/>
          <w:u w:val="single"/>
        </w:rPr>
        <w:t>elderly</w:t>
      </w:r>
      <w:r w:rsidRPr="007961A8">
        <w:rPr>
          <w:szCs w:val="22"/>
        </w:rPr>
        <w:t>:</w:t>
      </w:r>
    </w:p>
    <w:p w14:paraId="3A07CA72" w14:textId="77777777" w:rsidR="008B7429" w:rsidRPr="007961A8" w:rsidRDefault="008B7429" w:rsidP="00577060">
      <w:pPr>
        <w:numPr>
          <w:ilvl w:val="12"/>
          <w:numId w:val="0"/>
        </w:numPr>
        <w:spacing w:line="240" w:lineRule="auto"/>
        <w:ind w:left="567" w:right="-2" w:hanging="567"/>
        <w:rPr>
          <w:szCs w:val="22"/>
        </w:rPr>
      </w:pPr>
      <w:r w:rsidRPr="007961A8">
        <w:rPr>
          <w:szCs w:val="22"/>
        </w:rPr>
        <w:t>-</w:t>
      </w:r>
      <w:r w:rsidRPr="007961A8">
        <w:rPr>
          <w:szCs w:val="22"/>
        </w:rPr>
        <w:tab/>
        <w:t xml:space="preserve">Your doctor will tell you exactly how many tablets of </w:t>
      </w:r>
      <w:proofErr w:type="spellStart"/>
      <w:r w:rsidRPr="007961A8">
        <w:rPr>
          <w:szCs w:val="22"/>
        </w:rPr>
        <w:t>Stalevo</w:t>
      </w:r>
      <w:proofErr w:type="spellEnd"/>
      <w:r w:rsidRPr="007961A8">
        <w:rPr>
          <w:szCs w:val="22"/>
        </w:rPr>
        <w:t xml:space="preserve"> to take each day. </w:t>
      </w:r>
    </w:p>
    <w:p w14:paraId="57EE3C32" w14:textId="77777777" w:rsidR="008B7429" w:rsidRPr="007961A8" w:rsidRDefault="008B7429" w:rsidP="00577060">
      <w:pPr>
        <w:numPr>
          <w:ilvl w:val="0"/>
          <w:numId w:val="21"/>
        </w:numPr>
        <w:tabs>
          <w:tab w:val="clear" w:pos="360"/>
        </w:tabs>
        <w:spacing w:line="240" w:lineRule="auto"/>
        <w:ind w:left="567" w:right="-2" w:hanging="567"/>
        <w:rPr>
          <w:szCs w:val="22"/>
        </w:rPr>
      </w:pPr>
      <w:r w:rsidRPr="007961A8">
        <w:rPr>
          <w:szCs w:val="22"/>
        </w:rPr>
        <w:t>The tablets are not intended to be split or broken into smaller pieces.</w:t>
      </w:r>
    </w:p>
    <w:p w14:paraId="698840A0" w14:textId="77777777" w:rsidR="008B7429" w:rsidRPr="007961A8" w:rsidRDefault="008B7429" w:rsidP="00577060">
      <w:pPr>
        <w:numPr>
          <w:ilvl w:val="0"/>
          <w:numId w:val="21"/>
        </w:numPr>
        <w:tabs>
          <w:tab w:val="clear" w:pos="360"/>
        </w:tabs>
        <w:spacing w:line="240" w:lineRule="auto"/>
        <w:ind w:left="567" w:right="-2" w:hanging="567"/>
        <w:rPr>
          <w:szCs w:val="22"/>
        </w:rPr>
      </w:pPr>
      <w:r w:rsidRPr="007961A8">
        <w:rPr>
          <w:szCs w:val="22"/>
        </w:rPr>
        <w:t>You should take only one tablet each time.</w:t>
      </w:r>
    </w:p>
    <w:p w14:paraId="2B241AA2" w14:textId="77777777" w:rsidR="008B7429" w:rsidRPr="007961A8" w:rsidRDefault="008B7429" w:rsidP="00577060">
      <w:pPr>
        <w:numPr>
          <w:ilvl w:val="0"/>
          <w:numId w:val="21"/>
        </w:numPr>
        <w:tabs>
          <w:tab w:val="clear" w:pos="360"/>
        </w:tabs>
        <w:spacing w:line="240" w:lineRule="auto"/>
        <w:ind w:left="567" w:right="-2" w:hanging="567"/>
        <w:rPr>
          <w:szCs w:val="22"/>
        </w:rPr>
      </w:pPr>
      <w:r w:rsidRPr="007961A8">
        <w:rPr>
          <w:szCs w:val="22"/>
        </w:rPr>
        <w:lastRenderedPageBreak/>
        <w:t xml:space="preserve">Depending on how you respond to treatment, your doctor may suggest a higher or lower dose. </w:t>
      </w:r>
    </w:p>
    <w:p w14:paraId="231E90E5" w14:textId="77777777" w:rsidR="008B7429" w:rsidRPr="007961A8" w:rsidRDefault="008B7429" w:rsidP="00577060">
      <w:pPr>
        <w:numPr>
          <w:ilvl w:val="0"/>
          <w:numId w:val="21"/>
        </w:numPr>
        <w:tabs>
          <w:tab w:val="clear" w:pos="360"/>
        </w:tabs>
        <w:ind w:left="567" w:hanging="567"/>
        <w:rPr>
          <w:szCs w:val="22"/>
        </w:rPr>
      </w:pPr>
      <w:r w:rsidRPr="007961A8">
        <w:rPr>
          <w:szCs w:val="22"/>
        </w:rPr>
        <w:t xml:space="preserve">If you are taking </w:t>
      </w:r>
      <w:proofErr w:type="spellStart"/>
      <w:r w:rsidRPr="007961A8">
        <w:rPr>
          <w:szCs w:val="22"/>
        </w:rPr>
        <w:t>Stalevo</w:t>
      </w:r>
      <w:proofErr w:type="spellEnd"/>
      <w:r w:rsidRPr="007961A8">
        <w:rPr>
          <w:szCs w:val="22"/>
        </w:rPr>
        <w:t xml:space="preserve"> 50 mg/12.5 mg/200 mg, 75 mg/18.75 mg/200 mg, 100 mg/25 mg/200 mg, 125 mg/31.25 mg/200 mg or 150 mg/37.5 mg/200 mg tablets, do not take more than 10 tablets per day.</w:t>
      </w:r>
    </w:p>
    <w:p w14:paraId="66A96513" w14:textId="77777777" w:rsidR="008B7429" w:rsidRPr="007961A8" w:rsidRDefault="008B7429">
      <w:pPr>
        <w:numPr>
          <w:ilvl w:val="12"/>
          <w:numId w:val="0"/>
        </w:numPr>
        <w:spacing w:line="240" w:lineRule="auto"/>
        <w:ind w:right="-2"/>
        <w:rPr>
          <w:szCs w:val="22"/>
        </w:rPr>
      </w:pPr>
    </w:p>
    <w:p w14:paraId="0B977979" w14:textId="77777777" w:rsidR="008B7429" w:rsidRDefault="008B7429">
      <w:pPr>
        <w:numPr>
          <w:ilvl w:val="12"/>
          <w:numId w:val="0"/>
        </w:numPr>
        <w:spacing w:line="240" w:lineRule="auto"/>
        <w:ind w:right="-2"/>
        <w:jc w:val="both"/>
        <w:rPr>
          <w:szCs w:val="22"/>
        </w:rPr>
      </w:pPr>
      <w:r w:rsidRPr="007961A8">
        <w:rPr>
          <w:szCs w:val="22"/>
        </w:rPr>
        <w:t xml:space="preserve">Talk to your doctor or pharmacist if you think the effect of </w:t>
      </w:r>
      <w:proofErr w:type="spellStart"/>
      <w:r w:rsidRPr="007961A8">
        <w:rPr>
          <w:szCs w:val="22"/>
        </w:rPr>
        <w:t>Stalevo</w:t>
      </w:r>
      <w:proofErr w:type="spellEnd"/>
      <w:r w:rsidRPr="007961A8">
        <w:rPr>
          <w:szCs w:val="22"/>
        </w:rPr>
        <w:t xml:space="preserve"> is too strong or too weak, or if you experience possible side </w:t>
      </w:r>
      <w:r w:rsidRPr="005E3D09">
        <w:rPr>
          <w:szCs w:val="22"/>
        </w:rPr>
        <w:t>effects</w:t>
      </w:r>
      <w:r w:rsidR="00BF76F8" w:rsidRPr="005E3D09">
        <w:rPr>
          <w:szCs w:val="22"/>
        </w:rPr>
        <w:t>.</w:t>
      </w:r>
    </w:p>
    <w:p w14:paraId="59E4E1B1" w14:textId="79582AEC" w:rsidR="008B7429" w:rsidRPr="007961A8" w:rsidRDefault="000F10F5" w:rsidP="000F10F5">
      <w:pPr>
        <w:numPr>
          <w:ilvl w:val="12"/>
          <w:numId w:val="0"/>
        </w:numPr>
        <w:spacing w:line="240" w:lineRule="atLeast"/>
        <w:ind w:right="-2"/>
        <w:jc w:val="both"/>
        <w:rPr>
          <w:szCs w:val="22"/>
        </w:rPr>
      </w:pPr>
      <w:r w:rsidRPr="000F10F5">
        <w:pict w14:anchorId="2AC59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68.35pt;height:91.25pt">
            <v:imagedata r:id="rId13" o:title=""/>
          </v:shape>
        </w:pict>
      </w:r>
    </w:p>
    <w:p w14:paraId="3CB32070" w14:textId="77777777" w:rsidR="008B7429" w:rsidRPr="004D520A" w:rsidRDefault="008B7429" w:rsidP="004D520A">
      <w:pPr>
        <w:pStyle w:val="Normal11"/>
        <w:rPr>
          <w:b/>
        </w:rPr>
      </w:pPr>
      <w:r w:rsidRPr="004D520A">
        <w:rPr>
          <w:b/>
        </w:rPr>
        <w:t xml:space="preserve">If </w:t>
      </w:r>
      <w:proofErr w:type="spellStart"/>
      <w:r w:rsidRPr="004D520A">
        <w:rPr>
          <w:b/>
        </w:rPr>
        <w:t>you</w:t>
      </w:r>
      <w:proofErr w:type="spellEnd"/>
      <w:r w:rsidRPr="004D520A">
        <w:rPr>
          <w:b/>
        </w:rPr>
        <w:t xml:space="preserve"> </w:t>
      </w:r>
      <w:proofErr w:type="spellStart"/>
      <w:r w:rsidRPr="004D520A">
        <w:rPr>
          <w:b/>
        </w:rPr>
        <w:t>take</w:t>
      </w:r>
      <w:proofErr w:type="spellEnd"/>
      <w:r w:rsidRPr="004D520A">
        <w:rPr>
          <w:b/>
        </w:rPr>
        <w:t xml:space="preserve"> more </w:t>
      </w:r>
      <w:proofErr w:type="spellStart"/>
      <w:r w:rsidRPr="004D520A">
        <w:rPr>
          <w:b/>
        </w:rPr>
        <w:t>Stalevo</w:t>
      </w:r>
      <w:proofErr w:type="spellEnd"/>
      <w:r w:rsidRPr="004D520A">
        <w:rPr>
          <w:b/>
        </w:rPr>
        <w:t xml:space="preserve"> </w:t>
      </w:r>
      <w:proofErr w:type="spellStart"/>
      <w:r w:rsidRPr="004D520A">
        <w:rPr>
          <w:b/>
        </w:rPr>
        <w:t>than</w:t>
      </w:r>
      <w:proofErr w:type="spellEnd"/>
      <w:r w:rsidRPr="004D520A">
        <w:rPr>
          <w:b/>
        </w:rPr>
        <w:t xml:space="preserve"> </w:t>
      </w:r>
      <w:proofErr w:type="spellStart"/>
      <w:r w:rsidRPr="004D520A">
        <w:rPr>
          <w:b/>
        </w:rPr>
        <w:t>you</w:t>
      </w:r>
      <w:proofErr w:type="spellEnd"/>
      <w:r w:rsidRPr="004D520A">
        <w:rPr>
          <w:b/>
        </w:rPr>
        <w:t xml:space="preserve"> </w:t>
      </w:r>
      <w:proofErr w:type="spellStart"/>
      <w:r w:rsidRPr="004D520A">
        <w:rPr>
          <w:b/>
        </w:rPr>
        <w:t>should</w:t>
      </w:r>
      <w:proofErr w:type="spellEnd"/>
    </w:p>
    <w:p w14:paraId="3EF03A0F" w14:textId="77777777" w:rsidR="008B7429" w:rsidRPr="007961A8" w:rsidRDefault="008B7429">
      <w:pPr>
        <w:spacing w:line="240" w:lineRule="auto"/>
        <w:rPr>
          <w:szCs w:val="22"/>
        </w:rPr>
      </w:pPr>
    </w:p>
    <w:p w14:paraId="20F03555" w14:textId="77777777" w:rsidR="008B7429" w:rsidRPr="007961A8" w:rsidRDefault="008B7429">
      <w:pPr>
        <w:spacing w:line="240" w:lineRule="auto"/>
        <w:rPr>
          <w:szCs w:val="22"/>
        </w:rPr>
      </w:pPr>
      <w:r w:rsidRPr="007961A8">
        <w:rPr>
          <w:szCs w:val="22"/>
        </w:rPr>
        <w:t xml:space="preserve">If you have accidentally taken more </w:t>
      </w:r>
      <w:proofErr w:type="spellStart"/>
      <w:r w:rsidRPr="007961A8">
        <w:rPr>
          <w:szCs w:val="22"/>
        </w:rPr>
        <w:t>Stalevo</w:t>
      </w:r>
      <w:proofErr w:type="spellEnd"/>
      <w:r w:rsidRPr="007961A8">
        <w:rPr>
          <w:szCs w:val="22"/>
        </w:rPr>
        <w:t xml:space="preserve"> tablets than you should, talk to your doctor or pharmacist immediately.</w:t>
      </w:r>
      <w:r w:rsidR="00407310" w:rsidRPr="007961A8">
        <w:rPr>
          <w:szCs w:val="22"/>
        </w:rPr>
        <w:t xml:space="preserve"> In case of an overdose you may feel confused or agitated, your heart rate may be slower or faster than normal or the colo</w:t>
      </w:r>
      <w:r w:rsidR="0009288E">
        <w:rPr>
          <w:szCs w:val="22"/>
        </w:rPr>
        <w:t>u</w:t>
      </w:r>
      <w:r w:rsidR="00407310" w:rsidRPr="007961A8">
        <w:rPr>
          <w:szCs w:val="22"/>
        </w:rPr>
        <w:t>r of your skin, tongue, eyes or urine may change.</w:t>
      </w:r>
    </w:p>
    <w:p w14:paraId="3A3AB63A" w14:textId="77777777" w:rsidR="008B7429" w:rsidRPr="007961A8" w:rsidRDefault="008B7429">
      <w:pPr>
        <w:spacing w:line="240" w:lineRule="auto"/>
        <w:rPr>
          <w:szCs w:val="22"/>
        </w:rPr>
      </w:pPr>
    </w:p>
    <w:p w14:paraId="796D9952" w14:textId="77777777" w:rsidR="008B7429" w:rsidRPr="003E4CD7" w:rsidRDefault="008B7429" w:rsidP="003E4CD7">
      <w:pPr>
        <w:rPr>
          <w:b/>
        </w:rPr>
      </w:pPr>
      <w:r w:rsidRPr="003E4CD7">
        <w:rPr>
          <w:b/>
        </w:rPr>
        <w:t xml:space="preserve">If you forget to take </w:t>
      </w:r>
      <w:proofErr w:type="spellStart"/>
      <w:r w:rsidRPr="003E4CD7">
        <w:rPr>
          <w:b/>
        </w:rPr>
        <w:t>Stalevo</w:t>
      </w:r>
      <w:proofErr w:type="spellEnd"/>
    </w:p>
    <w:p w14:paraId="7C9FDF36" w14:textId="77777777" w:rsidR="008B7429" w:rsidRPr="007961A8" w:rsidRDefault="008B7429">
      <w:pPr>
        <w:spacing w:line="240" w:lineRule="auto"/>
        <w:rPr>
          <w:szCs w:val="22"/>
        </w:rPr>
      </w:pPr>
    </w:p>
    <w:p w14:paraId="1C4327B6" w14:textId="77777777" w:rsidR="008B7429" w:rsidRPr="007961A8" w:rsidRDefault="008B7429">
      <w:pPr>
        <w:spacing w:line="240" w:lineRule="auto"/>
        <w:rPr>
          <w:szCs w:val="22"/>
        </w:rPr>
      </w:pPr>
      <w:r w:rsidRPr="007961A8">
        <w:rPr>
          <w:szCs w:val="22"/>
        </w:rPr>
        <w:t>Do not take a double dose to make up for a forgotten tablet.</w:t>
      </w:r>
    </w:p>
    <w:p w14:paraId="575725CA" w14:textId="77777777" w:rsidR="008B7429" w:rsidRPr="007961A8" w:rsidRDefault="008B7429">
      <w:pPr>
        <w:numPr>
          <w:ilvl w:val="12"/>
          <w:numId w:val="0"/>
        </w:numPr>
        <w:spacing w:line="240" w:lineRule="auto"/>
        <w:ind w:right="-2"/>
        <w:rPr>
          <w:szCs w:val="22"/>
          <w:u w:val="single"/>
        </w:rPr>
      </w:pPr>
    </w:p>
    <w:p w14:paraId="4551AAD2" w14:textId="77777777" w:rsidR="008B7429" w:rsidRPr="007961A8" w:rsidRDefault="008B7429">
      <w:pPr>
        <w:numPr>
          <w:ilvl w:val="12"/>
          <w:numId w:val="0"/>
        </w:numPr>
        <w:spacing w:line="240" w:lineRule="auto"/>
        <w:ind w:right="-2"/>
        <w:rPr>
          <w:szCs w:val="22"/>
        </w:rPr>
      </w:pPr>
      <w:r w:rsidRPr="007961A8">
        <w:rPr>
          <w:szCs w:val="22"/>
          <w:u w:val="single"/>
        </w:rPr>
        <w:t>If it is more than 1 hour until your next dose</w:t>
      </w:r>
      <w:r w:rsidRPr="007961A8">
        <w:rPr>
          <w:szCs w:val="22"/>
        </w:rPr>
        <w:t xml:space="preserve">: </w:t>
      </w:r>
    </w:p>
    <w:p w14:paraId="69131E77" w14:textId="77777777" w:rsidR="008B7429" w:rsidRPr="007961A8" w:rsidRDefault="008B7429">
      <w:pPr>
        <w:pStyle w:val="BodyText"/>
        <w:spacing w:line="240" w:lineRule="auto"/>
        <w:rPr>
          <w:b w:val="0"/>
          <w:i w:val="0"/>
          <w:szCs w:val="22"/>
        </w:rPr>
      </w:pPr>
      <w:r w:rsidRPr="007961A8">
        <w:rPr>
          <w:b w:val="0"/>
          <w:i w:val="0"/>
          <w:szCs w:val="22"/>
        </w:rPr>
        <w:t xml:space="preserve">Take one tablet as soon as you remember, and the next tablet at the normal time. </w:t>
      </w:r>
    </w:p>
    <w:p w14:paraId="1D84B5D1" w14:textId="77777777" w:rsidR="008B7429" w:rsidRPr="007961A8" w:rsidRDefault="008B7429">
      <w:pPr>
        <w:numPr>
          <w:ilvl w:val="12"/>
          <w:numId w:val="0"/>
        </w:numPr>
        <w:spacing w:line="240" w:lineRule="auto"/>
        <w:ind w:right="-2"/>
        <w:rPr>
          <w:szCs w:val="22"/>
        </w:rPr>
      </w:pPr>
    </w:p>
    <w:p w14:paraId="073FCCB3" w14:textId="77777777" w:rsidR="008B7429" w:rsidRPr="007961A8" w:rsidRDefault="008B7429">
      <w:pPr>
        <w:numPr>
          <w:ilvl w:val="12"/>
          <w:numId w:val="0"/>
        </w:numPr>
        <w:spacing w:line="240" w:lineRule="auto"/>
        <w:ind w:right="-2"/>
        <w:rPr>
          <w:szCs w:val="22"/>
        </w:rPr>
      </w:pPr>
      <w:r w:rsidRPr="007961A8">
        <w:rPr>
          <w:szCs w:val="22"/>
          <w:u w:val="single"/>
        </w:rPr>
        <w:t>If it is less than 1 hour until your next dose</w:t>
      </w:r>
      <w:r w:rsidRPr="007961A8">
        <w:rPr>
          <w:szCs w:val="22"/>
        </w:rPr>
        <w:t xml:space="preserve">: </w:t>
      </w:r>
    </w:p>
    <w:p w14:paraId="359CA43A" w14:textId="77777777" w:rsidR="008B7429" w:rsidRPr="007961A8" w:rsidRDefault="008B7429">
      <w:pPr>
        <w:numPr>
          <w:ilvl w:val="12"/>
          <w:numId w:val="0"/>
        </w:numPr>
        <w:spacing w:line="240" w:lineRule="auto"/>
        <w:ind w:right="-2"/>
        <w:rPr>
          <w:szCs w:val="22"/>
        </w:rPr>
      </w:pPr>
      <w:r w:rsidRPr="007961A8">
        <w:rPr>
          <w:szCs w:val="22"/>
        </w:rPr>
        <w:t xml:space="preserve">Take a tablet as soon as you remember, wait 1 hour, then take another tablet. After that carry on as normal. </w:t>
      </w:r>
    </w:p>
    <w:p w14:paraId="55551D8F" w14:textId="77777777" w:rsidR="008B7429" w:rsidRPr="007961A8" w:rsidRDefault="008B7429">
      <w:pPr>
        <w:numPr>
          <w:ilvl w:val="12"/>
          <w:numId w:val="0"/>
        </w:numPr>
        <w:spacing w:line="240" w:lineRule="auto"/>
        <w:ind w:right="-2"/>
        <w:rPr>
          <w:szCs w:val="22"/>
        </w:rPr>
      </w:pPr>
    </w:p>
    <w:p w14:paraId="3D5BE4A5" w14:textId="77777777" w:rsidR="008B7429" w:rsidRPr="007961A8" w:rsidRDefault="008B7429">
      <w:pPr>
        <w:numPr>
          <w:ilvl w:val="12"/>
          <w:numId w:val="0"/>
        </w:numPr>
        <w:spacing w:line="240" w:lineRule="auto"/>
        <w:ind w:right="-2"/>
        <w:rPr>
          <w:szCs w:val="22"/>
        </w:rPr>
      </w:pPr>
      <w:r w:rsidRPr="007961A8">
        <w:rPr>
          <w:szCs w:val="22"/>
        </w:rPr>
        <w:t xml:space="preserve">Always leave at least an hour between </w:t>
      </w:r>
      <w:proofErr w:type="spellStart"/>
      <w:r w:rsidRPr="007961A8">
        <w:rPr>
          <w:szCs w:val="22"/>
        </w:rPr>
        <w:t>Stalevo</w:t>
      </w:r>
      <w:proofErr w:type="spellEnd"/>
      <w:r w:rsidRPr="007961A8">
        <w:rPr>
          <w:szCs w:val="22"/>
        </w:rPr>
        <w:t xml:space="preserve"> tablets, to avoid possible side effects.</w:t>
      </w:r>
    </w:p>
    <w:p w14:paraId="095F64C9" w14:textId="77777777" w:rsidR="008B7429" w:rsidRPr="007961A8" w:rsidRDefault="008B7429" w:rsidP="00E85645"/>
    <w:p w14:paraId="2BAA3A81" w14:textId="77777777" w:rsidR="008B7429" w:rsidRPr="003E4CD7" w:rsidRDefault="008B7429" w:rsidP="003E4CD7">
      <w:pPr>
        <w:rPr>
          <w:b/>
        </w:rPr>
      </w:pPr>
      <w:r w:rsidRPr="003E4CD7">
        <w:rPr>
          <w:b/>
        </w:rPr>
        <w:t xml:space="preserve">If you stop taking </w:t>
      </w:r>
      <w:proofErr w:type="spellStart"/>
      <w:r w:rsidRPr="003E4CD7">
        <w:rPr>
          <w:b/>
        </w:rPr>
        <w:t>Stalevo</w:t>
      </w:r>
      <w:proofErr w:type="spellEnd"/>
      <w:r w:rsidRPr="003E4CD7">
        <w:rPr>
          <w:b/>
        </w:rPr>
        <w:t xml:space="preserve"> </w:t>
      </w:r>
    </w:p>
    <w:p w14:paraId="3C932547" w14:textId="77777777" w:rsidR="008B7429" w:rsidRPr="007961A8" w:rsidRDefault="008B7429">
      <w:pPr>
        <w:spacing w:line="240" w:lineRule="auto"/>
        <w:rPr>
          <w:szCs w:val="22"/>
        </w:rPr>
      </w:pPr>
    </w:p>
    <w:p w14:paraId="7409FA65" w14:textId="77777777" w:rsidR="008B7429" w:rsidRPr="007961A8" w:rsidRDefault="008B7429">
      <w:pPr>
        <w:numPr>
          <w:ilvl w:val="12"/>
          <w:numId w:val="0"/>
        </w:numPr>
        <w:spacing w:line="240" w:lineRule="auto"/>
        <w:ind w:right="-2"/>
        <w:rPr>
          <w:szCs w:val="22"/>
        </w:rPr>
      </w:pPr>
      <w:r w:rsidRPr="007961A8">
        <w:rPr>
          <w:szCs w:val="22"/>
        </w:rPr>
        <w:t xml:space="preserve">Do not stop taking </w:t>
      </w:r>
      <w:proofErr w:type="spellStart"/>
      <w:r w:rsidRPr="007961A8">
        <w:rPr>
          <w:szCs w:val="22"/>
        </w:rPr>
        <w:t>Stalevo</w:t>
      </w:r>
      <w:proofErr w:type="spellEnd"/>
      <w:r w:rsidRPr="007961A8">
        <w:rPr>
          <w:szCs w:val="22"/>
        </w:rPr>
        <w:t xml:space="preserve"> unless your doctor tells you to. In such a case your doctor may need to adjust your other </w:t>
      </w:r>
      <w:proofErr w:type="spellStart"/>
      <w:r w:rsidRPr="007961A8">
        <w:rPr>
          <w:szCs w:val="22"/>
        </w:rPr>
        <w:t>antiparkinson</w:t>
      </w:r>
      <w:proofErr w:type="spellEnd"/>
      <w:r w:rsidRPr="007961A8">
        <w:rPr>
          <w:szCs w:val="22"/>
        </w:rPr>
        <w:t xml:space="preserve"> medicines, especially levodopa, to give sufficient control of your symptoms. If you suddenly stop taking </w:t>
      </w:r>
      <w:proofErr w:type="spellStart"/>
      <w:r w:rsidRPr="007961A8">
        <w:rPr>
          <w:szCs w:val="22"/>
        </w:rPr>
        <w:t>Stalevo</w:t>
      </w:r>
      <w:proofErr w:type="spellEnd"/>
      <w:r w:rsidRPr="007961A8">
        <w:rPr>
          <w:szCs w:val="22"/>
        </w:rPr>
        <w:t xml:space="preserve"> and other antiparkinsonian medicines it may result in unwanted side effects. </w:t>
      </w:r>
    </w:p>
    <w:p w14:paraId="3DD7DA38" w14:textId="77777777" w:rsidR="008B7429" w:rsidRPr="007961A8" w:rsidRDefault="008B7429">
      <w:pPr>
        <w:numPr>
          <w:ilvl w:val="12"/>
          <w:numId w:val="0"/>
        </w:numPr>
        <w:spacing w:line="240" w:lineRule="auto"/>
        <w:ind w:right="-2"/>
        <w:rPr>
          <w:szCs w:val="22"/>
        </w:rPr>
      </w:pPr>
    </w:p>
    <w:p w14:paraId="1CDB74FB" w14:textId="77777777" w:rsidR="008B7429" w:rsidRPr="007961A8" w:rsidRDefault="008B7429">
      <w:pPr>
        <w:numPr>
          <w:ilvl w:val="12"/>
          <w:numId w:val="0"/>
        </w:numPr>
        <w:spacing w:line="240" w:lineRule="auto"/>
        <w:ind w:right="-2"/>
        <w:rPr>
          <w:szCs w:val="22"/>
        </w:rPr>
      </w:pPr>
      <w:r w:rsidRPr="007961A8">
        <w:rPr>
          <w:szCs w:val="22"/>
        </w:rPr>
        <w:t>If you have any further questions on the use of this</w:t>
      </w:r>
      <w:r w:rsidR="00222A54">
        <w:rPr>
          <w:szCs w:val="22"/>
        </w:rPr>
        <w:t xml:space="preserve"> </w:t>
      </w:r>
      <w:r w:rsidR="00E96846">
        <w:rPr>
          <w:szCs w:val="22"/>
        </w:rPr>
        <w:t>medicine</w:t>
      </w:r>
      <w:r w:rsidRPr="007961A8">
        <w:rPr>
          <w:szCs w:val="22"/>
        </w:rPr>
        <w:t>, ask your doctor or pharmacist.</w:t>
      </w:r>
    </w:p>
    <w:p w14:paraId="2A238479" w14:textId="77777777" w:rsidR="008B7429" w:rsidRPr="007961A8" w:rsidRDefault="008B7429">
      <w:pPr>
        <w:numPr>
          <w:ilvl w:val="12"/>
          <w:numId w:val="0"/>
        </w:numPr>
        <w:spacing w:line="240" w:lineRule="auto"/>
        <w:ind w:right="-2"/>
        <w:rPr>
          <w:szCs w:val="22"/>
        </w:rPr>
      </w:pPr>
    </w:p>
    <w:p w14:paraId="2F9DCDC8" w14:textId="77777777" w:rsidR="008B7429" w:rsidRPr="007961A8" w:rsidRDefault="008B7429">
      <w:pPr>
        <w:numPr>
          <w:ilvl w:val="12"/>
          <w:numId w:val="0"/>
        </w:numPr>
        <w:spacing w:line="240" w:lineRule="auto"/>
        <w:ind w:right="-2"/>
        <w:rPr>
          <w:szCs w:val="22"/>
        </w:rPr>
      </w:pPr>
    </w:p>
    <w:p w14:paraId="53EC317F" w14:textId="77777777" w:rsidR="008B7429" w:rsidRPr="00033BA4" w:rsidRDefault="008E57CD" w:rsidP="00033BA4">
      <w:pPr>
        <w:rPr>
          <w:b/>
          <w:caps/>
        </w:rPr>
      </w:pPr>
      <w:r w:rsidRPr="00033BA4">
        <w:rPr>
          <w:b/>
        </w:rPr>
        <w:t>4.</w:t>
      </w:r>
      <w:r w:rsidRPr="00033BA4">
        <w:rPr>
          <w:b/>
        </w:rPr>
        <w:tab/>
        <w:t>Possible side effects</w:t>
      </w:r>
    </w:p>
    <w:p w14:paraId="2733A5B0" w14:textId="77777777" w:rsidR="008B7429" w:rsidRPr="007961A8" w:rsidRDefault="008B7429">
      <w:pPr>
        <w:numPr>
          <w:ilvl w:val="12"/>
          <w:numId w:val="0"/>
        </w:numPr>
        <w:spacing w:line="240" w:lineRule="auto"/>
        <w:ind w:right="-28"/>
        <w:outlineLvl w:val="0"/>
        <w:rPr>
          <w:szCs w:val="22"/>
        </w:rPr>
      </w:pPr>
    </w:p>
    <w:p w14:paraId="03680E88" w14:textId="77777777" w:rsidR="008B7429" w:rsidRPr="007961A8" w:rsidRDefault="008B7429" w:rsidP="00202E1A">
      <w:pPr>
        <w:numPr>
          <w:ilvl w:val="12"/>
          <w:numId w:val="0"/>
        </w:numPr>
        <w:tabs>
          <w:tab w:val="clear" w:pos="567"/>
        </w:tabs>
        <w:spacing w:line="240" w:lineRule="auto"/>
        <w:rPr>
          <w:szCs w:val="22"/>
        </w:rPr>
      </w:pPr>
      <w:r w:rsidRPr="007961A8">
        <w:rPr>
          <w:szCs w:val="22"/>
        </w:rPr>
        <w:t xml:space="preserve">Like all medicines, </w:t>
      </w:r>
      <w:r w:rsidR="00E96846">
        <w:rPr>
          <w:szCs w:val="22"/>
        </w:rPr>
        <w:t>this medicine</w:t>
      </w:r>
      <w:r w:rsidR="00E96846" w:rsidRPr="007961A8">
        <w:rPr>
          <w:szCs w:val="22"/>
        </w:rPr>
        <w:t xml:space="preserve"> </w:t>
      </w:r>
      <w:r w:rsidRPr="007961A8">
        <w:rPr>
          <w:szCs w:val="22"/>
        </w:rPr>
        <w:t xml:space="preserve">can cause side effects, although not everybody gets them. Many of the side effects can be relieved by adjusting the dose. </w:t>
      </w:r>
    </w:p>
    <w:p w14:paraId="4A0236B8" w14:textId="77777777" w:rsidR="00A85E2F" w:rsidRPr="007961A8" w:rsidRDefault="00A85E2F">
      <w:pPr>
        <w:numPr>
          <w:ilvl w:val="12"/>
          <w:numId w:val="0"/>
        </w:numPr>
        <w:spacing w:line="240" w:lineRule="auto"/>
        <w:ind w:right="-28"/>
        <w:outlineLvl w:val="0"/>
        <w:rPr>
          <w:szCs w:val="22"/>
        </w:rPr>
      </w:pPr>
    </w:p>
    <w:p w14:paraId="51FA1D57" w14:textId="77777777" w:rsidR="00A85E2F" w:rsidRPr="007961A8" w:rsidRDefault="00A85E2F" w:rsidP="00A85E2F">
      <w:pPr>
        <w:pStyle w:val="Text"/>
        <w:spacing w:before="0"/>
        <w:rPr>
          <w:sz w:val="22"/>
          <w:szCs w:val="22"/>
        </w:rPr>
      </w:pPr>
      <w:r w:rsidRPr="007961A8">
        <w:rPr>
          <w:sz w:val="22"/>
          <w:szCs w:val="22"/>
        </w:rPr>
        <w:t xml:space="preserve">If you during the treatment with </w:t>
      </w:r>
      <w:proofErr w:type="spellStart"/>
      <w:r w:rsidRPr="007961A8">
        <w:rPr>
          <w:sz w:val="22"/>
          <w:szCs w:val="22"/>
        </w:rPr>
        <w:t>Stalevo</w:t>
      </w:r>
      <w:proofErr w:type="spellEnd"/>
      <w:r w:rsidRPr="007961A8">
        <w:rPr>
          <w:sz w:val="22"/>
          <w:szCs w:val="22"/>
        </w:rPr>
        <w:t xml:space="preserve"> experience the following symptoms, </w:t>
      </w:r>
      <w:r w:rsidRPr="007961A8">
        <w:rPr>
          <w:b/>
          <w:sz w:val="22"/>
          <w:szCs w:val="22"/>
        </w:rPr>
        <w:t>contact your doctor immediately</w:t>
      </w:r>
      <w:r w:rsidRPr="007961A8">
        <w:rPr>
          <w:sz w:val="22"/>
          <w:szCs w:val="22"/>
        </w:rPr>
        <w:t xml:space="preserve">: </w:t>
      </w:r>
    </w:p>
    <w:p w14:paraId="03446D0C" w14:textId="77777777" w:rsidR="00A85E2F" w:rsidRPr="007961A8" w:rsidRDefault="00A85E2F" w:rsidP="00577060">
      <w:pPr>
        <w:pStyle w:val="Text"/>
        <w:numPr>
          <w:ilvl w:val="0"/>
          <w:numId w:val="26"/>
        </w:numPr>
        <w:tabs>
          <w:tab w:val="clear" w:pos="720"/>
        </w:tabs>
        <w:spacing w:before="0"/>
        <w:ind w:left="567" w:hanging="567"/>
        <w:rPr>
          <w:sz w:val="22"/>
          <w:szCs w:val="22"/>
          <w:lang w:val="en-GB"/>
        </w:rPr>
      </w:pPr>
      <w:r w:rsidRPr="007961A8">
        <w:rPr>
          <w:sz w:val="22"/>
          <w:szCs w:val="22"/>
        </w:rPr>
        <w:t xml:space="preserve">Your muscles get very rigid or jerk violently, you get tremors, agitation, confusion, fever, rapid pulse, or wide fluctuations in your blood pressure. These can be symptoms </w:t>
      </w:r>
      <w:r w:rsidRPr="007961A8">
        <w:rPr>
          <w:sz w:val="22"/>
          <w:szCs w:val="22"/>
          <w:lang w:val="en-GB"/>
        </w:rPr>
        <w:t>of neuroleptic malignant syndrome (NMS, a rare severe reaction to medicines used to treat disorders of the central nervous system) or rhabdomyolysis (a rare severe muscle disorder).</w:t>
      </w:r>
    </w:p>
    <w:p w14:paraId="7318220C" w14:textId="77777777" w:rsidR="00A85E2F" w:rsidRPr="007961A8" w:rsidRDefault="00A85E2F" w:rsidP="00577060">
      <w:pPr>
        <w:pStyle w:val="Text"/>
        <w:numPr>
          <w:ilvl w:val="0"/>
          <w:numId w:val="27"/>
        </w:numPr>
        <w:tabs>
          <w:tab w:val="clear" w:pos="720"/>
        </w:tabs>
        <w:spacing w:before="0"/>
        <w:ind w:left="567" w:hanging="567"/>
        <w:rPr>
          <w:sz w:val="22"/>
          <w:szCs w:val="22"/>
          <w:lang w:val="en-GB"/>
        </w:rPr>
      </w:pPr>
      <w:r w:rsidRPr="007961A8">
        <w:rPr>
          <w:sz w:val="22"/>
          <w:szCs w:val="22"/>
          <w:lang w:val="en-GB"/>
        </w:rPr>
        <w:t>Allergic reaction, the signs may include hives (nettle rash), itching, rash, swelling of your face, lips, tongue or throat. This may cause difficulties in breathing or swallowing.</w:t>
      </w:r>
    </w:p>
    <w:p w14:paraId="7FDF2B81" w14:textId="77777777" w:rsidR="008B7429" w:rsidRPr="007961A8" w:rsidRDefault="008B7429">
      <w:pPr>
        <w:numPr>
          <w:ilvl w:val="12"/>
          <w:numId w:val="0"/>
        </w:numPr>
        <w:spacing w:line="240" w:lineRule="auto"/>
        <w:ind w:right="-28"/>
        <w:outlineLvl w:val="0"/>
        <w:rPr>
          <w:szCs w:val="22"/>
        </w:rPr>
      </w:pPr>
    </w:p>
    <w:p w14:paraId="2F950274" w14:textId="77777777" w:rsidR="008B7429" w:rsidRPr="00B731B7" w:rsidRDefault="008B7429" w:rsidP="00B731B7">
      <w:pPr>
        <w:rPr>
          <w:u w:val="single"/>
        </w:rPr>
      </w:pPr>
      <w:r w:rsidRPr="00B731B7">
        <w:rPr>
          <w:u w:val="single"/>
        </w:rPr>
        <w:lastRenderedPageBreak/>
        <w:t>Very common</w:t>
      </w:r>
      <w:r w:rsidR="00E96846" w:rsidRPr="00B731B7">
        <w:rPr>
          <w:u w:val="single"/>
        </w:rPr>
        <w:t xml:space="preserve"> (may affect more than 1 in 10 people)</w:t>
      </w:r>
    </w:p>
    <w:p w14:paraId="028BE919"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uncontrolled movements (dyskinesias)</w:t>
      </w:r>
    </w:p>
    <w:p w14:paraId="4C7A0619"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feeling sick (nausea)</w:t>
      </w:r>
    </w:p>
    <w:p w14:paraId="0048D8C3"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harmless reddish-brown discolo</w:t>
      </w:r>
      <w:r w:rsidR="0009288E">
        <w:rPr>
          <w:sz w:val="22"/>
          <w:szCs w:val="22"/>
          <w:lang w:val="en-GB"/>
        </w:rPr>
        <w:t>u</w:t>
      </w:r>
      <w:r w:rsidRPr="007961A8">
        <w:rPr>
          <w:sz w:val="22"/>
          <w:szCs w:val="22"/>
          <w:lang w:val="en-GB"/>
        </w:rPr>
        <w:t>ration of urine</w:t>
      </w:r>
    </w:p>
    <w:p w14:paraId="05B055A2" w14:textId="77777777" w:rsidR="00AF3114" w:rsidRPr="007961A8" w:rsidRDefault="00AF3114" w:rsidP="00B77169">
      <w:pPr>
        <w:pStyle w:val="Text"/>
        <w:numPr>
          <w:ilvl w:val="0"/>
          <w:numId w:val="19"/>
        </w:numPr>
        <w:spacing w:before="0"/>
        <w:rPr>
          <w:sz w:val="22"/>
          <w:szCs w:val="22"/>
          <w:lang w:val="en-GB"/>
        </w:rPr>
      </w:pPr>
      <w:r w:rsidRPr="007961A8">
        <w:rPr>
          <w:sz w:val="22"/>
          <w:szCs w:val="22"/>
          <w:lang w:val="en-GB"/>
        </w:rPr>
        <w:t>muscle pain</w:t>
      </w:r>
    </w:p>
    <w:p w14:paraId="58D1E272" w14:textId="77777777" w:rsidR="00AF3114" w:rsidRPr="007961A8" w:rsidRDefault="00AF3114" w:rsidP="00AF3114">
      <w:pPr>
        <w:pStyle w:val="Text"/>
        <w:numPr>
          <w:ilvl w:val="0"/>
          <w:numId w:val="19"/>
        </w:numPr>
        <w:spacing w:before="0"/>
        <w:rPr>
          <w:sz w:val="22"/>
          <w:szCs w:val="22"/>
          <w:lang w:val="en-GB"/>
        </w:rPr>
      </w:pPr>
      <w:proofErr w:type="spellStart"/>
      <w:r w:rsidRPr="007961A8">
        <w:rPr>
          <w:sz w:val="22"/>
          <w:szCs w:val="22"/>
        </w:rPr>
        <w:t>diarrhoea</w:t>
      </w:r>
      <w:proofErr w:type="spellEnd"/>
    </w:p>
    <w:p w14:paraId="06E91947" w14:textId="77777777" w:rsidR="009C088D" w:rsidRPr="007961A8" w:rsidRDefault="009C088D">
      <w:pPr>
        <w:pStyle w:val="Text"/>
        <w:tabs>
          <w:tab w:val="left" w:pos="567"/>
        </w:tabs>
        <w:spacing w:before="0"/>
        <w:rPr>
          <w:sz w:val="22"/>
          <w:szCs w:val="22"/>
          <w:lang w:val="en-GB"/>
        </w:rPr>
      </w:pPr>
    </w:p>
    <w:p w14:paraId="377B6EAB" w14:textId="77777777" w:rsidR="008B7429" w:rsidRPr="00B731B7" w:rsidRDefault="008B7429" w:rsidP="00B731B7">
      <w:pPr>
        <w:rPr>
          <w:u w:val="single"/>
        </w:rPr>
      </w:pPr>
      <w:r w:rsidRPr="00B731B7">
        <w:rPr>
          <w:u w:val="single"/>
        </w:rPr>
        <w:t>Common</w:t>
      </w:r>
      <w:r w:rsidR="00E96846" w:rsidRPr="00B731B7">
        <w:rPr>
          <w:u w:val="single"/>
        </w:rPr>
        <w:t xml:space="preserve"> (may affect up to 1 in 10 people)</w:t>
      </w:r>
    </w:p>
    <w:p w14:paraId="1551609A"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light-headedness or fainting due to low blood pressure</w:t>
      </w:r>
      <w:r w:rsidR="00AF3114" w:rsidRPr="007961A8">
        <w:rPr>
          <w:sz w:val="22"/>
          <w:szCs w:val="22"/>
          <w:lang w:val="en-GB"/>
        </w:rPr>
        <w:t>, high blood pressure</w:t>
      </w:r>
    </w:p>
    <w:p w14:paraId="6DF3BC8C" w14:textId="77777777" w:rsidR="008B7429" w:rsidRPr="007961A8" w:rsidRDefault="00AF3114" w:rsidP="00B77169">
      <w:pPr>
        <w:pStyle w:val="Text"/>
        <w:numPr>
          <w:ilvl w:val="0"/>
          <w:numId w:val="19"/>
        </w:numPr>
        <w:spacing w:before="0"/>
        <w:rPr>
          <w:sz w:val="22"/>
          <w:szCs w:val="22"/>
          <w:lang w:val="en-GB"/>
        </w:rPr>
      </w:pPr>
      <w:r w:rsidRPr="007961A8">
        <w:rPr>
          <w:sz w:val="22"/>
          <w:szCs w:val="22"/>
          <w:lang w:val="en-GB"/>
        </w:rPr>
        <w:t xml:space="preserve">worsening of Parkinson`s symptoms, </w:t>
      </w:r>
      <w:r w:rsidR="008B7429" w:rsidRPr="007961A8">
        <w:rPr>
          <w:sz w:val="22"/>
          <w:szCs w:val="22"/>
          <w:lang w:val="en-GB"/>
        </w:rPr>
        <w:t>dizziness, drowsiness</w:t>
      </w:r>
    </w:p>
    <w:p w14:paraId="3A954770" w14:textId="77777777"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vomiting, abdominal pain</w:t>
      </w:r>
      <w:r w:rsidR="00AF3114" w:rsidRPr="007961A8">
        <w:rPr>
          <w:sz w:val="22"/>
          <w:szCs w:val="22"/>
          <w:lang w:val="en-GB"/>
        </w:rPr>
        <w:t xml:space="preserve"> and discomfort, heartburn</w:t>
      </w:r>
      <w:r w:rsidRPr="007961A8">
        <w:rPr>
          <w:sz w:val="22"/>
          <w:szCs w:val="22"/>
          <w:lang w:val="en-GB"/>
        </w:rPr>
        <w:t>, dry mouth, constipation</w:t>
      </w:r>
    </w:p>
    <w:p w14:paraId="0BE261D7"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inability to sleep, hallucinations, confusion,</w:t>
      </w:r>
      <w:r w:rsidR="00AF3114" w:rsidRPr="007961A8">
        <w:rPr>
          <w:sz w:val="22"/>
          <w:szCs w:val="22"/>
          <w:lang w:val="en-GB"/>
        </w:rPr>
        <w:t xml:space="preserve"> abnormal dreams (including</w:t>
      </w:r>
      <w:r w:rsidRPr="007961A8">
        <w:rPr>
          <w:sz w:val="22"/>
          <w:szCs w:val="22"/>
          <w:lang w:val="en-GB"/>
        </w:rPr>
        <w:t xml:space="preserve"> nightmares</w:t>
      </w:r>
      <w:r w:rsidR="00AF3114" w:rsidRPr="007961A8">
        <w:rPr>
          <w:sz w:val="22"/>
          <w:szCs w:val="22"/>
          <w:lang w:val="en-GB"/>
        </w:rPr>
        <w:t>)</w:t>
      </w:r>
      <w:r w:rsidR="00894D44" w:rsidRPr="007961A8">
        <w:rPr>
          <w:sz w:val="22"/>
          <w:szCs w:val="22"/>
          <w:lang w:val="en-GB"/>
        </w:rPr>
        <w:t>,</w:t>
      </w:r>
      <w:r w:rsidRPr="007961A8">
        <w:rPr>
          <w:sz w:val="22"/>
          <w:szCs w:val="22"/>
          <w:lang w:val="en-GB"/>
        </w:rPr>
        <w:t xml:space="preserve"> tiredness</w:t>
      </w:r>
    </w:p>
    <w:p w14:paraId="06D039E5" w14:textId="77777777"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mental changes – including</w:t>
      </w:r>
      <w:r w:rsidR="00894D44" w:rsidRPr="007961A8">
        <w:rPr>
          <w:sz w:val="22"/>
          <w:szCs w:val="22"/>
          <w:lang w:val="en-GB"/>
        </w:rPr>
        <w:t xml:space="preserve"> </w:t>
      </w:r>
      <w:r w:rsidR="0083650B" w:rsidRPr="007961A8">
        <w:rPr>
          <w:sz w:val="22"/>
          <w:szCs w:val="22"/>
          <w:lang w:val="en-GB"/>
        </w:rPr>
        <w:t xml:space="preserve">problems with memory, </w:t>
      </w:r>
      <w:r w:rsidR="00AF3114" w:rsidRPr="007961A8">
        <w:rPr>
          <w:sz w:val="22"/>
          <w:szCs w:val="22"/>
          <w:lang w:val="en-GB"/>
        </w:rPr>
        <w:t xml:space="preserve">anxiety and </w:t>
      </w:r>
      <w:r w:rsidRPr="007961A8">
        <w:rPr>
          <w:sz w:val="22"/>
          <w:szCs w:val="22"/>
          <w:lang w:val="en-GB"/>
        </w:rPr>
        <w:t xml:space="preserve">depression (possibly with thoughts of suicide) </w:t>
      </w:r>
    </w:p>
    <w:p w14:paraId="7D49AFEC" w14:textId="77777777" w:rsidR="008B7429" w:rsidRPr="007961A8" w:rsidRDefault="008B7429" w:rsidP="00B77169">
      <w:pPr>
        <w:pStyle w:val="Text"/>
        <w:numPr>
          <w:ilvl w:val="0"/>
          <w:numId w:val="19"/>
        </w:numPr>
        <w:spacing w:before="0"/>
        <w:rPr>
          <w:sz w:val="22"/>
          <w:szCs w:val="22"/>
          <w:lang w:val="en-GB"/>
        </w:rPr>
      </w:pPr>
      <w:r w:rsidRPr="007961A8">
        <w:rPr>
          <w:sz w:val="22"/>
          <w:szCs w:val="22"/>
        </w:rPr>
        <w:t>heart or artery disease events</w:t>
      </w:r>
      <w:r w:rsidR="00743DF9" w:rsidRPr="007961A8">
        <w:rPr>
          <w:sz w:val="22"/>
          <w:szCs w:val="22"/>
        </w:rPr>
        <w:t xml:space="preserve"> (e.g. chest pain), irregular heart rate or rhythm</w:t>
      </w:r>
      <w:r w:rsidRPr="007961A8">
        <w:rPr>
          <w:sz w:val="22"/>
          <w:szCs w:val="22"/>
        </w:rPr>
        <w:t xml:space="preserve"> </w:t>
      </w:r>
    </w:p>
    <w:p w14:paraId="0EEEF79C"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 xml:space="preserve">more frequent falling </w:t>
      </w:r>
    </w:p>
    <w:p w14:paraId="009DCD5B"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 xml:space="preserve">shortness of breath </w:t>
      </w:r>
    </w:p>
    <w:p w14:paraId="40DBB995" w14:textId="77777777" w:rsidR="008B7429" w:rsidRPr="007961A8" w:rsidRDefault="00894D44" w:rsidP="00B77169">
      <w:pPr>
        <w:pStyle w:val="Text"/>
        <w:numPr>
          <w:ilvl w:val="0"/>
          <w:numId w:val="19"/>
        </w:numPr>
        <w:spacing w:before="0"/>
        <w:rPr>
          <w:sz w:val="22"/>
          <w:szCs w:val="22"/>
          <w:lang w:val="en-GB"/>
        </w:rPr>
      </w:pPr>
      <w:r w:rsidRPr="007961A8">
        <w:rPr>
          <w:sz w:val="22"/>
          <w:szCs w:val="22"/>
          <w:lang w:val="en-GB"/>
        </w:rPr>
        <w:t xml:space="preserve">increased sweating, </w:t>
      </w:r>
      <w:r w:rsidR="008B7429" w:rsidRPr="007961A8">
        <w:rPr>
          <w:sz w:val="22"/>
          <w:szCs w:val="22"/>
          <w:lang w:val="en-GB"/>
        </w:rPr>
        <w:t>rashes</w:t>
      </w:r>
    </w:p>
    <w:p w14:paraId="486B5256"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muscle cramps</w:t>
      </w:r>
      <w:r w:rsidR="00AF3114" w:rsidRPr="007961A8">
        <w:rPr>
          <w:sz w:val="22"/>
          <w:szCs w:val="22"/>
          <w:lang w:val="en-GB"/>
        </w:rPr>
        <w:t>, swelling of legs</w:t>
      </w:r>
    </w:p>
    <w:p w14:paraId="58427DF0" w14:textId="77777777" w:rsidR="008B7429" w:rsidRPr="007961A8" w:rsidRDefault="00D82E34" w:rsidP="00B77169">
      <w:pPr>
        <w:numPr>
          <w:ilvl w:val="0"/>
          <w:numId w:val="19"/>
        </w:numPr>
        <w:rPr>
          <w:szCs w:val="22"/>
        </w:rPr>
      </w:pPr>
      <w:r w:rsidRPr="007961A8">
        <w:rPr>
          <w:szCs w:val="22"/>
        </w:rPr>
        <w:t xml:space="preserve">blurred </w:t>
      </w:r>
      <w:r w:rsidR="008B7429" w:rsidRPr="007961A8">
        <w:rPr>
          <w:szCs w:val="22"/>
        </w:rPr>
        <w:t xml:space="preserve">vision  </w:t>
      </w:r>
    </w:p>
    <w:p w14:paraId="09E65215" w14:textId="77777777" w:rsidR="00AF3114" w:rsidRPr="007961A8" w:rsidRDefault="00AF3114" w:rsidP="00B77169">
      <w:pPr>
        <w:numPr>
          <w:ilvl w:val="0"/>
          <w:numId w:val="19"/>
        </w:numPr>
        <w:rPr>
          <w:szCs w:val="22"/>
        </w:rPr>
      </w:pPr>
      <w:r w:rsidRPr="007961A8">
        <w:rPr>
          <w:szCs w:val="22"/>
        </w:rPr>
        <w:t>anaemia</w:t>
      </w:r>
    </w:p>
    <w:p w14:paraId="63E7A6B3" w14:textId="77777777" w:rsidR="00AF3114" w:rsidRPr="007961A8" w:rsidRDefault="00AF3114" w:rsidP="00AF3114">
      <w:pPr>
        <w:numPr>
          <w:ilvl w:val="0"/>
          <w:numId w:val="19"/>
        </w:numPr>
        <w:rPr>
          <w:szCs w:val="22"/>
        </w:rPr>
      </w:pPr>
      <w:r w:rsidRPr="007961A8">
        <w:rPr>
          <w:szCs w:val="22"/>
        </w:rPr>
        <w:t>decreased appetite, decreased weight</w:t>
      </w:r>
    </w:p>
    <w:p w14:paraId="48F30E46" w14:textId="77777777" w:rsidR="00AF3114" w:rsidRPr="007961A8" w:rsidRDefault="00AF3114" w:rsidP="00AF3114">
      <w:pPr>
        <w:numPr>
          <w:ilvl w:val="0"/>
          <w:numId w:val="19"/>
        </w:numPr>
        <w:rPr>
          <w:szCs w:val="22"/>
        </w:rPr>
      </w:pPr>
      <w:r w:rsidRPr="007961A8">
        <w:rPr>
          <w:szCs w:val="22"/>
        </w:rPr>
        <w:t>headache, joint pain</w:t>
      </w:r>
    </w:p>
    <w:p w14:paraId="2F7766D4" w14:textId="77777777" w:rsidR="009C088D" w:rsidRPr="007961A8" w:rsidRDefault="00AF3114" w:rsidP="009C088D">
      <w:pPr>
        <w:numPr>
          <w:ilvl w:val="0"/>
          <w:numId w:val="19"/>
        </w:numPr>
        <w:rPr>
          <w:szCs w:val="22"/>
        </w:rPr>
      </w:pPr>
      <w:r w:rsidRPr="007961A8">
        <w:rPr>
          <w:szCs w:val="22"/>
        </w:rPr>
        <w:t>urinary tract infection</w:t>
      </w:r>
    </w:p>
    <w:p w14:paraId="12B08CDD" w14:textId="77777777" w:rsidR="008B7429" w:rsidRPr="007961A8" w:rsidRDefault="008B7429">
      <w:pPr>
        <w:pStyle w:val="Text"/>
        <w:tabs>
          <w:tab w:val="left" w:pos="567"/>
        </w:tabs>
        <w:spacing w:before="0"/>
        <w:jc w:val="left"/>
        <w:rPr>
          <w:sz w:val="22"/>
          <w:szCs w:val="22"/>
          <w:lang w:val="en-GB"/>
        </w:rPr>
      </w:pPr>
    </w:p>
    <w:p w14:paraId="1A18B675" w14:textId="77777777" w:rsidR="008B7429" w:rsidRPr="007961A8" w:rsidRDefault="008B7429">
      <w:pPr>
        <w:pStyle w:val="Text"/>
        <w:tabs>
          <w:tab w:val="left" w:pos="567"/>
        </w:tabs>
        <w:spacing w:before="0"/>
        <w:jc w:val="left"/>
        <w:rPr>
          <w:sz w:val="22"/>
          <w:szCs w:val="22"/>
          <w:u w:val="single"/>
          <w:lang w:val="en-GB"/>
        </w:rPr>
      </w:pPr>
      <w:r w:rsidRPr="007961A8">
        <w:rPr>
          <w:sz w:val="22"/>
          <w:szCs w:val="22"/>
          <w:u w:val="single"/>
          <w:lang w:val="en-GB"/>
        </w:rPr>
        <w:t>Uncommon</w:t>
      </w:r>
      <w:r w:rsidR="00E96846">
        <w:rPr>
          <w:sz w:val="22"/>
          <w:szCs w:val="22"/>
          <w:u w:val="single"/>
          <w:lang w:val="en-GB"/>
        </w:rPr>
        <w:t xml:space="preserve"> </w:t>
      </w:r>
      <w:r w:rsidR="00E96846" w:rsidRPr="00530542">
        <w:rPr>
          <w:color w:val="000000"/>
          <w:sz w:val="22"/>
          <w:szCs w:val="22"/>
          <w:u w:val="single"/>
        </w:rPr>
        <w:t>(</w:t>
      </w:r>
      <w:r w:rsidR="00E96846">
        <w:rPr>
          <w:color w:val="000000"/>
          <w:sz w:val="22"/>
          <w:szCs w:val="22"/>
          <w:u w:val="single"/>
        </w:rPr>
        <w:t>may affect up to 1 in 100 people</w:t>
      </w:r>
      <w:r w:rsidR="00E96846" w:rsidRPr="00530542">
        <w:rPr>
          <w:color w:val="000000"/>
          <w:sz w:val="22"/>
          <w:szCs w:val="22"/>
          <w:u w:val="single"/>
        </w:rPr>
        <w:t>)</w:t>
      </w:r>
    </w:p>
    <w:p w14:paraId="411C5483" w14:textId="77777777"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heart attack</w:t>
      </w:r>
    </w:p>
    <w:p w14:paraId="76E2ED4B" w14:textId="77777777"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bleeding in the gut</w:t>
      </w:r>
    </w:p>
    <w:p w14:paraId="7AB64FED" w14:textId="77777777"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changes in the blood cell count which may result in bleeding</w:t>
      </w:r>
      <w:r w:rsidR="00AF3114" w:rsidRPr="007961A8">
        <w:rPr>
          <w:sz w:val="22"/>
          <w:szCs w:val="22"/>
          <w:lang w:val="en-GB"/>
        </w:rPr>
        <w:t>, abnormal liver function tests</w:t>
      </w:r>
    </w:p>
    <w:p w14:paraId="3F2536B3" w14:textId="77777777"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convulsions</w:t>
      </w:r>
    </w:p>
    <w:p w14:paraId="11B057C2" w14:textId="77777777" w:rsidR="00AF3114" w:rsidRPr="007961A8" w:rsidRDefault="00AF3114" w:rsidP="00AF3114">
      <w:pPr>
        <w:pStyle w:val="Text"/>
        <w:numPr>
          <w:ilvl w:val="0"/>
          <w:numId w:val="7"/>
        </w:numPr>
        <w:spacing w:before="0"/>
        <w:jc w:val="left"/>
        <w:rPr>
          <w:sz w:val="22"/>
          <w:szCs w:val="22"/>
          <w:lang w:val="en-GB"/>
        </w:rPr>
      </w:pPr>
      <w:r w:rsidRPr="007961A8">
        <w:rPr>
          <w:sz w:val="22"/>
          <w:szCs w:val="22"/>
          <w:lang w:val="en-GB"/>
        </w:rPr>
        <w:t>feeling agitated</w:t>
      </w:r>
    </w:p>
    <w:p w14:paraId="35236214" w14:textId="77777777" w:rsidR="00AF3114" w:rsidRPr="007961A8" w:rsidRDefault="00AF3114" w:rsidP="00AF3114">
      <w:pPr>
        <w:pStyle w:val="Text"/>
        <w:numPr>
          <w:ilvl w:val="0"/>
          <w:numId w:val="22"/>
        </w:numPr>
        <w:spacing w:before="0"/>
        <w:rPr>
          <w:sz w:val="22"/>
          <w:szCs w:val="22"/>
          <w:lang w:val="en-GB"/>
        </w:rPr>
      </w:pPr>
      <w:r w:rsidRPr="007961A8">
        <w:rPr>
          <w:sz w:val="22"/>
          <w:szCs w:val="22"/>
          <w:lang w:val="en-GB"/>
        </w:rPr>
        <w:t xml:space="preserve">psychotic symptoms </w:t>
      </w:r>
    </w:p>
    <w:p w14:paraId="29766060" w14:textId="77777777" w:rsidR="00AF3114" w:rsidRPr="007961A8" w:rsidRDefault="00AF3114" w:rsidP="00AF3114">
      <w:pPr>
        <w:pStyle w:val="Text"/>
        <w:numPr>
          <w:ilvl w:val="0"/>
          <w:numId w:val="22"/>
        </w:numPr>
        <w:spacing w:before="0"/>
        <w:rPr>
          <w:sz w:val="22"/>
          <w:szCs w:val="22"/>
          <w:lang w:val="en-GB"/>
        </w:rPr>
      </w:pPr>
      <w:r w:rsidRPr="007961A8">
        <w:rPr>
          <w:sz w:val="22"/>
          <w:szCs w:val="22"/>
          <w:lang w:val="en-GB"/>
        </w:rPr>
        <w:t xml:space="preserve">colitis (inflammation of the colon) </w:t>
      </w:r>
    </w:p>
    <w:p w14:paraId="3D5C04D0" w14:textId="77777777" w:rsidR="00AF3114" w:rsidRPr="007961A8" w:rsidRDefault="00AF3114" w:rsidP="00AF3114">
      <w:pPr>
        <w:pStyle w:val="Text"/>
        <w:numPr>
          <w:ilvl w:val="0"/>
          <w:numId w:val="22"/>
        </w:numPr>
        <w:spacing w:before="0"/>
        <w:rPr>
          <w:sz w:val="22"/>
          <w:szCs w:val="22"/>
          <w:lang w:val="en-GB"/>
        </w:rPr>
      </w:pPr>
      <w:proofErr w:type="spellStart"/>
      <w:r w:rsidRPr="007961A8">
        <w:rPr>
          <w:sz w:val="22"/>
          <w:szCs w:val="22"/>
          <w:lang w:val="en-GB"/>
        </w:rPr>
        <w:t>discolourations</w:t>
      </w:r>
      <w:proofErr w:type="spellEnd"/>
      <w:r w:rsidRPr="007961A8">
        <w:rPr>
          <w:sz w:val="22"/>
          <w:szCs w:val="22"/>
          <w:lang w:val="en-GB"/>
        </w:rPr>
        <w:t xml:space="preserve"> other than urine (e.g. skin, nail, hair, sweat)</w:t>
      </w:r>
    </w:p>
    <w:p w14:paraId="0E317369" w14:textId="77777777" w:rsidR="0009288E" w:rsidRDefault="009C088D" w:rsidP="009C088D">
      <w:pPr>
        <w:pStyle w:val="Text"/>
        <w:numPr>
          <w:ilvl w:val="0"/>
          <w:numId w:val="7"/>
        </w:numPr>
        <w:spacing w:before="0"/>
        <w:jc w:val="left"/>
        <w:rPr>
          <w:sz w:val="22"/>
          <w:szCs w:val="22"/>
          <w:lang w:val="en-GB"/>
        </w:rPr>
      </w:pPr>
      <w:r w:rsidRPr="007961A8">
        <w:rPr>
          <w:sz w:val="22"/>
          <w:szCs w:val="22"/>
          <w:lang w:val="en-GB"/>
        </w:rPr>
        <w:t>swallowing difficulties</w:t>
      </w:r>
    </w:p>
    <w:p w14:paraId="1A254070" w14:textId="77777777" w:rsidR="009C088D" w:rsidRPr="009421BF" w:rsidRDefault="00773ECE" w:rsidP="009C088D">
      <w:pPr>
        <w:pStyle w:val="Text"/>
        <w:numPr>
          <w:ilvl w:val="0"/>
          <w:numId w:val="7"/>
        </w:numPr>
        <w:spacing w:before="0"/>
        <w:jc w:val="left"/>
        <w:rPr>
          <w:sz w:val="22"/>
          <w:szCs w:val="22"/>
          <w:lang w:val="en-GB"/>
        </w:rPr>
      </w:pPr>
      <w:r w:rsidRPr="007961A8">
        <w:rPr>
          <w:sz w:val="22"/>
          <w:szCs w:val="22"/>
        </w:rPr>
        <w:t>in</w:t>
      </w:r>
      <w:r w:rsidR="00722388" w:rsidRPr="007961A8">
        <w:rPr>
          <w:sz w:val="22"/>
          <w:szCs w:val="22"/>
        </w:rPr>
        <w:t>ability to urinate</w:t>
      </w:r>
    </w:p>
    <w:p w14:paraId="2225D27E" w14:textId="77777777" w:rsidR="009421BF" w:rsidRPr="007961A8" w:rsidRDefault="009421BF" w:rsidP="009421BF">
      <w:pPr>
        <w:pStyle w:val="Text"/>
        <w:spacing w:before="0"/>
        <w:jc w:val="left"/>
        <w:rPr>
          <w:sz w:val="22"/>
          <w:szCs w:val="22"/>
          <w:lang w:val="en-GB"/>
        </w:rPr>
      </w:pPr>
    </w:p>
    <w:p w14:paraId="20090265" w14:textId="77777777" w:rsidR="009421BF" w:rsidRPr="00746E06" w:rsidRDefault="009421BF" w:rsidP="009421BF">
      <w:pPr>
        <w:pStyle w:val="Text"/>
        <w:spacing w:before="0"/>
        <w:jc w:val="left"/>
        <w:rPr>
          <w:sz w:val="22"/>
          <w:szCs w:val="22"/>
          <w:u w:val="single"/>
          <w:lang w:val="en-GB"/>
        </w:rPr>
      </w:pPr>
      <w:r w:rsidRPr="00746E06">
        <w:rPr>
          <w:sz w:val="22"/>
          <w:szCs w:val="22"/>
          <w:u w:val="single"/>
          <w:lang w:val="en-GB"/>
        </w:rPr>
        <w:t>Not known (cannot be estimated from the available data)</w:t>
      </w:r>
    </w:p>
    <w:p w14:paraId="14AD8F45" w14:textId="77777777" w:rsidR="009421BF" w:rsidRDefault="009421BF" w:rsidP="009421BF">
      <w:pPr>
        <w:pStyle w:val="Text"/>
        <w:spacing w:before="0"/>
        <w:rPr>
          <w:sz w:val="22"/>
          <w:szCs w:val="22"/>
          <w:lang w:val="en-GB"/>
        </w:rPr>
      </w:pPr>
      <w:r w:rsidRPr="00F511C3">
        <w:rPr>
          <w:sz w:val="22"/>
          <w:szCs w:val="22"/>
          <w:lang w:val="en-GB"/>
        </w:rPr>
        <w:t xml:space="preserve">Craving for large doses of </w:t>
      </w:r>
      <w:proofErr w:type="spellStart"/>
      <w:r w:rsidRPr="00F511C3">
        <w:rPr>
          <w:sz w:val="22"/>
          <w:szCs w:val="22"/>
          <w:lang w:val="en-GB"/>
        </w:rPr>
        <w:t>Stalevo</w:t>
      </w:r>
      <w:proofErr w:type="spellEnd"/>
      <w:r w:rsidRPr="00F511C3">
        <w:rPr>
          <w:sz w:val="22"/>
          <w:szCs w:val="22"/>
          <w:lang w:val="en-GB"/>
        </w:rPr>
        <w:t xml:space="preserve"> in excess of that required to control motor symptoms, known as dopamine dysregulation syndrome. Some patients experience severe abnormal involuntary movements (dyskinesias), mood swings or other side effects after taking large doses of </w:t>
      </w:r>
      <w:proofErr w:type="spellStart"/>
      <w:r w:rsidRPr="00F511C3">
        <w:rPr>
          <w:sz w:val="22"/>
          <w:szCs w:val="22"/>
          <w:lang w:val="en-GB"/>
        </w:rPr>
        <w:t>Stalevo</w:t>
      </w:r>
      <w:proofErr w:type="spellEnd"/>
      <w:r w:rsidRPr="00F511C3">
        <w:rPr>
          <w:sz w:val="22"/>
          <w:szCs w:val="22"/>
          <w:lang w:val="en-GB"/>
        </w:rPr>
        <w:t>.</w:t>
      </w:r>
    </w:p>
    <w:p w14:paraId="615E14D8" w14:textId="77777777" w:rsidR="008B7429" w:rsidRPr="007961A8" w:rsidRDefault="008B7429">
      <w:pPr>
        <w:pStyle w:val="Text"/>
        <w:spacing w:before="0"/>
        <w:rPr>
          <w:sz w:val="22"/>
          <w:szCs w:val="22"/>
          <w:lang w:val="en-GB"/>
        </w:rPr>
      </w:pPr>
    </w:p>
    <w:p w14:paraId="715286F2" w14:textId="77777777" w:rsidR="008B7429" w:rsidRPr="007961A8" w:rsidRDefault="008B7429">
      <w:pPr>
        <w:pStyle w:val="Text"/>
        <w:spacing w:before="0"/>
        <w:rPr>
          <w:sz w:val="22"/>
          <w:szCs w:val="22"/>
          <w:lang w:val="en-GB"/>
        </w:rPr>
      </w:pPr>
      <w:r w:rsidRPr="007961A8">
        <w:rPr>
          <w:sz w:val="22"/>
          <w:szCs w:val="22"/>
          <w:u w:val="single"/>
          <w:lang w:val="en-GB"/>
        </w:rPr>
        <w:t>The following side effects have also been reported</w:t>
      </w:r>
      <w:r w:rsidRPr="007961A8">
        <w:rPr>
          <w:sz w:val="22"/>
          <w:szCs w:val="22"/>
          <w:lang w:val="en-GB"/>
        </w:rPr>
        <w:t>:</w:t>
      </w:r>
    </w:p>
    <w:p w14:paraId="060FE203" w14:textId="77777777" w:rsidR="008B7429" w:rsidRPr="007961A8" w:rsidRDefault="008B7429" w:rsidP="00B77169">
      <w:pPr>
        <w:pStyle w:val="Text"/>
        <w:numPr>
          <w:ilvl w:val="0"/>
          <w:numId w:val="22"/>
        </w:numPr>
        <w:spacing w:before="0"/>
        <w:rPr>
          <w:sz w:val="22"/>
          <w:szCs w:val="22"/>
          <w:lang w:val="en-GB"/>
        </w:rPr>
      </w:pPr>
      <w:r w:rsidRPr="007961A8">
        <w:rPr>
          <w:sz w:val="22"/>
          <w:szCs w:val="22"/>
          <w:lang w:val="en-GB"/>
        </w:rPr>
        <w:t xml:space="preserve">hepatitis </w:t>
      </w:r>
      <w:r w:rsidRPr="007961A8">
        <w:rPr>
          <w:sz w:val="22"/>
          <w:szCs w:val="22"/>
        </w:rPr>
        <w:t>(inflammation of the liver)</w:t>
      </w:r>
      <w:r w:rsidRPr="007961A8">
        <w:rPr>
          <w:sz w:val="22"/>
          <w:szCs w:val="22"/>
          <w:lang w:val="en-GB"/>
        </w:rPr>
        <w:t xml:space="preserve"> </w:t>
      </w:r>
    </w:p>
    <w:p w14:paraId="2A5E3661" w14:textId="77777777" w:rsidR="00D82E34" w:rsidRPr="007961A8" w:rsidRDefault="00D82E34" w:rsidP="00B77169">
      <w:pPr>
        <w:pStyle w:val="Text"/>
        <w:numPr>
          <w:ilvl w:val="0"/>
          <w:numId w:val="22"/>
        </w:numPr>
        <w:spacing w:before="0"/>
        <w:rPr>
          <w:sz w:val="22"/>
          <w:szCs w:val="22"/>
          <w:lang w:val="en-GB"/>
        </w:rPr>
      </w:pPr>
      <w:r w:rsidRPr="007961A8">
        <w:rPr>
          <w:sz w:val="22"/>
          <w:szCs w:val="22"/>
          <w:lang w:val="en-GB"/>
        </w:rPr>
        <w:t>itching</w:t>
      </w:r>
    </w:p>
    <w:p w14:paraId="7B58DDEF" w14:textId="77777777" w:rsidR="008B7429" w:rsidRPr="007961A8" w:rsidRDefault="008B7429">
      <w:pPr>
        <w:pStyle w:val="Text"/>
        <w:spacing w:before="0"/>
        <w:rPr>
          <w:sz w:val="22"/>
          <w:szCs w:val="22"/>
          <w:lang w:val="en-GB"/>
        </w:rPr>
      </w:pPr>
    </w:p>
    <w:p w14:paraId="1B470A98" w14:textId="77777777" w:rsidR="00B4453B" w:rsidRPr="002464AE" w:rsidRDefault="00B4453B" w:rsidP="00B4453B">
      <w:pPr>
        <w:widowControl w:val="0"/>
        <w:ind w:right="96"/>
        <w:rPr>
          <w:color w:val="000000"/>
          <w:u w:val="single"/>
        </w:rPr>
      </w:pPr>
      <w:r w:rsidRPr="002464AE">
        <w:rPr>
          <w:color w:val="000000"/>
          <w:u w:val="single"/>
        </w:rPr>
        <w:t xml:space="preserve">You may experience the following side effects: </w:t>
      </w:r>
    </w:p>
    <w:p w14:paraId="0F6E2AEF" w14:textId="77777777" w:rsidR="00B4453B" w:rsidRPr="008356BF" w:rsidRDefault="00B4453B" w:rsidP="00B4453B">
      <w:pPr>
        <w:widowControl w:val="0"/>
        <w:numPr>
          <w:ilvl w:val="0"/>
          <w:numId w:val="49"/>
        </w:numPr>
        <w:tabs>
          <w:tab w:val="clear" w:pos="360"/>
          <w:tab w:val="clear" w:pos="567"/>
        </w:tabs>
        <w:spacing w:line="240" w:lineRule="auto"/>
        <w:ind w:left="567" w:right="96" w:hanging="567"/>
        <w:rPr>
          <w:color w:val="000000"/>
        </w:rPr>
      </w:pPr>
      <w:r>
        <w:rPr>
          <w:color w:val="000000"/>
          <w:szCs w:val="22"/>
        </w:rPr>
        <w:t>Inability to resist the impulse to perform an action that could be harmful, which may include:</w:t>
      </w:r>
    </w:p>
    <w:p w14:paraId="1071D1C4" w14:textId="77777777" w:rsidR="00B4453B" w:rsidRPr="008356BF" w:rsidRDefault="00AE5699" w:rsidP="00222A54">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s</w:t>
      </w:r>
      <w:r w:rsidR="00B4453B">
        <w:rPr>
          <w:color w:val="000000"/>
          <w:szCs w:val="22"/>
        </w:rPr>
        <w:t>trong impulse to gamble excessively despite serious</w:t>
      </w:r>
      <w:r w:rsidR="00CC080B">
        <w:rPr>
          <w:color w:val="000000"/>
          <w:szCs w:val="22"/>
        </w:rPr>
        <w:t xml:space="preserve"> </w:t>
      </w:r>
      <w:r w:rsidR="00B4453B">
        <w:rPr>
          <w:color w:val="000000"/>
          <w:szCs w:val="22"/>
        </w:rPr>
        <w:t xml:space="preserve">personal </w:t>
      </w:r>
      <w:r w:rsidR="00666DE2">
        <w:rPr>
          <w:color w:val="000000"/>
          <w:szCs w:val="22"/>
        </w:rPr>
        <w:t xml:space="preserve">or </w:t>
      </w:r>
      <w:r w:rsidR="00B4453B">
        <w:rPr>
          <w:color w:val="000000"/>
          <w:szCs w:val="22"/>
        </w:rPr>
        <w:t>family consequences</w:t>
      </w:r>
    </w:p>
    <w:p w14:paraId="798915DB" w14:textId="77777777" w:rsidR="00B4453B" w:rsidRPr="008356BF" w:rsidRDefault="00AE5699" w:rsidP="00222A54">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a</w:t>
      </w:r>
      <w:r w:rsidR="00CC080B">
        <w:rPr>
          <w:color w:val="000000"/>
          <w:szCs w:val="22"/>
        </w:rPr>
        <w:t>l</w:t>
      </w:r>
      <w:r w:rsidR="0042136A">
        <w:rPr>
          <w:color w:val="000000"/>
          <w:szCs w:val="22"/>
        </w:rPr>
        <w:t>t</w:t>
      </w:r>
      <w:r w:rsidR="00B4453B">
        <w:rPr>
          <w:color w:val="000000"/>
          <w:szCs w:val="22"/>
        </w:rPr>
        <w:t>ered or increased sexual interest and behaviour of significant concern to you or to others, for example, an increased sexual drive</w:t>
      </w:r>
    </w:p>
    <w:p w14:paraId="1B18619B" w14:textId="77777777" w:rsidR="00B4453B" w:rsidRDefault="00AE5699" w:rsidP="00222A54">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u</w:t>
      </w:r>
      <w:r w:rsidR="00B4453B">
        <w:rPr>
          <w:color w:val="000000"/>
          <w:szCs w:val="22"/>
        </w:rPr>
        <w:t>ncontrollable excessive shopping or spending</w:t>
      </w:r>
    </w:p>
    <w:p w14:paraId="11653248" w14:textId="77777777" w:rsidR="00B4453B" w:rsidRPr="00A72E3C" w:rsidRDefault="00AE5699" w:rsidP="00222A54">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b</w:t>
      </w:r>
      <w:r w:rsidR="00B4453B" w:rsidRPr="00A72E3C">
        <w:rPr>
          <w:color w:val="000000"/>
          <w:szCs w:val="22"/>
        </w:rPr>
        <w:t>inge eating (eating large amounts of food in a short time period) or compulsive eating (eating more food than normal and more than is needed to satisfy your hunger).</w:t>
      </w:r>
    </w:p>
    <w:p w14:paraId="7246A5C2" w14:textId="77777777" w:rsidR="00B4453B" w:rsidRPr="002464AE" w:rsidRDefault="00B4453B" w:rsidP="00B4453B">
      <w:pPr>
        <w:widowControl w:val="0"/>
        <w:ind w:right="96"/>
        <w:rPr>
          <w:color w:val="000000"/>
        </w:rPr>
      </w:pPr>
    </w:p>
    <w:p w14:paraId="1B51E6C2" w14:textId="77777777" w:rsidR="00B4453B" w:rsidRPr="002464AE" w:rsidRDefault="00B4453B" w:rsidP="00012B2E">
      <w:pPr>
        <w:widowControl w:val="0"/>
        <w:tabs>
          <w:tab w:val="clear" w:pos="567"/>
          <w:tab w:val="left" w:pos="0"/>
        </w:tabs>
        <w:ind w:right="96"/>
        <w:rPr>
          <w:color w:val="000000"/>
        </w:rPr>
      </w:pPr>
      <w:r w:rsidRPr="002464AE">
        <w:rPr>
          <w:color w:val="000000"/>
        </w:rPr>
        <w:t>Tell your doctor if you experience any of these behavio</w:t>
      </w:r>
      <w:r w:rsidR="0009288E">
        <w:rPr>
          <w:color w:val="000000"/>
        </w:rPr>
        <w:t>u</w:t>
      </w:r>
      <w:r w:rsidRPr="002464AE">
        <w:rPr>
          <w:color w:val="000000"/>
        </w:rPr>
        <w:t>rs; they will discuss ways of managing or reducing the symptoms.</w:t>
      </w:r>
    </w:p>
    <w:p w14:paraId="300E6DE1" w14:textId="77777777" w:rsidR="008B7429" w:rsidRPr="007961A8" w:rsidRDefault="008B7429">
      <w:pPr>
        <w:numPr>
          <w:ilvl w:val="12"/>
          <w:numId w:val="0"/>
        </w:numPr>
        <w:spacing w:line="240" w:lineRule="auto"/>
        <w:ind w:right="-2"/>
        <w:outlineLvl w:val="0"/>
        <w:rPr>
          <w:szCs w:val="22"/>
        </w:rPr>
      </w:pPr>
    </w:p>
    <w:p w14:paraId="349A1C91" w14:textId="77777777" w:rsidR="00D50C27" w:rsidRPr="00D50C27" w:rsidRDefault="00D50C27" w:rsidP="00D50C27">
      <w:pPr>
        <w:numPr>
          <w:ilvl w:val="12"/>
          <w:numId w:val="0"/>
        </w:numPr>
        <w:spacing w:line="240" w:lineRule="auto"/>
        <w:ind w:right="-2"/>
        <w:outlineLvl w:val="0"/>
        <w:rPr>
          <w:b/>
          <w:szCs w:val="22"/>
        </w:rPr>
      </w:pPr>
      <w:r w:rsidRPr="00D50C27">
        <w:rPr>
          <w:b/>
          <w:szCs w:val="22"/>
        </w:rPr>
        <w:t>Reporting of side effects</w:t>
      </w:r>
    </w:p>
    <w:p w14:paraId="1746B9A0" w14:textId="77777777" w:rsidR="00D50C27" w:rsidRPr="007961A8" w:rsidRDefault="00D50C27" w:rsidP="00D50C27">
      <w:pPr>
        <w:numPr>
          <w:ilvl w:val="12"/>
          <w:numId w:val="0"/>
        </w:numPr>
        <w:spacing w:line="240" w:lineRule="auto"/>
        <w:ind w:right="-2"/>
        <w:outlineLvl w:val="0"/>
        <w:rPr>
          <w:szCs w:val="22"/>
        </w:rPr>
      </w:pPr>
      <w:r w:rsidRPr="00D50C27">
        <w:rPr>
          <w:szCs w:val="22"/>
        </w:rPr>
        <w:t>If you get any side effects, talk to your doctor</w:t>
      </w:r>
      <w:r w:rsidR="00F1489A">
        <w:rPr>
          <w:szCs w:val="22"/>
        </w:rPr>
        <w:t xml:space="preserve"> or </w:t>
      </w:r>
      <w:r w:rsidRPr="00D50C27">
        <w:rPr>
          <w:szCs w:val="22"/>
        </w:rPr>
        <w:t xml:space="preserve">pharmacist. This includes any possible side effects not listed in this leaflet. You can also report side effects directly via </w:t>
      </w:r>
      <w:r w:rsidRPr="00D50C27">
        <w:rPr>
          <w:szCs w:val="22"/>
          <w:highlight w:val="lightGray"/>
        </w:rPr>
        <w:t xml:space="preserve">the national reporting system listed in </w:t>
      </w:r>
      <w:hyperlink r:id="rId14" w:history="1">
        <w:r w:rsidRPr="00D50C27">
          <w:rPr>
            <w:rStyle w:val="Hyperlink"/>
            <w:szCs w:val="22"/>
            <w:highlight w:val="lightGray"/>
          </w:rPr>
          <w:t>Append</w:t>
        </w:r>
        <w:r w:rsidRPr="00D50C27">
          <w:rPr>
            <w:rStyle w:val="Hyperlink"/>
            <w:szCs w:val="22"/>
            <w:highlight w:val="lightGray"/>
          </w:rPr>
          <w:t>i</w:t>
        </w:r>
        <w:r w:rsidRPr="00D50C27">
          <w:rPr>
            <w:rStyle w:val="Hyperlink"/>
            <w:szCs w:val="22"/>
            <w:highlight w:val="lightGray"/>
          </w:rPr>
          <w:t>x V</w:t>
        </w:r>
      </w:hyperlink>
      <w:r w:rsidRPr="00D50C27">
        <w:rPr>
          <w:szCs w:val="22"/>
        </w:rPr>
        <w:t xml:space="preserve">. By reporting side </w:t>
      </w:r>
      <w:proofErr w:type="spellStart"/>
      <w:r w:rsidRPr="00D50C27">
        <w:rPr>
          <w:szCs w:val="22"/>
        </w:rPr>
        <w:t>effects you</w:t>
      </w:r>
      <w:proofErr w:type="spellEnd"/>
      <w:r w:rsidRPr="00D50C27">
        <w:rPr>
          <w:szCs w:val="22"/>
        </w:rPr>
        <w:t xml:space="preserve"> can help provide more information on the safety of this medicine.</w:t>
      </w:r>
    </w:p>
    <w:p w14:paraId="0F4BE587" w14:textId="77777777" w:rsidR="008B7429" w:rsidRPr="007961A8" w:rsidRDefault="008B7429">
      <w:pPr>
        <w:numPr>
          <w:ilvl w:val="12"/>
          <w:numId w:val="0"/>
        </w:numPr>
        <w:spacing w:line="240" w:lineRule="auto"/>
        <w:ind w:right="-2"/>
        <w:rPr>
          <w:szCs w:val="22"/>
        </w:rPr>
      </w:pPr>
    </w:p>
    <w:p w14:paraId="6DB11A92" w14:textId="77777777" w:rsidR="008B7429" w:rsidRPr="007961A8" w:rsidRDefault="008B7429">
      <w:pPr>
        <w:numPr>
          <w:ilvl w:val="12"/>
          <w:numId w:val="0"/>
        </w:numPr>
        <w:spacing w:line="240" w:lineRule="auto"/>
        <w:ind w:right="-2"/>
        <w:rPr>
          <w:szCs w:val="22"/>
        </w:rPr>
      </w:pPr>
    </w:p>
    <w:p w14:paraId="3E554B86" w14:textId="77777777" w:rsidR="008B7429" w:rsidRPr="00033BA4" w:rsidRDefault="008E57CD" w:rsidP="00033BA4">
      <w:pPr>
        <w:pStyle w:val="Normal11"/>
        <w:rPr>
          <w:b/>
          <w:caps/>
        </w:rPr>
      </w:pPr>
      <w:r w:rsidRPr="00033BA4">
        <w:rPr>
          <w:b/>
        </w:rPr>
        <w:t>5.</w:t>
      </w:r>
      <w:r w:rsidRPr="00033BA4">
        <w:rPr>
          <w:b/>
        </w:rPr>
        <w:tab/>
        <w:t xml:space="preserve"> How to store </w:t>
      </w:r>
      <w:proofErr w:type="spellStart"/>
      <w:r w:rsidRPr="00033BA4">
        <w:rPr>
          <w:b/>
        </w:rPr>
        <w:t>Stalevo</w:t>
      </w:r>
      <w:proofErr w:type="spellEnd"/>
    </w:p>
    <w:p w14:paraId="693F3083" w14:textId="77777777" w:rsidR="008B7429" w:rsidRPr="007961A8" w:rsidRDefault="008B7429">
      <w:pPr>
        <w:spacing w:line="240" w:lineRule="auto"/>
        <w:rPr>
          <w:szCs w:val="22"/>
        </w:rPr>
      </w:pPr>
    </w:p>
    <w:p w14:paraId="383513D1" w14:textId="77777777" w:rsidR="008B7429" w:rsidRPr="007961A8" w:rsidRDefault="008B7429">
      <w:pPr>
        <w:numPr>
          <w:ilvl w:val="12"/>
          <w:numId w:val="0"/>
        </w:numPr>
        <w:spacing w:line="240" w:lineRule="auto"/>
        <w:ind w:right="-2"/>
        <w:outlineLvl w:val="0"/>
        <w:rPr>
          <w:szCs w:val="22"/>
        </w:rPr>
      </w:pPr>
      <w:r w:rsidRPr="007961A8">
        <w:rPr>
          <w:szCs w:val="22"/>
        </w:rPr>
        <w:t xml:space="preserve">Keep </w:t>
      </w:r>
      <w:r w:rsidR="00202E1A">
        <w:rPr>
          <w:szCs w:val="22"/>
        </w:rPr>
        <w:t xml:space="preserve">this medicine </w:t>
      </w:r>
      <w:r w:rsidRPr="007961A8">
        <w:rPr>
          <w:szCs w:val="22"/>
        </w:rPr>
        <w:t xml:space="preserve">out of the </w:t>
      </w:r>
      <w:r w:rsidR="00E96846" w:rsidRPr="00E96846">
        <w:rPr>
          <w:szCs w:val="22"/>
        </w:rPr>
        <w:t xml:space="preserve">sight and </w:t>
      </w:r>
      <w:r w:rsidRPr="007961A8">
        <w:rPr>
          <w:szCs w:val="22"/>
        </w:rPr>
        <w:t>reach of children.</w:t>
      </w:r>
    </w:p>
    <w:p w14:paraId="674606ED" w14:textId="77777777" w:rsidR="008B7429" w:rsidRPr="007961A8" w:rsidRDefault="008B7429">
      <w:pPr>
        <w:numPr>
          <w:ilvl w:val="12"/>
          <w:numId w:val="0"/>
        </w:numPr>
        <w:spacing w:line="240" w:lineRule="auto"/>
        <w:ind w:right="-2"/>
        <w:rPr>
          <w:szCs w:val="22"/>
        </w:rPr>
      </w:pPr>
    </w:p>
    <w:p w14:paraId="04848F50" w14:textId="77777777" w:rsidR="008B7429" w:rsidRPr="007961A8" w:rsidRDefault="008B7429">
      <w:pPr>
        <w:numPr>
          <w:ilvl w:val="12"/>
          <w:numId w:val="0"/>
        </w:numPr>
        <w:spacing w:line="240" w:lineRule="auto"/>
        <w:ind w:right="-2"/>
        <w:rPr>
          <w:szCs w:val="22"/>
        </w:rPr>
      </w:pPr>
      <w:r w:rsidRPr="007961A8">
        <w:rPr>
          <w:szCs w:val="22"/>
        </w:rPr>
        <w:t xml:space="preserve">Do not use </w:t>
      </w:r>
      <w:r w:rsidR="00E96846">
        <w:rPr>
          <w:szCs w:val="22"/>
        </w:rPr>
        <w:t xml:space="preserve">this medicine </w:t>
      </w:r>
      <w:r w:rsidRPr="007961A8">
        <w:rPr>
          <w:szCs w:val="22"/>
        </w:rPr>
        <w:t>after the expiry date which is stated on the bottle and the carton after EXP. The expiry date refers to the last day of that month.</w:t>
      </w:r>
    </w:p>
    <w:p w14:paraId="6C7AA20A" w14:textId="77777777" w:rsidR="008B7429" w:rsidRPr="007961A8" w:rsidRDefault="008B7429">
      <w:pPr>
        <w:numPr>
          <w:ilvl w:val="12"/>
          <w:numId w:val="0"/>
        </w:numPr>
        <w:spacing w:line="240" w:lineRule="auto"/>
        <w:ind w:right="-2"/>
        <w:rPr>
          <w:szCs w:val="22"/>
        </w:rPr>
      </w:pPr>
    </w:p>
    <w:p w14:paraId="37A73964" w14:textId="77777777" w:rsidR="008B7429" w:rsidRPr="007961A8" w:rsidRDefault="008B7429">
      <w:pPr>
        <w:numPr>
          <w:ilvl w:val="12"/>
          <w:numId w:val="0"/>
        </w:numPr>
        <w:spacing w:line="240" w:lineRule="auto"/>
        <w:ind w:right="-2"/>
        <w:rPr>
          <w:szCs w:val="22"/>
        </w:rPr>
      </w:pPr>
      <w:r w:rsidRPr="007961A8">
        <w:rPr>
          <w:szCs w:val="22"/>
        </w:rPr>
        <w:t>This medicinal product does not require any special storage conditions.</w:t>
      </w:r>
    </w:p>
    <w:p w14:paraId="25519090" w14:textId="77777777" w:rsidR="008B7429" w:rsidRPr="007961A8" w:rsidRDefault="008B7429">
      <w:pPr>
        <w:numPr>
          <w:ilvl w:val="12"/>
          <w:numId w:val="0"/>
        </w:numPr>
        <w:spacing w:line="240" w:lineRule="auto"/>
        <w:ind w:right="-2"/>
        <w:rPr>
          <w:szCs w:val="22"/>
        </w:rPr>
      </w:pPr>
    </w:p>
    <w:p w14:paraId="4523B8FB" w14:textId="77777777" w:rsidR="008B7429" w:rsidRPr="007961A8" w:rsidRDefault="00533F2E">
      <w:pPr>
        <w:numPr>
          <w:ilvl w:val="12"/>
          <w:numId w:val="0"/>
        </w:numPr>
        <w:spacing w:line="240" w:lineRule="auto"/>
        <w:ind w:right="-2"/>
        <w:rPr>
          <w:szCs w:val="22"/>
        </w:rPr>
      </w:pPr>
      <w:r w:rsidRPr="00026BF2">
        <w:rPr>
          <w:noProof/>
          <w:szCs w:val="22"/>
        </w:rPr>
        <w:t xml:space="preserve">Do not </w:t>
      </w:r>
      <w:r w:rsidRPr="00026BF2">
        <w:rPr>
          <w:noProof/>
        </w:rPr>
        <w:t xml:space="preserve">throw away any medicines </w:t>
      </w:r>
      <w:r w:rsidR="008B7429" w:rsidRPr="007961A8">
        <w:rPr>
          <w:szCs w:val="22"/>
        </w:rPr>
        <w:t xml:space="preserve">via wastewater or household waste. Ask your pharmacist how to </w:t>
      </w:r>
      <w:r w:rsidRPr="00026BF2">
        <w:rPr>
          <w:noProof/>
        </w:rPr>
        <w:t xml:space="preserve">throw away </w:t>
      </w:r>
      <w:r w:rsidR="008B7429" w:rsidRPr="007961A8">
        <w:rPr>
          <w:szCs w:val="22"/>
        </w:rPr>
        <w:t xml:space="preserve">medicines </w:t>
      </w:r>
      <w:r>
        <w:rPr>
          <w:szCs w:val="22"/>
        </w:rPr>
        <w:t xml:space="preserve">you </w:t>
      </w:r>
      <w:r w:rsidR="008B7429" w:rsidRPr="007961A8">
        <w:rPr>
          <w:szCs w:val="22"/>
        </w:rPr>
        <w:t xml:space="preserve">no longer </w:t>
      </w:r>
      <w:r>
        <w:rPr>
          <w:szCs w:val="22"/>
        </w:rPr>
        <w:t>use</w:t>
      </w:r>
      <w:r w:rsidR="008B7429" w:rsidRPr="007961A8">
        <w:rPr>
          <w:szCs w:val="22"/>
        </w:rPr>
        <w:t>. These measures will help to protect the environment.</w:t>
      </w:r>
    </w:p>
    <w:p w14:paraId="067C58C4" w14:textId="77777777" w:rsidR="008B7429" w:rsidRPr="007961A8" w:rsidRDefault="008B7429" w:rsidP="00A26AD3"/>
    <w:p w14:paraId="6B661A09" w14:textId="77777777" w:rsidR="008B7429" w:rsidRPr="007961A8" w:rsidRDefault="008B7429" w:rsidP="00A26AD3"/>
    <w:p w14:paraId="4701CC5F" w14:textId="77777777" w:rsidR="008B7429" w:rsidRPr="00033BA4" w:rsidRDefault="00CC22FF" w:rsidP="00033BA4">
      <w:pPr>
        <w:rPr>
          <w:b/>
          <w:caps/>
        </w:rPr>
      </w:pPr>
      <w:r w:rsidRPr="00033BA4">
        <w:rPr>
          <w:b/>
        </w:rPr>
        <w:t>6.</w:t>
      </w:r>
      <w:r w:rsidRPr="00033BA4">
        <w:rPr>
          <w:b/>
        </w:rPr>
        <w:tab/>
        <w:t>Contents of the pack and other information</w:t>
      </w:r>
    </w:p>
    <w:p w14:paraId="2B0A3127" w14:textId="77777777" w:rsidR="008B7429" w:rsidRPr="007961A8" w:rsidRDefault="008B7429">
      <w:pPr>
        <w:rPr>
          <w:szCs w:val="22"/>
        </w:rPr>
      </w:pPr>
    </w:p>
    <w:p w14:paraId="410C7A70" w14:textId="77777777" w:rsidR="008B7429" w:rsidRPr="007961A8" w:rsidRDefault="008B7429">
      <w:pPr>
        <w:spacing w:line="240" w:lineRule="auto"/>
        <w:rPr>
          <w:b/>
          <w:szCs w:val="22"/>
        </w:rPr>
      </w:pPr>
      <w:r w:rsidRPr="007961A8">
        <w:rPr>
          <w:b/>
          <w:szCs w:val="22"/>
        </w:rPr>
        <w:t xml:space="preserve">What </w:t>
      </w:r>
      <w:proofErr w:type="spellStart"/>
      <w:r w:rsidRPr="007961A8">
        <w:rPr>
          <w:b/>
          <w:szCs w:val="22"/>
        </w:rPr>
        <w:t>Stalevo</w:t>
      </w:r>
      <w:proofErr w:type="spellEnd"/>
      <w:r w:rsidRPr="007961A8">
        <w:rPr>
          <w:b/>
          <w:szCs w:val="22"/>
        </w:rPr>
        <w:t xml:space="preserve"> contains</w:t>
      </w:r>
    </w:p>
    <w:p w14:paraId="16C1E94A" w14:textId="77777777" w:rsidR="008B7429" w:rsidRPr="007961A8" w:rsidRDefault="008B7429">
      <w:pPr>
        <w:spacing w:line="240" w:lineRule="auto"/>
        <w:ind w:left="540" w:right="-2" w:hanging="540"/>
        <w:rPr>
          <w:szCs w:val="22"/>
        </w:rPr>
      </w:pPr>
    </w:p>
    <w:p w14:paraId="281F841E" w14:textId="77777777" w:rsidR="008B7429" w:rsidRPr="007961A8" w:rsidRDefault="008B7429" w:rsidP="00B77169">
      <w:pPr>
        <w:numPr>
          <w:ilvl w:val="0"/>
          <w:numId w:val="7"/>
        </w:numPr>
        <w:spacing w:line="240" w:lineRule="auto"/>
        <w:rPr>
          <w:szCs w:val="22"/>
        </w:rPr>
      </w:pPr>
      <w:r w:rsidRPr="007961A8">
        <w:rPr>
          <w:szCs w:val="22"/>
        </w:rPr>
        <w:t xml:space="preserve">The active substances of </w:t>
      </w:r>
      <w:proofErr w:type="spellStart"/>
      <w:r w:rsidRPr="007961A8">
        <w:rPr>
          <w:szCs w:val="22"/>
        </w:rPr>
        <w:t>Stalevo</w:t>
      </w:r>
      <w:proofErr w:type="spellEnd"/>
      <w:r w:rsidRPr="007961A8">
        <w:rPr>
          <w:szCs w:val="22"/>
        </w:rPr>
        <w:t xml:space="preserve"> are levodopa, carbidopa and entacapone.</w:t>
      </w:r>
    </w:p>
    <w:p w14:paraId="5C1C2A45" w14:textId="77777777" w:rsidR="008B7429" w:rsidRPr="007961A8" w:rsidRDefault="008B7429" w:rsidP="00B77169">
      <w:pPr>
        <w:pStyle w:val="Text"/>
        <w:numPr>
          <w:ilvl w:val="0"/>
          <w:numId w:val="7"/>
        </w:numPr>
        <w:spacing w:before="0"/>
        <w:jc w:val="left"/>
        <w:rPr>
          <w:sz w:val="22"/>
          <w:szCs w:val="22"/>
          <w:lang w:val="en-GB"/>
        </w:rPr>
      </w:pPr>
      <w:r w:rsidRPr="007961A8">
        <w:rPr>
          <w:sz w:val="22"/>
          <w:szCs w:val="22"/>
          <w:lang w:val="en-GB"/>
        </w:rPr>
        <w:t xml:space="preserve">Each </w:t>
      </w:r>
      <w:proofErr w:type="spellStart"/>
      <w:r w:rsidRPr="007961A8">
        <w:rPr>
          <w:sz w:val="22"/>
          <w:szCs w:val="22"/>
          <w:lang w:val="en-GB"/>
        </w:rPr>
        <w:t>Stalevo</w:t>
      </w:r>
      <w:proofErr w:type="spellEnd"/>
      <w:r w:rsidRPr="007961A8">
        <w:rPr>
          <w:sz w:val="22"/>
          <w:szCs w:val="22"/>
          <w:lang w:val="en-GB"/>
        </w:rPr>
        <w:t xml:space="preserve"> 50 mg/12.5 mg/200 mg tablet contains 50 mg of levodopa, 12.5 mg of carbidopa and 200 mg of entacapone.</w:t>
      </w:r>
    </w:p>
    <w:p w14:paraId="3F8E7BD2" w14:textId="77777777" w:rsidR="008B7429" w:rsidRPr="007961A8" w:rsidRDefault="008B7429" w:rsidP="00B77169">
      <w:pPr>
        <w:numPr>
          <w:ilvl w:val="0"/>
          <w:numId w:val="7"/>
        </w:numPr>
        <w:spacing w:line="240" w:lineRule="auto"/>
        <w:rPr>
          <w:szCs w:val="22"/>
        </w:rPr>
      </w:pPr>
      <w:r w:rsidRPr="007961A8">
        <w:rPr>
          <w:szCs w:val="22"/>
        </w:rPr>
        <w:t>The other ingredients in the tablet core are croscarmellose sodium, magnesium stearate, maize starch, mannitol (E421) and povidone (E1201)</w:t>
      </w:r>
    </w:p>
    <w:p w14:paraId="58311090" w14:textId="77777777" w:rsidR="008B7429" w:rsidRPr="007961A8" w:rsidRDefault="008B7429" w:rsidP="00B77169">
      <w:pPr>
        <w:numPr>
          <w:ilvl w:val="0"/>
          <w:numId w:val="7"/>
        </w:numPr>
        <w:spacing w:line="240" w:lineRule="auto"/>
        <w:rPr>
          <w:szCs w:val="22"/>
        </w:rPr>
      </w:pPr>
      <w:r w:rsidRPr="007961A8">
        <w:rPr>
          <w:szCs w:val="22"/>
        </w:rPr>
        <w:t xml:space="preserve">The ingredients in the film-coating are glycerol (85 per cent) (E422), </w:t>
      </w:r>
      <w:proofErr w:type="spellStart"/>
      <w:r w:rsidRPr="007961A8">
        <w:rPr>
          <w:szCs w:val="22"/>
        </w:rPr>
        <w:t>hypromellose</w:t>
      </w:r>
      <w:proofErr w:type="spellEnd"/>
      <w:r w:rsidRPr="007961A8">
        <w:rPr>
          <w:szCs w:val="22"/>
        </w:rPr>
        <w:t>, magnesium stearate, polysorbate 80, red iron oxide (E172), sucrose, titanium dioxide (E171), and yellow iron oxide (E172).</w:t>
      </w:r>
    </w:p>
    <w:p w14:paraId="6D554604" w14:textId="77777777" w:rsidR="008B7429" w:rsidRPr="007961A8" w:rsidRDefault="008B7429">
      <w:pPr>
        <w:spacing w:line="240" w:lineRule="auto"/>
        <w:ind w:left="540" w:hanging="540"/>
        <w:rPr>
          <w:szCs w:val="22"/>
        </w:rPr>
      </w:pPr>
    </w:p>
    <w:p w14:paraId="7B6C0242" w14:textId="77777777" w:rsidR="008B7429" w:rsidRPr="007961A8" w:rsidRDefault="008B7429">
      <w:pPr>
        <w:spacing w:line="240" w:lineRule="auto"/>
        <w:ind w:left="540" w:hanging="540"/>
        <w:rPr>
          <w:b/>
          <w:szCs w:val="22"/>
        </w:rPr>
      </w:pPr>
      <w:r w:rsidRPr="007961A8">
        <w:rPr>
          <w:b/>
          <w:szCs w:val="22"/>
        </w:rPr>
        <w:t xml:space="preserve">What </w:t>
      </w:r>
      <w:proofErr w:type="spellStart"/>
      <w:r w:rsidRPr="007961A8">
        <w:rPr>
          <w:b/>
          <w:szCs w:val="22"/>
        </w:rPr>
        <w:t>Stalevo</w:t>
      </w:r>
      <w:proofErr w:type="spellEnd"/>
      <w:r w:rsidRPr="007961A8">
        <w:rPr>
          <w:b/>
          <w:szCs w:val="22"/>
        </w:rPr>
        <w:t xml:space="preserve"> looks like and contents of the pack</w:t>
      </w:r>
    </w:p>
    <w:p w14:paraId="799F9316" w14:textId="77777777" w:rsidR="008B7429" w:rsidRPr="007961A8" w:rsidRDefault="008B7429">
      <w:pPr>
        <w:spacing w:line="240" w:lineRule="auto"/>
        <w:ind w:left="540" w:hanging="540"/>
        <w:rPr>
          <w:b/>
          <w:szCs w:val="22"/>
        </w:rPr>
      </w:pPr>
    </w:p>
    <w:p w14:paraId="79DAAF98" w14:textId="77777777" w:rsidR="008B7429" w:rsidRPr="007961A8" w:rsidRDefault="008B7429">
      <w:pPr>
        <w:pStyle w:val="EndnoteText"/>
        <w:rPr>
          <w:szCs w:val="22"/>
        </w:rPr>
      </w:pPr>
      <w:proofErr w:type="spellStart"/>
      <w:r w:rsidRPr="007961A8">
        <w:rPr>
          <w:szCs w:val="22"/>
        </w:rPr>
        <w:t>Stalevo</w:t>
      </w:r>
      <w:proofErr w:type="spellEnd"/>
      <w:r w:rsidRPr="007961A8">
        <w:rPr>
          <w:szCs w:val="22"/>
        </w:rPr>
        <w:t xml:space="preserve"> 50 mg/12.5 mg/200 mg: brownish or greyish red, round, convex unscored film-coated tablets marked with ‘LCE 50’ on one side.</w:t>
      </w:r>
    </w:p>
    <w:p w14:paraId="558F5D1E" w14:textId="77777777" w:rsidR="008B7429" w:rsidRPr="007961A8" w:rsidRDefault="008B7429">
      <w:pPr>
        <w:pStyle w:val="EndnoteText"/>
        <w:rPr>
          <w:szCs w:val="22"/>
        </w:rPr>
      </w:pPr>
    </w:p>
    <w:p w14:paraId="77F42E53" w14:textId="77777777" w:rsidR="008B7429" w:rsidRPr="007961A8" w:rsidRDefault="008B7429">
      <w:pPr>
        <w:pStyle w:val="EndnoteText"/>
        <w:rPr>
          <w:szCs w:val="22"/>
        </w:rPr>
      </w:pPr>
      <w:proofErr w:type="spellStart"/>
      <w:r w:rsidRPr="007961A8">
        <w:rPr>
          <w:szCs w:val="22"/>
        </w:rPr>
        <w:t>Stalevo</w:t>
      </w:r>
      <w:proofErr w:type="spellEnd"/>
      <w:r w:rsidRPr="007961A8">
        <w:rPr>
          <w:szCs w:val="22"/>
        </w:rPr>
        <w:t xml:space="preserve"> comes in six different pack sizes (10, 30, 100, 130, 175 or 250 tablets). Not all pack sizes may be marketed.</w:t>
      </w:r>
    </w:p>
    <w:p w14:paraId="6DA20B9A" w14:textId="77777777" w:rsidR="008B7429" w:rsidRPr="007961A8" w:rsidRDefault="008B7429">
      <w:pPr>
        <w:spacing w:line="240" w:lineRule="auto"/>
        <w:ind w:left="540" w:hanging="540"/>
        <w:rPr>
          <w:b/>
          <w:szCs w:val="22"/>
        </w:rPr>
      </w:pPr>
    </w:p>
    <w:p w14:paraId="7CA4110C" w14:textId="77777777" w:rsidR="008B7429" w:rsidRPr="007961A8" w:rsidRDefault="008B7429">
      <w:pPr>
        <w:rPr>
          <w:szCs w:val="22"/>
        </w:rPr>
      </w:pPr>
      <w:r w:rsidRPr="00DC0D8A">
        <w:rPr>
          <w:b/>
        </w:rPr>
        <w:t>Marketing Authorisation Holder</w:t>
      </w:r>
    </w:p>
    <w:p w14:paraId="3D2EEE2C" w14:textId="77777777" w:rsidR="008B7429" w:rsidRPr="007961A8" w:rsidRDefault="008B7429">
      <w:pPr>
        <w:pStyle w:val="EndnoteText"/>
        <w:rPr>
          <w:szCs w:val="22"/>
          <w:lang w:val="it-IT"/>
        </w:rPr>
      </w:pPr>
      <w:r w:rsidRPr="007961A8">
        <w:rPr>
          <w:szCs w:val="22"/>
          <w:lang w:val="it-IT"/>
        </w:rPr>
        <w:t>Orion Corporation</w:t>
      </w:r>
    </w:p>
    <w:p w14:paraId="4C73EEB7" w14:textId="77777777" w:rsidR="008B7429" w:rsidRPr="007961A8" w:rsidRDefault="008B7429">
      <w:pPr>
        <w:pStyle w:val="EndnoteText"/>
        <w:rPr>
          <w:szCs w:val="22"/>
          <w:lang w:val="it-IT"/>
        </w:rPr>
      </w:pPr>
      <w:r w:rsidRPr="007961A8">
        <w:rPr>
          <w:szCs w:val="22"/>
          <w:lang w:val="it-IT"/>
        </w:rPr>
        <w:t>Orionintie 1</w:t>
      </w:r>
    </w:p>
    <w:p w14:paraId="1699CF6E" w14:textId="77777777" w:rsidR="008B7429" w:rsidRPr="007961A8" w:rsidRDefault="008B7429">
      <w:pPr>
        <w:spacing w:line="240" w:lineRule="auto"/>
        <w:rPr>
          <w:szCs w:val="22"/>
          <w:lang w:val="it-IT"/>
        </w:rPr>
      </w:pPr>
      <w:r w:rsidRPr="007961A8">
        <w:rPr>
          <w:szCs w:val="22"/>
          <w:lang w:val="it-IT"/>
        </w:rPr>
        <w:t>FI-02200 Espoo</w:t>
      </w:r>
    </w:p>
    <w:p w14:paraId="25B7667C" w14:textId="77777777" w:rsidR="008B7429" w:rsidRPr="007961A8" w:rsidRDefault="008B7429">
      <w:pPr>
        <w:pStyle w:val="EndnoteText"/>
        <w:rPr>
          <w:szCs w:val="22"/>
          <w:lang w:val="it-IT"/>
        </w:rPr>
      </w:pPr>
      <w:r w:rsidRPr="007961A8">
        <w:rPr>
          <w:szCs w:val="22"/>
          <w:lang w:val="it-IT"/>
        </w:rPr>
        <w:t>Finland</w:t>
      </w:r>
    </w:p>
    <w:p w14:paraId="07E36D61" w14:textId="77777777" w:rsidR="008B7429" w:rsidRDefault="008B7429">
      <w:pPr>
        <w:spacing w:line="240" w:lineRule="auto"/>
        <w:rPr>
          <w:szCs w:val="22"/>
          <w:lang w:val="it-IT"/>
        </w:rPr>
      </w:pPr>
    </w:p>
    <w:p w14:paraId="3AE7DCE8" w14:textId="77777777" w:rsidR="00717FBD" w:rsidRDefault="00DF3A50" w:rsidP="00717FBD">
      <w:pPr>
        <w:ind w:right="-45"/>
        <w:rPr>
          <w:b/>
          <w:szCs w:val="22"/>
        </w:rPr>
      </w:pPr>
      <w:r>
        <w:rPr>
          <w:b/>
          <w:szCs w:val="22"/>
        </w:rPr>
        <w:t>Manufacturer</w:t>
      </w:r>
    </w:p>
    <w:p w14:paraId="6C1292BC" w14:textId="77777777" w:rsidR="00717FBD" w:rsidRPr="00F47904" w:rsidRDefault="00717FBD" w:rsidP="00717FBD">
      <w:pPr>
        <w:ind w:right="-45"/>
        <w:rPr>
          <w:szCs w:val="22"/>
        </w:rPr>
      </w:pPr>
      <w:r w:rsidRPr="00F47904">
        <w:rPr>
          <w:szCs w:val="22"/>
        </w:rPr>
        <w:t>Orion Corporation Orion Pharma</w:t>
      </w:r>
    </w:p>
    <w:p w14:paraId="1F942A10" w14:textId="77777777" w:rsidR="00717FBD" w:rsidRPr="00F47904" w:rsidRDefault="00717FBD" w:rsidP="00717FBD">
      <w:pPr>
        <w:ind w:right="-45"/>
        <w:rPr>
          <w:szCs w:val="22"/>
        </w:rPr>
      </w:pPr>
      <w:proofErr w:type="spellStart"/>
      <w:r w:rsidRPr="00F47904">
        <w:rPr>
          <w:szCs w:val="22"/>
        </w:rPr>
        <w:t>Joensuunkatu</w:t>
      </w:r>
      <w:proofErr w:type="spellEnd"/>
      <w:r w:rsidRPr="00F47904">
        <w:rPr>
          <w:szCs w:val="22"/>
        </w:rPr>
        <w:t> 7</w:t>
      </w:r>
    </w:p>
    <w:p w14:paraId="121E73B8" w14:textId="77777777" w:rsidR="00717FBD" w:rsidRPr="00F47904" w:rsidRDefault="00717FBD" w:rsidP="00717FBD">
      <w:pPr>
        <w:ind w:right="-45"/>
        <w:rPr>
          <w:szCs w:val="22"/>
        </w:rPr>
      </w:pPr>
      <w:r w:rsidRPr="00F47904">
        <w:rPr>
          <w:szCs w:val="22"/>
        </w:rPr>
        <w:t>FI-24100 Salo</w:t>
      </w:r>
    </w:p>
    <w:p w14:paraId="354A0D65" w14:textId="77777777" w:rsidR="00717FBD" w:rsidRDefault="00717FBD" w:rsidP="00717FBD">
      <w:pPr>
        <w:spacing w:line="240" w:lineRule="auto"/>
        <w:rPr>
          <w:szCs w:val="22"/>
        </w:rPr>
      </w:pPr>
      <w:r w:rsidRPr="00F47904">
        <w:rPr>
          <w:szCs w:val="22"/>
        </w:rPr>
        <w:t>Finland</w:t>
      </w:r>
    </w:p>
    <w:p w14:paraId="74F0B454" w14:textId="77777777" w:rsidR="00717FBD" w:rsidRDefault="00717FBD" w:rsidP="00717FBD">
      <w:pPr>
        <w:spacing w:line="240" w:lineRule="auto"/>
        <w:rPr>
          <w:szCs w:val="22"/>
          <w:lang w:val="it-IT"/>
        </w:rPr>
      </w:pPr>
    </w:p>
    <w:p w14:paraId="5142F626" w14:textId="77777777" w:rsidR="006B6CDD" w:rsidRPr="007961A8" w:rsidRDefault="006B6CDD" w:rsidP="006B6CDD">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14:paraId="10E9DE8F" w14:textId="77777777" w:rsidR="006B6CDD" w:rsidRPr="007961A8" w:rsidRDefault="006B6CDD" w:rsidP="006B6CDD">
      <w:pPr>
        <w:pStyle w:val="EndnoteText"/>
        <w:rPr>
          <w:szCs w:val="22"/>
          <w:lang w:val="it-IT"/>
        </w:rPr>
      </w:pPr>
      <w:r>
        <w:rPr>
          <w:szCs w:val="22"/>
          <w:lang w:val="it-IT"/>
        </w:rPr>
        <w:t>Orionintie </w:t>
      </w:r>
      <w:r w:rsidRPr="007961A8">
        <w:rPr>
          <w:szCs w:val="22"/>
          <w:lang w:val="it-IT"/>
        </w:rPr>
        <w:t>1</w:t>
      </w:r>
    </w:p>
    <w:p w14:paraId="770BC3C0" w14:textId="77777777" w:rsidR="006B6CDD" w:rsidRPr="007961A8" w:rsidRDefault="006B6CDD" w:rsidP="006B6CDD">
      <w:pPr>
        <w:spacing w:line="240" w:lineRule="auto"/>
        <w:rPr>
          <w:szCs w:val="22"/>
          <w:lang w:val="it-IT"/>
        </w:rPr>
      </w:pPr>
      <w:r>
        <w:rPr>
          <w:szCs w:val="22"/>
          <w:lang w:val="it-IT"/>
        </w:rPr>
        <w:t>FI-02200 </w:t>
      </w:r>
      <w:r w:rsidRPr="007961A8">
        <w:rPr>
          <w:szCs w:val="22"/>
          <w:lang w:val="it-IT"/>
        </w:rPr>
        <w:t>Espoo</w:t>
      </w:r>
    </w:p>
    <w:p w14:paraId="1961989C" w14:textId="77777777" w:rsidR="006B6CDD" w:rsidRDefault="006B6CDD" w:rsidP="006B6CDD">
      <w:pPr>
        <w:spacing w:line="240" w:lineRule="auto"/>
        <w:rPr>
          <w:szCs w:val="22"/>
          <w:lang w:val="it-IT"/>
        </w:rPr>
      </w:pPr>
      <w:r w:rsidRPr="007961A8">
        <w:rPr>
          <w:szCs w:val="22"/>
          <w:lang w:val="it-IT"/>
        </w:rPr>
        <w:lastRenderedPageBreak/>
        <w:t>Finland</w:t>
      </w:r>
    </w:p>
    <w:p w14:paraId="502855E3" w14:textId="77777777" w:rsidR="006B6CDD" w:rsidRPr="007961A8" w:rsidRDefault="006B6CDD" w:rsidP="006B6CDD">
      <w:pPr>
        <w:spacing w:line="240" w:lineRule="auto"/>
        <w:rPr>
          <w:szCs w:val="22"/>
          <w:lang w:val="it-IT"/>
        </w:rPr>
      </w:pPr>
    </w:p>
    <w:p w14:paraId="3673CEAA" w14:textId="77777777" w:rsidR="00080B23" w:rsidRPr="007961A8" w:rsidRDefault="00080B23" w:rsidP="00080B23">
      <w:pPr>
        <w:numPr>
          <w:ilvl w:val="12"/>
          <w:numId w:val="0"/>
        </w:numPr>
        <w:spacing w:line="240" w:lineRule="auto"/>
        <w:ind w:right="-2"/>
        <w:rPr>
          <w:szCs w:val="22"/>
        </w:rPr>
      </w:pPr>
      <w:r w:rsidRPr="007961A8">
        <w:rPr>
          <w:szCs w:val="22"/>
        </w:rPr>
        <w:t>For any information about this medicine, please contact the local representative of the Marketing Authorisation Holder.</w:t>
      </w:r>
    </w:p>
    <w:p w14:paraId="13CC2A80" w14:textId="77777777" w:rsidR="00080B23" w:rsidRPr="007961A8" w:rsidRDefault="00080B23" w:rsidP="00080B23">
      <w:pPr>
        <w:numPr>
          <w:ilvl w:val="12"/>
          <w:numId w:val="0"/>
        </w:numPr>
        <w:spacing w:line="240" w:lineRule="auto"/>
        <w:ind w:right="-2"/>
        <w:rPr>
          <w:szCs w:val="22"/>
        </w:rPr>
      </w:pPr>
    </w:p>
    <w:p w14:paraId="1A8722B4" w14:textId="77777777" w:rsidR="008003AF" w:rsidRDefault="008003AF" w:rsidP="00080B23">
      <w:pPr>
        <w:numPr>
          <w:ilvl w:val="12"/>
          <w:numId w:val="0"/>
        </w:numPr>
        <w:spacing w:line="240" w:lineRule="auto"/>
        <w:ind w:right="-2"/>
        <w:rPr>
          <w:szCs w:val="22"/>
        </w:rPr>
      </w:pPr>
    </w:p>
    <w:tbl>
      <w:tblPr>
        <w:tblW w:w="9423" w:type="dxa"/>
        <w:tblLayout w:type="fixed"/>
        <w:tblLook w:val="04A0" w:firstRow="1" w:lastRow="0" w:firstColumn="1" w:lastColumn="0" w:noHBand="0" w:noVBand="1"/>
      </w:tblPr>
      <w:tblGrid>
        <w:gridCol w:w="4695"/>
        <w:gridCol w:w="4728"/>
      </w:tblGrid>
      <w:tr w:rsidR="008D6718" w:rsidRPr="00B97656" w14:paraId="4615CB39" w14:textId="77777777" w:rsidTr="008D6718">
        <w:trPr>
          <w:cantSplit/>
        </w:trPr>
        <w:tc>
          <w:tcPr>
            <w:tcW w:w="4641" w:type="dxa"/>
          </w:tcPr>
          <w:p w14:paraId="4D4B21B1" w14:textId="77777777" w:rsidR="008D6718" w:rsidRPr="00F94F35" w:rsidRDefault="00062853" w:rsidP="00415FB4">
            <w:pPr>
              <w:rPr>
                <w:rStyle w:val="Strong"/>
                <w:b w:val="0"/>
                <w:bCs w:val="0"/>
                <w:szCs w:val="22"/>
              </w:rPr>
            </w:pPr>
            <w:r w:rsidRPr="00062853">
              <w:rPr>
                <w:b/>
                <w:noProof/>
                <w:szCs w:val="22"/>
                <w:lang w:val="fr-FR"/>
              </w:rPr>
              <w:t>België/Belgique/Belgien</w:t>
            </w:r>
            <w:r w:rsidR="008D6718" w:rsidRPr="007961A8">
              <w:rPr>
                <w:szCs w:val="22"/>
                <w:lang w:val="fr-FR"/>
              </w:rPr>
              <w:br/>
            </w:r>
            <w:r w:rsidR="008D6718" w:rsidRPr="00C2606D">
              <w:rPr>
                <w:rStyle w:val="Strong"/>
                <w:b w:val="0"/>
              </w:rPr>
              <w:t>Orion Pharma BVBA/SPRL</w:t>
            </w:r>
          </w:p>
          <w:p w14:paraId="56585605" w14:textId="77777777" w:rsidR="008D6718" w:rsidRPr="00F56B40" w:rsidRDefault="008D6718" w:rsidP="00415FB4">
            <w:pPr>
              <w:pStyle w:val="Text"/>
              <w:tabs>
                <w:tab w:val="left" w:pos="567"/>
              </w:tabs>
              <w:spacing w:before="0"/>
              <w:rPr>
                <w:sz w:val="22"/>
                <w:szCs w:val="22"/>
                <w:lang w:val="fr-FR"/>
              </w:rPr>
            </w:pPr>
            <w:proofErr w:type="spellStart"/>
            <w:r w:rsidRPr="00F56B40">
              <w:rPr>
                <w:sz w:val="22"/>
                <w:szCs w:val="22"/>
              </w:rPr>
              <w:t>Tél</w:t>
            </w:r>
            <w:proofErr w:type="spellEnd"/>
            <w:r w:rsidRPr="00F56B40">
              <w:rPr>
                <w:sz w:val="22"/>
                <w:szCs w:val="22"/>
              </w:rPr>
              <w:t>/Tel: +32 (0)15 64 10 20</w:t>
            </w:r>
          </w:p>
          <w:p w14:paraId="15E8EC0A" w14:textId="77777777" w:rsidR="008D6718" w:rsidRPr="007961A8" w:rsidRDefault="008D6718" w:rsidP="00415FB4">
            <w:pPr>
              <w:ind w:right="-45"/>
              <w:rPr>
                <w:b/>
                <w:szCs w:val="22"/>
                <w:lang w:eastAsia="cs-CZ"/>
              </w:rPr>
            </w:pPr>
          </w:p>
        </w:tc>
        <w:tc>
          <w:tcPr>
            <w:tcW w:w="4674" w:type="dxa"/>
            <w:hideMark/>
          </w:tcPr>
          <w:p w14:paraId="23B3F687" w14:textId="77777777" w:rsidR="008D6718" w:rsidRPr="007961A8" w:rsidRDefault="008D6718" w:rsidP="00415FB4">
            <w:pPr>
              <w:rPr>
                <w:szCs w:val="22"/>
                <w:lang w:val="fi-FI" w:eastAsia="cs-CZ"/>
              </w:rPr>
            </w:pPr>
            <w:r w:rsidRPr="007961A8">
              <w:rPr>
                <w:b/>
                <w:szCs w:val="22"/>
                <w:lang w:val="fi-FI"/>
              </w:rPr>
              <w:t>Lietuva</w:t>
            </w:r>
          </w:p>
          <w:p w14:paraId="4A056A0A" w14:textId="77777777" w:rsidR="008D6718" w:rsidRPr="007961A8" w:rsidRDefault="008D6718" w:rsidP="00415FB4">
            <w:pPr>
              <w:rPr>
                <w:szCs w:val="22"/>
                <w:lang w:val="fi-FI"/>
              </w:rPr>
            </w:pPr>
            <w:r w:rsidRPr="007961A8">
              <w:rPr>
                <w:szCs w:val="22"/>
                <w:lang w:val="fi-FI"/>
              </w:rPr>
              <w:t>UAB Orion Pharma</w:t>
            </w:r>
          </w:p>
          <w:p w14:paraId="4CC1E909" w14:textId="77777777" w:rsidR="008D6718" w:rsidRPr="00B97656" w:rsidRDefault="008D6718" w:rsidP="00415FB4">
            <w:pPr>
              <w:suppressAutoHyphens/>
              <w:rPr>
                <w:szCs w:val="22"/>
                <w:lang w:val="fi-FI" w:eastAsia="cs-CZ"/>
              </w:rPr>
            </w:pPr>
            <w:r w:rsidRPr="007961A8">
              <w:rPr>
                <w:szCs w:val="22"/>
                <w:lang w:val="fi-FI"/>
              </w:rPr>
              <w:t>Tel. +370 5 276 9499</w:t>
            </w:r>
          </w:p>
        </w:tc>
      </w:tr>
      <w:tr w:rsidR="008D6718" w:rsidRPr="007961A8" w14:paraId="1ABD3903" w14:textId="77777777" w:rsidTr="008D6718">
        <w:trPr>
          <w:cantSplit/>
        </w:trPr>
        <w:tc>
          <w:tcPr>
            <w:tcW w:w="4641" w:type="dxa"/>
            <w:hideMark/>
          </w:tcPr>
          <w:p w14:paraId="4D221216" w14:textId="77777777" w:rsidR="008D6718" w:rsidRPr="007961A8" w:rsidRDefault="008D6718" w:rsidP="00415FB4">
            <w:pPr>
              <w:rPr>
                <w:b/>
                <w:color w:val="000000"/>
                <w:szCs w:val="22"/>
                <w:lang w:val="fr-FR"/>
              </w:rPr>
            </w:pPr>
            <w:proofErr w:type="spellStart"/>
            <w:r w:rsidRPr="007961A8">
              <w:rPr>
                <w:b/>
                <w:color w:val="000000"/>
                <w:szCs w:val="22"/>
              </w:rPr>
              <w:t>България</w:t>
            </w:r>
            <w:proofErr w:type="spellEnd"/>
          </w:p>
          <w:p w14:paraId="2F1CC1AA" w14:textId="77777777" w:rsidR="003861EE" w:rsidRPr="003861EE" w:rsidRDefault="003861EE" w:rsidP="003861EE">
            <w:pPr>
              <w:rPr>
                <w:szCs w:val="22"/>
                <w:lang w:val="it-IT"/>
              </w:rPr>
            </w:pPr>
            <w:r w:rsidRPr="003861EE">
              <w:rPr>
                <w:szCs w:val="22"/>
                <w:lang w:val="it-IT"/>
              </w:rPr>
              <w:t>Orion Pharma Poland Sp z.o.o.</w:t>
            </w:r>
          </w:p>
          <w:p w14:paraId="7D3E7145" w14:textId="77777777" w:rsidR="008D6718" w:rsidRDefault="003861EE" w:rsidP="00415FB4">
            <w:pPr>
              <w:rPr>
                <w:szCs w:val="22"/>
                <w:lang w:val="it-IT"/>
              </w:rPr>
            </w:pPr>
            <w:r>
              <w:rPr>
                <w:szCs w:val="22"/>
                <w:lang w:val="it-IT"/>
              </w:rPr>
              <w:t>Tel.: + 48 22 </w:t>
            </w:r>
            <w:r w:rsidRPr="003861EE">
              <w:rPr>
                <w:szCs w:val="22"/>
                <w:lang w:val="it-IT"/>
              </w:rPr>
              <w:t>8333177</w:t>
            </w:r>
          </w:p>
          <w:p w14:paraId="5F8C4E17" w14:textId="77777777" w:rsidR="008D6718" w:rsidRPr="001037BA" w:rsidRDefault="008D6718" w:rsidP="00415FB4">
            <w:pPr>
              <w:rPr>
                <w:b/>
                <w:szCs w:val="22"/>
                <w:lang w:val="fi-FI"/>
              </w:rPr>
            </w:pPr>
          </w:p>
        </w:tc>
        <w:tc>
          <w:tcPr>
            <w:tcW w:w="4674" w:type="dxa"/>
          </w:tcPr>
          <w:p w14:paraId="249CA318" w14:textId="77777777" w:rsidR="008D6718" w:rsidRPr="00F94F35" w:rsidRDefault="008D6718" w:rsidP="00415FB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14:paraId="2829A849" w14:textId="77777777" w:rsidR="008D6718" w:rsidRPr="00F56B40" w:rsidRDefault="008D6718" w:rsidP="00415FB4">
            <w:pPr>
              <w:pStyle w:val="Text"/>
              <w:tabs>
                <w:tab w:val="left" w:pos="567"/>
              </w:tabs>
              <w:spacing w:before="0"/>
              <w:rPr>
                <w:sz w:val="22"/>
                <w:szCs w:val="22"/>
                <w:lang w:val="fr-FR"/>
              </w:rPr>
            </w:pPr>
            <w:proofErr w:type="spellStart"/>
            <w:r w:rsidRPr="00F56B40">
              <w:rPr>
                <w:sz w:val="22"/>
                <w:szCs w:val="22"/>
              </w:rPr>
              <w:t>Tél</w:t>
            </w:r>
            <w:proofErr w:type="spellEnd"/>
            <w:r w:rsidRPr="00F56B40">
              <w:rPr>
                <w:sz w:val="22"/>
                <w:szCs w:val="22"/>
              </w:rPr>
              <w:t>/Tel: +32 (0)15 64 10 20</w:t>
            </w:r>
          </w:p>
          <w:p w14:paraId="6129C6D1" w14:textId="77777777" w:rsidR="008D6718" w:rsidRPr="007961A8" w:rsidRDefault="008D6718" w:rsidP="00415FB4">
            <w:pPr>
              <w:rPr>
                <w:b/>
                <w:szCs w:val="22"/>
                <w:lang w:val="sv-SE"/>
              </w:rPr>
            </w:pPr>
          </w:p>
        </w:tc>
      </w:tr>
      <w:tr w:rsidR="008D6718" w:rsidRPr="007961A8" w14:paraId="2D2BAA76" w14:textId="77777777" w:rsidTr="008D6718">
        <w:trPr>
          <w:cantSplit/>
        </w:trPr>
        <w:tc>
          <w:tcPr>
            <w:tcW w:w="4641" w:type="dxa"/>
            <w:hideMark/>
          </w:tcPr>
          <w:p w14:paraId="6840EFF2" w14:textId="77777777" w:rsidR="008D6718" w:rsidRPr="007961A8" w:rsidRDefault="008D6718" w:rsidP="00415FB4">
            <w:pPr>
              <w:suppressAutoHyphens/>
              <w:rPr>
                <w:szCs w:val="22"/>
                <w:lang w:val="sv-SE" w:eastAsia="cs-CZ"/>
              </w:rPr>
            </w:pPr>
            <w:r w:rsidRPr="007961A8">
              <w:rPr>
                <w:b/>
                <w:szCs w:val="22"/>
                <w:lang w:val="sv-SE"/>
              </w:rPr>
              <w:t>Česká republika</w:t>
            </w:r>
          </w:p>
          <w:p w14:paraId="1E41F82C" w14:textId="77777777" w:rsidR="008D6718" w:rsidRDefault="008D6718" w:rsidP="00415FB4">
            <w:pPr>
              <w:suppressAutoHyphens/>
              <w:rPr>
                <w:lang w:val="fi-FI"/>
              </w:rPr>
            </w:pPr>
            <w:r w:rsidRPr="00AE2ED3">
              <w:rPr>
                <w:lang w:val="fi-FI"/>
              </w:rPr>
              <w:t>Orion Pharma s.r.o.</w:t>
            </w:r>
          </w:p>
          <w:p w14:paraId="63DA80FB" w14:textId="77777777" w:rsidR="008D6718" w:rsidRPr="007961A8" w:rsidRDefault="008D6718" w:rsidP="00415FB4">
            <w:pPr>
              <w:rPr>
                <w:b/>
                <w:szCs w:val="22"/>
                <w:lang w:eastAsia="cs-CZ"/>
              </w:rPr>
            </w:pPr>
            <w:r w:rsidRPr="00C2606D">
              <w:t xml:space="preserve">Tel: </w:t>
            </w:r>
            <w:r w:rsidR="00A31B68">
              <w:t xml:space="preserve"> </w:t>
            </w:r>
            <w:r w:rsidR="00A31B68" w:rsidRPr="003C02BF">
              <w:rPr>
                <w:lang w:val="sv-SE"/>
              </w:rPr>
              <w:t>+420 234 703 305</w:t>
            </w:r>
          </w:p>
        </w:tc>
        <w:tc>
          <w:tcPr>
            <w:tcW w:w="4674" w:type="dxa"/>
            <w:hideMark/>
          </w:tcPr>
          <w:p w14:paraId="50930495" w14:textId="77777777" w:rsidR="008D6718" w:rsidRPr="007961A8" w:rsidRDefault="008D6718" w:rsidP="00415FB4">
            <w:pPr>
              <w:rPr>
                <w:b/>
                <w:szCs w:val="22"/>
                <w:lang w:val="sv-SE" w:eastAsia="cs-CZ"/>
              </w:rPr>
            </w:pPr>
            <w:r w:rsidRPr="007961A8">
              <w:rPr>
                <w:b/>
                <w:szCs w:val="22"/>
                <w:lang w:val="sv-SE"/>
              </w:rPr>
              <w:t>Magyarország</w:t>
            </w:r>
          </w:p>
          <w:p w14:paraId="3323BB72" w14:textId="77777777" w:rsidR="008D6718" w:rsidRPr="00C2606D" w:rsidRDefault="008D6718" w:rsidP="00415FB4">
            <w:pPr>
              <w:spacing w:line="260" w:lineRule="atLeast"/>
              <w:rPr>
                <w:b/>
                <w:szCs w:val="22"/>
              </w:rPr>
            </w:pPr>
            <w:r w:rsidRPr="00C2606D">
              <w:rPr>
                <w:rStyle w:val="Strong"/>
                <w:b w:val="0"/>
                <w:szCs w:val="22"/>
              </w:rPr>
              <w:t xml:space="preserve">Orion Pharma </w:t>
            </w:r>
            <w:proofErr w:type="spellStart"/>
            <w:r w:rsidRPr="00C2606D">
              <w:rPr>
                <w:rStyle w:val="Strong"/>
                <w:b w:val="0"/>
                <w:szCs w:val="22"/>
              </w:rPr>
              <w:t>Kft</w:t>
            </w:r>
            <w:proofErr w:type="spellEnd"/>
            <w:r w:rsidRPr="00C2606D">
              <w:rPr>
                <w:rStyle w:val="Strong"/>
                <w:b w:val="0"/>
                <w:szCs w:val="22"/>
              </w:rPr>
              <w:t>.</w:t>
            </w:r>
          </w:p>
          <w:p w14:paraId="7CDACCCB" w14:textId="77777777" w:rsidR="008D6718" w:rsidRDefault="008D6718" w:rsidP="00415FB4">
            <w:pPr>
              <w:rPr>
                <w:szCs w:val="22"/>
                <w:lang w:val="sv-SE"/>
              </w:rPr>
            </w:pPr>
            <w:r w:rsidRPr="00C2606D">
              <w:rPr>
                <w:szCs w:val="22"/>
              </w:rPr>
              <w:t>Tel.: +</w:t>
            </w:r>
            <w:r w:rsidRPr="00C2606D">
              <w:t>36 1 239 9095</w:t>
            </w:r>
          </w:p>
          <w:p w14:paraId="70EF736A" w14:textId="77777777" w:rsidR="008D6718" w:rsidRPr="007961A8" w:rsidRDefault="008D6718" w:rsidP="00415FB4">
            <w:pPr>
              <w:rPr>
                <w:szCs w:val="22"/>
                <w:lang w:val="fr-FR" w:eastAsia="cs-CZ"/>
              </w:rPr>
            </w:pPr>
          </w:p>
        </w:tc>
      </w:tr>
      <w:tr w:rsidR="008D6718" w:rsidRPr="007961A8" w14:paraId="29BD2EEF" w14:textId="77777777" w:rsidTr="008D6718">
        <w:trPr>
          <w:cantSplit/>
        </w:trPr>
        <w:tc>
          <w:tcPr>
            <w:tcW w:w="4641" w:type="dxa"/>
            <w:hideMark/>
          </w:tcPr>
          <w:p w14:paraId="7F373B91" w14:textId="77777777" w:rsidR="008D6718" w:rsidRPr="007961A8" w:rsidRDefault="008D6718" w:rsidP="00415FB4">
            <w:pPr>
              <w:spacing w:line="240" w:lineRule="auto"/>
              <w:ind w:right="-45"/>
              <w:rPr>
                <w:szCs w:val="22"/>
                <w:lang w:eastAsia="cs-CZ"/>
              </w:rPr>
            </w:pPr>
            <w:r w:rsidRPr="007961A8">
              <w:rPr>
                <w:b/>
                <w:szCs w:val="22"/>
              </w:rPr>
              <w:t>Danmark</w:t>
            </w:r>
            <w:r w:rsidRPr="007961A8">
              <w:rPr>
                <w:szCs w:val="22"/>
              </w:rPr>
              <w:br/>
              <w:t>Orion Pharma A/S</w:t>
            </w:r>
            <w:r w:rsidRPr="007961A8">
              <w:rPr>
                <w:szCs w:val="22"/>
              </w:rPr>
              <w:br/>
            </w:r>
            <w:proofErr w:type="spellStart"/>
            <w:r w:rsidRPr="007961A8">
              <w:rPr>
                <w:szCs w:val="22"/>
              </w:rPr>
              <w:t>Tlf</w:t>
            </w:r>
            <w:proofErr w:type="spellEnd"/>
            <w:r w:rsidRPr="007961A8">
              <w:rPr>
                <w:szCs w:val="22"/>
              </w:rPr>
              <w:t xml:space="preserve">: </w:t>
            </w:r>
            <w:r w:rsidRPr="00CE0B6E">
              <w:rPr>
                <w:szCs w:val="22"/>
              </w:rPr>
              <w:t>+45 8614 0000</w:t>
            </w:r>
          </w:p>
        </w:tc>
        <w:tc>
          <w:tcPr>
            <w:tcW w:w="4674" w:type="dxa"/>
            <w:hideMark/>
          </w:tcPr>
          <w:p w14:paraId="04F52D8E" w14:textId="77777777" w:rsidR="008D6718" w:rsidRPr="007961A8" w:rsidRDefault="008D6718" w:rsidP="00415FB4">
            <w:pPr>
              <w:suppressAutoHyphens/>
              <w:rPr>
                <w:b/>
                <w:szCs w:val="22"/>
                <w:lang w:val="fr-FR" w:eastAsia="cs-CZ"/>
              </w:rPr>
            </w:pPr>
            <w:r w:rsidRPr="007961A8">
              <w:rPr>
                <w:b/>
                <w:szCs w:val="22"/>
                <w:lang w:val="fr-FR"/>
              </w:rPr>
              <w:t>Malta</w:t>
            </w:r>
          </w:p>
          <w:p w14:paraId="4CE14813" w14:textId="77777777" w:rsidR="002E7B63" w:rsidRPr="002E7B63" w:rsidRDefault="002E7B63" w:rsidP="002E7B63">
            <w:pPr>
              <w:spacing w:line="240" w:lineRule="auto"/>
              <w:rPr>
                <w:szCs w:val="22"/>
                <w:lang w:val="it-IT"/>
              </w:rPr>
            </w:pPr>
            <w:r w:rsidRPr="002E7B63">
              <w:rPr>
                <w:szCs w:val="22"/>
                <w:lang w:val="it-IT"/>
              </w:rPr>
              <w:t>Salomone Pharma</w:t>
            </w:r>
          </w:p>
          <w:p w14:paraId="7996D02C" w14:textId="77777777" w:rsidR="008D6718" w:rsidRPr="007961A8" w:rsidRDefault="002E7B63" w:rsidP="00415FB4">
            <w:pPr>
              <w:spacing w:after="180"/>
              <w:ind w:right="-45"/>
              <w:rPr>
                <w:szCs w:val="22"/>
                <w:lang w:eastAsia="cs-CZ"/>
              </w:rPr>
            </w:pPr>
            <w:r>
              <w:rPr>
                <w:szCs w:val="22"/>
                <w:lang w:val="it-IT"/>
              </w:rPr>
              <w:t>Tel: +356 </w:t>
            </w:r>
            <w:r w:rsidRPr="002E7B63">
              <w:rPr>
                <w:szCs w:val="22"/>
                <w:lang w:val="it-IT"/>
              </w:rPr>
              <w:t>21220174</w:t>
            </w:r>
          </w:p>
        </w:tc>
      </w:tr>
      <w:tr w:rsidR="008D6718" w:rsidRPr="007961A8" w14:paraId="6634A642" w14:textId="77777777" w:rsidTr="008D6718">
        <w:trPr>
          <w:cantSplit/>
        </w:trPr>
        <w:tc>
          <w:tcPr>
            <w:tcW w:w="4641" w:type="dxa"/>
            <w:hideMark/>
          </w:tcPr>
          <w:p w14:paraId="59BE3F8B" w14:textId="77777777" w:rsidR="008D6718" w:rsidRPr="007961A8" w:rsidRDefault="008D6718" w:rsidP="00415FB4">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14:paraId="7298A497" w14:textId="77777777" w:rsidR="008D6718" w:rsidRPr="007961A8" w:rsidRDefault="008D6718" w:rsidP="00415FB4">
            <w:pPr>
              <w:spacing w:line="240" w:lineRule="auto"/>
              <w:ind w:right="-45"/>
              <w:rPr>
                <w:szCs w:val="22"/>
                <w:lang w:val="de-DE" w:eastAsia="cs-CZ"/>
              </w:rPr>
            </w:pPr>
            <w:r w:rsidRPr="007961A8">
              <w:rPr>
                <w:szCs w:val="22"/>
                <w:lang w:val="de-DE"/>
              </w:rPr>
              <w:t>Tel: +49 40 899 6890</w:t>
            </w:r>
          </w:p>
        </w:tc>
        <w:tc>
          <w:tcPr>
            <w:tcW w:w="4674" w:type="dxa"/>
            <w:hideMark/>
          </w:tcPr>
          <w:p w14:paraId="64EF20AD" w14:textId="77777777" w:rsidR="008D6718" w:rsidRPr="00F94F35" w:rsidRDefault="008D6718" w:rsidP="00415FB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14:paraId="44C5755F" w14:textId="77777777" w:rsidR="008D6718" w:rsidRPr="007961A8" w:rsidRDefault="008D6718" w:rsidP="00415FB4">
            <w:pPr>
              <w:pStyle w:val="Text"/>
              <w:tabs>
                <w:tab w:val="left" w:pos="567"/>
              </w:tabs>
              <w:spacing w:before="0" w:after="180"/>
              <w:rPr>
                <w:sz w:val="22"/>
                <w:szCs w:val="22"/>
                <w:lang w:val="en-GB" w:eastAsia="cs-CZ"/>
              </w:rPr>
            </w:pPr>
            <w:proofErr w:type="spellStart"/>
            <w:r w:rsidRPr="00F56B40">
              <w:rPr>
                <w:sz w:val="22"/>
                <w:szCs w:val="22"/>
              </w:rPr>
              <w:t>Tél</w:t>
            </w:r>
            <w:proofErr w:type="spellEnd"/>
            <w:r w:rsidRPr="00F56B40">
              <w:rPr>
                <w:sz w:val="22"/>
                <w:szCs w:val="22"/>
              </w:rPr>
              <w:t>/Tel: +32 (0)15 64 10 20</w:t>
            </w:r>
          </w:p>
        </w:tc>
      </w:tr>
      <w:tr w:rsidR="008D6718" w:rsidRPr="007961A8" w14:paraId="43B19D45" w14:textId="77777777" w:rsidTr="008D6718">
        <w:trPr>
          <w:cantSplit/>
        </w:trPr>
        <w:tc>
          <w:tcPr>
            <w:tcW w:w="4641" w:type="dxa"/>
            <w:hideMark/>
          </w:tcPr>
          <w:p w14:paraId="0CDB2FA2" w14:textId="77777777" w:rsidR="008D6718" w:rsidRPr="007961A8" w:rsidRDefault="008D6718" w:rsidP="00415FB4">
            <w:pPr>
              <w:suppressAutoHyphens/>
              <w:rPr>
                <w:b/>
                <w:bCs/>
                <w:szCs w:val="22"/>
                <w:lang w:val="fi-FI" w:eastAsia="cs-CZ"/>
              </w:rPr>
            </w:pPr>
            <w:r w:rsidRPr="007961A8">
              <w:rPr>
                <w:b/>
                <w:bCs/>
                <w:szCs w:val="22"/>
                <w:lang w:val="fi-FI"/>
              </w:rPr>
              <w:t>Eesti</w:t>
            </w:r>
          </w:p>
          <w:p w14:paraId="4FBF24C7" w14:textId="77777777" w:rsidR="008D6718" w:rsidRPr="007961A8" w:rsidRDefault="008D6718" w:rsidP="00415FB4">
            <w:pPr>
              <w:rPr>
                <w:szCs w:val="22"/>
                <w:lang w:val="fi-FI"/>
              </w:rPr>
            </w:pPr>
            <w:r w:rsidRPr="007961A8">
              <w:rPr>
                <w:szCs w:val="22"/>
                <w:lang w:val="fi-FI"/>
              </w:rPr>
              <w:t>Orion Pharma Eesti OÜ</w:t>
            </w:r>
          </w:p>
          <w:p w14:paraId="72F2D8B5" w14:textId="77777777" w:rsidR="008D6718" w:rsidRPr="007961A8" w:rsidRDefault="008D6718" w:rsidP="00415FB4">
            <w:pPr>
              <w:rPr>
                <w:szCs w:val="22"/>
                <w:lang w:val="fi-FI" w:eastAsia="cs-CZ"/>
              </w:rPr>
            </w:pPr>
            <w:r w:rsidRPr="007961A8">
              <w:rPr>
                <w:szCs w:val="22"/>
                <w:lang w:val="fi-FI"/>
              </w:rPr>
              <w:t>Tel: +372 66 44 55</w:t>
            </w:r>
            <w:r>
              <w:rPr>
                <w:szCs w:val="22"/>
                <w:lang w:val="fi-FI"/>
              </w:rPr>
              <w:t>0</w:t>
            </w:r>
          </w:p>
        </w:tc>
        <w:tc>
          <w:tcPr>
            <w:tcW w:w="4674" w:type="dxa"/>
            <w:hideMark/>
          </w:tcPr>
          <w:p w14:paraId="69707F9A" w14:textId="77777777" w:rsidR="008D6718" w:rsidRPr="007961A8" w:rsidRDefault="008D6718" w:rsidP="00415FB4">
            <w:pPr>
              <w:ind w:right="-45"/>
              <w:rPr>
                <w:szCs w:val="22"/>
                <w:lang w:eastAsia="cs-CZ"/>
              </w:rPr>
            </w:pPr>
            <w:r w:rsidRPr="007961A8">
              <w:rPr>
                <w:b/>
                <w:szCs w:val="22"/>
              </w:rPr>
              <w:t>Norge</w:t>
            </w:r>
          </w:p>
          <w:p w14:paraId="1BDC2DDC" w14:textId="77777777" w:rsidR="008D6718" w:rsidRPr="007961A8" w:rsidRDefault="008D6718" w:rsidP="00415FB4">
            <w:pPr>
              <w:suppressAutoHyphens/>
              <w:spacing w:line="240" w:lineRule="auto"/>
              <w:rPr>
                <w:szCs w:val="22"/>
              </w:rPr>
            </w:pPr>
            <w:r w:rsidRPr="007961A8">
              <w:rPr>
                <w:szCs w:val="22"/>
              </w:rPr>
              <w:t>Orion Pharma AS</w:t>
            </w:r>
          </w:p>
          <w:p w14:paraId="68D80E83" w14:textId="77777777" w:rsidR="008D6718" w:rsidRPr="007961A8" w:rsidRDefault="008D6718" w:rsidP="00415FB4">
            <w:pPr>
              <w:spacing w:after="180"/>
              <w:ind w:right="-45"/>
              <w:rPr>
                <w:szCs w:val="22"/>
                <w:lang w:val="de-DE" w:eastAsia="cs-CZ"/>
              </w:rPr>
            </w:pPr>
            <w:proofErr w:type="spellStart"/>
            <w:r w:rsidRPr="007961A8">
              <w:rPr>
                <w:szCs w:val="22"/>
              </w:rPr>
              <w:t>Tlf</w:t>
            </w:r>
            <w:proofErr w:type="spellEnd"/>
            <w:r w:rsidRPr="007961A8">
              <w:rPr>
                <w:szCs w:val="22"/>
              </w:rPr>
              <w:t>: +47 40 00 42 10</w:t>
            </w:r>
          </w:p>
        </w:tc>
      </w:tr>
      <w:tr w:rsidR="008D6718" w:rsidRPr="007961A8" w14:paraId="3B4B1443" w14:textId="77777777" w:rsidTr="008D6718">
        <w:trPr>
          <w:cantSplit/>
        </w:trPr>
        <w:tc>
          <w:tcPr>
            <w:tcW w:w="4641" w:type="dxa"/>
          </w:tcPr>
          <w:p w14:paraId="0FEB2634" w14:textId="77777777" w:rsidR="008D6718" w:rsidRPr="00F56B40" w:rsidRDefault="008D6718" w:rsidP="00415FB4">
            <w:pPr>
              <w:pStyle w:val="Text"/>
              <w:tabs>
                <w:tab w:val="left" w:pos="567"/>
              </w:tabs>
              <w:spacing w:before="0"/>
              <w:rPr>
                <w:sz w:val="22"/>
                <w:szCs w:val="22"/>
                <w:lang w:val="fi-FI"/>
              </w:rPr>
            </w:pPr>
            <w:proofErr w:type="spellStart"/>
            <w:r w:rsidRPr="007961A8">
              <w:rPr>
                <w:b/>
                <w:sz w:val="22"/>
                <w:szCs w:val="22"/>
                <w:lang w:val="en-GB"/>
              </w:rPr>
              <w:t>Ελλάδ</w:t>
            </w:r>
            <w:proofErr w:type="spellEnd"/>
            <w:r w:rsidRPr="007961A8">
              <w:rPr>
                <w:b/>
                <w:sz w:val="22"/>
                <w:szCs w:val="22"/>
                <w:lang w:val="en-GB"/>
              </w:rPr>
              <w:t>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14:paraId="4B254CF7" w14:textId="77777777" w:rsidR="008D6718" w:rsidRPr="007961A8" w:rsidRDefault="008D6718" w:rsidP="00415FB4">
            <w:pPr>
              <w:pStyle w:val="Text"/>
              <w:tabs>
                <w:tab w:val="left" w:pos="567"/>
              </w:tabs>
              <w:spacing w:before="0"/>
              <w:rPr>
                <w:sz w:val="22"/>
                <w:szCs w:val="22"/>
                <w:lang w:val="en-GB"/>
              </w:rPr>
            </w:pPr>
            <w:proofErr w:type="spellStart"/>
            <w:r w:rsidRPr="00F56B40">
              <w:rPr>
                <w:sz w:val="22"/>
                <w:szCs w:val="22"/>
              </w:rPr>
              <w:t>Τηλ</w:t>
            </w:r>
            <w:proofErr w:type="spellEnd"/>
            <w:r w:rsidRPr="00AE2ED3">
              <w:rPr>
                <w:sz w:val="22"/>
                <w:szCs w:val="22"/>
                <w:lang w:val="fi-FI"/>
              </w:rPr>
              <w:t>: + 30 210 980 3355</w:t>
            </w:r>
          </w:p>
          <w:p w14:paraId="710682C8" w14:textId="77777777" w:rsidR="008D6718" w:rsidRPr="007961A8" w:rsidRDefault="008D6718" w:rsidP="00415FB4">
            <w:pPr>
              <w:ind w:right="-45"/>
              <w:rPr>
                <w:b/>
                <w:szCs w:val="22"/>
                <w:lang w:eastAsia="cs-CZ"/>
              </w:rPr>
            </w:pPr>
          </w:p>
        </w:tc>
        <w:tc>
          <w:tcPr>
            <w:tcW w:w="4674" w:type="dxa"/>
            <w:hideMark/>
          </w:tcPr>
          <w:p w14:paraId="21D437CE" w14:textId="77777777" w:rsidR="008D6718" w:rsidRPr="007961A8" w:rsidRDefault="008D6718" w:rsidP="00415FB4">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14:paraId="656DAB22" w14:textId="77777777" w:rsidR="008D6718" w:rsidRPr="008E2834" w:rsidRDefault="008D6718" w:rsidP="00415FB4">
            <w:pPr>
              <w:pStyle w:val="Text"/>
              <w:tabs>
                <w:tab w:val="left" w:pos="567"/>
              </w:tabs>
              <w:spacing w:before="0" w:after="180"/>
              <w:rPr>
                <w:sz w:val="22"/>
                <w:szCs w:val="22"/>
                <w:lang w:val="en-GB" w:eastAsia="cs-CZ"/>
              </w:rPr>
            </w:pPr>
            <w:r w:rsidRPr="008E2834">
              <w:rPr>
                <w:sz w:val="22"/>
                <w:szCs w:val="22"/>
                <w:lang w:val="de-DE"/>
              </w:rPr>
              <w:t>Tel: +49 40 899 6890</w:t>
            </w:r>
          </w:p>
        </w:tc>
      </w:tr>
      <w:tr w:rsidR="008D6718" w:rsidRPr="007961A8" w14:paraId="58696745" w14:textId="77777777" w:rsidTr="008D6718">
        <w:trPr>
          <w:cantSplit/>
        </w:trPr>
        <w:tc>
          <w:tcPr>
            <w:tcW w:w="4641" w:type="dxa"/>
          </w:tcPr>
          <w:p w14:paraId="4A55312C" w14:textId="77777777" w:rsidR="008D6718" w:rsidRPr="0010673F" w:rsidRDefault="008D6718" w:rsidP="00415FB4">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14:paraId="414C2EDD" w14:textId="77777777" w:rsidR="008D6718" w:rsidRPr="007961A8" w:rsidRDefault="008D6718" w:rsidP="00415FB4">
            <w:pPr>
              <w:pStyle w:val="Text"/>
              <w:tabs>
                <w:tab w:val="left" w:pos="567"/>
              </w:tabs>
              <w:spacing w:before="0"/>
              <w:rPr>
                <w:sz w:val="22"/>
                <w:szCs w:val="22"/>
                <w:lang w:val="en-GB"/>
              </w:rPr>
            </w:pPr>
            <w:r w:rsidRPr="00F56B40">
              <w:rPr>
                <w:sz w:val="22"/>
                <w:szCs w:val="22"/>
              </w:rPr>
              <w:t>Tel: + 34 91  599 86 01</w:t>
            </w:r>
          </w:p>
          <w:p w14:paraId="22AEB1DF" w14:textId="77777777" w:rsidR="008D6718" w:rsidRPr="007961A8" w:rsidRDefault="008D6718" w:rsidP="00415FB4">
            <w:pPr>
              <w:ind w:right="-45"/>
              <w:rPr>
                <w:b/>
                <w:szCs w:val="22"/>
                <w:lang w:eastAsia="cs-CZ"/>
              </w:rPr>
            </w:pPr>
          </w:p>
        </w:tc>
        <w:tc>
          <w:tcPr>
            <w:tcW w:w="4674" w:type="dxa"/>
            <w:hideMark/>
          </w:tcPr>
          <w:p w14:paraId="22EA8CD5" w14:textId="77777777" w:rsidR="008D6718" w:rsidRPr="007961A8" w:rsidRDefault="008D6718" w:rsidP="00415FB4">
            <w:pPr>
              <w:rPr>
                <w:b/>
                <w:szCs w:val="22"/>
                <w:lang w:eastAsia="cs-CZ"/>
              </w:rPr>
            </w:pPr>
            <w:r w:rsidRPr="007961A8">
              <w:rPr>
                <w:b/>
                <w:szCs w:val="22"/>
              </w:rPr>
              <w:t>Polska</w:t>
            </w:r>
          </w:p>
          <w:p w14:paraId="1B299289" w14:textId="77777777" w:rsidR="008D6718" w:rsidRPr="007961A8" w:rsidRDefault="008D6718" w:rsidP="00415FB4">
            <w:pPr>
              <w:rPr>
                <w:szCs w:val="22"/>
              </w:rPr>
            </w:pPr>
            <w:r w:rsidRPr="007961A8">
              <w:rPr>
                <w:szCs w:val="22"/>
                <w:lang w:val="sv-SE"/>
              </w:rPr>
              <w:t>Orion Pharma Poland Sp z.o.o.</w:t>
            </w:r>
          </w:p>
          <w:p w14:paraId="24E74C5E" w14:textId="77777777" w:rsidR="008D6718" w:rsidRPr="007961A8" w:rsidRDefault="008D6718" w:rsidP="00415FB4">
            <w:pPr>
              <w:spacing w:after="180"/>
              <w:rPr>
                <w:szCs w:val="22"/>
                <w:lang w:eastAsia="cs-CZ"/>
              </w:rPr>
            </w:pPr>
            <w:r w:rsidRPr="007961A8">
              <w:rPr>
                <w:szCs w:val="22"/>
              </w:rPr>
              <w:t>Tel.: + 48 22 8333177</w:t>
            </w:r>
          </w:p>
        </w:tc>
      </w:tr>
      <w:tr w:rsidR="008D6718" w:rsidRPr="007961A8" w14:paraId="2D282BEC" w14:textId="77777777" w:rsidTr="008D6718">
        <w:trPr>
          <w:cantSplit/>
        </w:trPr>
        <w:tc>
          <w:tcPr>
            <w:tcW w:w="4641" w:type="dxa"/>
          </w:tcPr>
          <w:p w14:paraId="5EABB9F3" w14:textId="77777777" w:rsidR="008D6718" w:rsidRPr="00F56B40" w:rsidRDefault="008D6718" w:rsidP="00415FB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 xml:space="preserve">Centre </w:t>
            </w:r>
            <w:proofErr w:type="spellStart"/>
            <w:r w:rsidRPr="00F56B40">
              <w:rPr>
                <w:rFonts w:eastAsia="Calibri"/>
                <w:sz w:val="22"/>
                <w:szCs w:val="22"/>
                <w:lang w:eastAsia="en-GB"/>
              </w:rPr>
              <w:t>Spécialités</w:t>
            </w:r>
            <w:proofErr w:type="spellEnd"/>
            <w:r w:rsidRPr="00F56B40">
              <w:rPr>
                <w:rFonts w:eastAsia="Calibri"/>
                <w:sz w:val="22"/>
                <w:szCs w:val="22"/>
                <w:lang w:eastAsia="en-GB"/>
              </w:rPr>
              <w:t xml:space="preserve"> </w:t>
            </w:r>
            <w:proofErr w:type="spellStart"/>
            <w:r w:rsidRPr="00F56B40">
              <w:rPr>
                <w:rFonts w:eastAsia="Calibri"/>
                <w:sz w:val="22"/>
                <w:szCs w:val="22"/>
                <w:lang w:eastAsia="en-GB"/>
              </w:rPr>
              <w:t>Pharmaceutiques</w:t>
            </w:r>
            <w:proofErr w:type="spellEnd"/>
          </w:p>
          <w:p w14:paraId="7D099117" w14:textId="77777777" w:rsidR="008D6718" w:rsidRPr="007961A8" w:rsidRDefault="008D6718" w:rsidP="00415FB4">
            <w:pPr>
              <w:pStyle w:val="Text"/>
              <w:tabs>
                <w:tab w:val="left" w:pos="567"/>
              </w:tabs>
              <w:spacing w:before="0"/>
              <w:rPr>
                <w:sz w:val="22"/>
                <w:szCs w:val="22"/>
                <w:lang w:val="fr-FR"/>
              </w:rPr>
            </w:pPr>
            <w:r w:rsidRPr="00F56B40">
              <w:rPr>
                <w:rFonts w:eastAsia="Calibri"/>
                <w:sz w:val="22"/>
                <w:szCs w:val="22"/>
                <w:lang w:eastAsia="en-GB"/>
              </w:rPr>
              <w:t>Tel: + 33 (0) 1 47 04 80 46</w:t>
            </w:r>
          </w:p>
          <w:p w14:paraId="73101C2F" w14:textId="77777777" w:rsidR="008D6718" w:rsidRPr="007961A8" w:rsidRDefault="008D6718" w:rsidP="00415FB4">
            <w:pPr>
              <w:ind w:right="-45"/>
              <w:rPr>
                <w:b/>
                <w:szCs w:val="22"/>
                <w:lang w:val="fr-FR" w:eastAsia="cs-CZ"/>
              </w:rPr>
            </w:pPr>
          </w:p>
        </w:tc>
        <w:tc>
          <w:tcPr>
            <w:tcW w:w="4674" w:type="dxa"/>
            <w:hideMark/>
          </w:tcPr>
          <w:p w14:paraId="4C162897" w14:textId="77777777" w:rsidR="008D6718" w:rsidRPr="00F56B40" w:rsidRDefault="008D6718" w:rsidP="00415FB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proofErr w:type="spellStart"/>
            <w:r w:rsidRPr="00F56B40">
              <w:rPr>
                <w:sz w:val="22"/>
                <w:szCs w:val="22"/>
              </w:rPr>
              <w:t>Orionfin</w:t>
            </w:r>
            <w:proofErr w:type="spellEnd"/>
            <w:r w:rsidRPr="00F56B40">
              <w:rPr>
                <w:sz w:val="22"/>
                <w:szCs w:val="22"/>
              </w:rPr>
              <w:t xml:space="preserve"> </w:t>
            </w:r>
            <w:proofErr w:type="spellStart"/>
            <w:r w:rsidRPr="00F56B40">
              <w:rPr>
                <w:sz w:val="22"/>
                <w:szCs w:val="22"/>
              </w:rPr>
              <w:t>Unipessoal</w:t>
            </w:r>
            <w:proofErr w:type="spellEnd"/>
            <w:r w:rsidRPr="00F56B40">
              <w:rPr>
                <w:sz w:val="22"/>
                <w:szCs w:val="22"/>
              </w:rPr>
              <w:t xml:space="preserve"> </w:t>
            </w:r>
            <w:proofErr w:type="spellStart"/>
            <w:r w:rsidRPr="00F56B40">
              <w:rPr>
                <w:sz w:val="22"/>
                <w:szCs w:val="22"/>
              </w:rPr>
              <w:t>Lda</w:t>
            </w:r>
            <w:proofErr w:type="spellEnd"/>
          </w:p>
          <w:p w14:paraId="092009E4" w14:textId="77777777" w:rsidR="008D6718" w:rsidRPr="007961A8" w:rsidRDefault="008D6718" w:rsidP="00415FB4">
            <w:pPr>
              <w:spacing w:after="180"/>
              <w:ind w:right="-45"/>
              <w:rPr>
                <w:szCs w:val="22"/>
                <w:lang w:val="fr-FR" w:eastAsia="cs-CZ"/>
              </w:rPr>
            </w:pPr>
            <w:r w:rsidRPr="00F56B40">
              <w:rPr>
                <w:szCs w:val="22"/>
              </w:rPr>
              <w:t>Tel: + 351 21 154 68 20</w:t>
            </w:r>
          </w:p>
        </w:tc>
      </w:tr>
      <w:tr w:rsidR="008D6718" w:rsidRPr="007961A8" w14:paraId="4A354D11" w14:textId="77777777" w:rsidTr="008D6718">
        <w:trPr>
          <w:cantSplit/>
        </w:trPr>
        <w:tc>
          <w:tcPr>
            <w:tcW w:w="4641" w:type="dxa"/>
            <w:hideMark/>
          </w:tcPr>
          <w:p w14:paraId="7929CA22" w14:textId="77777777" w:rsidR="008D6718" w:rsidRPr="002D6D28" w:rsidRDefault="008D6718" w:rsidP="00415FB4">
            <w:pPr>
              <w:spacing w:line="240" w:lineRule="auto"/>
              <w:ind w:right="-45"/>
              <w:rPr>
                <w:b/>
                <w:szCs w:val="22"/>
                <w:lang w:val="fi-FI" w:eastAsia="cs-CZ"/>
              </w:rPr>
            </w:pPr>
            <w:r w:rsidRPr="002D6D28">
              <w:rPr>
                <w:b/>
                <w:szCs w:val="22"/>
                <w:lang w:val="fi-FI" w:eastAsia="cs-CZ"/>
              </w:rPr>
              <w:t>Hrvatska</w:t>
            </w:r>
          </w:p>
          <w:p w14:paraId="533C6C8B" w14:textId="77777777" w:rsidR="008D6718" w:rsidRDefault="008D6718" w:rsidP="00415FB4">
            <w:pPr>
              <w:rPr>
                <w:rStyle w:val="Strong"/>
                <w:b w:val="0"/>
                <w:szCs w:val="22"/>
                <w:lang w:val="fi-FI"/>
              </w:rPr>
            </w:pPr>
            <w:r w:rsidRPr="00E15FA7">
              <w:rPr>
                <w:rStyle w:val="Strong"/>
                <w:b w:val="0"/>
                <w:szCs w:val="22"/>
                <w:lang w:val="fi-FI"/>
              </w:rPr>
              <w:t>Orion Pharma d.o.o.</w:t>
            </w:r>
          </w:p>
          <w:p w14:paraId="501CE371" w14:textId="77777777" w:rsidR="008D6718" w:rsidRPr="007961A8" w:rsidRDefault="008D6718" w:rsidP="00415FB4">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14:paraId="7F4E42CF" w14:textId="77777777" w:rsidR="008D6718" w:rsidRPr="007961A8" w:rsidRDefault="008D6718" w:rsidP="00415FB4">
            <w:pPr>
              <w:autoSpaceDE w:val="0"/>
              <w:autoSpaceDN w:val="0"/>
              <w:adjustRightInd w:val="0"/>
              <w:spacing w:line="240" w:lineRule="exact"/>
              <w:rPr>
                <w:b/>
                <w:bCs/>
                <w:color w:val="000000"/>
                <w:szCs w:val="22"/>
                <w:lang w:val="fr-FR"/>
              </w:rPr>
            </w:pPr>
            <w:proofErr w:type="spellStart"/>
            <w:r w:rsidRPr="007961A8">
              <w:rPr>
                <w:b/>
                <w:bCs/>
                <w:color w:val="000000"/>
                <w:szCs w:val="22"/>
                <w:lang w:val="fr-FR"/>
              </w:rPr>
              <w:t>România</w:t>
            </w:r>
            <w:proofErr w:type="spellEnd"/>
          </w:p>
          <w:p w14:paraId="7865FA74" w14:textId="77777777" w:rsidR="008D6718" w:rsidRPr="003A46F8" w:rsidRDefault="008D6718" w:rsidP="00415FB4">
            <w:pPr>
              <w:autoSpaceDE w:val="0"/>
              <w:autoSpaceDN w:val="0"/>
              <w:adjustRightInd w:val="0"/>
              <w:spacing w:line="240" w:lineRule="auto"/>
              <w:rPr>
                <w:color w:val="000000"/>
                <w:szCs w:val="22"/>
                <w:lang w:val="fr-FR"/>
              </w:rPr>
            </w:pPr>
            <w:r w:rsidRPr="003A46F8">
              <w:rPr>
                <w:szCs w:val="22"/>
                <w:lang w:val="it-IT"/>
              </w:rPr>
              <w:t>Orion Corporation</w:t>
            </w:r>
          </w:p>
          <w:p w14:paraId="7B462CB2" w14:textId="77777777" w:rsidR="008D6718" w:rsidRDefault="008D6718" w:rsidP="00415FB4">
            <w:pPr>
              <w:rPr>
                <w:color w:val="000000"/>
                <w:szCs w:val="22"/>
                <w:lang w:val="fr-FR"/>
              </w:rPr>
            </w:pPr>
            <w:r w:rsidRPr="00D715EB">
              <w:rPr>
                <w:color w:val="000000"/>
                <w:szCs w:val="22"/>
                <w:lang w:val="fr-FR"/>
              </w:rPr>
              <w:t>Tel: +358 10 4261</w:t>
            </w:r>
          </w:p>
          <w:p w14:paraId="4E2DB2E8" w14:textId="77777777" w:rsidR="008D6718" w:rsidRPr="007961A8" w:rsidRDefault="008D6718" w:rsidP="00415FB4">
            <w:pPr>
              <w:rPr>
                <w:szCs w:val="22"/>
                <w:lang w:eastAsia="cs-CZ"/>
              </w:rPr>
            </w:pPr>
          </w:p>
        </w:tc>
      </w:tr>
      <w:tr w:rsidR="008D6718" w:rsidRPr="007961A8" w14:paraId="7287C97B" w14:textId="77777777" w:rsidTr="008D6718">
        <w:trPr>
          <w:cantSplit/>
        </w:trPr>
        <w:tc>
          <w:tcPr>
            <w:tcW w:w="4641" w:type="dxa"/>
            <w:hideMark/>
          </w:tcPr>
          <w:p w14:paraId="79DA5665" w14:textId="77777777" w:rsidR="008D6718" w:rsidRPr="007961A8" w:rsidRDefault="008D6718" w:rsidP="00415FB4">
            <w:pPr>
              <w:spacing w:line="240" w:lineRule="auto"/>
              <w:rPr>
                <w:szCs w:val="22"/>
                <w:lang w:eastAsia="cs-CZ"/>
              </w:rPr>
            </w:pPr>
            <w:r w:rsidRPr="007961A8">
              <w:rPr>
                <w:b/>
                <w:szCs w:val="22"/>
              </w:rPr>
              <w:t>Ireland</w:t>
            </w:r>
            <w:r w:rsidRPr="007961A8">
              <w:rPr>
                <w:szCs w:val="22"/>
              </w:rPr>
              <w:br/>
              <w:t>Orion Pharma (Ireland) Ltd.</w:t>
            </w:r>
          </w:p>
          <w:p w14:paraId="48315CFF" w14:textId="77777777" w:rsidR="008D6718" w:rsidRPr="007961A8" w:rsidRDefault="008D6718" w:rsidP="00415FB4">
            <w:pPr>
              <w:spacing w:line="240" w:lineRule="auto"/>
              <w:rPr>
                <w:szCs w:val="22"/>
              </w:rPr>
            </w:pPr>
            <w:r w:rsidRPr="007961A8">
              <w:rPr>
                <w:szCs w:val="22"/>
              </w:rPr>
              <w:t xml:space="preserve">c/o </w:t>
            </w:r>
            <w:proofErr w:type="spellStart"/>
            <w:r w:rsidRPr="007961A8">
              <w:rPr>
                <w:szCs w:val="22"/>
              </w:rPr>
              <w:t>Allphar</w:t>
            </w:r>
            <w:proofErr w:type="spellEnd"/>
            <w:r w:rsidRPr="007961A8">
              <w:rPr>
                <w:szCs w:val="22"/>
              </w:rPr>
              <w:t xml:space="preserve"> Services Ltd.</w:t>
            </w:r>
          </w:p>
          <w:p w14:paraId="28C989AA" w14:textId="77777777" w:rsidR="008D6718" w:rsidRDefault="008D6718" w:rsidP="00415FB4">
            <w:pPr>
              <w:suppressAutoHyphens/>
              <w:spacing w:line="240" w:lineRule="auto"/>
              <w:rPr>
                <w:szCs w:val="22"/>
              </w:rPr>
            </w:pPr>
            <w:r w:rsidRPr="007961A8">
              <w:rPr>
                <w:szCs w:val="22"/>
              </w:rPr>
              <w:t xml:space="preserve">Tel: </w:t>
            </w:r>
            <w:r>
              <w:rPr>
                <w:szCs w:val="22"/>
              </w:rPr>
              <w:t>+353 1 428 7777</w:t>
            </w:r>
          </w:p>
          <w:p w14:paraId="56B30F3B" w14:textId="77777777" w:rsidR="008D6718" w:rsidRPr="007961A8" w:rsidRDefault="008D6718" w:rsidP="00415FB4">
            <w:pPr>
              <w:suppressAutoHyphens/>
              <w:spacing w:line="240" w:lineRule="auto"/>
              <w:rPr>
                <w:szCs w:val="22"/>
                <w:lang w:eastAsia="cs-CZ"/>
              </w:rPr>
            </w:pPr>
          </w:p>
        </w:tc>
        <w:tc>
          <w:tcPr>
            <w:tcW w:w="4674" w:type="dxa"/>
            <w:hideMark/>
          </w:tcPr>
          <w:p w14:paraId="2E5C276C" w14:textId="77777777" w:rsidR="008D6718" w:rsidRPr="007961A8" w:rsidRDefault="008D6718" w:rsidP="00415FB4">
            <w:pPr>
              <w:rPr>
                <w:szCs w:val="22"/>
                <w:lang w:val="it-IT" w:eastAsia="cs-CZ"/>
              </w:rPr>
            </w:pPr>
            <w:r w:rsidRPr="007961A8">
              <w:rPr>
                <w:b/>
                <w:szCs w:val="22"/>
                <w:lang w:val="it-IT"/>
              </w:rPr>
              <w:t>Slovenija</w:t>
            </w:r>
          </w:p>
          <w:p w14:paraId="20611DAC" w14:textId="77777777" w:rsidR="008D6718" w:rsidRDefault="008D6718" w:rsidP="00415FB4">
            <w:pPr>
              <w:rPr>
                <w:rStyle w:val="Strong"/>
                <w:b w:val="0"/>
                <w:szCs w:val="22"/>
                <w:lang w:val="fi-FI"/>
              </w:rPr>
            </w:pPr>
            <w:r w:rsidRPr="00E15FA7">
              <w:rPr>
                <w:rStyle w:val="Strong"/>
                <w:b w:val="0"/>
                <w:szCs w:val="22"/>
                <w:lang w:val="fi-FI"/>
              </w:rPr>
              <w:t>Orion Pharma d.o.o.</w:t>
            </w:r>
          </w:p>
          <w:p w14:paraId="48BC153E" w14:textId="77777777" w:rsidR="008D6718" w:rsidRPr="007961A8" w:rsidRDefault="008D6718" w:rsidP="00415FB4">
            <w:pPr>
              <w:spacing w:after="180"/>
              <w:rPr>
                <w:b/>
                <w:szCs w:val="22"/>
                <w:lang w:eastAsia="cs-CZ"/>
              </w:rPr>
            </w:pPr>
            <w:r w:rsidRPr="00E15FA7">
              <w:rPr>
                <w:szCs w:val="22"/>
                <w:lang w:val="fi-FI"/>
              </w:rPr>
              <w:t>Tel:</w:t>
            </w:r>
            <w:r w:rsidRPr="00E15FA7">
              <w:rPr>
                <w:lang w:val="fi-FI"/>
              </w:rPr>
              <w:t xml:space="preserve"> +386 (0) 1 600 8015</w:t>
            </w:r>
          </w:p>
        </w:tc>
      </w:tr>
      <w:tr w:rsidR="008D6718" w:rsidRPr="007961A8" w14:paraId="213F7ACA" w14:textId="77777777" w:rsidTr="008D6718">
        <w:trPr>
          <w:cantSplit/>
        </w:trPr>
        <w:tc>
          <w:tcPr>
            <w:tcW w:w="4641" w:type="dxa"/>
            <w:hideMark/>
          </w:tcPr>
          <w:p w14:paraId="5E496B58" w14:textId="77777777" w:rsidR="008D6718" w:rsidRPr="007961A8" w:rsidRDefault="008D6718" w:rsidP="00415FB4">
            <w:pPr>
              <w:ind w:right="-45"/>
              <w:rPr>
                <w:b/>
                <w:szCs w:val="22"/>
                <w:lang w:eastAsia="cs-CZ"/>
              </w:rPr>
            </w:pPr>
            <w:proofErr w:type="spellStart"/>
            <w:r>
              <w:rPr>
                <w:b/>
                <w:szCs w:val="22"/>
              </w:rPr>
              <w:t>Ísland</w:t>
            </w:r>
            <w:proofErr w:type="spellEnd"/>
          </w:p>
          <w:p w14:paraId="41A7EBF4" w14:textId="77777777" w:rsidR="008D6718" w:rsidRPr="00F0006F" w:rsidRDefault="008D6718" w:rsidP="00415FB4">
            <w:pPr>
              <w:spacing w:line="240" w:lineRule="auto"/>
              <w:rPr>
                <w:szCs w:val="22"/>
              </w:rPr>
            </w:pPr>
            <w:proofErr w:type="spellStart"/>
            <w:r w:rsidRPr="00F0006F">
              <w:rPr>
                <w:szCs w:val="22"/>
              </w:rPr>
              <w:t>Vistor</w:t>
            </w:r>
            <w:proofErr w:type="spellEnd"/>
            <w:r w:rsidRPr="00F0006F">
              <w:rPr>
                <w:szCs w:val="22"/>
              </w:rPr>
              <w:t xml:space="preserve"> hf.</w:t>
            </w:r>
          </w:p>
          <w:p w14:paraId="6213D970" w14:textId="77777777" w:rsidR="008D6718" w:rsidRPr="007961A8" w:rsidRDefault="008D6718" w:rsidP="00415FB4">
            <w:pPr>
              <w:pStyle w:val="Text"/>
              <w:tabs>
                <w:tab w:val="left" w:pos="567"/>
              </w:tabs>
              <w:spacing w:before="0"/>
              <w:rPr>
                <w:sz w:val="22"/>
                <w:szCs w:val="22"/>
                <w:lang w:val="en-GB" w:eastAsia="cs-CZ"/>
              </w:rPr>
            </w:pPr>
            <w:proofErr w:type="spellStart"/>
            <w:r w:rsidRPr="00F0006F">
              <w:rPr>
                <w:sz w:val="22"/>
                <w:szCs w:val="22"/>
              </w:rPr>
              <w:t>Sími</w:t>
            </w:r>
            <w:proofErr w:type="spellEnd"/>
            <w:r w:rsidRPr="00F0006F">
              <w:rPr>
                <w:sz w:val="22"/>
                <w:szCs w:val="22"/>
              </w:rPr>
              <w:t>: +354 535 7000</w:t>
            </w:r>
          </w:p>
        </w:tc>
        <w:tc>
          <w:tcPr>
            <w:tcW w:w="4674" w:type="dxa"/>
            <w:hideMark/>
          </w:tcPr>
          <w:p w14:paraId="2E8989CF" w14:textId="77777777" w:rsidR="008D6718" w:rsidRPr="007961A8" w:rsidRDefault="008D6718" w:rsidP="00415FB4">
            <w:pPr>
              <w:suppressAutoHyphens/>
              <w:rPr>
                <w:b/>
                <w:szCs w:val="22"/>
                <w:lang w:val="sv-SE" w:eastAsia="cs-CZ"/>
              </w:rPr>
            </w:pPr>
            <w:r w:rsidRPr="007961A8">
              <w:rPr>
                <w:b/>
                <w:szCs w:val="22"/>
                <w:lang w:val="sv-SE"/>
              </w:rPr>
              <w:t>Slovenská republika</w:t>
            </w:r>
          </w:p>
          <w:p w14:paraId="6D78A828" w14:textId="77777777" w:rsidR="008D6718" w:rsidRDefault="008D6718" w:rsidP="00415FB4">
            <w:pPr>
              <w:rPr>
                <w:rStyle w:val="Strong"/>
                <w:b w:val="0"/>
                <w:szCs w:val="22"/>
                <w:lang w:val="sv-SE"/>
              </w:rPr>
            </w:pPr>
            <w:r w:rsidRPr="00AE2ED3">
              <w:rPr>
                <w:rStyle w:val="Strong"/>
                <w:b w:val="0"/>
                <w:szCs w:val="22"/>
                <w:lang w:val="sv-SE"/>
              </w:rPr>
              <w:t>Orion Pharma s.r.o</w:t>
            </w:r>
          </w:p>
          <w:p w14:paraId="48D7FE31" w14:textId="77777777" w:rsidR="008D6718" w:rsidRPr="007961A8" w:rsidRDefault="008D6718" w:rsidP="00415FB4">
            <w:pPr>
              <w:spacing w:after="180" w:line="240" w:lineRule="auto"/>
              <w:ind w:right="-45"/>
              <w:rPr>
                <w:szCs w:val="22"/>
                <w:lang w:val="it-IT" w:eastAsia="cs-CZ"/>
              </w:rPr>
            </w:pPr>
            <w:r w:rsidRPr="00AE2ED3">
              <w:rPr>
                <w:lang w:val="sv-SE"/>
              </w:rPr>
              <w:t xml:space="preserve">Tel: </w:t>
            </w:r>
            <w:r w:rsidR="00A31B68">
              <w:t xml:space="preserve"> </w:t>
            </w:r>
            <w:r w:rsidR="00A31B68" w:rsidRPr="003C02BF">
              <w:rPr>
                <w:lang w:val="sv-SE"/>
              </w:rPr>
              <w:t>+420 234 703 305</w:t>
            </w:r>
          </w:p>
        </w:tc>
      </w:tr>
      <w:tr w:rsidR="008D6718" w:rsidRPr="007961A8" w14:paraId="173921E8" w14:textId="77777777" w:rsidTr="008D6718">
        <w:trPr>
          <w:cantSplit/>
        </w:trPr>
        <w:tc>
          <w:tcPr>
            <w:tcW w:w="4641" w:type="dxa"/>
            <w:hideMark/>
          </w:tcPr>
          <w:p w14:paraId="1B565AD2" w14:textId="77777777" w:rsidR="008D6718" w:rsidRPr="00F56B40" w:rsidRDefault="008D6718" w:rsidP="00415FB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14:paraId="5AE6F00C" w14:textId="77777777" w:rsidR="008D6718" w:rsidRPr="007961A8" w:rsidRDefault="008D6718" w:rsidP="00415FB4">
            <w:pPr>
              <w:suppressAutoHyphens/>
              <w:spacing w:after="180"/>
              <w:rPr>
                <w:szCs w:val="22"/>
                <w:lang w:val="el-GR" w:eastAsia="cs-CZ"/>
              </w:rPr>
            </w:pPr>
            <w:r w:rsidRPr="00F56B40">
              <w:rPr>
                <w:szCs w:val="22"/>
              </w:rPr>
              <w:t>Tel: + 39 02 67876111</w:t>
            </w:r>
          </w:p>
        </w:tc>
        <w:tc>
          <w:tcPr>
            <w:tcW w:w="4674" w:type="dxa"/>
          </w:tcPr>
          <w:p w14:paraId="6893DA51" w14:textId="77777777" w:rsidR="008D6718" w:rsidRPr="007961A8" w:rsidRDefault="008D6718" w:rsidP="00415FB4">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14:paraId="0B2B4D17" w14:textId="77777777" w:rsidR="008D6718" w:rsidRPr="007961A8" w:rsidRDefault="008D6718" w:rsidP="00415FB4">
            <w:pPr>
              <w:spacing w:line="240" w:lineRule="auto"/>
              <w:ind w:right="-45"/>
              <w:rPr>
                <w:szCs w:val="22"/>
                <w:lang w:val="de-DE" w:eastAsia="cs-CZ"/>
              </w:rPr>
            </w:pPr>
            <w:r w:rsidRPr="007961A8">
              <w:rPr>
                <w:szCs w:val="22"/>
                <w:lang w:val="it-IT"/>
              </w:rPr>
              <w:t>Puh./Tel: +358 10 4261</w:t>
            </w:r>
          </w:p>
        </w:tc>
      </w:tr>
      <w:tr w:rsidR="008D6718" w:rsidRPr="00B009BB" w14:paraId="6F2621DF" w14:textId="77777777" w:rsidTr="008D6718">
        <w:trPr>
          <w:cantSplit/>
        </w:trPr>
        <w:tc>
          <w:tcPr>
            <w:tcW w:w="4641" w:type="dxa"/>
          </w:tcPr>
          <w:p w14:paraId="05D67DC1" w14:textId="77777777" w:rsidR="008D6718" w:rsidRPr="007961A8" w:rsidRDefault="008D6718" w:rsidP="00415FB4">
            <w:pPr>
              <w:rPr>
                <w:b/>
                <w:szCs w:val="22"/>
                <w:lang w:val="el-GR" w:eastAsia="cs-CZ"/>
              </w:rPr>
            </w:pPr>
            <w:r w:rsidRPr="007961A8">
              <w:rPr>
                <w:b/>
                <w:szCs w:val="22"/>
                <w:lang w:val="el-GR"/>
              </w:rPr>
              <w:lastRenderedPageBreak/>
              <w:t>Κύπρος</w:t>
            </w:r>
          </w:p>
          <w:p w14:paraId="10A2F8A2" w14:textId="77777777" w:rsidR="008D6718" w:rsidRPr="00E856CB" w:rsidRDefault="008D6718" w:rsidP="00415FB4">
            <w:pPr>
              <w:tabs>
                <w:tab w:val="left" w:pos="-720"/>
                <w:tab w:val="left" w:pos="4536"/>
              </w:tabs>
              <w:suppressAutoHyphens/>
              <w:rPr>
                <w:szCs w:val="22"/>
                <w:lang w:val="de-DE"/>
              </w:rPr>
            </w:pPr>
            <w:r w:rsidRPr="00E856CB">
              <w:rPr>
                <w:szCs w:val="22"/>
                <w:lang w:val="de-DE"/>
              </w:rPr>
              <w:t>Lifepharma (ZAM) Ltd</w:t>
            </w:r>
          </w:p>
          <w:p w14:paraId="57291613" w14:textId="77777777" w:rsidR="008D6718" w:rsidRPr="00E856CB" w:rsidRDefault="008D6718" w:rsidP="00415FB4">
            <w:pPr>
              <w:rPr>
                <w:szCs w:val="22"/>
                <w:lang w:val="de-DE" w:eastAsia="cs-CZ"/>
              </w:rPr>
            </w:pPr>
            <w:proofErr w:type="spellStart"/>
            <w:r w:rsidRPr="00C2606D">
              <w:rPr>
                <w:szCs w:val="22"/>
              </w:rPr>
              <w:t>Τηλ</w:t>
            </w:r>
            <w:proofErr w:type="spellEnd"/>
            <w:r w:rsidRPr="00E856CB">
              <w:rPr>
                <w:szCs w:val="22"/>
                <w:lang w:val="de-DE"/>
              </w:rPr>
              <w:t xml:space="preserve">.: </w:t>
            </w:r>
            <w:r w:rsidR="001F4886" w:rsidRPr="00924734">
              <w:rPr>
                <w:szCs w:val="22"/>
                <w:lang w:val="de-DE"/>
              </w:rPr>
              <w:t>+357 22056300</w:t>
            </w:r>
          </w:p>
        </w:tc>
        <w:tc>
          <w:tcPr>
            <w:tcW w:w="4674" w:type="dxa"/>
            <w:hideMark/>
          </w:tcPr>
          <w:p w14:paraId="5E40ABB8" w14:textId="77777777" w:rsidR="008D6718" w:rsidRPr="007961A8" w:rsidRDefault="008D6718" w:rsidP="00415FB4">
            <w:pPr>
              <w:spacing w:line="240" w:lineRule="auto"/>
              <w:ind w:right="-45"/>
              <w:rPr>
                <w:szCs w:val="22"/>
                <w:lang w:val="de-DE" w:eastAsia="cs-CZ"/>
              </w:rPr>
            </w:pPr>
            <w:r w:rsidRPr="007961A8">
              <w:rPr>
                <w:b/>
                <w:szCs w:val="22"/>
                <w:lang w:val="de-DE"/>
              </w:rPr>
              <w:t>Sverige</w:t>
            </w:r>
            <w:r w:rsidRPr="007961A8">
              <w:rPr>
                <w:szCs w:val="22"/>
                <w:lang w:val="de-DE"/>
              </w:rPr>
              <w:br/>
              <w:t>Orion Pharma AB</w:t>
            </w:r>
          </w:p>
          <w:p w14:paraId="7208A35B" w14:textId="77777777" w:rsidR="008D6718" w:rsidRDefault="008D6718" w:rsidP="00415FB4">
            <w:pPr>
              <w:spacing w:line="240" w:lineRule="auto"/>
              <w:ind w:right="-45"/>
              <w:rPr>
                <w:szCs w:val="22"/>
                <w:lang w:val="de-DE"/>
              </w:rPr>
            </w:pPr>
            <w:r w:rsidRPr="007961A8">
              <w:rPr>
                <w:szCs w:val="22"/>
                <w:lang w:val="de-DE"/>
              </w:rPr>
              <w:t>Tel: +46 8 623 6440</w:t>
            </w:r>
          </w:p>
          <w:p w14:paraId="506FE161" w14:textId="77777777" w:rsidR="008D6718" w:rsidRPr="00B009BB" w:rsidRDefault="008D6718" w:rsidP="00415FB4">
            <w:pPr>
              <w:spacing w:line="240" w:lineRule="auto"/>
              <w:ind w:right="-45"/>
              <w:rPr>
                <w:szCs w:val="22"/>
                <w:lang w:val="de-DE" w:eastAsia="cs-CZ"/>
              </w:rPr>
            </w:pPr>
          </w:p>
        </w:tc>
      </w:tr>
      <w:tr w:rsidR="008D6718" w:rsidRPr="007961A8" w14:paraId="73FF3B11" w14:textId="77777777" w:rsidTr="008D6718">
        <w:trPr>
          <w:cantSplit/>
        </w:trPr>
        <w:tc>
          <w:tcPr>
            <w:tcW w:w="4641" w:type="dxa"/>
          </w:tcPr>
          <w:p w14:paraId="24EE6DD6" w14:textId="77777777" w:rsidR="008D6718" w:rsidRPr="00A52261" w:rsidRDefault="008D6718" w:rsidP="00415FB4">
            <w:pPr>
              <w:rPr>
                <w:b/>
                <w:szCs w:val="22"/>
                <w:lang w:val="fi-FI" w:eastAsia="cs-CZ"/>
              </w:rPr>
            </w:pPr>
            <w:r w:rsidRPr="00A52261">
              <w:rPr>
                <w:b/>
                <w:szCs w:val="22"/>
                <w:lang w:val="fi-FI"/>
              </w:rPr>
              <w:t>Latvija</w:t>
            </w:r>
          </w:p>
          <w:p w14:paraId="69F86E1A" w14:textId="77777777" w:rsidR="001F4886" w:rsidRPr="00D5401E" w:rsidRDefault="001F4886" w:rsidP="001F4886">
            <w:pPr>
              <w:rPr>
                <w:szCs w:val="22"/>
                <w:lang w:val="en-US"/>
              </w:rPr>
            </w:pPr>
            <w:r w:rsidRPr="00D5401E">
              <w:rPr>
                <w:szCs w:val="22"/>
                <w:lang w:val="en-US"/>
              </w:rPr>
              <w:t>Orion Corporation</w:t>
            </w:r>
          </w:p>
          <w:p w14:paraId="7AA4C098" w14:textId="77777777" w:rsidR="001F4886" w:rsidRPr="00D5401E" w:rsidRDefault="001F4886" w:rsidP="001F4886">
            <w:pPr>
              <w:rPr>
                <w:szCs w:val="22"/>
                <w:lang w:val="en-US"/>
              </w:rPr>
            </w:pPr>
            <w:r w:rsidRPr="00D5401E">
              <w:rPr>
                <w:szCs w:val="22"/>
                <w:lang w:val="en-US"/>
              </w:rPr>
              <w:t xml:space="preserve">Orion Pharma </w:t>
            </w:r>
            <w:proofErr w:type="spellStart"/>
            <w:r w:rsidRPr="00D5401E">
              <w:rPr>
                <w:szCs w:val="22"/>
                <w:lang w:val="en-US"/>
              </w:rPr>
              <w:t>pārstāvniecība</w:t>
            </w:r>
            <w:proofErr w:type="spellEnd"/>
          </w:p>
          <w:p w14:paraId="1D7D8FAA" w14:textId="77777777" w:rsidR="008D6718" w:rsidRPr="00B16169" w:rsidRDefault="001F4886" w:rsidP="00415FB4">
            <w:pPr>
              <w:rPr>
                <w:szCs w:val="22"/>
                <w:lang w:val="en-US"/>
              </w:rPr>
            </w:pPr>
            <w:r w:rsidRPr="00D5401E">
              <w:rPr>
                <w:szCs w:val="22"/>
                <w:lang w:val="en-US"/>
              </w:rPr>
              <w:t>Tel: +371 20028332</w:t>
            </w:r>
          </w:p>
          <w:p w14:paraId="74FD3DC1" w14:textId="77777777" w:rsidR="008D6718" w:rsidRPr="00B16169" w:rsidRDefault="008D6718" w:rsidP="00415FB4">
            <w:pPr>
              <w:suppressAutoHyphens/>
              <w:rPr>
                <w:szCs w:val="22"/>
                <w:lang w:val="en-US" w:eastAsia="cs-CZ"/>
              </w:rPr>
            </w:pPr>
          </w:p>
        </w:tc>
        <w:tc>
          <w:tcPr>
            <w:tcW w:w="4674" w:type="dxa"/>
          </w:tcPr>
          <w:p w14:paraId="3236FC84" w14:textId="77777777" w:rsidR="008D6718" w:rsidRPr="007961A8" w:rsidRDefault="008D6718" w:rsidP="00415FB4">
            <w:pPr>
              <w:ind w:right="-45"/>
              <w:rPr>
                <w:szCs w:val="22"/>
                <w:lang w:eastAsia="cs-CZ"/>
              </w:rPr>
            </w:pPr>
            <w:r w:rsidRPr="007961A8">
              <w:rPr>
                <w:b/>
                <w:szCs w:val="22"/>
              </w:rPr>
              <w:t>United Kingdom</w:t>
            </w:r>
          </w:p>
          <w:p w14:paraId="028220E9" w14:textId="77777777" w:rsidR="008D6718" w:rsidRPr="007961A8" w:rsidRDefault="008D6718" w:rsidP="00415FB4">
            <w:pPr>
              <w:suppressAutoHyphens/>
              <w:spacing w:line="240" w:lineRule="auto"/>
              <w:rPr>
                <w:szCs w:val="22"/>
              </w:rPr>
            </w:pPr>
            <w:r w:rsidRPr="007961A8">
              <w:rPr>
                <w:szCs w:val="22"/>
              </w:rPr>
              <w:t>Orion Pharma (UK) Ltd.</w:t>
            </w:r>
          </w:p>
          <w:p w14:paraId="55352CA9" w14:textId="77777777" w:rsidR="008D6718" w:rsidRPr="007961A8" w:rsidRDefault="008D6718" w:rsidP="00415FB4">
            <w:pPr>
              <w:suppressAutoHyphens/>
              <w:rPr>
                <w:szCs w:val="22"/>
                <w:lang w:val="fi-FI" w:eastAsia="cs-CZ"/>
              </w:rPr>
            </w:pPr>
            <w:r w:rsidRPr="007961A8">
              <w:rPr>
                <w:szCs w:val="22"/>
              </w:rPr>
              <w:t>Tel: +44 1635 520 300</w:t>
            </w:r>
          </w:p>
        </w:tc>
      </w:tr>
    </w:tbl>
    <w:p w14:paraId="2189ECB2" w14:textId="77777777" w:rsidR="009A3800" w:rsidRDefault="009A3800" w:rsidP="007E30CF">
      <w:pPr>
        <w:numPr>
          <w:ilvl w:val="12"/>
          <w:numId w:val="0"/>
        </w:numPr>
        <w:spacing w:line="240" w:lineRule="auto"/>
        <w:ind w:right="-2"/>
        <w:rPr>
          <w:b/>
          <w:szCs w:val="22"/>
        </w:rPr>
      </w:pPr>
    </w:p>
    <w:p w14:paraId="434A2355" w14:textId="77777777" w:rsidR="008B7429" w:rsidRPr="007961A8" w:rsidRDefault="008B7429" w:rsidP="007E30CF">
      <w:pPr>
        <w:numPr>
          <w:ilvl w:val="12"/>
          <w:numId w:val="0"/>
        </w:numPr>
        <w:spacing w:line="240" w:lineRule="auto"/>
        <w:ind w:right="-2"/>
        <w:rPr>
          <w:b/>
          <w:szCs w:val="22"/>
        </w:rPr>
      </w:pPr>
      <w:r w:rsidRPr="007961A8">
        <w:rPr>
          <w:b/>
          <w:szCs w:val="22"/>
        </w:rPr>
        <w:t xml:space="preserve">This leaflet was last </w:t>
      </w:r>
      <w:r w:rsidR="00533F2E">
        <w:rPr>
          <w:b/>
          <w:szCs w:val="22"/>
        </w:rPr>
        <w:t>revised</w:t>
      </w:r>
      <w:r w:rsidR="00533F2E" w:rsidRPr="007961A8">
        <w:rPr>
          <w:b/>
          <w:szCs w:val="22"/>
        </w:rPr>
        <w:t xml:space="preserve"> </w:t>
      </w:r>
      <w:r w:rsidR="00533F2E">
        <w:rPr>
          <w:b/>
          <w:szCs w:val="22"/>
        </w:rPr>
        <w:t>in</w:t>
      </w:r>
      <w:r w:rsidR="008B66CF">
        <w:rPr>
          <w:b/>
          <w:szCs w:val="22"/>
        </w:rPr>
        <w:t>.</w:t>
      </w:r>
    </w:p>
    <w:p w14:paraId="0E3A5657" w14:textId="77777777" w:rsidR="00557872" w:rsidRPr="007961A8" w:rsidRDefault="00557872">
      <w:pPr>
        <w:rPr>
          <w:szCs w:val="22"/>
        </w:rPr>
      </w:pPr>
    </w:p>
    <w:p w14:paraId="6F0EEEA4" w14:textId="77777777" w:rsidR="008B7429" w:rsidRPr="007961A8" w:rsidRDefault="008B7429">
      <w:pPr>
        <w:rPr>
          <w:szCs w:val="22"/>
        </w:rPr>
      </w:pPr>
    </w:p>
    <w:p w14:paraId="2AE5FBC5" w14:textId="77777777" w:rsidR="008B7429" w:rsidRDefault="005F1228">
      <w:pPr>
        <w:rPr>
          <w:b/>
          <w:noProof/>
        </w:rPr>
      </w:pPr>
      <w:r w:rsidRPr="00026BF2">
        <w:rPr>
          <w:b/>
          <w:noProof/>
        </w:rPr>
        <w:t>Other sources of information</w:t>
      </w:r>
    </w:p>
    <w:p w14:paraId="53F88783" w14:textId="77777777" w:rsidR="008943F4" w:rsidRPr="007961A8" w:rsidRDefault="008943F4">
      <w:pPr>
        <w:rPr>
          <w:szCs w:val="22"/>
        </w:rPr>
      </w:pPr>
    </w:p>
    <w:p w14:paraId="0073895B" w14:textId="77777777" w:rsidR="008B7429" w:rsidRPr="007961A8" w:rsidRDefault="008B7429">
      <w:pPr>
        <w:rPr>
          <w:szCs w:val="22"/>
        </w:rPr>
      </w:pPr>
      <w:r w:rsidRPr="007961A8">
        <w:rPr>
          <w:szCs w:val="22"/>
        </w:rPr>
        <w:t xml:space="preserve">Detailed information on this medicine is available on the European Medicines Agency web site: </w:t>
      </w:r>
      <w:hyperlink r:id="rId15" w:history="1">
        <w:r w:rsidR="000C1A49" w:rsidRPr="007961A8">
          <w:rPr>
            <w:rStyle w:val="Hyperlink"/>
            <w:szCs w:val="22"/>
          </w:rPr>
          <w:t>http://www.ema.europa.eu</w:t>
        </w:r>
      </w:hyperlink>
      <w:r w:rsidR="006C7123">
        <w:rPr>
          <w:szCs w:val="22"/>
        </w:rPr>
        <w:t>.</w:t>
      </w:r>
      <w:r w:rsidRPr="007961A8">
        <w:rPr>
          <w:szCs w:val="22"/>
        </w:rPr>
        <w:t xml:space="preserve"> </w:t>
      </w:r>
    </w:p>
    <w:p w14:paraId="6B691696" w14:textId="77777777" w:rsidR="008B7429" w:rsidRPr="007961A8" w:rsidRDefault="008B7429">
      <w:pPr>
        <w:jc w:val="center"/>
        <w:rPr>
          <w:b/>
          <w:caps/>
          <w:szCs w:val="22"/>
        </w:rPr>
      </w:pPr>
      <w:r w:rsidRPr="007961A8">
        <w:rPr>
          <w:b/>
          <w:szCs w:val="22"/>
        </w:rPr>
        <w:br w:type="page"/>
      </w:r>
      <w:r w:rsidR="00D1122B" w:rsidRPr="000B5581">
        <w:rPr>
          <w:b/>
          <w:color w:val="000000"/>
        </w:rPr>
        <w:lastRenderedPageBreak/>
        <w:t xml:space="preserve">Package leaflet: </w:t>
      </w:r>
      <w:r w:rsidR="00B63801">
        <w:rPr>
          <w:b/>
          <w:color w:val="000000"/>
        </w:rPr>
        <w:t>I</w:t>
      </w:r>
      <w:r w:rsidR="00D1122B" w:rsidRPr="000B5581">
        <w:rPr>
          <w:b/>
          <w:color w:val="000000"/>
        </w:rPr>
        <w:t>nformation for the user</w:t>
      </w:r>
      <w:r w:rsidR="00D1122B" w:rsidRPr="007961A8" w:rsidDel="00D1122B">
        <w:rPr>
          <w:b/>
          <w:szCs w:val="22"/>
        </w:rPr>
        <w:t xml:space="preserve"> </w:t>
      </w:r>
    </w:p>
    <w:p w14:paraId="399470FB" w14:textId="77777777" w:rsidR="008B7429" w:rsidRPr="007961A8" w:rsidRDefault="008B7429">
      <w:pPr>
        <w:jc w:val="center"/>
        <w:rPr>
          <w:b/>
          <w:szCs w:val="22"/>
          <w:lang w:val="it-IT"/>
        </w:rPr>
      </w:pPr>
      <w:r w:rsidRPr="007961A8">
        <w:rPr>
          <w:b/>
          <w:caps/>
          <w:szCs w:val="22"/>
          <w:lang w:val="it-IT"/>
        </w:rPr>
        <w:t>s</w:t>
      </w:r>
      <w:r w:rsidRPr="007961A8">
        <w:rPr>
          <w:b/>
          <w:szCs w:val="22"/>
          <w:lang w:val="it-IT"/>
        </w:rPr>
        <w:t xml:space="preserve">talevo </w:t>
      </w:r>
      <w:r w:rsidRPr="007961A8">
        <w:rPr>
          <w:b/>
          <w:szCs w:val="22"/>
        </w:rPr>
        <w:t>75 mg/18.75 mg/200 mg</w:t>
      </w:r>
      <w:r w:rsidRPr="007961A8">
        <w:rPr>
          <w:b/>
          <w:szCs w:val="22"/>
          <w:lang w:val="it-IT"/>
        </w:rPr>
        <w:t xml:space="preserve"> film-coated tablets</w:t>
      </w:r>
    </w:p>
    <w:p w14:paraId="0EBF0F33" w14:textId="77777777" w:rsidR="008B7429" w:rsidRPr="007961A8" w:rsidRDefault="008F73BF">
      <w:pPr>
        <w:jc w:val="center"/>
        <w:rPr>
          <w:b/>
          <w:caps/>
          <w:szCs w:val="22"/>
          <w:lang w:val="it-IT"/>
        </w:rPr>
      </w:pPr>
      <w:r>
        <w:rPr>
          <w:szCs w:val="22"/>
          <w:lang w:val="it-IT"/>
        </w:rPr>
        <w:t>l</w:t>
      </w:r>
      <w:r w:rsidR="008B7429" w:rsidRPr="007961A8">
        <w:rPr>
          <w:szCs w:val="22"/>
          <w:lang w:val="it-IT"/>
        </w:rPr>
        <w:t>evodopa/carbidopa/entacapone</w:t>
      </w:r>
    </w:p>
    <w:p w14:paraId="52B6CBFA" w14:textId="77777777" w:rsidR="008B7429" w:rsidRPr="007961A8" w:rsidRDefault="008B7429">
      <w:pPr>
        <w:jc w:val="center"/>
        <w:rPr>
          <w:szCs w:val="22"/>
          <w:lang w:val="it-IT"/>
        </w:rPr>
      </w:pPr>
    </w:p>
    <w:p w14:paraId="49BC155B" w14:textId="77777777" w:rsidR="008B7429" w:rsidRPr="00033BA4" w:rsidRDefault="008B7429" w:rsidP="00033BA4">
      <w:pPr>
        <w:rPr>
          <w:b/>
        </w:rPr>
      </w:pPr>
      <w:r w:rsidRPr="00033BA4">
        <w:rPr>
          <w:b/>
        </w:rPr>
        <w:t>Read all of this leaflet carefully before you start taking this medicine</w:t>
      </w:r>
      <w:r w:rsidR="00D1122B" w:rsidRPr="00033BA4">
        <w:rPr>
          <w:b/>
        </w:rPr>
        <w:t xml:space="preserve"> because it contains important information for you.</w:t>
      </w:r>
    </w:p>
    <w:p w14:paraId="4F8C0E3D" w14:textId="77777777" w:rsidR="00D1122B" w:rsidRPr="00D1122B" w:rsidRDefault="00D1122B" w:rsidP="00D1122B"/>
    <w:p w14:paraId="4B0B0D41" w14:textId="77777777"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Keep this leaflet. You may need to read it again.</w:t>
      </w:r>
    </w:p>
    <w:p w14:paraId="02086151" w14:textId="77777777"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If you have any further questions, ask your doctor or pharmacist.</w:t>
      </w:r>
    </w:p>
    <w:p w14:paraId="168A06B8" w14:textId="77777777" w:rsidR="008B7429" w:rsidRDefault="008B7429">
      <w:pPr>
        <w:tabs>
          <w:tab w:val="clear" w:pos="567"/>
        </w:tabs>
        <w:spacing w:line="240" w:lineRule="auto"/>
        <w:ind w:left="567" w:hanging="567"/>
        <w:rPr>
          <w:szCs w:val="22"/>
        </w:rPr>
      </w:pPr>
      <w:r w:rsidRPr="007961A8">
        <w:rPr>
          <w:szCs w:val="22"/>
        </w:rPr>
        <w:t>-</w:t>
      </w:r>
      <w:r w:rsidRPr="007961A8">
        <w:rPr>
          <w:szCs w:val="22"/>
        </w:rPr>
        <w:tab/>
        <w:t>This medicine has been prescribed for you</w:t>
      </w:r>
      <w:r w:rsidR="00E94D47">
        <w:rPr>
          <w:szCs w:val="22"/>
        </w:rPr>
        <w:t xml:space="preserve"> only</w:t>
      </w:r>
      <w:r w:rsidRPr="007961A8">
        <w:rPr>
          <w:szCs w:val="22"/>
        </w:rPr>
        <w:t xml:space="preserve">. Do not pass it </w:t>
      </w:r>
      <w:r w:rsidR="00E94D47">
        <w:rPr>
          <w:szCs w:val="22"/>
        </w:rPr>
        <w:t xml:space="preserve">on </w:t>
      </w:r>
      <w:r w:rsidRPr="007961A8">
        <w:rPr>
          <w:szCs w:val="22"/>
        </w:rPr>
        <w:t xml:space="preserve">to others. It may harm them, even if their </w:t>
      </w:r>
      <w:r w:rsidR="00E94D47">
        <w:rPr>
          <w:szCs w:val="22"/>
        </w:rPr>
        <w:t>signs of illness</w:t>
      </w:r>
      <w:r w:rsidRPr="007961A8">
        <w:rPr>
          <w:szCs w:val="22"/>
        </w:rPr>
        <w:t xml:space="preserve"> are the same as yours.</w:t>
      </w:r>
      <w:r w:rsidR="0089080F" w:rsidRPr="007961A8" w:rsidDel="0089080F">
        <w:rPr>
          <w:szCs w:val="22"/>
        </w:rPr>
        <w:t xml:space="preserve"> </w:t>
      </w:r>
    </w:p>
    <w:p w14:paraId="48306D5A" w14:textId="77777777" w:rsidR="0089080F" w:rsidRPr="00026BF2" w:rsidRDefault="0089080F" w:rsidP="0089080F">
      <w:pPr>
        <w:numPr>
          <w:ilvl w:val="0"/>
          <w:numId w:val="53"/>
        </w:numPr>
        <w:ind w:left="567" w:hanging="567"/>
        <w:rPr>
          <w:noProof/>
        </w:rPr>
      </w:pPr>
      <w:r w:rsidRPr="00026BF2">
        <w:rPr>
          <w:noProof/>
        </w:rPr>
        <w:t xml:space="preserve">If you get any side effects, talk </w:t>
      </w:r>
      <w:r>
        <w:rPr>
          <w:noProof/>
        </w:rPr>
        <w:t xml:space="preserve">to your </w:t>
      </w:r>
      <w:r w:rsidRPr="00026BF2">
        <w:rPr>
          <w:noProof/>
        </w:rPr>
        <w:t>doctor</w:t>
      </w:r>
      <w:r>
        <w:rPr>
          <w:noProof/>
        </w:rPr>
        <w:t xml:space="preserve"> </w:t>
      </w:r>
      <w:r w:rsidRPr="00026BF2">
        <w:rPr>
          <w:noProof/>
        </w:rPr>
        <w:t>or</w:t>
      </w:r>
      <w:r>
        <w:rPr>
          <w:noProof/>
        </w:rPr>
        <w:t xml:space="preserve"> </w:t>
      </w:r>
      <w:r w:rsidRPr="00026BF2">
        <w:rPr>
          <w:noProof/>
        </w:rPr>
        <w:t>pharmacist.</w:t>
      </w:r>
      <w:r w:rsidRPr="00026BF2">
        <w:rPr>
          <w:color w:val="FF0000"/>
          <w:szCs w:val="22"/>
        </w:rPr>
        <w:t xml:space="preserve"> </w:t>
      </w:r>
      <w:r w:rsidRPr="00026BF2">
        <w:rPr>
          <w:noProof/>
        </w:rPr>
        <w:t>This includes any possible side effects not listed in this leaflet</w:t>
      </w:r>
      <w:r w:rsidR="00D50C27">
        <w:rPr>
          <w:noProof/>
        </w:rPr>
        <w:t>. See section 4</w:t>
      </w:r>
      <w:r w:rsidRPr="00026BF2">
        <w:rPr>
          <w:noProof/>
        </w:rPr>
        <w:t>.</w:t>
      </w:r>
    </w:p>
    <w:p w14:paraId="04E0027F" w14:textId="77777777" w:rsidR="0089080F" w:rsidRPr="007961A8" w:rsidRDefault="0089080F">
      <w:pPr>
        <w:tabs>
          <w:tab w:val="clear" w:pos="567"/>
        </w:tabs>
        <w:spacing w:line="240" w:lineRule="auto"/>
        <w:ind w:left="567" w:hanging="567"/>
        <w:rPr>
          <w:szCs w:val="22"/>
        </w:rPr>
      </w:pPr>
    </w:p>
    <w:p w14:paraId="20CC6BB9" w14:textId="77777777" w:rsidR="008B7429" w:rsidRPr="00033BA4" w:rsidRDefault="00151F1A" w:rsidP="00033BA4">
      <w:pPr>
        <w:rPr>
          <w:b/>
        </w:rPr>
      </w:pPr>
      <w:r w:rsidRPr="00033BA4">
        <w:rPr>
          <w:b/>
        </w:rPr>
        <w:t>What is in</w:t>
      </w:r>
      <w:r w:rsidR="008B7429" w:rsidRPr="00033BA4">
        <w:rPr>
          <w:b/>
        </w:rPr>
        <w:t xml:space="preserve"> this leaflet:</w:t>
      </w:r>
    </w:p>
    <w:p w14:paraId="5D4D6AC7" w14:textId="77777777" w:rsidR="008B7429" w:rsidRPr="007961A8" w:rsidRDefault="008B7429" w:rsidP="00346DA9">
      <w:r w:rsidRPr="007961A8">
        <w:t>1.</w:t>
      </w:r>
      <w:r w:rsidRPr="007961A8">
        <w:tab/>
        <w:t xml:space="preserve">What </w:t>
      </w:r>
      <w:proofErr w:type="spellStart"/>
      <w:r w:rsidRPr="007961A8">
        <w:t>Stalevo</w:t>
      </w:r>
      <w:proofErr w:type="spellEnd"/>
      <w:r w:rsidRPr="007961A8">
        <w:t xml:space="preserve"> is and what it is used for</w:t>
      </w:r>
    </w:p>
    <w:p w14:paraId="7E063493" w14:textId="77777777" w:rsidR="008B7429" w:rsidRPr="006C7123" w:rsidRDefault="008B7429" w:rsidP="00346DA9">
      <w:r w:rsidRPr="006C7123">
        <w:t>2.</w:t>
      </w:r>
      <w:r w:rsidRPr="006C7123">
        <w:tab/>
      </w:r>
      <w:r w:rsidR="00197023" w:rsidRPr="007362E5">
        <w:rPr>
          <w:noProof/>
        </w:rPr>
        <w:t>What you need to know</w:t>
      </w:r>
      <w:r w:rsidR="00197023" w:rsidRPr="006C7123">
        <w:t xml:space="preserve"> b</w:t>
      </w:r>
      <w:r w:rsidRPr="006C7123">
        <w:t xml:space="preserve">efore you take </w:t>
      </w:r>
      <w:proofErr w:type="spellStart"/>
      <w:r w:rsidRPr="006C7123">
        <w:t>Stalevo</w:t>
      </w:r>
      <w:proofErr w:type="spellEnd"/>
    </w:p>
    <w:p w14:paraId="4F1BD4E7" w14:textId="77777777" w:rsidR="008B7429" w:rsidRPr="007961A8" w:rsidRDefault="008B7429" w:rsidP="00346DA9">
      <w:r w:rsidRPr="007961A8">
        <w:t>3.</w:t>
      </w:r>
      <w:r w:rsidRPr="007961A8">
        <w:tab/>
        <w:t xml:space="preserve">How to take </w:t>
      </w:r>
      <w:proofErr w:type="spellStart"/>
      <w:r w:rsidRPr="007961A8">
        <w:t>Stalevo</w:t>
      </w:r>
      <w:proofErr w:type="spellEnd"/>
    </w:p>
    <w:p w14:paraId="79C3722A" w14:textId="77777777" w:rsidR="008B7429" w:rsidRPr="007961A8" w:rsidRDefault="008B7429" w:rsidP="00346DA9">
      <w:r w:rsidRPr="007961A8">
        <w:t>4.</w:t>
      </w:r>
      <w:r w:rsidRPr="007961A8">
        <w:tab/>
        <w:t>Possible side effects</w:t>
      </w:r>
    </w:p>
    <w:p w14:paraId="59FFA3B3" w14:textId="77777777" w:rsidR="008B7429" w:rsidRPr="007961A8" w:rsidRDefault="008B7429" w:rsidP="00346DA9">
      <w:r w:rsidRPr="007961A8">
        <w:t>5</w:t>
      </w:r>
      <w:r w:rsidRPr="007961A8">
        <w:tab/>
        <w:t xml:space="preserve">How to store </w:t>
      </w:r>
      <w:proofErr w:type="spellStart"/>
      <w:r w:rsidRPr="007961A8">
        <w:t>Stalevo</w:t>
      </w:r>
      <w:proofErr w:type="spellEnd"/>
    </w:p>
    <w:p w14:paraId="3F380057" w14:textId="77777777" w:rsidR="008B7429" w:rsidRPr="007362E5" w:rsidRDefault="008B7429" w:rsidP="00346DA9">
      <w:pPr>
        <w:rPr>
          <w:sz w:val="20"/>
        </w:rPr>
      </w:pPr>
      <w:r w:rsidRPr="007362E5">
        <w:rPr>
          <w:sz w:val="20"/>
        </w:rPr>
        <w:t>6.</w:t>
      </w:r>
      <w:r w:rsidRPr="007362E5">
        <w:rPr>
          <w:sz w:val="20"/>
        </w:rPr>
        <w:tab/>
      </w:r>
      <w:r w:rsidR="00197023" w:rsidRPr="007362E5">
        <w:rPr>
          <w:noProof/>
        </w:rPr>
        <w:t>Contents of the pack and other information</w:t>
      </w:r>
    </w:p>
    <w:p w14:paraId="6271DC2D" w14:textId="77777777" w:rsidR="008B7429" w:rsidRPr="007961A8" w:rsidRDefault="008B7429">
      <w:pPr>
        <w:numPr>
          <w:ilvl w:val="12"/>
          <w:numId w:val="0"/>
        </w:numPr>
        <w:spacing w:line="240" w:lineRule="auto"/>
        <w:ind w:right="-2"/>
        <w:rPr>
          <w:szCs w:val="22"/>
        </w:rPr>
      </w:pPr>
    </w:p>
    <w:p w14:paraId="45188AA1" w14:textId="77777777" w:rsidR="008B7429" w:rsidRPr="007961A8" w:rsidRDefault="008B7429">
      <w:pPr>
        <w:numPr>
          <w:ilvl w:val="12"/>
          <w:numId w:val="0"/>
        </w:numPr>
        <w:spacing w:line="240" w:lineRule="auto"/>
        <w:ind w:right="-2"/>
        <w:rPr>
          <w:szCs w:val="22"/>
        </w:rPr>
      </w:pPr>
    </w:p>
    <w:p w14:paraId="598B2BFC" w14:textId="77777777" w:rsidR="008B7429" w:rsidRPr="00033BA4" w:rsidRDefault="008B7429" w:rsidP="00033BA4">
      <w:pPr>
        <w:rPr>
          <w:b/>
          <w:caps/>
        </w:rPr>
      </w:pPr>
      <w:r w:rsidRPr="00033BA4">
        <w:rPr>
          <w:b/>
          <w:caps/>
        </w:rPr>
        <w:t>1.</w:t>
      </w:r>
      <w:r w:rsidRPr="00033BA4">
        <w:rPr>
          <w:b/>
          <w:caps/>
        </w:rPr>
        <w:tab/>
      </w:r>
      <w:r w:rsidR="006A4740" w:rsidRPr="00033BA4">
        <w:rPr>
          <w:b/>
        </w:rPr>
        <w:t xml:space="preserve">What </w:t>
      </w:r>
      <w:proofErr w:type="spellStart"/>
      <w:r w:rsidR="006A4740" w:rsidRPr="00033BA4">
        <w:rPr>
          <w:b/>
        </w:rPr>
        <w:t>Stalevo</w:t>
      </w:r>
      <w:proofErr w:type="spellEnd"/>
      <w:r w:rsidR="006A4740" w:rsidRPr="00033BA4">
        <w:rPr>
          <w:b/>
        </w:rPr>
        <w:t xml:space="preserve"> is and what it is used for</w:t>
      </w:r>
    </w:p>
    <w:p w14:paraId="4B235928" w14:textId="77777777" w:rsidR="008B7429" w:rsidRPr="007961A8" w:rsidRDefault="008B7429">
      <w:pPr>
        <w:spacing w:line="240" w:lineRule="auto"/>
        <w:rPr>
          <w:b/>
          <w:szCs w:val="22"/>
        </w:rPr>
      </w:pPr>
    </w:p>
    <w:p w14:paraId="262041FA" w14:textId="77777777" w:rsidR="008B7429" w:rsidRPr="007961A8" w:rsidRDefault="008B7429">
      <w:pPr>
        <w:pStyle w:val="BodyText3"/>
        <w:spacing w:line="240" w:lineRule="auto"/>
        <w:jc w:val="left"/>
        <w:rPr>
          <w:b w:val="0"/>
          <w:i w:val="0"/>
          <w:szCs w:val="22"/>
        </w:rPr>
      </w:pPr>
      <w:proofErr w:type="spellStart"/>
      <w:r w:rsidRPr="007961A8">
        <w:rPr>
          <w:b w:val="0"/>
          <w:i w:val="0"/>
          <w:szCs w:val="22"/>
        </w:rPr>
        <w:t>Stalevo</w:t>
      </w:r>
      <w:proofErr w:type="spellEnd"/>
      <w:r w:rsidRPr="007961A8">
        <w:rPr>
          <w:b w:val="0"/>
          <w:i w:val="0"/>
          <w:szCs w:val="22"/>
        </w:rPr>
        <w:t xml:space="preserve"> contains three active substances (levodopa, carbidopa and entacapone) in one film-coated tablet. </w:t>
      </w:r>
      <w:proofErr w:type="spellStart"/>
      <w:r w:rsidRPr="007961A8">
        <w:rPr>
          <w:b w:val="0"/>
          <w:i w:val="0"/>
          <w:szCs w:val="22"/>
        </w:rPr>
        <w:t>Stalevo</w:t>
      </w:r>
      <w:proofErr w:type="spellEnd"/>
      <w:r w:rsidRPr="007961A8">
        <w:rPr>
          <w:b w:val="0"/>
          <w:i w:val="0"/>
          <w:szCs w:val="22"/>
        </w:rPr>
        <w:t xml:space="preserve"> is used for the treatment of Parkinson’s disease. </w:t>
      </w:r>
    </w:p>
    <w:p w14:paraId="3E8FE39F" w14:textId="77777777" w:rsidR="008B7429" w:rsidRPr="007961A8" w:rsidRDefault="008B7429">
      <w:pPr>
        <w:pStyle w:val="BodyText3"/>
        <w:spacing w:line="240" w:lineRule="auto"/>
        <w:jc w:val="left"/>
        <w:rPr>
          <w:b w:val="0"/>
          <w:i w:val="0"/>
          <w:szCs w:val="22"/>
        </w:rPr>
      </w:pPr>
    </w:p>
    <w:p w14:paraId="311C0F66" w14:textId="77777777" w:rsidR="008B7429" w:rsidRPr="007961A8" w:rsidRDefault="008B7429">
      <w:pPr>
        <w:numPr>
          <w:ilvl w:val="12"/>
          <w:numId w:val="0"/>
        </w:numPr>
        <w:spacing w:line="240" w:lineRule="auto"/>
        <w:ind w:right="-2"/>
        <w:rPr>
          <w:szCs w:val="22"/>
        </w:rPr>
      </w:pPr>
      <w:r w:rsidRPr="007961A8">
        <w:rPr>
          <w:szCs w:val="22"/>
        </w:rPr>
        <w:t xml:space="preserve">Parkinson’s disease is caused by low levels of a substance called dopamine in the brain. Levodopa increases the amount of dopamine and hence reduces the symptoms of Parkinson’s disease. Carbidopa and entacapone improve the </w:t>
      </w:r>
      <w:proofErr w:type="spellStart"/>
      <w:r w:rsidRPr="007961A8">
        <w:rPr>
          <w:szCs w:val="22"/>
        </w:rPr>
        <w:t>antiparkinson</w:t>
      </w:r>
      <w:proofErr w:type="spellEnd"/>
      <w:r w:rsidRPr="007961A8">
        <w:rPr>
          <w:szCs w:val="22"/>
        </w:rPr>
        <w:t xml:space="preserve"> effects of levodopa. </w:t>
      </w:r>
    </w:p>
    <w:p w14:paraId="1C877E38" w14:textId="77777777" w:rsidR="008B7429" w:rsidRPr="007961A8" w:rsidRDefault="008B7429">
      <w:pPr>
        <w:numPr>
          <w:ilvl w:val="12"/>
          <w:numId w:val="0"/>
        </w:numPr>
        <w:spacing w:line="240" w:lineRule="auto"/>
        <w:ind w:right="-2"/>
        <w:rPr>
          <w:szCs w:val="22"/>
        </w:rPr>
      </w:pPr>
    </w:p>
    <w:p w14:paraId="1501ECBC" w14:textId="77777777" w:rsidR="008B7429" w:rsidRPr="007961A8" w:rsidRDefault="008B7429">
      <w:pPr>
        <w:numPr>
          <w:ilvl w:val="12"/>
          <w:numId w:val="0"/>
        </w:numPr>
        <w:spacing w:line="240" w:lineRule="auto"/>
        <w:ind w:right="-2"/>
        <w:rPr>
          <w:szCs w:val="22"/>
        </w:rPr>
      </w:pPr>
    </w:p>
    <w:p w14:paraId="05E3993B" w14:textId="77777777" w:rsidR="008B7429" w:rsidRPr="00033BA4" w:rsidRDefault="008B7429" w:rsidP="00033BA4">
      <w:pPr>
        <w:rPr>
          <w:b/>
          <w:caps/>
        </w:rPr>
      </w:pPr>
      <w:r w:rsidRPr="00033BA4">
        <w:rPr>
          <w:b/>
          <w:caps/>
        </w:rPr>
        <w:t>2.</w:t>
      </w:r>
      <w:r w:rsidRPr="00033BA4">
        <w:rPr>
          <w:b/>
          <w:caps/>
        </w:rPr>
        <w:tab/>
      </w:r>
      <w:r w:rsidR="00674F5D" w:rsidRPr="00033BA4">
        <w:rPr>
          <w:b/>
        </w:rPr>
        <w:t xml:space="preserve">What you need to know before you take </w:t>
      </w:r>
      <w:proofErr w:type="spellStart"/>
      <w:r w:rsidR="00674F5D" w:rsidRPr="00033BA4">
        <w:rPr>
          <w:b/>
        </w:rPr>
        <w:t>Stalevo</w:t>
      </w:r>
      <w:proofErr w:type="spellEnd"/>
    </w:p>
    <w:p w14:paraId="077A1101" w14:textId="77777777" w:rsidR="008B7429" w:rsidRPr="007961A8" w:rsidRDefault="008B7429">
      <w:pPr>
        <w:spacing w:line="240" w:lineRule="auto"/>
        <w:rPr>
          <w:szCs w:val="22"/>
        </w:rPr>
      </w:pPr>
    </w:p>
    <w:p w14:paraId="70EAF90D" w14:textId="77777777" w:rsidR="008B7429" w:rsidRPr="003679F1" w:rsidRDefault="008B7429" w:rsidP="003679F1">
      <w:pPr>
        <w:rPr>
          <w:b/>
        </w:rPr>
      </w:pPr>
      <w:r w:rsidRPr="003679F1">
        <w:rPr>
          <w:b/>
        </w:rPr>
        <w:t xml:space="preserve">Do not take </w:t>
      </w:r>
      <w:proofErr w:type="spellStart"/>
      <w:r w:rsidRPr="003679F1">
        <w:rPr>
          <w:b/>
        </w:rPr>
        <w:t>Stalevo</w:t>
      </w:r>
      <w:proofErr w:type="spellEnd"/>
      <w:r w:rsidRPr="003679F1">
        <w:rPr>
          <w:b/>
        </w:rPr>
        <w:t xml:space="preserve"> if you</w:t>
      </w:r>
      <w:r w:rsidR="00800B62" w:rsidRPr="003679F1">
        <w:rPr>
          <w:b/>
        </w:rPr>
        <w:t>:</w:t>
      </w:r>
    </w:p>
    <w:p w14:paraId="01614F94" w14:textId="77777777" w:rsidR="00557872" w:rsidRPr="00557872" w:rsidRDefault="00557872" w:rsidP="00557872">
      <w:pPr>
        <w:rPr>
          <w:lang w:val="en-US"/>
        </w:rPr>
      </w:pPr>
    </w:p>
    <w:p w14:paraId="0D368AF4"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are allergic to levodopa, carbidopa or entacapone, or any of the other ingredients of </w:t>
      </w:r>
      <w:r w:rsidR="00DC2D57" w:rsidRPr="008F70A5">
        <w:rPr>
          <w:sz w:val="22"/>
          <w:szCs w:val="22"/>
          <w:lang w:val="en-GB"/>
        </w:rPr>
        <w:t xml:space="preserve">this medicine </w:t>
      </w:r>
      <w:r w:rsidR="00DC2D57" w:rsidRPr="008F70A5">
        <w:rPr>
          <w:noProof/>
          <w:sz w:val="22"/>
          <w:szCs w:val="22"/>
        </w:rPr>
        <w:t>(listed in section 6)</w:t>
      </w:r>
    </w:p>
    <w:p w14:paraId="007D703D"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narrow-angle glaucoma (an eye disorder)</w:t>
      </w:r>
    </w:p>
    <w:p w14:paraId="6747789C"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a tumour of the adrenal gland</w:t>
      </w:r>
    </w:p>
    <w:p w14:paraId="3BEAF3D1"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are taking certain medicines for treating depression (</w:t>
      </w:r>
      <w:r w:rsidRPr="007961A8">
        <w:rPr>
          <w:sz w:val="22"/>
          <w:szCs w:val="22"/>
        </w:rPr>
        <w:t xml:space="preserve">combinations of </w:t>
      </w:r>
      <w:r w:rsidRPr="007961A8">
        <w:rPr>
          <w:sz w:val="22"/>
          <w:szCs w:val="22"/>
          <w:lang w:val="en-GB"/>
        </w:rPr>
        <w:t>selective MAO-A and MAO-B inhibitors, or non-selective MAO-inhibitors)</w:t>
      </w:r>
    </w:p>
    <w:p w14:paraId="3F987F47"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neuroleptic malignant syndrome (NMS – this is a rare reaction to medicines used to treat severe mental disorders)</w:t>
      </w:r>
    </w:p>
    <w:p w14:paraId="5857A547"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non-traumatic rhabdomyolysis (a rare muscle disorder)</w:t>
      </w:r>
    </w:p>
    <w:p w14:paraId="356C7082"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have a severe liver disease. </w:t>
      </w:r>
    </w:p>
    <w:p w14:paraId="1C24EB4B" w14:textId="77777777" w:rsidR="008B7429" w:rsidRPr="007961A8" w:rsidRDefault="008B7429">
      <w:pPr>
        <w:pStyle w:val="Text"/>
        <w:tabs>
          <w:tab w:val="left" w:pos="567"/>
        </w:tabs>
        <w:spacing w:before="0"/>
        <w:ind w:left="567" w:hanging="567"/>
        <w:jc w:val="left"/>
        <w:rPr>
          <w:sz w:val="22"/>
          <w:szCs w:val="22"/>
          <w:lang w:val="en-GB"/>
        </w:rPr>
      </w:pPr>
    </w:p>
    <w:p w14:paraId="4F635B56" w14:textId="77777777" w:rsidR="00557872" w:rsidRPr="003679F1" w:rsidRDefault="00E845F9" w:rsidP="003679F1">
      <w:pPr>
        <w:rPr>
          <w:b/>
          <w:noProof/>
        </w:rPr>
      </w:pPr>
      <w:r w:rsidRPr="003679F1">
        <w:rPr>
          <w:b/>
          <w:noProof/>
        </w:rPr>
        <w:t xml:space="preserve">Warnings and precautions </w:t>
      </w:r>
    </w:p>
    <w:p w14:paraId="31B3C9D6" w14:textId="77777777" w:rsidR="008B7429" w:rsidRPr="007961A8" w:rsidRDefault="008B7429" w:rsidP="00E85645"/>
    <w:p w14:paraId="5952D72E" w14:textId="77777777" w:rsidR="008B7429" w:rsidRPr="007961A8" w:rsidRDefault="00C956E5">
      <w:pPr>
        <w:rPr>
          <w:szCs w:val="22"/>
        </w:rPr>
      </w:pPr>
      <w:r w:rsidRPr="00D97A8E">
        <w:rPr>
          <w:szCs w:val="22"/>
          <w:u w:val="single"/>
        </w:rPr>
        <w:t>Talk to your doctor or pharmacist before taking</w:t>
      </w:r>
      <w:r>
        <w:rPr>
          <w:szCs w:val="22"/>
          <w:u w:val="single"/>
        </w:rPr>
        <w:t xml:space="preserve"> </w:t>
      </w:r>
      <w:proofErr w:type="spellStart"/>
      <w:r>
        <w:rPr>
          <w:szCs w:val="22"/>
          <w:u w:val="single"/>
        </w:rPr>
        <w:t>Stalevo</w:t>
      </w:r>
      <w:proofErr w:type="spellEnd"/>
      <w:r w:rsidR="008B7429" w:rsidRPr="007961A8">
        <w:rPr>
          <w:szCs w:val="22"/>
          <w:u w:val="single"/>
        </w:rPr>
        <w:t xml:space="preserve"> if you have or have ever had</w:t>
      </w:r>
      <w:r w:rsidR="008B7429" w:rsidRPr="007961A8">
        <w:rPr>
          <w:szCs w:val="22"/>
        </w:rPr>
        <w:t>:</w:t>
      </w:r>
    </w:p>
    <w:p w14:paraId="5A15E1A4" w14:textId="77777777" w:rsidR="008B7429" w:rsidRPr="007961A8" w:rsidRDefault="008B7429" w:rsidP="001C44CD">
      <w:pPr>
        <w:numPr>
          <w:ilvl w:val="0"/>
          <w:numId w:val="17"/>
        </w:numPr>
        <w:ind w:left="567" w:hanging="567"/>
        <w:rPr>
          <w:szCs w:val="22"/>
        </w:rPr>
      </w:pPr>
      <w:r w:rsidRPr="007961A8">
        <w:rPr>
          <w:szCs w:val="22"/>
        </w:rPr>
        <w:t>a heart attack or any other diseases of the heart including cardiac arr</w:t>
      </w:r>
      <w:r w:rsidR="00CD5487">
        <w:rPr>
          <w:szCs w:val="22"/>
        </w:rPr>
        <w:t>h</w:t>
      </w:r>
      <w:r w:rsidRPr="007961A8">
        <w:rPr>
          <w:szCs w:val="22"/>
        </w:rPr>
        <w:t>ythmias, or of the blood vessels</w:t>
      </w:r>
    </w:p>
    <w:p w14:paraId="147E39EE" w14:textId="77777777" w:rsidR="008B7429" w:rsidRPr="007961A8" w:rsidRDefault="008B7429" w:rsidP="001C44CD">
      <w:pPr>
        <w:numPr>
          <w:ilvl w:val="0"/>
          <w:numId w:val="17"/>
        </w:numPr>
        <w:ind w:left="567" w:hanging="567"/>
        <w:rPr>
          <w:szCs w:val="22"/>
        </w:rPr>
      </w:pPr>
      <w:r w:rsidRPr="007961A8">
        <w:rPr>
          <w:szCs w:val="22"/>
        </w:rPr>
        <w:t>asthma or any other disease of the lungs</w:t>
      </w:r>
    </w:p>
    <w:p w14:paraId="498121C6" w14:textId="77777777" w:rsidR="008B7429" w:rsidRPr="007961A8" w:rsidRDefault="008B7429" w:rsidP="001C44CD">
      <w:pPr>
        <w:numPr>
          <w:ilvl w:val="0"/>
          <w:numId w:val="17"/>
        </w:numPr>
        <w:ind w:left="567" w:hanging="567"/>
        <w:rPr>
          <w:szCs w:val="22"/>
        </w:rPr>
      </w:pPr>
      <w:r w:rsidRPr="007961A8">
        <w:rPr>
          <w:szCs w:val="22"/>
        </w:rPr>
        <w:t>a liver problem, because your dose may need to be adjusted</w:t>
      </w:r>
    </w:p>
    <w:p w14:paraId="79F97940" w14:textId="77777777" w:rsidR="008B7429" w:rsidRPr="007961A8" w:rsidRDefault="008B7429" w:rsidP="001C44CD">
      <w:pPr>
        <w:numPr>
          <w:ilvl w:val="0"/>
          <w:numId w:val="17"/>
        </w:numPr>
        <w:ind w:left="567" w:hanging="567"/>
        <w:rPr>
          <w:szCs w:val="22"/>
        </w:rPr>
      </w:pPr>
      <w:r w:rsidRPr="007961A8">
        <w:rPr>
          <w:szCs w:val="22"/>
        </w:rPr>
        <w:t>kidney or hormone-related diseases</w:t>
      </w:r>
    </w:p>
    <w:p w14:paraId="72AD81A9" w14:textId="77777777" w:rsidR="008B7429" w:rsidRPr="007961A8" w:rsidRDefault="008B7429" w:rsidP="001C44CD">
      <w:pPr>
        <w:numPr>
          <w:ilvl w:val="0"/>
          <w:numId w:val="17"/>
        </w:numPr>
        <w:ind w:left="567" w:hanging="567"/>
        <w:rPr>
          <w:szCs w:val="22"/>
        </w:rPr>
      </w:pPr>
      <w:r w:rsidRPr="007961A8">
        <w:rPr>
          <w:szCs w:val="22"/>
        </w:rPr>
        <w:lastRenderedPageBreak/>
        <w:t>stomach ulcers or convulsions</w:t>
      </w:r>
    </w:p>
    <w:p w14:paraId="05542284" w14:textId="77777777" w:rsidR="00A60ADC" w:rsidRPr="007961A8" w:rsidRDefault="00A60ADC" w:rsidP="001C44CD">
      <w:pPr>
        <w:numPr>
          <w:ilvl w:val="0"/>
          <w:numId w:val="17"/>
        </w:numPr>
        <w:ind w:left="567" w:hanging="567"/>
        <w:rPr>
          <w:szCs w:val="22"/>
        </w:rPr>
      </w:pPr>
      <w:r w:rsidRPr="007961A8">
        <w:rPr>
          <w:szCs w:val="22"/>
        </w:rPr>
        <w:t>if you experience prolonged diarrhoea consult your doctor as it may be a sign of inflammation of the colon</w:t>
      </w:r>
    </w:p>
    <w:p w14:paraId="07BCC7A5" w14:textId="77777777" w:rsidR="008B7429" w:rsidRPr="007961A8" w:rsidRDefault="008B7429" w:rsidP="001C44CD">
      <w:pPr>
        <w:numPr>
          <w:ilvl w:val="0"/>
          <w:numId w:val="17"/>
        </w:numPr>
        <w:ind w:left="567" w:hanging="567"/>
        <w:rPr>
          <w:szCs w:val="22"/>
        </w:rPr>
      </w:pPr>
      <w:r w:rsidRPr="007961A8">
        <w:rPr>
          <w:szCs w:val="22"/>
        </w:rPr>
        <w:t>any form of severe mental disorder like psychosis</w:t>
      </w:r>
    </w:p>
    <w:p w14:paraId="7043C66D" w14:textId="77777777" w:rsidR="008B7429" w:rsidRPr="007961A8" w:rsidRDefault="008B7429" w:rsidP="001C44CD">
      <w:pPr>
        <w:numPr>
          <w:ilvl w:val="0"/>
          <w:numId w:val="17"/>
        </w:numPr>
        <w:ind w:left="567" w:hanging="567"/>
        <w:rPr>
          <w:szCs w:val="22"/>
        </w:rPr>
      </w:pPr>
      <w:r w:rsidRPr="007961A8">
        <w:rPr>
          <w:szCs w:val="22"/>
        </w:rPr>
        <w:t>chronic wide-angle glaucoma, because your dose may need to be adjusted and the pressure in your eyes may need to be monitored.</w:t>
      </w:r>
    </w:p>
    <w:p w14:paraId="73203A5B" w14:textId="77777777" w:rsidR="008B7429" w:rsidRPr="007961A8" w:rsidRDefault="008B7429">
      <w:pPr>
        <w:rPr>
          <w:szCs w:val="22"/>
        </w:rPr>
      </w:pPr>
    </w:p>
    <w:p w14:paraId="366BB184" w14:textId="77777777" w:rsidR="008B7429" w:rsidRPr="007961A8" w:rsidRDefault="008B7429">
      <w:pPr>
        <w:rPr>
          <w:szCs w:val="22"/>
        </w:rPr>
      </w:pPr>
      <w:r w:rsidRPr="007961A8">
        <w:rPr>
          <w:szCs w:val="22"/>
          <w:u w:val="single"/>
        </w:rPr>
        <w:t>Consult your doctor if you are currently taking</w:t>
      </w:r>
      <w:r w:rsidRPr="007961A8">
        <w:rPr>
          <w:szCs w:val="22"/>
        </w:rPr>
        <w:t>:</w:t>
      </w:r>
    </w:p>
    <w:p w14:paraId="5C85E38D" w14:textId="77777777" w:rsidR="008B7429" w:rsidRPr="007961A8" w:rsidRDefault="008B7429" w:rsidP="001C44CD">
      <w:pPr>
        <w:numPr>
          <w:ilvl w:val="0"/>
          <w:numId w:val="17"/>
        </w:numPr>
        <w:ind w:left="567" w:hanging="567"/>
        <w:rPr>
          <w:szCs w:val="22"/>
        </w:rPr>
      </w:pPr>
      <w:r w:rsidRPr="007961A8">
        <w:rPr>
          <w:szCs w:val="22"/>
        </w:rPr>
        <w:t>antipsychotics (medicines used to treat psychosis)</w:t>
      </w:r>
    </w:p>
    <w:p w14:paraId="177786D2" w14:textId="77777777" w:rsidR="008B7429" w:rsidRPr="007961A8" w:rsidRDefault="008B7429" w:rsidP="001C44CD">
      <w:pPr>
        <w:numPr>
          <w:ilvl w:val="0"/>
          <w:numId w:val="17"/>
        </w:numPr>
        <w:ind w:left="567" w:hanging="567"/>
        <w:rPr>
          <w:szCs w:val="22"/>
        </w:rPr>
      </w:pPr>
      <w:r w:rsidRPr="007961A8">
        <w:rPr>
          <w:szCs w:val="22"/>
        </w:rPr>
        <w:t xml:space="preserve">a medicine which may cause low blood pressure when rising from a chair or bed. You should be aware that </w:t>
      </w:r>
      <w:proofErr w:type="spellStart"/>
      <w:r w:rsidRPr="007961A8">
        <w:rPr>
          <w:szCs w:val="22"/>
        </w:rPr>
        <w:t>Stalevo</w:t>
      </w:r>
      <w:proofErr w:type="spellEnd"/>
      <w:r w:rsidRPr="007961A8">
        <w:rPr>
          <w:szCs w:val="22"/>
        </w:rPr>
        <w:t xml:space="preserve"> may make these reactions worse.</w:t>
      </w:r>
    </w:p>
    <w:p w14:paraId="5F7BDDA9" w14:textId="77777777" w:rsidR="008B7429" w:rsidRPr="007961A8" w:rsidRDefault="008B7429">
      <w:pPr>
        <w:rPr>
          <w:szCs w:val="22"/>
        </w:rPr>
      </w:pPr>
    </w:p>
    <w:p w14:paraId="2DF37F27" w14:textId="77777777" w:rsidR="008B7429" w:rsidRPr="007961A8" w:rsidRDefault="008B7429">
      <w:pPr>
        <w:rPr>
          <w:szCs w:val="22"/>
        </w:rPr>
      </w:pPr>
      <w:r w:rsidRPr="007961A8">
        <w:rPr>
          <w:szCs w:val="22"/>
          <w:u w:val="single"/>
        </w:rPr>
        <w:t xml:space="preserve">Consult your doctor if during the treatment with </w:t>
      </w:r>
      <w:proofErr w:type="spellStart"/>
      <w:r w:rsidRPr="007961A8">
        <w:rPr>
          <w:szCs w:val="22"/>
          <w:u w:val="single"/>
        </w:rPr>
        <w:t>Stalevo</w:t>
      </w:r>
      <w:proofErr w:type="spellEnd"/>
      <w:r w:rsidRPr="007961A8">
        <w:rPr>
          <w:szCs w:val="22"/>
          <w:u w:val="single"/>
        </w:rPr>
        <w:t xml:space="preserve"> you</w:t>
      </w:r>
      <w:r w:rsidRPr="007961A8">
        <w:rPr>
          <w:szCs w:val="22"/>
        </w:rPr>
        <w:t>:</w:t>
      </w:r>
    </w:p>
    <w:p w14:paraId="7161BE14" w14:textId="77777777" w:rsidR="008B7429" w:rsidRPr="007961A8" w:rsidRDefault="008B7429" w:rsidP="001C44CD">
      <w:pPr>
        <w:numPr>
          <w:ilvl w:val="0"/>
          <w:numId w:val="17"/>
        </w:numPr>
        <w:spacing w:line="240" w:lineRule="auto"/>
        <w:ind w:left="567" w:hanging="567"/>
        <w:rPr>
          <w:szCs w:val="22"/>
        </w:rPr>
      </w:pPr>
      <w:r w:rsidRPr="007961A8">
        <w:rPr>
          <w:szCs w:val="22"/>
        </w:rPr>
        <w:t xml:space="preserve">notice that your muscles get very rigid or jerk violently, or if you get tremors, agitation, confusion, fever, rapid pulse, or wide fluctuations in your blood pressure. If any of this happens, </w:t>
      </w:r>
      <w:r w:rsidRPr="007961A8">
        <w:rPr>
          <w:b/>
          <w:szCs w:val="22"/>
        </w:rPr>
        <w:t>contact your doctor immediately</w:t>
      </w:r>
    </w:p>
    <w:p w14:paraId="4DC5E6F9" w14:textId="77777777" w:rsidR="008B7429" w:rsidRPr="007961A8" w:rsidRDefault="008B7429" w:rsidP="001C44CD">
      <w:pPr>
        <w:numPr>
          <w:ilvl w:val="0"/>
          <w:numId w:val="17"/>
        </w:numPr>
        <w:spacing w:line="240" w:lineRule="auto"/>
        <w:ind w:left="567" w:hanging="567"/>
        <w:rPr>
          <w:szCs w:val="22"/>
        </w:rPr>
      </w:pPr>
      <w:r w:rsidRPr="007961A8">
        <w:rPr>
          <w:szCs w:val="22"/>
        </w:rPr>
        <w:t>feel depressed, have suicidal thoughts, or notice unusual changes in your behaviour</w:t>
      </w:r>
    </w:p>
    <w:p w14:paraId="3C3AB2E7" w14:textId="77777777" w:rsidR="008B7429" w:rsidRPr="007961A8" w:rsidRDefault="008B7429" w:rsidP="001C44CD">
      <w:pPr>
        <w:numPr>
          <w:ilvl w:val="0"/>
          <w:numId w:val="17"/>
        </w:numPr>
        <w:spacing w:line="240" w:lineRule="auto"/>
        <w:ind w:left="567" w:hanging="567"/>
        <w:rPr>
          <w:szCs w:val="22"/>
        </w:rPr>
      </w:pPr>
      <w:r w:rsidRPr="007961A8">
        <w:rPr>
          <w:szCs w:val="22"/>
        </w:rPr>
        <w:t>find yourself suddenly falling asleep, or if you feel very drowsy. If this happens, you should not drive or use any tools or machines (see also section 'Driving and using machines')</w:t>
      </w:r>
    </w:p>
    <w:p w14:paraId="32EE1698" w14:textId="77777777" w:rsidR="008B7429" w:rsidRPr="007961A8" w:rsidRDefault="008B7429" w:rsidP="001C44CD">
      <w:pPr>
        <w:numPr>
          <w:ilvl w:val="0"/>
          <w:numId w:val="17"/>
        </w:numPr>
        <w:spacing w:line="240" w:lineRule="auto"/>
        <w:ind w:left="567" w:hanging="567"/>
        <w:rPr>
          <w:szCs w:val="22"/>
        </w:rPr>
      </w:pPr>
      <w:r w:rsidRPr="007961A8">
        <w:rPr>
          <w:szCs w:val="22"/>
        </w:rPr>
        <w:t xml:space="preserve">notice that uncontrolled movements begin or get worse after you started to take </w:t>
      </w:r>
      <w:proofErr w:type="spellStart"/>
      <w:r w:rsidRPr="007961A8">
        <w:rPr>
          <w:szCs w:val="22"/>
        </w:rPr>
        <w:t>Stalevo</w:t>
      </w:r>
      <w:proofErr w:type="spellEnd"/>
      <w:r w:rsidRPr="007961A8">
        <w:rPr>
          <w:szCs w:val="22"/>
        </w:rPr>
        <w:t xml:space="preserve">. If this happens, your doctor may need to change the dose of your </w:t>
      </w:r>
      <w:proofErr w:type="spellStart"/>
      <w:r w:rsidRPr="007961A8">
        <w:rPr>
          <w:szCs w:val="22"/>
        </w:rPr>
        <w:t>antiparkinson</w:t>
      </w:r>
      <w:proofErr w:type="spellEnd"/>
      <w:r w:rsidRPr="007961A8">
        <w:rPr>
          <w:szCs w:val="22"/>
        </w:rPr>
        <w:t xml:space="preserve"> medicine </w:t>
      </w:r>
    </w:p>
    <w:p w14:paraId="72E5946A" w14:textId="77777777" w:rsidR="008B7429" w:rsidRPr="007961A8" w:rsidRDefault="008B7429" w:rsidP="001C44CD">
      <w:pPr>
        <w:numPr>
          <w:ilvl w:val="0"/>
          <w:numId w:val="17"/>
        </w:numPr>
        <w:spacing w:line="240" w:lineRule="auto"/>
        <w:ind w:left="567" w:hanging="567"/>
        <w:rPr>
          <w:szCs w:val="22"/>
        </w:rPr>
      </w:pPr>
      <w:r w:rsidRPr="007961A8">
        <w:rPr>
          <w:szCs w:val="22"/>
        </w:rPr>
        <w:t>experience diarrhoea: monitoring of your weight is</w:t>
      </w:r>
      <w:r w:rsidR="00795503" w:rsidRPr="007961A8">
        <w:rPr>
          <w:szCs w:val="22"/>
        </w:rPr>
        <w:t xml:space="preserve"> recommended in order to avoid </w:t>
      </w:r>
      <w:r w:rsidRPr="007961A8">
        <w:rPr>
          <w:szCs w:val="22"/>
        </w:rPr>
        <w:t>potentially excessive weight loss</w:t>
      </w:r>
    </w:p>
    <w:p w14:paraId="6C7BA67C" w14:textId="77777777" w:rsidR="008B7429" w:rsidRPr="007961A8" w:rsidRDefault="008B7429" w:rsidP="001C44CD">
      <w:pPr>
        <w:numPr>
          <w:ilvl w:val="0"/>
          <w:numId w:val="17"/>
        </w:numPr>
        <w:spacing w:line="240" w:lineRule="auto"/>
        <w:ind w:left="567" w:hanging="567"/>
        <w:rPr>
          <w:szCs w:val="22"/>
        </w:rPr>
      </w:pPr>
      <w:r w:rsidRPr="007961A8">
        <w:rPr>
          <w:szCs w:val="22"/>
        </w:rPr>
        <w:t>experience progressive anorexia, asthenia (weakness, exhaustion) and weight decrease within a relatively short period of time. If this happens, a general medical evaluation including liver function should be considered</w:t>
      </w:r>
    </w:p>
    <w:p w14:paraId="5EAEC62D" w14:textId="77777777" w:rsidR="008B7429" w:rsidRPr="007961A8" w:rsidRDefault="008B7429" w:rsidP="001C44CD">
      <w:pPr>
        <w:numPr>
          <w:ilvl w:val="0"/>
          <w:numId w:val="17"/>
        </w:numPr>
        <w:spacing w:line="240" w:lineRule="auto"/>
        <w:ind w:left="567" w:hanging="567"/>
        <w:rPr>
          <w:szCs w:val="22"/>
        </w:rPr>
      </w:pPr>
      <w:r w:rsidRPr="007961A8">
        <w:rPr>
          <w:szCs w:val="22"/>
        </w:rPr>
        <w:t xml:space="preserve">feel the need to stop using </w:t>
      </w:r>
      <w:proofErr w:type="spellStart"/>
      <w:r w:rsidRPr="007961A8">
        <w:rPr>
          <w:szCs w:val="22"/>
        </w:rPr>
        <w:t>Stalevo</w:t>
      </w:r>
      <w:proofErr w:type="spellEnd"/>
      <w:r w:rsidRPr="007961A8">
        <w:rPr>
          <w:szCs w:val="22"/>
        </w:rPr>
        <w:t xml:space="preserve">, see section 'If you stop taking </w:t>
      </w:r>
      <w:proofErr w:type="spellStart"/>
      <w:r w:rsidRPr="007961A8">
        <w:rPr>
          <w:szCs w:val="22"/>
        </w:rPr>
        <w:t>Stalevo</w:t>
      </w:r>
      <w:proofErr w:type="spellEnd"/>
      <w:r w:rsidRPr="007961A8">
        <w:rPr>
          <w:szCs w:val="22"/>
        </w:rPr>
        <w:t>'.</w:t>
      </w:r>
    </w:p>
    <w:p w14:paraId="71F5922C" w14:textId="77777777" w:rsidR="008B7429" w:rsidRDefault="008B7429">
      <w:pPr>
        <w:rPr>
          <w:szCs w:val="22"/>
        </w:rPr>
      </w:pPr>
    </w:p>
    <w:p w14:paraId="74F59C6A" w14:textId="77777777" w:rsidR="00F95FE4" w:rsidRDefault="00F95FE4">
      <w:pPr>
        <w:rPr>
          <w:szCs w:val="22"/>
        </w:rPr>
      </w:pPr>
      <w:r w:rsidRPr="00F95FE4">
        <w:rPr>
          <w:szCs w:val="22"/>
        </w:rPr>
        <w:t xml:space="preserve">Tell your doctor if you or your family/carer notices you are developing addiction-like symptoms leading to craving for large doses of </w:t>
      </w:r>
      <w:proofErr w:type="spellStart"/>
      <w:r w:rsidRPr="00F95FE4">
        <w:rPr>
          <w:szCs w:val="22"/>
        </w:rPr>
        <w:t>Stalevo</w:t>
      </w:r>
      <w:proofErr w:type="spellEnd"/>
      <w:r w:rsidRPr="00F95FE4">
        <w:rPr>
          <w:szCs w:val="22"/>
        </w:rPr>
        <w:t xml:space="preserve"> and other medicines used to treat Parkinson’s disease.</w:t>
      </w:r>
    </w:p>
    <w:p w14:paraId="0D7E8739" w14:textId="77777777" w:rsidR="00F95FE4" w:rsidRDefault="00F95FE4">
      <w:pPr>
        <w:rPr>
          <w:szCs w:val="22"/>
        </w:rPr>
      </w:pPr>
    </w:p>
    <w:p w14:paraId="4A163ACC" w14:textId="77777777" w:rsidR="00093308" w:rsidRPr="00B4453B" w:rsidRDefault="00093308" w:rsidP="00093308">
      <w:pPr>
        <w:rPr>
          <w:szCs w:val="22"/>
          <w:lang w:val="en-US"/>
        </w:rPr>
      </w:pPr>
      <w:r w:rsidRPr="00B4453B">
        <w:rPr>
          <w:szCs w:val="22"/>
          <w:lang w:val="en-US"/>
        </w:rPr>
        <w:t>Tell your doctor if you or your family/</w:t>
      </w:r>
      <w:proofErr w:type="spellStart"/>
      <w:r w:rsidRPr="00B4453B">
        <w:rPr>
          <w:szCs w:val="22"/>
          <w:lang w:val="en-US"/>
        </w:rPr>
        <w:t>carer</w:t>
      </w:r>
      <w:proofErr w:type="spellEnd"/>
      <w:r w:rsidRPr="00B4453B">
        <w:rPr>
          <w:szCs w:val="22"/>
          <w:lang w:val="en-US"/>
        </w:rPr>
        <w:t xml:space="preserve"> notices you are developing urges or cravings to behave in ways that are unusual for you or you cannot resist the impulse, drive or temptation to carry out certain activities that could harm yourself or others. These </w:t>
      </w:r>
      <w:proofErr w:type="spellStart"/>
      <w:r w:rsidRPr="00B4453B">
        <w:rPr>
          <w:szCs w:val="22"/>
          <w:lang w:val="en-US"/>
        </w:rPr>
        <w:t>behaviours</w:t>
      </w:r>
      <w:proofErr w:type="spellEnd"/>
      <w:r w:rsidRPr="00B4453B">
        <w:rPr>
          <w:szCs w:val="22"/>
          <w:lang w:val="en-US"/>
        </w:rPr>
        <w:t xml:space="preserve"> are called impulse control disorders and can include addictive gambling, excessive eating or spending, an abnormally high sex drive or a preoccupation with an increase in sexual thoughts or feelings. </w:t>
      </w:r>
      <w:r w:rsidRPr="00B4453B">
        <w:rPr>
          <w:szCs w:val="22"/>
          <w:u w:val="single"/>
          <w:lang w:val="en-US"/>
        </w:rPr>
        <w:t>Your doctor may need to review your treatments.</w:t>
      </w:r>
    </w:p>
    <w:p w14:paraId="51DA7A93" w14:textId="77777777" w:rsidR="00093308" w:rsidRPr="007961A8" w:rsidRDefault="00093308">
      <w:pPr>
        <w:rPr>
          <w:szCs w:val="22"/>
        </w:rPr>
      </w:pPr>
    </w:p>
    <w:p w14:paraId="459D4AC5" w14:textId="77777777" w:rsidR="008B7429" w:rsidRPr="007961A8" w:rsidRDefault="008B7429">
      <w:pPr>
        <w:rPr>
          <w:szCs w:val="22"/>
        </w:rPr>
      </w:pPr>
      <w:r w:rsidRPr="007961A8">
        <w:rPr>
          <w:szCs w:val="22"/>
        </w:rPr>
        <w:t xml:space="preserve">Your doctor may take some regular laboratory tests during a long term treatment with </w:t>
      </w:r>
      <w:proofErr w:type="spellStart"/>
      <w:r w:rsidRPr="007961A8">
        <w:rPr>
          <w:szCs w:val="22"/>
        </w:rPr>
        <w:t>Stalevo</w:t>
      </w:r>
      <w:proofErr w:type="spellEnd"/>
      <w:r w:rsidRPr="007961A8">
        <w:rPr>
          <w:szCs w:val="22"/>
        </w:rPr>
        <w:t>.</w:t>
      </w:r>
    </w:p>
    <w:p w14:paraId="3E4A3A96" w14:textId="77777777" w:rsidR="008B7429" w:rsidRPr="007961A8" w:rsidRDefault="008B7429">
      <w:pPr>
        <w:rPr>
          <w:szCs w:val="22"/>
        </w:rPr>
      </w:pPr>
    </w:p>
    <w:p w14:paraId="40B67039" w14:textId="77777777" w:rsidR="008B7429" w:rsidRPr="007961A8" w:rsidRDefault="008B7429">
      <w:pPr>
        <w:rPr>
          <w:szCs w:val="22"/>
        </w:rPr>
      </w:pPr>
      <w:r w:rsidRPr="007961A8">
        <w:rPr>
          <w:szCs w:val="22"/>
        </w:rPr>
        <w:t xml:space="preserve">If you must undergo surgery, please tell your doctor that you are using </w:t>
      </w:r>
      <w:proofErr w:type="spellStart"/>
      <w:r w:rsidRPr="007961A8">
        <w:rPr>
          <w:szCs w:val="22"/>
        </w:rPr>
        <w:t>Stalevo</w:t>
      </w:r>
      <w:proofErr w:type="spellEnd"/>
      <w:r w:rsidRPr="007961A8">
        <w:rPr>
          <w:szCs w:val="22"/>
        </w:rPr>
        <w:t>.</w:t>
      </w:r>
    </w:p>
    <w:p w14:paraId="31FC0B7B" w14:textId="77777777" w:rsidR="008B7429" w:rsidRPr="007961A8" w:rsidRDefault="008B7429">
      <w:pPr>
        <w:rPr>
          <w:szCs w:val="22"/>
        </w:rPr>
      </w:pPr>
    </w:p>
    <w:p w14:paraId="2D51402E" w14:textId="77777777" w:rsidR="008B7429" w:rsidRPr="007961A8" w:rsidRDefault="008B7429">
      <w:pPr>
        <w:rPr>
          <w:szCs w:val="22"/>
        </w:rPr>
      </w:pPr>
      <w:proofErr w:type="spellStart"/>
      <w:r w:rsidRPr="007961A8">
        <w:rPr>
          <w:szCs w:val="22"/>
        </w:rPr>
        <w:t>Stalevo</w:t>
      </w:r>
      <w:proofErr w:type="spellEnd"/>
      <w:r w:rsidRPr="007961A8">
        <w:rPr>
          <w:szCs w:val="22"/>
        </w:rPr>
        <w:t xml:space="preserve"> is not recommended to be used for treatment of extrapyramidal symptoms (e.g. involuntary movements, </w:t>
      </w:r>
      <w:bookmarkStart w:id="0" w:name="OLE_LINK1"/>
      <w:r w:rsidRPr="007961A8">
        <w:rPr>
          <w:szCs w:val="22"/>
        </w:rPr>
        <w:t>shaking</w:t>
      </w:r>
      <w:bookmarkEnd w:id="0"/>
      <w:r w:rsidRPr="007961A8">
        <w:rPr>
          <w:szCs w:val="22"/>
        </w:rPr>
        <w:t>, muscle rigidity and muscle contractions</w:t>
      </w:r>
      <w:r w:rsidRPr="007961A8">
        <w:rPr>
          <w:szCs w:val="22"/>
          <w:lang w:val="en"/>
        </w:rPr>
        <w:t>)</w:t>
      </w:r>
      <w:r w:rsidRPr="007961A8">
        <w:rPr>
          <w:szCs w:val="22"/>
        </w:rPr>
        <w:t xml:space="preserve"> caused by other medicines.</w:t>
      </w:r>
    </w:p>
    <w:p w14:paraId="2117FE07" w14:textId="77777777" w:rsidR="008B7429" w:rsidRPr="007961A8" w:rsidRDefault="008B7429">
      <w:pPr>
        <w:rPr>
          <w:szCs w:val="22"/>
          <w:u w:val="single"/>
        </w:rPr>
      </w:pPr>
    </w:p>
    <w:p w14:paraId="307919CD" w14:textId="77777777" w:rsidR="008B7429" w:rsidRDefault="008B7429">
      <w:pPr>
        <w:rPr>
          <w:b/>
          <w:color w:val="000000"/>
        </w:rPr>
      </w:pPr>
      <w:r w:rsidRPr="003F5613">
        <w:rPr>
          <w:b/>
          <w:szCs w:val="22"/>
        </w:rPr>
        <w:t>Children</w:t>
      </w:r>
      <w:r w:rsidR="003F5613" w:rsidRPr="003F5613">
        <w:rPr>
          <w:b/>
          <w:szCs w:val="22"/>
        </w:rPr>
        <w:t xml:space="preserve"> </w:t>
      </w:r>
      <w:r w:rsidR="003F5613" w:rsidRPr="003F5613">
        <w:rPr>
          <w:b/>
          <w:color w:val="000000"/>
        </w:rPr>
        <w:t>and adolescents</w:t>
      </w:r>
    </w:p>
    <w:p w14:paraId="30DF9D59" w14:textId="77777777" w:rsidR="003F5613" w:rsidRPr="003F5613" w:rsidRDefault="003F5613">
      <w:pPr>
        <w:rPr>
          <w:b/>
          <w:szCs w:val="22"/>
        </w:rPr>
      </w:pPr>
    </w:p>
    <w:p w14:paraId="0DA42AF0" w14:textId="77777777" w:rsidR="008B7429" w:rsidRPr="007961A8" w:rsidRDefault="008B7429">
      <w:pPr>
        <w:rPr>
          <w:szCs w:val="22"/>
        </w:rPr>
      </w:pPr>
      <w:r w:rsidRPr="007961A8">
        <w:rPr>
          <w:szCs w:val="22"/>
        </w:rPr>
        <w:t xml:space="preserve">Experience with </w:t>
      </w:r>
      <w:proofErr w:type="spellStart"/>
      <w:r w:rsidRPr="007961A8">
        <w:rPr>
          <w:szCs w:val="22"/>
        </w:rPr>
        <w:t>Stalevo</w:t>
      </w:r>
      <w:proofErr w:type="spellEnd"/>
      <w:r w:rsidRPr="007961A8">
        <w:rPr>
          <w:szCs w:val="22"/>
        </w:rPr>
        <w:t xml:space="preserve"> in patients under 18 years is limited. Therefore, the use of </w:t>
      </w:r>
      <w:proofErr w:type="spellStart"/>
      <w:r w:rsidRPr="007961A8">
        <w:rPr>
          <w:szCs w:val="22"/>
        </w:rPr>
        <w:t>Stalevo</w:t>
      </w:r>
      <w:proofErr w:type="spellEnd"/>
      <w:r w:rsidRPr="007961A8">
        <w:rPr>
          <w:szCs w:val="22"/>
        </w:rPr>
        <w:t xml:space="preserve"> in children</w:t>
      </w:r>
      <w:r w:rsidR="007F66E7">
        <w:rPr>
          <w:szCs w:val="22"/>
        </w:rPr>
        <w:t xml:space="preserve"> or adolescents</w:t>
      </w:r>
      <w:r w:rsidRPr="007961A8">
        <w:rPr>
          <w:szCs w:val="22"/>
        </w:rPr>
        <w:t xml:space="preserve"> is not recommended.</w:t>
      </w:r>
    </w:p>
    <w:p w14:paraId="6E0FF73A" w14:textId="77777777" w:rsidR="008B7429" w:rsidRPr="007961A8" w:rsidRDefault="008B7429">
      <w:pPr>
        <w:pStyle w:val="Text"/>
        <w:tabs>
          <w:tab w:val="left" w:pos="567"/>
        </w:tabs>
        <w:spacing w:before="0"/>
        <w:ind w:left="567" w:hanging="567"/>
        <w:jc w:val="left"/>
        <w:rPr>
          <w:sz w:val="22"/>
          <w:szCs w:val="22"/>
          <w:lang w:val="en-GB"/>
        </w:rPr>
      </w:pPr>
    </w:p>
    <w:p w14:paraId="758C5531" w14:textId="77777777" w:rsidR="008B7429" w:rsidRPr="003679F1" w:rsidRDefault="00093308" w:rsidP="003679F1">
      <w:pPr>
        <w:rPr>
          <w:b/>
        </w:rPr>
      </w:pPr>
      <w:r w:rsidRPr="003679F1">
        <w:rPr>
          <w:b/>
        </w:rPr>
        <w:t>O</w:t>
      </w:r>
      <w:r w:rsidR="008B7429" w:rsidRPr="003679F1">
        <w:rPr>
          <w:b/>
        </w:rPr>
        <w:t>ther medicines</w:t>
      </w:r>
      <w:r w:rsidRPr="003679F1">
        <w:rPr>
          <w:b/>
        </w:rPr>
        <w:t xml:space="preserve"> and </w:t>
      </w:r>
      <w:proofErr w:type="spellStart"/>
      <w:r w:rsidRPr="003679F1">
        <w:rPr>
          <w:b/>
        </w:rPr>
        <w:t>Stalevo</w:t>
      </w:r>
      <w:proofErr w:type="spellEnd"/>
    </w:p>
    <w:p w14:paraId="23AD3303" w14:textId="77777777" w:rsidR="008B7429" w:rsidRPr="007961A8" w:rsidRDefault="008B7429">
      <w:pPr>
        <w:spacing w:line="240" w:lineRule="auto"/>
        <w:rPr>
          <w:szCs w:val="22"/>
        </w:rPr>
      </w:pPr>
    </w:p>
    <w:p w14:paraId="468AB775" w14:textId="77777777" w:rsidR="008B7429" w:rsidRPr="007961A8" w:rsidRDefault="00554515">
      <w:pPr>
        <w:pStyle w:val="BodyText"/>
        <w:spacing w:line="240" w:lineRule="auto"/>
        <w:rPr>
          <w:b w:val="0"/>
          <w:i w:val="0"/>
          <w:szCs w:val="22"/>
        </w:rPr>
      </w:pPr>
      <w:r>
        <w:rPr>
          <w:b w:val="0"/>
          <w:i w:val="0"/>
          <w:szCs w:val="22"/>
        </w:rPr>
        <w:t>T</w:t>
      </w:r>
      <w:r w:rsidR="008B7429" w:rsidRPr="007961A8">
        <w:rPr>
          <w:b w:val="0"/>
          <w:i w:val="0"/>
          <w:szCs w:val="22"/>
        </w:rPr>
        <w:t>ell your doctor or pharmacist if you are taking</w:t>
      </w:r>
      <w:r>
        <w:rPr>
          <w:b w:val="0"/>
          <w:i w:val="0"/>
          <w:szCs w:val="22"/>
        </w:rPr>
        <w:t>,</w:t>
      </w:r>
      <w:r w:rsidR="008B7429" w:rsidRPr="007961A8">
        <w:rPr>
          <w:b w:val="0"/>
          <w:i w:val="0"/>
          <w:szCs w:val="22"/>
        </w:rPr>
        <w:t xml:space="preserve"> have recently taken </w:t>
      </w:r>
      <w:r>
        <w:rPr>
          <w:b w:val="0"/>
          <w:i w:val="0"/>
          <w:szCs w:val="22"/>
        </w:rPr>
        <w:t>or might take</w:t>
      </w:r>
      <w:r w:rsidRPr="007961A8">
        <w:rPr>
          <w:b w:val="0"/>
          <w:i w:val="0"/>
          <w:szCs w:val="22"/>
        </w:rPr>
        <w:t xml:space="preserve"> </w:t>
      </w:r>
      <w:r w:rsidR="008B7429" w:rsidRPr="007961A8">
        <w:rPr>
          <w:b w:val="0"/>
          <w:i w:val="0"/>
          <w:szCs w:val="22"/>
        </w:rPr>
        <w:t>any other medicines.</w:t>
      </w:r>
    </w:p>
    <w:p w14:paraId="52ACD447" w14:textId="77777777" w:rsidR="008B7429" w:rsidRPr="007961A8" w:rsidRDefault="008B7429">
      <w:pPr>
        <w:pStyle w:val="BodyText"/>
        <w:spacing w:line="240" w:lineRule="auto"/>
        <w:rPr>
          <w:b w:val="0"/>
          <w:i w:val="0"/>
          <w:szCs w:val="22"/>
        </w:rPr>
      </w:pPr>
    </w:p>
    <w:p w14:paraId="4B587A4A" w14:textId="77777777" w:rsidR="008B7429" w:rsidRPr="007961A8" w:rsidRDefault="008B7429">
      <w:pPr>
        <w:numPr>
          <w:ilvl w:val="12"/>
          <w:numId w:val="0"/>
        </w:numPr>
        <w:spacing w:line="240" w:lineRule="auto"/>
        <w:ind w:right="-2"/>
        <w:rPr>
          <w:szCs w:val="22"/>
        </w:rPr>
      </w:pPr>
      <w:r w:rsidRPr="007961A8">
        <w:rPr>
          <w:szCs w:val="22"/>
        </w:rPr>
        <w:lastRenderedPageBreak/>
        <w:t xml:space="preserve">Do not take </w:t>
      </w:r>
      <w:proofErr w:type="spellStart"/>
      <w:r w:rsidRPr="007961A8">
        <w:rPr>
          <w:szCs w:val="22"/>
        </w:rPr>
        <w:t>Stalevo</w:t>
      </w:r>
      <w:proofErr w:type="spellEnd"/>
      <w:r w:rsidRPr="007961A8">
        <w:rPr>
          <w:szCs w:val="22"/>
        </w:rPr>
        <w:t xml:space="preserve"> if you are taking certain medicines for treating depression (combinations of selective MAO-A and MAO-B inhibitors, or non-selective MAO inhibitors).</w:t>
      </w:r>
    </w:p>
    <w:p w14:paraId="1C584233" w14:textId="77777777" w:rsidR="008B7429" w:rsidRPr="007961A8" w:rsidRDefault="008B7429">
      <w:pPr>
        <w:numPr>
          <w:ilvl w:val="12"/>
          <w:numId w:val="0"/>
        </w:numPr>
        <w:spacing w:line="240" w:lineRule="auto"/>
        <w:ind w:right="-2"/>
        <w:rPr>
          <w:szCs w:val="22"/>
        </w:rPr>
      </w:pPr>
    </w:p>
    <w:p w14:paraId="00F065CA" w14:textId="77777777" w:rsidR="008B7429" w:rsidRPr="007961A8" w:rsidRDefault="008B7429">
      <w:pPr>
        <w:spacing w:line="240" w:lineRule="auto"/>
        <w:ind w:right="-2"/>
        <w:rPr>
          <w:szCs w:val="22"/>
        </w:rPr>
      </w:pPr>
      <w:proofErr w:type="spellStart"/>
      <w:r w:rsidRPr="007961A8">
        <w:rPr>
          <w:szCs w:val="22"/>
        </w:rPr>
        <w:t>Stalevo</w:t>
      </w:r>
      <w:proofErr w:type="spellEnd"/>
      <w:r w:rsidRPr="007961A8">
        <w:rPr>
          <w:szCs w:val="22"/>
        </w:rPr>
        <w:t xml:space="preserve"> may increase the effects and side effects of certain medicines. These include: </w:t>
      </w:r>
    </w:p>
    <w:p w14:paraId="217D9FE5" w14:textId="77777777" w:rsidR="008B7429" w:rsidRPr="007961A8" w:rsidRDefault="008B7429" w:rsidP="001C44CD">
      <w:pPr>
        <w:numPr>
          <w:ilvl w:val="0"/>
          <w:numId w:val="17"/>
        </w:numPr>
        <w:spacing w:line="240" w:lineRule="auto"/>
        <w:ind w:left="567" w:right="-2" w:hanging="567"/>
        <w:rPr>
          <w:szCs w:val="22"/>
        </w:rPr>
      </w:pPr>
      <w:r w:rsidRPr="007961A8">
        <w:rPr>
          <w:szCs w:val="22"/>
        </w:rPr>
        <w:t xml:space="preserve">medicines used to treat depression such as moclobemide, </w:t>
      </w:r>
      <w:r w:rsidR="00CD5487" w:rsidRPr="007961A8">
        <w:rPr>
          <w:szCs w:val="22"/>
        </w:rPr>
        <w:t>amitr</w:t>
      </w:r>
      <w:r w:rsidR="00CD5487">
        <w:rPr>
          <w:szCs w:val="22"/>
        </w:rPr>
        <w:t>ipty</w:t>
      </w:r>
      <w:r w:rsidR="00CD5487" w:rsidRPr="007961A8">
        <w:rPr>
          <w:szCs w:val="22"/>
        </w:rPr>
        <w:t>line</w:t>
      </w:r>
      <w:r w:rsidR="00795503" w:rsidRPr="007961A8">
        <w:rPr>
          <w:szCs w:val="22"/>
        </w:rPr>
        <w:t xml:space="preserve">, desipramine, maprotiline, </w:t>
      </w:r>
      <w:r w:rsidRPr="007961A8">
        <w:rPr>
          <w:szCs w:val="22"/>
        </w:rPr>
        <w:t xml:space="preserve">venlafaxine and paroxetine </w:t>
      </w:r>
    </w:p>
    <w:p w14:paraId="6B6BDFCB" w14:textId="77777777" w:rsidR="008B7429" w:rsidRPr="007961A8" w:rsidRDefault="008B7429" w:rsidP="001C44CD">
      <w:pPr>
        <w:numPr>
          <w:ilvl w:val="1"/>
          <w:numId w:val="20"/>
        </w:numPr>
        <w:tabs>
          <w:tab w:val="clear" w:pos="360"/>
        </w:tabs>
        <w:spacing w:line="240" w:lineRule="auto"/>
        <w:ind w:left="567" w:right="-2" w:hanging="567"/>
        <w:rPr>
          <w:szCs w:val="22"/>
        </w:rPr>
      </w:pPr>
      <w:proofErr w:type="spellStart"/>
      <w:r w:rsidRPr="007961A8">
        <w:rPr>
          <w:szCs w:val="22"/>
        </w:rPr>
        <w:t>rimiterole</w:t>
      </w:r>
      <w:proofErr w:type="spellEnd"/>
      <w:r w:rsidRPr="007961A8">
        <w:rPr>
          <w:szCs w:val="22"/>
        </w:rPr>
        <w:t xml:space="preserve"> and isoprenaline, used to treat respiratory diseases</w:t>
      </w:r>
    </w:p>
    <w:p w14:paraId="24755EA7" w14:textId="77777777" w:rsidR="008B7429" w:rsidRPr="007961A8" w:rsidRDefault="008B7429" w:rsidP="001C44CD">
      <w:pPr>
        <w:numPr>
          <w:ilvl w:val="0"/>
          <w:numId w:val="17"/>
        </w:numPr>
        <w:spacing w:line="240" w:lineRule="auto"/>
        <w:ind w:left="567" w:right="-2" w:hanging="567"/>
        <w:rPr>
          <w:szCs w:val="22"/>
        </w:rPr>
      </w:pPr>
      <w:r w:rsidRPr="007961A8">
        <w:rPr>
          <w:szCs w:val="22"/>
        </w:rPr>
        <w:t xml:space="preserve">adrenaline, used </w:t>
      </w:r>
      <w:r w:rsidRPr="007961A8">
        <w:rPr>
          <w:szCs w:val="22"/>
          <w:lang w:val="pt-PT"/>
        </w:rPr>
        <w:t>for severe allergic reactions</w:t>
      </w:r>
      <w:r w:rsidRPr="007961A8">
        <w:rPr>
          <w:szCs w:val="22"/>
        </w:rPr>
        <w:t xml:space="preserve"> </w:t>
      </w:r>
    </w:p>
    <w:p w14:paraId="45BCFE1D" w14:textId="77777777" w:rsidR="008B7429" w:rsidRPr="007961A8" w:rsidRDefault="008B7429" w:rsidP="001C44CD">
      <w:pPr>
        <w:numPr>
          <w:ilvl w:val="0"/>
          <w:numId w:val="17"/>
        </w:numPr>
        <w:spacing w:line="240" w:lineRule="auto"/>
        <w:ind w:left="567" w:right="-2" w:hanging="567"/>
        <w:rPr>
          <w:szCs w:val="22"/>
        </w:rPr>
      </w:pPr>
      <w:r w:rsidRPr="007961A8">
        <w:rPr>
          <w:szCs w:val="22"/>
        </w:rPr>
        <w:t>noradrenaline, dopamine and dobutamine, used to treat heart diseases and low blood pressure</w:t>
      </w:r>
    </w:p>
    <w:p w14:paraId="7E6D8961" w14:textId="77777777" w:rsidR="008B7429" w:rsidRPr="007961A8" w:rsidRDefault="008B7429" w:rsidP="001C44CD">
      <w:pPr>
        <w:spacing w:line="240" w:lineRule="auto"/>
        <w:ind w:left="567" w:right="-2" w:hanging="567"/>
        <w:rPr>
          <w:szCs w:val="22"/>
        </w:rPr>
      </w:pPr>
      <w:r w:rsidRPr="007961A8">
        <w:rPr>
          <w:szCs w:val="22"/>
        </w:rPr>
        <w:t>-</w:t>
      </w:r>
      <w:r w:rsidRPr="007961A8">
        <w:rPr>
          <w:szCs w:val="22"/>
        </w:rPr>
        <w:tab/>
        <w:t xml:space="preserve">alpha-methyldopa, used to treat high blood pressure </w:t>
      </w:r>
    </w:p>
    <w:p w14:paraId="4B3C4F31" w14:textId="77777777" w:rsidR="008B7429" w:rsidRPr="007961A8" w:rsidRDefault="008B7429" w:rsidP="001C44CD">
      <w:pPr>
        <w:spacing w:line="240" w:lineRule="auto"/>
        <w:ind w:left="567" w:right="-2" w:hanging="567"/>
        <w:rPr>
          <w:szCs w:val="22"/>
        </w:rPr>
      </w:pPr>
      <w:r w:rsidRPr="007961A8">
        <w:rPr>
          <w:szCs w:val="22"/>
        </w:rPr>
        <w:t>-</w:t>
      </w:r>
      <w:r w:rsidRPr="007961A8">
        <w:rPr>
          <w:szCs w:val="22"/>
        </w:rPr>
        <w:tab/>
        <w:t>apomorphine, which is used to treat Parkinson’s disease.</w:t>
      </w:r>
    </w:p>
    <w:p w14:paraId="63B6D581" w14:textId="77777777" w:rsidR="008B7429" w:rsidRPr="007961A8" w:rsidRDefault="008B7429">
      <w:pPr>
        <w:tabs>
          <w:tab w:val="clear" w:pos="567"/>
          <w:tab w:val="left" w:pos="342"/>
        </w:tabs>
        <w:spacing w:line="240" w:lineRule="auto"/>
        <w:ind w:right="-2"/>
        <w:rPr>
          <w:szCs w:val="22"/>
        </w:rPr>
      </w:pPr>
    </w:p>
    <w:p w14:paraId="7829935F" w14:textId="77777777" w:rsidR="008B7429" w:rsidRPr="007961A8" w:rsidRDefault="008B7429">
      <w:pPr>
        <w:pStyle w:val="Text"/>
        <w:tabs>
          <w:tab w:val="left" w:pos="567"/>
        </w:tabs>
        <w:spacing w:before="0"/>
        <w:jc w:val="left"/>
        <w:rPr>
          <w:sz w:val="22"/>
          <w:szCs w:val="22"/>
          <w:lang w:val="en-GB"/>
        </w:rPr>
      </w:pPr>
      <w:r w:rsidRPr="007961A8">
        <w:rPr>
          <w:sz w:val="22"/>
          <w:szCs w:val="22"/>
          <w:lang w:val="en-GB"/>
        </w:rPr>
        <w:t xml:space="preserve">The effects of </w:t>
      </w:r>
      <w:proofErr w:type="spellStart"/>
      <w:r w:rsidRPr="007961A8">
        <w:rPr>
          <w:sz w:val="22"/>
          <w:szCs w:val="22"/>
          <w:lang w:val="en-GB"/>
        </w:rPr>
        <w:t>Stalevo</w:t>
      </w:r>
      <w:proofErr w:type="spellEnd"/>
      <w:r w:rsidRPr="007961A8">
        <w:rPr>
          <w:sz w:val="22"/>
          <w:szCs w:val="22"/>
          <w:lang w:val="en-GB"/>
        </w:rPr>
        <w:t xml:space="preserve"> may be weakened by certain medicines. These include: </w:t>
      </w:r>
    </w:p>
    <w:p w14:paraId="6E0797B9" w14:textId="77777777" w:rsidR="008B7429" w:rsidRPr="007961A8" w:rsidRDefault="008B7429" w:rsidP="001C44CD">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dopamine antagonists used to treat mental disorders</w:t>
      </w:r>
      <w:r w:rsidRPr="007961A8">
        <w:rPr>
          <w:sz w:val="22"/>
          <w:szCs w:val="22"/>
        </w:rPr>
        <w:t>, nausea and vomiting</w:t>
      </w:r>
    </w:p>
    <w:p w14:paraId="345489EC" w14:textId="77777777" w:rsidR="008B7429" w:rsidRPr="007961A8" w:rsidRDefault="008B7429"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 xml:space="preserve">phenytoin, used to prevent convulsions </w:t>
      </w:r>
    </w:p>
    <w:p w14:paraId="2A3BE400" w14:textId="77777777" w:rsidR="008B7429" w:rsidRPr="007961A8" w:rsidRDefault="008B7429"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papaverine used to relax the muscles.</w:t>
      </w:r>
    </w:p>
    <w:p w14:paraId="56A68F7E" w14:textId="77777777" w:rsidR="008B7429" w:rsidRPr="007961A8" w:rsidRDefault="008B7429">
      <w:pPr>
        <w:pStyle w:val="Text"/>
        <w:tabs>
          <w:tab w:val="left" w:pos="567"/>
        </w:tabs>
        <w:spacing w:before="0"/>
        <w:jc w:val="left"/>
        <w:rPr>
          <w:sz w:val="22"/>
          <w:szCs w:val="22"/>
          <w:lang w:val="en-GB"/>
        </w:rPr>
      </w:pPr>
    </w:p>
    <w:p w14:paraId="4EDBB727" w14:textId="77777777" w:rsidR="008B7429" w:rsidRPr="007961A8" w:rsidRDefault="008B7429">
      <w:pPr>
        <w:pStyle w:val="Text"/>
        <w:tabs>
          <w:tab w:val="left" w:pos="567"/>
        </w:tabs>
        <w:spacing w:before="0"/>
        <w:jc w:val="left"/>
        <w:rPr>
          <w:sz w:val="22"/>
          <w:szCs w:val="22"/>
          <w:lang w:val="en-GB"/>
        </w:rPr>
      </w:pPr>
      <w:proofErr w:type="spellStart"/>
      <w:r w:rsidRPr="007961A8">
        <w:rPr>
          <w:sz w:val="22"/>
          <w:szCs w:val="22"/>
          <w:lang w:val="en-GB"/>
        </w:rPr>
        <w:t>Stalevo</w:t>
      </w:r>
      <w:proofErr w:type="spellEnd"/>
      <w:r w:rsidRPr="007961A8">
        <w:rPr>
          <w:sz w:val="22"/>
          <w:szCs w:val="22"/>
          <w:lang w:val="en-GB"/>
        </w:rPr>
        <w:t xml:space="preserve"> may make it harder for you to digest iron. Therefore, do not take </w:t>
      </w:r>
      <w:proofErr w:type="spellStart"/>
      <w:r w:rsidRPr="007961A8">
        <w:rPr>
          <w:sz w:val="22"/>
          <w:szCs w:val="22"/>
          <w:lang w:val="en-GB"/>
        </w:rPr>
        <w:t>Stalevo</w:t>
      </w:r>
      <w:proofErr w:type="spellEnd"/>
      <w:r w:rsidRPr="007961A8">
        <w:rPr>
          <w:sz w:val="22"/>
          <w:szCs w:val="22"/>
          <w:lang w:val="en-GB"/>
        </w:rPr>
        <w:t xml:space="preserve"> and iron supplements at the same time. After taking one of them, wait at least 2 to 3 hours before taking the other.</w:t>
      </w:r>
    </w:p>
    <w:p w14:paraId="5E0E3FF6" w14:textId="77777777" w:rsidR="008B7429" w:rsidRPr="007961A8" w:rsidRDefault="008B7429">
      <w:pPr>
        <w:pStyle w:val="Text"/>
        <w:tabs>
          <w:tab w:val="left" w:pos="567"/>
        </w:tabs>
        <w:spacing w:before="0"/>
        <w:jc w:val="left"/>
        <w:rPr>
          <w:sz w:val="22"/>
          <w:szCs w:val="22"/>
          <w:lang w:val="en-GB"/>
        </w:rPr>
      </w:pPr>
    </w:p>
    <w:p w14:paraId="63B8B6AD" w14:textId="77777777" w:rsidR="008B7429" w:rsidRPr="003679F1" w:rsidRDefault="008B7429" w:rsidP="003679F1">
      <w:pPr>
        <w:rPr>
          <w:b/>
        </w:rPr>
      </w:pPr>
      <w:proofErr w:type="spellStart"/>
      <w:r w:rsidRPr="003679F1">
        <w:rPr>
          <w:b/>
        </w:rPr>
        <w:t>Stalevo</w:t>
      </w:r>
      <w:proofErr w:type="spellEnd"/>
      <w:r w:rsidRPr="003679F1">
        <w:rPr>
          <w:b/>
        </w:rPr>
        <w:t xml:space="preserve"> with food and drink</w:t>
      </w:r>
    </w:p>
    <w:p w14:paraId="404503C8" w14:textId="77777777" w:rsidR="003F5613" w:rsidRPr="003F5613" w:rsidRDefault="003F5613" w:rsidP="003F5613"/>
    <w:p w14:paraId="32AEEFF1" w14:textId="77777777" w:rsidR="008B7429" w:rsidRPr="007961A8" w:rsidRDefault="008B7429">
      <w:pPr>
        <w:pStyle w:val="BodyText"/>
        <w:tabs>
          <w:tab w:val="clear" w:pos="567"/>
        </w:tabs>
        <w:spacing w:line="240" w:lineRule="auto"/>
        <w:jc w:val="both"/>
        <w:rPr>
          <w:b w:val="0"/>
          <w:i w:val="0"/>
          <w:szCs w:val="22"/>
        </w:rPr>
      </w:pPr>
      <w:proofErr w:type="spellStart"/>
      <w:r w:rsidRPr="007961A8">
        <w:rPr>
          <w:b w:val="0"/>
          <w:i w:val="0"/>
          <w:szCs w:val="22"/>
        </w:rPr>
        <w:t>Stalevo</w:t>
      </w:r>
      <w:proofErr w:type="spellEnd"/>
      <w:r w:rsidRPr="007961A8">
        <w:rPr>
          <w:b w:val="0"/>
          <w:i w:val="0"/>
          <w:szCs w:val="22"/>
        </w:rPr>
        <w:t xml:space="preserve"> may be taken with or without food. For some patients, </w:t>
      </w:r>
      <w:proofErr w:type="spellStart"/>
      <w:r w:rsidRPr="007961A8">
        <w:rPr>
          <w:b w:val="0"/>
          <w:i w:val="0"/>
          <w:szCs w:val="22"/>
        </w:rPr>
        <w:t>Stalevo</w:t>
      </w:r>
      <w:proofErr w:type="spellEnd"/>
      <w:r w:rsidRPr="007961A8">
        <w:rPr>
          <w:b w:val="0"/>
          <w:i w:val="0"/>
          <w:szCs w:val="22"/>
        </w:rPr>
        <w:t xml:space="preserve"> may not be well absorbed if it is taken with, or shortly after eating protein-rich food (such as meats, fish, dairy products, seeds and nuts). Consult your doctor if you think this applies to you.</w:t>
      </w:r>
    </w:p>
    <w:p w14:paraId="7C37B3AF" w14:textId="77777777" w:rsidR="008B7429" w:rsidRPr="007961A8" w:rsidRDefault="008B7429">
      <w:pPr>
        <w:pStyle w:val="Text"/>
        <w:tabs>
          <w:tab w:val="left" w:pos="567"/>
        </w:tabs>
        <w:spacing w:before="0"/>
        <w:jc w:val="left"/>
        <w:rPr>
          <w:sz w:val="22"/>
          <w:szCs w:val="22"/>
          <w:lang w:val="en-GB"/>
        </w:rPr>
      </w:pPr>
    </w:p>
    <w:p w14:paraId="7FF5372F" w14:textId="77777777" w:rsidR="008B7429" w:rsidRPr="003679F1" w:rsidRDefault="008B7429" w:rsidP="003679F1">
      <w:pPr>
        <w:rPr>
          <w:b/>
        </w:rPr>
      </w:pPr>
      <w:r w:rsidRPr="003679F1">
        <w:rPr>
          <w:b/>
        </w:rPr>
        <w:t>Pregnancy</w:t>
      </w:r>
      <w:r w:rsidR="00E83E1D" w:rsidRPr="003679F1">
        <w:rPr>
          <w:b/>
        </w:rPr>
        <w:t>,</w:t>
      </w:r>
      <w:r w:rsidRPr="003679F1">
        <w:rPr>
          <w:b/>
        </w:rPr>
        <w:t xml:space="preserve"> breast-feeding</w:t>
      </w:r>
      <w:r w:rsidR="00E83E1D" w:rsidRPr="003679F1">
        <w:rPr>
          <w:b/>
        </w:rPr>
        <w:t xml:space="preserve"> and fertility</w:t>
      </w:r>
    </w:p>
    <w:p w14:paraId="7D52F497" w14:textId="77777777" w:rsidR="003F5613" w:rsidRPr="003F5613" w:rsidRDefault="003F5613" w:rsidP="003F5613"/>
    <w:p w14:paraId="727E420F" w14:textId="77777777" w:rsidR="008B7429" w:rsidRPr="007961A8" w:rsidRDefault="008B7429">
      <w:pPr>
        <w:pStyle w:val="BodyText"/>
        <w:spacing w:line="240" w:lineRule="auto"/>
        <w:rPr>
          <w:b w:val="0"/>
          <w:i w:val="0"/>
          <w:szCs w:val="22"/>
        </w:rPr>
      </w:pPr>
      <w:r w:rsidRPr="007961A8">
        <w:rPr>
          <w:b w:val="0"/>
          <w:i w:val="0"/>
          <w:szCs w:val="22"/>
        </w:rPr>
        <w:t>If you are pregnant</w:t>
      </w:r>
      <w:r w:rsidR="008E35D3" w:rsidRPr="008E35D3">
        <w:rPr>
          <w:b w:val="0"/>
          <w:i w:val="0"/>
          <w:szCs w:val="22"/>
        </w:rPr>
        <w:t xml:space="preserve"> </w:t>
      </w:r>
      <w:r w:rsidR="008E35D3" w:rsidRPr="00B960E5">
        <w:rPr>
          <w:b w:val="0"/>
          <w:i w:val="0"/>
          <w:szCs w:val="22"/>
        </w:rPr>
        <w:t>or breast-feeding</w:t>
      </w:r>
      <w:r w:rsidR="008E35D3">
        <w:rPr>
          <w:b w:val="0"/>
          <w:i w:val="0"/>
          <w:szCs w:val="22"/>
        </w:rPr>
        <w:t>,</w:t>
      </w:r>
      <w:r w:rsidR="008E35D3" w:rsidRPr="007961A8">
        <w:rPr>
          <w:b w:val="0"/>
          <w:i w:val="0"/>
          <w:szCs w:val="22"/>
        </w:rPr>
        <w:t xml:space="preserve"> </w:t>
      </w:r>
      <w:r w:rsidR="008E35D3" w:rsidRPr="00E3551B">
        <w:rPr>
          <w:b w:val="0"/>
          <w:i w:val="0"/>
          <w:szCs w:val="22"/>
        </w:rPr>
        <w:t xml:space="preserve">think you may be pregnant or are planning to have a baby, ask </w:t>
      </w:r>
      <w:r w:rsidR="008E35D3">
        <w:rPr>
          <w:b w:val="0"/>
          <w:i w:val="0"/>
          <w:szCs w:val="22"/>
        </w:rPr>
        <w:t xml:space="preserve">your </w:t>
      </w:r>
      <w:r w:rsidR="008E35D3" w:rsidRPr="00E3551B">
        <w:rPr>
          <w:b w:val="0"/>
          <w:i w:val="0"/>
          <w:szCs w:val="22"/>
        </w:rPr>
        <w:t>doctor</w:t>
      </w:r>
      <w:r w:rsidR="008E35D3">
        <w:rPr>
          <w:b w:val="0"/>
          <w:i w:val="0"/>
          <w:szCs w:val="22"/>
        </w:rPr>
        <w:t xml:space="preserve"> </w:t>
      </w:r>
      <w:r w:rsidR="008E35D3" w:rsidRPr="00E3551B">
        <w:rPr>
          <w:b w:val="0"/>
          <w:i w:val="0"/>
          <w:szCs w:val="22"/>
        </w:rPr>
        <w:t>or</w:t>
      </w:r>
      <w:r w:rsidR="008E35D3">
        <w:rPr>
          <w:b w:val="0"/>
          <w:i w:val="0"/>
          <w:szCs w:val="22"/>
        </w:rPr>
        <w:t xml:space="preserve"> </w:t>
      </w:r>
      <w:r w:rsidR="008E35D3" w:rsidRPr="00E3551B">
        <w:rPr>
          <w:b w:val="0"/>
          <w:i w:val="0"/>
          <w:szCs w:val="22"/>
        </w:rPr>
        <w:t>pharmacist for advice</w:t>
      </w:r>
      <w:r w:rsidRPr="007961A8">
        <w:rPr>
          <w:b w:val="0"/>
          <w:i w:val="0"/>
          <w:szCs w:val="22"/>
        </w:rPr>
        <w:t xml:space="preserve"> before taking </w:t>
      </w:r>
      <w:r w:rsidR="008E35D3">
        <w:rPr>
          <w:b w:val="0"/>
          <w:i w:val="0"/>
          <w:szCs w:val="22"/>
        </w:rPr>
        <w:t>this medicine</w:t>
      </w:r>
      <w:r w:rsidRPr="007961A8">
        <w:rPr>
          <w:b w:val="0"/>
          <w:i w:val="0"/>
          <w:szCs w:val="22"/>
        </w:rPr>
        <w:t xml:space="preserve">. </w:t>
      </w:r>
    </w:p>
    <w:p w14:paraId="70B9275E" w14:textId="77777777" w:rsidR="008B7429" w:rsidRPr="007961A8" w:rsidRDefault="008B7429">
      <w:pPr>
        <w:pStyle w:val="BodyText"/>
        <w:spacing w:line="240" w:lineRule="auto"/>
        <w:rPr>
          <w:b w:val="0"/>
          <w:i w:val="0"/>
          <w:szCs w:val="22"/>
        </w:rPr>
      </w:pPr>
    </w:p>
    <w:p w14:paraId="0A282CF9" w14:textId="77777777" w:rsidR="008B7429" w:rsidRPr="007961A8" w:rsidRDefault="008B7429">
      <w:pPr>
        <w:pStyle w:val="BodyText"/>
        <w:spacing w:line="240" w:lineRule="auto"/>
        <w:rPr>
          <w:b w:val="0"/>
          <w:i w:val="0"/>
          <w:szCs w:val="22"/>
        </w:rPr>
      </w:pPr>
      <w:r w:rsidRPr="007961A8">
        <w:rPr>
          <w:b w:val="0"/>
          <w:i w:val="0"/>
          <w:szCs w:val="22"/>
        </w:rPr>
        <w:t xml:space="preserve">You should not breast-feed during treatment with </w:t>
      </w:r>
      <w:proofErr w:type="spellStart"/>
      <w:r w:rsidRPr="007961A8">
        <w:rPr>
          <w:b w:val="0"/>
          <w:i w:val="0"/>
          <w:szCs w:val="22"/>
        </w:rPr>
        <w:t>Stalevo</w:t>
      </w:r>
      <w:proofErr w:type="spellEnd"/>
      <w:r w:rsidRPr="007961A8">
        <w:rPr>
          <w:b w:val="0"/>
          <w:i w:val="0"/>
          <w:szCs w:val="22"/>
        </w:rPr>
        <w:t>.</w:t>
      </w:r>
    </w:p>
    <w:p w14:paraId="42520E9E" w14:textId="77777777" w:rsidR="008B7429" w:rsidRPr="007961A8" w:rsidRDefault="008B7429" w:rsidP="00E85645"/>
    <w:p w14:paraId="6107AC26" w14:textId="77777777" w:rsidR="008B7429" w:rsidRPr="003679F1" w:rsidRDefault="008B7429" w:rsidP="003679F1">
      <w:pPr>
        <w:rPr>
          <w:b/>
        </w:rPr>
      </w:pPr>
      <w:r w:rsidRPr="003679F1">
        <w:rPr>
          <w:b/>
        </w:rPr>
        <w:t>Driving and using machines</w:t>
      </w:r>
    </w:p>
    <w:p w14:paraId="7E640518" w14:textId="77777777" w:rsidR="00AA10F7" w:rsidRPr="000F67AF" w:rsidRDefault="00AA10F7" w:rsidP="007362E5"/>
    <w:p w14:paraId="5E245B02" w14:textId="77777777" w:rsidR="008B7429" w:rsidRPr="007961A8" w:rsidRDefault="008B7429">
      <w:pPr>
        <w:numPr>
          <w:ilvl w:val="12"/>
          <w:numId w:val="0"/>
        </w:numPr>
        <w:spacing w:line="240" w:lineRule="auto"/>
        <w:rPr>
          <w:szCs w:val="22"/>
        </w:rPr>
      </w:pPr>
      <w:proofErr w:type="spellStart"/>
      <w:r w:rsidRPr="007961A8">
        <w:rPr>
          <w:szCs w:val="22"/>
        </w:rPr>
        <w:t>Stalevo</w:t>
      </w:r>
      <w:proofErr w:type="spellEnd"/>
      <w:r w:rsidRPr="007961A8">
        <w:rPr>
          <w:szCs w:val="22"/>
        </w:rPr>
        <w:t xml:space="preserve"> may lower your blood pressure, which may make you feel light-headed or dizzy. Therefore, be particularly careful when you drive or when you use any tools or machines.</w:t>
      </w:r>
    </w:p>
    <w:p w14:paraId="33C44E25" w14:textId="77777777" w:rsidR="008B7429" w:rsidRPr="007961A8" w:rsidRDefault="008B7429">
      <w:pPr>
        <w:numPr>
          <w:ilvl w:val="12"/>
          <w:numId w:val="0"/>
        </w:numPr>
        <w:spacing w:line="240" w:lineRule="auto"/>
        <w:rPr>
          <w:szCs w:val="22"/>
        </w:rPr>
      </w:pPr>
    </w:p>
    <w:p w14:paraId="0CF6A2EF" w14:textId="77777777" w:rsidR="008B7429" w:rsidRPr="007961A8" w:rsidRDefault="008B7429">
      <w:pPr>
        <w:numPr>
          <w:ilvl w:val="12"/>
          <w:numId w:val="0"/>
        </w:numPr>
        <w:spacing w:line="240" w:lineRule="auto"/>
        <w:rPr>
          <w:szCs w:val="22"/>
        </w:rPr>
      </w:pPr>
      <w:r w:rsidRPr="007961A8">
        <w:rPr>
          <w:szCs w:val="22"/>
        </w:rPr>
        <w:t>If you feel very drowsy, or if you sometimes find yourself suddenly falling asleep, wait until you feel fully awake again before driving or doing anything else that requires you to be alert. Otherwise, you may put yourself and others at risk of serious injury or death.</w:t>
      </w:r>
    </w:p>
    <w:p w14:paraId="6CD554DB" w14:textId="77777777" w:rsidR="008B7429" w:rsidRPr="007961A8" w:rsidRDefault="008B7429">
      <w:pPr>
        <w:numPr>
          <w:ilvl w:val="12"/>
          <w:numId w:val="0"/>
        </w:numPr>
        <w:spacing w:line="240" w:lineRule="auto"/>
        <w:rPr>
          <w:szCs w:val="22"/>
        </w:rPr>
      </w:pPr>
    </w:p>
    <w:p w14:paraId="4F2551F0" w14:textId="77777777" w:rsidR="008B7429" w:rsidRPr="007961A8" w:rsidRDefault="008B7429">
      <w:pPr>
        <w:numPr>
          <w:ilvl w:val="12"/>
          <w:numId w:val="0"/>
        </w:numPr>
        <w:spacing w:line="240" w:lineRule="auto"/>
        <w:rPr>
          <w:b/>
          <w:szCs w:val="22"/>
        </w:rPr>
      </w:pPr>
      <w:proofErr w:type="spellStart"/>
      <w:r w:rsidRPr="007961A8">
        <w:rPr>
          <w:b/>
          <w:szCs w:val="22"/>
        </w:rPr>
        <w:t>Stalevo</w:t>
      </w:r>
      <w:proofErr w:type="spellEnd"/>
      <w:r w:rsidR="008E35D3">
        <w:rPr>
          <w:b/>
          <w:szCs w:val="22"/>
        </w:rPr>
        <w:t xml:space="preserve"> contains sucrose</w:t>
      </w:r>
    </w:p>
    <w:p w14:paraId="65C5521B" w14:textId="77777777" w:rsidR="008B7429" w:rsidRPr="007961A8" w:rsidRDefault="008B7429">
      <w:pPr>
        <w:numPr>
          <w:ilvl w:val="12"/>
          <w:numId w:val="0"/>
        </w:numPr>
        <w:spacing w:line="240" w:lineRule="auto"/>
        <w:rPr>
          <w:szCs w:val="22"/>
        </w:rPr>
      </w:pPr>
    </w:p>
    <w:p w14:paraId="5DEBC18E" w14:textId="77777777" w:rsidR="008B7429" w:rsidRPr="007961A8" w:rsidRDefault="008B7429">
      <w:pPr>
        <w:numPr>
          <w:ilvl w:val="12"/>
          <w:numId w:val="0"/>
        </w:numPr>
        <w:spacing w:line="240" w:lineRule="auto"/>
        <w:rPr>
          <w:szCs w:val="22"/>
        </w:rPr>
      </w:pPr>
      <w:proofErr w:type="spellStart"/>
      <w:r w:rsidRPr="007961A8">
        <w:rPr>
          <w:szCs w:val="22"/>
        </w:rPr>
        <w:t>Stalevo</w:t>
      </w:r>
      <w:proofErr w:type="spellEnd"/>
      <w:r w:rsidRPr="007961A8">
        <w:rPr>
          <w:szCs w:val="22"/>
        </w:rPr>
        <w:t xml:space="preserve"> contains sucrose (1.4 mg/tablet). If you have been told by your doctor that you have intolerance to some sugars, contact your doctor before taking this medicinal product.</w:t>
      </w:r>
    </w:p>
    <w:p w14:paraId="386D4612" w14:textId="77777777" w:rsidR="008B7429" w:rsidRPr="007961A8" w:rsidRDefault="008B7429">
      <w:pPr>
        <w:numPr>
          <w:ilvl w:val="12"/>
          <w:numId w:val="0"/>
        </w:numPr>
        <w:spacing w:line="240" w:lineRule="auto"/>
        <w:rPr>
          <w:szCs w:val="22"/>
        </w:rPr>
      </w:pPr>
    </w:p>
    <w:p w14:paraId="5325E014" w14:textId="77777777" w:rsidR="008B7429" w:rsidRPr="007961A8" w:rsidRDefault="008B7429">
      <w:pPr>
        <w:numPr>
          <w:ilvl w:val="12"/>
          <w:numId w:val="0"/>
        </w:numPr>
        <w:spacing w:line="240" w:lineRule="auto"/>
        <w:ind w:right="-2"/>
        <w:rPr>
          <w:szCs w:val="22"/>
        </w:rPr>
      </w:pPr>
    </w:p>
    <w:p w14:paraId="6F123A4D" w14:textId="77777777" w:rsidR="008B7429" w:rsidRPr="00033BA4" w:rsidRDefault="008B7429" w:rsidP="00033BA4">
      <w:pPr>
        <w:rPr>
          <w:b/>
          <w:caps/>
        </w:rPr>
      </w:pPr>
      <w:r w:rsidRPr="00033BA4">
        <w:rPr>
          <w:b/>
          <w:caps/>
        </w:rPr>
        <w:t>3.</w:t>
      </w:r>
      <w:r w:rsidRPr="00033BA4">
        <w:rPr>
          <w:b/>
          <w:caps/>
        </w:rPr>
        <w:tab/>
      </w:r>
      <w:r w:rsidR="00757C56" w:rsidRPr="00033BA4">
        <w:rPr>
          <w:b/>
        </w:rPr>
        <w:t xml:space="preserve">How to take </w:t>
      </w:r>
      <w:proofErr w:type="spellStart"/>
      <w:r w:rsidR="00757C56" w:rsidRPr="00033BA4">
        <w:rPr>
          <w:b/>
        </w:rPr>
        <w:t>Stalevo</w:t>
      </w:r>
      <w:proofErr w:type="spellEnd"/>
    </w:p>
    <w:p w14:paraId="2953906A" w14:textId="77777777" w:rsidR="008B7429" w:rsidRPr="007961A8" w:rsidRDefault="008B7429">
      <w:pPr>
        <w:spacing w:line="240" w:lineRule="auto"/>
        <w:rPr>
          <w:szCs w:val="22"/>
        </w:rPr>
      </w:pPr>
    </w:p>
    <w:p w14:paraId="05D7F07A" w14:textId="77777777" w:rsidR="008B7429" w:rsidRPr="007961A8" w:rsidRDefault="008B7429">
      <w:pPr>
        <w:numPr>
          <w:ilvl w:val="12"/>
          <w:numId w:val="0"/>
        </w:numPr>
        <w:spacing w:line="240" w:lineRule="auto"/>
        <w:ind w:right="-2"/>
        <w:rPr>
          <w:szCs w:val="22"/>
        </w:rPr>
      </w:pPr>
      <w:r w:rsidRPr="007961A8">
        <w:rPr>
          <w:szCs w:val="22"/>
        </w:rPr>
        <w:t xml:space="preserve">Always take </w:t>
      </w:r>
      <w:r w:rsidR="004D27C3">
        <w:rPr>
          <w:szCs w:val="22"/>
        </w:rPr>
        <w:t>this medicine</w:t>
      </w:r>
      <w:r w:rsidRPr="007961A8">
        <w:rPr>
          <w:szCs w:val="22"/>
        </w:rPr>
        <w:t xml:space="preserve"> exactly as your doctor</w:t>
      </w:r>
      <w:r w:rsidR="004D27C3">
        <w:rPr>
          <w:szCs w:val="22"/>
        </w:rPr>
        <w:t xml:space="preserve"> or pharmacist</w:t>
      </w:r>
      <w:r w:rsidRPr="007961A8">
        <w:rPr>
          <w:szCs w:val="22"/>
        </w:rPr>
        <w:t xml:space="preserve"> has told you. </w:t>
      </w:r>
      <w:r w:rsidR="00846DBB">
        <w:rPr>
          <w:szCs w:val="22"/>
        </w:rPr>
        <w:t>C</w:t>
      </w:r>
      <w:r w:rsidRPr="007961A8">
        <w:rPr>
          <w:szCs w:val="22"/>
        </w:rPr>
        <w:t>heck with your doctor or pharmacist if you are not sure.</w:t>
      </w:r>
    </w:p>
    <w:p w14:paraId="4831341D" w14:textId="77777777" w:rsidR="008B7429" w:rsidRPr="007961A8" w:rsidRDefault="008B7429">
      <w:pPr>
        <w:numPr>
          <w:ilvl w:val="12"/>
          <w:numId w:val="0"/>
        </w:numPr>
        <w:spacing w:line="240" w:lineRule="auto"/>
        <w:ind w:right="-2"/>
        <w:rPr>
          <w:szCs w:val="22"/>
        </w:rPr>
      </w:pPr>
    </w:p>
    <w:p w14:paraId="22A9146E" w14:textId="77777777" w:rsidR="008B7429" w:rsidRPr="007961A8" w:rsidRDefault="008B7429">
      <w:pPr>
        <w:numPr>
          <w:ilvl w:val="12"/>
          <w:numId w:val="0"/>
        </w:numPr>
        <w:spacing w:line="240" w:lineRule="auto"/>
        <w:ind w:right="-2"/>
        <w:rPr>
          <w:szCs w:val="22"/>
        </w:rPr>
      </w:pPr>
      <w:r w:rsidRPr="007961A8">
        <w:rPr>
          <w:szCs w:val="22"/>
          <w:u w:val="single"/>
        </w:rPr>
        <w:t>For adults and</w:t>
      </w:r>
      <w:r w:rsidR="0099526F">
        <w:rPr>
          <w:szCs w:val="22"/>
          <w:u w:val="single"/>
        </w:rPr>
        <w:t xml:space="preserve"> </w:t>
      </w:r>
      <w:r w:rsidR="007F66E7">
        <w:rPr>
          <w:szCs w:val="22"/>
          <w:u w:val="single"/>
        </w:rPr>
        <w:t>elderly</w:t>
      </w:r>
      <w:r w:rsidRPr="007961A8">
        <w:rPr>
          <w:szCs w:val="22"/>
        </w:rPr>
        <w:t>:</w:t>
      </w:r>
    </w:p>
    <w:p w14:paraId="4B8175E9" w14:textId="77777777" w:rsidR="008B7429" w:rsidRPr="007961A8" w:rsidRDefault="008B7429" w:rsidP="001C44CD">
      <w:pPr>
        <w:numPr>
          <w:ilvl w:val="12"/>
          <w:numId w:val="0"/>
        </w:numPr>
        <w:spacing w:line="240" w:lineRule="auto"/>
        <w:ind w:left="567" w:right="-2" w:hanging="567"/>
        <w:rPr>
          <w:szCs w:val="22"/>
        </w:rPr>
      </w:pPr>
      <w:r w:rsidRPr="007961A8">
        <w:rPr>
          <w:szCs w:val="22"/>
        </w:rPr>
        <w:t>-</w:t>
      </w:r>
      <w:r w:rsidRPr="007961A8">
        <w:rPr>
          <w:szCs w:val="22"/>
        </w:rPr>
        <w:tab/>
        <w:t xml:space="preserve">Your doctor will tell you exactly how many tablets of </w:t>
      </w:r>
      <w:proofErr w:type="spellStart"/>
      <w:r w:rsidRPr="007961A8">
        <w:rPr>
          <w:szCs w:val="22"/>
        </w:rPr>
        <w:t>Stalevo</w:t>
      </w:r>
      <w:proofErr w:type="spellEnd"/>
      <w:r w:rsidRPr="007961A8">
        <w:rPr>
          <w:szCs w:val="22"/>
        </w:rPr>
        <w:t xml:space="preserve"> to take each day. </w:t>
      </w:r>
    </w:p>
    <w:p w14:paraId="40953D18" w14:textId="77777777"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The tablets are not intended to be split or broken into smaller pieces.</w:t>
      </w:r>
    </w:p>
    <w:p w14:paraId="38558634" w14:textId="77777777"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You should take only one tablet each time.</w:t>
      </w:r>
    </w:p>
    <w:p w14:paraId="440A537B" w14:textId="77777777"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lastRenderedPageBreak/>
        <w:t xml:space="preserve">Depending on how you respond to treatment, your doctor may suggest a higher or lower dose. </w:t>
      </w:r>
    </w:p>
    <w:p w14:paraId="5B316050" w14:textId="77777777"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 xml:space="preserve">If you are taking </w:t>
      </w:r>
      <w:proofErr w:type="spellStart"/>
      <w:r w:rsidRPr="007961A8">
        <w:rPr>
          <w:szCs w:val="22"/>
        </w:rPr>
        <w:t>Stalevo</w:t>
      </w:r>
      <w:proofErr w:type="spellEnd"/>
      <w:r w:rsidRPr="007961A8">
        <w:rPr>
          <w:szCs w:val="22"/>
        </w:rPr>
        <w:t xml:space="preserve"> 50 mg/12.5 mg/200 mg, 75 mg/18.75 mg/200 mg, 100 mg/25 mg/200 mg, 125 mg/31.25 mg/200 mg or 150 mg/37.5 mg/200 mg tablets, do not take more than 10 tablets per day.</w:t>
      </w:r>
    </w:p>
    <w:p w14:paraId="1048B39C" w14:textId="77777777" w:rsidR="008B7429" w:rsidRPr="007961A8" w:rsidRDefault="008B7429">
      <w:pPr>
        <w:numPr>
          <w:ilvl w:val="12"/>
          <w:numId w:val="0"/>
        </w:numPr>
        <w:spacing w:line="240" w:lineRule="auto"/>
        <w:ind w:right="-2"/>
        <w:rPr>
          <w:szCs w:val="22"/>
        </w:rPr>
      </w:pPr>
    </w:p>
    <w:p w14:paraId="501F1348" w14:textId="77777777" w:rsidR="008B7429" w:rsidRDefault="008B7429">
      <w:pPr>
        <w:numPr>
          <w:ilvl w:val="12"/>
          <w:numId w:val="0"/>
        </w:numPr>
        <w:spacing w:line="240" w:lineRule="auto"/>
        <w:ind w:right="-2"/>
        <w:jc w:val="both"/>
        <w:rPr>
          <w:szCs w:val="22"/>
        </w:rPr>
      </w:pPr>
      <w:r w:rsidRPr="007961A8">
        <w:rPr>
          <w:szCs w:val="22"/>
        </w:rPr>
        <w:t xml:space="preserve">Talk to your doctor or pharmacist if you think the effect of </w:t>
      </w:r>
      <w:proofErr w:type="spellStart"/>
      <w:r w:rsidRPr="007961A8">
        <w:rPr>
          <w:szCs w:val="22"/>
        </w:rPr>
        <w:t>Stalevo</w:t>
      </w:r>
      <w:proofErr w:type="spellEnd"/>
      <w:r w:rsidRPr="007961A8">
        <w:rPr>
          <w:szCs w:val="22"/>
        </w:rPr>
        <w:t xml:space="preserve"> is too strong or too weak, or if you experience possible side effects</w:t>
      </w:r>
      <w:r w:rsidR="005E3D09">
        <w:rPr>
          <w:szCs w:val="22"/>
        </w:rPr>
        <w:t>.</w:t>
      </w:r>
    </w:p>
    <w:p w14:paraId="6C2EFD18" w14:textId="1E5F2373" w:rsidR="008B7429" w:rsidRPr="007961A8" w:rsidRDefault="000F10F5" w:rsidP="000F10F5">
      <w:pPr>
        <w:numPr>
          <w:ilvl w:val="12"/>
          <w:numId w:val="0"/>
        </w:numPr>
        <w:spacing w:line="240" w:lineRule="atLeast"/>
        <w:ind w:right="-2"/>
        <w:jc w:val="both"/>
        <w:rPr>
          <w:szCs w:val="22"/>
        </w:rPr>
      </w:pPr>
      <w:r w:rsidRPr="000F10F5">
        <w:pict w14:anchorId="4AE06A69">
          <v:shape id="_x0000_i1043" type="#_x0000_t75" style="width:468.35pt;height:91.25pt">
            <v:imagedata r:id="rId16" o:title=""/>
          </v:shape>
        </w:pict>
      </w:r>
    </w:p>
    <w:p w14:paraId="61B07A5A" w14:textId="77777777" w:rsidR="008B7429" w:rsidRPr="003679F1" w:rsidRDefault="008B7429" w:rsidP="003679F1">
      <w:pPr>
        <w:rPr>
          <w:b/>
        </w:rPr>
      </w:pPr>
      <w:r w:rsidRPr="003679F1">
        <w:rPr>
          <w:b/>
        </w:rPr>
        <w:t xml:space="preserve">If you take more </w:t>
      </w:r>
      <w:proofErr w:type="spellStart"/>
      <w:r w:rsidRPr="003679F1">
        <w:rPr>
          <w:b/>
        </w:rPr>
        <w:t>Stalevo</w:t>
      </w:r>
      <w:proofErr w:type="spellEnd"/>
      <w:r w:rsidRPr="003679F1">
        <w:rPr>
          <w:b/>
        </w:rPr>
        <w:t xml:space="preserve"> than you should</w:t>
      </w:r>
    </w:p>
    <w:p w14:paraId="4A52B99E" w14:textId="77777777" w:rsidR="008B7429" w:rsidRPr="007961A8" w:rsidRDefault="008B7429">
      <w:pPr>
        <w:spacing w:line="240" w:lineRule="auto"/>
        <w:rPr>
          <w:szCs w:val="22"/>
        </w:rPr>
      </w:pPr>
    </w:p>
    <w:p w14:paraId="62A7C3F4" w14:textId="77777777" w:rsidR="008B7429" w:rsidRPr="007961A8" w:rsidRDefault="008B7429">
      <w:pPr>
        <w:spacing w:line="240" w:lineRule="auto"/>
        <w:rPr>
          <w:szCs w:val="22"/>
        </w:rPr>
      </w:pPr>
      <w:r w:rsidRPr="007961A8">
        <w:rPr>
          <w:szCs w:val="22"/>
        </w:rPr>
        <w:t xml:space="preserve">If you have accidentally taken more </w:t>
      </w:r>
      <w:proofErr w:type="spellStart"/>
      <w:r w:rsidRPr="007961A8">
        <w:rPr>
          <w:szCs w:val="22"/>
        </w:rPr>
        <w:t>Stalevo</w:t>
      </w:r>
      <w:proofErr w:type="spellEnd"/>
      <w:r w:rsidRPr="007961A8">
        <w:rPr>
          <w:szCs w:val="22"/>
        </w:rPr>
        <w:t xml:space="preserve"> tablets than you should, talk to your doctor or pharmacist immediately.</w:t>
      </w:r>
      <w:r w:rsidR="00A85E2F" w:rsidRPr="007961A8">
        <w:rPr>
          <w:szCs w:val="22"/>
        </w:rPr>
        <w:t xml:space="preserve"> In case of an overdose you may feel confused or agitated, your heart rate may be slower or faster than normal or the colo</w:t>
      </w:r>
      <w:r w:rsidR="00CD5487">
        <w:rPr>
          <w:szCs w:val="22"/>
        </w:rPr>
        <w:t>u</w:t>
      </w:r>
      <w:r w:rsidR="00A85E2F" w:rsidRPr="007961A8">
        <w:rPr>
          <w:szCs w:val="22"/>
        </w:rPr>
        <w:t>r of your skin, tongue, eyes or urine may change.</w:t>
      </w:r>
    </w:p>
    <w:p w14:paraId="59155483" w14:textId="77777777" w:rsidR="008B7429" w:rsidRPr="007961A8" w:rsidRDefault="008B7429">
      <w:pPr>
        <w:spacing w:line="240" w:lineRule="auto"/>
        <w:rPr>
          <w:szCs w:val="22"/>
        </w:rPr>
      </w:pPr>
    </w:p>
    <w:p w14:paraId="2257FC82" w14:textId="77777777" w:rsidR="008B7429" w:rsidRPr="00F37148" w:rsidRDefault="008B7429" w:rsidP="00F37148">
      <w:pPr>
        <w:rPr>
          <w:b/>
        </w:rPr>
      </w:pPr>
      <w:r w:rsidRPr="00F37148">
        <w:rPr>
          <w:b/>
        </w:rPr>
        <w:t xml:space="preserve">If you forget to take </w:t>
      </w:r>
      <w:proofErr w:type="spellStart"/>
      <w:r w:rsidRPr="00F37148">
        <w:rPr>
          <w:b/>
        </w:rPr>
        <w:t>Stalevo</w:t>
      </w:r>
      <w:proofErr w:type="spellEnd"/>
    </w:p>
    <w:p w14:paraId="247ED5AE" w14:textId="77777777" w:rsidR="008B7429" w:rsidRPr="007961A8" w:rsidRDefault="008B7429">
      <w:pPr>
        <w:spacing w:line="240" w:lineRule="auto"/>
        <w:rPr>
          <w:szCs w:val="22"/>
        </w:rPr>
      </w:pPr>
    </w:p>
    <w:p w14:paraId="30D82E82" w14:textId="77777777" w:rsidR="008B7429" w:rsidRPr="007961A8" w:rsidRDefault="008B7429">
      <w:pPr>
        <w:spacing w:line="240" w:lineRule="auto"/>
        <w:rPr>
          <w:szCs w:val="22"/>
        </w:rPr>
      </w:pPr>
      <w:r w:rsidRPr="007961A8">
        <w:rPr>
          <w:szCs w:val="22"/>
        </w:rPr>
        <w:t>Do not take a double dose to make up for a forgotten tablet.</w:t>
      </w:r>
    </w:p>
    <w:p w14:paraId="707CF0D7" w14:textId="77777777" w:rsidR="008B7429" w:rsidRPr="007961A8" w:rsidRDefault="008B7429">
      <w:pPr>
        <w:numPr>
          <w:ilvl w:val="12"/>
          <w:numId w:val="0"/>
        </w:numPr>
        <w:spacing w:line="240" w:lineRule="auto"/>
        <w:ind w:right="-2"/>
        <w:rPr>
          <w:szCs w:val="22"/>
          <w:u w:val="single"/>
        </w:rPr>
      </w:pPr>
    </w:p>
    <w:p w14:paraId="04304A1E" w14:textId="77777777" w:rsidR="008B7429" w:rsidRPr="007961A8" w:rsidRDefault="008B7429">
      <w:pPr>
        <w:numPr>
          <w:ilvl w:val="12"/>
          <w:numId w:val="0"/>
        </w:numPr>
        <w:spacing w:line="240" w:lineRule="auto"/>
        <w:ind w:right="-2"/>
        <w:rPr>
          <w:szCs w:val="22"/>
        </w:rPr>
      </w:pPr>
      <w:r w:rsidRPr="007961A8">
        <w:rPr>
          <w:szCs w:val="22"/>
          <w:u w:val="single"/>
        </w:rPr>
        <w:t>If it is more than 1 hour until your next dose</w:t>
      </w:r>
      <w:r w:rsidRPr="007961A8">
        <w:rPr>
          <w:szCs w:val="22"/>
        </w:rPr>
        <w:t xml:space="preserve">: </w:t>
      </w:r>
    </w:p>
    <w:p w14:paraId="4B98047D" w14:textId="77777777" w:rsidR="008B7429" w:rsidRPr="007961A8" w:rsidRDefault="008B7429">
      <w:pPr>
        <w:pStyle w:val="BodyText"/>
        <w:spacing w:line="240" w:lineRule="auto"/>
        <w:rPr>
          <w:b w:val="0"/>
          <w:i w:val="0"/>
          <w:szCs w:val="22"/>
        </w:rPr>
      </w:pPr>
      <w:r w:rsidRPr="007961A8">
        <w:rPr>
          <w:b w:val="0"/>
          <w:i w:val="0"/>
          <w:szCs w:val="22"/>
        </w:rPr>
        <w:t xml:space="preserve">Take one tablet as soon as you remember, and the next tablet at the normal time. </w:t>
      </w:r>
    </w:p>
    <w:p w14:paraId="21F113F7" w14:textId="77777777" w:rsidR="008B7429" w:rsidRPr="007961A8" w:rsidRDefault="008B7429">
      <w:pPr>
        <w:numPr>
          <w:ilvl w:val="12"/>
          <w:numId w:val="0"/>
        </w:numPr>
        <w:spacing w:line="240" w:lineRule="auto"/>
        <w:ind w:right="-2"/>
        <w:rPr>
          <w:szCs w:val="22"/>
        </w:rPr>
      </w:pPr>
    </w:p>
    <w:p w14:paraId="3897BB6E" w14:textId="77777777" w:rsidR="008B7429" w:rsidRPr="007961A8" w:rsidRDefault="008B7429">
      <w:pPr>
        <w:numPr>
          <w:ilvl w:val="12"/>
          <w:numId w:val="0"/>
        </w:numPr>
        <w:spacing w:line="240" w:lineRule="auto"/>
        <w:ind w:right="-2"/>
        <w:rPr>
          <w:szCs w:val="22"/>
        </w:rPr>
      </w:pPr>
      <w:r w:rsidRPr="007961A8">
        <w:rPr>
          <w:szCs w:val="22"/>
          <w:u w:val="single"/>
        </w:rPr>
        <w:t>If it is less than 1 hour until your next dose</w:t>
      </w:r>
      <w:r w:rsidRPr="007961A8">
        <w:rPr>
          <w:szCs w:val="22"/>
        </w:rPr>
        <w:t xml:space="preserve">: </w:t>
      </w:r>
    </w:p>
    <w:p w14:paraId="2FFE367D" w14:textId="77777777" w:rsidR="008B7429" w:rsidRPr="007961A8" w:rsidRDefault="008B7429">
      <w:pPr>
        <w:numPr>
          <w:ilvl w:val="12"/>
          <w:numId w:val="0"/>
        </w:numPr>
        <w:spacing w:line="240" w:lineRule="auto"/>
        <w:ind w:right="-2"/>
        <w:rPr>
          <w:szCs w:val="22"/>
        </w:rPr>
      </w:pPr>
      <w:r w:rsidRPr="007961A8">
        <w:rPr>
          <w:szCs w:val="22"/>
        </w:rPr>
        <w:t xml:space="preserve">Take a tablet as soon as you remember, wait 1 hour, then take another tablet. After that carry on as normal. </w:t>
      </w:r>
    </w:p>
    <w:p w14:paraId="467D36D8" w14:textId="77777777" w:rsidR="008B7429" w:rsidRPr="007961A8" w:rsidRDefault="008B7429">
      <w:pPr>
        <w:numPr>
          <w:ilvl w:val="12"/>
          <w:numId w:val="0"/>
        </w:numPr>
        <w:spacing w:line="240" w:lineRule="auto"/>
        <w:ind w:right="-2"/>
        <w:rPr>
          <w:szCs w:val="22"/>
        </w:rPr>
      </w:pPr>
    </w:p>
    <w:p w14:paraId="4CADE9B7" w14:textId="77777777" w:rsidR="008B7429" w:rsidRPr="007961A8" w:rsidRDefault="008B7429">
      <w:pPr>
        <w:numPr>
          <w:ilvl w:val="12"/>
          <w:numId w:val="0"/>
        </w:numPr>
        <w:spacing w:line="240" w:lineRule="auto"/>
        <w:ind w:right="-2"/>
        <w:rPr>
          <w:szCs w:val="22"/>
        </w:rPr>
      </w:pPr>
      <w:r w:rsidRPr="007961A8">
        <w:rPr>
          <w:szCs w:val="22"/>
        </w:rPr>
        <w:t xml:space="preserve">Always leave at least an hour between </w:t>
      </w:r>
      <w:proofErr w:type="spellStart"/>
      <w:r w:rsidRPr="007961A8">
        <w:rPr>
          <w:szCs w:val="22"/>
        </w:rPr>
        <w:t>Stalevo</w:t>
      </w:r>
      <w:proofErr w:type="spellEnd"/>
      <w:r w:rsidRPr="007961A8">
        <w:rPr>
          <w:szCs w:val="22"/>
        </w:rPr>
        <w:t xml:space="preserve"> tablets, to avoid possible side effects.</w:t>
      </w:r>
    </w:p>
    <w:p w14:paraId="46EBE4E0" w14:textId="77777777" w:rsidR="008B7429" w:rsidRPr="007961A8" w:rsidRDefault="008B7429" w:rsidP="00E85645"/>
    <w:p w14:paraId="62B84595" w14:textId="77777777" w:rsidR="008B7429" w:rsidRPr="00F37148" w:rsidRDefault="008B7429" w:rsidP="00F37148">
      <w:pPr>
        <w:rPr>
          <w:b/>
        </w:rPr>
      </w:pPr>
      <w:r w:rsidRPr="00F37148">
        <w:rPr>
          <w:b/>
        </w:rPr>
        <w:t xml:space="preserve">If you stop taking </w:t>
      </w:r>
      <w:proofErr w:type="spellStart"/>
      <w:r w:rsidRPr="00F37148">
        <w:rPr>
          <w:b/>
        </w:rPr>
        <w:t>Stalevo</w:t>
      </w:r>
      <w:proofErr w:type="spellEnd"/>
      <w:r w:rsidRPr="00F37148">
        <w:rPr>
          <w:b/>
        </w:rPr>
        <w:t xml:space="preserve"> </w:t>
      </w:r>
    </w:p>
    <w:p w14:paraId="525247A9" w14:textId="77777777" w:rsidR="008B7429" w:rsidRPr="007961A8" w:rsidRDefault="008B7429">
      <w:pPr>
        <w:spacing w:line="240" w:lineRule="auto"/>
        <w:rPr>
          <w:szCs w:val="22"/>
        </w:rPr>
      </w:pPr>
    </w:p>
    <w:p w14:paraId="3993F2C4" w14:textId="77777777" w:rsidR="008B7429" w:rsidRPr="007961A8" w:rsidRDefault="008B7429">
      <w:pPr>
        <w:numPr>
          <w:ilvl w:val="12"/>
          <w:numId w:val="0"/>
        </w:numPr>
        <w:spacing w:line="240" w:lineRule="auto"/>
        <w:ind w:right="-2"/>
        <w:rPr>
          <w:szCs w:val="22"/>
        </w:rPr>
      </w:pPr>
      <w:r w:rsidRPr="007961A8">
        <w:rPr>
          <w:szCs w:val="22"/>
        </w:rPr>
        <w:t xml:space="preserve">Do not stop taking </w:t>
      </w:r>
      <w:proofErr w:type="spellStart"/>
      <w:r w:rsidRPr="007961A8">
        <w:rPr>
          <w:szCs w:val="22"/>
        </w:rPr>
        <w:t>Stalevo</w:t>
      </w:r>
      <w:proofErr w:type="spellEnd"/>
      <w:r w:rsidRPr="007961A8">
        <w:rPr>
          <w:szCs w:val="22"/>
        </w:rPr>
        <w:t xml:space="preserve"> unless your doctor tells you to. In such a case your doctor may need to adjust your other </w:t>
      </w:r>
      <w:proofErr w:type="spellStart"/>
      <w:r w:rsidRPr="007961A8">
        <w:rPr>
          <w:szCs w:val="22"/>
        </w:rPr>
        <w:t>antiparkinson</w:t>
      </w:r>
      <w:proofErr w:type="spellEnd"/>
      <w:r w:rsidRPr="007961A8">
        <w:rPr>
          <w:szCs w:val="22"/>
        </w:rPr>
        <w:t xml:space="preserve"> medicines, especially levodopa, to give sufficient control of your symptoms. If you suddenly stop taking </w:t>
      </w:r>
      <w:proofErr w:type="spellStart"/>
      <w:r w:rsidRPr="007961A8">
        <w:rPr>
          <w:szCs w:val="22"/>
        </w:rPr>
        <w:t>Stalevo</w:t>
      </w:r>
      <w:proofErr w:type="spellEnd"/>
      <w:r w:rsidRPr="007961A8">
        <w:rPr>
          <w:szCs w:val="22"/>
        </w:rPr>
        <w:t xml:space="preserve"> and other antiparkinsonian medicines it may result in unwanted side effects. </w:t>
      </w:r>
    </w:p>
    <w:p w14:paraId="7BD510E8" w14:textId="77777777" w:rsidR="008B7429" w:rsidRPr="007961A8" w:rsidRDefault="008B7429">
      <w:pPr>
        <w:numPr>
          <w:ilvl w:val="12"/>
          <w:numId w:val="0"/>
        </w:numPr>
        <w:spacing w:line="240" w:lineRule="auto"/>
        <w:ind w:right="-2"/>
        <w:rPr>
          <w:szCs w:val="22"/>
        </w:rPr>
      </w:pPr>
    </w:p>
    <w:p w14:paraId="37F68DF7" w14:textId="77777777" w:rsidR="008B7429" w:rsidRPr="007961A8" w:rsidRDefault="008B7429">
      <w:pPr>
        <w:numPr>
          <w:ilvl w:val="12"/>
          <w:numId w:val="0"/>
        </w:numPr>
        <w:spacing w:line="240" w:lineRule="auto"/>
        <w:ind w:right="-2"/>
        <w:rPr>
          <w:szCs w:val="22"/>
        </w:rPr>
      </w:pPr>
      <w:r w:rsidRPr="007961A8">
        <w:rPr>
          <w:szCs w:val="22"/>
        </w:rPr>
        <w:t xml:space="preserve">If you have any further questions on the use of this </w:t>
      </w:r>
      <w:r w:rsidR="00A9710A">
        <w:rPr>
          <w:szCs w:val="22"/>
        </w:rPr>
        <w:t>medicine</w:t>
      </w:r>
      <w:r w:rsidRPr="007961A8">
        <w:rPr>
          <w:szCs w:val="22"/>
        </w:rPr>
        <w:t>, ask your doctor or pharmacist.</w:t>
      </w:r>
    </w:p>
    <w:p w14:paraId="08B115F9" w14:textId="77777777" w:rsidR="008B7429" w:rsidRPr="007961A8" w:rsidRDefault="008B7429">
      <w:pPr>
        <w:numPr>
          <w:ilvl w:val="12"/>
          <w:numId w:val="0"/>
        </w:numPr>
        <w:spacing w:line="240" w:lineRule="auto"/>
        <w:ind w:right="-2"/>
        <w:rPr>
          <w:szCs w:val="22"/>
        </w:rPr>
      </w:pPr>
    </w:p>
    <w:p w14:paraId="0CA4B1C0" w14:textId="77777777" w:rsidR="008B7429" w:rsidRPr="007961A8" w:rsidRDefault="008B7429">
      <w:pPr>
        <w:numPr>
          <w:ilvl w:val="12"/>
          <w:numId w:val="0"/>
        </w:numPr>
        <w:spacing w:line="240" w:lineRule="auto"/>
        <w:ind w:right="-2"/>
        <w:rPr>
          <w:szCs w:val="22"/>
        </w:rPr>
      </w:pPr>
    </w:p>
    <w:p w14:paraId="2543C062" w14:textId="77777777" w:rsidR="008B7429" w:rsidRPr="009213FA" w:rsidRDefault="008B7429" w:rsidP="009213FA">
      <w:pPr>
        <w:rPr>
          <w:b/>
          <w:caps/>
        </w:rPr>
      </w:pPr>
      <w:r w:rsidRPr="009213FA">
        <w:rPr>
          <w:b/>
          <w:caps/>
        </w:rPr>
        <w:t>4.</w:t>
      </w:r>
      <w:r w:rsidRPr="009213FA">
        <w:rPr>
          <w:b/>
          <w:caps/>
        </w:rPr>
        <w:tab/>
      </w:r>
      <w:r w:rsidR="00A9710A" w:rsidRPr="009213FA">
        <w:rPr>
          <w:b/>
        </w:rPr>
        <w:t>Possible side effects</w:t>
      </w:r>
    </w:p>
    <w:p w14:paraId="33383AD5" w14:textId="77777777" w:rsidR="008B7429" w:rsidRPr="007961A8" w:rsidRDefault="008B7429">
      <w:pPr>
        <w:numPr>
          <w:ilvl w:val="12"/>
          <w:numId w:val="0"/>
        </w:numPr>
        <w:spacing w:line="240" w:lineRule="auto"/>
        <w:ind w:right="-28"/>
        <w:outlineLvl w:val="0"/>
        <w:rPr>
          <w:szCs w:val="22"/>
        </w:rPr>
      </w:pPr>
    </w:p>
    <w:p w14:paraId="0F35BEF2" w14:textId="77777777" w:rsidR="008B7429" w:rsidRPr="007961A8" w:rsidRDefault="008B7429">
      <w:pPr>
        <w:numPr>
          <w:ilvl w:val="12"/>
          <w:numId w:val="0"/>
        </w:numPr>
        <w:spacing w:line="240" w:lineRule="auto"/>
        <w:ind w:right="-28"/>
        <w:outlineLvl w:val="0"/>
        <w:rPr>
          <w:szCs w:val="22"/>
        </w:rPr>
      </w:pPr>
      <w:r w:rsidRPr="007961A8">
        <w:rPr>
          <w:szCs w:val="22"/>
        </w:rPr>
        <w:t xml:space="preserve">Like all medicines, </w:t>
      </w:r>
      <w:r w:rsidR="00FB283D">
        <w:rPr>
          <w:szCs w:val="22"/>
        </w:rPr>
        <w:t>this medicine</w:t>
      </w:r>
      <w:r w:rsidRPr="007961A8">
        <w:rPr>
          <w:szCs w:val="22"/>
        </w:rPr>
        <w:t xml:space="preserve"> can cause side effects, although not everybody gets them. Many of the side effects can be relieved by adjusting the dose. </w:t>
      </w:r>
    </w:p>
    <w:p w14:paraId="1BEAFAEB" w14:textId="77777777" w:rsidR="00D86BC2" w:rsidRPr="007961A8" w:rsidRDefault="00D86BC2">
      <w:pPr>
        <w:numPr>
          <w:ilvl w:val="12"/>
          <w:numId w:val="0"/>
        </w:numPr>
        <w:spacing w:line="240" w:lineRule="auto"/>
        <w:ind w:right="-28"/>
        <w:outlineLvl w:val="0"/>
        <w:rPr>
          <w:szCs w:val="22"/>
        </w:rPr>
      </w:pPr>
    </w:p>
    <w:p w14:paraId="20A8DB45" w14:textId="77777777" w:rsidR="00D86BC2" w:rsidRPr="007961A8" w:rsidRDefault="00D86BC2" w:rsidP="00D86BC2">
      <w:pPr>
        <w:pStyle w:val="Text"/>
        <w:spacing w:before="0"/>
        <w:rPr>
          <w:sz w:val="22"/>
          <w:szCs w:val="22"/>
        </w:rPr>
      </w:pPr>
      <w:r w:rsidRPr="007961A8">
        <w:rPr>
          <w:sz w:val="22"/>
          <w:szCs w:val="22"/>
        </w:rPr>
        <w:t xml:space="preserve">If you during the treatment with </w:t>
      </w:r>
      <w:proofErr w:type="spellStart"/>
      <w:r w:rsidRPr="007961A8">
        <w:rPr>
          <w:sz w:val="22"/>
          <w:szCs w:val="22"/>
        </w:rPr>
        <w:t>Stalevo</w:t>
      </w:r>
      <w:proofErr w:type="spellEnd"/>
      <w:r w:rsidRPr="007961A8">
        <w:rPr>
          <w:sz w:val="22"/>
          <w:szCs w:val="22"/>
        </w:rPr>
        <w:t xml:space="preserve"> experience the following symptoms, </w:t>
      </w:r>
      <w:r w:rsidRPr="007961A8">
        <w:rPr>
          <w:b/>
          <w:sz w:val="22"/>
          <w:szCs w:val="22"/>
        </w:rPr>
        <w:t>contact your doctor immediately</w:t>
      </w:r>
      <w:r w:rsidRPr="007961A8">
        <w:rPr>
          <w:sz w:val="22"/>
          <w:szCs w:val="22"/>
        </w:rPr>
        <w:t xml:space="preserve">: </w:t>
      </w:r>
    </w:p>
    <w:p w14:paraId="08F0AE00" w14:textId="77777777" w:rsidR="00D86BC2" w:rsidRPr="007961A8" w:rsidRDefault="00D86BC2" w:rsidP="00D86BC2">
      <w:pPr>
        <w:pStyle w:val="Text"/>
        <w:numPr>
          <w:ilvl w:val="0"/>
          <w:numId w:val="26"/>
        </w:numPr>
        <w:tabs>
          <w:tab w:val="clear" w:pos="720"/>
        </w:tabs>
        <w:spacing w:before="0"/>
        <w:ind w:left="513" w:hanging="513"/>
        <w:rPr>
          <w:sz w:val="22"/>
          <w:szCs w:val="22"/>
          <w:lang w:val="en-GB"/>
        </w:rPr>
      </w:pPr>
      <w:r w:rsidRPr="007961A8">
        <w:rPr>
          <w:sz w:val="22"/>
          <w:szCs w:val="22"/>
        </w:rPr>
        <w:t xml:space="preserve">Your muscles get very rigid or jerk violently, you get tremors, agitation, confusion, fever, rapid pulse, or wide fluctuations in your blood pressure. These can be symptoms </w:t>
      </w:r>
      <w:r w:rsidRPr="007961A8">
        <w:rPr>
          <w:sz w:val="22"/>
          <w:szCs w:val="22"/>
          <w:lang w:val="en-GB"/>
        </w:rPr>
        <w:t>of neuroleptic malignant syndrome (NMS, a rare severe reaction to medicines used to treat disorders of the central nervous system) or rhabdomyolysis (a rare severe muscle disorder).</w:t>
      </w:r>
    </w:p>
    <w:p w14:paraId="144FF7DD" w14:textId="77777777" w:rsidR="00D86BC2" w:rsidRPr="007961A8" w:rsidRDefault="00D86BC2" w:rsidP="00D86BC2">
      <w:pPr>
        <w:pStyle w:val="Text"/>
        <w:numPr>
          <w:ilvl w:val="0"/>
          <w:numId w:val="27"/>
        </w:numPr>
        <w:tabs>
          <w:tab w:val="clear" w:pos="720"/>
        </w:tabs>
        <w:spacing w:before="0"/>
        <w:ind w:left="513" w:hanging="513"/>
        <w:rPr>
          <w:sz w:val="22"/>
          <w:szCs w:val="22"/>
          <w:lang w:val="en-GB"/>
        </w:rPr>
      </w:pPr>
      <w:r w:rsidRPr="007961A8">
        <w:rPr>
          <w:sz w:val="22"/>
          <w:szCs w:val="22"/>
          <w:lang w:val="en-GB"/>
        </w:rPr>
        <w:t>Allergic reaction, the signs may include hives (nettle rash), itching, rash, swelling of your face, lips, tongue or throat. This may cause difficulties in breathing or swallowing.</w:t>
      </w:r>
    </w:p>
    <w:p w14:paraId="5AE4A629" w14:textId="77777777" w:rsidR="008B7429" w:rsidRPr="007961A8" w:rsidRDefault="008B7429">
      <w:pPr>
        <w:numPr>
          <w:ilvl w:val="12"/>
          <w:numId w:val="0"/>
        </w:numPr>
        <w:spacing w:line="240" w:lineRule="auto"/>
        <w:ind w:right="-28"/>
        <w:outlineLvl w:val="0"/>
        <w:rPr>
          <w:szCs w:val="22"/>
        </w:rPr>
      </w:pPr>
    </w:p>
    <w:p w14:paraId="10C75AAC" w14:textId="77777777" w:rsidR="008B7429" w:rsidRPr="00F37148" w:rsidRDefault="008B7429" w:rsidP="00F37148">
      <w:pPr>
        <w:rPr>
          <w:u w:val="single"/>
        </w:rPr>
      </w:pPr>
      <w:r w:rsidRPr="00F37148">
        <w:rPr>
          <w:u w:val="single"/>
        </w:rPr>
        <w:lastRenderedPageBreak/>
        <w:t>Very common</w:t>
      </w:r>
      <w:r w:rsidR="00FB283D" w:rsidRPr="00F37148">
        <w:rPr>
          <w:u w:val="single"/>
        </w:rPr>
        <w:t xml:space="preserve"> (may affect more than 1 in 10 people)</w:t>
      </w:r>
    </w:p>
    <w:p w14:paraId="4AEE41EA"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uncontrolled movements (dyskinesias)</w:t>
      </w:r>
    </w:p>
    <w:p w14:paraId="31638826"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feeling sick (nausea)</w:t>
      </w:r>
    </w:p>
    <w:p w14:paraId="526AE0FC"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harmless reddish-brown discolo</w:t>
      </w:r>
      <w:r w:rsidR="00CD5487">
        <w:rPr>
          <w:sz w:val="22"/>
          <w:szCs w:val="22"/>
          <w:lang w:val="en-GB"/>
        </w:rPr>
        <w:t>u</w:t>
      </w:r>
      <w:r w:rsidRPr="007961A8">
        <w:rPr>
          <w:sz w:val="22"/>
          <w:szCs w:val="22"/>
          <w:lang w:val="en-GB"/>
        </w:rPr>
        <w:t>ration of urine</w:t>
      </w:r>
    </w:p>
    <w:p w14:paraId="694612D0" w14:textId="77777777" w:rsidR="005D3B40" w:rsidRPr="007961A8" w:rsidRDefault="005D3B40" w:rsidP="00B77169">
      <w:pPr>
        <w:pStyle w:val="Text"/>
        <w:numPr>
          <w:ilvl w:val="0"/>
          <w:numId w:val="19"/>
        </w:numPr>
        <w:spacing w:before="0"/>
        <w:rPr>
          <w:sz w:val="22"/>
          <w:szCs w:val="22"/>
          <w:lang w:val="en-GB"/>
        </w:rPr>
      </w:pPr>
      <w:r w:rsidRPr="007961A8">
        <w:rPr>
          <w:sz w:val="22"/>
          <w:szCs w:val="22"/>
          <w:lang w:val="en-GB"/>
        </w:rPr>
        <w:t>muscle pain</w:t>
      </w:r>
    </w:p>
    <w:p w14:paraId="404CABA6" w14:textId="77777777" w:rsidR="005D3B40" w:rsidRPr="007961A8" w:rsidRDefault="005D3B40" w:rsidP="00B77169">
      <w:pPr>
        <w:pStyle w:val="Text"/>
        <w:numPr>
          <w:ilvl w:val="0"/>
          <w:numId w:val="19"/>
        </w:numPr>
        <w:spacing w:before="0"/>
        <w:rPr>
          <w:sz w:val="22"/>
          <w:szCs w:val="22"/>
          <w:lang w:val="en-GB"/>
        </w:rPr>
      </w:pPr>
      <w:r w:rsidRPr="007961A8">
        <w:rPr>
          <w:sz w:val="22"/>
          <w:szCs w:val="22"/>
          <w:lang w:val="en-GB"/>
        </w:rPr>
        <w:t>diarrhoea</w:t>
      </w:r>
    </w:p>
    <w:p w14:paraId="5861E355" w14:textId="77777777" w:rsidR="008B7429" w:rsidRPr="007961A8" w:rsidRDefault="008B7429">
      <w:pPr>
        <w:pStyle w:val="Text"/>
        <w:tabs>
          <w:tab w:val="left" w:pos="567"/>
        </w:tabs>
        <w:spacing w:before="0"/>
        <w:rPr>
          <w:sz w:val="22"/>
          <w:szCs w:val="22"/>
          <w:lang w:val="en-GB"/>
        </w:rPr>
      </w:pPr>
    </w:p>
    <w:p w14:paraId="3E5B2086" w14:textId="77777777" w:rsidR="008B7429" w:rsidRPr="00F37148" w:rsidRDefault="008B7429" w:rsidP="00F37148">
      <w:pPr>
        <w:rPr>
          <w:u w:val="single"/>
        </w:rPr>
      </w:pPr>
      <w:r w:rsidRPr="00F37148">
        <w:rPr>
          <w:u w:val="single"/>
        </w:rPr>
        <w:t>Common</w:t>
      </w:r>
      <w:r w:rsidR="00DE60B9" w:rsidRPr="00F37148">
        <w:rPr>
          <w:u w:val="single"/>
        </w:rPr>
        <w:t xml:space="preserve"> (may affect up to 1 in 10 people)</w:t>
      </w:r>
    </w:p>
    <w:p w14:paraId="48FB9D0E" w14:textId="77777777" w:rsidR="005D3B40" w:rsidRPr="007961A8" w:rsidRDefault="008B7429" w:rsidP="005D3B40">
      <w:pPr>
        <w:pStyle w:val="Text"/>
        <w:numPr>
          <w:ilvl w:val="0"/>
          <w:numId w:val="19"/>
        </w:numPr>
        <w:spacing w:before="0"/>
        <w:rPr>
          <w:sz w:val="22"/>
          <w:szCs w:val="22"/>
          <w:lang w:val="en-GB"/>
        </w:rPr>
      </w:pPr>
      <w:r w:rsidRPr="007961A8">
        <w:rPr>
          <w:sz w:val="22"/>
          <w:szCs w:val="22"/>
          <w:lang w:val="en-GB"/>
        </w:rPr>
        <w:t>light-headedness or fainting due to low blood pressure</w:t>
      </w:r>
      <w:r w:rsidR="005D3B40" w:rsidRPr="007961A8">
        <w:rPr>
          <w:sz w:val="22"/>
          <w:szCs w:val="22"/>
          <w:lang w:val="en-GB"/>
        </w:rPr>
        <w:t>, high blood pressure</w:t>
      </w:r>
    </w:p>
    <w:p w14:paraId="77C4FCE5" w14:textId="77777777" w:rsidR="008B7429" w:rsidRPr="007961A8" w:rsidRDefault="005D3B40" w:rsidP="00B77169">
      <w:pPr>
        <w:pStyle w:val="Text"/>
        <w:numPr>
          <w:ilvl w:val="0"/>
          <w:numId w:val="19"/>
        </w:numPr>
        <w:spacing w:before="0"/>
        <w:rPr>
          <w:sz w:val="22"/>
          <w:szCs w:val="22"/>
          <w:lang w:val="en-GB"/>
        </w:rPr>
      </w:pPr>
      <w:r w:rsidRPr="007961A8">
        <w:rPr>
          <w:sz w:val="22"/>
          <w:szCs w:val="22"/>
          <w:lang w:val="en-GB"/>
        </w:rPr>
        <w:t xml:space="preserve">worsening of </w:t>
      </w:r>
      <w:r w:rsidR="00CD0A36">
        <w:rPr>
          <w:sz w:val="22"/>
          <w:szCs w:val="22"/>
          <w:lang w:val="en-GB"/>
        </w:rPr>
        <w:t>Parkinson’s</w:t>
      </w:r>
      <w:r w:rsidRPr="007961A8">
        <w:rPr>
          <w:sz w:val="22"/>
          <w:szCs w:val="22"/>
          <w:lang w:val="en-GB"/>
        </w:rPr>
        <w:t xml:space="preserve"> symptoms, </w:t>
      </w:r>
      <w:r w:rsidR="008B7429" w:rsidRPr="007961A8">
        <w:rPr>
          <w:sz w:val="22"/>
          <w:szCs w:val="22"/>
          <w:lang w:val="en-GB"/>
        </w:rPr>
        <w:t>dizziness, drowsiness</w:t>
      </w:r>
    </w:p>
    <w:p w14:paraId="5B26E316" w14:textId="77777777"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vomiting, abdominal pain</w:t>
      </w:r>
      <w:r w:rsidR="005D3B40" w:rsidRPr="007961A8">
        <w:rPr>
          <w:sz w:val="22"/>
          <w:szCs w:val="22"/>
          <w:lang w:val="en-GB"/>
        </w:rPr>
        <w:t xml:space="preserve"> and discomfort, heartburn</w:t>
      </w:r>
      <w:r w:rsidRPr="007961A8">
        <w:rPr>
          <w:sz w:val="22"/>
          <w:szCs w:val="22"/>
          <w:lang w:val="en-GB"/>
        </w:rPr>
        <w:t>, dry mouth, constipation</w:t>
      </w:r>
    </w:p>
    <w:p w14:paraId="7DE2B39B"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inability to sleep, hallucinations, confusion</w:t>
      </w:r>
      <w:r w:rsidR="005D3B40" w:rsidRPr="007961A8">
        <w:rPr>
          <w:sz w:val="22"/>
          <w:szCs w:val="22"/>
          <w:lang w:val="en-GB"/>
        </w:rPr>
        <w:t xml:space="preserve"> abnormal dreams (including </w:t>
      </w:r>
      <w:r w:rsidRPr="007961A8">
        <w:rPr>
          <w:sz w:val="22"/>
          <w:szCs w:val="22"/>
          <w:lang w:val="en-GB"/>
        </w:rPr>
        <w:t>nightmares</w:t>
      </w:r>
      <w:r w:rsidR="003A3B78" w:rsidRPr="007961A8">
        <w:rPr>
          <w:sz w:val="22"/>
          <w:szCs w:val="22"/>
          <w:lang w:val="en-GB"/>
        </w:rPr>
        <w:t>),</w:t>
      </w:r>
      <w:r w:rsidRPr="007961A8">
        <w:rPr>
          <w:sz w:val="22"/>
          <w:szCs w:val="22"/>
          <w:lang w:val="en-GB"/>
        </w:rPr>
        <w:t xml:space="preserve"> tiredness</w:t>
      </w:r>
    </w:p>
    <w:p w14:paraId="7D1141BB" w14:textId="77777777"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mental changes – including</w:t>
      </w:r>
      <w:r w:rsidR="005D3B40" w:rsidRPr="007961A8">
        <w:rPr>
          <w:sz w:val="22"/>
          <w:szCs w:val="22"/>
          <w:lang w:val="en-GB"/>
        </w:rPr>
        <w:t xml:space="preserve"> problems with memory</w:t>
      </w:r>
      <w:r w:rsidRPr="007961A8">
        <w:rPr>
          <w:sz w:val="22"/>
          <w:szCs w:val="22"/>
          <w:lang w:val="en-GB"/>
        </w:rPr>
        <w:t xml:space="preserve">, </w:t>
      </w:r>
      <w:r w:rsidR="005D3B40" w:rsidRPr="007961A8">
        <w:rPr>
          <w:sz w:val="22"/>
          <w:szCs w:val="22"/>
          <w:lang w:val="en-GB"/>
        </w:rPr>
        <w:t xml:space="preserve">anxiety and </w:t>
      </w:r>
      <w:r w:rsidRPr="007961A8">
        <w:rPr>
          <w:sz w:val="22"/>
          <w:szCs w:val="22"/>
          <w:lang w:val="en-GB"/>
        </w:rPr>
        <w:t xml:space="preserve">depression (possibly with thoughts of suicide) </w:t>
      </w:r>
    </w:p>
    <w:p w14:paraId="1A13B007" w14:textId="77777777" w:rsidR="008B7429" w:rsidRPr="007961A8" w:rsidRDefault="008B7429" w:rsidP="00B77169">
      <w:pPr>
        <w:pStyle w:val="Text"/>
        <w:numPr>
          <w:ilvl w:val="0"/>
          <w:numId w:val="19"/>
        </w:numPr>
        <w:spacing w:before="0"/>
        <w:rPr>
          <w:sz w:val="22"/>
          <w:szCs w:val="22"/>
          <w:lang w:val="en-GB"/>
        </w:rPr>
      </w:pPr>
      <w:r w:rsidRPr="007961A8">
        <w:rPr>
          <w:sz w:val="22"/>
          <w:szCs w:val="22"/>
        </w:rPr>
        <w:t>heart or artery disease events</w:t>
      </w:r>
      <w:r w:rsidR="00743DF9" w:rsidRPr="007961A8">
        <w:rPr>
          <w:sz w:val="22"/>
          <w:szCs w:val="22"/>
        </w:rPr>
        <w:t xml:space="preserve"> (e.g. chest pain), irregular heart rate or rhythm</w:t>
      </w:r>
      <w:r w:rsidRPr="007961A8">
        <w:rPr>
          <w:sz w:val="22"/>
          <w:szCs w:val="22"/>
        </w:rPr>
        <w:t xml:space="preserve"> </w:t>
      </w:r>
    </w:p>
    <w:p w14:paraId="0054B139"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 xml:space="preserve">more frequent falling </w:t>
      </w:r>
    </w:p>
    <w:p w14:paraId="4C1F7F6B"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 xml:space="preserve">shortness of breath </w:t>
      </w:r>
    </w:p>
    <w:p w14:paraId="6F68100D"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increased sweating, rashes</w:t>
      </w:r>
    </w:p>
    <w:p w14:paraId="063CA555"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muscle cramps</w:t>
      </w:r>
      <w:r w:rsidR="005D3B40" w:rsidRPr="007961A8">
        <w:rPr>
          <w:sz w:val="22"/>
          <w:szCs w:val="22"/>
          <w:lang w:val="en-GB"/>
        </w:rPr>
        <w:t>, swelling of legs</w:t>
      </w:r>
    </w:p>
    <w:p w14:paraId="5F9F62DA" w14:textId="77777777" w:rsidR="008B7429" w:rsidRPr="007961A8" w:rsidRDefault="00D82E34" w:rsidP="00B77169">
      <w:pPr>
        <w:pStyle w:val="Text"/>
        <w:numPr>
          <w:ilvl w:val="0"/>
          <w:numId w:val="19"/>
        </w:numPr>
        <w:spacing w:before="0"/>
        <w:rPr>
          <w:sz w:val="22"/>
          <w:szCs w:val="22"/>
          <w:lang w:val="en-GB"/>
        </w:rPr>
      </w:pPr>
      <w:r w:rsidRPr="007961A8">
        <w:rPr>
          <w:sz w:val="22"/>
          <w:szCs w:val="22"/>
          <w:lang w:val="en-GB"/>
        </w:rPr>
        <w:t xml:space="preserve">blurred </w:t>
      </w:r>
      <w:r w:rsidR="008B7429" w:rsidRPr="007961A8">
        <w:rPr>
          <w:sz w:val="22"/>
          <w:szCs w:val="22"/>
          <w:lang w:val="en-GB"/>
        </w:rPr>
        <w:t>vision</w:t>
      </w:r>
    </w:p>
    <w:p w14:paraId="00A02F26" w14:textId="77777777" w:rsidR="005D3B40" w:rsidRPr="007961A8" w:rsidRDefault="005D3B40" w:rsidP="00B77169">
      <w:pPr>
        <w:pStyle w:val="Text"/>
        <w:numPr>
          <w:ilvl w:val="0"/>
          <w:numId w:val="19"/>
        </w:numPr>
        <w:spacing w:before="0"/>
        <w:rPr>
          <w:sz w:val="22"/>
          <w:szCs w:val="22"/>
          <w:lang w:val="en-GB"/>
        </w:rPr>
      </w:pPr>
      <w:r w:rsidRPr="007961A8">
        <w:rPr>
          <w:sz w:val="22"/>
          <w:szCs w:val="22"/>
          <w:lang w:val="en-GB"/>
        </w:rPr>
        <w:t>anaemia</w:t>
      </w:r>
    </w:p>
    <w:p w14:paraId="1C3D7224" w14:textId="77777777" w:rsidR="005D3B40" w:rsidRPr="007961A8" w:rsidRDefault="005D3B40" w:rsidP="00B77169">
      <w:pPr>
        <w:pStyle w:val="Text"/>
        <w:numPr>
          <w:ilvl w:val="0"/>
          <w:numId w:val="19"/>
        </w:numPr>
        <w:spacing w:before="0"/>
        <w:rPr>
          <w:sz w:val="22"/>
          <w:szCs w:val="22"/>
          <w:lang w:val="en-GB"/>
        </w:rPr>
      </w:pPr>
      <w:r w:rsidRPr="007961A8">
        <w:rPr>
          <w:sz w:val="22"/>
          <w:szCs w:val="22"/>
          <w:lang w:val="en-GB"/>
        </w:rPr>
        <w:t>decreased appetite, decreased weight</w:t>
      </w:r>
    </w:p>
    <w:p w14:paraId="7C507E6E" w14:textId="77777777" w:rsidR="005D3B40" w:rsidRPr="007961A8" w:rsidRDefault="005D3B40" w:rsidP="00B77169">
      <w:pPr>
        <w:pStyle w:val="Text"/>
        <w:numPr>
          <w:ilvl w:val="0"/>
          <w:numId w:val="19"/>
        </w:numPr>
        <w:spacing w:before="0"/>
        <w:rPr>
          <w:sz w:val="22"/>
          <w:szCs w:val="22"/>
          <w:lang w:val="en-GB"/>
        </w:rPr>
      </w:pPr>
      <w:r w:rsidRPr="007961A8">
        <w:rPr>
          <w:sz w:val="22"/>
          <w:szCs w:val="22"/>
          <w:lang w:val="en-GB"/>
        </w:rPr>
        <w:t>headache, joint pain</w:t>
      </w:r>
    </w:p>
    <w:p w14:paraId="370F45E0" w14:textId="77777777" w:rsidR="005D3B40" w:rsidRPr="007961A8" w:rsidRDefault="005D3B40" w:rsidP="00B77169">
      <w:pPr>
        <w:pStyle w:val="Text"/>
        <w:numPr>
          <w:ilvl w:val="0"/>
          <w:numId w:val="19"/>
        </w:numPr>
        <w:spacing w:before="0"/>
        <w:rPr>
          <w:sz w:val="22"/>
          <w:szCs w:val="22"/>
          <w:lang w:val="en-GB"/>
        </w:rPr>
      </w:pPr>
      <w:r w:rsidRPr="007961A8">
        <w:rPr>
          <w:sz w:val="22"/>
          <w:szCs w:val="22"/>
          <w:lang w:val="en-GB"/>
        </w:rPr>
        <w:t>urinary tract infection</w:t>
      </w:r>
    </w:p>
    <w:p w14:paraId="5FF860A4" w14:textId="77777777" w:rsidR="008B7429" w:rsidRPr="007961A8" w:rsidRDefault="008B7429">
      <w:pPr>
        <w:pStyle w:val="Text"/>
        <w:tabs>
          <w:tab w:val="left" w:pos="567"/>
        </w:tabs>
        <w:spacing w:before="0"/>
        <w:jc w:val="left"/>
        <w:rPr>
          <w:sz w:val="22"/>
          <w:szCs w:val="22"/>
          <w:lang w:val="en-GB"/>
        </w:rPr>
      </w:pPr>
    </w:p>
    <w:p w14:paraId="56A04B3E" w14:textId="77777777" w:rsidR="008B7429" w:rsidRPr="007961A8" w:rsidRDefault="008B7429">
      <w:pPr>
        <w:pStyle w:val="Text"/>
        <w:tabs>
          <w:tab w:val="left" w:pos="567"/>
        </w:tabs>
        <w:spacing w:before="0"/>
        <w:jc w:val="left"/>
        <w:rPr>
          <w:sz w:val="22"/>
          <w:szCs w:val="22"/>
          <w:lang w:val="en-GB"/>
        </w:rPr>
      </w:pPr>
      <w:r w:rsidRPr="007961A8">
        <w:rPr>
          <w:sz w:val="22"/>
          <w:szCs w:val="22"/>
          <w:u w:val="single"/>
          <w:lang w:val="en-GB"/>
        </w:rPr>
        <w:t>Uncommon</w:t>
      </w:r>
      <w:r w:rsidR="00DE60B9">
        <w:rPr>
          <w:sz w:val="22"/>
          <w:szCs w:val="22"/>
          <w:u w:val="single"/>
          <w:lang w:val="en-GB"/>
        </w:rPr>
        <w:t xml:space="preserve"> </w:t>
      </w:r>
      <w:r w:rsidR="00DE60B9" w:rsidRPr="00530542">
        <w:rPr>
          <w:color w:val="000000"/>
          <w:sz w:val="22"/>
          <w:szCs w:val="22"/>
          <w:u w:val="single"/>
        </w:rPr>
        <w:t>(</w:t>
      </w:r>
      <w:r w:rsidR="00DE60B9">
        <w:rPr>
          <w:color w:val="000000"/>
          <w:sz w:val="22"/>
          <w:szCs w:val="22"/>
          <w:u w:val="single"/>
        </w:rPr>
        <w:t>may affect up to 1 in 100 people</w:t>
      </w:r>
      <w:r w:rsidR="00DE60B9" w:rsidRPr="00530542">
        <w:rPr>
          <w:color w:val="000000"/>
          <w:sz w:val="22"/>
          <w:szCs w:val="22"/>
          <w:u w:val="single"/>
        </w:rPr>
        <w:t>)</w:t>
      </w:r>
    </w:p>
    <w:p w14:paraId="5E73774B" w14:textId="77777777" w:rsidR="008B7429" w:rsidRPr="007961A8" w:rsidRDefault="008B7429" w:rsidP="00B77169">
      <w:pPr>
        <w:pStyle w:val="Text"/>
        <w:numPr>
          <w:ilvl w:val="0"/>
          <w:numId w:val="19"/>
        </w:numPr>
        <w:spacing w:before="0"/>
        <w:rPr>
          <w:sz w:val="22"/>
          <w:szCs w:val="22"/>
          <w:lang w:val="en-GB"/>
        </w:rPr>
      </w:pPr>
      <w:r w:rsidRPr="007961A8">
        <w:rPr>
          <w:sz w:val="22"/>
          <w:szCs w:val="22"/>
          <w:lang w:val="en-GB"/>
        </w:rPr>
        <w:t>heart attack</w:t>
      </w:r>
    </w:p>
    <w:p w14:paraId="0EB4560F" w14:textId="77777777" w:rsidR="008B7429" w:rsidRPr="007961A8" w:rsidRDefault="008B7429" w:rsidP="005D3B40">
      <w:pPr>
        <w:pStyle w:val="Text"/>
        <w:numPr>
          <w:ilvl w:val="0"/>
          <w:numId w:val="19"/>
        </w:numPr>
        <w:spacing w:before="0"/>
        <w:jc w:val="left"/>
        <w:rPr>
          <w:sz w:val="22"/>
          <w:szCs w:val="22"/>
          <w:lang w:val="en-GB"/>
        </w:rPr>
      </w:pPr>
      <w:r w:rsidRPr="007961A8">
        <w:rPr>
          <w:sz w:val="22"/>
          <w:szCs w:val="22"/>
          <w:lang w:val="en-GB"/>
        </w:rPr>
        <w:t>bleeding in the gut</w:t>
      </w:r>
    </w:p>
    <w:p w14:paraId="375640D0" w14:textId="77777777"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changes in the blood cell count which may result in</w:t>
      </w:r>
      <w:r w:rsidR="003A3B78" w:rsidRPr="007961A8">
        <w:rPr>
          <w:sz w:val="22"/>
          <w:szCs w:val="22"/>
          <w:lang w:val="en-GB"/>
        </w:rPr>
        <w:t xml:space="preserve"> </w:t>
      </w:r>
      <w:r w:rsidRPr="007961A8">
        <w:rPr>
          <w:sz w:val="22"/>
          <w:szCs w:val="22"/>
          <w:lang w:val="en-GB"/>
        </w:rPr>
        <w:t>bleeding</w:t>
      </w:r>
      <w:r w:rsidR="005D3B40" w:rsidRPr="007961A8">
        <w:rPr>
          <w:sz w:val="22"/>
          <w:szCs w:val="22"/>
          <w:lang w:val="en-GB"/>
        </w:rPr>
        <w:t>, abnormal liver function tests</w:t>
      </w:r>
    </w:p>
    <w:p w14:paraId="03012A5B" w14:textId="77777777" w:rsidR="008B7429" w:rsidRPr="007961A8" w:rsidRDefault="008B7429" w:rsidP="00B77169">
      <w:pPr>
        <w:pStyle w:val="Text"/>
        <w:numPr>
          <w:ilvl w:val="0"/>
          <w:numId w:val="19"/>
        </w:numPr>
        <w:spacing w:before="0"/>
        <w:jc w:val="left"/>
        <w:rPr>
          <w:sz w:val="22"/>
          <w:szCs w:val="22"/>
          <w:lang w:val="en-GB"/>
        </w:rPr>
      </w:pPr>
      <w:r w:rsidRPr="007961A8">
        <w:rPr>
          <w:sz w:val="22"/>
          <w:szCs w:val="22"/>
          <w:lang w:val="en-GB"/>
        </w:rPr>
        <w:t>convulsions</w:t>
      </w:r>
    </w:p>
    <w:p w14:paraId="5EC2A0C6" w14:textId="77777777" w:rsidR="005D3B40" w:rsidRPr="007961A8" w:rsidRDefault="005D3B40" w:rsidP="00B77169">
      <w:pPr>
        <w:pStyle w:val="Text"/>
        <w:numPr>
          <w:ilvl w:val="0"/>
          <w:numId w:val="19"/>
        </w:numPr>
        <w:spacing w:before="0"/>
        <w:jc w:val="left"/>
        <w:rPr>
          <w:sz w:val="22"/>
          <w:szCs w:val="22"/>
          <w:lang w:val="en-GB"/>
        </w:rPr>
      </w:pPr>
      <w:r w:rsidRPr="007961A8">
        <w:rPr>
          <w:sz w:val="22"/>
          <w:szCs w:val="22"/>
          <w:lang w:val="en-GB"/>
        </w:rPr>
        <w:t>feeling agitated</w:t>
      </w:r>
    </w:p>
    <w:p w14:paraId="6B9EC337" w14:textId="77777777" w:rsidR="005D3B40" w:rsidRPr="007961A8" w:rsidRDefault="005D3B40" w:rsidP="00B77169">
      <w:pPr>
        <w:pStyle w:val="Text"/>
        <w:numPr>
          <w:ilvl w:val="0"/>
          <w:numId w:val="19"/>
        </w:numPr>
        <w:spacing w:before="0"/>
        <w:jc w:val="left"/>
        <w:rPr>
          <w:sz w:val="22"/>
          <w:szCs w:val="22"/>
          <w:lang w:val="en-GB"/>
        </w:rPr>
      </w:pPr>
      <w:r w:rsidRPr="007961A8">
        <w:rPr>
          <w:sz w:val="22"/>
          <w:szCs w:val="22"/>
          <w:lang w:val="en-GB"/>
        </w:rPr>
        <w:t>psychotic symptoms</w:t>
      </w:r>
    </w:p>
    <w:p w14:paraId="44B40C6B" w14:textId="77777777" w:rsidR="005D3B40" w:rsidRPr="007961A8" w:rsidRDefault="005D3B40" w:rsidP="00B77169">
      <w:pPr>
        <w:pStyle w:val="Text"/>
        <w:numPr>
          <w:ilvl w:val="0"/>
          <w:numId w:val="19"/>
        </w:numPr>
        <w:spacing w:before="0"/>
        <w:jc w:val="left"/>
        <w:rPr>
          <w:sz w:val="22"/>
          <w:szCs w:val="22"/>
          <w:lang w:val="en-GB"/>
        </w:rPr>
      </w:pPr>
      <w:r w:rsidRPr="007961A8">
        <w:rPr>
          <w:sz w:val="22"/>
          <w:szCs w:val="22"/>
          <w:lang w:val="en-GB"/>
        </w:rPr>
        <w:t>colitis (inflammation of the colon)</w:t>
      </w:r>
    </w:p>
    <w:p w14:paraId="4A4D2D07" w14:textId="77777777" w:rsidR="005D3B40" w:rsidRPr="007961A8" w:rsidRDefault="005D3B40" w:rsidP="00B77169">
      <w:pPr>
        <w:pStyle w:val="Text"/>
        <w:numPr>
          <w:ilvl w:val="0"/>
          <w:numId w:val="19"/>
        </w:numPr>
        <w:spacing w:before="0"/>
        <w:jc w:val="left"/>
        <w:rPr>
          <w:sz w:val="22"/>
          <w:szCs w:val="22"/>
          <w:lang w:val="en-GB"/>
        </w:rPr>
      </w:pPr>
      <w:proofErr w:type="spellStart"/>
      <w:r w:rsidRPr="007961A8">
        <w:rPr>
          <w:sz w:val="22"/>
          <w:szCs w:val="22"/>
          <w:lang w:val="en-GB"/>
        </w:rPr>
        <w:t>discolourations</w:t>
      </w:r>
      <w:proofErr w:type="spellEnd"/>
      <w:r w:rsidRPr="007961A8">
        <w:rPr>
          <w:sz w:val="22"/>
          <w:szCs w:val="22"/>
          <w:lang w:val="en-GB"/>
        </w:rPr>
        <w:t xml:space="preserve"> other than urine (e.g. skin, nail, hair, sweat)</w:t>
      </w:r>
    </w:p>
    <w:p w14:paraId="0DC53C50" w14:textId="77777777" w:rsidR="005D3B40" w:rsidRPr="007961A8" w:rsidRDefault="005D3B40" w:rsidP="00B77169">
      <w:pPr>
        <w:pStyle w:val="Text"/>
        <w:numPr>
          <w:ilvl w:val="0"/>
          <w:numId w:val="19"/>
        </w:numPr>
        <w:spacing w:before="0"/>
        <w:jc w:val="left"/>
        <w:rPr>
          <w:sz w:val="22"/>
          <w:szCs w:val="22"/>
          <w:lang w:val="en-GB"/>
        </w:rPr>
      </w:pPr>
      <w:r w:rsidRPr="007961A8">
        <w:rPr>
          <w:sz w:val="22"/>
          <w:szCs w:val="22"/>
          <w:lang w:val="en-GB"/>
        </w:rPr>
        <w:t>swallowing difficulties</w:t>
      </w:r>
    </w:p>
    <w:p w14:paraId="62A78993" w14:textId="77777777" w:rsidR="00722388" w:rsidRPr="00286E40" w:rsidRDefault="00773ECE" w:rsidP="00B77169">
      <w:pPr>
        <w:pStyle w:val="Text"/>
        <w:numPr>
          <w:ilvl w:val="0"/>
          <w:numId w:val="19"/>
        </w:numPr>
        <w:spacing w:before="0"/>
        <w:jc w:val="left"/>
        <w:rPr>
          <w:sz w:val="22"/>
          <w:szCs w:val="22"/>
          <w:lang w:val="en-GB"/>
        </w:rPr>
      </w:pPr>
      <w:r w:rsidRPr="007961A8">
        <w:rPr>
          <w:sz w:val="22"/>
          <w:szCs w:val="22"/>
        </w:rPr>
        <w:t>in</w:t>
      </w:r>
      <w:r w:rsidR="00722388" w:rsidRPr="007961A8">
        <w:rPr>
          <w:sz w:val="22"/>
          <w:szCs w:val="22"/>
        </w:rPr>
        <w:t>ability to urinate</w:t>
      </w:r>
    </w:p>
    <w:p w14:paraId="5055B54D" w14:textId="77777777" w:rsidR="00286E40" w:rsidRDefault="00286E40" w:rsidP="00286E40">
      <w:pPr>
        <w:pStyle w:val="Text"/>
        <w:spacing w:before="0"/>
        <w:jc w:val="left"/>
        <w:rPr>
          <w:sz w:val="22"/>
          <w:szCs w:val="22"/>
        </w:rPr>
      </w:pPr>
    </w:p>
    <w:p w14:paraId="03193034" w14:textId="77777777" w:rsidR="00286E40" w:rsidRPr="00746E06" w:rsidRDefault="00286E40" w:rsidP="00286E40">
      <w:pPr>
        <w:pStyle w:val="Text"/>
        <w:spacing w:before="0"/>
        <w:jc w:val="left"/>
        <w:rPr>
          <w:sz w:val="22"/>
          <w:szCs w:val="22"/>
          <w:u w:val="single"/>
          <w:lang w:val="en-GB"/>
        </w:rPr>
      </w:pPr>
      <w:r w:rsidRPr="00746E06">
        <w:rPr>
          <w:sz w:val="22"/>
          <w:szCs w:val="22"/>
          <w:u w:val="single"/>
          <w:lang w:val="en-GB"/>
        </w:rPr>
        <w:t>Not known (cannot be estimated from the available data)</w:t>
      </w:r>
    </w:p>
    <w:p w14:paraId="785AFD93" w14:textId="77777777" w:rsidR="00286E40" w:rsidRDefault="00286E40" w:rsidP="00286E40">
      <w:pPr>
        <w:pStyle w:val="Text"/>
        <w:spacing w:before="0"/>
        <w:rPr>
          <w:sz w:val="22"/>
          <w:szCs w:val="22"/>
          <w:lang w:val="en-GB"/>
        </w:rPr>
      </w:pPr>
      <w:r w:rsidRPr="00F511C3">
        <w:rPr>
          <w:sz w:val="22"/>
          <w:szCs w:val="22"/>
          <w:lang w:val="en-GB"/>
        </w:rPr>
        <w:t xml:space="preserve">Craving for large doses of </w:t>
      </w:r>
      <w:proofErr w:type="spellStart"/>
      <w:r w:rsidRPr="00F511C3">
        <w:rPr>
          <w:sz w:val="22"/>
          <w:szCs w:val="22"/>
          <w:lang w:val="en-GB"/>
        </w:rPr>
        <w:t>Stalevo</w:t>
      </w:r>
      <w:proofErr w:type="spellEnd"/>
      <w:r w:rsidRPr="00F511C3">
        <w:rPr>
          <w:sz w:val="22"/>
          <w:szCs w:val="22"/>
          <w:lang w:val="en-GB"/>
        </w:rPr>
        <w:t xml:space="preserve"> in excess of that required to control motor symptoms, known as dopamine dysregulation syndrome. Some patients experience severe abnormal involuntary movements (dyskinesias), mood swings or other side effects after taking large doses of </w:t>
      </w:r>
      <w:proofErr w:type="spellStart"/>
      <w:r w:rsidRPr="00F511C3">
        <w:rPr>
          <w:sz w:val="22"/>
          <w:szCs w:val="22"/>
          <w:lang w:val="en-GB"/>
        </w:rPr>
        <w:t>Stalevo</w:t>
      </w:r>
      <w:proofErr w:type="spellEnd"/>
      <w:r w:rsidRPr="00F511C3">
        <w:rPr>
          <w:sz w:val="22"/>
          <w:szCs w:val="22"/>
          <w:lang w:val="en-GB"/>
        </w:rPr>
        <w:t>.</w:t>
      </w:r>
    </w:p>
    <w:p w14:paraId="55BEE392" w14:textId="77777777" w:rsidR="008B7429" w:rsidRPr="007961A8" w:rsidRDefault="008B7429">
      <w:pPr>
        <w:pStyle w:val="Text"/>
        <w:spacing w:before="0"/>
        <w:rPr>
          <w:sz w:val="22"/>
          <w:szCs w:val="22"/>
          <w:lang w:val="en-GB"/>
        </w:rPr>
      </w:pPr>
    </w:p>
    <w:p w14:paraId="172D297D" w14:textId="77777777" w:rsidR="008B7429" w:rsidRPr="007961A8" w:rsidRDefault="008B7429">
      <w:pPr>
        <w:pStyle w:val="Text"/>
        <w:spacing w:before="0"/>
        <w:rPr>
          <w:sz w:val="22"/>
          <w:szCs w:val="22"/>
          <w:lang w:val="en-GB"/>
        </w:rPr>
      </w:pPr>
      <w:r w:rsidRPr="007961A8">
        <w:rPr>
          <w:sz w:val="22"/>
          <w:szCs w:val="22"/>
          <w:u w:val="single"/>
          <w:lang w:val="en-GB"/>
        </w:rPr>
        <w:t>The following side effects have also been reported</w:t>
      </w:r>
      <w:r w:rsidRPr="007961A8">
        <w:rPr>
          <w:sz w:val="22"/>
          <w:szCs w:val="22"/>
          <w:lang w:val="en-GB"/>
        </w:rPr>
        <w:t>:</w:t>
      </w:r>
    </w:p>
    <w:p w14:paraId="3A9D64E5" w14:textId="77777777" w:rsidR="00D82E34" w:rsidRPr="007961A8" w:rsidRDefault="008B7429" w:rsidP="00D82E34">
      <w:pPr>
        <w:pStyle w:val="Text"/>
        <w:numPr>
          <w:ilvl w:val="0"/>
          <w:numId w:val="22"/>
        </w:numPr>
        <w:spacing w:before="0"/>
        <w:rPr>
          <w:sz w:val="22"/>
          <w:szCs w:val="22"/>
          <w:lang w:val="en-GB"/>
        </w:rPr>
      </w:pPr>
      <w:r w:rsidRPr="007961A8">
        <w:rPr>
          <w:sz w:val="22"/>
          <w:szCs w:val="22"/>
          <w:lang w:val="en-GB"/>
        </w:rPr>
        <w:t xml:space="preserve">hepatitis </w:t>
      </w:r>
      <w:r w:rsidRPr="007961A8">
        <w:rPr>
          <w:sz w:val="22"/>
          <w:szCs w:val="22"/>
        </w:rPr>
        <w:t>(inflammation of the liver)</w:t>
      </w:r>
      <w:r w:rsidRPr="007961A8">
        <w:rPr>
          <w:sz w:val="22"/>
          <w:szCs w:val="22"/>
          <w:lang w:val="en-GB"/>
        </w:rPr>
        <w:t xml:space="preserve"> </w:t>
      </w:r>
    </w:p>
    <w:p w14:paraId="43347FC8" w14:textId="77777777" w:rsidR="00D82E34" w:rsidRPr="007961A8" w:rsidRDefault="00D82E34" w:rsidP="00D82E34">
      <w:pPr>
        <w:pStyle w:val="Text"/>
        <w:numPr>
          <w:ilvl w:val="0"/>
          <w:numId w:val="22"/>
        </w:numPr>
        <w:spacing w:before="0"/>
        <w:rPr>
          <w:sz w:val="22"/>
          <w:szCs w:val="22"/>
          <w:lang w:val="en-GB"/>
        </w:rPr>
      </w:pPr>
      <w:r w:rsidRPr="007961A8">
        <w:rPr>
          <w:sz w:val="22"/>
          <w:szCs w:val="22"/>
          <w:lang w:val="en-GB"/>
        </w:rPr>
        <w:t>itching</w:t>
      </w:r>
    </w:p>
    <w:p w14:paraId="5016E649" w14:textId="77777777" w:rsidR="008B7429" w:rsidRPr="007961A8" w:rsidRDefault="008B7429" w:rsidP="00C2635C">
      <w:pPr>
        <w:pStyle w:val="Text"/>
        <w:spacing w:before="0"/>
        <w:ind w:left="513"/>
        <w:rPr>
          <w:sz w:val="22"/>
          <w:szCs w:val="22"/>
          <w:lang w:val="en-GB"/>
        </w:rPr>
      </w:pPr>
    </w:p>
    <w:p w14:paraId="198D5510" w14:textId="77777777" w:rsidR="007E0894" w:rsidRPr="00ED12B1" w:rsidRDefault="007E0894" w:rsidP="007E0894">
      <w:pPr>
        <w:widowControl w:val="0"/>
        <w:ind w:right="96"/>
        <w:rPr>
          <w:color w:val="000000"/>
          <w:u w:val="single"/>
        </w:rPr>
      </w:pPr>
      <w:r w:rsidRPr="00ED12B1">
        <w:rPr>
          <w:color w:val="000000"/>
          <w:u w:val="single"/>
        </w:rPr>
        <w:t xml:space="preserve">You may experience the following side effects: </w:t>
      </w:r>
    </w:p>
    <w:p w14:paraId="5E0518C8" w14:textId="77777777" w:rsidR="007E0894" w:rsidRPr="008356BF" w:rsidRDefault="007E0894" w:rsidP="007E0894">
      <w:pPr>
        <w:widowControl w:val="0"/>
        <w:numPr>
          <w:ilvl w:val="0"/>
          <w:numId w:val="49"/>
        </w:numPr>
        <w:tabs>
          <w:tab w:val="clear" w:pos="360"/>
          <w:tab w:val="clear" w:pos="567"/>
        </w:tabs>
        <w:spacing w:line="240" w:lineRule="auto"/>
        <w:ind w:left="567" w:right="96" w:hanging="567"/>
        <w:rPr>
          <w:color w:val="000000"/>
        </w:rPr>
      </w:pPr>
      <w:r>
        <w:rPr>
          <w:color w:val="000000"/>
          <w:szCs w:val="22"/>
        </w:rPr>
        <w:t>Inability to resist the impulse to perform an action that could be harmful, which may include:</w:t>
      </w:r>
    </w:p>
    <w:p w14:paraId="0494A5EC" w14:textId="77777777" w:rsidR="007E0894" w:rsidRPr="008356BF" w:rsidRDefault="007E0894" w:rsidP="003F5613">
      <w:pPr>
        <w:widowControl w:val="0"/>
        <w:numPr>
          <w:ilvl w:val="1"/>
          <w:numId w:val="51"/>
        </w:numPr>
        <w:tabs>
          <w:tab w:val="clear" w:pos="567"/>
          <w:tab w:val="clear" w:pos="1080"/>
        </w:tabs>
        <w:spacing w:line="240" w:lineRule="auto"/>
        <w:ind w:left="851" w:right="96" w:hanging="284"/>
        <w:rPr>
          <w:color w:val="000000"/>
        </w:rPr>
      </w:pPr>
      <w:r>
        <w:rPr>
          <w:color w:val="000000"/>
          <w:szCs w:val="22"/>
        </w:rPr>
        <w:t xml:space="preserve">strong impulse to gamble excessively despite serious personal </w:t>
      </w:r>
      <w:r w:rsidR="002245C7">
        <w:rPr>
          <w:color w:val="000000"/>
          <w:szCs w:val="22"/>
        </w:rPr>
        <w:t xml:space="preserve">or </w:t>
      </w:r>
      <w:r>
        <w:rPr>
          <w:color w:val="000000"/>
          <w:szCs w:val="22"/>
        </w:rPr>
        <w:t>family consequences</w:t>
      </w:r>
    </w:p>
    <w:p w14:paraId="55AE0C79" w14:textId="77777777" w:rsidR="007E0894" w:rsidRPr="008356BF" w:rsidRDefault="007E0894" w:rsidP="003F5613">
      <w:pPr>
        <w:widowControl w:val="0"/>
        <w:numPr>
          <w:ilvl w:val="1"/>
          <w:numId w:val="51"/>
        </w:numPr>
        <w:tabs>
          <w:tab w:val="clear" w:pos="567"/>
          <w:tab w:val="clear" w:pos="1080"/>
        </w:tabs>
        <w:spacing w:line="240" w:lineRule="auto"/>
        <w:ind w:left="851" w:right="96" w:hanging="284"/>
        <w:rPr>
          <w:color w:val="000000"/>
        </w:rPr>
      </w:pPr>
      <w:r>
        <w:rPr>
          <w:color w:val="000000"/>
          <w:szCs w:val="22"/>
        </w:rPr>
        <w:t>altered or increased sexual interest and behaviour of significant concern to you or to others for example, an increased sexual drive</w:t>
      </w:r>
    </w:p>
    <w:p w14:paraId="11217193" w14:textId="77777777" w:rsidR="007E0894" w:rsidRDefault="007E0894" w:rsidP="003F5613">
      <w:pPr>
        <w:widowControl w:val="0"/>
        <w:numPr>
          <w:ilvl w:val="1"/>
          <w:numId w:val="51"/>
        </w:numPr>
        <w:tabs>
          <w:tab w:val="clear" w:pos="567"/>
          <w:tab w:val="clear" w:pos="1080"/>
        </w:tabs>
        <w:spacing w:line="240" w:lineRule="auto"/>
        <w:ind w:left="851" w:right="96" w:hanging="284"/>
        <w:rPr>
          <w:color w:val="000000"/>
        </w:rPr>
      </w:pPr>
      <w:r>
        <w:rPr>
          <w:color w:val="000000"/>
          <w:szCs w:val="22"/>
        </w:rPr>
        <w:t>uncontrollable excessive shopping or spending</w:t>
      </w:r>
    </w:p>
    <w:p w14:paraId="4B0ED24B" w14:textId="77777777" w:rsidR="007E0894" w:rsidRPr="00A72E3C" w:rsidRDefault="007E0894" w:rsidP="003F5613">
      <w:pPr>
        <w:widowControl w:val="0"/>
        <w:numPr>
          <w:ilvl w:val="1"/>
          <w:numId w:val="51"/>
        </w:numPr>
        <w:tabs>
          <w:tab w:val="clear" w:pos="567"/>
          <w:tab w:val="clear" w:pos="1080"/>
        </w:tabs>
        <w:spacing w:line="240" w:lineRule="auto"/>
        <w:ind w:left="851" w:right="96" w:hanging="284"/>
        <w:rPr>
          <w:color w:val="000000"/>
        </w:rPr>
      </w:pPr>
      <w:r>
        <w:rPr>
          <w:color w:val="000000"/>
          <w:szCs w:val="22"/>
        </w:rPr>
        <w:t>b</w:t>
      </w:r>
      <w:r w:rsidRPr="00A72E3C">
        <w:rPr>
          <w:color w:val="000000"/>
          <w:szCs w:val="22"/>
        </w:rPr>
        <w:t>inge eating (eating large amounts of food in a short time period) or compulsive eating (eating more food than normal and more than is needed to satisfy your hunger).</w:t>
      </w:r>
    </w:p>
    <w:p w14:paraId="12A66270" w14:textId="77777777" w:rsidR="007E0894" w:rsidRDefault="007E0894" w:rsidP="007E0894">
      <w:pPr>
        <w:widowControl w:val="0"/>
        <w:ind w:right="96"/>
        <w:rPr>
          <w:color w:val="000000"/>
        </w:rPr>
      </w:pPr>
    </w:p>
    <w:p w14:paraId="141B1857" w14:textId="77777777" w:rsidR="007E0894" w:rsidRPr="00ED12B1" w:rsidRDefault="007E0894" w:rsidP="00012B2E">
      <w:pPr>
        <w:widowControl w:val="0"/>
        <w:tabs>
          <w:tab w:val="clear" w:pos="567"/>
          <w:tab w:val="left" w:pos="0"/>
        </w:tabs>
        <w:ind w:right="96"/>
        <w:rPr>
          <w:color w:val="000000"/>
        </w:rPr>
      </w:pPr>
      <w:r w:rsidRPr="00ED12B1">
        <w:rPr>
          <w:color w:val="000000"/>
        </w:rPr>
        <w:t>Tell your doctor if you experience any of these behavio</w:t>
      </w:r>
      <w:r w:rsidR="00CD5487">
        <w:rPr>
          <w:color w:val="000000"/>
        </w:rPr>
        <w:t>u</w:t>
      </w:r>
      <w:r w:rsidRPr="00ED12B1">
        <w:rPr>
          <w:color w:val="000000"/>
        </w:rPr>
        <w:t>rs; they will discuss ways of managing or reducing the symptoms.</w:t>
      </w:r>
    </w:p>
    <w:p w14:paraId="6E81772D" w14:textId="77777777" w:rsidR="008B7429" w:rsidRPr="007961A8" w:rsidRDefault="008B7429">
      <w:pPr>
        <w:numPr>
          <w:ilvl w:val="12"/>
          <w:numId w:val="0"/>
        </w:numPr>
        <w:spacing w:line="240" w:lineRule="auto"/>
        <w:ind w:right="-2"/>
        <w:outlineLvl w:val="0"/>
        <w:rPr>
          <w:szCs w:val="22"/>
        </w:rPr>
      </w:pPr>
    </w:p>
    <w:p w14:paraId="77C5F4AD" w14:textId="77777777" w:rsidR="00D50C27" w:rsidRPr="00D50C27" w:rsidRDefault="00D50C27" w:rsidP="00D50C27">
      <w:pPr>
        <w:numPr>
          <w:ilvl w:val="12"/>
          <w:numId w:val="0"/>
        </w:numPr>
        <w:spacing w:line="240" w:lineRule="auto"/>
        <w:ind w:right="-2"/>
        <w:outlineLvl w:val="0"/>
        <w:rPr>
          <w:b/>
          <w:szCs w:val="22"/>
        </w:rPr>
      </w:pPr>
      <w:r w:rsidRPr="00D50C27">
        <w:rPr>
          <w:b/>
          <w:szCs w:val="22"/>
        </w:rPr>
        <w:t>Reporting of side effects</w:t>
      </w:r>
    </w:p>
    <w:p w14:paraId="00489074" w14:textId="77777777" w:rsidR="0046733A" w:rsidRPr="007961A8" w:rsidRDefault="00D50C27" w:rsidP="00D50C27">
      <w:pPr>
        <w:numPr>
          <w:ilvl w:val="12"/>
          <w:numId w:val="0"/>
        </w:numPr>
        <w:spacing w:line="240" w:lineRule="auto"/>
        <w:ind w:right="-2"/>
        <w:outlineLvl w:val="0"/>
        <w:rPr>
          <w:szCs w:val="22"/>
        </w:rPr>
      </w:pPr>
      <w:r w:rsidRPr="00D50C27">
        <w:rPr>
          <w:szCs w:val="22"/>
        </w:rPr>
        <w:t>If you get any side effects, talk to your doctor</w:t>
      </w:r>
      <w:r w:rsidR="00F1489A">
        <w:rPr>
          <w:szCs w:val="22"/>
        </w:rPr>
        <w:t xml:space="preserve"> or</w:t>
      </w:r>
      <w:r>
        <w:rPr>
          <w:szCs w:val="22"/>
        </w:rPr>
        <w:t xml:space="preserve"> </w:t>
      </w:r>
      <w:r w:rsidRPr="00D50C27">
        <w:rPr>
          <w:szCs w:val="22"/>
        </w:rPr>
        <w:t xml:space="preserve">pharmacist. This includes any possible side effects not listed in this leaflet. You can also report side effects directly via </w:t>
      </w:r>
      <w:r w:rsidRPr="00D50C27">
        <w:rPr>
          <w:szCs w:val="22"/>
          <w:highlight w:val="lightGray"/>
        </w:rPr>
        <w:t xml:space="preserve">the national reporting system listed in </w:t>
      </w:r>
      <w:hyperlink r:id="rId17" w:history="1">
        <w:r w:rsidRPr="00D50C27">
          <w:rPr>
            <w:rStyle w:val="Hyperlink"/>
            <w:szCs w:val="22"/>
            <w:highlight w:val="lightGray"/>
          </w:rPr>
          <w:t>Appendix V</w:t>
        </w:r>
      </w:hyperlink>
      <w:r w:rsidRPr="00D50C27">
        <w:rPr>
          <w:szCs w:val="22"/>
        </w:rPr>
        <w:t xml:space="preserve">. By reporting side </w:t>
      </w:r>
      <w:proofErr w:type="spellStart"/>
      <w:r w:rsidRPr="00D50C27">
        <w:rPr>
          <w:szCs w:val="22"/>
        </w:rPr>
        <w:t>effects you</w:t>
      </w:r>
      <w:proofErr w:type="spellEnd"/>
      <w:r w:rsidRPr="00D50C27">
        <w:rPr>
          <w:szCs w:val="22"/>
        </w:rPr>
        <w:t xml:space="preserve"> can help provide more information on the safety of this medicine.</w:t>
      </w:r>
    </w:p>
    <w:p w14:paraId="7ADA7280" w14:textId="77777777" w:rsidR="008B7429" w:rsidRPr="007961A8" w:rsidRDefault="008B7429">
      <w:pPr>
        <w:numPr>
          <w:ilvl w:val="12"/>
          <w:numId w:val="0"/>
        </w:numPr>
        <w:spacing w:line="240" w:lineRule="auto"/>
        <w:ind w:right="-2"/>
        <w:rPr>
          <w:szCs w:val="22"/>
        </w:rPr>
      </w:pPr>
    </w:p>
    <w:p w14:paraId="296799D4" w14:textId="77777777" w:rsidR="008B7429" w:rsidRPr="007961A8" w:rsidRDefault="008B7429">
      <w:pPr>
        <w:numPr>
          <w:ilvl w:val="12"/>
          <w:numId w:val="0"/>
        </w:numPr>
        <w:spacing w:line="240" w:lineRule="auto"/>
        <w:ind w:right="-2"/>
        <w:rPr>
          <w:szCs w:val="22"/>
        </w:rPr>
      </w:pPr>
    </w:p>
    <w:p w14:paraId="06852F83" w14:textId="77777777" w:rsidR="008B7429" w:rsidRPr="002515C6" w:rsidRDefault="008B7429" w:rsidP="002515C6">
      <w:pPr>
        <w:rPr>
          <w:b/>
          <w:caps/>
        </w:rPr>
      </w:pPr>
      <w:r w:rsidRPr="002515C6">
        <w:rPr>
          <w:b/>
          <w:caps/>
        </w:rPr>
        <w:t>5.</w:t>
      </w:r>
      <w:r w:rsidRPr="002515C6">
        <w:rPr>
          <w:b/>
          <w:caps/>
        </w:rPr>
        <w:tab/>
      </w:r>
      <w:r w:rsidR="0085739A" w:rsidRPr="002515C6">
        <w:rPr>
          <w:b/>
        </w:rPr>
        <w:t xml:space="preserve">How to store </w:t>
      </w:r>
      <w:proofErr w:type="spellStart"/>
      <w:r w:rsidR="0085739A" w:rsidRPr="002515C6">
        <w:rPr>
          <w:b/>
        </w:rPr>
        <w:t>Stalevo</w:t>
      </w:r>
      <w:proofErr w:type="spellEnd"/>
    </w:p>
    <w:p w14:paraId="3E7C71BB" w14:textId="77777777" w:rsidR="008B7429" w:rsidRPr="007961A8" w:rsidRDefault="008B7429">
      <w:pPr>
        <w:spacing w:line="240" w:lineRule="auto"/>
        <w:rPr>
          <w:szCs w:val="22"/>
        </w:rPr>
      </w:pPr>
    </w:p>
    <w:p w14:paraId="4723F52A" w14:textId="77777777" w:rsidR="008B7429" w:rsidRPr="007961A8" w:rsidRDefault="008B7429">
      <w:pPr>
        <w:numPr>
          <w:ilvl w:val="12"/>
          <w:numId w:val="0"/>
        </w:numPr>
        <w:spacing w:line="240" w:lineRule="auto"/>
        <w:ind w:right="-2"/>
        <w:outlineLvl w:val="0"/>
        <w:rPr>
          <w:szCs w:val="22"/>
        </w:rPr>
      </w:pPr>
      <w:r w:rsidRPr="007961A8">
        <w:rPr>
          <w:szCs w:val="22"/>
        </w:rPr>
        <w:t xml:space="preserve">Keep </w:t>
      </w:r>
      <w:r w:rsidR="0085739A">
        <w:rPr>
          <w:szCs w:val="22"/>
        </w:rPr>
        <w:t>this medicine</w:t>
      </w:r>
      <w:r w:rsidR="0085739A" w:rsidRPr="007961A8">
        <w:rPr>
          <w:szCs w:val="22"/>
        </w:rPr>
        <w:t xml:space="preserve"> </w:t>
      </w:r>
      <w:r w:rsidRPr="007961A8">
        <w:rPr>
          <w:szCs w:val="22"/>
        </w:rPr>
        <w:t>out of the</w:t>
      </w:r>
      <w:r w:rsidR="0085739A" w:rsidRPr="0085739A">
        <w:rPr>
          <w:szCs w:val="22"/>
        </w:rPr>
        <w:t xml:space="preserve"> </w:t>
      </w:r>
      <w:r w:rsidR="0085739A" w:rsidRPr="00E96846">
        <w:rPr>
          <w:szCs w:val="22"/>
        </w:rPr>
        <w:t>sight and</w:t>
      </w:r>
      <w:r w:rsidRPr="007961A8">
        <w:rPr>
          <w:szCs w:val="22"/>
        </w:rPr>
        <w:t xml:space="preserve"> reach of children.</w:t>
      </w:r>
    </w:p>
    <w:p w14:paraId="49812B1E" w14:textId="77777777" w:rsidR="008B7429" w:rsidRPr="007961A8" w:rsidRDefault="008B7429">
      <w:pPr>
        <w:numPr>
          <w:ilvl w:val="12"/>
          <w:numId w:val="0"/>
        </w:numPr>
        <w:spacing w:line="240" w:lineRule="auto"/>
        <w:ind w:right="-2"/>
        <w:rPr>
          <w:szCs w:val="22"/>
        </w:rPr>
      </w:pPr>
    </w:p>
    <w:p w14:paraId="7B5FF616" w14:textId="77777777" w:rsidR="008B7429" w:rsidRPr="007961A8" w:rsidRDefault="008B7429">
      <w:pPr>
        <w:numPr>
          <w:ilvl w:val="12"/>
          <w:numId w:val="0"/>
        </w:numPr>
        <w:spacing w:line="240" w:lineRule="auto"/>
        <w:ind w:right="-2"/>
        <w:rPr>
          <w:szCs w:val="22"/>
        </w:rPr>
      </w:pPr>
      <w:r w:rsidRPr="007961A8">
        <w:rPr>
          <w:szCs w:val="22"/>
        </w:rPr>
        <w:t xml:space="preserve">Do not use </w:t>
      </w:r>
      <w:r w:rsidR="00EC292D">
        <w:rPr>
          <w:szCs w:val="22"/>
        </w:rPr>
        <w:t xml:space="preserve">this medicine </w:t>
      </w:r>
      <w:r w:rsidRPr="007961A8">
        <w:rPr>
          <w:szCs w:val="22"/>
        </w:rPr>
        <w:t>after the expiry date which is stated on the bottle and the carton after EXP. The expiry date refers to the last day of that month.</w:t>
      </w:r>
    </w:p>
    <w:p w14:paraId="2B70A22E" w14:textId="77777777" w:rsidR="008B7429" w:rsidRPr="007961A8" w:rsidRDefault="008B7429">
      <w:pPr>
        <w:numPr>
          <w:ilvl w:val="12"/>
          <w:numId w:val="0"/>
        </w:numPr>
        <w:spacing w:line="240" w:lineRule="auto"/>
        <w:ind w:right="-2"/>
        <w:rPr>
          <w:szCs w:val="22"/>
        </w:rPr>
      </w:pPr>
    </w:p>
    <w:p w14:paraId="1B0A7FAD" w14:textId="77777777" w:rsidR="008B7429" w:rsidRPr="007961A8" w:rsidRDefault="008B7429">
      <w:pPr>
        <w:numPr>
          <w:ilvl w:val="12"/>
          <w:numId w:val="0"/>
        </w:numPr>
        <w:spacing w:line="240" w:lineRule="auto"/>
        <w:ind w:right="-2"/>
        <w:rPr>
          <w:szCs w:val="22"/>
        </w:rPr>
      </w:pPr>
      <w:r w:rsidRPr="007961A8">
        <w:rPr>
          <w:szCs w:val="22"/>
        </w:rPr>
        <w:t>This medicinal product does not require any special storage conditions.</w:t>
      </w:r>
    </w:p>
    <w:p w14:paraId="7CD0D5D4" w14:textId="77777777" w:rsidR="008B7429" w:rsidRPr="007961A8" w:rsidRDefault="008B7429">
      <w:pPr>
        <w:numPr>
          <w:ilvl w:val="12"/>
          <w:numId w:val="0"/>
        </w:numPr>
        <w:spacing w:line="240" w:lineRule="auto"/>
        <w:ind w:right="-2"/>
        <w:rPr>
          <w:szCs w:val="22"/>
        </w:rPr>
      </w:pPr>
    </w:p>
    <w:p w14:paraId="72A818E1" w14:textId="77777777" w:rsidR="008B7429" w:rsidRPr="007961A8" w:rsidRDefault="000C0F6E">
      <w:pPr>
        <w:numPr>
          <w:ilvl w:val="12"/>
          <w:numId w:val="0"/>
        </w:numPr>
        <w:spacing w:line="240" w:lineRule="auto"/>
        <w:ind w:right="-2"/>
        <w:rPr>
          <w:szCs w:val="22"/>
        </w:rPr>
      </w:pPr>
      <w:r w:rsidRPr="00026BF2">
        <w:rPr>
          <w:noProof/>
          <w:szCs w:val="22"/>
        </w:rPr>
        <w:t xml:space="preserve">Do not </w:t>
      </w:r>
      <w:r w:rsidRPr="00026BF2">
        <w:rPr>
          <w:noProof/>
        </w:rPr>
        <w:t>throw away any medicines</w:t>
      </w:r>
      <w:r w:rsidR="008B7429" w:rsidRPr="007961A8">
        <w:rPr>
          <w:szCs w:val="22"/>
        </w:rPr>
        <w:t xml:space="preserve"> via wastewater or household waste. Ask your pharmacist how to </w:t>
      </w:r>
      <w:r w:rsidRPr="00026BF2">
        <w:rPr>
          <w:noProof/>
        </w:rPr>
        <w:t xml:space="preserve">throw away </w:t>
      </w:r>
      <w:r w:rsidR="008B7429" w:rsidRPr="007961A8">
        <w:rPr>
          <w:szCs w:val="22"/>
        </w:rPr>
        <w:t xml:space="preserve">medicines </w:t>
      </w:r>
      <w:r>
        <w:rPr>
          <w:szCs w:val="22"/>
        </w:rPr>
        <w:t xml:space="preserve">you </w:t>
      </w:r>
      <w:r w:rsidR="008B7429" w:rsidRPr="007961A8">
        <w:rPr>
          <w:szCs w:val="22"/>
        </w:rPr>
        <w:t xml:space="preserve">no longer </w:t>
      </w:r>
      <w:r>
        <w:rPr>
          <w:szCs w:val="22"/>
        </w:rPr>
        <w:t>use</w:t>
      </w:r>
      <w:r w:rsidR="008B7429" w:rsidRPr="007961A8">
        <w:rPr>
          <w:szCs w:val="22"/>
        </w:rPr>
        <w:t>. These measures will help to protect the environment.</w:t>
      </w:r>
    </w:p>
    <w:p w14:paraId="35CF5B1D" w14:textId="77777777" w:rsidR="008B7429" w:rsidRPr="007961A8" w:rsidRDefault="008B7429" w:rsidP="00A26AD3"/>
    <w:p w14:paraId="6EE7263F" w14:textId="77777777" w:rsidR="008B7429" w:rsidRPr="007961A8" w:rsidRDefault="008B7429" w:rsidP="00A26AD3"/>
    <w:p w14:paraId="34B3405D" w14:textId="77777777" w:rsidR="008B7429" w:rsidRPr="002515C6" w:rsidRDefault="008B7429" w:rsidP="002515C6">
      <w:pPr>
        <w:rPr>
          <w:b/>
          <w:caps/>
        </w:rPr>
      </w:pPr>
      <w:r w:rsidRPr="002515C6">
        <w:rPr>
          <w:b/>
          <w:caps/>
        </w:rPr>
        <w:t>6.</w:t>
      </w:r>
      <w:r w:rsidRPr="002515C6">
        <w:rPr>
          <w:b/>
          <w:caps/>
        </w:rPr>
        <w:tab/>
      </w:r>
      <w:r w:rsidR="00D724AC" w:rsidRPr="002515C6">
        <w:rPr>
          <w:b/>
        </w:rPr>
        <w:t>Contents of the pack and other information</w:t>
      </w:r>
    </w:p>
    <w:p w14:paraId="5BB904D4" w14:textId="77777777" w:rsidR="008B7429" w:rsidRPr="007961A8" w:rsidRDefault="008B7429">
      <w:pPr>
        <w:rPr>
          <w:szCs w:val="22"/>
        </w:rPr>
      </w:pPr>
    </w:p>
    <w:p w14:paraId="63FB1912" w14:textId="77777777" w:rsidR="008B7429" w:rsidRPr="007961A8" w:rsidRDefault="008B7429">
      <w:pPr>
        <w:spacing w:line="240" w:lineRule="auto"/>
        <w:rPr>
          <w:b/>
          <w:szCs w:val="22"/>
        </w:rPr>
      </w:pPr>
      <w:r w:rsidRPr="007961A8">
        <w:rPr>
          <w:b/>
          <w:szCs w:val="22"/>
        </w:rPr>
        <w:t xml:space="preserve">What </w:t>
      </w:r>
      <w:proofErr w:type="spellStart"/>
      <w:r w:rsidRPr="007961A8">
        <w:rPr>
          <w:b/>
          <w:szCs w:val="22"/>
        </w:rPr>
        <w:t>Stalevo</w:t>
      </w:r>
      <w:proofErr w:type="spellEnd"/>
      <w:r w:rsidRPr="007961A8">
        <w:rPr>
          <w:b/>
          <w:szCs w:val="22"/>
        </w:rPr>
        <w:t xml:space="preserve"> contains</w:t>
      </w:r>
    </w:p>
    <w:p w14:paraId="32FDC27F" w14:textId="77777777" w:rsidR="008B7429" w:rsidRPr="007961A8" w:rsidRDefault="008B7429">
      <w:pPr>
        <w:spacing w:line="240" w:lineRule="auto"/>
        <w:ind w:left="540" w:right="-2" w:hanging="540"/>
        <w:rPr>
          <w:szCs w:val="22"/>
        </w:rPr>
      </w:pPr>
    </w:p>
    <w:p w14:paraId="4C1B5EBF" w14:textId="77777777" w:rsidR="008B7429" w:rsidRPr="007961A8" w:rsidRDefault="008B7429" w:rsidP="00B77169">
      <w:pPr>
        <w:numPr>
          <w:ilvl w:val="0"/>
          <w:numId w:val="7"/>
        </w:numPr>
        <w:spacing w:line="240" w:lineRule="auto"/>
        <w:rPr>
          <w:szCs w:val="22"/>
        </w:rPr>
      </w:pPr>
      <w:r w:rsidRPr="007961A8">
        <w:rPr>
          <w:szCs w:val="22"/>
        </w:rPr>
        <w:t xml:space="preserve">The active substances of </w:t>
      </w:r>
      <w:proofErr w:type="spellStart"/>
      <w:r w:rsidRPr="007961A8">
        <w:rPr>
          <w:szCs w:val="22"/>
        </w:rPr>
        <w:t>Stalevo</w:t>
      </w:r>
      <w:proofErr w:type="spellEnd"/>
      <w:r w:rsidRPr="007961A8">
        <w:rPr>
          <w:szCs w:val="22"/>
        </w:rPr>
        <w:t xml:space="preserve"> are levodopa, carbidopa and entacapone.</w:t>
      </w:r>
    </w:p>
    <w:p w14:paraId="510EB2B5" w14:textId="77777777" w:rsidR="008B7429" w:rsidRPr="007961A8" w:rsidRDefault="008B7429" w:rsidP="00B77169">
      <w:pPr>
        <w:pStyle w:val="Text"/>
        <w:numPr>
          <w:ilvl w:val="0"/>
          <w:numId w:val="7"/>
        </w:numPr>
        <w:spacing w:before="0"/>
        <w:jc w:val="left"/>
        <w:rPr>
          <w:sz w:val="22"/>
          <w:szCs w:val="22"/>
          <w:lang w:val="en-GB"/>
        </w:rPr>
      </w:pPr>
      <w:r w:rsidRPr="007961A8">
        <w:rPr>
          <w:sz w:val="22"/>
          <w:szCs w:val="22"/>
          <w:lang w:val="en-GB"/>
        </w:rPr>
        <w:t xml:space="preserve">Each </w:t>
      </w:r>
      <w:proofErr w:type="spellStart"/>
      <w:r w:rsidRPr="007961A8">
        <w:rPr>
          <w:sz w:val="22"/>
          <w:szCs w:val="22"/>
          <w:lang w:val="en-GB"/>
        </w:rPr>
        <w:t>Stalevo</w:t>
      </w:r>
      <w:proofErr w:type="spellEnd"/>
      <w:r w:rsidRPr="007961A8">
        <w:rPr>
          <w:sz w:val="22"/>
          <w:szCs w:val="22"/>
          <w:lang w:val="en-GB"/>
        </w:rPr>
        <w:t xml:space="preserve"> 75 mg/18.75 mg/200 mg tablet contains 75 mg of levodopa, 18.75 mg of carbidopa and 200 mg of entacapone.</w:t>
      </w:r>
    </w:p>
    <w:p w14:paraId="3BEAA41E" w14:textId="77777777" w:rsidR="008B7429" w:rsidRPr="007961A8" w:rsidRDefault="008B7429" w:rsidP="00B77169">
      <w:pPr>
        <w:numPr>
          <w:ilvl w:val="0"/>
          <w:numId w:val="7"/>
        </w:numPr>
        <w:spacing w:line="240" w:lineRule="auto"/>
        <w:rPr>
          <w:szCs w:val="22"/>
        </w:rPr>
      </w:pPr>
      <w:r w:rsidRPr="007961A8">
        <w:rPr>
          <w:szCs w:val="22"/>
        </w:rPr>
        <w:t>The other ingredients in the tablet core are croscarmellose sodium, magnesium stearate, maize starch, mannitol (E421) and povidone (E1201)</w:t>
      </w:r>
    </w:p>
    <w:p w14:paraId="33A6EEFD" w14:textId="77777777" w:rsidR="008B7429" w:rsidRPr="007961A8" w:rsidRDefault="008B7429" w:rsidP="00B77169">
      <w:pPr>
        <w:numPr>
          <w:ilvl w:val="0"/>
          <w:numId w:val="7"/>
        </w:numPr>
        <w:spacing w:line="240" w:lineRule="auto"/>
        <w:rPr>
          <w:szCs w:val="22"/>
        </w:rPr>
      </w:pPr>
      <w:r w:rsidRPr="007961A8">
        <w:rPr>
          <w:szCs w:val="22"/>
        </w:rPr>
        <w:t xml:space="preserve">The ingredients in the film-coating are glycerol (85 per cent) (E422), </w:t>
      </w:r>
      <w:proofErr w:type="spellStart"/>
      <w:r w:rsidRPr="007961A8">
        <w:rPr>
          <w:szCs w:val="22"/>
        </w:rPr>
        <w:t>hypromellose</w:t>
      </w:r>
      <w:proofErr w:type="spellEnd"/>
      <w:r w:rsidRPr="007961A8">
        <w:rPr>
          <w:szCs w:val="22"/>
        </w:rPr>
        <w:t>, magnesium stearate, polysorbate 80, red iron oxide (E172), sucrose, and titanium dioxide (E171).</w:t>
      </w:r>
    </w:p>
    <w:p w14:paraId="262B1C74" w14:textId="77777777" w:rsidR="008B7429" w:rsidRPr="007961A8" w:rsidRDefault="008B7429">
      <w:pPr>
        <w:spacing w:line="240" w:lineRule="auto"/>
        <w:ind w:left="540" w:hanging="540"/>
        <w:rPr>
          <w:szCs w:val="22"/>
        </w:rPr>
      </w:pPr>
    </w:p>
    <w:p w14:paraId="5EEF5EFD" w14:textId="77777777" w:rsidR="008B7429" w:rsidRPr="007961A8" w:rsidRDefault="008B7429">
      <w:pPr>
        <w:spacing w:line="240" w:lineRule="auto"/>
        <w:ind w:left="540" w:hanging="540"/>
        <w:rPr>
          <w:b/>
          <w:szCs w:val="22"/>
        </w:rPr>
      </w:pPr>
      <w:r w:rsidRPr="007961A8">
        <w:rPr>
          <w:b/>
          <w:szCs w:val="22"/>
        </w:rPr>
        <w:t xml:space="preserve">What </w:t>
      </w:r>
      <w:proofErr w:type="spellStart"/>
      <w:r w:rsidRPr="007961A8">
        <w:rPr>
          <w:b/>
          <w:szCs w:val="22"/>
        </w:rPr>
        <w:t>Stalevo</w:t>
      </w:r>
      <w:proofErr w:type="spellEnd"/>
      <w:r w:rsidRPr="007961A8">
        <w:rPr>
          <w:b/>
          <w:szCs w:val="22"/>
        </w:rPr>
        <w:t xml:space="preserve"> looks like and contents of the pack</w:t>
      </w:r>
    </w:p>
    <w:p w14:paraId="201BE960" w14:textId="77777777" w:rsidR="008B7429" w:rsidRPr="007961A8" w:rsidRDefault="008B7429">
      <w:pPr>
        <w:spacing w:line="240" w:lineRule="auto"/>
        <w:ind w:left="540" w:hanging="540"/>
        <w:rPr>
          <w:b/>
          <w:szCs w:val="22"/>
        </w:rPr>
      </w:pPr>
    </w:p>
    <w:p w14:paraId="69D4DD11" w14:textId="77777777" w:rsidR="008B7429" w:rsidRPr="007961A8" w:rsidRDefault="008B7429">
      <w:pPr>
        <w:pStyle w:val="EndnoteText"/>
        <w:rPr>
          <w:szCs w:val="22"/>
        </w:rPr>
      </w:pPr>
      <w:proofErr w:type="spellStart"/>
      <w:r w:rsidRPr="007961A8">
        <w:rPr>
          <w:szCs w:val="22"/>
        </w:rPr>
        <w:t>Stalevo</w:t>
      </w:r>
      <w:proofErr w:type="spellEnd"/>
      <w:r w:rsidRPr="007961A8">
        <w:rPr>
          <w:szCs w:val="22"/>
        </w:rPr>
        <w:t xml:space="preserve"> 75 mg/18.75 mg/200 mg: light brownish red, oval film-coated tablets marked with ‘LCE 75’ on one side.</w:t>
      </w:r>
    </w:p>
    <w:p w14:paraId="2631C32C" w14:textId="77777777" w:rsidR="008B7429" w:rsidRPr="007961A8" w:rsidRDefault="008B7429">
      <w:pPr>
        <w:pStyle w:val="EndnoteText"/>
        <w:rPr>
          <w:szCs w:val="22"/>
        </w:rPr>
      </w:pPr>
    </w:p>
    <w:p w14:paraId="5E193B56" w14:textId="77777777" w:rsidR="008B7429" w:rsidRPr="007961A8" w:rsidRDefault="008B7429">
      <w:pPr>
        <w:pStyle w:val="EndnoteText"/>
        <w:rPr>
          <w:szCs w:val="22"/>
        </w:rPr>
      </w:pPr>
      <w:proofErr w:type="spellStart"/>
      <w:r w:rsidRPr="007961A8">
        <w:rPr>
          <w:szCs w:val="22"/>
        </w:rPr>
        <w:t>Stalevo</w:t>
      </w:r>
      <w:proofErr w:type="spellEnd"/>
      <w:r w:rsidRPr="007961A8">
        <w:rPr>
          <w:szCs w:val="22"/>
        </w:rPr>
        <w:t xml:space="preserve"> 75 mg/18.75 mg/200 mg tablet comes in five different pack siz</w:t>
      </w:r>
      <w:r w:rsidR="002E5E86" w:rsidRPr="007961A8">
        <w:rPr>
          <w:szCs w:val="22"/>
        </w:rPr>
        <w:t xml:space="preserve">es (10, 30, 100, 130 or 175 </w:t>
      </w:r>
      <w:r w:rsidRPr="007961A8">
        <w:rPr>
          <w:szCs w:val="22"/>
        </w:rPr>
        <w:t>tablets). Not all pack sizes may be marketed.</w:t>
      </w:r>
    </w:p>
    <w:p w14:paraId="09062F9B" w14:textId="77777777" w:rsidR="008B7429" w:rsidRPr="007961A8" w:rsidRDefault="008B7429">
      <w:pPr>
        <w:spacing w:line="240" w:lineRule="auto"/>
        <w:ind w:left="540" w:hanging="540"/>
        <w:rPr>
          <w:b/>
          <w:szCs w:val="22"/>
        </w:rPr>
      </w:pPr>
    </w:p>
    <w:p w14:paraId="4D5D0D39" w14:textId="77777777" w:rsidR="008B7429" w:rsidRPr="007961A8" w:rsidRDefault="008B7429">
      <w:pPr>
        <w:rPr>
          <w:szCs w:val="22"/>
        </w:rPr>
      </w:pPr>
      <w:r w:rsidRPr="00F37148">
        <w:rPr>
          <w:b/>
        </w:rPr>
        <w:t>Marketing Authorisation Holder</w:t>
      </w:r>
    </w:p>
    <w:p w14:paraId="05D11B3A" w14:textId="77777777" w:rsidR="008B7429" w:rsidRPr="007961A8" w:rsidRDefault="008B7429">
      <w:pPr>
        <w:pStyle w:val="EndnoteText"/>
        <w:rPr>
          <w:szCs w:val="22"/>
          <w:lang w:val="it-IT"/>
        </w:rPr>
      </w:pPr>
      <w:r w:rsidRPr="007961A8">
        <w:rPr>
          <w:szCs w:val="22"/>
          <w:lang w:val="it-IT"/>
        </w:rPr>
        <w:t>Orion Corporation</w:t>
      </w:r>
    </w:p>
    <w:p w14:paraId="420E398A" w14:textId="77777777" w:rsidR="008B7429" w:rsidRPr="007961A8" w:rsidRDefault="008B7429">
      <w:pPr>
        <w:pStyle w:val="EndnoteText"/>
        <w:rPr>
          <w:szCs w:val="22"/>
          <w:lang w:val="it-IT"/>
        </w:rPr>
      </w:pPr>
      <w:r w:rsidRPr="007961A8">
        <w:rPr>
          <w:szCs w:val="22"/>
          <w:lang w:val="it-IT"/>
        </w:rPr>
        <w:t>Orionintie 1</w:t>
      </w:r>
    </w:p>
    <w:p w14:paraId="36C24930" w14:textId="77777777" w:rsidR="008B7429" w:rsidRPr="007961A8" w:rsidRDefault="008B7429">
      <w:pPr>
        <w:spacing w:line="240" w:lineRule="auto"/>
        <w:rPr>
          <w:szCs w:val="22"/>
          <w:lang w:val="it-IT"/>
        </w:rPr>
      </w:pPr>
      <w:r w:rsidRPr="007961A8">
        <w:rPr>
          <w:szCs w:val="22"/>
          <w:lang w:val="it-IT"/>
        </w:rPr>
        <w:t>FI-02200 Espoo</w:t>
      </w:r>
    </w:p>
    <w:p w14:paraId="567E790C" w14:textId="77777777" w:rsidR="008B7429" w:rsidRPr="007961A8" w:rsidRDefault="008B7429">
      <w:pPr>
        <w:pStyle w:val="EndnoteText"/>
        <w:rPr>
          <w:szCs w:val="22"/>
          <w:lang w:val="it-IT"/>
        </w:rPr>
      </w:pPr>
      <w:r w:rsidRPr="007961A8">
        <w:rPr>
          <w:szCs w:val="22"/>
          <w:lang w:val="it-IT"/>
        </w:rPr>
        <w:t>Finland</w:t>
      </w:r>
    </w:p>
    <w:p w14:paraId="4CF6AD8E" w14:textId="77777777" w:rsidR="008B7429" w:rsidRDefault="008B7429">
      <w:pPr>
        <w:spacing w:line="240" w:lineRule="auto"/>
        <w:rPr>
          <w:szCs w:val="22"/>
          <w:lang w:val="it-IT"/>
        </w:rPr>
      </w:pPr>
    </w:p>
    <w:p w14:paraId="2E6D0584" w14:textId="77777777" w:rsidR="008F73BF" w:rsidRDefault="00DF3A50" w:rsidP="008F73BF">
      <w:pPr>
        <w:ind w:right="-45"/>
        <w:rPr>
          <w:b/>
          <w:szCs w:val="22"/>
        </w:rPr>
      </w:pPr>
      <w:r>
        <w:rPr>
          <w:b/>
          <w:szCs w:val="22"/>
        </w:rPr>
        <w:t>Manufacturer</w:t>
      </w:r>
    </w:p>
    <w:p w14:paraId="27796622" w14:textId="77777777" w:rsidR="008F73BF" w:rsidRPr="00F47904" w:rsidRDefault="008F73BF" w:rsidP="008F73BF">
      <w:pPr>
        <w:ind w:right="-45"/>
        <w:rPr>
          <w:szCs w:val="22"/>
        </w:rPr>
      </w:pPr>
      <w:r w:rsidRPr="00F47904">
        <w:rPr>
          <w:szCs w:val="22"/>
        </w:rPr>
        <w:t>Orion Corporation Orion Pharma</w:t>
      </w:r>
    </w:p>
    <w:p w14:paraId="774FDD45" w14:textId="77777777" w:rsidR="008F73BF" w:rsidRPr="00F47904" w:rsidRDefault="008F73BF" w:rsidP="008F73BF">
      <w:pPr>
        <w:ind w:right="-45"/>
        <w:rPr>
          <w:szCs w:val="22"/>
        </w:rPr>
      </w:pPr>
      <w:proofErr w:type="spellStart"/>
      <w:r w:rsidRPr="00F47904">
        <w:rPr>
          <w:szCs w:val="22"/>
        </w:rPr>
        <w:t>Joensuunkatu</w:t>
      </w:r>
      <w:proofErr w:type="spellEnd"/>
      <w:r w:rsidRPr="00F47904">
        <w:rPr>
          <w:szCs w:val="22"/>
        </w:rPr>
        <w:t> 7</w:t>
      </w:r>
    </w:p>
    <w:p w14:paraId="4DE8A5BD" w14:textId="77777777" w:rsidR="008F73BF" w:rsidRPr="00F47904" w:rsidRDefault="008F73BF" w:rsidP="008F73BF">
      <w:pPr>
        <w:ind w:right="-45"/>
        <w:rPr>
          <w:szCs w:val="22"/>
        </w:rPr>
      </w:pPr>
      <w:r w:rsidRPr="00F47904">
        <w:rPr>
          <w:szCs w:val="22"/>
        </w:rPr>
        <w:t>FI-24100 Salo</w:t>
      </w:r>
    </w:p>
    <w:p w14:paraId="712B1F4B" w14:textId="77777777" w:rsidR="008F73BF" w:rsidRDefault="008F73BF" w:rsidP="008F73BF">
      <w:pPr>
        <w:spacing w:line="240" w:lineRule="auto"/>
        <w:rPr>
          <w:szCs w:val="22"/>
        </w:rPr>
      </w:pPr>
      <w:r w:rsidRPr="00F47904">
        <w:rPr>
          <w:szCs w:val="22"/>
        </w:rPr>
        <w:t>Finland</w:t>
      </w:r>
    </w:p>
    <w:p w14:paraId="1E5C8612" w14:textId="77777777" w:rsidR="008F73BF" w:rsidRDefault="008F73BF" w:rsidP="008F73BF">
      <w:pPr>
        <w:spacing w:line="240" w:lineRule="auto"/>
        <w:rPr>
          <w:szCs w:val="22"/>
          <w:lang w:val="it-IT"/>
        </w:rPr>
      </w:pPr>
    </w:p>
    <w:p w14:paraId="5E9023E6" w14:textId="77777777" w:rsidR="00F83E1E" w:rsidRPr="006C2BE5" w:rsidRDefault="00F83E1E" w:rsidP="00F83E1E">
      <w:pPr>
        <w:ind w:right="-45"/>
        <w:rPr>
          <w:bCs/>
          <w:szCs w:val="22"/>
        </w:rPr>
      </w:pPr>
      <w:r w:rsidRPr="006C2BE5">
        <w:rPr>
          <w:bCs/>
          <w:szCs w:val="22"/>
        </w:rPr>
        <w:t>Orion Corporation</w:t>
      </w:r>
      <w:r>
        <w:rPr>
          <w:bCs/>
          <w:szCs w:val="22"/>
        </w:rPr>
        <w:t xml:space="preserve"> </w:t>
      </w:r>
      <w:r w:rsidRPr="0001652F">
        <w:rPr>
          <w:bCs/>
          <w:szCs w:val="22"/>
        </w:rPr>
        <w:t>Orion Pharma</w:t>
      </w:r>
    </w:p>
    <w:p w14:paraId="5ABE13B5" w14:textId="77777777" w:rsidR="00F83E1E" w:rsidRPr="006C2BE5" w:rsidRDefault="00F83E1E" w:rsidP="00F83E1E">
      <w:pPr>
        <w:ind w:right="-45"/>
        <w:rPr>
          <w:bCs/>
          <w:szCs w:val="22"/>
        </w:rPr>
      </w:pPr>
      <w:proofErr w:type="spellStart"/>
      <w:r w:rsidRPr="006C2BE5">
        <w:rPr>
          <w:bCs/>
          <w:szCs w:val="22"/>
        </w:rPr>
        <w:t>Orionintie</w:t>
      </w:r>
      <w:proofErr w:type="spellEnd"/>
      <w:r>
        <w:rPr>
          <w:bCs/>
          <w:szCs w:val="22"/>
        </w:rPr>
        <w:t> </w:t>
      </w:r>
      <w:r w:rsidRPr="006C2BE5">
        <w:rPr>
          <w:bCs/>
          <w:szCs w:val="22"/>
        </w:rPr>
        <w:t>1</w:t>
      </w:r>
    </w:p>
    <w:p w14:paraId="4906E8D6" w14:textId="77777777" w:rsidR="00F83E1E" w:rsidRPr="006C2BE5" w:rsidRDefault="00F83E1E" w:rsidP="00F83E1E">
      <w:pPr>
        <w:ind w:right="-45"/>
        <w:rPr>
          <w:bCs/>
          <w:szCs w:val="22"/>
        </w:rPr>
      </w:pPr>
      <w:r w:rsidRPr="006C2BE5">
        <w:rPr>
          <w:bCs/>
          <w:szCs w:val="22"/>
        </w:rPr>
        <w:t>FI-02200</w:t>
      </w:r>
      <w:r>
        <w:rPr>
          <w:bCs/>
          <w:szCs w:val="22"/>
        </w:rPr>
        <w:t> </w:t>
      </w:r>
      <w:r w:rsidRPr="006C2BE5">
        <w:rPr>
          <w:bCs/>
          <w:szCs w:val="22"/>
        </w:rPr>
        <w:t>Espoo</w:t>
      </w:r>
    </w:p>
    <w:p w14:paraId="291F2AAB" w14:textId="77777777" w:rsidR="00F83E1E" w:rsidRDefault="00F83E1E" w:rsidP="00F83E1E">
      <w:pPr>
        <w:spacing w:line="240" w:lineRule="auto"/>
        <w:rPr>
          <w:bCs/>
          <w:szCs w:val="22"/>
        </w:rPr>
      </w:pPr>
      <w:r w:rsidRPr="006C2BE5">
        <w:rPr>
          <w:bCs/>
          <w:szCs w:val="22"/>
        </w:rPr>
        <w:t>Finland</w:t>
      </w:r>
    </w:p>
    <w:p w14:paraId="2BB49C31" w14:textId="77777777" w:rsidR="00F83E1E" w:rsidRPr="007961A8" w:rsidRDefault="00F83E1E" w:rsidP="00F83E1E">
      <w:pPr>
        <w:spacing w:line="240" w:lineRule="auto"/>
        <w:rPr>
          <w:szCs w:val="22"/>
          <w:lang w:val="it-IT"/>
        </w:rPr>
      </w:pPr>
    </w:p>
    <w:p w14:paraId="4AD8D4DF" w14:textId="77777777" w:rsidR="008B7429" w:rsidRPr="007961A8" w:rsidRDefault="008B7429">
      <w:pPr>
        <w:numPr>
          <w:ilvl w:val="12"/>
          <w:numId w:val="0"/>
        </w:numPr>
        <w:spacing w:line="240" w:lineRule="auto"/>
        <w:ind w:right="-2"/>
        <w:rPr>
          <w:szCs w:val="22"/>
        </w:rPr>
      </w:pPr>
      <w:r w:rsidRPr="007961A8">
        <w:rPr>
          <w:szCs w:val="22"/>
        </w:rPr>
        <w:t>For any information about this medicine, please contact the local representative of the Marketing Authorisation Holder.</w:t>
      </w:r>
    </w:p>
    <w:p w14:paraId="7B6B5D61" w14:textId="77777777" w:rsidR="00080B23" w:rsidRPr="007961A8" w:rsidRDefault="00080B23" w:rsidP="00080B23">
      <w:pPr>
        <w:numPr>
          <w:ilvl w:val="12"/>
          <w:numId w:val="0"/>
        </w:numPr>
        <w:spacing w:line="240" w:lineRule="auto"/>
        <w:ind w:right="-2"/>
        <w:rPr>
          <w:szCs w:val="22"/>
        </w:rPr>
      </w:pPr>
    </w:p>
    <w:p w14:paraId="60EA416E" w14:textId="77777777" w:rsidR="008003AF" w:rsidRDefault="008003AF" w:rsidP="00080B23">
      <w:pPr>
        <w:numPr>
          <w:ilvl w:val="12"/>
          <w:numId w:val="0"/>
        </w:numPr>
        <w:spacing w:line="240" w:lineRule="auto"/>
        <w:ind w:right="-2"/>
        <w:rPr>
          <w:szCs w:val="22"/>
        </w:rPr>
      </w:pPr>
    </w:p>
    <w:tbl>
      <w:tblPr>
        <w:tblW w:w="9423" w:type="dxa"/>
        <w:tblLayout w:type="fixed"/>
        <w:tblLook w:val="04A0" w:firstRow="1" w:lastRow="0" w:firstColumn="1" w:lastColumn="0" w:noHBand="0" w:noVBand="1"/>
      </w:tblPr>
      <w:tblGrid>
        <w:gridCol w:w="4695"/>
        <w:gridCol w:w="4728"/>
      </w:tblGrid>
      <w:tr w:rsidR="008936E3" w:rsidRPr="00B97656" w14:paraId="5F337A21" w14:textId="77777777" w:rsidTr="008936E3">
        <w:trPr>
          <w:cantSplit/>
        </w:trPr>
        <w:tc>
          <w:tcPr>
            <w:tcW w:w="4641" w:type="dxa"/>
          </w:tcPr>
          <w:p w14:paraId="15DD0815" w14:textId="77777777" w:rsidR="008936E3" w:rsidRPr="00F94F35" w:rsidRDefault="00062853" w:rsidP="00415FB4">
            <w:pPr>
              <w:rPr>
                <w:rStyle w:val="Strong"/>
                <w:b w:val="0"/>
                <w:bCs w:val="0"/>
                <w:szCs w:val="22"/>
              </w:rPr>
            </w:pPr>
            <w:r w:rsidRPr="00062853">
              <w:rPr>
                <w:b/>
                <w:noProof/>
                <w:szCs w:val="22"/>
                <w:lang w:val="fr-FR"/>
              </w:rPr>
              <w:t>België/Belgique/Belgien</w:t>
            </w:r>
            <w:r w:rsidR="008936E3" w:rsidRPr="007961A8">
              <w:rPr>
                <w:szCs w:val="22"/>
                <w:lang w:val="fr-FR"/>
              </w:rPr>
              <w:br/>
            </w:r>
            <w:r w:rsidR="008936E3" w:rsidRPr="00C2606D">
              <w:rPr>
                <w:rStyle w:val="Strong"/>
                <w:b w:val="0"/>
              </w:rPr>
              <w:t>Orion Pharma BVBA/SPRL</w:t>
            </w:r>
          </w:p>
          <w:p w14:paraId="5B8BCF6A" w14:textId="77777777" w:rsidR="008936E3" w:rsidRPr="00F56B40" w:rsidRDefault="008936E3" w:rsidP="00415FB4">
            <w:pPr>
              <w:pStyle w:val="Text"/>
              <w:tabs>
                <w:tab w:val="left" w:pos="567"/>
              </w:tabs>
              <w:spacing w:before="0"/>
              <w:rPr>
                <w:sz w:val="22"/>
                <w:szCs w:val="22"/>
                <w:lang w:val="fr-FR"/>
              </w:rPr>
            </w:pPr>
            <w:proofErr w:type="spellStart"/>
            <w:r w:rsidRPr="00F56B40">
              <w:rPr>
                <w:sz w:val="22"/>
                <w:szCs w:val="22"/>
              </w:rPr>
              <w:t>Tél</w:t>
            </w:r>
            <w:proofErr w:type="spellEnd"/>
            <w:r w:rsidRPr="00F56B40">
              <w:rPr>
                <w:sz w:val="22"/>
                <w:szCs w:val="22"/>
              </w:rPr>
              <w:t>/Tel: +32 (0)15 64 10 20</w:t>
            </w:r>
          </w:p>
          <w:p w14:paraId="1DA101C8" w14:textId="77777777" w:rsidR="008936E3" w:rsidRPr="007961A8" w:rsidRDefault="008936E3" w:rsidP="00415FB4">
            <w:pPr>
              <w:ind w:right="-45"/>
              <w:rPr>
                <w:b/>
                <w:szCs w:val="22"/>
                <w:lang w:eastAsia="cs-CZ"/>
              </w:rPr>
            </w:pPr>
          </w:p>
        </w:tc>
        <w:tc>
          <w:tcPr>
            <w:tcW w:w="4674" w:type="dxa"/>
            <w:hideMark/>
          </w:tcPr>
          <w:p w14:paraId="44CE1B31" w14:textId="77777777" w:rsidR="008936E3" w:rsidRPr="007961A8" w:rsidRDefault="008936E3" w:rsidP="00415FB4">
            <w:pPr>
              <w:rPr>
                <w:szCs w:val="22"/>
                <w:lang w:val="fi-FI" w:eastAsia="cs-CZ"/>
              </w:rPr>
            </w:pPr>
            <w:r w:rsidRPr="007961A8">
              <w:rPr>
                <w:b/>
                <w:szCs w:val="22"/>
                <w:lang w:val="fi-FI"/>
              </w:rPr>
              <w:t>Lietuva</w:t>
            </w:r>
          </w:p>
          <w:p w14:paraId="31F5EFDB" w14:textId="77777777" w:rsidR="008936E3" w:rsidRPr="007961A8" w:rsidRDefault="008936E3" w:rsidP="00415FB4">
            <w:pPr>
              <w:rPr>
                <w:szCs w:val="22"/>
                <w:lang w:val="fi-FI"/>
              </w:rPr>
            </w:pPr>
            <w:r w:rsidRPr="007961A8">
              <w:rPr>
                <w:szCs w:val="22"/>
                <w:lang w:val="fi-FI"/>
              </w:rPr>
              <w:t>UAB Orion Pharma</w:t>
            </w:r>
          </w:p>
          <w:p w14:paraId="42FF8238" w14:textId="77777777" w:rsidR="008936E3" w:rsidRPr="00B97656" w:rsidRDefault="008936E3" w:rsidP="00415FB4">
            <w:pPr>
              <w:suppressAutoHyphens/>
              <w:rPr>
                <w:szCs w:val="22"/>
                <w:lang w:val="fi-FI" w:eastAsia="cs-CZ"/>
              </w:rPr>
            </w:pPr>
            <w:r w:rsidRPr="007961A8">
              <w:rPr>
                <w:szCs w:val="22"/>
                <w:lang w:val="fi-FI"/>
              </w:rPr>
              <w:t>Tel. +370 5 276 9499</w:t>
            </w:r>
          </w:p>
        </w:tc>
      </w:tr>
      <w:tr w:rsidR="008936E3" w:rsidRPr="007961A8" w14:paraId="15ACA200" w14:textId="77777777" w:rsidTr="008936E3">
        <w:trPr>
          <w:cantSplit/>
        </w:trPr>
        <w:tc>
          <w:tcPr>
            <w:tcW w:w="4641" w:type="dxa"/>
            <w:hideMark/>
          </w:tcPr>
          <w:p w14:paraId="54E13162" w14:textId="77777777" w:rsidR="008936E3" w:rsidRPr="007961A8" w:rsidRDefault="008936E3" w:rsidP="00415FB4">
            <w:pPr>
              <w:rPr>
                <w:b/>
                <w:color w:val="000000"/>
                <w:szCs w:val="22"/>
                <w:lang w:val="fr-FR"/>
              </w:rPr>
            </w:pPr>
            <w:proofErr w:type="spellStart"/>
            <w:r w:rsidRPr="007961A8">
              <w:rPr>
                <w:b/>
                <w:color w:val="000000"/>
                <w:szCs w:val="22"/>
              </w:rPr>
              <w:t>България</w:t>
            </w:r>
            <w:proofErr w:type="spellEnd"/>
          </w:p>
          <w:p w14:paraId="5E305DEF" w14:textId="77777777" w:rsidR="00647D3B" w:rsidRPr="00647D3B" w:rsidRDefault="00647D3B" w:rsidP="00647D3B">
            <w:pPr>
              <w:rPr>
                <w:szCs w:val="22"/>
                <w:lang w:val="it-IT"/>
              </w:rPr>
            </w:pPr>
            <w:r w:rsidRPr="00647D3B">
              <w:rPr>
                <w:szCs w:val="22"/>
                <w:lang w:val="it-IT"/>
              </w:rPr>
              <w:t>Orion Pharma Poland Sp z.o.o.</w:t>
            </w:r>
          </w:p>
          <w:p w14:paraId="009071CB" w14:textId="77777777" w:rsidR="008936E3" w:rsidRDefault="00647D3B" w:rsidP="00415FB4">
            <w:pPr>
              <w:rPr>
                <w:szCs w:val="22"/>
                <w:lang w:val="it-IT"/>
              </w:rPr>
            </w:pPr>
            <w:r>
              <w:rPr>
                <w:szCs w:val="22"/>
                <w:lang w:val="it-IT"/>
              </w:rPr>
              <w:t>Tel.: + 48 22 </w:t>
            </w:r>
            <w:r w:rsidRPr="00647D3B">
              <w:rPr>
                <w:szCs w:val="22"/>
                <w:lang w:val="it-IT"/>
              </w:rPr>
              <w:t>833317</w:t>
            </w:r>
          </w:p>
          <w:p w14:paraId="406A35AA" w14:textId="77777777" w:rsidR="008936E3" w:rsidRPr="001037BA" w:rsidRDefault="008936E3" w:rsidP="00415FB4">
            <w:pPr>
              <w:rPr>
                <w:b/>
                <w:szCs w:val="22"/>
                <w:lang w:val="fi-FI"/>
              </w:rPr>
            </w:pPr>
          </w:p>
        </w:tc>
        <w:tc>
          <w:tcPr>
            <w:tcW w:w="4674" w:type="dxa"/>
          </w:tcPr>
          <w:p w14:paraId="45998816" w14:textId="77777777" w:rsidR="008936E3" w:rsidRPr="00F94F35" w:rsidRDefault="008936E3" w:rsidP="00415FB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14:paraId="2E068451" w14:textId="77777777" w:rsidR="008936E3" w:rsidRPr="00F56B40" w:rsidRDefault="008936E3" w:rsidP="00415FB4">
            <w:pPr>
              <w:pStyle w:val="Text"/>
              <w:tabs>
                <w:tab w:val="left" w:pos="567"/>
              </w:tabs>
              <w:spacing w:before="0"/>
              <w:rPr>
                <w:sz w:val="22"/>
                <w:szCs w:val="22"/>
                <w:lang w:val="fr-FR"/>
              </w:rPr>
            </w:pPr>
            <w:proofErr w:type="spellStart"/>
            <w:r w:rsidRPr="00F56B40">
              <w:rPr>
                <w:sz w:val="22"/>
                <w:szCs w:val="22"/>
              </w:rPr>
              <w:t>Tél</w:t>
            </w:r>
            <w:proofErr w:type="spellEnd"/>
            <w:r w:rsidRPr="00F56B40">
              <w:rPr>
                <w:sz w:val="22"/>
                <w:szCs w:val="22"/>
              </w:rPr>
              <w:t>/Tel: +32 (0)15 64 10 20</w:t>
            </w:r>
          </w:p>
          <w:p w14:paraId="4B0EE67A" w14:textId="77777777" w:rsidR="008936E3" w:rsidRPr="007961A8" w:rsidRDefault="008936E3" w:rsidP="00415FB4">
            <w:pPr>
              <w:rPr>
                <w:b/>
                <w:szCs w:val="22"/>
                <w:lang w:val="sv-SE"/>
              </w:rPr>
            </w:pPr>
          </w:p>
        </w:tc>
      </w:tr>
      <w:tr w:rsidR="008936E3" w:rsidRPr="007961A8" w14:paraId="7CF37E7E" w14:textId="77777777" w:rsidTr="008936E3">
        <w:trPr>
          <w:cantSplit/>
        </w:trPr>
        <w:tc>
          <w:tcPr>
            <w:tcW w:w="4641" w:type="dxa"/>
            <w:hideMark/>
          </w:tcPr>
          <w:p w14:paraId="1ACF9F03" w14:textId="77777777" w:rsidR="008936E3" w:rsidRPr="007961A8" w:rsidRDefault="008936E3" w:rsidP="00415FB4">
            <w:pPr>
              <w:suppressAutoHyphens/>
              <w:rPr>
                <w:szCs w:val="22"/>
                <w:lang w:val="sv-SE" w:eastAsia="cs-CZ"/>
              </w:rPr>
            </w:pPr>
            <w:r w:rsidRPr="007961A8">
              <w:rPr>
                <w:b/>
                <w:szCs w:val="22"/>
                <w:lang w:val="sv-SE"/>
              </w:rPr>
              <w:t>Česká republika</w:t>
            </w:r>
          </w:p>
          <w:p w14:paraId="2A13F4BB" w14:textId="77777777" w:rsidR="008936E3" w:rsidRDefault="008936E3" w:rsidP="00415FB4">
            <w:pPr>
              <w:suppressAutoHyphens/>
              <w:rPr>
                <w:lang w:val="fi-FI"/>
              </w:rPr>
            </w:pPr>
            <w:r w:rsidRPr="00AE2ED3">
              <w:rPr>
                <w:lang w:val="fi-FI"/>
              </w:rPr>
              <w:t>Orion Pharma s.r.o.</w:t>
            </w:r>
          </w:p>
          <w:p w14:paraId="5AA07E14" w14:textId="77777777" w:rsidR="008936E3" w:rsidRPr="007961A8" w:rsidRDefault="008936E3" w:rsidP="00415FB4">
            <w:pPr>
              <w:rPr>
                <w:b/>
                <w:szCs w:val="22"/>
                <w:lang w:eastAsia="cs-CZ"/>
              </w:rPr>
            </w:pPr>
            <w:r w:rsidRPr="00C2606D">
              <w:t xml:space="preserve">Tel: </w:t>
            </w:r>
            <w:r w:rsidR="00A31B68">
              <w:t xml:space="preserve"> </w:t>
            </w:r>
            <w:r w:rsidR="00A31B68" w:rsidRPr="003C02BF">
              <w:rPr>
                <w:lang w:val="sv-SE"/>
              </w:rPr>
              <w:t>+420 234 703 305</w:t>
            </w:r>
          </w:p>
        </w:tc>
        <w:tc>
          <w:tcPr>
            <w:tcW w:w="4674" w:type="dxa"/>
            <w:hideMark/>
          </w:tcPr>
          <w:p w14:paraId="5A119E6E" w14:textId="77777777" w:rsidR="008936E3" w:rsidRPr="007961A8" w:rsidRDefault="008936E3" w:rsidP="00415FB4">
            <w:pPr>
              <w:rPr>
                <w:b/>
                <w:szCs w:val="22"/>
                <w:lang w:val="sv-SE" w:eastAsia="cs-CZ"/>
              </w:rPr>
            </w:pPr>
            <w:r w:rsidRPr="007961A8">
              <w:rPr>
                <w:b/>
                <w:szCs w:val="22"/>
                <w:lang w:val="sv-SE"/>
              </w:rPr>
              <w:t>Magyarország</w:t>
            </w:r>
          </w:p>
          <w:p w14:paraId="70F7C1A4" w14:textId="77777777" w:rsidR="008936E3" w:rsidRPr="00C2606D" w:rsidRDefault="008936E3" w:rsidP="00415FB4">
            <w:pPr>
              <w:spacing w:line="260" w:lineRule="atLeast"/>
              <w:rPr>
                <w:b/>
                <w:szCs w:val="22"/>
              </w:rPr>
            </w:pPr>
            <w:r w:rsidRPr="00C2606D">
              <w:rPr>
                <w:rStyle w:val="Strong"/>
                <w:b w:val="0"/>
                <w:szCs w:val="22"/>
              </w:rPr>
              <w:t xml:space="preserve">Orion Pharma </w:t>
            </w:r>
            <w:proofErr w:type="spellStart"/>
            <w:r w:rsidRPr="00C2606D">
              <w:rPr>
                <w:rStyle w:val="Strong"/>
                <w:b w:val="0"/>
                <w:szCs w:val="22"/>
              </w:rPr>
              <w:t>Kft</w:t>
            </w:r>
            <w:proofErr w:type="spellEnd"/>
            <w:r w:rsidRPr="00C2606D">
              <w:rPr>
                <w:rStyle w:val="Strong"/>
                <w:b w:val="0"/>
                <w:szCs w:val="22"/>
              </w:rPr>
              <w:t>.</w:t>
            </w:r>
          </w:p>
          <w:p w14:paraId="6BCCAF0E" w14:textId="77777777" w:rsidR="008936E3" w:rsidRDefault="008936E3" w:rsidP="00415FB4">
            <w:pPr>
              <w:rPr>
                <w:szCs w:val="22"/>
                <w:lang w:val="sv-SE"/>
              </w:rPr>
            </w:pPr>
            <w:r w:rsidRPr="00C2606D">
              <w:rPr>
                <w:szCs w:val="22"/>
              </w:rPr>
              <w:t>Tel.: +</w:t>
            </w:r>
            <w:r w:rsidRPr="00C2606D">
              <w:t>36 1 239 9095</w:t>
            </w:r>
          </w:p>
          <w:p w14:paraId="26649D4E" w14:textId="77777777" w:rsidR="008936E3" w:rsidRPr="007961A8" w:rsidRDefault="008936E3" w:rsidP="00415FB4">
            <w:pPr>
              <w:rPr>
                <w:szCs w:val="22"/>
                <w:lang w:val="fr-FR" w:eastAsia="cs-CZ"/>
              </w:rPr>
            </w:pPr>
          </w:p>
        </w:tc>
      </w:tr>
      <w:tr w:rsidR="008936E3" w:rsidRPr="007961A8" w14:paraId="58DEBFF7" w14:textId="77777777" w:rsidTr="008936E3">
        <w:trPr>
          <w:cantSplit/>
        </w:trPr>
        <w:tc>
          <w:tcPr>
            <w:tcW w:w="4641" w:type="dxa"/>
            <w:hideMark/>
          </w:tcPr>
          <w:p w14:paraId="24489AB7" w14:textId="77777777" w:rsidR="008936E3" w:rsidRPr="007961A8" w:rsidRDefault="008936E3" w:rsidP="00415FB4">
            <w:pPr>
              <w:spacing w:line="240" w:lineRule="auto"/>
              <w:ind w:right="-45"/>
              <w:rPr>
                <w:szCs w:val="22"/>
                <w:lang w:eastAsia="cs-CZ"/>
              </w:rPr>
            </w:pPr>
            <w:r w:rsidRPr="007961A8">
              <w:rPr>
                <w:b/>
                <w:szCs w:val="22"/>
              </w:rPr>
              <w:t>Danmark</w:t>
            </w:r>
            <w:r w:rsidRPr="007961A8">
              <w:rPr>
                <w:szCs w:val="22"/>
              </w:rPr>
              <w:br/>
              <w:t>Orion Pharma A/S</w:t>
            </w:r>
            <w:r w:rsidRPr="007961A8">
              <w:rPr>
                <w:szCs w:val="22"/>
              </w:rPr>
              <w:br/>
            </w:r>
            <w:proofErr w:type="spellStart"/>
            <w:r w:rsidRPr="007961A8">
              <w:rPr>
                <w:szCs w:val="22"/>
              </w:rPr>
              <w:t>Tlf</w:t>
            </w:r>
            <w:proofErr w:type="spellEnd"/>
            <w:r w:rsidRPr="007961A8">
              <w:rPr>
                <w:szCs w:val="22"/>
              </w:rPr>
              <w:t xml:space="preserve">: </w:t>
            </w:r>
            <w:r w:rsidRPr="00CE0B6E">
              <w:rPr>
                <w:szCs w:val="22"/>
              </w:rPr>
              <w:t>+45 8614 0000</w:t>
            </w:r>
          </w:p>
        </w:tc>
        <w:tc>
          <w:tcPr>
            <w:tcW w:w="4674" w:type="dxa"/>
            <w:hideMark/>
          </w:tcPr>
          <w:p w14:paraId="10642A89" w14:textId="77777777" w:rsidR="008936E3" w:rsidRPr="007961A8" w:rsidRDefault="008936E3" w:rsidP="00415FB4">
            <w:pPr>
              <w:suppressAutoHyphens/>
              <w:rPr>
                <w:b/>
                <w:szCs w:val="22"/>
                <w:lang w:val="fr-FR" w:eastAsia="cs-CZ"/>
              </w:rPr>
            </w:pPr>
            <w:r w:rsidRPr="007961A8">
              <w:rPr>
                <w:b/>
                <w:szCs w:val="22"/>
                <w:lang w:val="fr-FR"/>
              </w:rPr>
              <w:t>Malta</w:t>
            </w:r>
          </w:p>
          <w:p w14:paraId="6DC08B41" w14:textId="77777777" w:rsidR="00274474" w:rsidRPr="00274474" w:rsidRDefault="00274474" w:rsidP="00274474">
            <w:pPr>
              <w:spacing w:line="240" w:lineRule="auto"/>
              <w:rPr>
                <w:szCs w:val="22"/>
                <w:lang w:val="it-IT"/>
              </w:rPr>
            </w:pPr>
            <w:r w:rsidRPr="00274474">
              <w:rPr>
                <w:szCs w:val="22"/>
                <w:lang w:val="it-IT"/>
              </w:rPr>
              <w:t>Salomone Pharma</w:t>
            </w:r>
          </w:p>
          <w:p w14:paraId="0EAB3361" w14:textId="77777777" w:rsidR="008936E3" w:rsidRPr="007961A8" w:rsidRDefault="00274474" w:rsidP="00415FB4">
            <w:pPr>
              <w:spacing w:after="180"/>
              <w:ind w:right="-45"/>
              <w:rPr>
                <w:szCs w:val="22"/>
                <w:lang w:eastAsia="cs-CZ"/>
              </w:rPr>
            </w:pPr>
            <w:r>
              <w:rPr>
                <w:szCs w:val="22"/>
                <w:lang w:val="it-IT"/>
              </w:rPr>
              <w:t>Tel: +356 </w:t>
            </w:r>
            <w:r w:rsidRPr="00274474">
              <w:rPr>
                <w:szCs w:val="22"/>
                <w:lang w:val="it-IT"/>
              </w:rPr>
              <w:t>21220174</w:t>
            </w:r>
          </w:p>
        </w:tc>
      </w:tr>
      <w:tr w:rsidR="008936E3" w:rsidRPr="007961A8" w14:paraId="0300E1FF" w14:textId="77777777" w:rsidTr="008936E3">
        <w:trPr>
          <w:cantSplit/>
        </w:trPr>
        <w:tc>
          <w:tcPr>
            <w:tcW w:w="4641" w:type="dxa"/>
            <w:hideMark/>
          </w:tcPr>
          <w:p w14:paraId="74775B9E" w14:textId="77777777" w:rsidR="008936E3" w:rsidRPr="007961A8" w:rsidRDefault="008936E3" w:rsidP="00415FB4">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14:paraId="2202A407" w14:textId="77777777" w:rsidR="008936E3" w:rsidRPr="007961A8" w:rsidRDefault="008936E3" w:rsidP="00415FB4">
            <w:pPr>
              <w:spacing w:line="240" w:lineRule="auto"/>
              <w:ind w:right="-45"/>
              <w:rPr>
                <w:szCs w:val="22"/>
                <w:lang w:val="de-DE" w:eastAsia="cs-CZ"/>
              </w:rPr>
            </w:pPr>
            <w:r w:rsidRPr="007961A8">
              <w:rPr>
                <w:szCs w:val="22"/>
                <w:lang w:val="de-DE"/>
              </w:rPr>
              <w:t>Tel: +49 40 899 6890</w:t>
            </w:r>
          </w:p>
        </w:tc>
        <w:tc>
          <w:tcPr>
            <w:tcW w:w="4674" w:type="dxa"/>
            <w:hideMark/>
          </w:tcPr>
          <w:p w14:paraId="5A5B5C1C" w14:textId="77777777" w:rsidR="008936E3" w:rsidRPr="00F94F35" w:rsidRDefault="008936E3" w:rsidP="00415FB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14:paraId="7DE98785" w14:textId="77777777" w:rsidR="008936E3" w:rsidRPr="007961A8" w:rsidRDefault="008936E3" w:rsidP="00415FB4">
            <w:pPr>
              <w:pStyle w:val="Text"/>
              <w:tabs>
                <w:tab w:val="left" w:pos="567"/>
              </w:tabs>
              <w:spacing w:before="0" w:after="180"/>
              <w:rPr>
                <w:sz w:val="22"/>
                <w:szCs w:val="22"/>
                <w:lang w:val="en-GB" w:eastAsia="cs-CZ"/>
              </w:rPr>
            </w:pPr>
            <w:proofErr w:type="spellStart"/>
            <w:r w:rsidRPr="00F56B40">
              <w:rPr>
                <w:sz w:val="22"/>
                <w:szCs w:val="22"/>
              </w:rPr>
              <w:t>Tél</w:t>
            </w:r>
            <w:proofErr w:type="spellEnd"/>
            <w:r w:rsidRPr="00F56B40">
              <w:rPr>
                <w:sz w:val="22"/>
                <w:szCs w:val="22"/>
              </w:rPr>
              <w:t>/Tel: +32 (0)15 64 10 20</w:t>
            </w:r>
          </w:p>
        </w:tc>
      </w:tr>
      <w:tr w:rsidR="008936E3" w:rsidRPr="007961A8" w14:paraId="408806CA" w14:textId="77777777" w:rsidTr="008936E3">
        <w:trPr>
          <w:cantSplit/>
        </w:trPr>
        <w:tc>
          <w:tcPr>
            <w:tcW w:w="4641" w:type="dxa"/>
            <w:hideMark/>
          </w:tcPr>
          <w:p w14:paraId="53EA9DAC" w14:textId="77777777" w:rsidR="008936E3" w:rsidRPr="007961A8" w:rsidRDefault="008936E3" w:rsidP="00415FB4">
            <w:pPr>
              <w:suppressAutoHyphens/>
              <w:rPr>
                <w:b/>
                <w:bCs/>
                <w:szCs w:val="22"/>
                <w:lang w:val="fi-FI" w:eastAsia="cs-CZ"/>
              </w:rPr>
            </w:pPr>
            <w:r w:rsidRPr="007961A8">
              <w:rPr>
                <w:b/>
                <w:bCs/>
                <w:szCs w:val="22"/>
                <w:lang w:val="fi-FI"/>
              </w:rPr>
              <w:t>Eesti</w:t>
            </w:r>
          </w:p>
          <w:p w14:paraId="6AAFA581" w14:textId="77777777" w:rsidR="008936E3" w:rsidRPr="007961A8" w:rsidRDefault="008936E3" w:rsidP="00415FB4">
            <w:pPr>
              <w:rPr>
                <w:szCs w:val="22"/>
                <w:lang w:val="fi-FI"/>
              </w:rPr>
            </w:pPr>
            <w:r w:rsidRPr="007961A8">
              <w:rPr>
                <w:szCs w:val="22"/>
                <w:lang w:val="fi-FI"/>
              </w:rPr>
              <w:t>Orion Pharma Eesti OÜ</w:t>
            </w:r>
          </w:p>
          <w:p w14:paraId="6F6D246C" w14:textId="77777777" w:rsidR="008936E3" w:rsidRPr="007961A8" w:rsidRDefault="008936E3" w:rsidP="00415FB4">
            <w:pPr>
              <w:rPr>
                <w:szCs w:val="22"/>
                <w:lang w:val="fi-FI" w:eastAsia="cs-CZ"/>
              </w:rPr>
            </w:pPr>
            <w:r w:rsidRPr="007961A8">
              <w:rPr>
                <w:szCs w:val="22"/>
                <w:lang w:val="fi-FI"/>
              </w:rPr>
              <w:t>Tel: +372 66 44 55</w:t>
            </w:r>
            <w:r>
              <w:rPr>
                <w:szCs w:val="22"/>
                <w:lang w:val="fi-FI"/>
              </w:rPr>
              <w:t>0</w:t>
            </w:r>
          </w:p>
        </w:tc>
        <w:tc>
          <w:tcPr>
            <w:tcW w:w="4674" w:type="dxa"/>
            <w:hideMark/>
          </w:tcPr>
          <w:p w14:paraId="491B25EA" w14:textId="77777777" w:rsidR="008936E3" w:rsidRPr="007961A8" w:rsidRDefault="008936E3" w:rsidP="00415FB4">
            <w:pPr>
              <w:ind w:right="-45"/>
              <w:rPr>
                <w:szCs w:val="22"/>
                <w:lang w:eastAsia="cs-CZ"/>
              </w:rPr>
            </w:pPr>
            <w:r w:rsidRPr="007961A8">
              <w:rPr>
                <w:b/>
                <w:szCs w:val="22"/>
              </w:rPr>
              <w:t>Norge</w:t>
            </w:r>
          </w:p>
          <w:p w14:paraId="318A6464" w14:textId="77777777" w:rsidR="008936E3" w:rsidRPr="007961A8" w:rsidRDefault="008936E3" w:rsidP="00415FB4">
            <w:pPr>
              <w:suppressAutoHyphens/>
              <w:spacing w:line="240" w:lineRule="auto"/>
              <w:rPr>
                <w:szCs w:val="22"/>
              </w:rPr>
            </w:pPr>
            <w:r w:rsidRPr="007961A8">
              <w:rPr>
                <w:szCs w:val="22"/>
              </w:rPr>
              <w:t>Orion Pharma AS</w:t>
            </w:r>
          </w:p>
          <w:p w14:paraId="253A16C3" w14:textId="77777777" w:rsidR="008936E3" w:rsidRPr="007961A8" w:rsidRDefault="008936E3" w:rsidP="00415FB4">
            <w:pPr>
              <w:spacing w:after="180"/>
              <w:ind w:right="-45"/>
              <w:rPr>
                <w:szCs w:val="22"/>
                <w:lang w:val="de-DE" w:eastAsia="cs-CZ"/>
              </w:rPr>
            </w:pPr>
            <w:proofErr w:type="spellStart"/>
            <w:r w:rsidRPr="007961A8">
              <w:rPr>
                <w:szCs w:val="22"/>
              </w:rPr>
              <w:t>Tlf</w:t>
            </w:r>
            <w:proofErr w:type="spellEnd"/>
            <w:r w:rsidRPr="007961A8">
              <w:rPr>
                <w:szCs w:val="22"/>
              </w:rPr>
              <w:t>: +47 40 00 42 10</w:t>
            </w:r>
          </w:p>
        </w:tc>
      </w:tr>
      <w:tr w:rsidR="008936E3" w:rsidRPr="007961A8" w14:paraId="625CF4D9" w14:textId="77777777" w:rsidTr="008936E3">
        <w:trPr>
          <w:cantSplit/>
        </w:trPr>
        <w:tc>
          <w:tcPr>
            <w:tcW w:w="4641" w:type="dxa"/>
          </w:tcPr>
          <w:p w14:paraId="3D7945F4" w14:textId="77777777" w:rsidR="008936E3" w:rsidRPr="00F56B40" w:rsidRDefault="008936E3" w:rsidP="00415FB4">
            <w:pPr>
              <w:pStyle w:val="Text"/>
              <w:tabs>
                <w:tab w:val="left" w:pos="567"/>
              </w:tabs>
              <w:spacing w:before="0"/>
              <w:rPr>
                <w:sz w:val="22"/>
                <w:szCs w:val="22"/>
                <w:lang w:val="fi-FI"/>
              </w:rPr>
            </w:pPr>
            <w:proofErr w:type="spellStart"/>
            <w:r w:rsidRPr="007961A8">
              <w:rPr>
                <w:b/>
                <w:sz w:val="22"/>
                <w:szCs w:val="22"/>
                <w:lang w:val="en-GB"/>
              </w:rPr>
              <w:t>Ελλάδ</w:t>
            </w:r>
            <w:proofErr w:type="spellEnd"/>
            <w:r w:rsidRPr="007961A8">
              <w:rPr>
                <w:b/>
                <w:sz w:val="22"/>
                <w:szCs w:val="22"/>
                <w:lang w:val="en-GB"/>
              </w:rPr>
              <w:t>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14:paraId="707D81EC" w14:textId="77777777" w:rsidR="008936E3" w:rsidRPr="007961A8" w:rsidRDefault="008936E3" w:rsidP="00415FB4">
            <w:pPr>
              <w:pStyle w:val="Text"/>
              <w:tabs>
                <w:tab w:val="left" w:pos="567"/>
              </w:tabs>
              <w:spacing w:before="0"/>
              <w:rPr>
                <w:sz w:val="22"/>
                <w:szCs w:val="22"/>
                <w:lang w:val="en-GB"/>
              </w:rPr>
            </w:pPr>
            <w:proofErr w:type="spellStart"/>
            <w:r w:rsidRPr="00F56B40">
              <w:rPr>
                <w:sz w:val="22"/>
                <w:szCs w:val="22"/>
              </w:rPr>
              <w:t>Τηλ</w:t>
            </w:r>
            <w:proofErr w:type="spellEnd"/>
            <w:r w:rsidRPr="00AE2ED3">
              <w:rPr>
                <w:sz w:val="22"/>
                <w:szCs w:val="22"/>
                <w:lang w:val="fi-FI"/>
              </w:rPr>
              <w:t>: + 30 210 980 3355</w:t>
            </w:r>
          </w:p>
          <w:p w14:paraId="19EE243C" w14:textId="77777777" w:rsidR="008936E3" w:rsidRPr="007961A8" w:rsidRDefault="008936E3" w:rsidP="00415FB4">
            <w:pPr>
              <w:ind w:right="-45"/>
              <w:rPr>
                <w:b/>
                <w:szCs w:val="22"/>
                <w:lang w:eastAsia="cs-CZ"/>
              </w:rPr>
            </w:pPr>
          </w:p>
        </w:tc>
        <w:tc>
          <w:tcPr>
            <w:tcW w:w="4674" w:type="dxa"/>
            <w:hideMark/>
          </w:tcPr>
          <w:p w14:paraId="5FF0E20B" w14:textId="77777777" w:rsidR="008936E3" w:rsidRPr="007961A8" w:rsidRDefault="008936E3" w:rsidP="00415FB4">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14:paraId="371CAE71" w14:textId="77777777" w:rsidR="008936E3" w:rsidRPr="008E2834" w:rsidRDefault="008936E3" w:rsidP="00415FB4">
            <w:pPr>
              <w:pStyle w:val="Text"/>
              <w:tabs>
                <w:tab w:val="left" w:pos="567"/>
              </w:tabs>
              <w:spacing w:before="0" w:after="180"/>
              <w:rPr>
                <w:sz w:val="22"/>
                <w:szCs w:val="22"/>
                <w:lang w:val="en-GB" w:eastAsia="cs-CZ"/>
              </w:rPr>
            </w:pPr>
            <w:r w:rsidRPr="008E2834">
              <w:rPr>
                <w:sz w:val="22"/>
                <w:szCs w:val="22"/>
                <w:lang w:val="de-DE"/>
              </w:rPr>
              <w:t>Tel: +49 40 899 6890</w:t>
            </w:r>
          </w:p>
        </w:tc>
      </w:tr>
      <w:tr w:rsidR="008936E3" w:rsidRPr="007961A8" w14:paraId="384B584E" w14:textId="77777777" w:rsidTr="008936E3">
        <w:trPr>
          <w:cantSplit/>
        </w:trPr>
        <w:tc>
          <w:tcPr>
            <w:tcW w:w="4641" w:type="dxa"/>
          </w:tcPr>
          <w:p w14:paraId="232A13D5" w14:textId="77777777" w:rsidR="008936E3" w:rsidRPr="0010673F" w:rsidRDefault="008936E3" w:rsidP="00415FB4">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14:paraId="2047948B" w14:textId="77777777" w:rsidR="008936E3" w:rsidRPr="007961A8" w:rsidRDefault="008936E3" w:rsidP="00415FB4">
            <w:pPr>
              <w:pStyle w:val="Text"/>
              <w:tabs>
                <w:tab w:val="left" w:pos="567"/>
              </w:tabs>
              <w:spacing w:before="0"/>
              <w:rPr>
                <w:sz w:val="22"/>
                <w:szCs w:val="22"/>
                <w:lang w:val="en-GB"/>
              </w:rPr>
            </w:pPr>
            <w:r w:rsidRPr="00F56B40">
              <w:rPr>
                <w:sz w:val="22"/>
                <w:szCs w:val="22"/>
              </w:rPr>
              <w:t>Tel: + 34 91  599 86 01</w:t>
            </w:r>
          </w:p>
          <w:p w14:paraId="751A5AE1" w14:textId="77777777" w:rsidR="008936E3" w:rsidRPr="007961A8" w:rsidRDefault="008936E3" w:rsidP="00415FB4">
            <w:pPr>
              <w:ind w:right="-45"/>
              <w:rPr>
                <w:b/>
                <w:szCs w:val="22"/>
                <w:lang w:eastAsia="cs-CZ"/>
              </w:rPr>
            </w:pPr>
          </w:p>
        </w:tc>
        <w:tc>
          <w:tcPr>
            <w:tcW w:w="4674" w:type="dxa"/>
            <w:hideMark/>
          </w:tcPr>
          <w:p w14:paraId="0F1D6765" w14:textId="77777777" w:rsidR="008936E3" w:rsidRPr="007961A8" w:rsidRDefault="008936E3" w:rsidP="00415FB4">
            <w:pPr>
              <w:rPr>
                <w:b/>
                <w:szCs w:val="22"/>
                <w:lang w:eastAsia="cs-CZ"/>
              </w:rPr>
            </w:pPr>
            <w:r w:rsidRPr="007961A8">
              <w:rPr>
                <w:b/>
                <w:szCs w:val="22"/>
              </w:rPr>
              <w:t>Polska</w:t>
            </w:r>
          </w:p>
          <w:p w14:paraId="761458B1" w14:textId="77777777" w:rsidR="008936E3" w:rsidRPr="007961A8" w:rsidRDefault="008936E3" w:rsidP="00415FB4">
            <w:pPr>
              <w:rPr>
                <w:szCs w:val="22"/>
              </w:rPr>
            </w:pPr>
            <w:r w:rsidRPr="007961A8">
              <w:rPr>
                <w:szCs w:val="22"/>
                <w:lang w:val="sv-SE"/>
              </w:rPr>
              <w:t>Orion Pharma Poland Sp z.o.o.</w:t>
            </w:r>
          </w:p>
          <w:p w14:paraId="059B77B0" w14:textId="77777777" w:rsidR="008936E3" w:rsidRPr="007961A8" w:rsidRDefault="008936E3" w:rsidP="00415FB4">
            <w:pPr>
              <w:spacing w:after="180"/>
              <w:rPr>
                <w:szCs w:val="22"/>
                <w:lang w:eastAsia="cs-CZ"/>
              </w:rPr>
            </w:pPr>
            <w:r w:rsidRPr="007961A8">
              <w:rPr>
                <w:szCs w:val="22"/>
              </w:rPr>
              <w:t>Tel.: + 48 22 8333177</w:t>
            </w:r>
          </w:p>
        </w:tc>
      </w:tr>
      <w:tr w:rsidR="008936E3" w:rsidRPr="007961A8" w14:paraId="06A8E4FD" w14:textId="77777777" w:rsidTr="008936E3">
        <w:trPr>
          <w:cantSplit/>
        </w:trPr>
        <w:tc>
          <w:tcPr>
            <w:tcW w:w="4641" w:type="dxa"/>
          </w:tcPr>
          <w:p w14:paraId="3D87791C" w14:textId="77777777" w:rsidR="008936E3" w:rsidRPr="00F56B40" w:rsidRDefault="008936E3" w:rsidP="00415FB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 xml:space="preserve">Centre </w:t>
            </w:r>
            <w:proofErr w:type="spellStart"/>
            <w:r w:rsidRPr="00F56B40">
              <w:rPr>
                <w:rFonts w:eastAsia="Calibri"/>
                <w:sz w:val="22"/>
                <w:szCs w:val="22"/>
                <w:lang w:eastAsia="en-GB"/>
              </w:rPr>
              <w:t>Spécialités</w:t>
            </w:r>
            <w:proofErr w:type="spellEnd"/>
            <w:r w:rsidRPr="00F56B40">
              <w:rPr>
                <w:rFonts w:eastAsia="Calibri"/>
                <w:sz w:val="22"/>
                <w:szCs w:val="22"/>
                <w:lang w:eastAsia="en-GB"/>
              </w:rPr>
              <w:t xml:space="preserve"> </w:t>
            </w:r>
            <w:proofErr w:type="spellStart"/>
            <w:r w:rsidRPr="00F56B40">
              <w:rPr>
                <w:rFonts w:eastAsia="Calibri"/>
                <w:sz w:val="22"/>
                <w:szCs w:val="22"/>
                <w:lang w:eastAsia="en-GB"/>
              </w:rPr>
              <w:t>Pharmaceutiques</w:t>
            </w:r>
            <w:proofErr w:type="spellEnd"/>
          </w:p>
          <w:p w14:paraId="113DF9AC" w14:textId="77777777" w:rsidR="008936E3" w:rsidRPr="007961A8" w:rsidRDefault="008936E3" w:rsidP="00415FB4">
            <w:pPr>
              <w:pStyle w:val="Text"/>
              <w:tabs>
                <w:tab w:val="left" w:pos="567"/>
              </w:tabs>
              <w:spacing w:before="0"/>
              <w:rPr>
                <w:sz w:val="22"/>
                <w:szCs w:val="22"/>
                <w:lang w:val="fr-FR"/>
              </w:rPr>
            </w:pPr>
            <w:r w:rsidRPr="00F56B40">
              <w:rPr>
                <w:rFonts w:eastAsia="Calibri"/>
                <w:sz w:val="22"/>
                <w:szCs w:val="22"/>
                <w:lang w:eastAsia="en-GB"/>
              </w:rPr>
              <w:t>Tel: + 33 (0) 1 47 04 80 46</w:t>
            </w:r>
          </w:p>
          <w:p w14:paraId="119FEE70" w14:textId="77777777" w:rsidR="008936E3" w:rsidRPr="007961A8" w:rsidRDefault="008936E3" w:rsidP="00415FB4">
            <w:pPr>
              <w:ind w:right="-45"/>
              <w:rPr>
                <w:b/>
                <w:szCs w:val="22"/>
                <w:lang w:val="fr-FR" w:eastAsia="cs-CZ"/>
              </w:rPr>
            </w:pPr>
          </w:p>
        </w:tc>
        <w:tc>
          <w:tcPr>
            <w:tcW w:w="4674" w:type="dxa"/>
            <w:hideMark/>
          </w:tcPr>
          <w:p w14:paraId="3F8B05F2" w14:textId="77777777" w:rsidR="008936E3" w:rsidRPr="00F56B40" w:rsidRDefault="008936E3" w:rsidP="00415FB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proofErr w:type="spellStart"/>
            <w:r w:rsidRPr="00F56B40">
              <w:rPr>
                <w:sz w:val="22"/>
                <w:szCs w:val="22"/>
              </w:rPr>
              <w:t>Orionfin</w:t>
            </w:r>
            <w:proofErr w:type="spellEnd"/>
            <w:r w:rsidRPr="00F56B40">
              <w:rPr>
                <w:sz w:val="22"/>
                <w:szCs w:val="22"/>
              </w:rPr>
              <w:t xml:space="preserve"> </w:t>
            </w:r>
            <w:proofErr w:type="spellStart"/>
            <w:r w:rsidRPr="00F56B40">
              <w:rPr>
                <w:sz w:val="22"/>
                <w:szCs w:val="22"/>
              </w:rPr>
              <w:t>Unipessoal</w:t>
            </w:r>
            <w:proofErr w:type="spellEnd"/>
            <w:r w:rsidRPr="00F56B40">
              <w:rPr>
                <w:sz w:val="22"/>
                <w:szCs w:val="22"/>
              </w:rPr>
              <w:t xml:space="preserve"> </w:t>
            </w:r>
            <w:proofErr w:type="spellStart"/>
            <w:r w:rsidRPr="00F56B40">
              <w:rPr>
                <w:sz w:val="22"/>
                <w:szCs w:val="22"/>
              </w:rPr>
              <w:t>Lda</w:t>
            </w:r>
            <w:proofErr w:type="spellEnd"/>
          </w:p>
          <w:p w14:paraId="536FE4C9" w14:textId="77777777" w:rsidR="008936E3" w:rsidRPr="007961A8" w:rsidRDefault="008936E3" w:rsidP="00415FB4">
            <w:pPr>
              <w:spacing w:after="180"/>
              <w:ind w:right="-45"/>
              <w:rPr>
                <w:szCs w:val="22"/>
                <w:lang w:val="fr-FR" w:eastAsia="cs-CZ"/>
              </w:rPr>
            </w:pPr>
            <w:r w:rsidRPr="00F56B40">
              <w:rPr>
                <w:szCs w:val="22"/>
              </w:rPr>
              <w:t>Tel: + 351 21 154 68 20</w:t>
            </w:r>
          </w:p>
        </w:tc>
      </w:tr>
      <w:tr w:rsidR="008936E3" w:rsidRPr="007961A8" w14:paraId="0C6245B0" w14:textId="77777777" w:rsidTr="008936E3">
        <w:trPr>
          <w:cantSplit/>
        </w:trPr>
        <w:tc>
          <w:tcPr>
            <w:tcW w:w="4641" w:type="dxa"/>
            <w:hideMark/>
          </w:tcPr>
          <w:p w14:paraId="18657BF4" w14:textId="77777777" w:rsidR="008936E3" w:rsidRPr="002D6D28" w:rsidRDefault="008936E3" w:rsidP="00415FB4">
            <w:pPr>
              <w:spacing w:line="240" w:lineRule="auto"/>
              <w:ind w:right="-45"/>
              <w:rPr>
                <w:b/>
                <w:szCs w:val="22"/>
                <w:lang w:val="fi-FI" w:eastAsia="cs-CZ"/>
              </w:rPr>
            </w:pPr>
            <w:r w:rsidRPr="002D6D28">
              <w:rPr>
                <w:b/>
                <w:szCs w:val="22"/>
                <w:lang w:val="fi-FI" w:eastAsia="cs-CZ"/>
              </w:rPr>
              <w:t>Hrvatska</w:t>
            </w:r>
          </w:p>
          <w:p w14:paraId="08510268" w14:textId="77777777" w:rsidR="008936E3" w:rsidRDefault="008936E3" w:rsidP="00415FB4">
            <w:pPr>
              <w:rPr>
                <w:rStyle w:val="Strong"/>
                <w:b w:val="0"/>
                <w:szCs w:val="22"/>
                <w:lang w:val="fi-FI"/>
              </w:rPr>
            </w:pPr>
            <w:r w:rsidRPr="00E15FA7">
              <w:rPr>
                <w:rStyle w:val="Strong"/>
                <w:b w:val="0"/>
                <w:szCs w:val="22"/>
                <w:lang w:val="fi-FI"/>
              </w:rPr>
              <w:t>Orion Pharma d.o.o.</w:t>
            </w:r>
          </w:p>
          <w:p w14:paraId="26D5FD31" w14:textId="77777777" w:rsidR="008936E3" w:rsidRPr="007961A8" w:rsidRDefault="008936E3" w:rsidP="00415FB4">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14:paraId="7A5EF71F" w14:textId="77777777" w:rsidR="008936E3" w:rsidRPr="007961A8" w:rsidRDefault="008936E3" w:rsidP="00415FB4">
            <w:pPr>
              <w:autoSpaceDE w:val="0"/>
              <w:autoSpaceDN w:val="0"/>
              <w:adjustRightInd w:val="0"/>
              <w:spacing w:line="240" w:lineRule="exact"/>
              <w:rPr>
                <w:b/>
                <w:bCs/>
                <w:color w:val="000000"/>
                <w:szCs w:val="22"/>
                <w:lang w:val="fr-FR"/>
              </w:rPr>
            </w:pPr>
            <w:proofErr w:type="spellStart"/>
            <w:r w:rsidRPr="007961A8">
              <w:rPr>
                <w:b/>
                <w:bCs/>
                <w:color w:val="000000"/>
                <w:szCs w:val="22"/>
                <w:lang w:val="fr-FR"/>
              </w:rPr>
              <w:t>România</w:t>
            </w:r>
            <w:proofErr w:type="spellEnd"/>
          </w:p>
          <w:p w14:paraId="283B548D" w14:textId="77777777" w:rsidR="008936E3" w:rsidRPr="003A46F8" w:rsidRDefault="008936E3" w:rsidP="00415FB4">
            <w:pPr>
              <w:autoSpaceDE w:val="0"/>
              <w:autoSpaceDN w:val="0"/>
              <w:adjustRightInd w:val="0"/>
              <w:spacing w:line="240" w:lineRule="auto"/>
              <w:rPr>
                <w:color w:val="000000"/>
                <w:szCs w:val="22"/>
                <w:lang w:val="fr-FR"/>
              </w:rPr>
            </w:pPr>
            <w:r w:rsidRPr="003A46F8">
              <w:rPr>
                <w:szCs w:val="22"/>
                <w:lang w:val="it-IT"/>
              </w:rPr>
              <w:t>Orion Corporation</w:t>
            </w:r>
          </w:p>
          <w:p w14:paraId="07277B78" w14:textId="77777777" w:rsidR="008936E3" w:rsidRDefault="008936E3" w:rsidP="00415FB4">
            <w:pPr>
              <w:rPr>
                <w:color w:val="000000"/>
                <w:szCs w:val="22"/>
                <w:lang w:val="fr-FR"/>
              </w:rPr>
            </w:pPr>
            <w:r w:rsidRPr="00D715EB">
              <w:rPr>
                <w:color w:val="000000"/>
                <w:szCs w:val="22"/>
                <w:lang w:val="fr-FR"/>
              </w:rPr>
              <w:t>Tel: +358 10 4261</w:t>
            </w:r>
          </w:p>
          <w:p w14:paraId="10B860B2" w14:textId="77777777" w:rsidR="008936E3" w:rsidRPr="007961A8" w:rsidRDefault="008936E3" w:rsidP="00415FB4">
            <w:pPr>
              <w:rPr>
                <w:szCs w:val="22"/>
                <w:lang w:eastAsia="cs-CZ"/>
              </w:rPr>
            </w:pPr>
          </w:p>
        </w:tc>
      </w:tr>
      <w:tr w:rsidR="008936E3" w:rsidRPr="007961A8" w14:paraId="5151E81A" w14:textId="77777777" w:rsidTr="008936E3">
        <w:trPr>
          <w:cantSplit/>
        </w:trPr>
        <w:tc>
          <w:tcPr>
            <w:tcW w:w="4641" w:type="dxa"/>
            <w:hideMark/>
          </w:tcPr>
          <w:p w14:paraId="31182D2E" w14:textId="77777777" w:rsidR="008936E3" w:rsidRPr="007961A8" w:rsidRDefault="008936E3" w:rsidP="00415FB4">
            <w:pPr>
              <w:spacing w:line="240" w:lineRule="auto"/>
              <w:rPr>
                <w:szCs w:val="22"/>
                <w:lang w:eastAsia="cs-CZ"/>
              </w:rPr>
            </w:pPr>
            <w:r w:rsidRPr="007961A8">
              <w:rPr>
                <w:b/>
                <w:szCs w:val="22"/>
              </w:rPr>
              <w:t>Ireland</w:t>
            </w:r>
            <w:r w:rsidRPr="007961A8">
              <w:rPr>
                <w:szCs w:val="22"/>
              </w:rPr>
              <w:br/>
              <w:t>Orion Pharma (Ireland) Ltd.</w:t>
            </w:r>
          </w:p>
          <w:p w14:paraId="078A190D" w14:textId="77777777" w:rsidR="008936E3" w:rsidRPr="007961A8" w:rsidRDefault="008936E3" w:rsidP="00415FB4">
            <w:pPr>
              <w:spacing w:line="240" w:lineRule="auto"/>
              <w:rPr>
                <w:szCs w:val="22"/>
              </w:rPr>
            </w:pPr>
            <w:r w:rsidRPr="007961A8">
              <w:rPr>
                <w:szCs w:val="22"/>
              </w:rPr>
              <w:t xml:space="preserve">c/o </w:t>
            </w:r>
            <w:proofErr w:type="spellStart"/>
            <w:r w:rsidRPr="007961A8">
              <w:rPr>
                <w:szCs w:val="22"/>
              </w:rPr>
              <w:t>Allphar</w:t>
            </w:r>
            <w:proofErr w:type="spellEnd"/>
            <w:r w:rsidRPr="007961A8">
              <w:rPr>
                <w:szCs w:val="22"/>
              </w:rPr>
              <w:t xml:space="preserve"> Services Ltd.</w:t>
            </w:r>
          </w:p>
          <w:p w14:paraId="57EFCB4F" w14:textId="77777777" w:rsidR="008936E3" w:rsidRDefault="008936E3" w:rsidP="00415FB4">
            <w:pPr>
              <w:suppressAutoHyphens/>
              <w:spacing w:line="240" w:lineRule="auto"/>
              <w:rPr>
                <w:szCs w:val="22"/>
              </w:rPr>
            </w:pPr>
            <w:r w:rsidRPr="007961A8">
              <w:rPr>
                <w:szCs w:val="22"/>
              </w:rPr>
              <w:t xml:space="preserve">Tel: </w:t>
            </w:r>
            <w:r>
              <w:rPr>
                <w:szCs w:val="22"/>
              </w:rPr>
              <w:t>+353 1 428 7777</w:t>
            </w:r>
          </w:p>
          <w:p w14:paraId="25576965" w14:textId="77777777" w:rsidR="008936E3" w:rsidRPr="007961A8" w:rsidRDefault="008936E3" w:rsidP="00415FB4">
            <w:pPr>
              <w:suppressAutoHyphens/>
              <w:spacing w:line="240" w:lineRule="auto"/>
              <w:rPr>
                <w:szCs w:val="22"/>
                <w:lang w:eastAsia="cs-CZ"/>
              </w:rPr>
            </w:pPr>
          </w:p>
        </w:tc>
        <w:tc>
          <w:tcPr>
            <w:tcW w:w="4674" w:type="dxa"/>
            <w:hideMark/>
          </w:tcPr>
          <w:p w14:paraId="25731D69" w14:textId="77777777" w:rsidR="008936E3" w:rsidRPr="007961A8" w:rsidRDefault="008936E3" w:rsidP="00415FB4">
            <w:pPr>
              <w:rPr>
                <w:szCs w:val="22"/>
                <w:lang w:val="it-IT" w:eastAsia="cs-CZ"/>
              </w:rPr>
            </w:pPr>
            <w:r w:rsidRPr="007961A8">
              <w:rPr>
                <w:b/>
                <w:szCs w:val="22"/>
                <w:lang w:val="it-IT"/>
              </w:rPr>
              <w:t>Slovenija</w:t>
            </w:r>
          </w:p>
          <w:p w14:paraId="4C3C1731" w14:textId="77777777" w:rsidR="008936E3" w:rsidRDefault="008936E3" w:rsidP="00415FB4">
            <w:pPr>
              <w:rPr>
                <w:rStyle w:val="Strong"/>
                <w:b w:val="0"/>
                <w:szCs w:val="22"/>
                <w:lang w:val="fi-FI"/>
              </w:rPr>
            </w:pPr>
            <w:r w:rsidRPr="00E15FA7">
              <w:rPr>
                <w:rStyle w:val="Strong"/>
                <w:b w:val="0"/>
                <w:szCs w:val="22"/>
                <w:lang w:val="fi-FI"/>
              </w:rPr>
              <w:t>Orion Pharma d.o.o.</w:t>
            </w:r>
          </w:p>
          <w:p w14:paraId="385288AB" w14:textId="77777777" w:rsidR="008936E3" w:rsidRPr="007961A8" w:rsidRDefault="008936E3" w:rsidP="00415FB4">
            <w:pPr>
              <w:spacing w:after="180"/>
              <w:rPr>
                <w:b/>
                <w:szCs w:val="22"/>
                <w:lang w:eastAsia="cs-CZ"/>
              </w:rPr>
            </w:pPr>
            <w:r w:rsidRPr="00E15FA7">
              <w:rPr>
                <w:szCs w:val="22"/>
                <w:lang w:val="fi-FI"/>
              </w:rPr>
              <w:t>Tel:</w:t>
            </w:r>
            <w:r w:rsidRPr="00E15FA7">
              <w:rPr>
                <w:lang w:val="fi-FI"/>
              </w:rPr>
              <w:t xml:space="preserve"> +386 (0) 1 600 8015</w:t>
            </w:r>
          </w:p>
        </w:tc>
      </w:tr>
      <w:tr w:rsidR="008936E3" w:rsidRPr="007961A8" w14:paraId="36680448" w14:textId="77777777" w:rsidTr="008936E3">
        <w:trPr>
          <w:cantSplit/>
        </w:trPr>
        <w:tc>
          <w:tcPr>
            <w:tcW w:w="4641" w:type="dxa"/>
            <w:hideMark/>
          </w:tcPr>
          <w:p w14:paraId="4E42216F" w14:textId="77777777" w:rsidR="008936E3" w:rsidRPr="007961A8" w:rsidRDefault="008936E3" w:rsidP="00415FB4">
            <w:pPr>
              <w:ind w:right="-45"/>
              <w:rPr>
                <w:b/>
                <w:szCs w:val="22"/>
                <w:lang w:eastAsia="cs-CZ"/>
              </w:rPr>
            </w:pPr>
            <w:proofErr w:type="spellStart"/>
            <w:r>
              <w:rPr>
                <w:b/>
                <w:szCs w:val="22"/>
              </w:rPr>
              <w:t>Ísland</w:t>
            </w:r>
            <w:proofErr w:type="spellEnd"/>
          </w:p>
          <w:p w14:paraId="5A09800E" w14:textId="77777777" w:rsidR="008936E3" w:rsidRPr="00F0006F" w:rsidRDefault="008936E3" w:rsidP="00415FB4">
            <w:pPr>
              <w:spacing w:line="240" w:lineRule="auto"/>
              <w:rPr>
                <w:szCs w:val="22"/>
              </w:rPr>
            </w:pPr>
            <w:proofErr w:type="spellStart"/>
            <w:r w:rsidRPr="00F0006F">
              <w:rPr>
                <w:szCs w:val="22"/>
              </w:rPr>
              <w:t>Vistor</w:t>
            </w:r>
            <w:proofErr w:type="spellEnd"/>
            <w:r w:rsidRPr="00F0006F">
              <w:rPr>
                <w:szCs w:val="22"/>
              </w:rPr>
              <w:t xml:space="preserve"> hf.</w:t>
            </w:r>
          </w:p>
          <w:p w14:paraId="39828608" w14:textId="77777777" w:rsidR="008936E3" w:rsidRPr="007961A8" w:rsidRDefault="008936E3" w:rsidP="00415FB4">
            <w:pPr>
              <w:pStyle w:val="Text"/>
              <w:tabs>
                <w:tab w:val="left" w:pos="567"/>
              </w:tabs>
              <w:spacing w:before="0"/>
              <w:rPr>
                <w:sz w:val="22"/>
                <w:szCs w:val="22"/>
                <w:lang w:val="en-GB" w:eastAsia="cs-CZ"/>
              </w:rPr>
            </w:pPr>
            <w:proofErr w:type="spellStart"/>
            <w:r w:rsidRPr="00F0006F">
              <w:rPr>
                <w:sz w:val="22"/>
                <w:szCs w:val="22"/>
              </w:rPr>
              <w:t>Sími</w:t>
            </w:r>
            <w:proofErr w:type="spellEnd"/>
            <w:r w:rsidRPr="00F0006F">
              <w:rPr>
                <w:sz w:val="22"/>
                <w:szCs w:val="22"/>
              </w:rPr>
              <w:t>: +354 535 7000</w:t>
            </w:r>
          </w:p>
        </w:tc>
        <w:tc>
          <w:tcPr>
            <w:tcW w:w="4674" w:type="dxa"/>
            <w:hideMark/>
          </w:tcPr>
          <w:p w14:paraId="5F5CBECA" w14:textId="77777777" w:rsidR="008936E3" w:rsidRPr="007961A8" w:rsidRDefault="008936E3" w:rsidP="00415FB4">
            <w:pPr>
              <w:suppressAutoHyphens/>
              <w:rPr>
                <w:b/>
                <w:szCs w:val="22"/>
                <w:lang w:val="sv-SE" w:eastAsia="cs-CZ"/>
              </w:rPr>
            </w:pPr>
            <w:r w:rsidRPr="007961A8">
              <w:rPr>
                <w:b/>
                <w:szCs w:val="22"/>
                <w:lang w:val="sv-SE"/>
              </w:rPr>
              <w:t>Slovenská republika</w:t>
            </w:r>
          </w:p>
          <w:p w14:paraId="04103C14" w14:textId="77777777" w:rsidR="008936E3" w:rsidRDefault="008936E3" w:rsidP="00415FB4">
            <w:pPr>
              <w:rPr>
                <w:rStyle w:val="Strong"/>
                <w:b w:val="0"/>
                <w:szCs w:val="22"/>
                <w:lang w:val="sv-SE"/>
              </w:rPr>
            </w:pPr>
            <w:r w:rsidRPr="00AE2ED3">
              <w:rPr>
                <w:rStyle w:val="Strong"/>
                <w:b w:val="0"/>
                <w:szCs w:val="22"/>
                <w:lang w:val="sv-SE"/>
              </w:rPr>
              <w:t>Orion Pharma s.r.o</w:t>
            </w:r>
          </w:p>
          <w:p w14:paraId="7DDD85EE" w14:textId="77777777" w:rsidR="008936E3" w:rsidRPr="007961A8" w:rsidRDefault="008936E3" w:rsidP="00415FB4">
            <w:pPr>
              <w:spacing w:after="180" w:line="240" w:lineRule="auto"/>
              <w:ind w:right="-45"/>
              <w:rPr>
                <w:szCs w:val="22"/>
                <w:lang w:val="it-IT" w:eastAsia="cs-CZ"/>
              </w:rPr>
            </w:pPr>
            <w:r w:rsidRPr="00AE2ED3">
              <w:rPr>
                <w:lang w:val="sv-SE"/>
              </w:rPr>
              <w:t xml:space="preserve">Tel: </w:t>
            </w:r>
            <w:r w:rsidR="00A31B68">
              <w:t xml:space="preserve"> </w:t>
            </w:r>
            <w:r w:rsidR="00A31B68" w:rsidRPr="003C02BF">
              <w:rPr>
                <w:lang w:val="sv-SE"/>
              </w:rPr>
              <w:t>+420 234 703 305</w:t>
            </w:r>
          </w:p>
        </w:tc>
      </w:tr>
      <w:tr w:rsidR="008936E3" w:rsidRPr="007961A8" w14:paraId="6331663C" w14:textId="77777777" w:rsidTr="008936E3">
        <w:trPr>
          <w:cantSplit/>
        </w:trPr>
        <w:tc>
          <w:tcPr>
            <w:tcW w:w="4641" w:type="dxa"/>
            <w:hideMark/>
          </w:tcPr>
          <w:p w14:paraId="4F790BB5" w14:textId="77777777" w:rsidR="008936E3" w:rsidRPr="00F56B40" w:rsidRDefault="008936E3" w:rsidP="00415FB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14:paraId="71C2F884" w14:textId="77777777" w:rsidR="008936E3" w:rsidRPr="007961A8" w:rsidRDefault="008936E3" w:rsidP="00415FB4">
            <w:pPr>
              <w:suppressAutoHyphens/>
              <w:spacing w:after="180"/>
              <w:rPr>
                <w:szCs w:val="22"/>
                <w:lang w:val="el-GR" w:eastAsia="cs-CZ"/>
              </w:rPr>
            </w:pPr>
            <w:r w:rsidRPr="00F56B40">
              <w:rPr>
                <w:szCs w:val="22"/>
              </w:rPr>
              <w:t>Tel: + 39 02 67876111</w:t>
            </w:r>
          </w:p>
        </w:tc>
        <w:tc>
          <w:tcPr>
            <w:tcW w:w="4674" w:type="dxa"/>
          </w:tcPr>
          <w:p w14:paraId="5FC4D105" w14:textId="77777777" w:rsidR="008936E3" w:rsidRPr="007961A8" w:rsidRDefault="008936E3" w:rsidP="00415FB4">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14:paraId="1C938A68" w14:textId="77777777" w:rsidR="008936E3" w:rsidRPr="007961A8" w:rsidRDefault="008936E3" w:rsidP="00415FB4">
            <w:pPr>
              <w:spacing w:line="240" w:lineRule="auto"/>
              <w:ind w:right="-45"/>
              <w:rPr>
                <w:szCs w:val="22"/>
                <w:lang w:val="de-DE" w:eastAsia="cs-CZ"/>
              </w:rPr>
            </w:pPr>
            <w:r w:rsidRPr="007961A8">
              <w:rPr>
                <w:szCs w:val="22"/>
                <w:lang w:val="it-IT"/>
              </w:rPr>
              <w:t>Puh./Tel: +358 10 4261</w:t>
            </w:r>
          </w:p>
        </w:tc>
      </w:tr>
      <w:tr w:rsidR="008936E3" w:rsidRPr="00B009BB" w14:paraId="5841A494" w14:textId="77777777" w:rsidTr="008936E3">
        <w:trPr>
          <w:cantSplit/>
        </w:trPr>
        <w:tc>
          <w:tcPr>
            <w:tcW w:w="4641" w:type="dxa"/>
          </w:tcPr>
          <w:p w14:paraId="792BFD4F" w14:textId="77777777" w:rsidR="008936E3" w:rsidRPr="007961A8" w:rsidRDefault="008936E3" w:rsidP="00415FB4">
            <w:pPr>
              <w:rPr>
                <w:b/>
                <w:szCs w:val="22"/>
                <w:lang w:val="el-GR" w:eastAsia="cs-CZ"/>
              </w:rPr>
            </w:pPr>
            <w:r w:rsidRPr="007961A8">
              <w:rPr>
                <w:b/>
                <w:szCs w:val="22"/>
                <w:lang w:val="el-GR"/>
              </w:rPr>
              <w:t>Κύπρος</w:t>
            </w:r>
          </w:p>
          <w:p w14:paraId="27A1C706" w14:textId="77777777" w:rsidR="008936E3" w:rsidRPr="00E856CB" w:rsidRDefault="008936E3" w:rsidP="00415FB4">
            <w:pPr>
              <w:tabs>
                <w:tab w:val="left" w:pos="-720"/>
                <w:tab w:val="left" w:pos="4536"/>
              </w:tabs>
              <w:suppressAutoHyphens/>
              <w:rPr>
                <w:szCs w:val="22"/>
                <w:lang w:val="de-DE"/>
              </w:rPr>
            </w:pPr>
            <w:r w:rsidRPr="00E856CB">
              <w:rPr>
                <w:szCs w:val="22"/>
                <w:lang w:val="de-DE"/>
              </w:rPr>
              <w:t>Lifepharma (ZAM) Ltd</w:t>
            </w:r>
          </w:p>
          <w:p w14:paraId="045CE675" w14:textId="77777777" w:rsidR="008936E3" w:rsidRPr="00E856CB" w:rsidRDefault="008936E3" w:rsidP="00415FB4">
            <w:pPr>
              <w:rPr>
                <w:szCs w:val="22"/>
                <w:lang w:val="de-DE" w:eastAsia="cs-CZ"/>
              </w:rPr>
            </w:pPr>
            <w:proofErr w:type="spellStart"/>
            <w:r w:rsidRPr="00C2606D">
              <w:rPr>
                <w:szCs w:val="22"/>
              </w:rPr>
              <w:t>Τηλ</w:t>
            </w:r>
            <w:proofErr w:type="spellEnd"/>
            <w:r w:rsidRPr="00E856CB">
              <w:rPr>
                <w:szCs w:val="22"/>
                <w:lang w:val="de-DE"/>
              </w:rPr>
              <w:t xml:space="preserve">.: </w:t>
            </w:r>
            <w:r w:rsidR="001F4886" w:rsidRPr="00924734">
              <w:rPr>
                <w:szCs w:val="22"/>
                <w:lang w:val="de-DE"/>
              </w:rPr>
              <w:t>+357 22056300</w:t>
            </w:r>
          </w:p>
        </w:tc>
        <w:tc>
          <w:tcPr>
            <w:tcW w:w="4674" w:type="dxa"/>
            <w:hideMark/>
          </w:tcPr>
          <w:p w14:paraId="7B01CF99" w14:textId="77777777" w:rsidR="008936E3" w:rsidRPr="007961A8" w:rsidRDefault="008936E3" w:rsidP="00415FB4">
            <w:pPr>
              <w:spacing w:line="240" w:lineRule="auto"/>
              <w:ind w:right="-45"/>
              <w:rPr>
                <w:szCs w:val="22"/>
                <w:lang w:val="de-DE" w:eastAsia="cs-CZ"/>
              </w:rPr>
            </w:pPr>
            <w:r w:rsidRPr="007961A8">
              <w:rPr>
                <w:b/>
                <w:szCs w:val="22"/>
                <w:lang w:val="de-DE"/>
              </w:rPr>
              <w:t>Sverige</w:t>
            </w:r>
            <w:r w:rsidRPr="007961A8">
              <w:rPr>
                <w:szCs w:val="22"/>
                <w:lang w:val="de-DE"/>
              </w:rPr>
              <w:br/>
              <w:t>Orion Pharma AB</w:t>
            </w:r>
          </w:p>
          <w:p w14:paraId="0F860A29" w14:textId="77777777" w:rsidR="008936E3" w:rsidRDefault="008936E3" w:rsidP="00415FB4">
            <w:pPr>
              <w:spacing w:line="240" w:lineRule="auto"/>
              <w:ind w:right="-45"/>
              <w:rPr>
                <w:szCs w:val="22"/>
                <w:lang w:val="de-DE"/>
              </w:rPr>
            </w:pPr>
            <w:r w:rsidRPr="007961A8">
              <w:rPr>
                <w:szCs w:val="22"/>
                <w:lang w:val="de-DE"/>
              </w:rPr>
              <w:t>Tel: +46 8 623 6440</w:t>
            </w:r>
          </w:p>
          <w:p w14:paraId="244077D3" w14:textId="77777777" w:rsidR="008936E3" w:rsidRPr="00B009BB" w:rsidRDefault="008936E3" w:rsidP="00415FB4">
            <w:pPr>
              <w:spacing w:line="240" w:lineRule="auto"/>
              <w:ind w:right="-45"/>
              <w:rPr>
                <w:szCs w:val="22"/>
                <w:lang w:val="de-DE" w:eastAsia="cs-CZ"/>
              </w:rPr>
            </w:pPr>
          </w:p>
        </w:tc>
      </w:tr>
      <w:tr w:rsidR="008936E3" w:rsidRPr="007961A8" w14:paraId="4F2026DF" w14:textId="77777777" w:rsidTr="008936E3">
        <w:trPr>
          <w:cantSplit/>
        </w:trPr>
        <w:tc>
          <w:tcPr>
            <w:tcW w:w="4641" w:type="dxa"/>
          </w:tcPr>
          <w:p w14:paraId="6953B42E" w14:textId="77777777" w:rsidR="008936E3" w:rsidRPr="00A52261" w:rsidRDefault="008936E3" w:rsidP="00415FB4">
            <w:pPr>
              <w:rPr>
                <w:b/>
                <w:szCs w:val="22"/>
                <w:lang w:val="fi-FI" w:eastAsia="cs-CZ"/>
              </w:rPr>
            </w:pPr>
            <w:r w:rsidRPr="00A52261">
              <w:rPr>
                <w:b/>
                <w:szCs w:val="22"/>
                <w:lang w:val="fi-FI"/>
              </w:rPr>
              <w:lastRenderedPageBreak/>
              <w:t>Latvija</w:t>
            </w:r>
          </w:p>
          <w:p w14:paraId="4B343090" w14:textId="77777777" w:rsidR="001F4886" w:rsidRPr="00D5401E" w:rsidRDefault="001F4886" w:rsidP="001F4886">
            <w:pPr>
              <w:rPr>
                <w:szCs w:val="22"/>
                <w:lang w:val="en-US"/>
              </w:rPr>
            </w:pPr>
            <w:r w:rsidRPr="00D5401E">
              <w:rPr>
                <w:szCs w:val="22"/>
                <w:lang w:val="en-US"/>
              </w:rPr>
              <w:t>Orion Corporation</w:t>
            </w:r>
          </w:p>
          <w:p w14:paraId="2C37D4B6" w14:textId="77777777" w:rsidR="001F4886" w:rsidRPr="00D5401E" w:rsidRDefault="001F4886" w:rsidP="001F4886">
            <w:pPr>
              <w:rPr>
                <w:szCs w:val="22"/>
                <w:lang w:val="en-US"/>
              </w:rPr>
            </w:pPr>
            <w:r w:rsidRPr="00D5401E">
              <w:rPr>
                <w:szCs w:val="22"/>
                <w:lang w:val="en-US"/>
              </w:rPr>
              <w:t xml:space="preserve">Orion Pharma </w:t>
            </w:r>
            <w:proofErr w:type="spellStart"/>
            <w:r w:rsidRPr="00D5401E">
              <w:rPr>
                <w:szCs w:val="22"/>
                <w:lang w:val="en-US"/>
              </w:rPr>
              <w:t>pārstāvniecība</w:t>
            </w:r>
            <w:proofErr w:type="spellEnd"/>
          </w:p>
          <w:p w14:paraId="74E82022" w14:textId="77777777" w:rsidR="008936E3" w:rsidRPr="00B16169" w:rsidRDefault="001F4886" w:rsidP="00415FB4">
            <w:pPr>
              <w:rPr>
                <w:szCs w:val="22"/>
                <w:lang w:val="en-US"/>
              </w:rPr>
            </w:pPr>
            <w:r w:rsidRPr="00D5401E">
              <w:rPr>
                <w:szCs w:val="22"/>
                <w:lang w:val="en-US"/>
              </w:rPr>
              <w:t>Tel: +371 20028332</w:t>
            </w:r>
          </w:p>
          <w:p w14:paraId="0825A646" w14:textId="77777777" w:rsidR="008936E3" w:rsidRPr="00B16169" w:rsidRDefault="008936E3" w:rsidP="00415FB4">
            <w:pPr>
              <w:suppressAutoHyphens/>
              <w:rPr>
                <w:szCs w:val="22"/>
                <w:lang w:val="en-US" w:eastAsia="cs-CZ"/>
              </w:rPr>
            </w:pPr>
          </w:p>
        </w:tc>
        <w:tc>
          <w:tcPr>
            <w:tcW w:w="4674" w:type="dxa"/>
          </w:tcPr>
          <w:p w14:paraId="276890E4" w14:textId="77777777" w:rsidR="008936E3" w:rsidRPr="007961A8" w:rsidRDefault="008936E3" w:rsidP="00415FB4">
            <w:pPr>
              <w:ind w:right="-45"/>
              <w:rPr>
                <w:szCs w:val="22"/>
                <w:lang w:eastAsia="cs-CZ"/>
              </w:rPr>
            </w:pPr>
            <w:r w:rsidRPr="007961A8">
              <w:rPr>
                <w:b/>
                <w:szCs w:val="22"/>
              </w:rPr>
              <w:t>United Kingdom</w:t>
            </w:r>
          </w:p>
          <w:p w14:paraId="718B3CEA" w14:textId="77777777" w:rsidR="008936E3" w:rsidRPr="007961A8" w:rsidRDefault="008936E3" w:rsidP="00415FB4">
            <w:pPr>
              <w:suppressAutoHyphens/>
              <w:spacing w:line="240" w:lineRule="auto"/>
              <w:rPr>
                <w:szCs w:val="22"/>
              </w:rPr>
            </w:pPr>
            <w:r w:rsidRPr="007961A8">
              <w:rPr>
                <w:szCs w:val="22"/>
              </w:rPr>
              <w:t>Orion Pharma (UK) Ltd.</w:t>
            </w:r>
          </w:p>
          <w:p w14:paraId="05ACBECB" w14:textId="77777777" w:rsidR="008936E3" w:rsidRPr="007961A8" w:rsidRDefault="008936E3" w:rsidP="00415FB4">
            <w:pPr>
              <w:suppressAutoHyphens/>
              <w:rPr>
                <w:szCs w:val="22"/>
                <w:lang w:val="fi-FI" w:eastAsia="cs-CZ"/>
              </w:rPr>
            </w:pPr>
            <w:r w:rsidRPr="007961A8">
              <w:rPr>
                <w:szCs w:val="22"/>
              </w:rPr>
              <w:t>Tel: +44 1635 520 300</w:t>
            </w:r>
          </w:p>
        </w:tc>
      </w:tr>
    </w:tbl>
    <w:p w14:paraId="1F800A89" w14:textId="77777777" w:rsidR="004A17ED" w:rsidRDefault="004A17ED" w:rsidP="007E30CF">
      <w:pPr>
        <w:numPr>
          <w:ilvl w:val="12"/>
          <w:numId w:val="0"/>
        </w:numPr>
        <w:spacing w:line="240" w:lineRule="auto"/>
        <w:ind w:right="-2"/>
        <w:rPr>
          <w:b/>
          <w:szCs w:val="22"/>
        </w:rPr>
      </w:pPr>
    </w:p>
    <w:p w14:paraId="0E20F53A" w14:textId="77777777" w:rsidR="008B7429" w:rsidRPr="007961A8" w:rsidRDefault="008B7429" w:rsidP="007E30CF">
      <w:pPr>
        <w:numPr>
          <w:ilvl w:val="12"/>
          <w:numId w:val="0"/>
        </w:numPr>
        <w:spacing w:line="240" w:lineRule="auto"/>
        <w:ind w:right="-2"/>
        <w:rPr>
          <w:b/>
          <w:szCs w:val="22"/>
        </w:rPr>
      </w:pPr>
      <w:r w:rsidRPr="007961A8">
        <w:rPr>
          <w:b/>
          <w:szCs w:val="22"/>
        </w:rPr>
        <w:t xml:space="preserve">This leaflet was last </w:t>
      </w:r>
      <w:r w:rsidR="005E103B">
        <w:rPr>
          <w:b/>
          <w:szCs w:val="22"/>
        </w:rPr>
        <w:t>revised in.</w:t>
      </w:r>
    </w:p>
    <w:p w14:paraId="216C622D" w14:textId="77777777" w:rsidR="008B7429" w:rsidRPr="007961A8" w:rsidRDefault="008B7429">
      <w:pPr>
        <w:rPr>
          <w:szCs w:val="22"/>
        </w:rPr>
      </w:pPr>
    </w:p>
    <w:p w14:paraId="55FF235A" w14:textId="77777777" w:rsidR="008B7429" w:rsidRPr="007961A8" w:rsidRDefault="008B7429">
      <w:pPr>
        <w:rPr>
          <w:szCs w:val="22"/>
        </w:rPr>
      </w:pPr>
    </w:p>
    <w:p w14:paraId="37FC06B7" w14:textId="77777777" w:rsidR="008B7429" w:rsidRDefault="00CA0D8F">
      <w:pPr>
        <w:rPr>
          <w:b/>
          <w:noProof/>
        </w:rPr>
      </w:pPr>
      <w:r w:rsidRPr="00026BF2">
        <w:rPr>
          <w:b/>
          <w:noProof/>
        </w:rPr>
        <w:t>Other sources of information</w:t>
      </w:r>
    </w:p>
    <w:p w14:paraId="5A9A7E35" w14:textId="77777777" w:rsidR="009141FC" w:rsidRPr="007961A8" w:rsidRDefault="009141FC">
      <w:pPr>
        <w:rPr>
          <w:szCs w:val="22"/>
        </w:rPr>
      </w:pPr>
    </w:p>
    <w:p w14:paraId="73E8AE63" w14:textId="77777777" w:rsidR="008B7429" w:rsidRPr="007961A8" w:rsidRDefault="008B7429">
      <w:pPr>
        <w:rPr>
          <w:szCs w:val="22"/>
        </w:rPr>
      </w:pPr>
      <w:r w:rsidRPr="007961A8">
        <w:rPr>
          <w:szCs w:val="22"/>
        </w:rPr>
        <w:t xml:space="preserve">Detailed information on this medicine is available on the European Medicines Agency web site: </w:t>
      </w:r>
      <w:hyperlink r:id="rId18" w:history="1">
        <w:r w:rsidR="000C1A49" w:rsidRPr="007961A8">
          <w:rPr>
            <w:rStyle w:val="Hyperlink"/>
            <w:szCs w:val="22"/>
          </w:rPr>
          <w:t>http://www.ema.europa.eu</w:t>
        </w:r>
      </w:hyperlink>
      <w:r w:rsidR="006C7123">
        <w:rPr>
          <w:szCs w:val="22"/>
        </w:rPr>
        <w:t>.</w:t>
      </w:r>
      <w:r w:rsidRPr="007961A8">
        <w:rPr>
          <w:szCs w:val="22"/>
        </w:rPr>
        <w:t xml:space="preserve"> </w:t>
      </w:r>
    </w:p>
    <w:p w14:paraId="407704D3" w14:textId="77777777" w:rsidR="008B7429" w:rsidRPr="007961A8" w:rsidRDefault="008B7429">
      <w:pPr>
        <w:jc w:val="center"/>
        <w:rPr>
          <w:szCs w:val="22"/>
        </w:rPr>
      </w:pPr>
      <w:r w:rsidRPr="007961A8">
        <w:rPr>
          <w:szCs w:val="22"/>
        </w:rPr>
        <w:br w:type="page"/>
      </w:r>
      <w:r w:rsidR="00BE57A6" w:rsidRPr="000B5581">
        <w:rPr>
          <w:b/>
          <w:color w:val="000000"/>
        </w:rPr>
        <w:lastRenderedPageBreak/>
        <w:t xml:space="preserve">Package leaflet: </w:t>
      </w:r>
      <w:r w:rsidR="00B63801">
        <w:rPr>
          <w:b/>
          <w:color w:val="000000"/>
        </w:rPr>
        <w:t>I</w:t>
      </w:r>
      <w:r w:rsidR="00BE57A6" w:rsidRPr="000B5581">
        <w:rPr>
          <w:b/>
          <w:color w:val="000000"/>
        </w:rPr>
        <w:t>nformation for the user</w:t>
      </w:r>
    </w:p>
    <w:p w14:paraId="3100EC0B" w14:textId="77777777" w:rsidR="008B7429" w:rsidRPr="007961A8" w:rsidRDefault="008B7429">
      <w:pPr>
        <w:jc w:val="center"/>
        <w:rPr>
          <w:b/>
          <w:caps/>
          <w:szCs w:val="22"/>
        </w:rPr>
      </w:pPr>
    </w:p>
    <w:p w14:paraId="0B6C303A" w14:textId="77777777" w:rsidR="008B7429" w:rsidRPr="007961A8" w:rsidRDefault="008B7429">
      <w:pPr>
        <w:numPr>
          <w:ilvl w:val="12"/>
          <w:numId w:val="0"/>
        </w:numPr>
        <w:ind w:right="-2"/>
        <w:jc w:val="center"/>
        <w:rPr>
          <w:b/>
          <w:szCs w:val="22"/>
        </w:rPr>
      </w:pPr>
      <w:proofErr w:type="spellStart"/>
      <w:r w:rsidRPr="007961A8">
        <w:rPr>
          <w:b/>
          <w:szCs w:val="22"/>
        </w:rPr>
        <w:t>Stalevo</w:t>
      </w:r>
      <w:proofErr w:type="spellEnd"/>
      <w:r w:rsidRPr="007961A8">
        <w:rPr>
          <w:b/>
          <w:szCs w:val="22"/>
        </w:rPr>
        <w:t xml:space="preserve"> 100 mg/25 mg/200 mg film-coated tablets</w:t>
      </w:r>
    </w:p>
    <w:p w14:paraId="5082C675" w14:textId="77777777" w:rsidR="008B7429" w:rsidRPr="007961A8" w:rsidRDefault="008F73BF">
      <w:pPr>
        <w:jc w:val="center"/>
        <w:rPr>
          <w:b/>
          <w:caps/>
          <w:szCs w:val="22"/>
          <w:lang w:val="it-IT"/>
        </w:rPr>
      </w:pPr>
      <w:r>
        <w:rPr>
          <w:szCs w:val="22"/>
          <w:lang w:val="it-IT"/>
        </w:rPr>
        <w:t>l</w:t>
      </w:r>
      <w:r w:rsidR="008B7429" w:rsidRPr="007961A8">
        <w:rPr>
          <w:szCs w:val="22"/>
          <w:lang w:val="it-IT"/>
        </w:rPr>
        <w:t>evodopa/carbidopa/entacapone</w:t>
      </w:r>
    </w:p>
    <w:p w14:paraId="440468D8" w14:textId="77777777" w:rsidR="008B7429" w:rsidRPr="007961A8" w:rsidRDefault="008B7429">
      <w:pPr>
        <w:jc w:val="center"/>
        <w:rPr>
          <w:szCs w:val="22"/>
          <w:lang w:val="it-IT"/>
        </w:rPr>
      </w:pPr>
    </w:p>
    <w:p w14:paraId="78370759" w14:textId="77777777" w:rsidR="008B7429" w:rsidRPr="00E94F9C" w:rsidRDefault="008B7429" w:rsidP="00E94F9C">
      <w:pPr>
        <w:rPr>
          <w:b/>
        </w:rPr>
      </w:pPr>
      <w:r w:rsidRPr="00E94F9C">
        <w:rPr>
          <w:b/>
        </w:rPr>
        <w:t>Read all of this leaflet carefully before you start taking this medicine</w:t>
      </w:r>
      <w:r w:rsidR="00BE57A6" w:rsidRPr="00E94F9C">
        <w:rPr>
          <w:b/>
        </w:rPr>
        <w:t xml:space="preserve"> because it contains important information for you</w:t>
      </w:r>
      <w:r w:rsidRPr="00E94F9C">
        <w:rPr>
          <w:b/>
        </w:rPr>
        <w:t>.</w:t>
      </w:r>
    </w:p>
    <w:p w14:paraId="7221DC36" w14:textId="77777777" w:rsidR="008B7429" w:rsidRPr="007961A8" w:rsidRDefault="008B7429" w:rsidP="00B77169">
      <w:pPr>
        <w:numPr>
          <w:ilvl w:val="0"/>
          <w:numId w:val="3"/>
        </w:numPr>
        <w:spacing w:line="240" w:lineRule="auto"/>
        <w:ind w:left="540" w:right="-2" w:hanging="540"/>
        <w:rPr>
          <w:szCs w:val="22"/>
        </w:rPr>
      </w:pPr>
      <w:r w:rsidRPr="007961A8">
        <w:rPr>
          <w:szCs w:val="22"/>
        </w:rPr>
        <w:t>Keep this leaflet. You may need to read it again.</w:t>
      </w:r>
    </w:p>
    <w:p w14:paraId="1809FFA0" w14:textId="77777777" w:rsidR="008B7429" w:rsidRPr="007961A8" w:rsidRDefault="008B7429" w:rsidP="00B77169">
      <w:pPr>
        <w:numPr>
          <w:ilvl w:val="0"/>
          <w:numId w:val="3"/>
        </w:numPr>
        <w:spacing w:line="240" w:lineRule="auto"/>
        <w:ind w:left="540" w:right="-2" w:hanging="540"/>
        <w:rPr>
          <w:szCs w:val="22"/>
        </w:rPr>
      </w:pPr>
      <w:r w:rsidRPr="007961A8">
        <w:rPr>
          <w:szCs w:val="22"/>
        </w:rPr>
        <w:t>If you have any further questions, ask your doctor or pharmacist.</w:t>
      </w:r>
    </w:p>
    <w:p w14:paraId="52A06847" w14:textId="77777777" w:rsidR="008B7429" w:rsidRPr="007961A8" w:rsidRDefault="008B7429">
      <w:pPr>
        <w:spacing w:line="240" w:lineRule="auto"/>
        <w:ind w:left="540" w:right="-2" w:hanging="540"/>
        <w:rPr>
          <w:szCs w:val="22"/>
        </w:rPr>
      </w:pPr>
      <w:r w:rsidRPr="007961A8">
        <w:rPr>
          <w:szCs w:val="22"/>
        </w:rPr>
        <w:t>-</w:t>
      </w:r>
      <w:r w:rsidRPr="007961A8">
        <w:rPr>
          <w:szCs w:val="22"/>
        </w:rPr>
        <w:tab/>
        <w:t>This medicine has been prescribed for you</w:t>
      </w:r>
      <w:r w:rsidR="00086B41">
        <w:rPr>
          <w:szCs w:val="22"/>
        </w:rPr>
        <w:t xml:space="preserve"> only</w:t>
      </w:r>
      <w:r w:rsidRPr="007961A8">
        <w:rPr>
          <w:szCs w:val="22"/>
        </w:rPr>
        <w:t>. Do not pass it</w:t>
      </w:r>
      <w:r w:rsidR="00086B41">
        <w:rPr>
          <w:szCs w:val="22"/>
        </w:rPr>
        <w:t xml:space="preserve"> on</w:t>
      </w:r>
      <w:r w:rsidRPr="007961A8">
        <w:rPr>
          <w:szCs w:val="22"/>
        </w:rPr>
        <w:t xml:space="preserve"> to others. It may harm them, even if their </w:t>
      </w:r>
      <w:r w:rsidR="00086B41">
        <w:rPr>
          <w:szCs w:val="22"/>
        </w:rPr>
        <w:t>signs of illness</w:t>
      </w:r>
      <w:r w:rsidRPr="007961A8">
        <w:rPr>
          <w:szCs w:val="22"/>
        </w:rPr>
        <w:t xml:space="preserve"> are the same as yours.</w:t>
      </w:r>
    </w:p>
    <w:p w14:paraId="6ECD4CBF" w14:textId="77777777" w:rsidR="00086B41" w:rsidRPr="00026BF2" w:rsidRDefault="00086B41" w:rsidP="00086B41">
      <w:pPr>
        <w:numPr>
          <w:ilvl w:val="0"/>
          <w:numId w:val="53"/>
        </w:numPr>
        <w:ind w:left="567" w:hanging="567"/>
        <w:rPr>
          <w:noProof/>
        </w:rPr>
      </w:pPr>
      <w:r w:rsidRPr="00026BF2">
        <w:rPr>
          <w:noProof/>
        </w:rPr>
        <w:t xml:space="preserve">If you get any side effects, talk </w:t>
      </w:r>
      <w:r>
        <w:rPr>
          <w:noProof/>
        </w:rPr>
        <w:t xml:space="preserve">to your </w:t>
      </w:r>
      <w:r w:rsidRPr="00026BF2">
        <w:rPr>
          <w:noProof/>
        </w:rPr>
        <w:t>doctor</w:t>
      </w:r>
      <w:r>
        <w:rPr>
          <w:noProof/>
        </w:rPr>
        <w:t xml:space="preserve"> </w:t>
      </w:r>
      <w:r w:rsidRPr="00026BF2">
        <w:rPr>
          <w:noProof/>
        </w:rPr>
        <w:t>or</w:t>
      </w:r>
      <w:r>
        <w:rPr>
          <w:noProof/>
        </w:rPr>
        <w:t xml:space="preserve"> </w:t>
      </w:r>
      <w:r w:rsidRPr="00026BF2">
        <w:rPr>
          <w:noProof/>
        </w:rPr>
        <w:t>pharmacist.</w:t>
      </w:r>
      <w:r w:rsidRPr="00026BF2">
        <w:rPr>
          <w:color w:val="FF0000"/>
          <w:szCs w:val="22"/>
        </w:rPr>
        <w:t xml:space="preserve"> </w:t>
      </w:r>
      <w:r w:rsidRPr="00026BF2">
        <w:rPr>
          <w:noProof/>
        </w:rPr>
        <w:t>This includes any possible side effects not listed in this leaflet</w:t>
      </w:r>
      <w:r w:rsidR="00D50C27">
        <w:rPr>
          <w:noProof/>
        </w:rPr>
        <w:t>. See section 4</w:t>
      </w:r>
      <w:r w:rsidRPr="00026BF2">
        <w:rPr>
          <w:noProof/>
        </w:rPr>
        <w:t>.</w:t>
      </w:r>
    </w:p>
    <w:p w14:paraId="55063D3D" w14:textId="77777777" w:rsidR="00086B41" w:rsidRPr="007961A8" w:rsidRDefault="00086B41">
      <w:pPr>
        <w:spacing w:line="240" w:lineRule="auto"/>
        <w:ind w:left="567" w:right="-2" w:hanging="567"/>
        <w:rPr>
          <w:szCs w:val="22"/>
        </w:rPr>
      </w:pPr>
    </w:p>
    <w:p w14:paraId="6B681EC1" w14:textId="77777777" w:rsidR="008B7429" w:rsidRPr="00E94F9C" w:rsidRDefault="00074CD5" w:rsidP="00E94F9C">
      <w:pPr>
        <w:rPr>
          <w:b/>
        </w:rPr>
      </w:pPr>
      <w:r w:rsidRPr="00E94F9C">
        <w:rPr>
          <w:b/>
        </w:rPr>
        <w:t>What is i</w:t>
      </w:r>
      <w:r w:rsidR="008B7429" w:rsidRPr="00E94F9C">
        <w:rPr>
          <w:b/>
        </w:rPr>
        <w:t>n this leaflet:</w:t>
      </w:r>
    </w:p>
    <w:p w14:paraId="1470CAE7" w14:textId="77777777" w:rsidR="008B7429" w:rsidRPr="007961A8" w:rsidRDefault="008B7429" w:rsidP="00346DA9">
      <w:r w:rsidRPr="007961A8">
        <w:t>1.</w:t>
      </w:r>
      <w:r w:rsidRPr="007961A8">
        <w:tab/>
        <w:t xml:space="preserve">What </w:t>
      </w:r>
      <w:proofErr w:type="spellStart"/>
      <w:r w:rsidRPr="007961A8">
        <w:t>Stalevo</w:t>
      </w:r>
      <w:proofErr w:type="spellEnd"/>
      <w:r w:rsidRPr="007961A8">
        <w:t xml:space="preserve"> is and what it is used for</w:t>
      </w:r>
    </w:p>
    <w:p w14:paraId="4624ABE7" w14:textId="77777777" w:rsidR="008B7429" w:rsidRPr="00703777" w:rsidRDefault="008B7429" w:rsidP="00346DA9">
      <w:r w:rsidRPr="00703777">
        <w:t>2.</w:t>
      </w:r>
      <w:r w:rsidRPr="00703777">
        <w:tab/>
      </w:r>
      <w:r w:rsidR="00074CD5" w:rsidRPr="00703777">
        <w:rPr>
          <w:noProof/>
        </w:rPr>
        <w:t xml:space="preserve">What you need to know </w:t>
      </w:r>
      <w:r w:rsidR="00074CD5" w:rsidRPr="00703777">
        <w:t>b</w:t>
      </w:r>
      <w:r w:rsidRPr="00703777">
        <w:t xml:space="preserve">efore you take </w:t>
      </w:r>
      <w:proofErr w:type="spellStart"/>
      <w:r w:rsidRPr="00703777">
        <w:t>Stalevo</w:t>
      </w:r>
      <w:proofErr w:type="spellEnd"/>
    </w:p>
    <w:p w14:paraId="07E3884D" w14:textId="77777777" w:rsidR="008B7429" w:rsidRPr="007961A8" w:rsidRDefault="008B7429" w:rsidP="00346DA9">
      <w:r w:rsidRPr="007961A8">
        <w:t>3.</w:t>
      </w:r>
      <w:r w:rsidRPr="007961A8">
        <w:tab/>
        <w:t xml:space="preserve">How to take </w:t>
      </w:r>
      <w:proofErr w:type="spellStart"/>
      <w:r w:rsidRPr="007961A8">
        <w:t>Stalevo</w:t>
      </w:r>
      <w:proofErr w:type="spellEnd"/>
    </w:p>
    <w:p w14:paraId="3EF09B1C" w14:textId="77777777" w:rsidR="008B7429" w:rsidRPr="007961A8" w:rsidRDefault="008B7429" w:rsidP="00346DA9">
      <w:r w:rsidRPr="007961A8">
        <w:t>4.</w:t>
      </w:r>
      <w:r w:rsidRPr="007961A8">
        <w:tab/>
        <w:t>Possible side effects</w:t>
      </w:r>
    </w:p>
    <w:p w14:paraId="2F7B504C" w14:textId="77777777" w:rsidR="008B7429" w:rsidRPr="007961A8" w:rsidRDefault="008B7429" w:rsidP="00346DA9">
      <w:r w:rsidRPr="007961A8">
        <w:t>5</w:t>
      </w:r>
      <w:r w:rsidRPr="007961A8">
        <w:tab/>
        <w:t xml:space="preserve">How to store </w:t>
      </w:r>
      <w:proofErr w:type="spellStart"/>
      <w:r w:rsidRPr="007961A8">
        <w:t>Stalevo</w:t>
      </w:r>
      <w:proofErr w:type="spellEnd"/>
    </w:p>
    <w:p w14:paraId="28C44642" w14:textId="77777777" w:rsidR="008B7429" w:rsidRPr="00703777" w:rsidRDefault="008B7429" w:rsidP="00346DA9">
      <w:r w:rsidRPr="00703777">
        <w:t>6.</w:t>
      </w:r>
      <w:r w:rsidRPr="00703777">
        <w:tab/>
      </w:r>
      <w:r w:rsidR="007A4FB0" w:rsidRPr="00703777">
        <w:rPr>
          <w:noProof/>
        </w:rPr>
        <w:t>Contents of the pack and other information</w:t>
      </w:r>
    </w:p>
    <w:p w14:paraId="0CC812DE" w14:textId="77777777" w:rsidR="008B7429" w:rsidRPr="007961A8" w:rsidRDefault="008B7429">
      <w:pPr>
        <w:numPr>
          <w:ilvl w:val="12"/>
          <w:numId w:val="0"/>
        </w:numPr>
        <w:spacing w:line="240" w:lineRule="auto"/>
        <w:ind w:right="-2"/>
        <w:rPr>
          <w:szCs w:val="22"/>
        </w:rPr>
      </w:pPr>
    </w:p>
    <w:p w14:paraId="72888DA9" w14:textId="77777777" w:rsidR="008B7429" w:rsidRPr="007961A8" w:rsidRDefault="008B7429">
      <w:pPr>
        <w:numPr>
          <w:ilvl w:val="12"/>
          <w:numId w:val="0"/>
        </w:numPr>
        <w:spacing w:line="240" w:lineRule="auto"/>
        <w:ind w:right="-2"/>
        <w:rPr>
          <w:szCs w:val="22"/>
        </w:rPr>
      </w:pPr>
    </w:p>
    <w:p w14:paraId="7BAF8361" w14:textId="77777777" w:rsidR="008B7429" w:rsidRPr="00E94F9C" w:rsidRDefault="008B7429" w:rsidP="00E94F9C">
      <w:pPr>
        <w:rPr>
          <w:b/>
          <w:caps/>
        </w:rPr>
      </w:pPr>
      <w:r w:rsidRPr="00E94F9C">
        <w:rPr>
          <w:b/>
          <w:caps/>
        </w:rPr>
        <w:t>1.</w:t>
      </w:r>
      <w:r w:rsidRPr="00E94F9C">
        <w:rPr>
          <w:b/>
          <w:caps/>
        </w:rPr>
        <w:tab/>
      </w:r>
      <w:r w:rsidR="0032186E" w:rsidRPr="00E94F9C">
        <w:rPr>
          <w:b/>
        </w:rPr>
        <w:t xml:space="preserve">What </w:t>
      </w:r>
      <w:proofErr w:type="spellStart"/>
      <w:r w:rsidR="0032186E" w:rsidRPr="00E94F9C">
        <w:rPr>
          <w:b/>
        </w:rPr>
        <w:t>Stalevo</w:t>
      </w:r>
      <w:proofErr w:type="spellEnd"/>
      <w:r w:rsidR="0032186E" w:rsidRPr="00E94F9C">
        <w:rPr>
          <w:b/>
        </w:rPr>
        <w:t xml:space="preserve"> is and what it is used for</w:t>
      </w:r>
    </w:p>
    <w:p w14:paraId="17500B2A" w14:textId="77777777" w:rsidR="008B7429" w:rsidRPr="007961A8" w:rsidRDefault="008B7429">
      <w:pPr>
        <w:spacing w:line="240" w:lineRule="auto"/>
        <w:rPr>
          <w:b/>
          <w:szCs w:val="22"/>
        </w:rPr>
      </w:pPr>
    </w:p>
    <w:p w14:paraId="74C90586" w14:textId="77777777" w:rsidR="008B7429" w:rsidRPr="007961A8" w:rsidRDefault="008B7429">
      <w:pPr>
        <w:pStyle w:val="BodyText3"/>
        <w:spacing w:line="240" w:lineRule="auto"/>
        <w:jc w:val="left"/>
        <w:rPr>
          <w:b w:val="0"/>
          <w:i w:val="0"/>
          <w:szCs w:val="22"/>
        </w:rPr>
      </w:pPr>
      <w:proofErr w:type="spellStart"/>
      <w:r w:rsidRPr="007961A8">
        <w:rPr>
          <w:b w:val="0"/>
          <w:i w:val="0"/>
          <w:szCs w:val="22"/>
        </w:rPr>
        <w:t>Stalevo</w:t>
      </w:r>
      <w:proofErr w:type="spellEnd"/>
      <w:r w:rsidRPr="007961A8">
        <w:rPr>
          <w:b w:val="0"/>
          <w:i w:val="0"/>
          <w:szCs w:val="22"/>
        </w:rPr>
        <w:t xml:space="preserve"> contains three active substances (levodopa, carbidopa and entacapone) in one film-coated tablet. </w:t>
      </w:r>
      <w:proofErr w:type="spellStart"/>
      <w:r w:rsidRPr="007961A8">
        <w:rPr>
          <w:b w:val="0"/>
          <w:i w:val="0"/>
          <w:szCs w:val="22"/>
        </w:rPr>
        <w:t>Stalevo</w:t>
      </w:r>
      <w:proofErr w:type="spellEnd"/>
      <w:r w:rsidRPr="007961A8">
        <w:rPr>
          <w:b w:val="0"/>
          <w:i w:val="0"/>
          <w:szCs w:val="22"/>
        </w:rPr>
        <w:t xml:space="preserve"> is used for the treatment of Parkinson’s disease. </w:t>
      </w:r>
    </w:p>
    <w:p w14:paraId="5EE5D984" w14:textId="77777777" w:rsidR="008B7429" w:rsidRPr="007961A8" w:rsidRDefault="008B7429">
      <w:pPr>
        <w:pStyle w:val="BodyText3"/>
        <w:spacing w:line="240" w:lineRule="auto"/>
        <w:jc w:val="left"/>
        <w:rPr>
          <w:b w:val="0"/>
          <w:i w:val="0"/>
          <w:szCs w:val="22"/>
        </w:rPr>
      </w:pPr>
    </w:p>
    <w:p w14:paraId="32D69643" w14:textId="77777777" w:rsidR="008B7429" w:rsidRPr="007961A8" w:rsidRDefault="008B7429">
      <w:pPr>
        <w:numPr>
          <w:ilvl w:val="12"/>
          <w:numId w:val="0"/>
        </w:numPr>
        <w:spacing w:line="240" w:lineRule="auto"/>
        <w:ind w:right="-2"/>
        <w:rPr>
          <w:szCs w:val="22"/>
        </w:rPr>
      </w:pPr>
      <w:r w:rsidRPr="007961A8">
        <w:rPr>
          <w:szCs w:val="22"/>
        </w:rPr>
        <w:t xml:space="preserve">Parkinson’s disease is caused by low levels of a substance called dopamine in the brain. Levodopa increases the amount of dopamine and hence reduces the symptoms of Parkinson’s disease. Carbidopa and entacapone improve the </w:t>
      </w:r>
      <w:proofErr w:type="spellStart"/>
      <w:r w:rsidRPr="007961A8">
        <w:rPr>
          <w:szCs w:val="22"/>
        </w:rPr>
        <w:t>antiparkinson</w:t>
      </w:r>
      <w:proofErr w:type="spellEnd"/>
      <w:r w:rsidRPr="007961A8">
        <w:rPr>
          <w:szCs w:val="22"/>
        </w:rPr>
        <w:t xml:space="preserve"> effects of levodopa. </w:t>
      </w:r>
    </w:p>
    <w:p w14:paraId="6D4F6519" w14:textId="77777777" w:rsidR="008B7429" w:rsidRPr="007961A8" w:rsidRDefault="008B7429">
      <w:pPr>
        <w:numPr>
          <w:ilvl w:val="12"/>
          <w:numId w:val="0"/>
        </w:numPr>
        <w:spacing w:line="240" w:lineRule="auto"/>
        <w:ind w:right="-2"/>
        <w:rPr>
          <w:szCs w:val="22"/>
        </w:rPr>
      </w:pPr>
    </w:p>
    <w:p w14:paraId="19E66B57" w14:textId="77777777" w:rsidR="008B7429" w:rsidRPr="007961A8" w:rsidRDefault="008B7429">
      <w:pPr>
        <w:numPr>
          <w:ilvl w:val="12"/>
          <w:numId w:val="0"/>
        </w:numPr>
        <w:spacing w:line="240" w:lineRule="auto"/>
        <w:ind w:right="-2"/>
        <w:rPr>
          <w:szCs w:val="22"/>
        </w:rPr>
      </w:pPr>
    </w:p>
    <w:p w14:paraId="37B0BACD" w14:textId="77777777" w:rsidR="008B7429" w:rsidRPr="0050284C" w:rsidRDefault="008B7429" w:rsidP="0050284C">
      <w:pPr>
        <w:rPr>
          <w:b/>
          <w:caps/>
        </w:rPr>
      </w:pPr>
      <w:r w:rsidRPr="0050284C">
        <w:rPr>
          <w:b/>
          <w:caps/>
        </w:rPr>
        <w:t>2.</w:t>
      </w:r>
      <w:r w:rsidRPr="0050284C">
        <w:rPr>
          <w:b/>
          <w:caps/>
        </w:rPr>
        <w:tab/>
      </w:r>
      <w:r w:rsidR="00D60D91" w:rsidRPr="0050284C">
        <w:rPr>
          <w:b/>
        </w:rPr>
        <w:t xml:space="preserve">What you need to know before you take </w:t>
      </w:r>
      <w:proofErr w:type="spellStart"/>
      <w:r w:rsidR="00D60D91" w:rsidRPr="0050284C">
        <w:rPr>
          <w:b/>
        </w:rPr>
        <w:t>Stalevo</w:t>
      </w:r>
      <w:proofErr w:type="spellEnd"/>
    </w:p>
    <w:p w14:paraId="11FB2E48" w14:textId="77777777" w:rsidR="008B7429" w:rsidRPr="007961A8" w:rsidRDefault="008B7429">
      <w:pPr>
        <w:spacing w:line="240" w:lineRule="auto"/>
        <w:rPr>
          <w:szCs w:val="22"/>
        </w:rPr>
      </w:pPr>
    </w:p>
    <w:p w14:paraId="6C2B3188" w14:textId="77777777" w:rsidR="008B7429" w:rsidRPr="00622C67" w:rsidRDefault="008B7429" w:rsidP="00622C67">
      <w:pPr>
        <w:rPr>
          <w:b/>
        </w:rPr>
      </w:pPr>
      <w:r w:rsidRPr="00622C67">
        <w:rPr>
          <w:b/>
        </w:rPr>
        <w:t xml:space="preserve">Do not take </w:t>
      </w:r>
      <w:proofErr w:type="spellStart"/>
      <w:r w:rsidRPr="00622C67">
        <w:rPr>
          <w:b/>
        </w:rPr>
        <w:t>Stalevo</w:t>
      </w:r>
      <w:proofErr w:type="spellEnd"/>
      <w:r w:rsidRPr="00622C67">
        <w:rPr>
          <w:b/>
        </w:rPr>
        <w:t xml:space="preserve"> if you</w:t>
      </w:r>
      <w:r w:rsidR="00800B62" w:rsidRPr="00622C67">
        <w:rPr>
          <w:b/>
        </w:rPr>
        <w:t>:</w:t>
      </w:r>
    </w:p>
    <w:p w14:paraId="50182325" w14:textId="77777777" w:rsidR="008B7429" w:rsidRPr="007961A8" w:rsidRDefault="008B7429">
      <w:pPr>
        <w:rPr>
          <w:szCs w:val="22"/>
        </w:rPr>
      </w:pPr>
    </w:p>
    <w:p w14:paraId="49091C48"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are allergic to levodopa, carbidopa or entacapone, or any of the other ingredients of </w:t>
      </w:r>
      <w:r w:rsidR="006019C7" w:rsidRPr="00F077E7">
        <w:rPr>
          <w:sz w:val="22"/>
          <w:szCs w:val="22"/>
          <w:lang w:val="en-GB"/>
        </w:rPr>
        <w:t xml:space="preserve">this medicine </w:t>
      </w:r>
      <w:r w:rsidR="006019C7" w:rsidRPr="00F077E7">
        <w:rPr>
          <w:noProof/>
          <w:sz w:val="22"/>
          <w:szCs w:val="22"/>
        </w:rPr>
        <w:t>(listed in section 6)</w:t>
      </w:r>
    </w:p>
    <w:p w14:paraId="7D8EC7D3"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narrow-angle glaucoma (an eye disorder)</w:t>
      </w:r>
    </w:p>
    <w:p w14:paraId="6994E967"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a tumour of the adrenal gland</w:t>
      </w:r>
    </w:p>
    <w:p w14:paraId="10CB0916"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are taking certain medicines for treating depression (</w:t>
      </w:r>
      <w:r w:rsidRPr="007961A8">
        <w:rPr>
          <w:sz w:val="22"/>
          <w:szCs w:val="22"/>
        </w:rPr>
        <w:t xml:space="preserve">combinations of </w:t>
      </w:r>
      <w:r w:rsidRPr="007961A8">
        <w:rPr>
          <w:sz w:val="22"/>
          <w:szCs w:val="22"/>
          <w:lang w:val="en-GB"/>
        </w:rPr>
        <w:t>selective MAO-A and MAO-B inhibitors, or non-selective MAO-inhibitors)</w:t>
      </w:r>
    </w:p>
    <w:p w14:paraId="58283D59"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neuroleptic malignant syndrome (NMS – this is a rare reaction to medicines used to treat severe mental disorders)</w:t>
      </w:r>
    </w:p>
    <w:p w14:paraId="1AC66D8E"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non-traumatic rhabdomyolysis (a rare muscle disorder)</w:t>
      </w:r>
    </w:p>
    <w:p w14:paraId="49659B7B"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have a severe liver disease. </w:t>
      </w:r>
    </w:p>
    <w:p w14:paraId="5A0A8EAE" w14:textId="77777777" w:rsidR="008B7429" w:rsidRPr="007961A8" w:rsidRDefault="008B7429">
      <w:pPr>
        <w:pStyle w:val="Text"/>
        <w:tabs>
          <w:tab w:val="left" w:pos="567"/>
        </w:tabs>
        <w:spacing w:before="0"/>
        <w:ind w:left="567" w:hanging="567"/>
        <w:jc w:val="left"/>
        <w:rPr>
          <w:sz w:val="22"/>
          <w:szCs w:val="22"/>
          <w:lang w:val="en-GB"/>
        </w:rPr>
      </w:pPr>
    </w:p>
    <w:p w14:paraId="6210909C" w14:textId="77777777" w:rsidR="008B7429" w:rsidRPr="00622C67" w:rsidRDefault="00146F4F" w:rsidP="00622C67">
      <w:pPr>
        <w:rPr>
          <w:b/>
        </w:rPr>
      </w:pPr>
      <w:r w:rsidRPr="00622C67">
        <w:rPr>
          <w:b/>
          <w:noProof/>
        </w:rPr>
        <w:t>Warnings and precautions</w:t>
      </w:r>
    </w:p>
    <w:p w14:paraId="3088A3FD" w14:textId="77777777" w:rsidR="008B7429" w:rsidRPr="00622C67" w:rsidRDefault="008B7429" w:rsidP="00622C67">
      <w:pPr>
        <w:rPr>
          <w:b/>
        </w:rPr>
      </w:pPr>
    </w:p>
    <w:p w14:paraId="0507E94B" w14:textId="77777777" w:rsidR="008B7429" w:rsidRPr="007961A8" w:rsidRDefault="00A85303">
      <w:pPr>
        <w:rPr>
          <w:szCs w:val="22"/>
        </w:rPr>
      </w:pPr>
      <w:r w:rsidRPr="00D97A8E">
        <w:rPr>
          <w:szCs w:val="22"/>
          <w:u w:val="single"/>
        </w:rPr>
        <w:t>Talk to your doctor or pharmacist before taking</w:t>
      </w:r>
      <w:r>
        <w:rPr>
          <w:szCs w:val="22"/>
          <w:u w:val="single"/>
        </w:rPr>
        <w:t xml:space="preserve"> </w:t>
      </w:r>
      <w:proofErr w:type="spellStart"/>
      <w:r>
        <w:rPr>
          <w:szCs w:val="22"/>
          <w:u w:val="single"/>
        </w:rPr>
        <w:t>Stalevo</w:t>
      </w:r>
      <w:proofErr w:type="spellEnd"/>
      <w:r w:rsidR="008B7429" w:rsidRPr="007961A8">
        <w:rPr>
          <w:szCs w:val="22"/>
          <w:u w:val="single"/>
        </w:rPr>
        <w:t xml:space="preserve"> if you have or have ever had</w:t>
      </w:r>
      <w:r w:rsidR="008B7429" w:rsidRPr="007961A8">
        <w:rPr>
          <w:szCs w:val="22"/>
        </w:rPr>
        <w:t>:</w:t>
      </w:r>
    </w:p>
    <w:p w14:paraId="1B8DA78F" w14:textId="77777777" w:rsidR="008B7429" w:rsidRPr="007961A8" w:rsidRDefault="008B7429" w:rsidP="001C44CD">
      <w:pPr>
        <w:numPr>
          <w:ilvl w:val="0"/>
          <w:numId w:val="17"/>
        </w:numPr>
        <w:ind w:left="567" w:hanging="567"/>
        <w:rPr>
          <w:szCs w:val="22"/>
        </w:rPr>
      </w:pPr>
      <w:r w:rsidRPr="007961A8">
        <w:rPr>
          <w:szCs w:val="22"/>
        </w:rPr>
        <w:t>a heart attack or any other diseases of the heart including cardiac arr</w:t>
      </w:r>
      <w:r w:rsidR="00553F1F">
        <w:rPr>
          <w:szCs w:val="22"/>
        </w:rPr>
        <w:t>h</w:t>
      </w:r>
      <w:r w:rsidRPr="007961A8">
        <w:rPr>
          <w:szCs w:val="22"/>
        </w:rPr>
        <w:t>ythmias, or of the blood vessels</w:t>
      </w:r>
    </w:p>
    <w:p w14:paraId="2461CD1A" w14:textId="77777777" w:rsidR="008B7429" w:rsidRPr="007961A8" w:rsidRDefault="008B7429" w:rsidP="001C44CD">
      <w:pPr>
        <w:numPr>
          <w:ilvl w:val="0"/>
          <w:numId w:val="17"/>
        </w:numPr>
        <w:ind w:left="567" w:hanging="567"/>
        <w:rPr>
          <w:szCs w:val="22"/>
        </w:rPr>
      </w:pPr>
      <w:r w:rsidRPr="007961A8">
        <w:rPr>
          <w:szCs w:val="22"/>
        </w:rPr>
        <w:t>asthma or any other disease of the lungs</w:t>
      </w:r>
    </w:p>
    <w:p w14:paraId="5706221B" w14:textId="77777777" w:rsidR="008B7429" w:rsidRPr="007961A8" w:rsidRDefault="008B7429" w:rsidP="001C44CD">
      <w:pPr>
        <w:numPr>
          <w:ilvl w:val="0"/>
          <w:numId w:val="17"/>
        </w:numPr>
        <w:ind w:left="567" w:hanging="567"/>
        <w:rPr>
          <w:szCs w:val="22"/>
        </w:rPr>
      </w:pPr>
      <w:r w:rsidRPr="007961A8">
        <w:rPr>
          <w:szCs w:val="22"/>
        </w:rPr>
        <w:t>a liver problem, because your dose may need to be adjusted</w:t>
      </w:r>
    </w:p>
    <w:p w14:paraId="21574079" w14:textId="77777777" w:rsidR="008B7429" w:rsidRPr="007961A8" w:rsidRDefault="008B7429" w:rsidP="001C44CD">
      <w:pPr>
        <w:numPr>
          <w:ilvl w:val="0"/>
          <w:numId w:val="17"/>
        </w:numPr>
        <w:ind w:left="567" w:hanging="567"/>
        <w:rPr>
          <w:szCs w:val="22"/>
        </w:rPr>
      </w:pPr>
      <w:r w:rsidRPr="007961A8">
        <w:rPr>
          <w:szCs w:val="22"/>
        </w:rPr>
        <w:t>kidney or hormone-related diseases</w:t>
      </w:r>
    </w:p>
    <w:p w14:paraId="2B51338E" w14:textId="77777777" w:rsidR="008B7429" w:rsidRPr="007961A8" w:rsidRDefault="008B7429" w:rsidP="001C44CD">
      <w:pPr>
        <w:numPr>
          <w:ilvl w:val="0"/>
          <w:numId w:val="17"/>
        </w:numPr>
        <w:ind w:left="567" w:hanging="567"/>
        <w:rPr>
          <w:szCs w:val="22"/>
        </w:rPr>
      </w:pPr>
      <w:r w:rsidRPr="007961A8">
        <w:rPr>
          <w:szCs w:val="22"/>
        </w:rPr>
        <w:lastRenderedPageBreak/>
        <w:t>stomach ulcers or convulsions</w:t>
      </w:r>
    </w:p>
    <w:p w14:paraId="6533A101" w14:textId="77777777" w:rsidR="00A60ADC" w:rsidRPr="007961A8" w:rsidRDefault="00A60ADC" w:rsidP="001C44CD">
      <w:pPr>
        <w:numPr>
          <w:ilvl w:val="0"/>
          <w:numId w:val="17"/>
        </w:numPr>
        <w:ind w:left="567" w:hanging="567"/>
        <w:rPr>
          <w:szCs w:val="22"/>
        </w:rPr>
      </w:pPr>
      <w:r w:rsidRPr="007961A8">
        <w:rPr>
          <w:szCs w:val="22"/>
        </w:rPr>
        <w:t>if you experience prolonged diarrhoea consult your doctor as it may be a sign of inflammation of the colon</w:t>
      </w:r>
    </w:p>
    <w:p w14:paraId="08B49C14" w14:textId="77777777" w:rsidR="008B7429" w:rsidRPr="007961A8" w:rsidRDefault="008B7429" w:rsidP="001C44CD">
      <w:pPr>
        <w:numPr>
          <w:ilvl w:val="0"/>
          <w:numId w:val="17"/>
        </w:numPr>
        <w:ind w:left="567" w:hanging="567"/>
        <w:rPr>
          <w:szCs w:val="22"/>
        </w:rPr>
      </w:pPr>
      <w:r w:rsidRPr="007961A8">
        <w:rPr>
          <w:szCs w:val="22"/>
        </w:rPr>
        <w:t>any form of severe mental disorder like psychosis</w:t>
      </w:r>
    </w:p>
    <w:p w14:paraId="13D45049" w14:textId="77777777" w:rsidR="008B7429" w:rsidRPr="007961A8" w:rsidRDefault="008B7429" w:rsidP="001C44CD">
      <w:pPr>
        <w:numPr>
          <w:ilvl w:val="0"/>
          <w:numId w:val="17"/>
        </w:numPr>
        <w:ind w:left="567" w:hanging="567"/>
        <w:rPr>
          <w:szCs w:val="22"/>
        </w:rPr>
      </w:pPr>
      <w:r w:rsidRPr="007961A8">
        <w:rPr>
          <w:szCs w:val="22"/>
        </w:rPr>
        <w:t>chronic wide-angle glaucoma, because your dose may need to be adjusted and the pressure in your eyes may need to be monitored.</w:t>
      </w:r>
    </w:p>
    <w:p w14:paraId="5318A9A8" w14:textId="77777777" w:rsidR="008B7429" w:rsidRPr="007961A8" w:rsidRDefault="008B7429">
      <w:pPr>
        <w:rPr>
          <w:szCs w:val="22"/>
        </w:rPr>
      </w:pPr>
    </w:p>
    <w:p w14:paraId="74316127" w14:textId="77777777" w:rsidR="008B7429" w:rsidRPr="007961A8" w:rsidRDefault="008B7429">
      <w:pPr>
        <w:rPr>
          <w:szCs w:val="22"/>
        </w:rPr>
      </w:pPr>
      <w:r w:rsidRPr="007961A8">
        <w:rPr>
          <w:szCs w:val="22"/>
          <w:u w:val="single"/>
        </w:rPr>
        <w:t>Consult your doctor if you are currently taking</w:t>
      </w:r>
      <w:r w:rsidRPr="007961A8">
        <w:rPr>
          <w:szCs w:val="22"/>
        </w:rPr>
        <w:t>:</w:t>
      </w:r>
    </w:p>
    <w:p w14:paraId="25690E2E" w14:textId="77777777" w:rsidR="008B7429" w:rsidRPr="007961A8" w:rsidRDefault="008B7429" w:rsidP="001C44CD">
      <w:pPr>
        <w:numPr>
          <w:ilvl w:val="0"/>
          <w:numId w:val="17"/>
        </w:numPr>
        <w:ind w:left="567" w:hanging="567"/>
        <w:rPr>
          <w:szCs w:val="22"/>
        </w:rPr>
      </w:pPr>
      <w:r w:rsidRPr="007961A8">
        <w:rPr>
          <w:szCs w:val="22"/>
        </w:rPr>
        <w:t>antipsychotics (medicines used to treat psychosis)</w:t>
      </w:r>
    </w:p>
    <w:p w14:paraId="4A51BBAC" w14:textId="77777777" w:rsidR="008B7429" w:rsidRPr="007961A8" w:rsidRDefault="008B7429" w:rsidP="001C44CD">
      <w:pPr>
        <w:numPr>
          <w:ilvl w:val="0"/>
          <w:numId w:val="17"/>
        </w:numPr>
        <w:ind w:left="567" w:hanging="567"/>
        <w:rPr>
          <w:szCs w:val="22"/>
        </w:rPr>
      </w:pPr>
      <w:r w:rsidRPr="007961A8">
        <w:rPr>
          <w:szCs w:val="22"/>
        </w:rPr>
        <w:t xml:space="preserve">a medicine which may cause low blood pressure when rising from a chair or bed. You should be aware that </w:t>
      </w:r>
      <w:proofErr w:type="spellStart"/>
      <w:r w:rsidRPr="007961A8">
        <w:rPr>
          <w:szCs w:val="22"/>
        </w:rPr>
        <w:t>Stalevo</w:t>
      </w:r>
      <w:proofErr w:type="spellEnd"/>
      <w:r w:rsidRPr="007961A8">
        <w:rPr>
          <w:szCs w:val="22"/>
        </w:rPr>
        <w:t xml:space="preserve"> may make these reactions worse.</w:t>
      </w:r>
    </w:p>
    <w:p w14:paraId="3C99A1D5" w14:textId="77777777" w:rsidR="008B7429" w:rsidRPr="007961A8" w:rsidRDefault="008B7429">
      <w:pPr>
        <w:rPr>
          <w:szCs w:val="22"/>
        </w:rPr>
      </w:pPr>
    </w:p>
    <w:p w14:paraId="6CE234E1" w14:textId="77777777" w:rsidR="008B7429" w:rsidRPr="007961A8" w:rsidRDefault="008B7429">
      <w:pPr>
        <w:rPr>
          <w:szCs w:val="22"/>
        </w:rPr>
      </w:pPr>
      <w:r w:rsidRPr="007961A8">
        <w:rPr>
          <w:szCs w:val="22"/>
          <w:u w:val="single"/>
        </w:rPr>
        <w:t xml:space="preserve">Consult your doctor if during the treatment with </w:t>
      </w:r>
      <w:proofErr w:type="spellStart"/>
      <w:r w:rsidRPr="007961A8">
        <w:rPr>
          <w:szCs w:val="22"/>
          <w:u w:val="single"/>
        </w:rPr>
        <w:t>Stalevo</w:t>
      </w:r>
      <w:proofErr w:type="spellEnd"/>
      <w:r w:rsidRPr="007961A8">
        <w:rPr>
          <w:szCs w:val="22"/>
          <w:u w:val="single"/>
        </w:rPr>
        <w:t xml:space="preserve"> you</w:t>
      </w:r>
      <w:r w:rsidRPr="007961A8">
        <w:rPr>
          <w:szCs w:val="22"/>
        </w:rPr>
        <w:t>:</w:t>
      </w:r>
    </w:p>
    <w:p w14:paraId="3D138709" w14:textId="77777777" w:rsidR="008B7429" w:rsidRPr="007961A8" w:rsidRDefault="008B7429" w:rsidP="001C44CD">
      <w:pPr>
        <w:numPr>
          <w:ilvl w:val="0"/>
          <w:numId w:val="17"/>
        </w:numPr>
        <w:ind w:left="567" w:hanging="567"/>
        <w:rPr>
          <w:szCs w:val="22"/>
        </w:rPr>
      </w:pPr>
      <w:bookmarkStart w:id="1" w:name="OLE_LINK2"/>
      <w:r w:rsidRPr="007961A8">
        <w:rPr>
          <w:szCs w:val="22"/>
        </w:rPr>
        <w:t>notice</w:t>
      </w:r>
      <w:bookmarkEnd w:id="1"/>
      <w:r w:rsidRPr="007961A8">
        <w:rPr>
          <w:szCs w:val="22"/>
        </w:rPr>
        <w:t xml:space="preserve"> that your muscles get very rigid or jerk violently, or if you get tremors, agitation, confusion, fever, rapid pulse, or wide fluctuations in your blood pressure. If any of this happens, </w:t>
      </w:r>
      <w:r w:rsidRPr="007961A8">
        <w:rPr>
          <w:b/>
          <w:szCs w:val="22"/>
        </w:rPr>
        <w:t>contact your doctor immediately</w:t>
      </w:r>
    </w:p>
    <w:p w14:paraId="3130424E" w14:textId="77777777" w:rsidR="008B7429" w:rsidRPr="007961A8" w:rsidRDefault="008B7429" w:rsidP="001C44CD">
      <w:pPr>
        <w:numPr>
          <w:ilvl w:val="0"/>
          <w:numId w:val="17"/>
        </w:numPr>
        <w:ind w:left="567" w:hanging="567"/>
        <w:rPr>
          <w:szCs w:val="22"/>
        </w:rPr>
      </w:pPr>
      <w:r w:rsidRPr="007961A8">
        <w:rPr>
          <w:szCs w:val="22"/>
        </w:rPr>
        <w:t>feel depressed, have suicidal thoughts, or notice unusual changes in your behaviour</w:t>
      </w:r>
    </w:p>
    <w:p w14:paraId="236C829B" w14:textId="77777777" w:rsidR="008B7429" w:rsidRPr="007961A8" w:rsidRDefault="008B7429" w:rsidP="001C44CD">
      <w:pPr>
        <w:numPr>
          <w:ilvl w:val="0"/>
          <w:numId w:val="17"/>
        </w:numPr>
        <w:ind w:left="567" w:hanging="567"/>
        <w:rPr>
          <w:szCs w:val="22"/>
        </w:rPr>
      </w:pPr>
      <w:r w:rsidRPr="007961A8">
        <w:rPr>
          <w:szCs w:val="22"/>
        </w:rPr>
        <w:t>find yourself suddenly falling asleep, or if you feel very drowsy. If this happens, you should not drive or use any tools or machines (see also section 'Driving and using machines')</w:t>
      </w:r>
    </w:p>
    <w:p w14:paraId="14DB26BD" w14:textId="77777777" w:rsidR="008B7429" w:rsidRPr="007961A8" w:rsidRDefault="008B7429" w:rsidP="001C44CD">
      <w:pPr>
        <w:numPr>
          <w:ilvl w:val="0"/>
          <w:numId w:val="17"/>
        </w:numPr>
        <w:ind w:left="567" w:hanging="567"/>
        <w:rPr>
          <w:szCs w:val="22"/>
        </w:rPr>
      </w:pPr>
      <w:r w:rsidRPr="007961A8">
        <w:rPr>
          <w:szCs w:val="22"/>
        </w:rPr>
        <w:t xml:space="preserve">notice that uncontrolled movements begin or get worse after you started to take </w:t>
      </w:r>
      <w:proofErr w:type="spellStart"/>
      <w:r w:rsidRPr="007961A8">
        <w:rPr>
          <w:szCs w:val="22"/>
        </w:rPr>
        <w:t>Stalevo</w:t>
      </w:r>
      <w:proofErr w:type="spellEnd"/>
      <w:r w:rsidRPr="007961A8">
        <w:rPr>
          <w:szCs w:val="22"/>
        </w:rPr>
        <w:t xml:space="preserve">. If this happens, your doctor may need to change the dose of your </w:t>
      </w:r>
      <w:proofErr w:type="spellStart"/>
      <w:r w:rsidRPr="007961A8">
        <w:rPr>
          <w:szCs w:val="22"/>
        </w:rPr>
        <w:t>antiparkinson</w:t>
      </w:r>
      <w:proofErr w:type="spellEnd"/>
      <w:r w:rsidRPr="007961A8">
        <w:rPr>
          <w:szCs w:val="22"/>
        </w:rPr>
        <w:t xml:space="preserve"> medicine </w:t>
      </w:r>
    </w:p>
    <w:p w14:paraId="3669DD81" w14:textId="77777777" w:rsidR="008B7429" w:rsidRPr="007961A8" w:rsidRDefault="008B7429" w:rsidP="001C44CD">
      <w:pPr>
        <w:numPr>
          <w:ilvl w:val="0"/>
          <w:numId w:val="17"/>
        </w:numPr>
        <w:ind w:left="567" w:hanging="567"/>
        <w:rPr>
          <w:szCs w:val="22"/>
        </w:rPr>
      </w:pPr>
      <w:r w:rsidRPr="007961A8">
        <w:rPr>
          <w:szCs w:val="22"/>
        </w:rPr>
        <w:t>experience diarrhoea: monitoring of your weight is</w:t>
      </w:r>
      <w:r w:rsidR="00413221" w:rsidRPr="007961A8">
        <w:rPr>
          <w:szCs w:val="22"/>
        </w:rPr>
        <w:t xml:space="preserve"> recommended in order to avoid </w:t>
      </w:r>
      <w:r w:rsidRPr="007961A8">
        <w:rPr>
          <w:szCs w:val="22"/>
        </w:rPr>
        <w:t>potentially excessive weight loss</w:t>
      </w:r>
    </w:p>
    <w:p w14:paraId="16636439" w14:textId="77777777" w:rsidR="008B7429" w:rsidRPr="007961A8" w:rsidRDefault="008B7429" w:rsidP="001C44CD">
      <w:pPr>
        <w:numPr>
          <w:ilvl w:val="0"/>
          <w:numId w:val="17"/>
        </w:numPr>
        <w:ind w:left="567" w:hanging="567"/>
        <w:rPr>
          <w:szCs w:val="22"/>
        </w:rPr>
      </w:pPr>
      <w:r w:rsidRPr="007961A8">
        <w:rPr>
          <w:szCs w:val="22"/>
        </w:rPr>
        <w:t>experience progressive anorexia, asthenia (weakness, exhaustion) and weight decrease within a relatively short period of time. If this happens, a general medical evaluation including liver function should be considered</w:t>
      </w:r>
    </w:p>
    <w:p w14:paraId="7E08A7AF" w14:textId="77777777" w:rsidR="008B7429" w:rsidRPr="007961A8" w:rsidRDefault="008B7429" w:rsidP="001C44CD">
      <w:pPr>
        <w:numPr>
          <w:ilvl w:val="0"/>
          <w:numId w:val="17"/>
        </w:numPr>
        <w:ind w:left="567" w:hanging="567"/>
        <w:rPr>
          <w:szCs w:val="22"/>
        </w:rPr>
      </w:pPr>
      <w:r w:rsidRPr="007961A8">
        <w:rPr>
          <w:szCs w:val="22"/>
        </w:rPr>
        <w:t xml:space="preserve">feel the need to stop using </w:t>
      </w:r>
      <w:proofErr w:type="spellStart"/>
      <w:r w:rsidRPr="007961A8">
        <w:rPr>
          <w:szCs w:val="22"/>
        </w:rPr>
        <w:t>Stalevo</w:t>
      </w:r>
      <w:proofErr w:type="spellEnd"/>
      <w:r w:rsidRPr="007961A8">
        <w:rPr>
          <w:szCs w:val="22"/>
        </w:rPr>
        <w:t xml:space="preserve">, see section 'If you stop taking </w:t>
      </w:r>
      <w:proofErr w:type="spellStart"/>
      <w:r w:rsidRPr="007961A8">
        <w:rPr>
          <w:szCs w:val="22"/>
        </w:rPr>
        <w:t>Stalevo</w:t>
      </w:r>
      <w:proofErr w:type="spellEnd"/>
      <w:r w:rsidRPr="007961A8">
        <w:rPr>
          <w:szCs w:val="22"/>
        </w:rPr>
        <w:t>'.</w:t>
      </w:r>
    </w:p>
    <w:p w14:paraId="2D15E1A2" w14:textId="77777777" w:rsidR="008B7429" w:rsidRDefault="008B7429">
      <w:pPr>
        <w:rPr>
          <w:szCs w:val="22"/>
        </w:rPr>
      </w:pPr>
    </w:p>
    <w:p w14:paraId="3B7DBD79" w14:textId="77777777" w:rsidR="00F95FE4" w:rsidRDefault="00F95FE4">
      <w:pPr>
        <w:rPr>
          <w:szCs w:val="22"/>
        </w:rPr>
      </w:pPr>
      <w:r w:rsidRPr="00F95FE4">
        <w:rPr>
          <w:szCs w:val="22"/>
        </w:rPr>
        <w:t xml:space="preserve">Tell your doctor if you or your family/carer notices you are developing addiction-like symptoms leading to craving for large doses of </w:t>
      </w:r>
      <w:proofErr w:type="spellStart"/>
      <w:r w:rsidRPr="00F95FE4">
        <w:rPr>
          <w:szCs w:val="22"/>
        </w:rPr>
        <w:t>Stalevo</w:t>
      </w:r>
      <w:proofErr w:type="spellEnd"/>
      <w:r w:rsidRPr="00F95FE4">
        <w:rPr>
          <w:szCs w:val="22"/>
        </w:rPr>
        <w:t xml:space="preserve"> and other medicines used to treat Parkinson’s disease.</w:t>
      </w:r>
    </w:p>
    <w:p w14:paraId="61DA9895" w14:textId="77777777" w:rsidR="00F95FE4" w:rsidRDefault="00F95FE4">
      <w:pPr>
        <w:rPr>
          <w:szCs w:val="22"/>
        </w:rPr>
      </w:pPr>
    </w:p>
    <w:p w14:paraId="1A1C6CDD" w14:textId="77777777" w:rsidR="00FA46A3" w:rsidRDefault="00FA46A3">
      <w:pPr>
        <w:rPr>
          <w:szCs w:val="22"/>
        </w:rPr>
      </w:pPr>
      <w:r w:rsidRPr="00B4453B">
        <w:rPr>
          <w:szCs w:val="22"/>
          <w:lang w:val="en-US"/>
        </w:rPr>
        <w:t>Tell your doctor if you or your family/</w:t>
      </w:r>
      <w:proofErr w:type="spellStart"/>
      <w:r w:rsidRPr="00B4453B">
        <w:rPr>
          <w:szCs w:val="22"/>
          <w:lang w:val="en-US"/>
        </w:rPr>
        <w:t>carer</w:t>
      </w:r>
      <w:proofErr w:type="spellEnd"/>
      <w:r w:rsidRPr="00B4453B">
        <w:rPr>
          <w:szCs w:val="22"/>
          <w:lang w:val="en-US"/>
        </w:rPr>
        <w:t xml:space="preserve"> notices you are developing urges or cravings to behave in ways that are unusual for you or you cannot resist the impulse, drive or temptation to carry out certain activities that could harm yourself or others. These </w:t>
      </w:r>
      <w:proofErr w:type="spellStart"/>
      <w:r w:rsidRPr="00B4453B">
        <w:rPr>
          <w:szCs w:val="22"/>
          <w:lang w:val="en-US"/>
        </w:rPr>
        <w:t>behaviours</w:t>
      </w:r>
      <w:proofErr w:type="spellEnd"/>
      <w:r w:rsidRPr="00B4453B">
        <w:rPr>
          <w:szCs w:val="22"/>
          <w:lang w:val="en-US"/>
        </w:rPr>
        <w:t xml:space="preserve"> are called impulse control disorders and can include addictive gambling, excessive eating or spending, an abnormally high sex drive or a preoccupation with an increase in sexual thoughts or feelings. </w:t>
      </w:r>
      <w:r w:rsidRPr="00B4453B">
        <w:rPr>
          <w:szCs w:val="22"/>
          <w:u w:val="single"/>
          <w:lang w:val="en-US"/>
        </w:rPr>
        <w:t>Your doctor may need to review your treatments.</w:t>
      </w:r>
    </w:p>
    <w:p w14:paraId="4F8920DE" w14:textId="77777777" w:rsidR="00FA46A3" w:rsidRPr="007961A8" w:rsidRDefault="00FA46A3">
      <w:pPr>
        <w:rPr>
          <w:szCs w:val="22"/>
        </w:rPr>
      </w:pPr>
    </w:p>
    <w:p w14:paraId="5ABEC288" w14:textId="77777777" w:rsidR="008B7429" w:rsidRPr="007961A8" w:rsidRDefault="008B7429">
      <w:pPr>
        <w:rPr>
          <w:szCs w:val="22"/>
        </w:rPr>
      </w:pPr>
      <w:r w:rsidRPr="007961A8">
        <w:rPr>
          <w:szCs w:val="22"/>
        </w:rPr>
        <w:t xml:space="preserve">Your doctor may take some regular laboratory tests during a long term treatment with </w:t>
      </w:r>
      <w:proofErr w:type="spellStart"/>
      <w:r w:rsidRPr="007961A8">
        <w:rPr>
          <w:szCs w:val="22"/>
        </w:rPr>
        <w:t>Stalevo</w:t>
      </w:r>
      <w:proofErr w:type="spellEnd"/>
      <w:r w:rsidRPr="007961A8">
        <w:rPr>
          <w:szCs w:val="22"/>
        </w:rPr>
        <w:t>.</w:t>
      </w:r>
    </w:p>
    <w:p w14:paraId="6339CC19" w14:textId="77777777" w:rsidR="008B7429" w:rsidRPr="007961A8" w:rsidRDefault="008B7429">
      <w:pPr>
        <w:rPr>
          <w:szCs w:val="22"/>
        </w:rPr>
      </w:pPr>
    </w:p>
    <w:p w14:paraId="3B57BC1D" w14:textId="77777777" w:rsidR="008B7429" w:rsidRPr="007961A8" w:rsidRDefault="008B7429">
      <w:pPr>
        <w:rPr>
          <w:szCs w:val="22"/>
        </w:rPr>
      </w:pPr>
      <w:r w:rsidRPr="007961A8">
        <w:rPr>
          <w:szCs w:val="22"/>
        </w:rPr>
        <w:t xml:space="preserve">If you must undergo surgery, please tell your doctor that you are using </w:t>
      </w:r>
      <w:proofErr w:type="spellStart"/>
      <w:r w:rsidRPr="007961A8">
        <w:rPr>
          <w:szCs w:val="22"/>
        </w:rPr>
        <w:t>Stalevo</w:t>
      </w:r>
      <w:proofErr w:type="spellEnd"/>
      <w:r w:rsidRPr="007961A8">
        <w:rPr>
          <w:szCs w:val="22"/>
        </w:rPr>
        <w:t>.</w:t>
      </w:r>
    </w:p>
    <w:p w14:paraId="2FD886FE" w14:textId="77777777" w:rsidR="008B7429" w:rsidRPr="007961A8" w:rsidRDefault="008B7429">
      <w:pPr>
        <w:rPr>
          <w:szCs w:val="22"/>
        </w:rPr>
      </w:pPr>
    </w:p>
    <w:p w14:paraId="20BF8BAD" w14:textId="77777777" w:rsidR="008B7429" w:rsidRPr="007961A8" w:rsidRDefault="008B7429">
      <w:pPr>
        <w:rPr>
          <w:szCs w:val="22"/>
        </w:rPr>
      </w:pPr>
      <w:proofErr w:type="spellStart"/>
      <w:r w:rsidRPr="007961A8">
        <w:rPr>
          <w:szCs w:val="22"/>
        </w:rPr>
        <w:t>Stalevo</w:t>
      </w:r>
      <w:proofErr w:type="spellEnd"/>
      <w:r w:rsidRPr="007961A8">
        <w:rPr>
          <w:szCs w:val="22"/>
        </w:rPr>
        <w:t xml:space="preserve"> is not recommended to be used for treatment of extrapyramidal symptoms (e.g. involuntary movements, shaking, muscle rigidity and muscle contractions</w:t>
      </w:r>
      <w:r w:rsidRPr="007961A8">
        <w:rPr>
          <w:szCs w:val="22"/>
          <w:lang w:val="en"/>
        </w:rPr>
        <w:t>)</w:t>
      </w:r>
      <w:r w:rsidRPr="007961A8">
        <w:rPr>
          <w:szCs w:val="22"/>
        </w:rPr>
        <w:t xml:space="preserve"> caused by other medicines.</w:t>
      </w:r>
    </w:p>
    <w:p w14:paraId="6F5E37AC" w14:textId="77777777" w:rsidR="008B7429" w:rsidRPr="007961A8" w:rsidRDefault="008B7429">
      <w:pPr>
        <w:rPr>
          <w:szCs w:val="22"/>
        </w:rPr>
      </w:pPr>
    </w:p>
    <w:p w14:paraId="0C8ABACC" w14:textId="77777777" w:rsidR="008B7429" w:rsidRDefault="008B7429">
      <w:pPr>
        <w:rPr>
          <w:b/>
          <w:color w:val="000000"/>
        </w:rPr>
      </w:pPr>
      <w:r w:rsidRPr="009141FC">
        <w:rPr>
          <w:b/>
          <w:szCs w:val="22"/>
        </w:rPr>
        <w:t>Children</w:t>
      </w:r>
      <w:r w:rsidR="009141FC" w:rsidRPr="009141FC">
        <w:rPr>
          <w:b/>
          <w:szCs w:val="22"/>
        </w:rPr>
        <w:t xml:space="preserve"> </w:t>
      </w:r>
      <w:r w:rsidR="009141FC" w:rsidRPr="009141FC">
        <w:rPr>
          <w:b/>
          <w:color w:val="000000"/>
        </w:rPr>
        <w:t>and adolescents</w:t>
      </w:r>
    </w:p>
    <w:p w14:paraId="412CDA95" w14:textId="77777777" w:rsidR="009141FC" w:rsidRPr="009141FC" w:rsidRDefault="009141FC">
      <w:pPr>
        <w:rPr>
          <w:b/>
          <w:szCs w:val="22"/>
        </w:rPr>
      </w:pPr>
    </w:p>
    <w:p w14:paraId="70CA61FD" w14:textId="77777777" w:rsidR="008B7429" w:rsidRPr="007961A8" w:rsidRDefault="008B7429">
      <w:pPr>
        <w:rPr>
          <w:szCs w:val="22"/>
        </w:rPr>
      </w:pPr>
      <w:r w:rsidRPr="007961A8">
        <w:rPr>
          <w:szCs w:val="22"/>
        </w:rPr>
        <w:t xml:space="preserve">Experience with </w:t>
      </w:r>
      <w:proofErr w:type="spellStart"/>
      <w:r w:rsidRPr="007961A8">
        <w:rPr>
          <w:szCs w:val="22"/>
        </w:rPr>
        <w:t>Stalevo</w:t>
      </w:r>
      <w:proofErr w:type="spellEnd"/>
      <w:r w:rsidRPr="007961A8">
        <w:rPr>
          <w:szCs w:val="22"/>
        </w:rPr>
        <w:t xml:space="preserve"> in patients under 18 years is limited. Therefore, the use of </w:t>
      </w:r>
      <w:proofErr w:type="spellStart"/>
      <w:r w:rsidRPr="007961A8">
        <w:rPr>
          <w:szCs w:val="22"/>
        </w:rPr>
        <w:t>Stalevo</w:t>
      </w:r>
      <w:proofErr w:type="spellEnd"/>
      <w:r w:rsidRPr="007961A8">
        <w:rPr>
          <w:szCs w:val="22"/>
        </w:rPr>
        <w:t xml:space="preserve"> in children</w:t>
      </w:r>
      <w:r w:rsidR="007F66E7">
        <w:rPr>
          <w:szCs w:val="22"/>
        </w:rPr>
        <w:t xml:space="preserve"> or adolescents</w:t>
      </w:r>
      <w:r w:rsidRPr="007961A8">
        <w:rPr>
          <w:szCs w:val="22"/>
        </w:rPr>
        <w:t xml:space="preserve"> is not recommended.</w:t>
      </w:r>
    </w:p>
    <w:p w14:paraId="1F1E1B47" w14:textId="77777777" w:rsidR="008B7429" w:rsidRPr="007961A8" w:rsidRDefault="008B7429">
      <w:pPr>
        <w:pStyle w:val="Text"/>
        <w:tabs>
          <w:tab w:val="left" w:pos="567"/>
        </w:tabs>
        <w:spacing w:before="0"/>
        <w:ind w:left="567" w:hanging="567"/>
        <w:jc w:val="left"/>
        <w:rPr>
          <w:sz w:val="22"/>
          <w:szCs w:val="22"/>
          <w:lang w:val="en-GB"/>
        </w:rPr>
      </w:pPr>
    </w:p>
    <w:p w14:paraId="610929B7" w14:textId="77777777" w:rsidR="008B7429" w:rsidRPr="00622C67" w:rsidRDefault="00E6550D" w:rsidP="00622C67">
      <w:pPr>
        <w:rPr>
          <w:b/>
        </w:rPr>
      </w:pPr>
      <w:r w:rsidRPr="00622C67">
        <w:rPr>
          <w:b/>
        </w:rPr>
        <w:t>O</w:t>
      </w:r>
      <w:r w:rsidR="008B7429" w:rsidRPr="00622C67">
        <w:rPr>
          <w:b/>
        </w:rPr>
        <w:t>ther medicines</w:t>
      </w:r>
      <w:r w:rsidRPr="00622C67">
        <w:rPr>
          <w:b/>
        </w:rPr>
        <w:t xml:space="preserve"> and </w:t>
      </w:r>
      <w:proofErr w:type="spellStart"/>
      <w:r w:rsidRPr="00622C67">
        <w:rPr>
          <w:b/>
        </w:rPr>
        <w:t>Stalevo</w:t>
      </w:r>
      <w:proofErr w:type="spellEnd"/>
    </w:p>
    <w:p w14:paraId="379230CA" w14:textId="77777777" w:rsidR="008B7429" w:rsidRPr="007961A8" w:rsidRDefault="008B7429">
      <w:pPr>
        <w:spacing w:line="240" w:lineRule="auto"/>
        <w:rPr>
          <w:szCs w:val="22"/>
        </w:rPr>
      </w:pPr>
    </w:p>
    <w:p w14:paraId="7E669104" w14:textId="77777777" w:rsidR="008B7429" w:rsidRPr="007961A8" w:rsidRDefault="00B2182B">
      <w:pPr>
        <w:pStyle w:val="BodyText"/>
        <w:spacing w:line="240" w:lineRule="auto"/>
        <w:rPr>
          <w:b w:val="0"/>
          <w:i w:val="0"/>
          <w:szCs w:val="22"/>
        </w:rPr>
      </w:pPr>
      <w:r>
        <w:rPr>
          <w:b w:val="0"/>
          <w:i w:val="0"/>
          <w:szCs w:val="22"/>
        </w:rPr>
        <w:t>T</w:t>
      </w:r>
      <w:r w:rsidR="008B7429" w:rsidRPr="007961A8">
        <w:rPr>
          <w:b w:val="0"/>
          <w:i w:val="0"/>
          <w:szCs w:val="22"/>
        </w:rPr>
        <w:t>ell your doctor or pharmacist if you are taking</w:t>
      </w:r>
      <w:r w:rsidR="00A25A4B">
        <w:rPr>
          <w:b w:val="0"/>
          <w:i w:val="0"/>
          <w:szCs w:val="22"/>
        </w:rPr>
        <w:t>,</w:t>
      </w:r>
      <w:r w:rsidR="008B7429" w:rsidRPr="007961A8">
        <w:rPr>
          <w:b w:val="0"/>
          <w:i w:val="0"/>
          <w:szCs w:val="22"/>
        </w:rPr>
        <w:t xml:space="preserve"> have recently taken </w:t>
      </w:r>
      <w:r>
        <w:rPr>
          <w:b w:val="0"/>
          <w:i w:val="0"/>
          <w:szCs w:val="22"/>
        </w:rPr>
        <w:t>or might take</w:t>
      </w:r>
      <w:r w:rsidRPr="007961A8">
        <w:rPr>
          <w:b w:val="0"/>
          <w:i w:val="0"/>
          <w:szCs w:val="22"/>
        </w:rPr>
        <w:t xml:space="preserve"> </w:t>
      </w:r>
      <w:r w:rsidR="008B7429" w:rsidRPr="007961A8">
        <w:rPr>
          <w:b w:val="0"/>
          <w:i w:val="0"/>
          <w:szCs w:val="22"/>
        </w:rPr>
        <w:t>any other medicines.</w:t>
      </w:r>
    </w:p>
    <w:p w14:paraId="3FD64C47" w14:textId="77777777" w:rsidR="008B7429" w:rsidRPr="007961A8" w:rsidRDefault="008B7429">
      <w:pPr>
        <w:pStyle w:val="BodyText"/>
        <w:spacing w:line="240" w:lineRule="auto"/>
        <w:rPr>
          <w:b w:val="0"/>
          <w:i w:val="0"/>
          <w:szCs w:val="22"/>
        </w:rPr>
      </w:pPr>
    </w:p>
    <w:p w14:paraId="1B390328" w14:textId="77777777" w:rsidR="008B7429" w:rsidRPr="007961A8" w:rsidRDefault="008B7429">
      <w:pPr>
        <w:numPr>
          <w:ilvl w:val="12"/>
          <w:numId w:val="0"/>
        </w:numPr>
        <w:spacing w:line="240" w:lineRule="auto"/>
        <w:ind w:right="-2"/>
        <w:rPr>
          <w:szCs w:val="22"/>
        </w:rPr>
      </w:pPr>
      <w:r w:rsidRPr="007961A8">
        <w:rPr>
          <w:szCs w:val="22"/>
        </w:rPr>
        <w:lastRenderedPageBreak/>
        <w:t xml:space="preserve">Do not take </w:t>
      </w:r>
      <w:proofErr w:type="spellStart"/>
      <w:r w:rsidRPr="007961A8">
        <w:rPr>
          <w:szCs w:val="22"/>
        </w:rPr>
        <w:t>Stalevo</w:t>
      </w:r>
      <w:proofErr w:type="spellEnd"/>
      <w:r w:rsidRPr="007961A8">
        <w:rPr>
          <w:szCs w:val="22"/>
        </w:rPr>
        <w:t xml:space="preserve"> if you are taking certain medicines for treating depression (combinations of selective MAO-A and MAO-B inhibitors, or non-selective MAO inhibitors).</w:t>
      </w:r>
    </w:p>
    <w:p w14:paraId="753AD451" w14:textId="77777777" w:rsidR="008B7429" w:rsidRPr="007961A8" w:rsidRDefault="008B7429">
      <w:pPr>
        <w:numPr>
          <w:ilvl w:val="12"/>
          <w:numId w:val="0"/>
        </w:numPr>
        <w:spacing w:line="240" w:lineRule="auto"/>
        <w:ind w:right="-2"/>
        <w:rPr>
          <w:szCs w:val="22"/>
        </w:rPr>
      </w:pPr>
    </w:p>
    <w:p w14:paraId="6CF02FDE" w14:textId="77777777" w:rsidR="008B7429" w:rsidRPr="007961A8" w:rsidRDefault="008B7429">
      <w:pPr>
        <w:spacing w:line="240" w:lineRule="auto"/>
        <w:ind w:right="-2"/>
        <w:rPr>
          <w:szCs w:val="22"/>
        </w:rPr>
      </w:pPr>
      <w:proofErr w:type="spellStart"/>
      <w:r w:rsidRPr="007961A8">
        <w:rPr>
          <w:szCs w:val="22"/>
        </w:rPr>
        <w:t>Stalevo</w:t>
      </w:r>
      <w:proofErr w:type="spellEnd"/>
      <w:r w:rsidRPr="007961A8">
        <w:rPr>
          <w:szCs w:val="22"/>
        </w:rPr>
        <w:t xml:space="preserve"> may increase the effects and side effects of certain medicines. These include: </w:t>
      </w:r>
    </w:p>
    <w:p w14:paraId="55694F02" w14:textId="77777777" w:rsidR="008B7429" w:rsidRPr="007961A8" w:rsidRDefault="008B7429" w:rsidP="001C44CD">
      <w:pPr>
        <w:numPr>
          <w:ilvl w:val="0"/>
          <w:numId w:val="17"/>
        </w:numPr>
        <w:spacing w:line="240" w:lineRule="auto"/>
        <w:ind w:left="567" w:right="-2" w:hanging="567"/>
        <w:rPr>
          <w:szCs w:val="22"/>
        </w:rPr>
      </w:pPr>
      <w:r w:rsidRPr="007961A8">
        <w:rPr>
          <w:szCs w:val="22"/>
        </w:rPr>
        <w:t xml:space="preserve">medicines used to treat depression such </w:t>
      </w:r>
      <w:r w:rsidR="00EF7248">
        <w:rPr>
          <w:szCs w:val="22"/>
        </w:rPr>
        <w:t xml:space="preserve">as </w:t>
      </w:r>
      <w:r w:rsidRPr="007961A8">
        <w:rPr>
          <w:szCs w:val="22"/>
        </w:rPr>
        <w:t xml:space="preserve">moclobemide, </w:t>
      </w:r>
      <w:r w:rsidR="00553F1F" w:rsidRPr="00553F1F">
        <w:rPr>
          <w:szCs w:val="22"/>
        </w:rPr>
        <w:t>amitriptyline</w:t>
      </w:r>
      <w:r w:rsidRPr="007961A8">
        <w:rPr>
          <w:szCs w:val="22"/>
        </w:rPr>
        <w:t>, desipramine, maprotiline, venlafaxine and paroxetine</w:t>
      </w:r>
    </w:p>
    <w:p w14:paraId="4408E734" w14:textId="77777777" w:rsidR="008B7429" w:rsidRPr="007961A8" w:rsidRDefault="008B7429" w:rsidP="001C44CD">
      <w:pPr>
        <w:numPr>
          <w:ilvl w:val="0"/>
          <w:numId w:val="17"/>
        </w:numPr>
        <w:spacing w:line="240" w:lineRule="auto"/>
        <w:ind w:left="567" w:right="-2" w:hanging="567"/>
        <w:rPr>
          <w:szCs w:val="22"/>
        </w:rPr>
      </w:pPr>
      <w:proofErr w:type="spellStart"/>
      <w:r w:rsidRPr="007961A8">
        <w:rPr>
          <w:szCs w:val="22"/>
        </w:rPr>
        <w:t>rimiterole</w:t>
      </w:r>
      <w:proofErr w:type="spellEnd"/>
      <w:r w:rsidRPr="007961A8">
        <w:rPr>
          <w:szCs w:val="22"/>
        </w:rPr>
        <w:t xml:space="preserve"> and isoprenaline, used to treat respiratory diseases</w:t>
      </w:r>
    </w:p>
    <w:p w14:paraId="249A89D0" w14:textId="77777777" w:rsidR="008B7429" w:rsidRPr="007961A8" w:rsidRDefault="008B7429" w:rsidP="001C44CD">
      <w:pPr>
        <w:numPr>
          <w:ilvl w:val="0"/>
          <w:numId w:val="17"/>
        </w:numPr>
        <w:spacing w:line="240" w:lineRule="auto"/>
        <w:ind w:left="567" w:right="-2" w:hanging="567"/>
        <w:rPr>
          <w:szCs w:val="22"/>
        </w:rPr>
      </w:pPr>
      <w:r w:rsidRPr="007961A8">
        <w:rPr>
          <w:szCs w:val="22"/>
        </w:rPr>
        <w:t xml:space="preserve">adrenaline, used </w:t>
      </w:r>
      <w:r w:rsidRPr="007961A8">
        <w:rPr>
          <w:szCs w:val="22"/>
          <w:lang w:val="pt-PT"/>
        </w:rPr>
        <w:t>for severe allergic reactions</w:t>
      </w:r>
      <w:r w:rsidRPr="007961A8">
        <w:rPr>
          <w:szCs w:val="22"/>
        </w:rPr>
        <w:t xml:space="preserve"> </w:t>
      </w:r>
    </w:p>
    <w:p w14:paraId="57A5B4D2" w14:textId="77777777" w:rsidR="008B7429" w:rsidRPr="007961A8" w:rsidRDefault="008B7429" w:rsidP="001C44CD">
      <w:pPr>
        <w:numPr>
          <w:ilvl w:val="0"/>
          <w:numId w:val="17"/>
        </w:numPr>
        <w:spacing w:line="240" w:lineRule="auto"/>
        <w:ind w:left="567" w:right="-2" w:hanging="567"/>
        <w:rPr>
          <w:szCs w:val="22"/>
        </w:rPr>
      </w:pPr>
      <w:r w:rsidRPr="007961A8">
        <w:rPr>
          <w:szCs w:val="22"/>
        </w:rPr>
        <w:t>noradrenaline, dopamine and dobutamine, used to treat heart diseases and low blood pressure</w:t>
      </w:r>
    </w:p>
    <w:p w14:paraId="0B16C857" w14:textId="77777777" w:rsidR="008B7429" w:rsidRPr="007961A8" w:rsidRDefault="008B7429" w:rsidP="001C44CD">
      <w:pPr>
        <w:spacing w:line="240" w:lineRule="auto"/>
        <w:ind w:left="567" w:right="-2" w:hanging="567"/>
        <w:rPr>
          <w:szCs w:val="22"/>
        </w:rPr>
      </w:pPr>
      <w:r w:rsidRPr="007961A8">
        <w:rPr>
          <w:szCs w:val="22"/>
        </w:rPr>
        <w:t>-</w:t>
      </w:r>
      <w:r w:rsidRPr="007961A8">
        <w:rPr>
          <w:szCs w:val="22"/>
        </w:rPr>
        <w:tab/>
        <w:t xml:space="preserve">alpha-methyldopa, used to treat high blood pressure </w:t>
      </w:r>
    </w:p>
    <w:p w14:paraId="0410623D" w14:textId="77777777" w:rsidR="008B7429" w:rsidRPr="007961A8" w:rsidRDefault="008B7429" w:rsidP="001C44CD">
      <w:pPr>
        <w:spacing w:line="240" w:lineRule="auto"/>
        <w:ind w:left="567" w:right="-2" w:hanging="567"/>
        <w:rPr>
          <w:szCs w:val="22"/>
        </w:rPr>
      </w:pPr>
      <w:r w:rsidRPr="007961A8">
        <w:rPr>
          <w:szCs w:val="22"/>
        </w:rPr>
        <w:t>-</w:t>
      </w:r>
      <w:r w:rsidRPr="007961A8">
        <w:rPr>
          <w:szCs w:val="22"/>
        </w:rPr>
        <w:tab/>
        <w:t>apomorphine, which is used to treat Parkinson’s disease.</w:t>
      </w:r>
    </w:p>
    <w:p w14:paraId="03956D38" w14:textId="77777777" w:rsidR="008B7429" w:rsidRPr="007961A8" w:rsidRDefault="008B7429">
      <w:pPr>
        <w:tabs>
          <w:tab w:val="clear" w:pos="567"/>
          <w:tab w:val="left" w:pos="342"/>
        </w:tabs>
        <w:spacing w:line="240" w:lineRule="auto"/>
        <w:ind w:right="-2"/>
        <w:rPr>
          <w:szCs w:val="22"/>
        </w:rPr>
      </w:pPr>
    </w:p>
    <w:p w14:paraId="168BB385" w14:textId="77777777" w:rsidR="008B7429" w:rsidRPr="007961A8" w:rsidRDefault="008B7429">
      <w:pPr>
        <w:pStyle w:val="Text"/>
        <w:tabs>
          <w:tab w:val="left" w:pos="567"/>
        </w:tabs>
        <w:spacing w:before="0"/>
        <w:jc w:val="left"/>
        <w:rPr>
          <w:sz w:val="22"/>
          <w:szCs w:val="22"/>
          <w:lang w:val="en-GB"/>
        </w:rPr>
      </w:pPr>
      <w:r w:rsidRPr="007961A8">
        <w:rPr>
          <w:sz w:val="22"/>
          <w:szCs w:val="22"/>
          <w:lang w:val="en-GB"/>
        </w:rPr>
        <w:t xml:space="preserve">The effects of </w:t>
      </w:r>
      <w:proofErr w:type="spellStart"/>
      <w:r w:rsidRPr="007961A8">
        <w:rPr>
          <w:sz w:val="22"/>
          <w:szCs w:val="22"/>
          <w:lang w:val="en-GB"/>
        </w:rPr>
        <w:t>Stalevo</w:t>
      </w:r>
      <w:proofErr w:type="spellEnd"/>
      <w:r w:rsidRPr="007961A8">
        <w:rPr>
          <w:sz w:val="22"/>
          <w:szCs w:val="22"/>
          <w:lang w:val="en-GB"/>
        </w:rPr>
        <w:t xml:space="preserve"> may be weakened by certain medicines. These include: </w:t>
      </w:r>
    </w:p>
    <w:p w14:paraId="0872B54F" w14:textId="77777777" w:rsidR="008B7429" w:rsidRPr="007961A8" w:rsidRDefault="008B7429" w:rsidP="001C44CD">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dopamine antagonists used to treat mental disorders, nausea and vomiting</w:t>
      </w:r>
    </w:p>
    <w:p w14:paraId="33A24FD2" w14:textId="77777777" w:rsidR="008B7429" w:rsidRPr="007961A8" w:rsidRDefault="008B7429" w:rsidP="001C44CD">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phenytoin</w:t>
      </w:r>
      <w:r w:rsidR="00800B62">
        <w:rPr>
          <w:sz w:val="22"/>
          <w:szCs w:val="22"/>
          <w:lang w:val="en-GB"/>
        </w:rPr>
        <w:t>,</w:t>
      </w:r>
      <w:r w:rsidRPr="007961A8">
        <w:rPr>
          <w:sz w:val="22"/>
          <w:szCs w:val="22"/>
          <w:lang w:val="en-GB"/>
        </w:rPr>
        <w:t xml:space="preserve"> used to prevent convulsions</w:t>
      </w:r>
    </w:p>
    <w:p w14:paraId="74DD0700" w14:textId="77777777" w:rsidR="008B7429" w:rsidRPr="007961A8" w:rsidRDefault="008B7429" w:rsidP="001C44CD">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papaverine used to relax the muscles.</w:t>
      </w:r>
    </w:p>
    <w:p w14:paraId="5E62716D" w14:textId="77777777" w:rsidR="008B7429" w:rsidRPr="007961A8" w:rsidRDefault="008B7429">
      <w:pPr>
        <w:numPr>
          <w:ilvl w:val="12"/>
          <w:numId w:val="0"/>
        </w:numPr>
        <w:spacing w:line="240" w:lineRule="auto"/>
        <w:ind w:right="-2"/>
        <w:rPr>
          <w:szCs w:val="22"/>
        </w:rPr>
      </w:pPr>
    </w:p>
    <w:p w14:paraId="01A64821" w14:textId="77777777" w:rsidR="008B7429" w:rsidRPr="007961A8" w:rsidRDefault="008B7429">
      <w:pPr>
        <w:pStyle w:val="Text"/>
        <w:tabs>
          <w:tab w:val="left" w:pos="567"/>
        </w:tabs>
        <w:spacing w:before="0"/>
        <w:jc w:val="left"/>
        <w:rPr>
          <w:sz w:val="22"/>
          <w:szCs w:val="22"/>
          <w:lang w:val="en-GB"/>
        </w:rPr>
      </w:pPr>
      <w:proofErr w:type="spellStart"/>
      <w:r w:rsidRPr="007961A8">
        <w:rPr>
          <w:sz w:val="22"/>
          <w:szCs w:val="22"/>
          <w:lang w:val="en-GB"/>
        </w:rPr>
        <w:t>Stalevo</w:t>
      </w:r>
      <w:proofErr w:type="spellEnd"/>
      <w:r w:rsidRPr="007961A8">
        <w:rPr>
          <w:sz w:val="22"/>
          <w:szCs w:val="22"/>
          <w:lang w:val="en-GB"/>
        </w:rPr>
        <w:t xml:space="preserve"> may make it harder for you to digest iron. Therefore, do not take </w:t>
      </w:r>
      <w:proofErr w:type="spellStart"/>
      <w:r w:rsidRPr="007961A8">
        <w:rPr>
          <w:sz w:val="22"/>
          <w:szCs w:val="22"/>
          <w:lang w:val="en-GB"/>
        </w:rPr>
        <w:t>Stalevo</w:t>
      </w:r>
      <w:proofErr w:type="spellEnd"/>
      <w:r w:rsidRPr="007961A8">
        <w:rPr>
          <w:sz w:val="22"/>
          <w:szCs w:val="22"/>
          <w:lang w:val="en-GB"/>
        </w:rPr>
        <w:t xml:space="preserve"> and iron supplements at the same time. After taking one of them, wait at least 2 to 3 hours before taking the other.</w:t>
      </w:r>
    </w:p>
    <w:p w14:paraId="6329D22F" w14:textId="77777777" w:rsidR="008B7429" w:rsidRPr="007961A8" w:rsidRDefault="008B7429">
      <w:pPr>
        <w:pStyle w:val="Text"/>
        <w:tabs>
          <w:tab w:val="left" w:pos="567"/>
        </w:tabs>
        <w:spacing w:before="0"/>
        <w:jc w:val="left"/>
        <w:rPr>
          <w:sz w:val="22"/>
          <w:szCs w:val="22"/>
          <w:lang w:val="en-GB"/>
        </w:rPr>
      </w:pPr>
    </w:p>
    <w:p w14:paraId="567137C1" w14:textId="77777777" w:rsidR="008B7429" w:rsidRPr="00622C67" w:rsidRDefault="008B7429" w:rsidP="00622C67">
      <w:pPr>
        <w:rPr>
          <w:b/>
        </w:rPr>
      </w:pPr>
      <w:proofErr w:type="spellStart"/>
      <w:r w:rsidRPr="00622C67">
        <w:rPr>
          <w:b/>
        </w:rPr>
        <w:t>Stalevo</w:t>
      </w:r>
      <w:proofErr w:type="spellEnd"/>
      <w:r w:rsidRPr="00622C67">
        <w:rPr>
          <w:b/>
        </w:rPr>
        <w:t xml:space="preserve"> with food and drink</w:t>
      </w:r>
    </w:p>
    <w:p w14:paraId="5074D4E2" w14:textId="77777777" w:rsidR="008B7429" w:rsidRPr="007961A8" w:rsidRDefault="008B7429">
      <w:pPr>
        <w:spacing w:line="240" w:lineRule="auto"/>
        <w:rPr>
          <w:szCs w:val="22"/>
        </w:rPr>
      </w:pPr>
    </w:p>
    <w:p w14:paraId="2D17BFEA" w14:textId="77777777" w:rsidR="008B7429" w:rsidRPr="007961A8" w:rsidRDefault="008B7429">
      <w:pPr>
        <w:pStyle w:val="BodyText"/>
        <w:tabs>
          <w:tab w:val="clear" w:pos="567"/>
        </w:tabs>
        <w:spacing w:line="240" w:lineRule="auto"/>
        <w:jc w:val="both"/>
        <w:rPr>
          <w:b w:val="0"/>
          <w:i w:val="0"/>
          <w:szCs w:val="22"/>
        </w:rPr>
      </w:pPr>
      <w:proofErr w:type="spellStart"/>
      <w:r w:rsidRPr="007961A8">
        <w:rPr>
          <w:b w:val="0"/>
          <w:i w:val="0"/>
          <w:szCs w:val="22"/>
        </w:rPr>
        <w:t>Stalevo</w:t>
      </w:r>
      <w:proofErr w:type="spellEnd"/>
      <w:r w:rsidRPr="007961A8">
        <w:rPr>
          <w:b w:val="0"/>
          <w:i w:val="0"/>
          <w:szCs w:val="22"/>
        </w:rPr>
        <w:t xml:space="preserve"> may be taken with or without food. For some patients, </w:t>
      </w:r>
      <w:proofErr w:type="spellStart"/>
      <w:r w:rsidRPr="007961A8">
        <w:rPr>
          <w:b w:val="0"/>
          <w:i w:val="0"/>
          <w:szCs w:val="22"/>
        </w:rPr>
        <w:t>Stalevo</w:t>
      </w:r>
      <w:proofErr w:type="spellEnd"/>
      <w:r w:rsidRPr="007961A8">
        <w:rPr>
          <w:b w:val="0"/>
          <w:i w:val="0"/>
          <w:szCs w:val="22"/>
        </w:rPr>
        <w:t xml:space="preserve"> may not be well absorbed if it is taken with, or shortly after eating protein-rich food (such as meats, fish, dairy products, seeds and nuts). Consult your doctor if you think this applies to you.</w:t>
      </w:r>
    </w:p>
    <w:p w14:paraId="032A375F" w14:textId="77777777" w:rsidR="008B7429" w:rsidRPr="007961A8" w:rsidRDefault="008B7429">
      <w:pPr>
        <w:pStyle w:val="Text"/>
        <w:tabs>
          <w:tab w:val="left" w:pos="567"/>
        </w:tabs>
        <w:spacing w:before="0"/>
        <w:jc w:val="left"/>
        <w:rPr>
          <w:sz w:val="22"/>
          <w:szCs w:val="22"/>
          <w:lang w:val="en-GB"/>
        </w:rPr>
      </w:pPr>
    </w:p>
    <w:p w14:paraId="059AF64E" w14:textId="77777777" w:rsidR="008B7429" w:rsidRPr="00622C67" w:rsidRDefault="008B7429" w:rsidP="00622C67">
      <w:pPr>
        <w:rPr>
          <w:b/>
        </w:rPr>
      </w:pPr>
      <w:r w:rsidRPr="00622C67">
        <w:rPr>
          <w:b/>
        </w:rPr>
        <w:t>Pregnancy</w:t>
      </w:r>
      <w:r w:rsidR="00E95C16" w:rsidRPr="00622C67">
        <w:rPr>
          <w:b/>
        </w:rPr>
        <w:t>,</w:t>
      </w:r>
      <w:r w:rsidRPr="00622C67">
        <w:rPr>
          <w:b/>
        </w:rPr>
        <w:t xml:space="preserve"> breast-feeding</w:t>
      </w:r>
      <w:r w:rsidR="00E95C16" w:rsidRPr="00622C67">
        <w:rPr>
          <w:b/>
        </w:rPr>
        <w:t xml:space="preserve"> and fertility</w:t>
      </w:r>
    </w:p>
    <w:p w14:paraId="24E7CA0F" w14:textId="77777777" w:rsidR="008B7429" w:rsidRPr="007961A8" w:rsidRDefault="008B7429">
      <w:pPr>
        <w:spacing w:line="240" w:lineRule="auto"/>
        <w:rPr>
          <w:szCs w:val="22"/>
        </w:rPr>
      </w:pPr>
    </w:p>
    <w:p w14:paraId="6B3F6300" w14:textId="77777777" w:rsidR="008B7429" w:rsidRPr="007961A8" w:rsidRDefault="008B7429">
      <w:pPr>
        <w:pStyle w:val="BodyText"/>
        <w:spacing w:line="240" w:lineRule="auto"/>
        <w:rPr>
          <w:b w:val="0"/>
          <w:i w:val="0"/>
          <w:szCs w:val="22"/>
        </w:rPr>
      </w:pPr>
      <w:r w:rsidRPr="007961A8">
        <w:rPr>
          <w:b w:val="0"/>
          <w:i w:val="0"/>
          <w:szCs w:val="22"/>
        </w:rPr>
        <w:t xml:space="preserve">If you are pregnant </w:t>
      </w:r>
      <w:r w:rsidR="00023C82" w:rsidRPr="00B960E5">
        <w:rPr>
          <w:b w:val="0"/>
          <w:i w:val="0"/>
          <w:szCs w:val="22"/>
        </w:rPr>
        <w:t>or breast-feeding</w:t>
      </w:r>
      <w:r w:rsidR="00023C82">
        <w:rPr>
          <w:b w:val="0"/>
          <w:i w:val="0"/>
          <w:szCs w:val="22"/>
        </w:rPr>
        <w:t>,</w:t>
      </w:r>
      <w:r w:rsidR="00023C82" w:rsidRPr="007961A8">
        <w:rPr>
          <w:b w:val="0"/>
          <w:i w:val="0"/>
          <w:szCs w:val="22"/>
        </w:rPr>
        <w:t xml:space="preserve"> </w:t>
      </w:r>
      <w:r w:rsidR="00023C82" w:rsidRPr="00E3551B">
        <w:rPr>
          <w:b w:val="0"/>
          <w:i w:val="0"/>
          <w:szCs w:val="22"/>
        </w:rPr>
        <w:t xml:space="preserve">think you may be pregnant or are planning to have a baby, ask </w:t>
      </w:r>
      <w:r w:rsidR="00023C82">
        <w:rPr>
          <w:b w:val="0"/>
          <w:i w:val="0"/>
          <w:szCs w:val="22"/>
        </w:rPr>
        <w:t xml:space="preserve">your </w:t>
      </w:r>
      <w:r w:rsidR="00023C82" w:rsidRPr="00E3551B">
        <w:rPr>
          <w:b w:val="0"/>
          <w:i w:val="0"/>
          <w:szCs w:val="22"/>
        </w:rPr>
        <w:t>doctor</w:t>
      </w:r>
      <w:r w:rsidR="00023C82">
        <w:rPr>
          <w:b w:val="0"/>
          <w:i w:val="0"/>
          <w:szCs w:val="22"/>
        </w:rPr>
        <w:t xml:space="preserve"> </w:t>
      </w:r>
      <w:r w:rsidR="00023C82" w:rsidRPr="00E3551B">
        <w:rPr>
          <w:b w:val="0"/>
          <w:i w:val="0"/>
          <w:szCs w:val="22"/>
        </w:rPr>
        <w:t>or</w:t>
      </w:r>
      <w:r w:rsidR="00023C82">
        <w:rPr>
          <w:b w:val="0"/>
          <w:i w:val="0"/>
          <w:szCs w:val="22"/>
        </w:rPr>
        <w:t xml:space="preserve"> </w:t>
      </w:r>
      <w:r w:rsidR="00023C82" w:rsidRPr="00E3551B">
        <w:rPr>
          <w:b w:val="0"/>
          <w:i w:val="0"/>
          <w:szCs w:val="22"/>
        </w:rPr>
        <w:t>pharmacist for advice</w:t>
      </w:r>
      <w:r w:rsidR="00023C82" w:rsidRPr="007961A8" w:rsidDel="00E3551B">
        <w:rPr>
          <w:b w:val="0"/>
          <w:i w:val="0"/>
          <w:szCs w:val="22"/>
        </w:rPr>
        <w:t xml:space="preserve"> </w:t>
      </w:r>
      <w:r w:rsidRPr="007961A8">
        <w:rPr>
          <w:b w:val="0"/>
          <w:i w:val="0"/>
          <w:szCs w:val="22"/>
        </w:rPr>
        <w:t xml:space="preserve">before taking </w:t>
      </w:r>
      <w:r w:rsidR="00023C82">
        <w:rPr>
          <w:b w:val="0"/>
          <w:i w:val="0"/>
          <w:szCs w:val="22"/>
        </w:rPr>
        <w:t>this medicine</w:t>
      </w:r>
      <w:r w:rsidRPr="007961A8">
        <w:rPr>
          <w:b w:val="0"/>
          <w:i w:val="0"/>
          <w:szCs w:val="22"/>
        </w:rPr>
        <w:t xml:space="preserve">. </w:t>
      </w:r>
    </w:p>
    <w:p w14:paraId="79C5E57B" w14:textId="77777777" w:rsidR="008B7429" w:rsidRPr="007961A8" w:rsidRDefault="008B7429">
      <w:pPr>
        <w:pStyle w:val="BodyText"/>
        <w:spacing w:line="240" w:lineRule="auto"/>
        <w:rPr>
          <w:b w:val="0"/>
          <w:i w:val="0"/>
          <w:szCs w:val="22"/>
        </w:rPr>
      </w:pPr>
    </w:p>
    <w:p w14:paraId="38018643" w14:textId="77777777" w:rsidR="008B7429" w:rsidRPr="007961A8" w:rsidRDefault="008B7429">
      <w:pPr>
        <w:pStyle w:val="BodyText"/>
        <w:spacing w:line="240" w:lineRule="auto"/>
        <w:rPr>
          <w:b w:val="0"/>
          <w:i w:val="0"/>
          <w:szCs w:val="22"/>
        </w:rPr>
      </w:pPr>
      <w:r w:rsidRPr="007961A8">
        <w:rPr>
          <w:b w:val="0"/>
          <w:i w:val="0"/>
          <w:szCs w:val="22"/>
        </w:rPr>
        <w:t xml:space="preserve">You should not breast-feed during treatment with </w:t>
      </w:r>
      <w:proofErr w:type="spellStart"/>
      <w:r w:rsidRPr="007961A8">
        <w:rPr>
          <w:b w:val="0"/>
          <w:i w:val="0"/>
          <w:szCs w:val="22"/>
        </w:rPr>
        <w:t>Stalevo</w:t>
      </w:r>
      <w:proofErr w:type="spellEnd"/>
      <w:r w:rsidRPr="007961A8">
        <w:rPr>
          <w:b w:val="0"/>
          <w:i w:val="0"/>
          <w:szCs w:val="22"/>
        </w:rPr>
        <w:t>.</w:t>
      </w:r>
    </w:p>
    <w:p w14:paraId="2D888571" w14:textId="77777777" w:rsidR="008B7429" w:rsidRPr="007961A8" w:rsidRDefault="008B7429" w:rsidP="00E85645"/>
    <w:p w14:paraId="6974165E" w14:textId="77777777" w:rsidR="008B7429" w:rsidRPr="00622C67" w:rsidRDefault="008B7429" w:rsidP="00622C67">
      <w:pPr>
        <w:rPr>
          <w:b/>
        </w:rPr>
      </w:pPr>
      <w:r w:rsidRPr="00622C67">
        <w:rPr>
          <w:b/>
        </w:rPr>
        <w:t>Driving and using machines</w:t>
      </w:r>
    </w:p>
    <w:p w14:paraId="258AF795" w14:textId="77777777" w:rsidR="008B7429" w:rsidRPr="007961A8" w:rsidRDefault="008B7429">
      <w:pPr>
        <w:spacing w:line="240" w:lineRule="auto"/>
        <w:rPr>
          <w:szCs w:val="22"/>
        </w:rPr>
      </w:pPr>
    </w:p>
    <w:p w14:paraId="5F48C407" w14:textId="77777777" w:rsidR="008B7429" w:rsidRPr="007961A8" w:rsidRDefault="008B7429">
      <w:pPr>
        <w:numPr>
          <w:ilvl w:val="12"/>
          <w:numId w:val="0"/>
        </w:numPr>
        <w:spacing w:line="240" w:lineRule="auto"/>
        <w:rPr>
          <w:szCs w:val="22"/>
        </w:rPr>
      </w:pPr>
      <w:proofErr w:type="spellStart"/>
      <w:r w:rsidRPr="007961A8">
        <w:rPr>
          <w:szCs w:val="22"/>
        </w:rPr>
        <w:t>Stalevo</w:t>
      </w:r>
      <w:proofErr w:type="spellEnd"/>
      <w:r w:rsidRPr="007961A8">
        <w:rPr>
          <w:szCs w:val="22"/>
        </w:rPr>
        <w:t xml:space="preserve"> may lower your blood pressure, which may make you feel light-headed or dizzy. Therefore, be particularly careful when you drive or when you use any tools or machines.</w:t>
      </w:r>
    </w:p>
    <w:p w14:paraId="05952387" w14:textId="77777777" w:rsidR="008B7429" w:rsidRPr="007961A8" w:rsidRDefault="008B7429">
      <w:pPr>
        <w:numPr>
          <w:ilvl w:val="12"/>
          <w:numId w:val="0"/>
        </w:numPr>
        <w:spacing w:line="240" w:lineRule="auto"/>
        <w:rPr>
          <w:szCs w:val="22"/>
        </w:rPr>
      </w:pPr>
    </w:p>
    <w:p w14:paraId="4580A37F" w14:textId="77777777" w:rsidR="008B7429" w:rsidRPr="007961A8" w:rsidRDefault="008B7429">
      <w:pPr>
        <w:numPr>
          <w:ilvl w:val="12"/>
          <w:numId w:val="0"/>
        </w:numPr>
        <w:spacing w:line="240" w:lineRule="auto"/>
        <w:rPr>
          <w:szCs w:val="22"/>
        </w:rPr>
      </w:pPr>
      <w:r w:rsidRPr="007961A8">
        <w:rPr>
          <w:szCs w:val="22"/>
        </w:rPr>
        <w:t>If you feel very drowsy, or if you sometimes find yourself suddenly falling asleep, wait until you feel fully awake again before driving or doing anything else that requires you to be alert. Otherwise, you may put yourself and others at risk of serious injury or death.</w:t>
      </w:r>
    </w:p>
    <w:p w14:paraId="730D147A" w14:textId="77777777" w:rsidR="008B7429" w:rsidRPr="007961A8" w:rsidRDefault="008B7429">
      <w:pPr>
        <w:numPr>
          <w:ilvl w:val="12"/>
          <w:numId w:val="0"/>
        </w:numPr>
        <w:spacing w:line="240" w:lineRule="auto"/>
        <w:rPr>
          <w:szCs w:val="22"/>
        </w:rPr>
      </w:pPr>
    </w:p>
    <w:p w14:paraId="57D78840" w14:textId="77777777" w:rsidR="008B7429" w:rsidRPr="007961A8" w:rsidRDefault="008B7429">
      <w:pPr>
        <w:numPr>
          <w:ilvl w:val="12"/>
          <w:numId w:val="0"/>
        </w:numPr>
        <w:spacing w:line="240" w:lineRule="auto"/>
        <w:rPr>
          <w:b/>
          <w:szCs w:val="22"/>
        </w:rPr>
      </w:pPr>
      <w:proofErr w:type="spellStart"/>
      <w:r w:rsidRPr="007961A8">
        <w:rPr>
          <w:b/>
          <w:szCs w:val="22"/>
        </w:rPr>
        <w:t>Stalevo</w:t>
      </w:r>
      <w:proofErr w:type="spellEnd"/>
      <w:r w:rsidR="005C5920" w:rsidRPr="005C5920">
        <w:rPr>
          <w:b/>
          <w:szCs w:val="22"/>
        </w:rPr>
        <w:t xml:space="preserve"> </w:t>
      </w:r>
      <w:r w:rsidR="005C5920">
        <w:rPr>
          <w:b/>
          <w:szCs w:val="22"/>
        </w:rPr>
        <w:t>contains sucrose</w:t>
      </w:r>
    </w:p>
    <w:p w14:paraId="0292E9E1" w14:textId="77777777" w:rsidR="008B7429" w:rsidRPr="007961A8" w:rsidRDefault="008B7429">
      <w:pPr>
        <w:numPr>
          <w:ilvl w:val="12"/>
          <w:numId w:val="0"/>
        </w:numPr>
        <w:spacing w:line="240" w:lineRule="auto"/>
        <w:rPr>
          <w:szCs w:val="22"/>
        </w:rPr>
      </w:pPr>
    </w:p>
    <w:p w14:paraId="5922FC0F" w14:textId="77777777" w:rsidR="008B7429" w:rsidRPr="007961A8" w:rsidRDefault="008B7429">
      <w:pPr>
        <w:numPr>
          <w:ilvl w:val="12"/>
          <w:numId w:val="0"/>
        </w:numPr>
        <w:spacing w:line="240" w:lineRule="auto"/>
        <w:rPr>
          <w:szCs w:val="22"/>
        </w:rPr>
      </w:pPr>
      <w:proofErr w:type="spellStart"/>
      <w:r w:rsidRPr="007961A8">
        <w:rPr>
          <w:szCs w:val="22"/>
        </w:rPr>
        <w:t>Stalevo</w:t>
      </w:r>
      <w:proofErr w:type="spellEnd"/>
      <w:r w:rsidRPr="007961A8">
        <w:rPr>
          <w:szCs w:val="22"/>
        </w:rPr>
        <w:t xml:space="preserve"> contains sucrose (1.6 mg/tablet). If you have been told by your doctor that you have intolerance to some sugars, contact your doctor before taking this medicinal product.</w:t>
      </w:r>
    </w:p>
    <w:p w14:paraId="2E2CA272" w14:textId="77777777" w:rsidR="008B7429" w:rsidRPr="007961A8" w:rsidRDefault="008B7429">
      <w:pPr>
        <w:numPr>
          <w:ilvl w:val="12"/>
          <w:numId w:val="0"/>
        </w:numPr>
        <w:spacing w:line="240" w:lineRule="auto"/>
        <w:rPr>
          <w:szCs w:val="22"/>
        </w:rPr>
      </w:pPr>
    </w:p>
    <w:p w14:paraId="0160B57A" w14:textId="77777777" w:rsidR="008B7429" w:rsidRPr="007961A8" w:rsidRDefault="008B7429">
      <w:pPr>
        <w:numPr>
          <w:ilvl w:val="12"/>
          <w:numId w:val="0"/>
        </w:numPr>
        <w:spacing w:line="240" w:lineRule="auto"/>
        <w:ind w:right="-2"/>
        <w:rPr>
          <w:szCs w:val="22"/>
        </w:rPr>
      </w:pPr>
    </w:p>
    <w:p w14:paraId="761EB66D" w14:textId="77777777" w:rsidR="008B7429" w:rsidRPr="001D055D" w:rsidRDefault="008B7429" w:rsidP="001D055D">
      <w:pPr>
        <w:rPr>
          <w:b/>
          <w:caps/>
        </w:rPr>
      </w:pPr>
      <w:r w:rsidRPr="001D055D">
        <w:rPr>
          <w:b/>
          <w:caps/>
        </w:rPr>
        <w:t>3.</w:t>
      </w:r>
      <w:r w:rsidRPr="001D055D">
        <w:rPr>
          <w:b/>
          <w:caps/>
        </w:rPr>
        <w:tab/>
      </w:r>
      <w:r w:rsidR="005C5920" w:rsidRPr="001D055D">
        <w:rPr>
          <w:b/>
        </w:rPr>
        <w:t xml:space="preserve">How to take </w:t>
      </w:r>
      <w:proofErr w:type="spellStart"/>
      <w:r w:rsidR="005C5920" w:rsidRPr="001D055D">
        <w:rPr>
          <w:b/>
        </w:rPr>
        <w:t>Stalevo</w:t>
      </w:r>
      <w:proofErr w:type="spellEnd"/>
    </w:p>
    <w:p w14:paraId="13495AC7" w14:textId="77777777" w:rsidR="008B7429" w:rsidRPr="007961A8" w:rsidRDefault="008B7429">
      <w:pPr>
        <w:spacing w:line="240" w:lineRule="auto"/>
        <w:rPr>
          <w:szCs w:val="22"/>
        </w:rPr>
      </w:pPr>
    </w:p>
    <w:p w14:paraId="002C47F5" w14:textId="77777777" w:rsidR="008B7429" w:rsidRPr="007961A8" w:rsidRDefault="008B7429">
      <w:pPr>
        <w:numPr>
          <w:ilvl w:val="12"/>
          <w:numId w:val="0"/>
        </w:numPr>
        <w:spacing w:line="240" w:lineRule="auto"/>
        <w:ind w:right="-2"/>
        <w:rPr>
          <w:szCs w:val="22"/>
        </w:rPr>
      </w:pPr>
      <w:r w:rsidRPr="007961A8">
        <w:rPr>
          <w:szCs w:val="22"/>
        </w:rPr>
        <w:t xml:space="preserve">Always take </w:t>
      </w:r>
      <w:r w:rsidR="00DE42A5">
        <w:rPr>
          <w:szCs w:val="22"/>
        </w:rPr>
        <w:t>this medicine</w:t>
      </w:r>
      <w:r w:rsidRPr="007961A8">
        <w:rPr>
          <w:szCs w:val="22"/>
        </w:rPr>
        <w:t xml:space="preserve"> exactly as your doctor </w:t>
      </w:r>
      <w:r w:rsidR="00DE42A5">
        <w:rPr>
          <w:szCs w:val="22"/>
        </w:rPr>
        <w:t>or pharmacist</w:t>
      </w:r>
      <w:r w:rsidR="00DE42A5" w:rsidRPr="007961A8">
        <w:rPr>
          <w:szCs w:val="22"/>
        </w:rPr>
        <w:t xml:space="preserve"> </w:t>
      </w:r>
      <w:r w:rsidRPr="007961A8">
        <w:rPr>
          <w:szCs w:val="22"/>
        </w:rPr>
        <w:t xml:space="preserve">has told you. </w:t>
      </w:r>
      <w:r w:rsidR="00DE42A5">
        <w:rPr>
          <w:szCs w:val="22"/>
        </w:rPr>
        <w:t>C</w:t>
      </w:r>
      <w:r w:rsidRPr="007961A8">
        <w:rPr>
          <w:szCs w:val="22"/>
        </w:rPr>
        <w:t>heck with your doctor or pharmacist if you are not sure.</w:t>
      </w:r>
    </w:p>
    <w:p w14:paraId="3DD1364E" w14:textId="77777777" w:rsidR="008B7429" w:rsidRPr="007961A8" w:rsidRDefault="008B7429">
      <w:pPr>
        <w:numPr>
          <w:ilvl w:val="12"/>
          <w:numId w:val="0"/>
        </w:numPr>
        <w:spacing w:line="240" w:lineRule="auto"/>
        <w:ind w:right="-2"/>
        <w:rPr>
          <w:szCs w:val="22"/>
        </w:rPr>
      </w:pPr>
    </w:p>
    <w:p w14:paraId="1E1D1FF0" w14:textId="77777777" w:rsidR="008B7429" w:rsidRPr="007961A8" w:rsidRDefault="008B7429">
      <w:pPr>
        <w:numPr>
          <w:ilvl w:val="12"/>
          <w:numId w:val="0"/>
        </w:numPr>
        <w:spacing w:line="240" w:lineRule="auto"/>
        <w:ind w:right="-2"/>
        <w:rPr>
          <w:szCs w:val="22"/>
        </w:rPr>
      </w:pPr>
      <w:r w:rsidRPr="007961A8">
        <w:rPr>
          <w:szCs w:val="22"/>
          <w:u w:val="single"/>
        </w:rPr>
        <w:t xml:space="preserve">For adults and </w:t>
      </w:r>
      <w:r w:rsidR="007F66E7">
        <w:rPr>
          <w:szCs w:val="22"/>
          <w:u w:val="single"/>
        </w:rPr>
        <w:t>elderly</w:t>
      </w:r>
      <w:r w:rsidRPr="007961A8">
        <w:rPr>
          <w:szCs w:val="22"/>
        </w:rPr>
        <w:t>:</w:t>
      </w:r>
    </w:p>
    <w:p w14:paraId="5E5EF4A1" w14:textId="77777777" w:rsidR="008B7429" w:rsidRPr="007961A8" w:rsidRDefault="008B7429" w:rsidP="001C44CD">
      <w:pPr>
        <w:numPr>
          <w:ilvl w:val="12"/>
          <w:numId w:val="0"/>
        </w:numPr>
        <w:spacing w:line="240" w:lineRule="auto"/>
        <w:ind w:left="567" w:right="-2" w:hanging="567"/>
        <w:rPr>
          <w:szCs w:val="22"/>
        </w:rPr>
      </w:pPr>
      <w:r w:rsidRPr="007961A8">
        <w:rPr>
          <w:szCs w:val="22"/>
        </w:rPr>
        <w:t>-</w:t>
      </w:r>
      <w:r w:rsidRPr="007961A8">
        <w:rPr>
          <w:szCs w:val="22"/>
        </w:rPr>
        <w:tab/>
        <w:t xml:space="preserve">Your doctor will tell you exactly how many tablets of </w:t>
      </w:r>
      <w:proofErr w:type="spellStart"/>
      <w:r w:rsidRPr="007961A8">
        <w:rPr>
          <w:szCs w:val="22"/>
        </w:rPr>
        <w:t>Stalevo</w:t>
      </w:r>
      <w:proofErr w:type="spellEnd"/>
      <w:r w:rsidRPr="007961A8">
        <w:rPr>
          <w:szCs w:val="22"/>
        </w:rPr>
        <w:t xml:space="preserve"> to take each day. </w:t>
      </w:r>
    </w:p>
    <w:p w14:paraId="7BDBB866" w14:textId="77777777"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The tablets are not intended to be split or broken into smaller pieces.</w:t>
      </w:r>
    </w:p>
    <w:p w14:paraId="373E212F" w14:textId="77777777"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You should take only one tablet each time.</w:t>
      </w:r>
    </w:p>
    <w:p w14:paraId="658BD2ED" w14:textId="77777777"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lastRenderedPageBreak/>
        <w:t xml:space="preserve">Depending on how you respond to treatment, your doctor may suggest a higher or lower dose. </w:t>
      </w:r>
    </w:p>
    <w:p w14:paraId="4027B98C" w14:textId="77777777" w:rsidR="008B7429" w:rsidRPr="007961A8" w:rsidRDefault="008B7429" w:rsidP="001C44CD">
      <w:pPr>
        <w:numPr>
          <w:ilvl w:val="0"/>
          <w:numId w:val="21"/>
        </w:numPr>
        <w:tabs>
          <w:tab w:val="clear" w:pos="360"/>
        </w:tabs>
        <w:ind w:left="567" w:hanging="567"/>
        <w:rPr>
          <w:szCs w:val="22"/>
        </w:rPr>
      </w:pPr>
      <w:r w:rsidRPr="007961A8">
        <w:rPr>
          <w:szCs w:val="22"/>
        </w:rPr>
        <w:t xml:space="preserve">If you are taking </w:t>
      </w:r>
      <w:proofErr w:type="spellStart"/>
      <w:r w:rsidRPr="007961A8">
        <w:rPr>
          <w:szCs w:val="22"/>
        </w:rPr>
        <w:t>Stalevo</w:t>
      </w:r>
      <w:proofErr w:type="spellEnd"/>
      <w:r w:rsidRPr="007961A8">
        <w:rPr>
          <w:szCs w:val="22"/>
        </w:rPr>
        <w:t xml:space="preserve"> 50 mg/12.5 mg/200 mg, 75 mg/18.75 mg/200 mg, 100 mg/25 mg/200 mg, 125 mg/31.25 mg/200 mg or 150 mg/37.5 mg/200 mg tablets, do not take more than 10 tablets per day.</w:t>
      </w:r>
    </w:p>
    <w:p w14:paraId="4F05F578" w14:textId="77777777" w:rsidR="008B7429" w:rsidRPr="007961A8" w:rsidRDefault="008B7429">
      <w:pPr>
        <w:numPr>
          <w:ilvl w:val="12"/>
          <w:numId w:val="0"/>
        </w:numPr>
        <w:spacing w:line="240" w:lineRule="auto"/>
        <w:ind w:right="-2"/>
        <w:rPr>
          <w:szCs w:val="22"/>
        </w:rPr>
      </w:pPr>
    </w:p>
    <w:p w14:paraId="32A6CC9E" w14:textId="77777777" w:rsidR="008B7429" w:rsidRDefault="008B7429">
      <w:pPr>
        <w:numPr>
          <w:ilvl w:val="12"/>
          <w:numId w:val="0"/>
        </w:numPr>
        <w:spacing w:line="240" w:lineRule="auto"/>
        <w:ind w:right="-2"/>
        <w:jc w:val="both"/>
        <w:rPr>
          <w:szCs w:val="22"/>
        </w:rPr>
      </w:pPr>
      <w:r w:rsidRPr="007961A8">
        <w:rPr>
          <w:szCs w:val="22"/>
        </w:rPr>
        <w:t xml:space="preserve">Talk to your doctor or pharmacist if you think the effect of </w:t>
      </w:r>
      <w:proofErr w:type="spellStart"/>
      <w:r w:rsidRPr="007961A8">
        <w:rPr>
          <w:szCs w:val="22"/>
        </w:rPr>
        <w:t>Stalevo</w:t>
      </w:r>
      <w:proofErr w:type="spellEnd"/>
      <w:r w:rsidRPr="007961A8">
        <w:rPr>
          <w:szCs w:val="22"/>
        </w:rPr>
        <w:t xml:space="preserve"> is too strong or too weak, or if you experience possible side effects</w:t>
      </w:r>
      <w:r w:rsidR="005E3D09">
        <w:rPr>
          <w:szCs w:val="22"/>
        </w:rPr>
        <w:t>.</w:t>
      </w:r>
    </w:p>
    <w:p w14:paraId="69A23BBF" w14:textId="2832ACB5" w:rsidR="008B7429" w:rsidRPr="007961A8" w:rsidRDefault="000F10F5" w:rsidP="000F10F5">
      <w:pPr>
        <w:numPr>
          <w:ilvl w:val="12"/>
          <w:numId w:val="0"/>
        </w:numPr>
        <w:spacing w:line="240" w:lineRule="atLeast"/>
        <w:ind w:right="-2"/>
        <w:jc w:val="both"/>
        <w:rPr>
          <w:szCs w:val="22"/>
        </w:rPr>
      </w:pPr>
      <w:r w:rsidRPr="000F10F5">
        <w:pict w14:anchorId="66A6CDD1">
          <v:shape id="_x0000_i1041" type="#_x0000_t75" style="width:468.35pt;height:91.25pt">
            <v:imagedata r:id="rId19" o:title=""/>
          </v:shape>
        </w:pict>
      </w:r>
    </w:p>
    <w:p w14:paraId="0FDAEFF2" w14:textId="77777777" w:rsidR="008B7429" w:rsidRPr="00622C67" w:rsidRDefault="008B7429" w:rsidP="00622C67">
      <w:pPr>
        <w:rPr>
          <w:b/>
        </w:rPr>
      </w:pPr>
      <w:r w:rsidRPr="00622C67">
        <w:rPr>
          <w:b/>
        </w:rPr>
        <w:t xml:space="preserve">If you take more </w:t>
      </w:r>
      <w:proofErr w:type="spellStart"/>
      <w:r w:rsidRPr="00622C67">
        <w:rPr>
          <w:b/>
        </w:rPr>
        <w:t>Stalevo</w:t>
      </w:r>
      <w:proofErr w:type="spellEnd"/>
      <w:r w:rsidRPr="00622C67">
        <w:rPr>
          <w:b/>
        </w:rPr>
        <w:t xml:space="preserve"> than you should</w:t>
      </w:r>
    </w:p>
    <w:p w14:paraId="5D33DD6C" w14:textId="77777777" w:rsidR="008B7429" w:rsidRPr="007961A8" w:rsidRDefault="008B7429">
      <w:pPr>
        <w:spacing w:line="240" w:lineRule="auto"/>
        <w:rPr>
          <w:szCs w:val="22"/>
        </w:rPr>
      </w:pPr>
    </w:p>
    <w:p w14:paraId="29C24F27" w14:textId="77777777" w:rsidR="008B7429" w:rsidRPr="007961A8" w:rsidRDefault="008B7429">
      <w:pPr>
        <w:spacing w:line="240" w:lineRule="auto"/>
        <w:rPr>
          <w:szCs w:val="22"/>
        </w:rPr>
      </w:pPr>
      <w:r w:rsidRPr="007961A8">
        <w:rPr>
          <w:szCs w:val="22"/>
        </w:rPr>
        <w:t xml:space="preserve">If you have accidentally taken more </w:t>
      </w:r>
      <w:proofErr w:type="spellStart"/>
      <w:r w:rsidRPr="007961A8">
        <w:rPr>
          <w:szCs w:val="22"/>
        </w:rPr>
        <w:t>Stalevo</w:t>
      </w:r>
      <w:proofErr w:type="spellEnd"/>
      <w:r w:rsidRPr="007961A8">
        <w:rPr>
          <w:szCs w:val="22"/>
        </w:rPr>
        <w:t xml:space="preserve"> tablets than you should, talk to your doctor or pharmacist immediately.</w:t>
      </w:r>
      <w:r w:rsidR="00A50CB3" w:rsidRPr="007961A8">
        <w:rPr>
          <w:szCs w:val="22"/>
        </w:rPr>
        <w:t xml:space="preserve"> In case of an overdose you may feel confused or agitated, your heart rate may be slower or faster than normal or the colo</w:t>
      </w:r>
      <w:r w:rsidR="00D30344">
        <w:rPr>
          <w:szCs w:val="22"/>
        </w:rPr>
        <w:t>u</w:t>
      </w:r>
      <w:r w:rsidR="00A50CB3" w:rsidRPr="007961A8">
        <w:rPr>
          <w:szCs w:val="22"/>
        </w:rPr>
        <w:t>r of your skin, tongue, eyes or urine may change.</w:t>
      </w:r>
    </w:p>
    <w:p w14:paraId="1E63599F" w14:textId="77777777" w:rsidR="008B7429" w:rsidRPr="007961A8" w:rsidRDefault="008B7429">
      <w:pPr>
        <w:spacing w:line="240" w:lineRule="auto"/>
        <w:rPr>
          <w:szCs w:val="22"/>
        </w:rPr>
      </w:pPr>
    </w:p>
    <w:p w14:paraId="6471E30E" w14:textId="77777777" w:rsidR="008B7429" w:rsidRPr="00622C67" w:rsidRDefault="008B7429" w:rsidP="00622C67">
      <w:pPr>
        <w:rPr>
          <w:b/>
        </w:rPr>
      </w:pPr>
      <w:r w:rsidRPr="00622C67">
        <w:rPr>
          <w:b/>
        </w:rPr>
        <w:t xml:space="preserve">If you forget to take </w:t>
      </w:r>
      <w:proofErr w:type="spellStart"/>
      <w:r w:rsidRPr="00622C67">
        <w:rPr>
          <w:b/>
        </w:rPr>
        <w:t>Stalevo</w:t>
      </w:r>
      <w:proofErr w:type="spellEnd"/>
    </w:p>
    <w:p w14:paraId="00207611" w14:textId="77777777" w:rsidR="009141FC" w:rsidRPr="009141FC" w:rsidRDefault="009141FC" w:rsidP="009141FC"/>
    <w:p w14:paraId="785E25D1" w14:textId="77777777" w:rsidR="008B7429" w:rsidRPr="007961A8" w:rsidRDefault="008B7429">
      <w:pPr>
        <w:spacing w:line="240" w:lineRule="auto"/>
        <w:rPr>
          <w:szCs w:val="22"/>
        </w:rPr>
      </w:pPr>
      <w:r w:rsidRPr="007961A8">
        <w:rPr>
          <w:szCs w:val="22"/>
        </w:rPr>
        <w:t>Do not take a double dose to make up for a forgotten tablet.</w:t>
      </w:r>
    </w:p>
    <w:p w14:paraId="4EDDB33F" w14:textId="77777777" w:rsidR="008B7429" w:rsidRPr="007961A8" w:rsidRDefault="008B7429">
      <w:pPr>
        <w:spacing w:line="240" w:lineRule="auto"/>
        <w:rPr>
          <w:szCs w:val="22"/>
        </w:rPr>
      </w:pPr>
    </w:p>
    <w:p w14:paraId="2A32448A" w14:textId="77777777" w:rsidR="008B7429" w:rsidRPr="007961A8" w:rsidRDefault="008B7429">
      <w:pPr>
        <w:numPr>
          <w:ilvl w:val="12"/>
          <w:numId w:val="0"/>
        </w:numPr>
        <w:spacing w:line="240" w:lineRule="auto"/>
        <w:ind w:right="-2"/>
        <w:rPr>
          <w:szCs w:val="22"/>
        </w:rPr>
      </w:pPr>
      <w:r w:rsidRPr="007961A8">
        <w:rPr>
          <w:szCs w:val="22"/>
          <w:u w:val="single"/>
        </w:rPr>
        <w:t>If it is more than 1 hour until your next dose</w:t>
      </w:r>
      <w:r w:rsidRPr="007961A8">
        <w:rPr>
          <w:szCs w:val="22"/>
        </w:rPr>
        <w:t xml:space="preserve">: </w:t>
      </w:r>
    </w:p>
    <w:p w14:paraId="657C3500" w14:textId="77777777" w:rsidR="008B7429" w:rsidRPr="007961A8" w:rsidRDefault="008B7429">
      <w:pPr>
        <w:pStyle w:val="BodyText"/>
        <w:spacing w:line="240" w:lineRule="auto"/>
        <w:rPr>
          <w:b w:val="0"/>
          <w:i w:val="0"/>
          <w:szCs w:val="22"/>
        </w:rPr>
      </w:pPr>
      <w:r w:rsidRPr="007961A8">
        <w:rPr>
          <w:b w:val="0"/>
          <w:i w:val="0"/>
          <w:szCs w:val="22"/>
        </w:rPr>
        <w:t>Take one tablet as soon as you remember</w:t>
      </w:r>
      <w:r w:rsidR="003C043C">
        <w:rPr>
          <w:b w:val="0"/>
          <w:i w:val="0"/>
          <w:szCs w:val="22"/>
        </w:rPr>
        <w:t>,</w:t>
      </w:r>
      <w:r w:rsidRPr="007961A8">
        <w:rPr>
          <w:b w:val="0"/>
          <w:i w:val="0"/>
          <w:szCs w:val="22"/>
        </w:rPr>
        <w:t xml:space="preserve"> and the next tablet at the normal time. </w:t>
      </w:r>
    </w:p>
    <w:p w14:paraId="690A3D27" w14:textId="77777777" w:rsidR="008B7429" w:rsidRPr="007961A8" w:rsidRDefault="008B7429">
      <w:pPr>
        <w:numPr>
          <w:ilvl w:val="12"/>
          <w:numId w:val="0"/>
        </w:numPr>
        <w:spacing w:line="240" w:lineRule="auto"/>
        <w:ind w:right="-2"/>
        <w:rPr>
          <w:szCs w:val="22"/>
        </w:rPr>
      </w:pPr>
    </w:p>
    <w:p w14:paraId="48D9008C" w14:textId="77777777" w:rsidR="008B7429" w:rsidRPr="007961A8" w:rsidRDefault="008B7429">
      <w:pPr>
        <w:numPr>
          <w:ilvl w:val="12"/>
          <w:numId w:val="0"/>
        </w:numPr>
        <w:spacing w:line="240" w:lineRule="auto"/>
        <w:ind w:right="-2"/>
        <w:rPr>
          <w:szCs w:val="22"/>
        </w:rPr>
      </w:pPr>
      <w:r w:rsidRPr="007961A8">
        <w:rPr>
          <w:szCs w:val="22"/>
          <w:u w:val="single"/>
        </w:rPr>
        <w:t>If it is less than 1 hour until your next dose</w:t>
      </w:r>
      <w:r w:rsidRPr="007961A8">
        <w:rPr>
          <w:szCs w:val="22"/>
        </w:rPr>
        <w:t xml:space="preserve">: </w:t>
      </w:r>
    </w:p>
    <w:p w14:paraId="47F6CC9B" w14:textId="77777777" w:rsidR="008B7429" w:rsidRPr="007961A8" w:rsidRDefault="008B7429">
      <w:pPr>
        <w:numPr>
          <w:ilvl w:val="12"/>
          <w:numId w:val="0"/>
        </w:numPr>
        <w:spacing w:line="240" w:lineRule="auto"/>
        <w:ind w:right="-2"/>
        <w:rPr>
          <w:szCs w:val="22"/>
        </w:rPr>
      </w:pPr>
      <w:r w:rsidRPr="007961A8">
        <w:rPr>
          <w:szCs w:val="22"/>
        </w:rPr>
        <w:t>Take a tablet as soon as you remember, wait 1 hour, then take another tablet. After that carry on as normal.</w:t>
      </w:r>
    </w:p>
    <w:p w14:paraId="621436AA" w14:textId="77777777" w:rsidR="008B7429" w:rsidRPr="007961A8" w:rsidRDefault="008B7429">
      <w:pPr>
        <w:numPr>
          <w:ilvl w:val="12"/>
          <w:numId w:val="0"/>
        </w:numPr>
        <w:spacing w:line="240" w:lineRule="auto"/>
        <w:ind w:right="-2"/>
        <w:rPr>
          <w:szCs w:val="22"/>
        </w:rPr>
      </w:pPr>
    </w:p>
    <w:p w14:paraId="3C82083A" w14:textId="77777777" w:rsidR="008B7429" w:rsidRPr="007961A8" w:rsidRDefault="008B7429">
      <w:pPr>
        <w:numPr>
          <w:ilvl w:val="12"/>
          <w:numId w:val="0"/>
        </w:numPr>
        <w:spacing w:line="240" w:lineRule="auto"/>
        <w:ind w:right="-2"/>
        <w:rPr>
          <w:szCs w:val="22"/>
        </w:rPr>
      </w:pPr>
      <w:r w:rsidRPr="007961A8">
        <w:rPr>
          <w:szCs w:val="22"/>
        </w:rPr>
        <w:t xml:space="preserve">Always leave at least an hour between </w:t>
      </w:r>
      <w:proofErr w:type="spellStart"/>
      <w:r w:rsidRPr="007961A8">
        <w:rPr>
          <w:szCs w:val="22"/>
        </w:rPr>
        <w:t>Stalevo</w:t>
      </w:r>
      <w:proofErr w:type="spellEnd"/>
      <w:r w:rsidRPr="007961A8">
        <w:rPr>
          <w:szCs w:val="22"/>
        </w:rPr>
        <w:t xml:space="preserve"> tablets, to avoid possible side effects.</w:t>
      </w:r>
    </w:p>
    <w:p w14:paraId="63826532" w14:textId="77777777" w:rsidR="008B7429" w:rsidRPr="007961A8" w:rsidRDefault="008B7429">
      <w:pPr>
        <w:numPr>
          <w:ilvl w:val="12"/>
          <w:numId w:val="0"/>
        </w:numPr>
        <w:spacing w:line="240" w:lineRule="auto"/>
        <w:ind w:right="-2"/>
        <w:rPr>
          <w:szCs w:val="22"/>
        </w:rPr>
      </w:pPr>
    </w:p>
    <w:p w14:paraId="1C711DFC" w14:textId="77777777" w:rsidR="008B7429" w:rsidRPr="0084413D" w:rsidRDefault="008B7429" w:rsidP="0084413D">
      <w:pPr>
        <w:rPr>
          <w:b/>
        </w:rPr>
      </w:pPr>
      <w:r w:rsidRPr="0084413D">
        <w:rPr>
          <w:b/>
        </w:rPr>
        <w:t xml:space="preserve">If you stop taking </w:t>
      </w:r>
      <w:proofErr w:type="spellStart"/>
      <w:r w:rsidRPr="0084413D">
        <w:rPr>
          <w:b/>
        </w:rPr>
        <w:t>Stalevo</w:t>
      </w:r>
      <w:proofErr w:type="spellEnd"/>
      <w:r w:rsidRPr="0084413D">
        <w:rPr>
          <w:b/>
        </w:rPr>
        <w:t xml:space="preserve"> </w:t>
      </w:r>
    </w:p>
    <w:p w14:paraId="3A9818D3" w14:textId="77777777" w:rsidR="008B7429" w:rsidRPr="007961A8" w:rsidRDefault="008B7429">
      <w:pPr>
        <w:spacing w:line="240" w:lineRule="auto"/>
        <w:rPr>
          <w:szCs w:val="22"/>
        </w:rPr>
      </w:pPr>
    </w:p>
    <w:p w14:paraId="77FD2D0B" w14:textId="77777777" w:rsidR="008B7429" w:rsidRPr="007961A8" w:rsidRDefault="008B7429">
      <w:pPr>
        <w:numPr>
          <w:ilvl w:val="12"/>
          <w:numId w:val="0"/>
        </w:numPr>
        <w:spacing w:line="240" w:lineRule="auto"/>
        <w:ind w:right="-2"/>
        <w:rPr>
          <w:szCs w:val="22"/>
        </w:rPr>
      </w:pPr>
      <w:r w:rsidRPr="007961A8">
        <w:rPr>
          <w:szCs w:val="22"/>
        </w:rPr>
        <w:t xml:space="preserve">Do not stop taking </w:t>
      </w:r>
      <w:proofErr w:type="spellStart"/>
      <w:r w:rsidRPr="007961A8">
        <w:rPr>
          <w:szCs w:val="22"/>
        </w:rPr>
        <w:t>Stalevo</w:t>
      </w:r>
      <w:proofErr w:type="spellEnd"/>
      <w:r w:rsidRPr="007961A8">
        <w:rPr>
          <w:szCs w:val="22"/>
        </w:rPr>
        <w:t xml:space="preserve"> unless your doctor tells you to. In such a case your doctor may need to adjust your other </w:t>
      </w:r>
      <w:proofErr w:type="spellStart"/>
      <w:r w:rsidRPr="007961A8">
        <w:rPr>
          <w:szCs w:val="22"/>
        </w:rPr>
        <w:t>antiparkinson</w:t>
      </w:r>
      <w:proofErr w:type="spellEnd"/>
      <w:r w:rsidRPr="007961A8">
        <w:rPr>
          <w:szCs w:val="22"/>
        </w:rPr>
        <w:t xml:space="preserve"> medicines, especially levodopa, to give sufficient control of your symptoms. If you suddenly stop taking </w:t>
      </w:r>
      <w:proofErr w:type="spellStart"/>
      <w:r w:rsidRPr="007961A8">
        <w:rPr>
          <w:szCs w:val="22"/>
        </w:rPr>
        <w:t>Stalevo</w:t>
      </w:r>
      <w:proofErr w:type="spellEnd"/>
      <w:r w:rsidRPr="007961A8">
        <w:rPr>
          <w:szCs w:val="22"/>
        </w:rPr>
        <w:t xml:space="preserve"> and other antiparkinsonian medicines it may result in unwanted side effects. </w:t>
      </w:r>
    </w:p>
    <w:p w14:paraId="46B5E965" w14:textId="77777777" w:rsidR="008B7429" w:rsidRPr="007961A8" w:rsidRDefault="008B7429">
      <w:pPr>
        <w:numPr>
          <w:ilvl w:val="12"/>
          <w:numId w:val="0"/>
        </w:numPr>
        <w:spacing w:line="240" w:lineRule="auto"/>
        <w:ind w:right="-2"/>
        <w:rPr>
          <w:szCs w:val="22"/>
        </w:rPr>
      </w:pPr>
    </w:p>
    <w:p w14:paraId="4BC79ED5" w14:textId="77777777" w:rsidR="008B7429" w:rsidRPr="007961A8" w:rsidRDefault="008B7429">
      <w:pPr>
        <w:numPr>
          <w:ilvl w:val="12"/>
          <w:numId w:val="0"/>
        </w:numPr>
        <w:spacing w:line="240" w:lineRule="auto"/>
        <w:ind w:right="-2"/>
        <w:rPr>
          <w:szCs w:val="22"/>
        </w:rPr>
      </w:pPr>
      <w:r w:rsidRPr="007961A8">
        <w:rPr>
          <w:szCs w:val="22"/>
        </w:rPr>
        <w:t xml:space="preserve">If you have any further questions on the use of this </w:t>
      </w:r>
      <w:r w:rsidR="009C27CD">
        <w:rPr>
          <w:szCs w:val="22"/>
        </w:rPr>
        <w:t>medicine</w:t>
      </w:r>
      <w:r w:rsidRPr="007961A8">
        <w:rPr>
          <w:szCs w:val="22"/>
        </w:rPr>
        <w:t>, ask your doctor or pharmacist.</w:t>
      </w:r>
    </w:p>
    <w:p w14:paraId="442534BC" w14:textId="77777777" w:rsidR="008B7429" w:rsidRPr="007961A8" w:rsidRDefault="008B7429">
      <w:pPr>
        <w:numPr>
          <w:ilvl w:val="12"/>
          <w:numId w:val="0"/>
        </w:numPr>
        <w:spacing w:line="240" w:lineRule="auto"/>
        <w:ind w:right="-2"/>
        <w:rPr>
          <w:szCs w:val="22"/>
        </w:rPr>
      </w:pPr>
    </w:p>
    <w:p w14:paraId="6264E497" w14:textId="77777777" w:rsidR="008B7429" w:rsidRPr="007961A8" w:rsidRDefault="008B7429">
      <w:pPr>
        <w:numPr>
          <w:ilvl w:val="12"/>
          <w:numId w:val="0"/>
        </w:numPr>
        <w:spacing w:line="240" w:lineRule="auto"/>
        <w:ind w:right="-2"/>
        <w:rPr>
          <w:szCs w:val="22"/>
        </w:rPr>
      </w:pPr>
    </w:p>
    <w:p w14:paraId="53A25BF5" w14:textId="77777777" w:rsidR="00F7780D" w:rsidRPr="001D055D" w:rsidRDefault="00F7780D" w:rsidP="001D055D">
      <w:pPr>
        <w:rPr>
          <w:b/>
          <w:caps/>
        </w:rPr>
      </w:pPr>
      <w:r w:rsidRPr="001D055D">
        <w:rPr>
          <w:b/>
          <w:caps/>
        </w:rPr>
        <w:t>4.</w:t>
      </w:r>
      <w:r w:rsidRPr="001D055D">
        <w:rPr>
          <w:b/>
          <w:caps/>
        </w:rPr>
        <w:tab/>
      </w:r>
      <w:r w:rsidR="00C977F3" w:rsidRPr="001D055D">
        <w:rPr>
          <w:b/>
        </w:rPr>
        <w:t>Possible side effects</w:t>
      </w:r>
    </w:p>
    <w:p w14:paraId="16AE9D73" w14:textId="77777777" w:rsidR="00F7780D" w:rsidRPr="007961A8" w:rsidRDefault="00F7780D" w:rsidP="00F7780D">
      <w:pPr>
        <w:numPr>
          <w:ilvl w:val="12"/>
          <w:numId w:val="0"/>
        </w:numPr>
        <w:spacing w:line="240" w:lineRule="auto"/>
        <w:ind w:right="-28"/>
        <w:outlineLvl w:val="0"/>
        <w:rPr>
          <w:szCs w:val="22"/>
        </w:rPr>
      </w:pPr>
    </w:p>
    <w:p w14:paraId="43DAF747" w14:textId="77777777" w:rsidR="00F7780D" w:rsidRPr="007961A8" w:rsidRDefault="00F7780D" w:rsidP="00F7780D">
      <w:pPr>
        <w:numPr>
          <w:ilvl w:val="12"/>
          <w:numId w:val="0"/>
        </w:numPr>
        <w:spacing w:line="240" w:lineRule="auto"/>
        <w:ind w:right="-28"/>
        <w:outlineLvl w:val="0"/>
        <w:rPr>
          <w:szCs w:val="22"/>
        </w:rPr>
      </w:pPr>
      <w:r w:rsidRPr="007961A8">
        <w:rPr>
          <w:szCs w:val="22"/>
        </w:rPr>
        <w:t xml:space="preserve">Like all medicines, </w:t>
      </w:r>
      <w:r w:rsidR="00C977F3">
        <w:rPr>
          <w:szCs w:val="22"/>
        </w:rPr>
        <w:t>this medicine</w:t>
      </w:r>
      <w:r w:rsidR="00C977F3" w:rsidRPr="007961A8" w:rsidDel="00C977F3">
        <w:rPr>
          <w:szCs w:val="22"/>
        </w:rPr>
        <w:t xml:space="preserve"> </w:t>
      </w:r>
      <w:r w:rsidRPr="007961A8">
        <w:rPr>
          <w:szCs w:val="22"/>
        </w:rPr>
        <w:t xml:space="preserve">can cause side effects, although not everybody gets them. Many of the side effects can be relieved by adjusting the dose. </w:t>
      </w:r>
    </w:p>
    <w:p w14:paraId="424D48F7" w14:textId="77777777" w:rsidR="003B28FD" w:rsidRPr="007961A8" w:rsidRDefault="003B28FD" w:rsidP="00F7780D">
      <w:pPr>
        <w:numPr>
          <w:ilvl w:val="12"/>
          <w:numId w:val="0"/>
        </w:numPr>
        <w:spacing w:line="240" w:lineRule="auto"/>
        <w:ind w:right="-28"/>
        <w:outlineLvl w:val="0"/>
        <w:rPr>
          <w:szCs w:val="22"/>
        </w:rPr>
      </w:pPr>
    </w:p>
    <w:p w14:paraId="29F51455" w14:textId="77777777" w:rsidR="003B28FD" w:rsidRPr="007961A8" w:rsidRDefault="003B28FD" w:rsidP="003B28FD">
      <w:pPr>
        <w:pStyle w:val="Text"/>
        <w:spacing w:before="0"/>
        <w:rPr>
          <w:sz w:val="22"/>
          <w:szCs w:val="22"/>
        </w:rPr>
      </w:pPr>
      <w:r w:rsidRPr="007961A8">
        <w:rPr>
          <w:sz w:val="22"/>
          <w:szCs w:val="22"/>
        </w:rPr>
        <w:t xml:space="preserve">If you during the treatment with </w:t>
      </w:r>
      <w:proofErr w:type="spellStart"/>
      <w:r w:rsidRPr="007961A8">
        <w:rPr>
          <w:sz w:val="22"/>
          <w:szCs w:val="22"/>
        </w:rPr>
        <w:t>Stalevo</w:t>
      </w:r>
      <w:proofErr w:type="spellEnd"/>
      <w:r w:rsidRPr="007961A8">
        <w:rPr>
          <w:sz w:val="22"/>
          <w:szCs w:val="22"/>
        </w:rPr>
        <w:t xml:space="preserve"> experience the following symptoms, </w:t>
      </w:r>
      <w:r w:rsidRPr="007961A8">
        <w:rPr>
          <w:b/>
          <w:sz w:val="22"/>
          <w:szCs w:val="22"/>
        </w:rPr>
        <w:t>contact your doctor immediately</w:t>
      </w:r>
      <w:r w:rsidRPr="007961A8">
        <w:rPr>
          <w:sz w:val="22"/>
          <w:szCs w:val="22"/>
        </w:rPr>
        <w:t xml:space="preserve">: </w:t>
      </w:r>
    </w:p>
    <w:p w14:paraId="3A19CA3C" w14:textId="77777777" w:rsidR="003B28FD" w:rsidRPr="007961A8" w:rsidRDefault="003B28FD" w:rsidP="003B28FD">
      <w:pPr>
        <w:pStyle w:val="Text"/>
        <w:numPr>
          <w:ilvl w:val="0"/>
          <w:numId w:val="26"/>
        </w:numPr>
        <w:tabs>
          <w:tab w:val="clear" w:pos="720"/>
        </w:tabs>
        <w:spacing w:before="0"/>
        <w:ind w:left="513" w:hanging="513"/>
        <w:rPr>
          <w:sz w:val="22"/>
          <w:szCs w:val="22"/>
          <w:lang w:val="en-GB"/>
        </w:rPr>
      </w:pPr>
      <w:r w:rsidRPr="007961A8">
        <w:rPr>
          <w:sz w:val="22"/>
          <w:szCs w:val="22"/>
        </w:rPr>
        <w:t xml:space="preserve">Your muscles get very rigid or jerk violently, you get tremors, agitation, confusion, fever, rapid pulse, or wide fluctuations in your blood pressure. These can be symptoms </w:t>
      </w:r>
      <w:r w:rsidRPr="007961A8">
        <w:rPr>
          <w:sz w:val="22"/>
          <w:szCs w:val="22"/>
          <w:lang w:val="en-GB"/>
        </w:rPr>
        <w:t>of neuroleptic malignant syndrome (NMS, a rare severe reaction to medicines used to treat disorders of the central nervous system) or rhabdomyolysis (a rare severe muscle disorder).</w:t>
      </w:r>
    </w:p>
    <w:p w14:paraId="0A7032F9" w14:textId="77777777" w:rsidR="003B28FD" w:rsidRPr="007961A8" w:rsidRDefault="003B28FD" w:rsidP="003B28FD">
      <w:pPr>
        <w:pStyle w:val="Text"/>
        <w:numPr>
          <w:ilvl w:val="0"/>
          <w:numId w:val="27"/>
        </w:numPr>
        <w:tabs>
          <w:tab w:val="clear" w:pos="720"/>
        </w:tabs>
        <w:spacing w:before="0"/>
        <w:ind w:left="513" w:hanging="513"/>
        <w:rPr>
          <w:sz w:val="22"/>
          <w:szCs w:val="22"/>
          <w:lang w:val="en-GB"/>
        </w:rPr>
      </w:pPr>
      <w:r w:rsidRPr="007961A8">
        <w:rPr>
          <w:sz w:val="22"/>
          <w:szCs w:val="22"/>
          <w:lang w:val="en-GB"/>
        </w:rPr>
        <w:t>Allergic reaction, the signs may include hives (nettle rash), itching, rash, swelling of your face, lips, tongue or throat. This may cause difficulties in breathing or swallowing.</w:t>
      </w:r>
    </w:p>
    <w:p w14:paraId="0D601F66" w14:textId="77777777" w:rsidR="00F7780D" w:rsidRPr="007961A8" w:rsidRDefault="00F7780D" w:rsidP="00F7780D">
      <w:pPr>
        <w:numPr>
          <w:ilvl w:val="12"/>
          <w:numId w:val="0"/>
        </w:numPr>
        <w:spacing w:line="240" w:lineRule="auto"/>
        <w:ind w:right="-28"/>
        <w:outlineLvl w:val="0"/>
        <w:rPr>
          <w:szCs w:val="22"/>
        </w:rPr>
      </w:pPr>
    </w:p>
    <w:p w14:paraId="3BA15496" w14:textId="77777777" w:rsidR="00F7780D" w:rsidRPr="0084413D" w:rsidRDefault="00F7780D" w:rsidP="0084413D">
      <w:pPr>
        <w:rPr>
          <w:u w:val="single"/>
        </w:rPr>
      </w:pPr>
      <w:r w:rsidRPr="0084413D">
        <w:rPr>
          <w:u w:val="single"/>
        </w:rPr>
        <w:lastRenderedPageBreak/>
        <w:t>Very common</w:t>
      </w:r>
      <w:r w:rsidR="007F499A" w:rsidRPr="0084413D">
        <w:rPr>
          <w:u w:val="single"/>
        </w:rPr>
        <w:t xml:space="preserve"> (may affect more than 1 in 10 people)</w:t>
      </w:r>
    </w:p>
    <w:p w14:paraId="3736D1BD"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uncontrolled movements (dyskinesias)</w:t>
      </w:r>
    </w:p>
    <w:p w14:paraId="4D1911EE"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feeling sick (nausea)</w:t>
      </w:r>
    </w:p>
    <w:p w14:paraId="55D1C23C"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harmless reddish-brown discolo</w:t>
      </w:r>
      <w:r w:rsidR="00D30344">
        <w:rPr>
          <w:sz w:val="22"/>
          <w:szCs w:val="22"/>
          <w:lang w:val="en-GB"/>
        </w:rPr>
        <w:t>u</w:t>
      </w:r>
      <w:r w:rsidRPr="007961A8">
        <w:rPr>
          <w:sz w:val="22"/>
          <w:szCs w:val="22"/>
          <w:lang w:val="en-GB"/>
        </w:rPr>
        <w:t>ration of urine</w:t>
      </w:r>
    </w:p>
    <w:p w14:paraId="6B154B6A"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pain</w:t>
      </w:r>
    </w:p>
    <w:p w14:paraId="2AFB169F"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diarrhoea</w:t>
      </w:r>
    </w:p>
    <w:p w14:paraId="7D9FA800" w14:textId="77777777" w:rsidR="00F7780D" w:rsidRPr="007961A8" w:rsidRDefault="00F7780D" w:rsidP="00F7780D">
      <w:pPr>
        <w:pStyle w:val="Text"/>
        <w:tabs>
          <w:tab w:val="left" w:pos="567"/>
        </w:tabs>
        <w:spacing w:before="0"/>
        <w:rPr>
          <w:sz w:val="22"/>
          <w:szCs w:val="22"/>
          <w:lang w:val="en-GB"/>
        </w:rPr>
      </w:pPr>
    </w:p>
    <w:p w14:paraId="70FD0AD2" w14:textId="77777777" w:rsidR="00F7780D" w:rsidRPr="0084413D" w:rsidRDefault="00F7780D" w:rsidP="0084413D">
      <w:pPr>
        <w:pStyle w:val="Normal11"/>
        <w:rPr>
          <w:u w:val="single"/>
        </w:rPr>
      </w:pPr>
      <w:r w:rsidRPr="0084413D">
        <w:rPr>
          <w:u w:val="single"/>
        </w:rPr>
        <w:t>Common</w:t>
      </w:r>
      <w:r w:rsidR="00FB7FF9" w:rsidRPr="0084413D">
        <w:rPr>
          <w:u w:val="single"/>
        </w:rPr>
        <w:t xml:space="preserve"> (</w:t>
      </w:r>
      <w:proofErr w:type="spellStart"/>
      <w:r w:rsidR="00FB7FF9" w:rsidRPr="0084413D">
        <w:rPr>
          <w:u w:val="single"/>
        </w:rPr>
        <w:t>may</w:t>
      </w:r>
      <w:proofErr w:type="spellEnd"/>
      <w:r w:rsidR="00FB7FF9" w:rsidRPr="0084413D">
        <w:rPr>
          <w:u w:val="single"/>
        </w:rPr>
        <w:t xml:space="preserve"> affect up to 1 </w:t>
      </w:r>
      <w:proofErr w:type="spellStart"/>
      <w:r w:rsidR="00FB7FF9" w:rsidRPr="0084413D">
        <w:rPr>
          <w:u w:val="single"/>
        </w:rPr>
        <w:t>in</w:t>
      </w:r>
      <w:proofErr w:type="spellEnd"/>
      <w:r w:rsidR="00FB7FF9" w:rsidRPr="0084413D">
        <w:rPr>
          <w:u w:val="single"/>
        </w:rPr>
        <w:t xml:space="preserve"> 10 people)</w:t>
      </w:r>
    </w:p>
    <w:p w14:paraId="36952030"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light-headedness or fainting due to low blood pressure, high blood pressure</w:t>
      </w:r>
    </w:p>
    <w:p w14:paraId="12009BB2"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worsening of </w:t>
      </w:r>
      <w:r w:rsidR="000F67AF">
        <w:rPr>
          <w:sz w:val="22"/>
          <w:szCs w:val="22"/>
          <w:lang w:val="en-GB"/>
        </w:rPr>
        <w:t>Parkinson’s</w:t>
      </w:r>
      <w:r w:rsidRPr="007961A8">
        <w:rPr>
          <w:sz w:val="22"/>
          <w:szCs w:val="22"/>
          <w:lang w:val="en-GB"/>
        </w:rPr>
        <w:t xml:space="preserve"> symptoms, dizziness, drowsiness</w:t>
      </w:r>
    </w:p>
    <w:p w14:paraId="3C61AF5D"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vomiting, abdominal pain and discomfort, heartburn, dry mouth, constipation</w:t>
      </w:r>
    </w:p>
    <w:p w14:paraId="0A91695E"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inability to sleep, hallucinations, confusion abnormal dreams (including nightmares), tiredness</w:t>
      </w:r>
    </w:p>
    <w:p w14:paraId="0783E1D1"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mental changes – including</w:t>
      </w:r>
      <w:r w:rsidR="00D07308" w:rsidRPr="007961A8">
        <w:rPr>
          <w:sz w:val="22"/>
          <w:szCs w:val="22"/>
          <w:lang w:val="en-GB"/>
        </w:rPr>
        <w:t xml:space="preserve"> </w:t>
      </w:r>
      <w:r w:rsidRPr="007961A8">
        <w:rPr>
          <w:sz w:val="22"/>
          <w:szCs w:val="22"/>
          <w:lang w:val="en-GB"/>
        </w:rPr>
        <w:t xml:space="preserve">problems with memory, anxiety and depression (possibly with thoughts of suicide) </w:t>
      </w:r>
    </w:p>
    <w:p w14:paraId="697AB7E9" w14:textId="77777777" w:rsidR="00F7780D" w:rsidRPr="007961A8" w:rsidRDefault="00F7780D" w:rsidP="00F7780D">
      <w:pPr>
        <w:pStyle w:val="Text"/>
        <w:numPr>
          <w:ilvl w:val="0"/>
          <w:numId w:val="19"/>
        </w:numPr>
        <w:spacing w:before="0"/>
        <w:rPr>
          <w:sz w:val="22"/>
          <w:szCs w:val="22"/>
          <w:lang w:val="en-GB"/>
        </w:rPr>
      </w:pPr>
      <w:r w:rsidRPr="007961A8">
        <w:rPr>
          <w:sz w:val="22"/>
          <w:szCs w:val="22"/>
        </w:rPr>
        <w:t xml:space="preserve">heart or artery disease events (e.g. chest pain), irregular heart rate or rhythm </w:t>
      </w:r>
    </w:p>
    <w:p w14:paraId="23EE4D33"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more frequent falling </w:t>
      </w:r>
    </w:p>
    <w:p w14:paraId="0814520E"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shortness of breath </w:t>
      </w:r>
    </w:p>
    <w:p w14:paraId="0E9CA33A"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increased sweating, rashes</w:t>
      </w:r>
    </w:p>
    <w:p w14:paraId="2A2EAE21"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cramps, swelling of legs</w:t>
      </w:r>
    </w:p>
    <w:p w14:paraId="5BDAFB75" w14:textId="77777777" w:rsidR="00F7780D" w:rsidRPr="007961A8" w:rsidRDefault="00164ECA" w:rsidP="00F7780D">
      <w:pPr>
        <w:pStyle w:val="Text"/>
        <w:numPr>
          <w:ilvl w:val="0"/>
          <w:numId w:val="19"/>
        </w:numPr>
        <w:spacing w:before="0"/>
        <w:rPr>
          <w:sz w:val="22"/>
          <w:szCs w:val="22"/>
          <w:lang w:val="en-GB"/>
        </w:rPr>
      </w:pPr>
      <w:r w:rsidRPr="007961A8">
        <w:rPr>
          <w:sz w:val="22"/>
          <w:szCs w:val="22"/>
          <w:lang w:val="en-GB"/>
        </w:rPr>
        <w:t xml:space="preserve">blurred </w:t>
      </w:r>
      <w:r w:rsidR="00F7780D" w:rsidRPr="007961A8">
        <w:rPr>
          <w:sz w:val="22"/>
          <w:szCs w:val="22"/>
          <w:lang w:val="en-GB"/>
        </w:rPr>
        <w:t>vision</w:t>
      </w:r>
    </w:p>
    <w:p w14:paraId="7AED9EAD"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anaemia</w:t>
      </w:r>
    </w:p>
    <w:p w14:paraId="08ED57A0"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decreased appetite, decreased weight</w:t>
      </w:r>
    </w:p>
    <w:p w14:paraId="14474382"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headache, joint pain</w:t>
      </w:r>
    </w:p>
    <w:p w14:paraId="0CF5966A"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urinary tract infection</w:t>
      </w:r>
    </w:p>
    <w:p w14:paraId="44981F39" w14:textId="77777777" w:rsidR="00F7780D" w:rsidRPr="007961A8" w:rsidRDefault="00F7780D" w:rsidP="00F7780D">
      <w:pPr>
        <w:pStyle w:val="Text"/>
        <w:tabs>
          <w:tab w:val="left" w:pos="567"/>
        </w:tabs>
        <w:spacing w:before="0"/>
        <w:jc w:val="left"/>
        <w:rPr>
          <w:sz w:val="22"/>
          <w:szCs w:val="22"/>
          <w:lang w:val="en-GB"/>
        </w:rPr>
      </w:pPr>
    </w:p>
    <w:p w14:paraId="1AF2A8D3" w14:textId="77777777" w:rsidR="00F7780D" w:rsidRPr="007961A8" w:rsidRDefault="00F7780D" w:rsidP="00F7780D">
      <w:pPr>
        <w:pStyle w:val="Text"/>
        <w:tabs>
          <w:tab w:val="left" w:pos="567"/>
        </w:tabs>
        <w:spacing w:before="0"/>
        <w:jc w:val="left"/>
        <w:rPr>
          <w:sz w:val="22"/>
          <w:szCs w:val="22"/>
          <w:lang w:val="en-GB"/>
        </w:rPr>
      </w:pPr>
      <w:r w:rsidRPr="007961A8">
        <w:rPr>
          <w:sz w:val="22"/>
          <w:szCs w:val="22"/>
          <w:u w:val="single"/>
          <w:lang w:val="en-GB"/>
        </w:rPr>
        <w:t>Uncommon</w:t>
      </w:r>
      <w:r w:rsidR="00FB7FF9">
        <w:rPr>
          <w:sz w:val="22"/>
          <w:szCs w:val="22"/>
          <w:u w:val="single"/>
          <w:lang w:val="en-GB"/>
        </w:rPr>
        <w:t xml:space="preserve"> </w:t>
      </w:r>
      <w:r w:rsidR="00FB7FF9" w:rsidRPr="00530542">
        <w:rPr>
          <w:color w:val="000000"/>
          <w:sz w:val="22"/>
          <w:szCs w:val="22"/>
          <w:u w:val="single"/>
        </w:rPr>
        <w:t>(</w:t>
      </w:r>
      <w:r w:rsidR="00FB7FF9">
        <w:rPr>
          <w:color w:val="000000"/>
          <w:sz w:val="22"/>
          <w:szCs w:val="22"/>
          <w:u w:val="single"/>
        </w:rPr>
        <w:t>may affect up to 1 in 100 people</w:t>
      </w:r>
      <w:r w:rsidR="00FB7FF9" w:rsidRPr="00530542">
        <w:rPr>
          <w:color w:val="000000"/>
          <w:sz w:val="22"/>
          <w:szCs w:val="22"/>
          <w:u w:val="single"/>
        </w:rPr>
        <w:t>)</w:t>
      </w:r>
    </w:p>
    <w:p w14:paraId="6A435555"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heart attack</w:t>
      </w:r>
    </w:p>
    <w:p w14:paraId="342D7DF0"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bleeding in the gut</w:t>
      </w:r>
    </w:p>
    <w:p w14:paraId="504534C8"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changes in the blood cell count which may result in</w:t>
      </w:r>
      <w:r w:rsidR="003A3B78" w:rsidRPr="007961A8">
        <w:rPr>
          <w:sz w:val="22"/>
          <w:szCs w:val="22"/>
          <w:lang w:val="en-GB"/>
        </w:rPr>
        <w:t xml:space="preserve"> </w:t>
      </w:r>
      <w:r w:rsidRPr="007961A8">
        <w:rPr>
          <w:sz w:val="22"/>
          <w:szCs w:val="22"/>
          <w:lang w:val="en-GB"/>
        </w:rPr>
        <w:t>bleeding, abnormal liver function tests</w:t>
      </w:r>
    </w:p>
    <w:p w14:paraId="0A06B945"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convulsions</w:t>
      </w:r>
    </w:p>
    <w:p w14:paraId="3EFE5306"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feeling agitated</w:t>
      </w:r>
    </w:p>
    <w:p w14:paraId="3DC3E78B"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psychotic symptoms</w:t>
      </w:r>
    </w:p>
    <w:p w14:paraId="1F969B96"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colitis (inflammation of the colon)</w:t>
      </w:r>
    </w:p>
    <w:p w14:paraId="6FDB8608" w14:textId="77777777" w:rsidR="00F7780D" w:rsidRPr="007961A8" w:rsidRDefault="00F7780D" w:rsidP="00F7780D">
      <w:pPr>
        <w:pStyle w:val="Text"/>
        <w:numPr>
          <w:ilvl w:val="0"/>
          <w:numId w:val="19"/>
        </w:numPr>
        <w:spacing w:before="0"/>
        <w:jc w:val="left"/>
        <w:rPr>
          <w:sz w:val="22"/>
          <w:szCs w:val="22"/>
          <w:lang w:val="en-GB"/>
        </w:rPr>
      </w:pPr>
      <w:proofErr w:type="spellStart"/>
      <w:r w:rsidRPr="007961A8">
        <w:rPr>
          <w:sz w:val="22"/>
          <w:szCs w:val="22"/>
          <w:lang w:val="en-GB"/>
        </w:rPr>
        <w:t>discolourations</w:t>
      </w:r>
      <w:proofErr w:type="spellEnd"/>
      <w:r w:rsidRPr="007961A8">
        <w:rPr>
          <w:sz w:val="22"/>
          <w:szCs w:val="22"/>
          <w:lang w:val="en-GB"/>
        </w:rPr>
        <w:t xml:space="preserve"> other than urine (e.g. skin, nail, hair, sweat)</w:t>
      </w:r>
    </w:p>
    <w:p w14:paraId="53B1D81E"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swallowing difficulties</w:t>
      </w:r>
    </w:p>
    <w:p w14:paraId="68BCD070" w14:textId="77777777" w:rsidR="00722388" w:rsidRPr="007961A8" w:rsidRDefault="00773ECE" w:rsidP="00F7780D">
      <w:pPr>
        <w:pStyle w:val="Text"/>
        <w:numPr>
          <w:ilvl w:val="0"/>
          <w:numId w:val="19"/>
        </w:numPr>
        <w:spacing w:before="0"/>
        <w:jc w:val="left"/>
        <w:rPr>
          <w:sz w:val="22"/>
          <w:szCs w:val="22"/>
          <w:lang w:val="en-GB"/>
        </w:rPr>
      </w:pPr>
      <w:r w:rsidRPr="007961A8">
        <w:rPr>
          <w:sz w:val="22"/>
          <w:szCs w:val="22"/>
        </w:rPr>
        <w:t>in</w:t>
      </w:r>
      <w:r w:rsidR="00722388" w:rsidRPr="007961A8">
        <w:rPr>
          <w:sz w:val="22"/>
          <w:szCs w:val="22"/>
        </w:rPr>
        <w:t>ability to urinate</w:t>
      </w:r>
    </w:p>
    <w:p w14:paraId="2E9534DA" w14:textId="77777777" w:rsidR="00F7780D" w:rsidRDefault="00F7780D" w:rsidP="00F7780D">
      <w:pPr>
        <w:pStyle w:val="Text"/>
        <w:spacing w:before="0"/>
        <w:rPr>
          <w:sz w:val="22"/>
          <w:szCs w:val="22"/>
          <w:lang w:val="en-GB"/>
        </w:rPr>
      </w:pPr>
    </w:p>
    <w:p w14:paraId="2D1952B5" w14:textId="77777777" w:rsidR="00286E40" w:rsidRPr="00746E06" w:rsidRDefault="00286E40" w:rsidP="00286E40">
      <w:pPr>
        <w:pStyle w:val="Text"/>
        <w:spacing w:before="0"/>
        <w:jc w:val="left"/>
        <w:rPr>
          <w:sz w:val="22"/>
          <w:szCs w:val="22"/>
          <w:u w:val="single"/>
          <w:lang w:val="en-GB"/>
        </w:rPr>
      </w:pPr>
      <w:r w:rsidRPr="00746E06">
        <w:rPr>
          <w:sz w:val="22"/>
          <w:szCs w:val="22"/>
          <w:u w:val="single"/>
          <w:lang w:val="en-GB"/>
        </w:rPr>
        <w:t>Not known (cannot be estimated from the available data)</w:t>
      </w:r>
    </w:p>
    <w:p w14:paraId="3F86B67B" w14:textId="77777777" w:rsidR="00286E40" w:rsidRDefault="00286E40" w:rsidP="00286E40">
      <w:pPr>
        <w:pStyle w:val="Text"/>
        <w:spacing w:before="0"/>
        <w:rPr>
          <w:sz w:val="22"/>
          <w:szCs w:val="22"/>
          <w:lang w:val="en-GB"/>
        </w:rPr>
      </w:pPr>
      <w:r w:rsidRPr="00F511C3">
        <w:rPr>
          <w:sz w:val="22"/>
          <w:szCs w:val="22"/>
          <w:lang w:val="en-GB"/>
        </w:rPr>
        <w:t xml:space="preserve">Craving for large doses of </w:t>
      </w:r>
      <w:proofErr w:type="spellStart"/>
      <w:r w:rsidRPr="00F511C3">
        <w:rPr>
          <w:sz w:val="22"/>
          <w:szCs w:val="22"/>
          <w:lang w:val="en-GB"/>
        </w:rPr>
        <w:t>Stalevo</w:t>
      </w:r>
      <w:proofErr w:type="spellEnd"/>
      <w:r w:rsidRPr="00F511C3">
        <w:rPr>
          <w:sz w:val="22"/>
          <w:szCs w:val="22"/>
          <w:lang w:val="en-GB"/>
        </w:rPr>
        <w:t xml:space="preserve"> in excess of that required to control motor symptoms, known as dopamine dysregulation syndrome. Some patients experience severe abnormal involuntary movements (dyskinesias), mood swings or other side effects after taking large doses of </w:t>
      </w:r>
      <w:proofErr w:type="spellStart"/>
      <w:r w:rsidRPr="00F511C3">
        <w:rPr>
          <w:sz w:val="22"/>
          <w:szCs w:val="22"/>
          <w:lang w:val="en-GB"/>
        </w:rPr>
        <w:t>Stalevo</w:t>
      </w:r>
      <w:proofErr w:type="spellEnd"/>
      <w:r w:rsidRPr="00F511C3">
        <w:rPr>
          <w:sz w:val="22"/>
          <w:szCs w:val="22"/>
          <w:lang w:val="en-GB"/>
        </w:rPr>
        <w:t>.</w:t>
      </w:r>
    </w:p>
    <w:p w14:paraId="2E136686" w14:textId="77777777" w:rsidR="00286E40" w:rsidRPr="007961A8" w:rsidRDefault="00286E40" w:rsidP="00F7780D">
      <w:pPr>
        <w:pStyle w:val="Text"/>
        <w:spacing w:before="0"/>
        <w:rPr>
          <w:sz w:val="22"/>
          <w:szCs w:val="22"/>
          <w:lang w:val="en-GB"/>
        </w:rPr>
      </w:pPr>
    </w:p>
    <w:p w14:paraId="3950F45A" w14:textId="77777777" w:rsidR="00F7780D" w:rsidRPr="007961A8" w:rsidRDefault="00F7780D" w:rsidP="00F7780D">
      <w:pPr>
        <w:pStyle w:val="Text"/>
        <w:spacing w:before="0"/>
        <w:rPr>
          <w:sz w:val="22"/>
          <w:szCs w:val="22"/>
          <w:lang w:val="en-GB"/>
        </w:rPr>
      </w:pPr>
      <w:r w:rsidRPr="007961A8">
        <w:rPr>
          <w:sz w:val="22"/>
          <w:szCs w:val="22"/>
          <w:u w:val="single"/>
          <w:lang w:val="en-GB"/>
        </w:rPr>
        <w:t>The following side effects have also been reported</w:t>
      </w:r>
      <w:r w:rsidRPr="007961A8">
        <w:rPr>
          <w:sz w:val="22"/>
          <w:szCs w:val="22"/>
          <w:lang w:val="en-GB"/>
        </w:rPr>
        <w:t xml:space="preserve">: </w:t>
      </w:r>
    </w:p>
    <w:p w14:paraId="71BAFA15" w14:textId="77777777" w:rsidR="00F7780D" w:rsidRPr="007961A8" w:rsidRDefault="00F7780D" w:rsidP="00F7780D">
      <w:pPr>
        <w:pStyle w:val="Text"/>
        <w:numPr>
          <w:ilvl w:val="0"/>
          <w:numId w:val="22"/>
        </w:numPr>
        <w:spacing w:before="0"/>
        <w:rPr>
          <w:sz w:val="22"/>
          <w:szCs w:val="22"/>
          <w:lang w:val="en-GB"/>
        </w:rPr>
      </w:pPr>
      <w:r w:rsidRPr="007961A8">
        <w:rPr>
          <w:sz w:val="22"/>
          <w:szCs w:val="22"/>
          <w:lang w:val="en-GB"/>
        </w:rPr>
        <w:t xml:space="preserve">hepatitis </w:t>
      </w:r>
      <w:r w:rsidRPr="007961A8">
        <w:rPr>
          <w:sz w:val="22"/>
          <w:szCs w:val="22"/>
        </w:rPr>
        <w:t>(inflammation of the liver)</w:t>
      </w:r>
      <w:r w:rsidRPr="007961A8">
        <w:rPr>
          <w:sz w:val="22"/>
          <w:szCs w:val="22"/>
          <w:lang w:val="en-GB"/>
        </w:rPr>
        <w:t xml:space="preserve"> </w:t>
      </w:r>
    </w:p>
    <w:p w14:paraId="2D18EC38" w14:textId="77777777" w:rsidR="00164ECA" w:rsidRPr="007961A8" w:rsidRDefault="00164ECA" w:rsidP="00164ECA">
      <w:pPr>
        <w:pStyle w:val="Text"/>
        <w:numPr>
          <w:ilvl w:val="0"/>
          <w:numId w:val="22"/>
        </w:numPr>
        <w:spacing w:before="0"/>
        <w:rPr>
          <w:sz w:val="22"/>
          <w:szCs w:val="22"/>
          <w:lang w:val="en-GB"/>
        </w:rPr>
      </w:pPr>
      <w:r w:rsidRPr="007961A8">
        <w:rPr>
          <w:sz w:val="22"/>
          <w:szCs w:val="22"/>
          <w:lang w:val="en-GB"/>
        </w:rPr>
        <w:t>itching</w:t>
      </w:r>
    </w:p>
    <w:p w14:paraId="302AEC19" w14:textId="77777777" w:rsidR="00F7780D" w:rsidRPr="007961A8" w:rsidRDefault="00F7780D" w:rsidP="00F7780D">
      <w:pPr>
        <w:pStyle w:val="Text"/>
        <w:spacing w:before="0"/>
        <w:rPr>
          <w:sz w:val="22"/>
          <w:szCs w:val="22"/>
          <w:lang w:val="en-GB"/>
        </w:rPr>
      </w:pPr>
    </w:p>
    <w:p w14:paraId="79B0470E" w14:textId="77777777" w:rsidR="00547134" w:rsidRPr="00183066" w:rsidRDefault="00547134" w:rsidP="00547134">
      <w:pPr>
        <w:widowControl w:val="0"/>
        <w:ind w:right="96"/>
        <w:rPr>
          <w:color w:val="000000"/>
          <w:u w:val="single"/>
        </w:rPr>
      </w:pPr>
      <w:r w:rsidRPr="00183066">
        <w:rPr>
          <w:color w:val="000000"/>
          <w:u w:val="single"/>
        </w:rPr>
        <w:t xml:space="preserve">You may experience the following side effects: </w:t>
      </w:r>
    </w:p>
    <w:p w14:paraId="7AA2EB54" w14:textId="77777777" w:rsidR="00547134" w:rsidRPr="008356BF" w:rsidRDefault="00547134" w:rsidP="00547134">
      <w:pPr>
        <w:widowControl w:val="0"/>
        <w:numPr>
          <w:ilvl w:val="0"/>
          <w:numId w:val="49"/>
        </w:numPr>
        <w:tabs>
          <w:tab w:val="clear" w:pos="360"/>
          <w:tab w:val="clear" w:pos="567"/>
        </w:tabs>
        <w:spacing w:line="240" w:lineRule="auto"/>
        <w:ind w:left="567" w:right="96" w:hanging="567"/>
        <w:rPr>
          <w:color w:val="000000"/>
        </w:rPr>
      </w:pPr>
      <w:r>
        <w:rPr>
          <w:color w:val="000000"/>
          <w:szCs w:val="22"/>
        </w:rPr>
        <w:t>Inability to resist the impulse to perform an action that could be harmful, which may include:</w:t>
      </w:r>
    </w:p>
    <w:p w14:paraId="572AF079" w14:textId="77777777" w:rsidR="00547134" w:rsidRPr="008356BF" w:rsidRDefault="00547134" w:rsidP="009141FC">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 xml:space="preserve">strong impulse to gamble excessively despite serious personal </w:t>
      </w:r>
      <w:r w:rsidR="002245C7">
        <w:rPr>
          <w:color w:val="000000"/>
          <w:szCs w:val="22"/>
        </w:rPr>
        <w:t xml:space="preserve">or </w:t>
      </w:r>
      <w:r>
        <w:rPr>
          <w:color w:val="000000"/>
          <w:szCs w:val="22"/>
        </w:rPr>
        <w:t>family consequences</w:t>
      </w:r>
    </w:p>
    <w:p w14:paraId="25582EA5" w14:textId="77777777" w:rsidR="00547134" w:rsidRPr="008356BF" w:rsidRDefault="00547134" w:rsidP="009141FC">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altered or increased sexual interest and behaviour of significant concern to you or to others, for example, an increased sexual drive</w:t>
      </w:r>
    </w:p>
    <w:p w14:paraId="43023DDE" w14:textId="77777777" w:rsidR="00547134" w:rsidRDefault="00547134" w:rsidP="009141FC">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uncontrollable excessive shopping or spending</w:t>
      </w:r>
    </w:p>
    <w:p w14:paraId="480C43E4" w14:textId="77777777" w:rsidR="00547134" w:rsidRPr="00A72E3C" w:rsidRDefault="00547134" w:rsidP="009141FC">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b</w:t>
      </w:r>
      <w:r w:rsidRPr="00A72E3C">
        <w:rPr>
          <w:color w:val="000000"/>
          <w:szCs w:val="22"/>
        </w:rPr>
        <w:t>inge eating (eating large amounts of food in a short time period) or compulsive eating (eating more food than normal and more than is needed to satisfy your hunger).</w:t>
      </w:r>
    </w:p>
    <w:p w14:paraId="19955E4B" w14:textId="77777777" w:rsidR="00547134" w:rsidRDefault="00547134" w:rsidP="00547134">
      <w:pPr>
        <w:widowControl w:val="0"/>
        <w:ind w:right="96"/>
        <w:rPr>
          <w:color w:val="000000"/>
        </w:rPr>
      </w:pPr>
    </w:p>
    <w:p w14:paraId="124F1C45" w14:textId="77777777" w:rsidR="00547134" w:rsidRPr="00183066" w:rsidRDefault="00547134" w:rsidP="00012B2E">
      <w:pPr>
        <w:widowControl w:val="0"/>
        <w:tabs>
          <w:tab w:val="clear" w:pos="567"/>
          <w:tab w:val="left" w:pos="0"/>
        </w:tabs>
        <w:ind w:right="96"/>
        <w:rPr>
          <w:color w:val="000000"/>
        </w:rPr>
      </w:pPr>
      <w:r w:rsidRPr="00183066">
        <w:rPr>
          <w:color w:val="000000"/>
        </w:rPr>
        <w:t>Tell your doctor if you experience any of these behavio</w:t>
      </w:r>
      <w:r w:rsidR="00D30344">
        <w:rPr>
          <w:color w:val="000000"/>
        </w:rPr>
        <w:t>u</w:t>
      </w:r>
      <w:r w:rsidRPr="00183066">
        <w:rPr>
          <w:color w:val="000000"/>
        </w:rPr>
        <w:t>rs; they will discuss ways of managing or reducing the symptoms.</w:t>
      </w:r>
    </w:p>
    <w:p w14:paraId="7FFC3F4E" w14:textId="77777777" w:rsidR="00F7780D" w:rsidRPr="007961A8" w:rsidRDefault="00F7780D" w:rsidP="00F7780D">
      <w:pPr>
        <w:numPr>
          <w:ilvl w:val="12"/>
          <w:numId w:val="0"/>
        </w:numPr>
        <w:spacing w:line="240" w:lineRule="auto"/>
        <w:ind w:right="-2"/>
        <w:outlineLvl w:val="0"/>
        <w:rPr>
          <w:szCs w:val="22"/>
        </w:rPr>
      </w:pPr>
    </w:p>
    <w:p w14:paraId="0B15950A" w14:textId="77777777" w:rsidR="00D50C27" w:rsidRPr="00D50C27" w:rsidRDefault="00D50C27" w:rsidP="00D50C27">
      <w:pPr>
        <w:numPr>
          <w:ilvl w:val="12"/>
          <w:numId w:val="0"/>
        </w:numPr>
        <w:spacing w:line="240" w:lineRule="auto"/>
        <w:ind w:right="-2"/>
        <w:outlineLvl w:val="0"/>
        <w:rPr>
          <w:b/>
          <w:szCs w:val="22"/>
        </w:rPr>
      </w:pPr>
      <w:r w:rsidRPr="00D50C27">
        <w:rPr>
          <w:b/>
          <w:szCs w:val="22"/>
        </w:rPr>
        <w:t>Reporting of side effects</w:t>
      </w:r>
    </w:p>
    <w:p w14:paraId="5603644B" w14:textId="77777777" w:rsidR="00F7780D" w:rsidRPr="007961A8" w:rsidRDefault="00D50C27" w:rsidP="00D50C27">
      <w:pPr>
        <w:numPr>
          <w:ilvl w:val="12"/>
          <w:numId w:val="0"/>
        </w:numPr>
        <w:spacing w:line="240" w:lineRule="auto"/>
        <w:ind w:right="-2"/>
        <w:outlineLvl w:val="0"/>
        <w:rPr>
          <w:szCs w:val="22"/>
        </w:rPr>
      </w:pPr>
      <w:r w:rsidRPr="00D50C27">
        <w:rPr>
          <w:szCs w:val="22"/>
        </w:rPr>
        <w:t xml:space="preserve">If you get any side effects, talk to your </w:t>
      </w:r>
      <w:r w:rsidR="00F1489A">
        <w:rPr>
          <w:szCs w:val="22"/>
        </w:rPr>
        <w:t>doctor or pharmacist</w:t>
      </w:r>
      <w:r w:rsidRPr="00D50C27">
        <w:rPr>
          <w:szCs w:val="22"/>
        </w:rPr>
        <w:t xml:space="preserve">. This includes any possible side effects not listed in this leaflet. You can also report side effects directly via </w:t>
      </w:r>
      <w:r w:rsidRPr="00D50C27">
        <w:rPr>
          <w:szCs w:val="22"/>
          <w:highlight w:val="lightGray"/>
        </w:rPr>
        <w:t xml:space="preserve">the national reporting system listed in </w:t>
      </w:r>
      <w:hyperlink r:id="rId20" w:history="1">
        <w:r w:rsidRPr="00D50C27">
          <w:rPr>
            <w:rStyle w:val="Hyperlink"/>
            <w:szCs w:val="22"/>
            <w:highlight w:val="lightGray"/>
          </w:rPr>
          <w:t>Appendix V</w:t>
        </w:r>
      </w:hyperlink>
      <w:r w:rsidRPr="00D50C27">
        <w:rPr>
          <w:szCs w:val="22"/>
        </w:rPr>
        <w:t xml:space="preserve">. By reporting side </w:t>
      </w:r>
      <w:proofErr w:type="spellStart"/>
      <w:r w:rsidRPr="00D50C27">
        <w:rPr>
          <w:szCs w:val="22"/>
        </w:rPr>
        <w:t>effects you</w:t>
      </w:r>
      <w:proofErr w:type="spellEnd"/>
      <w:r w:rsidRPr="00D50C27">
        <w:rPr>
          <w:szCs w:val="22"/>
        </w:rPr>
        <w:t xml:space="preserve"> can help provide more information on the safety of this medicine.</w:t>
      </w:r>
    </w:p>
    <w:p w14:paraId="5B2B6BE8" w14:textId="77777777" w:rsidR="008B7429" w:rsidRPr="007961A8" w:rsidRDefault="008B7429">
      <w:pPr>
        <w:numPr>
          <w:ilvl w:val="12"/>
          <w:numId w:val="0"/>
        </w:numPr>
        <w:spacing w:line="240" w:lineRule="auto"/>
        <w:ind w:right="-2"/>
        <w:rPr>
          <w:szCs w:val="22"/>
        </w:rPr>
      </w:pPr>
    </w:p>
    <w:p w14:paraId="2BD79B3E" w14:textId="77777777" w:rsidR="008B7429" w:rsidRPr="007961A8" w:rsidRDefault="008B7429">
      <w:pPr>
        <w:numPr>
          <w:ilvl w:val="12"/>
          <w:numId w:val="0"/>
        </w:numPr>
        <w:spacing w:line="240" w:lineRule="auto"/>
        <w:ind w:right="-2"/>
        <w:rPr>
          <w:szCs w:val="22"/>
        </w:rPr>
      </w:pPr>
    </w:p>
    <w:p w14:paraId="096B6BF3" w14:textId="77777777" w:rsidR="008B7429" w:rsidRPr="003F3319" w:rsidRDefault="008B7429" w:rsidP="003F3319">
      <w:pPr>
        <w:rPr>
          <w:b/>
          <w:caps/>
        </w:rPr>
      </w:pPr>
      <w:r w:rsidRPr="003F3319">
        <w:rPr>
          <w:b/>
          <w:caps/>
        </w:rPr>
        <w:t>5.</w:t>
      </w:r>
      <w:r w:rsidRPr="003F3319">
        <w:rPr>
          <w:b/>
          <w:caps/>
        </w:rPr>
        <w:tab/>
      </w:r>
      <w:r w:rsidR="00214F84" w:rsidRPr="003F3319">
        <w:rPr>
          <w:b/>
        </w:rPr>
        <w:t xml:space="preserve">How to store </w:t>
      </w:r>
      <w:proofErr w:type="spellStart"/>
      <w:r w:rsidR="00214F84" w:rsidRPr="003F3319">
        <w:rPr>
          <w:b/>
        </w:rPr>
        <w:t>Stalevo</w:t>
      </w:r>
      <w:proofErr w:type="spellEnd"/>
    </w:p>
    <w:p w14:paraId="7918F542" w14:textId="77777777" w:rsidR="008B7429" w:rsidRPr="003F3319" w:rsidRDefault="008B7429" w:rsidP="003F3319">
      <w:pPr>
        <w:rPr>
          <w:b/>
        </w:rPr>
      </w:pPr>
    </w:p>
    <w:p w14:paraId="4D85D6B8" w14:textId="77777777" w:rsidR="008B7429" w:rsidRPr="007961A8" w:rsidRDefault="008B7429">
      <w:pPr>
        <w:numPr>
          <w:ilvl w:val="12"/>
          <w:numId w:val="0"/>
        </w:numPr>
        <w:spacing w:line="240" w:lineRule="auto"/>
        <w:ind w:right="-2"/>
        <w:outlineLvl w:val="0"/>
        <w:rPr>
          <w:szCs w:val="22"/>
        </w:rPr>
      </w:pPr>
      <w:r w:rsidRPr="007961A8">
        <w:rPr>
          <w:szCs w:val="22"/>
        </w:rPr>
        <w:t xml:space="preserve">Keep </w:t>
      </w:r>
      <w:r w:rsidR="00214F84">
        <w:rPr>
          <w:szCs w:val="22"/>
        </w:rPr>
        <w:t>this medicine</w:t>
      </w:r>
      <w:r w:rsidR="00214F84" w:rsidRPr="007961A8">
        <w:rPr>
          <w:szCs w:val="22"/>
        </w:rPr>
        <w:t xml:space="preserve"> </w:t>
      </w:r>
      <w:r w:rsidRPr="007961A8">
        <w:rPr>
          <w:szCs w:val="22"/>
        </w:rPr>
        <w:t xml:space="preserve">out of the </w:t>
      </w:r>
      <w:r w:rsidR="00214F84" w:rsidRPr="00E96846">
        <w:rPr>
          <w:szCs w:val="22"/>
        </w:rPr>
        <w:t>sight and</w:t>
      </w:r>
      <w:r w:rsidR="00214F84" w:rsidRPr="007961A8">
        <w:rPr>
          <w:szCs w:val="22"/>
        </w:rPr>
        <w:t xml:space="preserve"> </w:t>
      </w:r>
      <w:r w:rsidRPr="007961A8">
        <w:rPr>
          <w:szCs w:val="22"/>
        </w:rPr>
        <w:t>reach of children.</w:t>
      </w:r>
    </w:p>
    <w:p w14:paraId="228B207F" w14:textId="77777777" w:rsidR="008B7429" w:rsidRPr="007961A8" w:rsidRDefault="008B7429">
      <w:pPr>
        <w:numPr>
          <w:ilvl w:val="12"/>
          <w:numId w:val="0"/>
        </w:numPr>
        <w:spacing w:line="240" w:lineRule="auto"/>
        <w:ind w:right="-2"/>
        <w:rPr>
          <w:szCs w:val="22"/>
        </w:rPr>
      </w:pPr>
    </w:p>
    <w:p w14:paraId="4E6A5ED5" w14:textId="77777777" w:rsidR="008B7429" w:rsidRPr="007961A8" w:rsidRDefault="008B7429">
      <w:pPr>
        <w:numPr>
          <w:ilvl w:val="12"/>
          <w:numId w:val="0"/>
        </w:numPr>
        <w:spacing w:line="240" w:lineRule="auto"/>
        <w:ind w:right="-2"/>
        <w:rPr>
          <w:szCs w:val="22"/>
        </w:rPr>
      </w:pPr>
      <w:r w:rsidRPr="007961A8">
        <w:rPr>
          <w:szCs w:val="22"/>
        </w:rPr>
        <w:t xml:space="preserve">Do not use </w:t>
      </w:r>
      <w:r w:rsidR="00DE4972">
        <w:rPr>
          <w:szCs w:val="22"/>
        </w:rPr>
        <w:t xml:space="preserve">this medicine </w:t>
      </w:r>
      <w:r w:rsidRPr="007961A8">
        <w:rPr>
          <w:szCs w:val="22"/>
        </w:rPr>
        <w:t>after the expiry date which is stated on the bottle and the carton after EXP. The expiry date refers to the last day of that month.</w:t>
      </w:r>
    </w:p>
    <w:p w14:paraId="61C50225" w14:textId="77777777" w:rsidR="008B7429" w:rsidRPr="007961A8" w:rsidRDefault="008B7429">
      <w:pPr>
        <w:numPr>
          <w:ilvl w:val="12"/>
          <w:numId w:val="0"/>
        </w:numPr>
        <w:spacing w:line="240" w:lineRule="auto"/>
        <w:ind w:right="-2"/>
        <w:rPr>
          <w:szCs w:val="22"/>
        </w:rPr>
      </w:pPr>
    </w:p>
    <w:p w14:paraId="5DF02D71" w14:textId="77777777" w:rsidR="008B7429" w:rsidRPr="007961A8" w:rsidRDefault="008B7429">
      <w:pPr>
        <w:numPr>
          <w:ilvl w:val="12"/>
          <w:numId w:val="0"/>
        </w:numPr>
        <w:spacing w:line="240" w:lineRule="auto"/>
        <w:ind w:right="-2"/>
        <w:rPr>
          <w:szCs w:val="22"/>
        </w:rPr>
      </w:pPr>
      <w:r w:rsidRPr="007961A8">
        <w:rPr>
          <w:szCs w:val="22"/>
        </w:rPr>
        <w:t>This medicinal product does not require any special storage conditions.</w:t>
      </w:r>
    </w:p>
    <w:p w14:paraId="620C2662" w14:textId="77777777" w:rsidR="008B7429" w:rsidRPr="007961A8" w:rsidRDefault="008B7429">
      <w:pPr>
        <w:numPr>
          <w:ilvl w:val="12"/>
          <w:numId w:val="0"/>
        </w:numPr>
        <w:spacing w:line="240" w:lineRule="auto"/>
        <w:ind w:right="-2"/>
        <w:rPr>
          <w:szCs w:val="22"/>
        </w:rPr>
      </w:pPr>
    </w:p>
    <w:p w14:paraId="072971BF" w14:textId="77777777" w:rsidR="008B7429" w:rsidRPr="007961A8" w:rsidRDefault="00DE4972">
      <w:pPr>
        <w:numPr>
          <w:ilvl w:val="12"/>
          <w:numId w:val="0"/>
        </w:numPr>
        <w:spacing w:line="240" w:lineRule="auto"/>
        <w:ind w:right="-2"/>
        <w:rPr>
          <w:szCs w:val="22"/>
        </w:rPr>
      </w:pPr>
      <w:r w:rsidRPr="00026BF2">
        <w:rPr>
          <w:noProof/>
          <w:szCs w:val="22"/>
        </w:rPr>
        <w:t xml:space="preserve">Do not </w:t>
      </w:r>
      <w:r w:rsidRPr="00026BF2">
        <w:rPr>
          <w:noProof/>
        </w:rPr>
        <w:t>throw away any medicines</w:t>
      </w:r>
      <w:r w:rsidR="008B7429" w:rsidRPr="007961A8">
        <w:rPr>
          <w:szCs w:val="22"/>
        </w:rPr>
        <w:t xml:space="preserve"> via wastewater or household waste. Ask your pharmacist how to </w:t>
      </w:r>
      <w:r w:rsidRPr="00026BF2">
        <w:rPr>
          <w:noProof/>
        </w:rPr>
        <w:t>throw away</w:t>
      </w:r>
      <w:r w:rsidR="008B7429" w:rsidRPr="007961A8">
        <w:rPr>
          <w:szCs w:val="22"/>
        </w:rPr>
        <w:t xml:space="preserve"> of medicines </w:t>
      </w:r>
      <w:r>
        <w:rPr>
          <w:szCs w:val="22"/>
        </w:rPr>
        <w:t xml:space="preserve">you </w:t>
      </w:r>
      <w:r w:rsidR="008B7429" w:rsidRPr="007961A8">
        <w:rPr>
          <w:szCs w:val="22"/>
        </w:rPr>
        <w:t xml:space="preserve">no longer </w:t>
      </w:r>
      <w:r>
        <w:rPr>
          <w:szCs w:val="22"/>
        </w:rPr>
        <w:t>use</w:t>
      </w:r>
      <w:r w:rsidR="008B7429" w:rsidRPr="007961A8">
        <w:rPr>
          <w:szCs w:val="22"/>
        </w:rPr>
        <w:t>. These measures will help to protect the environment.</w:t>
      </w:r>
    </w:p>
    <w:p w14:paraId="5BFD4E54" w14:textId="77777777" w:rsidR="008B7429" w:rsidRPr="007961A8" w:rsidRDefault="008B7429" w:rsidP="00A26AD3"/>
    <w:p w14:paraId="1FB2D139" w14:textId="77777777" w:rsidR="008B7429" w:rsidRPr="007961A8" w:rsidRDefault="008B7429">
      <w:pPr>
        <w:rPr>
          <w:szCs w:val="22"/>
        </w:rPr>
      </w:pPr>
    </w:p>
    <w:p w14:paraId="2A112FFB" w14:textId="77777777" w:rsidR="008B7429" w:rsidRPr="00885672" w:rsidRDefault="008B7429" w:rsidP="00885672">
      <w:pPr>
        <w:rPr>
          <w:b/>
          <w:caps/>
        </w:rPr>
      </w:pPr>
      <w:r w:rsidRPr="00885672">
        <w:rPr>
          <w:b/>
          <w:caps/>
        </w:rPr>
        <w:t>6.</w:t>
      </w:r>
      <w:r w:rsidRPr="00885672">
        <w:rPr>
          <w:b/>
          <w:caps/>
        </w:rPr>
        <w:tab/>
      </w:r>
      <w:r w:rsidR="00065E37" w:rsidRPr="00885672">
        <w:rPr>
          <w:b/>
        </w:rPr>
        <w:t>Contents of the pack and other information</w:t>
      </w:r>
    </w:p>
    <w:p w14:paraId="706A7377" w14:textId="77777777" w:rsidR="008B7429" w:rsidRPr="007961A8" w:rsidRDefault="008B7429">
      <w:pPr>
        <w:rPr>
          <w:szCs w:val="22"/>
        </w:rPr>
      </w:pPr>
    </w:p>
    <w:p w14:paraId="3EDCA0C7" w14:textId="77777777" w:rsidR="008B7429" w:rsidRPr="007961A8" w:rsidRDefault="008B7429">
      <w:pPr>
        <w:spacing w:line="240" w:lineRule="auto"/>
        <w:rPr>
          <w:b/>
          <w:szCs w:val="22"/>
        </w:rPr>
      </w:pPr>
      <w:r w:rsidRPr="007961A8">
        <w:rPr>
          <w:b/>
          <w:szCs w:val="22"/>
        </w:rPr>
        <w:t xml:space="preserve">What </w:t>
      </w:r>
      <w:proofErr w:type="spellStart"/>
      <w:r w:rsidRPr="007961A8">
        <w:rPr>
          <w:b/>
          <w:szCs w:val="22"/>
        </w:rPr>
        <w:t>Stalevo</w:t>
      </w:r>
      <w:proofErr w:type="spellEnd"/>
      <w:r w:rsidRPr="007961A8">
        <w:rPr>
          <w:b/>
          <w:szCs w:val="22"/>
        </w:rPr>
        <w:t xml:space="preserve"> contains</w:t>
      </w:r>
    </w:p>
    <w:p w14:paraId="3110D892" w14:textId="77777777" w:rsidR="008B7429" w:rsidRPr="007961A8" w:rsidRDefault="008B7429">
      <w:pPr>
        <w:spacing w:line="240" w:lineRule="auto"/>
        <w:ind w:left="540" w:right="-2" w:hanging="540"/>
        <w:rPr>
          <w:szCs w:val="22"/>
        </w:rPr>
      </w:pPr>
    </w:p>
    <w:p w14:paraId="6E51308E" w14:textId="77777777" w:rsidR="008B7429" w:rsidRPr="007961A8" w:rsidRDefault="008B7429" w:rsidP="00B77169">
      <w:pPr>
        <w:numPr>
          <w:ilvl w:val="0"/>
          <w:numId w:val="7"/>
        </w:numPr>
        <w:spacing w:line="240" w:lineRule="auto"/>
        <w:ind w:right="-2"/>
        <w:rPr>
          <w:szCs w:val="22"/>
        </w:rPr>
      </w:pPr>
      <w:r w:rsidRPr="007961A8">
        <w:rPr>
          <w:szCs w:val="22"/>
        </w:rPr>
        <w:t xml:space="preserve">The active substances of </w:t>
      </w:r>
      <w:proofErr w:type="spellStart"/>
      <w:r w:rsidRPr="007961A8">
        <w:rPr>
          <w:szCs w:val="22"/>
        </w:rPr>
        <w:t>Stalevo</w:t>
      </w:r>
      <w:proofErr w:type="spellEnd"/>
      <w:r w:rsidRPr="007961A8">
        <w:rPr>
          <w:szCs w:val="22"/>
        </w:rPr>
        <w:t xml:space="preserve"> are levodopa, carbidopa and entacapone.</w:t>
      </w:r>
    </w:p>
    <w:p w14:paraId="3BC0976B" w14:textId="77777777" w:rsidR="008B7429" w:rsidRPr="007961A8" w:rsidRDefault="008B7429" w:rsidP="00B77169">
      <w:pPr>
        <w:pStyle w:val="Text"/>
        <w:widowControl w:val="0"/>
        <w:numPr>
          <w:ilvl w:val="0"/>
          <w:numId w:val="7"/>
        </w:numPr>
        <w:spacing w:before="0"/>
        <w:jc w:val="left"/>
        <w:rPr>
          <w:sz w:val="22"/>
          <w:szCs w:val="22"/>
          <w:lang w:val="en-GB"/>
        </w:rPr>
      </w:pPr>
      <w:r w:rsidRPr="007961A8">
        <w:rPr>
          <w:sz w:val="22"/>
          <w:szCs w:val="22"/>
          <w:lang w:val="en-GB"/>
        </w:rPr>
        <w:t xml:space="preserve">Each </w:t>
      </w:r>
      <w:proofErr w:type="spellStart"/>
      <w:r w:rsidRPr="007961A8">
        <w:rPr>
          <w:sz w:val="22"/>
          <w:szCs w:val="22"/>
          <w:lang w:val="en-GB"/>
        </w:rPr>
        <w:t>Stalevo</w:t>
      </w:r>
      <w:proofErr w:type="spellEnd"/>
      <w:r w:rsidRPr="007961A8">
        <w:rPr>
          <w:sz w:val="22"/>
          <w:szCs w:val="22"/>
          <w:lang w:val="en-GB"/>
        </w:rPr>
        <w:t xml:space="preserve"> 100 mg/25 mg/200 mg tablet contains 100 mg of levodopa, 25 mg of carbidopa and 200 mg of entacapone.</w:t>
      </w:r>
    </w:p>
    <w:p w14:paraId="667DC9FF" w14:textId="77777777" w:rsidR="008B7429" w:rsidRPr="007961A8" w:rsidRDefault="008B7429" w:rsidP="00B77169">
      <w:pPr>
        <w:numPr>
          <w:ilvl w:val="0"/>
          <w:numId w:val="7"/>
        </w:numPr>
        <w:spacing w:line="240" w:lineRule="auto"/>
        <w:rPr>
          <w:szCs w:val="22"/>
        </w:rPr>
      </w:pPr>
      <w:r w:rsidRPr="007961A8">
        <w:rPr>
          <w:szCs w:val="22"/>
        </w:rPr>
        <w:t>The other ingredients in the tablet core are croscarmellose sodium, magnesium stearate, maize starch, mannitol (E421) and povidone (E1201)</w:t>
      </w:r>
    </w:p>
    <w:p w14:paraId="02BB2B95" w14:textId="77777777" w:rsidR="008B7429" w:rsidRPr="007961A8" w:rsidRDefault="008B7429" w:rsidP="00B77169">
      <w:pPr>
        <w:numPr>
          <w:ilvl w:val="0"/>
          <w:numId w:val="7"/>
        </w:numPr>
        <w:spacing w:line="240" w:lineRule="auto"/>
        <w:rPr>
          <w:szCs w:val="22"/>
        </w:rPr>
      </w:pPr>
      <w:r w:rsidRPr="007961A8">
        <w:rPr>
          <w:szCs w:val="22"/>
        </w:rPr>
        <w:t xml:space="preserve">The ingredients in the film-coating are glycerol (85 per cent) (E422), </w:t>
      </w:r>
      <w:proofErr w:type="spellStart"/>
      <w:r w:rsidRPr="007961A8">
        <w:rPr>
          <w:szCs w:val="22"/>
        </w:rPr>
        <w:t>hypromellose</w:t>
      </w:r>
      <w:proofErr w:type="spellEnd"/>
      <w:r w:rsidRPr="007961A8">
        <w:rPr>
          <w:szCs w:val="22"/>
        </w:rPr>
        <w:t>, magnesium stearate, polysorbate 80, red iron oxide (E172), sucrose, titanium dioxide (E171), and yellow iron oxide (E172).</w:t>
      </w:r>
    </w:p>
    <w:p w14:paraId="6183B4D7" w14:textId="77777777" w:rsidR="008B7429" w:rsidRPr="007961A8" w:rsidRDefault="008B7429">
      <w:pPr>
        <w:spacing w:line="240" w:lineRule="auto"/>
        <w:ind w:left="540" w:hanging="540"/>
        <w:rPr>
          <w:szCs w:val="22"/>
        </w:rPr>
      </w:pPr>
    </w:p>
    <w:p w14:paraId="14BD816A" w14:textId="77777777" w:rsidR="008B7429" w:rsidRPr="007961A8" w:rsidRDefault="008B7429">
      <w:pPr>
        <w:spacing w:line="240" w:lineRule="auto"/>
        <w:ind w:left="540" w:hanging="540"/>
        <w:rPr>
          <w:b/>
          <w:szCs w:val="22"/>
        </w:rPr>
      </w:pPr>
      <w:r w:rsidRPr="007961A8">
        <w:rPr>
          <w:b/>
          <w:szCs w:val="22"/>
        </w:rPr>
        <w:t xml:space="preserve">What </w:t>
      </w:r>
      <w:proofErr w:type="spellStart"/>
      <w:r w:rsidRPr="007961A8">
        <w:rPr>
          <w:b/>
          <w:szCs w:val="22"/>
        </w:rPr>
        <w:t>Stalevo</w:t>
      </w:r>
      <w:proofErr w:type="spellEnd"/>
      <w:r w:rsidRPr="007961A8">
        <w:rPr>
          <w:b/>
          <w:szCs w:val="22"/>
        </w:rPr>
        <w:t xml:space="preserve"> looks like and contents of the pack</w:t>
      </w:r>
    </w:p>
    <w:p w14:paraId="451A79CD" w14:textId="77777777" w:rsidR="008B7429" w:rsidRPr="007961A8" w:rsidRDefault="008B7429">
      <w:pPr>
        <w:spacing w:line="240" w:lineRule="auto"/>
        <w:ind w:left="540" w:hanging="540"/>
        <w:rPr>
          <w:b/>
          <w:szCs w:val="22"/>
        </w:rPr>
      </w:pPr>
    </w:p>
    <w:p w14:paraId="23BF9374" w14:textId="77777777" w:rsidR="008B7429" w:rsidRPr="007961A8" w:rsidRDefault="008B7429">
      <w:pPr>
        <w:ind w:right="-2"/>
        <w:rPr>
          <w:szCs w:val="22"/>
        </w:rPr>
      </w:pPr>
      <w:proofErr w:type="spellStart"/>
      <w:r w:rsidRPr="007961A8">
        <w:rPr>
          <w:szCs w:val="22"/>
        </w:rPr>
        <w:t>Stalevo</w:t>
      </w:r>
      <w:proofErr w:type="spellEnd"/>
      <w:r w:rsidRPr="007961A8">
        <w:rPr>
          <w:szCs w:val="22"/>
        </w:rPr>
        <w:t xml:space="preserve"> 100 mg/25 mg/200 mg: brownish or greyish red, oval, unscored film-coated tablets marked with ‘LCE 100’ on one side.</w:t>
      </w:r>
    </w:p>
    <w:p w14:paraId="078884CA" w14:textId="77777777" w:rsidR="008B7429" w:rsidRPr="007961A8" w:rsidRDefault="008B7429">
      <w:pPr>
        <w:pStyle w:val="EndnoteText"/>
        <w:rPr>
          <w:szCs w:val="22"/>
        </w:rPr>
      </w:pPr>
    </w:p>
    <w:p w14:paraId="1B5ADCFA" w14:textId="77777777" w:rsidR="008B7429" w:rsidRPr="007961A8" w:rsidRDefault="008B7429">
      <w:pPr>
        <w:pStyle w:val="EndnoteText"/>
        <w:rPr>
          <w:szCs w:val="22"/>
        </w:rPr>
      </w:pPr>
      <w:proofErr w:type="spellStart"/>
      <w:r w:rsidRPr="007961A8">
        <w:rPr>
          <w:szCs w:val="22"/>
        </w:rPr>
        <w:t>Stalevo</w:t>
      </w:r>
      <w:proofErr w:type="spellEnd"/>
      <w:r w:rsidRPr="007961A8">
        <w:rPr>
          <w:szCs w:val="22"/>
        </w:rPr>
        <w:t xml:space="preserve"> comes in six different pack sizes (10, 30, 100, 130, 175 or 250 tablets). Not all pack sizes may be marketed.</w:t>
      </w:r>
    </w:p>
    <w:p w14:paraId="07DC2104" w14:textId="77777777" w:rsidR="008B7429" w:rsidRPr="007961A8" w:rsidRDefault="008B7429">
      <w:pPr>
        <w:spacing w:line="240" w:lineRule="auto"/>
        <w:ind w:left="540" w:hanging="540"/>
        <w:rPr>
          <w:b/>
          <w:szCs w:val="22"/>
        </w:rPr>
      </w:pPr>
    </w:p>
    <w:p w14:paraId="22EB40CA" w14:textId="77777777" w:rsidR="008B7429" w:rsidRPr="007961A8" w:rsidRDefault="008B7429">
      <w:pPr>
        <w:rPr>
          <w:szCs w:val="22"/>
        </w:rPr>
      </w:pPr>
      <w:r w:rsidRPr="0084413D">
        <w:rPr>
          <w:b/>
        </w:rPr>
        <w:t>Marketing Authorisation Holder</w:t>
      </w:r>
    </w:p>
    <w:p w14:paraId="362150E9" w14:textId="77777777" w:rsidR="008B7429" w:rsidRPr="007961A8" w:rsidRDefault="008B7429">
      <w:pPr>
        <w:pStyle w:val="EndnoteText"/>
        <w:rPr>
          <w:szCs w:val="22"/>
          <w:lang w:val="it-IT"/>
        </w:rPr>
      </w:pPr>
      <w:r w:rsidRPr="007961A8">
        <w:rPr>
          <w:szCs w:val="22"/>
          <w:lang w:val="it-IT"/>
        </w:rPr>
        <w:t>Orion Corporation</w:t>
      </w:r>
    </w:p>
    <w:p w14:paraId="3729D815" w14:textId="77777777" w:rsidR="008B7429" w:rsidRPr="007961A8" w:rsidRDefault="008B7429">
      <w:pPr>
        <w:pStyle w:val="EndnoteText"/>
        <w:rPr>
          <w:szCs w:val="22"/>
          <w:lang w:val="it-IT"/>
        </w:rPr>
      </w:pPr>
      <w:r w:rsidRPr="007961A8">
        <w:rPr>
          <w:szCs w:val="22"/>
          <w:lang w:val="it-IT"/>
        </w:rPr>
        <w:t>Orionintie 1</w:t>
      </w:r>
    </w:p>
    <w:p w14:paraId="5B536482" w14:textId="77777777" w:rsidR="008B7429" w:rsidRPr="007961A8" w:rsidRDefault="008B7429">
      <w:pPr>
        <w:spacing w:line="240" w:lineRule="auto"/>
        <w:rPr>
          <w:szCs w:val="22"/>
          <w:lang w:val="it-IT"/>
        </w:rPr>
      </w:pPr>
      <w:r w:rsidRPr="007961A8">
        <w:rPr>
          <w:szCs w:val="22"/>
          <w:lang w:val="it-IT"/>
        </w:rPr>
        <w:t>FI-02200 Espoo</w:t>
      </w:r>
    </w:p>
    <w:p w14:paraId="2943C8FD" w14:textId="77777777" w:rsidR="008B7429" w:rsidRPr="007961A8" w:rsidRDefault="008B7429">
      <w:pPr>
        <w:pStyle w:val="EndnoteText"/>
        <w:rPr>
          <w:szCs w:val="22"/>
          <w:lang w:val="it-IT"/>
        </w:rPr>
      </w:pPr>
      <w:r w:rsidRPr="007961A8">
        <w:rPr>
          <w:szCs w:val="22"/>
          <w:lang w:val="it-IT"/>
        </w:rPr>
        <w:t>Finland</w:t>
      </w:r>
    </w:p>
    <w:p w14:paraId="28824BC2" w14:textId="77777777" w:rsidR="008B7429" w:rsidRDefault="008B7429">
      <w:pPr>
        <w:spacing w:line="240" w:lineRule="auto"/>
        <w:rPr>
          <w:szCs w:val="22"/>
          <w:lang w:val="it-IT"/>
        </w:rPr>
      </w:pPr>
    </w:p>
    <w:p w14:paraId="29A10DA5" w14:textId="77777777" w:rsidR="008F73BF" w:rsidRDefault="00DF3A50" w:rsidP="008F73BF">
      <w:pPr>
        <w:ind w:right="-45"/>
        <w:rPr>
          <w:b/>
          <w:szCs w:val="22"/>
        </w:rPr>
      </w:pPr>
      <w:r>
        <w:rPr>
          <w:b/>
          <w:szCs w:val="22"/>
        </w:rPr>
        <w:t>Manufacturer</w:t>
      </w:r>
    </w:p>
    <w:p w14:paraId="22954750" w14:textId="77777777" w:rsidR="008F73BF" w:rsidRPr="00F47904" w:rsidRDefault="008F73BF" w:rsidP="008F73BF">
      <w:pPr>
        <w:ind w:right="-45"/>
        <w:rPr>
          <w:szCs w:val="22"/>
        </w:rPr>
      </w:pPr>
      <w:r w:rsidRPr="00F47904">
        <w:rPr>
          <w:szCs w:val="22"/>
        </w:rPr>
        <w:t>Orion Corporation Orion Pharma</w:t>
      </w:r>
    </w:p>
    <w:p w14:paraId="53DD8FC5" w14:textId="77777777" w:rsidR="008F73BF" w:rsidRPr="00F47904" w:rsidRDefault="008F73BF" w:rsidP="008F73BF">
      <w:pPr>
        <w:ind w:right="-45"/>
        <w:rPr>
          <w:szCs w:val="22"/>
        </w:rPr>
      </w:pPr>
      <w:proofErr w:type="spellStart"/>
      <w:r w:rsidRPr="00F47904">
        <w:rPr>
          <w:szCs w:val="22"/>
        </w:rPr>
        <w:t>Joensuunkatu</w:t>
      </w:r>
      <w:proofErr w:type="spellEnd"/>
      <w:r w:rsidRPr="00F47904">
        <w:rPr>
          <w:szCs w:val="22"/>
        </w:rPr>
        <w:t> 7</w:t>
      </w:r>
    </w:p>
    <w:p w14:paraId="75E14BE2" w14:textId="77777777" w:rsidR="008F73BF" w:rsidRPr="00F47904" w:rsidRDefault="008F73BF" w:rsidP="008F73BF">
      <w:pPr>
        <w:ind w:right="-45"/>
        <w:rPr>
          <w:szCs w:val="22"/>
        </w:rPr>
      </w:pPr>
      <w:r w:rsidRPr="00F47904">
        <w:rPr>
          <w:szCs w:val="22"/>
        </w:rPr>
        <w:t>FI-24100 Salo</w:t>
      </w:r>
    </w:p>
    <w:p w14:paraId="5F291CB4" w14:textId="77777777" w:rsidR="008F73BF" w:rsidRDefault="008F73BF" w:rsidP="008F73BF">
      <w:pPr>
        <w:spacing w:line="240" w:lineRule="auto"/>
        <w:rPr>
          <w:szCs w:val="22"/>
        </w:rPr>
      </w:pPr>
      <w:r w:rsidRPr="00F47904">
        <w:rPr>
          <w:szCs w:val="22"/>
        </w:rPr>
        <w:t>Finland</w:t>
      </w:r>
    </w:p>
    <w:p w14:paraId="473F0C1E" w14:textId="77777777" w:rsidR="00F83E1E" w:rsidRDefault="00F83E1E" w:rsidP="008F73BF">
      <w:pPr>
        <w:spacing w:line="240" w:lineRule="auto"/>
        <w:rPr>
          <w:szCs w:val="22"/>
        </w:rPr>
      </w:pPr>
    </w:p>
    <w:p w14:paraId="58C0B5DC" w14:textId="77777777" w:rsidR="00F83E1E" w:rsidRPr="006C2BE5" w:rsidRDefault="00F83E1E" w:rsidP="00F83E1E">
      <w:pPr>
        <w:ind w:right="-45"/>
        <w:rPr>
          <w:bCs/>
          <w:szCs w:val="22"/>
        </w:rPr>
      </w:pPr>
      <w:r w:rsidRPr="006C2BE5">
        <w:rPr>
          <w:bCs/>
          <w:szCs w:val="22"/>
        </w:rPr>
        <w:t>Orion Corporation</w:t>
      </w:r>
      <w:r>
        <w:rPr>
          <w:bCs/>
          <w:szCs w:val="22"/>
        </w:rPr>
        <w:t xml:space="preserve"> </w:t>
      </w:r>
      <w:r w:rsidRPr="0001652F">
        <w:rPr>
          <w:bCs/>
          <w:szCs w:val="22"/>
        </w:rPr>
        <w:t>Orion Pharma</w:t>
      </w:r>
    </w:p>
    <w:p w14:paraId="740DA664" w14:textId="77777777" w:rsidR="00F83E1E" w:rsidRPr="006C2BE5" w:rsidRDefault="00F83E1E" w:rsidP="00F83E1E">
      <w:pPr>
        <w:ind w:right="-45"/>
        <w:rPr>
          <w:bCs/>
          <w:szCs w:val="22"/>
        </w:rPr>
      </w:pPr>
      <w:proofErr w:type="spellStart"/>
      <w:r w:rsidRPr="006C2BE5">
        <w:rPr>
          <w:bCs/>
          <w:szCs w:val="22"/>
        </w:rPr>
        <w:t>Orionintie</w:t>
      </w:r>
      <w:proofErr w:type="spellEnd"/>
      <w:r>
        <w:rPr>
          <w:bCs/>
          <w:szCs w:val="22"/>
        </w:rPr>
        <w:t> </w:t>
      </w:r>
      <w:r w:rsidRPr="006C2BE5">
        <w:rPr>
          <w:bCs/>
          <w:szCs w:val="22"/>
        </w:rPr>
        <w:t>1</w:t>
      </w:r>
    </w:p>
    <w:p w14:paraId="4AB532A1" w14:textId="77777777" w:rsidR="00F83E1E" w:rsidRPr="006C2BE5" w:rsidRDefault="00F83E1E" w:rsidP="00F83E1E">
      <w:pPr>
        <w:ind w:right="-45"/>
        <w:rPr>
          <w:bCs/>
          <w:szCs w:val="22"/>
        </w:rPr>
      </w:pPr>
      <w:r w:rsidRPr="006C2BE5">
        <w:rPr>
          <w:bCs/>
          <w:szCs w:val="22"/>
        </w:rPr>
        <w:t>FI-02200</w:t>
      </w:r>
      <w:r>
        <w:rPr>
          <w:bCs/>
          <w:szCs w:val="22"/>
        </w:rPr>
        <w:t> </w:t>
      </w:r>
      <w:r w:rsidRPr="006C2BE5">
        <w:rPr>
          <w:bCs/>
          <w:szCs w:val="22"/>
        </w:rPr>
        <w:t>Espoo</w:t>
      </w:r>
    </w:p>
    <w:p w14:paraId="24641E56" w14:textId="77777777" w:rsidR="00F83E1E" w:rsidRDefault="00F83E1E" w:rsidP="00F83E1E">
      <w:pPr>
        <w:spacing w:line="240" w:lineRule="auto"/>
        <w:rPr>
          <w:szCs w:val="22"/>
        </w:rPr>
      </w:pPr>
      <w:r w:rsidRPr="006C2BE5">
        <w:rPr>
          <w:bCs/>
          <w:szCs w:val="22"/>
        </w:rPr>
        <w:lastRenderedPageBreak/>
        <w:t>Finland</w:t>
      </w:r>
    </w:p>
    <w:p w14:paraId="2FEC8689" w14:textId="77777777" w:rsidR="008F73BF" w:rsidRPr="007961A8" w:rsidRDefault="008F73BF" w:rsidP="008F73BF">
      <w:pPr>
        <w:spacing w:line="240" w:lineRule="auto"/>
        <w:rPr>
          <w:szCs w:val="22"/>
          <w:lang w:val="it-IT"/>
        </w:rPr>
      </w:pPr>
    </w:p>
    <w:p w14:paraId="1FF1FF94" w14:textId="77777777" w:rsidR="00080B23" w:rsidRPr="007961A8" w:rsidRDefault="00080B23" w:rsidP="00080B23">
      <w:pPr>
        <w:numPr>
          <w:ilvl w:val="12"/>
          <w:numId w:val="0"/>
        </w:numPr>
        <w:spacing w:line="240" w:lineRule="auto"/>
        <w:ind w:right="-2"/>
        <w:rPr>
          <w:szCs w:val="22"/>
        </w:rPr>
      </w:pPr>
      <w:r w:rsidRPr="007961A8">
        <w:rPr>
          <w:szCs w:val="22"/>
        </w:rPr>
        <w:t>For any information about this medicine, please contact the local representative of the Marketing Authorisation Holder.</w:t>
      </w:r>
    </w:p>
    <w:p w14:paraId="21E68106" w14:textId="77777777" w:rsidR="00080B23" w:rsidRPr="007961A8" w:rsidRDefault="00080B23" w:rsidP="00080B23">
      <w:pPr>
        <w:numPr>
          <w:ilvl w:val="12"/>
          <w:numId w:val="0"/>
        </w:numPr>
        <w:spacing w:line="240" w:lineRule="auto"/>
        <w:ind w:right="-2"/>
        <w:rPr>
          <w:szCs w:val="22"/>
        </w:rPr>
      </w:pPr>
    </w:p>
    <w:tbl>
      <w:tblPr>
        <w:tblW w:w="9423" w:type="dxa"/>
        <w:tblLayout w:type="fixed"/>
        <w:tblLook w:val="04A0" w:firstRow="1" w:lastRow="0" w:firstColumn="1" w:lastColumn="0" w:noHBand="0" w:noVBand="1"/>
      </w:tblPr>
      <w:tblGrid>
        <w:gridCol w:w="4695"/>
        <w:gridCol w:w="4728"/>
      </w:tblGrid>
      <w:tr w:rsidR="00037D8C" w:rsidRPr="00B97656" w14:paraId="2798D6E5" w14:textId="77777777" w:rsidTr="004A17ED">
        <w:trPr>
          <w:cantSplit/>
        </w:trPr>
        <w:tc>
          <w:tcPr>
            <w:tcW w:w="4695" w:type="dxa"/>
          </w:tcPr>
          <w:p w14:paraId="22F075C2" w14:textId="77777777" w:rsidR="00037D8C" w:rsidRPr="00F94F35" w:rsidRDefault="00062853" w:rsidP="00415FB4">
            <w:pPr>
              <w:rPr>
                <w:rStyle w:val="Strong"/>
                <w:b w:val="0"/>
                <w:bCs w:val="0"/>
                <w:szCs w:val="22"/>
              </w:rPr>
            </w:pPr>
            <w:proofErr w:type="spellStart"/>
            <w:r>
              <w:rPr>
                <w:rFonts w:ascii="TimesNewRomanPS-BoldMT" w:hAnsi="TimesNewRomanPS-BoldMT" w:cs="TimesNewRomanPS-BoldMT"/>
                <w:b/>
                <w:bCs/>
                <w:szCs w:val="22"/>
                <w:lang w:eastAsia="en-GB"/>
              </w:rPr>
              <w:t>België</w:t>
            </w:r>
            <w:proofErr w:type="spellEnd"/>
            <w:r>
              <w:rPr>
                <w:rFonts w:ascii="TimesNewRomanPS-BoldMT" w:hAnsi="TimesNewRomanPS-BoldMT" w:cs="TimesNewRomanPS-BoldMT"/>
                <w:b/>
                <w:bCs/>
                <w:szCs w:val="22"/>
                <w:lang w:eastAsia="en-GB"/>
              </w:rPr>
              <w:t>/Belgique/</w:t>
            </w:r>
            <w:proofErr w:type="spellStart"/>
            <w:r>
              <w:rPr>
                <w:rFonts w:ascii="TimesNewRomanPS-BoldMT" w:hAnsi="TimesNewRomanPS-BoldMT" w:cs="TimesNewRomanPS-BoldMT"/>
                <w:b/>
                <w:bCs/>
                <w:szCs w:val="22"/>
                <w:lang w:eastAsia="en-GB"/>
              </w:rPr>
              <w:t>Belgien</w:t>
            </w:r>
            <w:proofErr w:type="spellEnd"/>
            <w:r w:rsidR="00037D8C" w:rsidRPr="007961A8">
              <w:rPr>
                <w:szCs w:val="22"/>
                <w:lang w:val="fr-FR"/>
              </w:rPr>
              <w:br/>
            </w:r>
            <w:r w:rsidR="00037D8C" w:rsidRPr="00C2606D">
              <w:rPr>
                <w:rStyle w:val="Strong"/>
                <w:b w:val="0"/>
              </w:rPr>
              <w:t>Orion Pharma BVBA/SPRL</w:t>
            </w:r>
          </w:p>
          <w:p w14:paraId="7DE25E40" w14:textId="77777777" w:rsidR="00037D8C" w:rsidRPr="00F56B40" w:rsidRDefault="00037D8C" w:rsidP="00415FB4">
            <w:pPr>
              <w:pStyle w:val="Text"/>
              <w:tabs>
                <w:tab w:val="left" w:pos="567"/>
              </w:tabs>
              <w:spacing w:before="0"/>
              <w:rPr>
                <w:sz w:val="22"/>
                <w:szCs w:val="22"/>
                <w:lang w:val="fr-FR"/>
              </w:rPr>
            </w:pPr>
            <w:proofErr w:type="spellStart"/>
            <w:r w:rsidRPr="00F56B40">
              <w:rPr>
                <w:sz w:val="22"/>
                <w:szCs w:val="22"/>
              </w:rPr>
              <w:t>Tél</w:t>
            </w:r>
            <w:proofErr w:type="spellEnd"/>
            <w:r w:rsidRPr="00F56B40">
              <w:rPr>
                <w:sz w:val="22"/>
                <w:szCs w:val="22"/>
              </w:rPr>
              <w:t>/Tel: +32 (0)15 64 10 20</w:t>
            </w:r>
          </w:p>
          <w:p w14:paraId="7046C817" w14:textId="77777777" w:rsidR="00037D8C" w:rsidRPr="007961A8" w:rsidRDefault="00037D8C" w:rsidP="00415FB4">
            <w:pPr>
              <w:ind w:right="-45"/>
              <w:rPr>
                <w:b/>
                <w:szCs w:val="22"/>
                <w:lang w:eastAsia="cs-CZ"/>
              </w:rPr>
            </w:pPr>
          </w:p>
        </w:tc>
        <w:tc>
          <w:tcPr>
            <w:tcW w:w="4728" w:type="dxa"/>
            <w:hideMark/>
          </w:tcPr>
          <w:p w14:paraId="66770A85" w14:textId="77777777" w:rsidR="00037D8C" w:rsidRPr="007961A8" w:rsidRDefault="00037D8C" w:rsidP="00415FB4">
            <w:pPr>
              <w:rPr>
                <w:szCs w:val="22"/>
                <w:lang w:val="fi-FI" w:eastAsia="cs-CZ"/>
              </w:rPr>
            </w:pPr>
            <w:r w:rsidRPr="007961A8">
              <w:rPr>
                <w:b/>
                <w:szCs w:val="22"/>
                <w:lang w:val="fi-FI"/>
              </w:rPr>
              <w:t>Lietuva</w:t>
            </w:r>
          </w:p>
          <w:p w14:paraId="7FDB8D5E" w14:textId="77777777" w:rsidR="00037D8C" w:rsidRPr="007961A8" w:rsidRDefault="00037D8C" w:rsidP="00415FB4">
            <w:pPr>
              <w:rPr>
                <w:szCs w:val="22"/>
                <w:lang w:val="fi-FI"/>
              </w:rPr>
            </w:pPr>
            <w:r w:rsidRPr="007961A8">
              <w:rPr>
                <w:szCs w:val="22"/>
                <w:lang w:val="fi-FI"/>
              </w:rPr>
              <w:t>UAB Orion Pharma</w:t>
            </w:r>
          </w:p>
          <w:p w14:paraId="24CB556C" w14:textId="77777777" w:rsidR="00037D8C" w:rsidRPr="00B97656" w:rsidRDefault="00037D8C" w:rsidP="00415FB4">
            <w:pPr>
              <w:suppressAutoHyphens/>
              <w:rPr>
                <w:szCs w:val="22"/>
                <w:lang w:val="fi-FI" w:eastAsia="cs-CZ"/>
              </w:rPr>
            </w:pPr>
            <w:r w:rsidRPr="007961A8">
              <w:rPr>
                <w:szCs w:val="22"/>
                <w:lang w:val="fi-FI"/>
              </w:rPr>
              <w:t>Tel. +370 5 276 9499</w:t>
            </w:r>
          </w:p>
        </w:tc>
      </w:tr>
      <w:tr w:rsidR="00037D8C" w:rsidRPr="007961A8" w14:paraId="07F80A10" w14:textId="77777777" w:rsidTr="004A17ED">
        <w:trPr>
          <w:cantSplit/>
        </w:trPr>
        <w:tc>
          <w:tcPr>
            <w:tcW w:w="4695" w:type="dxa"/>
            <w:hideMark/>
          </w:tcPr>
          <w:p w14:paraId="2D78CDAF" w14:textId="77777777" w:rsidR="00037D8C" w:rsidRPr="007961A8" w:rsidRDefault="00037D8C" w:rsidP="00415FB4">
            <w:pPr>
              <w:rPr>
                <w:b/>
                <w:color w:val="000000"/>
                <w:szCs w:val="22"/>
                <w:lang w:val="fr-FR"/>
              </w:rPr>
            </w:pPr>
            <w:proofErr w:type="spellStart"/>
            <w:r w:rsidRPr="007961A8">
              <w:rPr>
                <w:b/>
                <w:color w:val="000000"/>
                <w:szCs w:val="22"/>
              </w:rPr>
              <w:t>България</w:t>
            </w:r>
            <w:proofErr w:type="spellEnd"/>
          </w:p>
          <w:p w14:paraId="0E7778C9" w14:textId="77777777" w:rsidR="00AA28FF" w:rsidRPr="00AA28FF" w:rsidRDefault="00AA28FF" w:rsidP="00AA28FF">
            <w:pPr>
              <w:rPr>
                <w:szCs w:val="22"/>
                <w:lang w:val="it-IT"/>
              </w:rPr>
            </w:pPr>
            <w:r w:rsidRPr="00AA28FF">
              <w:rPr>
                <w:szCs w:val="22"/>
                <w:lang w:val="it-IT"/>
              </w:rPr>
              <w:t>Orion Pharma Poland Sp z.o.o.</w:t>
            </w:r>
          </w:p>
          <w:p w14:paraId="18617211" w14:textId="77777777" w:rsidR="00037D8C" w:rsidRDefault="00AA28FF" w:rsidP="00415FB4">
            <w:pPr>
              <w:rPr>
                <w:szCs w:val="22"/>
                <w:lang w:val="it-IT"/>
              </w:rPr>
            </w:pPr>
            <w:r>
              <w:rPr>
                <w:szCs w:val="22"/>
                <w:lang w:val="it-IT"/>
              </w:rPr>
              <w:t>Tel.: + 48 22 </w:t>
            </w:r>
            <w:r w:rsidRPr="00AA28FF">
              <w:rPr>
                <w:szCs w:val="22"/>
                <w:lang w:val="it-IT"/>
              </w:rPr>
              <w:t>8333177</w:t>
            </w:r>
          </w:p>
          <w:p w14:paraId="6D61AEBF" w14:textId="77777777" w:rsidR="00037D8C" w:rsidRPr="001037BA" w:rsidRDefault="00037D8C" w:rsidP="00415FB4">
            <w:pPr>
              <w:rPr>
                <w:b/>
                <w:szCs w:val="22"/>
                <w:lang w:val="fi-FI"/>
              </w:rPr>
            </w:pPr>
          </w:p>
        </w:tc>
        <w:tc>
          <w:tcPr>
            <w:tcW w:w="4728" w:type="dxa"/>
          </w:tcPr>
          <w:p w14:paraId="5779B48B" w14:textId="77777777" w:rsidR="00037D8C" w:rsidRPr="00F94F35" w:rsidRDefault="00037D8C" w:rsidP="00415FB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14:paraId="73102CB5" w14:textId="77777777" w:rsidR="00037D8C" w:rsidRPr="00F56B40" w:rsidRDefault="00037D8C" w:rsidP="00415FB4">
            <w:pPr>
              <w:pStyle w:val="Text"/>
              <w:tabs>
                <w:tab w:val="left" w:pos="567"/>
              </w:tabs>
              <w:spacing w:before="0"/>
              <w:rPr>
                <w:sz w:val="22"/>
                <w:szCs w:val="22"/>
                <w:lang w:val="fr-FR"/>
              </w:rPr>
            </w:pPr>
            <w:proofErr w:type="spellStart"/>
            <w:r w:rsidRPr="00F56B40">
              <w:rPr>
                <w:sz w:val="22"/>
                <w:szCs w:val="22"/>
              </w:rPr>
              <w:t>Tél</w:t>
            </w:r>
            <w:proofErr w:type="spellEnd"/>
            <w:r w:rsidRPr="00F56B40">
              <w:rPr>
                <w:sz w:val="22"/>
                <w:szCs w:val="22"/>
              </w:rPr>
              <w:t>/Tel: +32 (0)15 64 10 20</w:t>
            </w:r>
          </w:p>
          <w:p w14:paraId="4E901164" w14:textId="77777777" w:rsidR="00037D8C" w:rsidRPr="007961A8" w:rsidRDefault="00037D8C" w:rsidP="00415FB4">
            <w:pPr>
              <w:rPr>
                <w:b/>
                <w:szCs w:val="22"/>
                <w:lang w:val="sv-SE"/>
              </w:rPr>
            </w:pPr>
          </w:p>
        </w:tc>
      </w:tr>
      <w:tr w:rsidR="00037D8C" w:rsidRPr="007961A8" w14:paraId="44097FBD" w14:textId="77777777" w:rsidTr="004A17ED">
        <w:trPr>
          <w:cantSplit/>
        </w:trPr>
        <w:tc>
          <w:tcPr>
            <w:tcW w:w="4695" w:type="dxa"/>
            <w:hideMark/>
          </w:tcPr>
          <w:p w14:paraId="51A6CE65" w14:textId="77777777" w:rsidR="00037D8C" w:rsidRPr="007961A8" w:rsidRDefault="00037D8C" w:rsidP="00415FB4">
            <w:pPr>
              <w:suppressAutoHyphens/>
              <w:rPr>
                <w:szCs w:val="22"/>
                <w:lang w:val="sv-SE" w:eastAsia="cs-CZ"/>
              </w:rPr>
            </w:pPr>
            <w:r w:rsidRPr="007961A8">
              <w:rPr>
                <w:b/>
                <w:szCs w:val="22"/>
                <w:lang w:val="sv-SE"/>
              </w:rPr>
              <w:t>Česká republika</w:t>
            </w:r>
          </w:p>
          <w:p w14:paraId="0748D695" w14:textId="77777777" w:rsidR="00037D8C" w:rsidRDefault="00037D8C" w:rsidP="00415FB4">
            <w:pPr>
              <w:suppressAutoHyphens/>
              <w:rPr>
                <w:lang w:val="fi-FI"/>
              </w:rPr>
            </w:pPr>
            <w:r w:rsidRPr="00AE2ED3">
              <w:rPr>
                <w:lang w:val="fi-FI"/>
              </w:rPr>
              <w:t>Orion Pharma s.r.o.</w:t>
            </w:r>
          </w:p>
          <w:p w14:paraId="105CB619" w14:textId="77777777" w:rsidR="00037D8C" w:rsidRPr="007961A8" w:rsidRDefault="00037D8C" w:rsidP="00415FB4">
            <w:pPr>
              <w:rPr>
                <w:b/>
                <w:szCs w:val="22"/>
                <w:lang w:eastAsia="cs-CZ"/>
              </w:rPr>
            </w:pPr>
            <w:r w:rsidRPr="00C2606D">
              <w:t xml:space="preserve">Tel: </w:t>
            </w:r>
            <w:r w:rsidR="00A31B68">
              <w:t xml:space="preserve"> </w:t>
            </w:r>
            <w:r w:rsidR="00A31B68" w:rsidRPr="003C02BF">
              <w:rPr>
                <w:lang w:val="sv-SE"/>
              </w:rPr>
              <w:t>+420 234 703 305</w:t>
            </w:r>
          </w:p>
        </w:tc>
        <w:tc>
          <w:tcPr>
            <w:tcW w:w="4728" w:type="dxa"/>
            <w:hideMark/>
          </w:tcPr>
          <w:p w14:paraId="4FC297C0" w14:textId="77777777" w:rsidR="00037D8C" w:rsidRPr="007961A8" w:rsidRDefault="00037D8C" w:rsidP="00415FB4">
            <w:pPr>
              <w:rPr>
                <w:b/>
                <w:szCs w:val="22"/>
                <w:lang w:val="sv-SE" w:eastAsia="cs-CZ"/>
              </w:rPr>
            </w:pPr>
            <w:r w:rsidRPr="007961A8">
              <w:rPr>
                <w:b/>
                <w:szCs w:val="22"/>
                <w:lang w:val="sv-SE"/>
              </w:rPr>
              <w:t>Magyarország</w:t>
            </w:r>
          </w:p>
          <w:p w14:paraId="77448334" w14:textId="77777777" w:rsidR="00037D8C" w:rsidRPr="00C2606D" w:rsidRDefault="00037D8C" w:rsidP="00415FB4">
            <w:pPr>
              <w:spacing w:line="260" w:lineRule="atLeast"/>
              <w:rPr>
                <w:b/>
                <w:szCs w:val="22"/>
              </w:rPr>
            </w:pPr>
            <w:r w:rsidRPr="00C2606D">
              <w:rPr>
                <w:rStyle w:val="Strong"/>
                <w:b w:val="0"/>
                <w:szCs w:val="22"/>
              </w:rPr>
              <w:t xml:space="preserve">Orion Pharma </w:t>
            </w:r>
            <w:proofErr w:type="spellStart"/>
            <w:r w:rsidRPr="00C2606D">
              <w:rPr>
                <w:rStyle w:val="Strong"/>
                <w:b w:val="0"/>
                <w:szCs w:val="22"/>
              </w:rPr>
              <w:t>Kft</w:t>
            </w:r>
            <w:proofErr w:type="spellEnd"/>
            <w:r w:rsidRPr="00C2606D">
              <w:rPr>
                <w:rStyle w:val="Strong"/>
                <w:b w:val="0"/>
                <w:szCs w:val="22"/>
              </w:rPr>
              <w:t>.</w:t>
            </w:r>
          </w:p>
          <w:p w14:paraId="1A6A55A8" w14:textId="77777777" w:rsidR="00037D8C" w:rsidRDefault="00037D8C" w:rsidP="00415FB4">
            <w:pPr>
              <w:rPr>
                <w:szCs w:val="22"/>
                <w:lang w:val="sv-SE"/>
              </w:rPr>
            </w:pPr>
            <w:r w:rsidRPr="00C2606D">
              <w:rPr>
                <w:szCs w:val="22"/>
              </w:rPr>
              <w:t>Tel.: +</w:t>
            </w:r>
            <w:r w:rsidRPr="00C2606D">
              <w:t>36 1 239 9095</w:t>
            </w:r>
          </w:p>
          <w:p w14:paraId="7C64D9EE" w14:textId="77777777" w:rsidR="00037D8C" w:rsidRPr="007961A8" w:rsidRDefault="00037D8C" w:rsidP="00415FB4">
            <w:pPr>
              <w:rPr>
                <w:szCs w:val="22"/>
                <w:lang w:val="fr-FR" w:eastAsia="cs-CZ"/>
              </w:rPr>
            </w:pPr>
          </w:p>
        </w:tc>
      </w:tr>
      <w:tr w:rsidR="00037D8C" w:rsidRPr="007961A8" w14:paraId="0BDA404C" w14:textId="77777777" w:rsidTr="004A17ED">
        <w:trPr>
          <w:cantSplit/>
        </w:trPr>
        <w:tc>
          <w:tcPr>
            <w:tcW w:w="4695" w:type="dxa"/>
            <w:hideMark/>
          </w:tcPr>
          <w:p w14:paraId="3B764E4D" w14:textId="77777777" w:rsidR="00037D8C" w:rsidRPr="007961A8" w:rsidRDefault="00037D8C" w:rsidP="00415FB4">
            <w:pPr>
              <w:spacing w:line="240" w:lineRule="auto"/>
              <w:ind w:right="-45"/>
              <w:rPr>
                <w:szCs w:val="22"/>
                <w:lang w:eastAsia="cs-CZ"/>
              </w:rPr>
            </w:pPr>
            <w:r w:rsidRPr="007961A8">
              <w:rPr>
                <w:b/>
                <w:szCs w:val="22"/>
              </w:rPr>
              <w:t>Danmark</w:t>
            </w:r>
            <w:r w:rsidRPr="007961A8">
              <w:rPr>
                <w:szCs w:val="22"/>
              </w:rPr>
              <w:br/>
              <w:t>Orion Pharma A/S</w:t>
            </w:r>
            <w:r w:rsidRPr="007961A8">
              <w:rPr>
                <w:szCs w:val="22"/>
              </w:rPr>
              <w:br/>
            </w:r>
            <w:proofErr w:type="spellStart"/>
            <w:r w:rsidRPr="007961A8">
              <w:rPr>
                <w:szCs w:val="22"/>
              </w:rPr>
              <w:t>Tlf</w:t>
            </w:r>
            <w:proofErr w:type="spellEnd"/>
            <w:r w:rsidRPr="007961A8">
              <w:rPr>
                <w:szCs w:val="22"/>
              </w:rPr>
              <w:t xml:space="preserve">: </w:t>
            </w:r>
            <w:r w:rsidRPr="00CE0B6E">
              <w:rPr>
                <w:szCs w:val="22"/>
              </w:rPr>
              <w:t>+45 8614 0000</w:t>
            </w:r>
          </w:p>
        </w:tc>
        <w:tc>
          <w:tcPr>
            <w:tcW w:w="4728" w:type="dxa"/>
            <w:hideMark/>
          </w:tcPr>
          <w:p w14:paraId="44A6B53E" w14:textId="77777777" w:rsidR="00037D8C" w:rsidRPr="007961A8" w:rsidRDefault="00037D8C" w:rsidP="00415FB4">
            <w:pPr>
              <w:suppressAutoHyphens/>
              <w:rPr>
                <w:b/>
                <w:szCs w:val="22"/>
                <w:lang w:val="fr-FR" w:eastAsia="cs-CZ"/>
              </w:rPr>
            </w:pPr>
            <w:r w:rsidRPr="007961A8">
              <w:rPr>
                <w:b/>
                <w:szCs w:val="22"/>
                <w:lang w:val="fr-FR"/>
              </w:rPr>
              <w:t>Malta</w:t>
            </w:r>
          </w:p>
          <w:p w14:paraId="4A83DA1F" w14:textId="77777777" w:rsidR="00AA28FF" w:rsidRPr="00AA28FF" w:rsidRDefault="00AA28FF" w:rsidP="00AA28FF">
            <w:pPr>
              <w:spacing w:line="240" w:lineRule="auto"/>
              <w:rPr>
                <w:szCs w:val="22"/>
                <w:lang w:val="it-IT"/>
              </w:rPr>
            </w:pPr>
            <w:r w:rsidRPr="00AA28FF">
              <w:rPr>
                <w:szCs w:val="22"/>
                <w:lang w:val="it-IT"/>
              </w:rPr>
              <w:t>Salomone Pharma</w:t>
            </w:r>
          </w:p>
          <w:p w14:paraId="3F53C5DB" w14:textId="77777777" w:rsidR="00037D8C" w:rsidRPr="007961A8" w:rsidRDefault="00AA28FF" w:rsidP="00415FB4">
            <w:pPr>
              <w:spacing w:after="180"/>
              <w:ind w:right="-45"/>
              <w:rPr>
                <w:szCs w:val="22"/>
                <w:lang w:eastAsia="cs-CZ"/>
              </w:rPr>
            </w:pPr>
            <w:r>
              <w:rPr>
                <w:szCs w:val="22"/>
                <w:lang w:val="it-IT"/>
              </w:rPr>
              <w:t>Tel: +356 </w:t>
            </w:r>
            <w:r w:rsidRPr="00AA28FF">
              <w:rPr>
                <w:szCs w:val="22"/>
                <w:lang w:val="it-IT"/>
              </w:rPr>
              <w:t>21220174</w:t>
            </w:r>
          </w:p>
        </w:tc>
      </w:tr>
      <w:tr w:rsidR="00037D8C" w:rsidRPr="007961A8" w14:paraId="42DA5E92" w14:textId="77777777" w:rsidTr="004A17ED">
        <w:trPr>
          <w:cantSplit/>
        </w:trPr>
        <w:tc>
          <w:tcPr>
            <w:tcW w:w="4695" w:type="dxa"/>
            <w:hideMark/>
          </w:tcPr>
          <w:p w14:paraId="4EE16000" w14:textId="77777777" w:rsidR="00037D8C" w:rsidRPr="007961A8" w:rsidRDefault="00037D8C" w:rsidP="00415FB4">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14:paraId="372CC946" w14:textId="77777777" w:rsidR="00037D8C" w:rsidRPr="007961A8" w:rsidRDefault="00037D8C" w:rsidP="00415FB4">
            <w:pPr>
              <w:spacing w:line="240" w:lineRule="auto"/>
              <w:ind w:right="-45"/>
              <w:rPr>
                <w:szCs w:val="22"/>
                <w:lang w:val="de-DE" w:eastAsia="cs-CZ"/>
              </w:rPr>
            </w:pPr>
            <w:r w:rsidRPr="007961A8">
              <w:rPr>
                <w:szCs w:val="22"/>
                <w:lang w:val="de-DE"/>
              </w:rPr>
              <w:t>Tel: +49 40 899 6890</w:t>
            </w:r>
          </w:p>
        </w:tc>
        <w:tc>
          <w:tcPr>
            <w:tcW w:w="4728" w:type="dxa"/>
            <w:hideMark/>
          </w:tcPr>
          <w:p w14:paraId="4C326423" w14:textId="77777777" w:rsidR="00037D8C" w:rsidRPr="00F94F35" w:rsidRDefault="00037D8C" w:rsidP="00415FB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14:paraId="44386729" w14:textId="77777777" w:rsidR="00037D8C" w:rsidRPr="007961A8" w:rsidRDefault="00037D8C" w:rsidP="00415FB4">
            <w:pPr>
              <w:pStyle w:val="Text"/>
              <w:tabs>
                <w:tab w:val="left" w:pos="567"/>
              </w:tabs>
              <w:spacing w:before="0" w:after="180"/>
              <w:rPr>
                <w:sz w:val="22"/>
                <w:szCs w:val="22"/>
                <w:lang w:val="en-GB" w:eastAsia="cs-CZ"/>
              </w:rPr>
            </w:pPr>
            <w:proofErr w:type="spellStart"/>
            <w:r w:rsidRPr="00F56B40">
              <w:rPr>
                <w:sz w:val="22"/>
                <w:szCs w:val="22"/>
              </w:rPr>
              <w:t>Tél</w:t>
            </w:r>
            <w:proofErr w:type="spellEnd"/>
            <w:r w:rsidRPr="00F56B40">
              <w:rPr>
                <w:sz w:val="22"/>
                <w:szCs w:val="22"/>
              </w:rPr>
              <w:t>/Tel: +32 (0)15 64 10 20</w:t>
            </w:r>
          </w:p>
        </w:tc>
      </w:tr>
      <w:tr w:rsidR="00037D8C" w:rsidRPr="007961A8" w14:paraId="09AE483C" w14:textId="77777777" w:rsidTr="004A17ED">
        <w:trPr>
          <w:cantSplit/>
        </w:trPr>
        <w:tc>
          <w:tcPr>
            <w:tcW w:w="4695" w:type="dxa"/>
            <w:hideMark/>
          </w:tcPr>
          <w:p w14:paraId="4E6AD63D" w14:textId="77777777" w:rsidR="00037D8C" w:rsidRPr="007961A8" w:rsidRDefault="00037D8C" w:rsidP="00415FB4">
            <w:pPr>
              <w:suppressAutoHyphens/>
              <w:rPr>
                <w:b/>
                <w:bCs/>
                <w:szCs w:val="22"/>
                <w:lang w:val="fi-FI" w:eastAsia="cs-CZ"/>
              </w:rPr>
            </w:pPr>
            <w:r w:rsidRPr="007961A8">
              <w:rPr>
                <w:b/>
                <w:bCs/>
                <w:szCs w:val="22"/>
                <w:lang w:val="fi-FI"/>
              </w:rPr>
              <w:t>Eesti</w:t>
            </w:r>
          </w:p>
          <w:p w14:paraId="73A9BBC6" w14:textId="77777777" w:rsidR="00037D8C" w:rsidRPr="007961A8" w:rsidRDefault="00037D8C" w:rsidP="00415FB4">
            <w:pPr>
              <w:rPr>
                <w:szCs w:val="22"/>
                <w:lang w:val="fi-FI"/>
              </w:rPr>
            </w:pPr>
            <w:r w:rsidRPr="007961A8">
              <w:rPr>
                <w:szCs w:val="22"/>
                <w:lang w:val="fi-FI"/>
              </w:rPr>
              <w:t>Orion Pharma Eesti OÜ</w:t>
            </w:r>
          </w:p>
          <w:p w14:paraId="51957E0F" w14:textId="77777777" w:rsidR="00037D8C" w:rsidRPr="007961A8" w:rsidRDefault="00037D8C" w:rsidP="00415FB4">
            <w:pPr>
              <w:rPr>
                <w:szCs w:val="22"/>
                <w:lang w:val="fi-FI" w:eastAsia="cs-CZ"/>
              </w:rPr>
            </w:pPr>
            <w:r w:rsidRPr="007961A8">
              <w:rPr>
                <w:szCs w:val="22"/>
                <w:lang w:val="fi-FI"/>
              </w:rPr>
              <w:t>Tel: +372 66 44 55</w:t>
            </w:r>
            <w:r>
              <w:rPr>
                <w:szCs w:val="22"/>
                <w:lang w:val="fi-FI"/>
              </w:rPr>
              <w:t>0</w:t>
            </w:r>
          </w:p>
        </w:tc>
        <w:tc>
          <w:tcPr>
            <w:tcW w:w="4728" w:type="dxa"/>
            <w:hideMark/>
          </w:tcPr>
          <w:p w14:paraId="6F11EB46" w14:textId="77777777" w:rsidR="00037D8C" w:rsidRPr="007961A8" w:rsidRDefault="00037D8C" w:rsidP="00415FB4">
            <w:pPr>
              <w:ind w:right="-45"/>
              <w:rPr>
                <w:szCs w:val="22"/>
                <w:lang w:eastAsia="cs-CZ"/>
              </w:rPr>
            </w:pPr>
            <w:r w:rsidRPr="007961A8">
              <w:rPr>
                <w:b/>
                <w:szCs w:val="22"/>
              </w:rPr>
              <w:t>Norge</w:t>
            </w:r>
          </w:p>
          <w:p w14:paraId="1D7BD6DD" w14:textId="77777777" w:rsidR="00037D8C" w:rsidRPr="007961A8" w:rsidRDefault="00037D8C" w:rsidP="00415FB4">
            <w:pPr>
              <w:suppressAutoHyphens/>
              <w:spacing w:line="240" w:lineRule="auto"/>
              <w:rPr>
                <w:szCs w:val="22"/>
              </w:rPr>
            </w:pPr>
            <w:r w:rsidRPr="007961A8">
              <w:rPr>
                <w:szCs w:val="22"/>
              </w:rPr>
              <w:t>Orion Pharma AS</w:t>
            </w:r>
          </w:p>
          <w:p w14:paraId="32EEAEA2" w14:textId="77777777" w:rsidR="00037D8C" w:rsidRPr="007961A8" w:rsidRDefault="00037D8C" w:rsidP="00415FB4">
            <w:pPr>
              <w:spacing w:after="180"/>
              <w:ind w:right="-45"/>
              <w:rPr>
                <w:szCs w:val="22"/>
                <w:lang w:val="de-DE" w:eastAsia="cs-CZ"/>
              </w:rPr>
            </w:pPr>
            <w:proofErr w:type="spellStart"/>
            <w:r w:rsidRPr="007961A8">
              <w:rPr>
                <w:szCs w:val="22"/>
              </w:rPr>
              <w:t>Tlf</w:t>
            </w:r>
            <w:proofErr w:type="spellEnd"/>
            <w:r w:rsidRPr="007961A8">
              <w:rPr>
                <w:szCs w:val="22"/>
              </w:rPr>
              <w:t>: +47 40 00 42 10</w:t>
            </w:r>
          </w:p>
        </w:tc>
      </w:tr>
      <w:tr w:rsidR="00037D8C" w:rsidRPr="007961A8" w14:paraId="0F9F318A" w14:textId="77777777" w:rsidTr="004A17ED">
        <w:trPr>
          <w:cantSplit/>
        </w:trPr>
        <w:tc>
          <w:tcPr>
            <w:tcW w:w="4695" w:type="dxa"/>
          </w:tcPr>
          <w:p w14:paraId="7E15CEEE" w14:textId="77777777" w:rsidR="00037D8C" w:rsidRPr="00F56B40" w:rsidRDefault="00037D8C" w:rsidP="00415FB4">
            <w:pPr>
              <w:pStyle w:val="Text"/>
              <w:tabs>
                <w:tab w:val="left" w:pos="567"/>
              </w:tabs>
              <w:spacing w:before="0"/>
              <w:rPr>
                <w:sz w:val="22"/>
                <w:szCs w:val="22"/>
                <w:lang w:val="fi-FI"/>
              </w:rPr>
            </w:pPr>
            <w:proofErr w:type="spellStart"/>
            <w:r w:rsidRPr="007961A8">
              <w:rPr>
                <w:b/>
                <w:sz w:val="22"/>
                <w:szCs w:val="22"/>
                <w:lang w:val="en-GB"/>
              </w:rPr>
              <w:t>Ελλάδ</w:t>
            </w:r>
            <w:proofErr w:type="spellEnd"/>
            <w:r w:rsidRPr="007961A8">
              <w:rPr>
                <w:b/>
                <w:sz w:val="22"/>
                <w:szCs w:val="22"/>
                <w:lang w:val="en-GB"/>
              </w:rPr>
              <w:t>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14:paraId="25B075F3" w14:textId="77777777" w:rsidR="00037D8C" w:rsidRPr="007961A8" w:rsidRDefault="00037D8C" w:rsidP="00415FB4">
            <w:pPr>
              <w:pStyle w:val="Text"/>
              <w:tabs>
                <w:tab w:val="left" w:pos="567"/>
              </w:tabs>
              <w:spacing w:before="0"/>
              <w:rPr>
                <w:sz w:val="22"/>
                <w:szCs w:val="22"/>
                <w:lang w:val="en-GB"/>
              </w:rPr>
            </w:pPr>
            <w:proofErr w:type="spellStart"/>
            <w:r w:rsidRPr="00F56B40">
              <w:rPr>
                <w:sz w:val="22"/>
                <w:szCs w:val="22"/>
              </w:rPr>
              <w:t>Τηλ</w:t>
            </w:r>
            <w:proofErr w:type="spellEnd"/>
            <w:r w:rsidRPr="00AE2ED3">
              <w:rPr>
                <w:sz w:val="22"/>
                <w:szCs w:val="22"/>
                <w:lang w:val="fi-FI"/>
              </w:rPr>
              <w:t>: + 30 210 980 3355</w:t>
            </w:r>
          </w:p>
          <w:p w14:paraId="7DA9BDEB" w14:textId="77777777" w:rsidR="00037D8C" w:rsidRPr="007961A8" w:rsidRDefault="00037D8C" w:rsidP="00415FB4">
            <w:pPr>
              <w:ind w:right="-45"/>
              <w:rPr>
                <w:b/>
                <w:szCs w:val="22"/>
                <w:lang w:eastAsia="cs-CZ"/>
              </w:rPr>
            </w:pPr>
          </w:p>
        </w:tc>
        <w:tc>
          <w:tcPr>
            <w:tcW w:w="4728" w:type="dxa"/>
            <w:hideMark/>
          </w:tcPr>
          <w:p w14:paraId="73E7EDFC" w14:textId="77777777" w:rsidR="00037D8C" w:rsidRPr="007961A8" w:rsidRDefault="00037D8C" w:rsidP="00415FB4">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14:paraId="23A1C214" w14:textId="77777777" w:rsidR="00037D8C" w:rsidRPr="008E2834" w:rsidRDefault="00037D8C" w:rsidP="00415FB4">
            <w:pPr>
              <w:pStyle w:val="Text"/>
              <w:tabs>
                <w:tab w:val="left" w:pos="567"/>
              </w:tabs>
              <w:spacing w:before="0" w:after="180"/>
              <w:rPr>
                <w:sz w:val="22"/>
                <w:szCs w:val="22"/>
                <w:lang w:val="en-GB" w:eastAsia="cs-CZ"/>
              </w:rPr>
            </w:pPr>
            <w:r w:rsidRPr="008E2834">
              <w:rPr>
                <w:sz w:val="22"/>
                <w:szCs w:val="22"/>
                <w:lang w:val="de-DE"/>
              </w:rPr>
              <w:t>Tel: +49 40 899 6890</w:t>
            </w:r>
          </w:p>
        </w:tc>
      </w:tr>
      <w:tr w:rsidR="00037D8C" w:rsidRPr="007961A8" w14:paraId="51B8B625" w14:textId="77777777" w:rsidTr="004A17ED">
        <w:trPr>
          <w:cantSplit/>
        </w:trPr>
        <w:tc>
          <w:tcPr>
            <w:tcW w:w="4695" w:type="dxa"/>
          </w:tcPr>
          <w:p w14:paraId="693C3E6B" w14:textId="77777777" w:rsidR="00037D8C" w:rsidRPr="0010673F" w:rsidRDefault="00037D8C" w:rsidP="00415FB4">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14:paraId="47336D0E" w14:textId="77777777" w:rsidR="00037D8C" w:rsidRPr="007961A8" w:rsidRDefault="00037D8C" w:rsidP="00415FB4">
            <w:pPr>
              <w:pStyle w:val="Text"/>
              <w:tabs>
                <w:tab w:val="left" w:pos="567"/>
              </w:tabs>
              <w:spacing w:before="0"/>
              <w:rPr>
                <w:sz w:val="22"/>
                <w:szCs w:val="22"/>
                <w:lang w:val="en-GB"/>
              </w:rPr>
            </w:pPr>
            <w:r w:rsidRPr="00F56B40">
              <w:rPr>
                <w:sz w:val="22"/>
                <w:szCs w:val="22"/>
              </w:rPr>
              <w:t>Tel: + 34 91  599 86 01</w:t>
            </w:r>
          </w:p>
          <w:p w14:paraId="1AEB984A" w14:textId="77777777" w:rsidR="00037D8C" w:rsidRPr="007961A8" w:rsidRDefault="00037D8C" w:rsidP="00415FB4">
            <w:pPr>
              <w:ind w:right="-45"/>
              <w:rPr>
                <w:b/>
                <w:szCs w:val="22"/>
                <w:lang w:eastAsia="cs-CZ"/>
              </w:rPr>
            </w:pPr>
          </w:p>
        </w:tc>
        <w:tc>
          <w:tcPr>
            <w:tcW w:w="4728" w:type="dxa"/>
            <w:hideMark/>
          </w:tcPr>
          <w:p w14:paraId="5B3E1F6E" w14:textId="77777777" w:rsidR="00037D8C" w:rsidRPr="007961A8" w:rsidRDefault="00037D8C" w:rsidP="00415FB4">
            <w:pPr>
              <w:rPr>
                <w:b/>
                <w:szCs w:val="22"/>
                <w:lang w:eastAsia="cs-CZ"/>
              </w:rPr>
            </w:pPr>
            <w:r w:rsidRPr="007961A8">
              <w:rPr>
                <w:b/>
                <w:szCs w:val="22"/>
              </w:rPr>
              <w:t>Polska</w:t>
            </w:r>
          </w:p>
          <w:p w14:paraId="7948A2E9" w14:textId="77777777" w:rsidR="00037D8C" w:rsidRPr="007961A8" w:rsidRDefault="00037D8C" w:rsidP="00415FB4">
            <w:pPr>
              <w:rPr>
                <w:szCs w:val="22"/>
              </w:rPr>
            </w:pPr>
            <w:r w:rsidRPr="007961A8">
              <w:rPr>
                <w:szCs w:val="22"/>
                <w:lang w:val="sv-SE"/>
              </w:rPr>
              <w:t>Orion Pharma Poland Sp z.o.o.</w:t>
            </w:r>
          </w:p>
          <w:p w14:paraId="729ED0AF" w14:textId="77777777" w:rsidR="00037D8C" w:rsidRPr="007961A8" w:rsidRDefault="00037D8C" w:rsidP="00415FB4">
            <w:pPr>
              <w:spacing w:after="180"/>
              <w:rPr>
                <w:szCs w:val="22"/>
                <w:lang w:eastAsia="cs-CZ"/>
              </w:rPr>
            </w:pPr>
            <w:r w:rsidRPr="007961A8">
              <w:rPr>
                <w:szCs w:val="22"/>
              </w:rPr>
              <w:t>Tel.: + 48 22 8333177</w:t>
            </w:r>
          </w:p>
        </w:tc>
      </w:tr>
      <w:tr w:rsidR="00037D8C" w:rsidRPr="007961A8" w14:paraId="72A650E0" w14:textId="77777777" w:rsidTr="004A17ED">
        <w:trPr>
          <w:cantSplit/>
        </w:trPr>
        <w:tc>
          <w:tcPr>
            <w:tcW w:w="4695" w:type="dxa"/>
          </w:tcPr>
          <w:p w14:paraId="36308AED" w14:textId="77777777" w:rsidR="00037D8C" w:rsidRPr="00F56B40" w:rsidRDefault="00037D8C" w:rsidP="00415FB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 xml:space="preserve">Centre </w:t>
            </w:r>
            <w:proofErr w:type="spellStart"/>
            <w:r w:rsidRPr="00F56B40">
              <w:rPr>
                <w:rFonts w:eastAsia="Calibri"/>
                <w:sz w:val="22"/>
                <w:szCs w:val="22"/>
                <w:lang w:eastAsia="en-GB"/>
              </w:rPr>
              <w:t>Spécialités</w:t>
            </w:r>
            <w:proofErr w:type="spellEnd"/>
            <w:r w:rsidRPr="00F56B40">
              <w:rPr>
                <w:rFonts w:eastAsia="Calibri"/>
                <w:sz w:val="22"/>
                <w:szCs w:val="22"/>
                <w:lang w:eastAsia="en-GB"/>
              </w:rPr>
              <w:t xml:space="preserve"> </w:t>
            </w:r>
            <w:proofErr w:type="spellStart"/>
            <w:r w:rsidRPr="00F56B40">
              <w:rPr>
                <w:rFonts w:eastAsia="Calibri"/>
                <w:sz w:val="22"/>
                <w:szCs w:val="22"/>
                <w:lang w:eastAsia="en-GB"/>
              </w:rPr>
              <w:t>Pharmaceutiques</w:t>
            </w:r>
            <w:proofErr w:type="spellEnd"/>
          </w:p>
          <w:p w14:paraId="7F4E65A2" w14:textId="77777777" w:rsidR="00037D8C" w:rsidRPr="007961A8" w:rsidRDefault="00037D8C" w:rsidP="00415FB4">
            <w:pPr>
              <w:pStyle w:val="Text"/>
              <w:tabs>
                <w:tab w:val="left" w:pos="567"/>
              </w:tabs>
              <w:spacing w:before="0"/>
              <w:rPr>
                <w:sz w:val="22"/>
                <w:szCs w:val="22"/>
                <w:lang w:val="fr-FR"/>
              </w:rPr>
            </w:pPr>
            <w:r w:rsidRPr="00F56B40">
              <w:rPr>
                <w:rFonts w:eastAsia="Calibri"/>
                <w:sz w:val="22"/>
                <w:szCs w:val="22"/>
                <w:lang w:eastAsia="en-GB"/>
              </w:rPr>
              <w:t>Tel: + 33 (0) 1 47 04 80 46</w:t>
            </w:r>
          </w:p>
          <w:p w14:paraId="7D9DF940" w14:textId="77777777" w:rsidR="00037D8C" w:rsidRPr="007961A8" w:rsidRDefault="00037D8C" w:rsidP="00415FB4">
            <w:pPr>
              <w:ind w:right="-45"/>
              <w:rPr>
                <w:b/>
                <w:szCs w:val="22"/>
                <w:lang w:val="fr-FR" w:eastAsia="cs-CZ"/>
              </w:rPr>
            </w:pPr>
          </w:p>
        </w:tc>
        <w:tc>
          <w:tcPr>
            <w:tcW w:w="4728" w:type="dxa"/>
            <w:hideMark/>
          </w:tcPr>
          <w:p w14:paraId="307000C4" w14:textId="77777777" w:rsidR="00037D8C" w:rsidRPr="00F56B40" w:rsidRDefault="00037D8C" w:rsidP="00415FB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proofErr w:type="spellStart"/>
            <w:r w:rsidRPr="00F56B40">
              <w:rPr>
                <w:sz w:val="22"/>
                <w:szCs w:val="22"/>
              </w:rPr>
              <w:t>Orionfin</w:t>
            </w:r>
            <w:proofErr w:type="spellEnd"/>
            <w:r w:rsidRPr="00F56B40">
              <w:rPr>
                <w:sz w:val="22"/>
                <w:szCs w:val="22"/>
              </w:rPr>
              <w:t xml:space="preserve"> </w:t>
            </w:r>
            <w:proofErr w:type="spellStart"/>
            <w:r w:rsidRPr="00F56B40">
              <w:rPr>
                <w:sz w:val="22"/>
                <w:szCs w:val="22"/>
              </w:rPr>
              <w:t>Unipessoal</w:t>
            </w:r>
            <w:proofErr w:type="spellEnd"/>
            <w:r w:rsidRPr="00F56B40">
              <w:rPr>
                <w:sz w:val="22"/>
                <w:szCs w:val="22"/>
              </w:rPr>
              <w:t xml:space="preserve"> </w:t>
            </w:r>
            <w:proofErr w:type="spellStart"/>
            <w:r w:rsidRPr="00F56B40">
              <w:rPr>
                <w:sz w:val="22"/>
                <w:szCs w:val="22"/>
              </w:rPr>
              <w:t>Lda</w:t>
            </w:r>
            <w:proofErr w:type="spellEnd"/>
          </w:p>
          <w:p w14:paraId="53DA2410" w14:textId="77777777" w:rsidR="00037D8C" w:rsidRPr="007961A8" w:rsidRDefault="00037D8C" w:rsidP="00415FB4">
            <w:pPr>
              <w:spacing w:after="180"/>
              <w:ind w:right="-45"/>
              <w:rPr>
                <w:szCs w:val="22"/>
                <w:lang w:val="fr-FR" w:eastAsia="cs-CZ"/>
              </w:rPr>
            </w:pPr>
            <w:r w:rsidRPr="00F56B40">
              <w:rPr>
                <w:szCs w:val="22"/>
              </w:rPr>
              <w:t>Tel: + 351 21 154 68 20</w:t>
            </w:r>
          </w:p>
        </w:tc>
      </w:tr>
      <w:tr w:rsidR="00037D8C" w:rsidRPr="007961A8" w14:paraId="6B5714FE" w14:textId="77777777" w:rsidTr="004A17ED">
        <w:trPr>
          <w:cantSplit/>
        </w:trPr>
        <w:tc>
          <w:tcPr>
            <w:tcW w:w="4695" w:type="dxa"/>
            <w:hideMark/>
          </w:tcPr>
          <w:p w14:paraId="7179A41F" w14:textId="77777777" w:rsidR="00037D8C" w:rsidRPr="002D6D28" w:rsidRDefault="00037D8C" w:rsidP="00415FB4">
            <w:pPr>
              <w:spacing w:line="240" w:lineRule="auto"/>
              <w:ind w:right="-45"/>
              <w:rPr>
                <w:b/>
                <w:szCs w:val="22"/>
                <w:lang w:val="fi-FI" w:eastAsia="cs-CZ"/>
              </w:rPr>
            </w:pPr>
            <w:r w:rsidRPr="002D6D28">
              <w:rPr>
                <w:b/>
                <w:szCs w:val="22"/>
                <w:lang w:val="fi-FI" w:eastAsia="cs-CZ"/>
              </w:rPr>
              <w:t>Hrvatska</w:t>
            </w:r>
          </w:p>
          <w:p w14:paraId="629A381D" w14:textId="77777777" w:rsidR="00037D8C" w:rsidRDefault="00037D8C" w:rsidP="00415FB4">
            <w:pPr>
              <w:rPr>
                <w:rStyle w:val="Strong"/>
                <w:b w:val="0"/>
                <w:szCs w:val="22"/>
                <w:lang w:val="fi-FI"/>
              </w:rPr>
            </w:pPr>
            <w:r w:rsidRPr="00E15FA7">
              <w:rPr>
                <w:rStyle w:val="Strong"/>
                <w:b w:val="0"/>
                <w:szCs w:val="22"/>
                <w:lang w:val="fi-FI"/>
              </w:rPr>
              <w:t>Orion Pharma d.o.o.</w:t>
            </w:r>
          </w:p>
          <w:p w14:paraId="51679E4E" w14:textId="77777777" w:rsidR="00037D8C" w:rsidRPr="007961A8" w:rsidRDefault="00037D8C" w:rsidP="00415FB4">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728" w:type="dxa"/>
            <w:hideMark/>
          </w:tcPr>
          <w:p w14:paraId="0F30F426" w14:textId="77777777" w:rsidR="00037D8C" w:rsidRPr="007961A8" w:rsidRDefault="00037D8C" w:rsidP="00415FB4">
            <w:pPr>
              <w:autoSpaceDE w:val="0"/>
              <w:autoSpaceDN w:val="0"/>
              <w:adjustRightInd w:val="0"/>
              <w:spacing w:line="240" w:lineRule="exact"/>
              <w:rPr>
                <w:b/>
                <w:bCs/>
                <w:color w:val="000000"/>
                <w:szCs w:val="22"/>
                <w:lang w:val="fr-FR"/>
              </w:rPr>
            </w:pPr>
            <w:proofErr w:type="spellStart"/>
            <w:r w:rsidRPr="007961A8">
              <w:rPr>
                <w:b/>
                <w:bCs/>
                <w:color w:val="000000"/>
                <w:szCs w:val="22"/>
                <w:lang w:val="fr-FR"/>
              </w:rPr>
              <w:t>România</w:t>
            </w:r>
            <w:proofErr w:type="spellEnd"/>
          </w:p>
          <w:p w14:paraId="6413192A" w14:textId="77777777" w:rsidR="00037D8C" w:rsidRPr="003A46F8" w:rsidRDefault="00037D8C" w:rsidP="00415FB4">
            <w:pPr>
              <w:autoSpaceDE w:val="0"/>
              <w:autoSpaceDN w:val="0"/>
              <w:adjustRightInd w:val="0"/>
              <w:spacing w:line="240" w:lineRule="auto"/>
              <w:rPr>
                <w:color w:val="000000"/>
                <w:szCs w:val="22"/>
                <w:lang w:val="fr-FR"/>
              </w:rPr>
            </w:pPr>
            <w:r w:rsidRPr="003A46F8">
              <w:rPr>
                <w:szCs w:val="22"/>
                <w:lang w:val="it-IT"/>
              </w:rPr>
              <w:t>Orion Corporation</w:t>
            </w:r>
          </w:p>
          <w:p w14:paraId="4BB94569" w14:textId="77777777" w:rsidR="00037D8C" w:rsidRDefault="00037D8C" w:rsidP="00415FB4">
            <w:pPr>
              <w:rPr>
                <w:color w:val="000000"/>
                <w:szCs w:val="22"/>
                <w:lang w:val="fr-FR"/>
              </w:rPr>
            </w:pPr>
            <w:r w:rsidRPr="00D715EB">
              <w:rPr>
                <w:color w:val="000000"/>
                <w:szCs w:val="22"/>
                <w:lang w:val="fr-FR"/>
              </w:rPr>
              <w:t>Tel: +358 10 4261</w:t>
            </w:r>
          </w:p>
          <w:p w14:paraId="1DA8AF3A" w14:textId="77777777" w:rsidR="00037D8C" w:rsidRPr="007961A8" w:rsidRDefault="00037D8C" w:rsidP="00415FB4">
            <w:pPr>
              <w:rPr>
                <w:szCs w:val="22"/>
                <w:lang w:eastAsia="cs-CZ"/>
              </w:rPr>
            </w:pPr>
          </w:p>
        </w:tc>
      </w:tr>
      <w:tr w:rsidR="00037D8C" w:rsidRPr="007961A8" w14:paraId="35F81A53" w14:textId="77777777" w:rsidTr="004A17ED">
        <w:trPr>
          <w:cantSplit/>
        </w:trPr>
        <w:tc>
          <w:tcPr>
            <w:tcW w:w="4695" w:type="dxa"/>
            <w:hideMark/>
          </w:tcPr>
          <w:p w14:paraId="06CD34B6" w14:textId="77777777" w:rsidR="00037D8C" w:rsidRPr="007961A8" w:rsidRDefault="00037D8C" w:rsidP="00415FB4">
            <w:pPr>
              <w:spacing w:line="240" w:lineRule="auto"/>
              <w:rPr>
                <w:szCs w:val="22"/>
                <w:lang w:eastAsia="cs-CZ"/>
              </w:rPr>
            </w:pPr>
            <w:r w:rsidRPr="007961A8">
              <w:rPr>
                <w:b/>
                <w:szCs w:val="22"/>
              </w:rPr>
              <w:t>Ireland</w:t>
            </w:r>
            <w:r w:rsidRPr="007961A8">
              <w:rPr>
                <w:szCs w:val="22"/>
              </w:rPr>
              <w:br/>
              <w:t>Orion Pharma (Ireland) Ltd.</w:t>
            </w:r>
          </w:p>
          <w:p w14:paraId="096BD4E8" w14:textId="77777777" w:rsidR="00037D8C" w:rsidRPr="007961A8" w:rsidRDefault="00037D8C" w:rsidP="00415FB4">
            <w:pPr>
              <w:spacing w:line="240" w:lineRule="auto"/>
              <w:rPr>
                <w:szCs w:val="22"/>
              </w:rPr>
            </w:pPr>
            <w:r w:rsidRPr="007961A8">
              <w:rPr>
                <w:szCs w:val="22"/>
              </w:rPr>
              <w:t xml:space="preserve">c/o </w:t>
            </w:r>
            <w:proofErr w:type="spellStart"/>
            <w:r w:rsidRPr="007961A8">
              <w:rPr>
                <w:szCs w:val="22"/>
              </w:rPr>
              <w:t>Allphar</w:t>
            </w:r>
            <w:proofErr w:type="spellEnd"/>
            <w:r w:rsidRPr="007961A8">
              <w:rPr>
                <w:szCs w:val="22"/>
              </w:rPr>
              <w:t xml:space="preserve"> Services Ltd.</w:t>
            </w:r>
          </w:p>
          <w:p w14:paraId="08D370E5" w14:textId="77777777" w:rsidR="00037D8C" w:rsidRDefault="00037D8C" w:rsidP="00415FB4">
            <w:pPr>
              <w:suppressAutoHyphens/>
              <w:spacing w:line="240" w:lineRule="auto"/>
              <w:rPr>
                <w:szCs w:val="22"/>
              </w:rPr>
            </w:pPr>
            <w:r w:rsidRPr="007961A8">
              <w:rPr>
                <w:szCs w:val="22"/>
              </w:rPr>
              <w:t xml:space="preserve">Tel: </w:t>
            </w:r>
            <w:r>
              <w:rPr>
                <w:szCs w:val="22"/>
              </w:rPr>
              <w:t>+353 1 428 7777</w:t>
            </w:r>
          </w:p>
          <w:p w14:paraId="329EC5E7" w14:textId="77777777" w:rsidR="00037D8C" w:rsidRPr="007961A8" w:rsidRDefault="00037D8C" w:rsidP="00415FB4">
            <w:pPr>
              <w:suppressAutoHyphens/>
              <w:spacing w:line="240" w:lineRule="auto"/>
              <w:rPr>
                <w:szCs w:val="22"/>
                <w:lang w:eastAsia="cs-CZ"/>
              </w:rPr>
            </w:pPr>
          </w:p>
        </w:tc>
        <w:tc>
          <w:tcPr>
            <w:tcW w:w="4728" w:type="dxa"/>
            <w:hideMark/>
          </w:tcPr>
          <w:p w14:paraId="101AF80D" w14:textId="77777777" w:rsidR="00037D8C" w:rsidRPr="007961A8" w:rsidRDefault="00037D8C" w:rsidP="00415FB4">
            <w:pPr>
              <w:rPr>
                <w:szCs w:val="22"/>
                <w:lang w:val="it-IT" w:eastAsia="cs-CZ"/>
              </w:rPr>
            </w:pPr>
            <w:r w:rsidRPr="007961A8">
              <w:rPr>
                <w:b/>
                <w:szCs w:val="22"/>
                <w:lang w:val="it-IT"/>
              </w:rPr>
              <w:t>Slovenija</w:t>
            </w:r>
          </w:p>
          <w:p w14:paraId="75AAC8FC" w14:textId="77777777" w:rsidR="00037D8C" w:rsidRDefault="00037D8C" w:rsidP="00415FB4">
            <w:pPr>
              <w:rPr>
                <w:rStyle w:val="Strong"/>
                <w:b w:val="0"/>
                <w:szCs w:val="22"/>
                <w:lang w:val="fi-FI"/>
              </w:rPr>
            </w:pPr>
            <w:r w:rsidRPr="00E15FA7">
              <w:rPr>
                <w:rStyle w:val="Strong"/>
                <w:b w:val="0"/>
                <w:szCs w:val="22"/>
                <w:lang w:val="fi-FI"/>
              </w:rPr>
              <w:t>Orion Pharma d.o.o.</w:t>
            </w:r>
          </w:p>
          <w:p w14:paraId="33ED6994" w14:textId="77777777" w:rsidR="00037D8C" w:rsidRPr="007961A8" w:rsidRDefault="00037D8C" w:rsidP="00415FB4">
            <w:pPr>
              <w:spacing w:after="180"/>
              <w:rPr>
                <w:b/>
                <w:szCs w:val="22"/>
                <w:lang w:eastAsia="cs-CZ"/>
              </w:rPr>
            </w:pPr>
            <w:r w:rsidRPr="00E15FA7">
              <w:rPr>
                <w:szCs w:val="22"/>
                <w:lang w:val="fi-FI"/>
              </w:rPr>
              <w:t>Tel:</w:t>
            </w:r>
            <w:r w:rsidRPr="00E15FA7">
              <w:rPr>
                <w:lang w:val="fi-FI"/>
              </w:rPr>
              <w:t xml:space="preserve"> +386 (0) 1 600 8015</w:t>
            </w:r>
          </w:p>
        </w:tc>
      </w:tr>
      <w:tr w:rsidR="00037D8C" w:rsidRPr="007961A8" w14:paraId="729ED9E1" w14:textId="77777777" w:rsidTr="004A17ED">
        <w:trPr>
          <w:cantSplit/>
        </w:trPr>
        <w:tc>
          <w:tcPr>
            <w:tcW w:w="4695" w:type="dxa"/>
            <w:hideMark/>
          </w:tcPr>
          <w:p w14:paraId="0A16A78A" w14:textId="77777777" w:rsidR="00037D8C" w:rsidRPr="007961A8" w:rsidRDefault="00037D8C" w:rsidP="00415FB4">
            <w:pPr>
              <w:ind w:right="-45"/>
              <w:rPr>
                <w:b/>
                <w:szCs w:val="22"/>
                <w:lang w:eastAsia="cs-CZ"/>
              </w:rPr>
            </w:pPr>
            <w:proofErr w:type="spellStart"/>
            <w:r>
              <w:rPr>
                <w:b/>
                <w:szCs w:val="22"/>
              </w:rPr>
              <w:t>Ísland</w:t>
            </w:r>
            <w:proofErr w:type="spellEnd"/>
          </w:p>
          <w:p w14:paraId="22261441" w14:textId="77777777" w:rsidR="00037D8C" w:rsidRPr="00F0006F" w:rsidRDefault="00037D8C" w:rsidP="00415FB4">
            <w:pPr>
              <w:spacing w:line="240" w:lineRule="auto"/>
              <w:rPr>
                <w:szCs w:val="22"/>
              </w:rPr>
            </w:pPr>
            <w:proofErr w:type="spellStart"/>
            <w:r w:rsidRPr="00F0006F">
              <w:rPr>
                <w:szCs w:val="22"/>
              </w:rPr>
              <w:t>Vistor</w:t>
            </w:r>
            <w:proofErr w:type="spellEnd"/>
            <w:r w:rsidRPr="00F0006F">
              <w:rPr>
                <w:szCs w:val="22"/>
              </w:rPr>
              <w:t xml:space="preserve"> hf.</w:t>
            </w:r>
          </w:p>
          <w:p w14:paraId="29E3C127" w14:textId="77777777" w:rsidR="00037D8C" w:rsidRPr="007961A8" w:rsidRDefault="00037D8C" w:rsidP="00415FB4">
            <w:pPr>
              <w:pStyle w:val="Text"/>
              <w:tabs>
                <w:tab w:val="left" w:pos="567"/>
              </w:tabs>
              <w:spacing w:before="0"/>
              <w:rPr>
                <w:sz w:val="22"/>
                <w:szCs w:val="22"/>
                <w:lang w:val="en-GB" w:eastAsia="cs-CZ"/>
              </w:rPr>
            </w:pPr>
            <w:proofErr w:type="spellStart"/>
            <w:r w:rsidRPr="00F0006F">
              <w:rPr>
                <w:sz w:val="22"/>
                <w:szCs w:val="22"/>
              </w:rPr>
              <w:t>Sími</w:t>
            </w:r>
            <w:proofErr w:type="spellEnd"/>
            <w:r w:rsidRPr="00F0006F">
              <w:rPr>
                <w:sz w:val="22"/>
                <w:szCs w:val="22"/>
              </w:rPr>
              <w:t>: +354 535 7000</w:t>
            </w:r>
          </w:p>
        </w:tc>
        <w:tc>
          <w:tcPr>
            <w:tcW w:w="4728" w:type="dxa"/>
            <w:hideMark/>
          </w:tcPr>
          <w:p w14:paraId="2175D035" w14:textId="77777777" w:rsidR="00037D8C" w:rsidRPr="007961A8" w:rsidRDefault="00037D8C" w:rsidP="00415FB4">
            <w:pPr>
              <w:suppressAutoHyphens/>
              <w:rPr>
                <w:b/>
                <w:szCs w:val="22"/>
                <w:lang w:val="sv-SE" w:eastAsia="cs-CZ"/>
              </w:rPr>
            </w:pPr>
            <w:r w:rsidRPr="007961A8">
              <w:rPr>
                <w:b/>
                <w:szCs w:val="22"/>
                <w:lang w:val="sv-SE"/>
              </w:rPr>
              <w:t>Slovenská republika</w:t>
            </w:r>
          </w:p>
          <w:p w14:paraId="3FC14F54" w14:textId="77777777" w:rsidR="00037D8C" w:rsidRDefault="00037D8C" w:rsidP="00415FB4">
            <w:pPr>
              <w:rPr>
                <w:rStyle w:val="Strong"/>
                <w:b w:val="0"/>
                <w:szCs w:val="22"/>
                <w:lang w:val="sv-SE"/>
              </w:rPr>
            </w:pPr>
            <w:r w:rsidRPr="00AE2ED3">
              <w:rPr>
                <w:rStyle w:val="Strong"/>
                <w:b w:val="0"/>
                <w:szCs w:val="22"/>
                <w:lang w:val="sv-SE"/>
              </w:rPr>
              <w:t>Orion Pharma s.r.o</w:t>
            </w:r>
          </w:p>
          <w:p w14:paraId="760D2DB1" w14:textId="77777777" w:rsidR="00037D8C" w:rsidRPr="007961A8" w:rsidRDefault="00037D8C" w:rsidP="00415FB4">
            <w:pPr>
              <w:spacing w:after="180" w:line="240" w:lineRule="auto"/>
              <w:ind w:right="-45"/>
              <w:rPr>
                <w:szCs w:val="22"/>
                <w:lang w:val="it-IT" w:eastAsia="cs-CZ"/>
              </w:rPr>
            </w:pPr>
            <w:r w:rsidRPr="00AE2ED3">
              <w:rPr>
                <w:lang w:val="sv-SE"/>
              </w:rPr>
              <w:t xml:space="preserve">Tel: </w:t>
            </w:r>
            <w:r w:rsidR="00A31B68">
              <w:t xml:space="preserve"> </w:t>
            </w:r>
            <w:r w:rsidR="00A31B68" w:rsidRPr="003C02BF">
              <w:rPr>
                <w:lang w:val="sv-SE"/>
              </w:rPr>
              <w:t>+420 234 703 305</w:t>
            </w:r>
          </w:p>
        </w:tc>
      </w:tr>
      <w:tr w:rsidR="00037D8C" w:rsidRPr="007961A8" w14:paraId="1E9851BA" w14:textId="77777777" w:rsidTr="004A17ED">
        <w:trPr>
          <w:cantSplit/>
        </w:trPr>
        <w:tc>
          <w:tcPr>
            <w:tcW w:w="4695" w:type="dxa"/>
            <w:hideMark/>
          </w:tcPr>
          <w:p w14:paraId="5319933C" w14:textId="77777777" w:rsidR="00037D8C" w:rsidRPr="00F56B40" w:rsidRDefault="00037D8C" w:rsidP="00415FB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14:paraId="17324070" w14:textId="77777777" w:rsidR="00037D8C" w:rsidRPr="007961A8" w:rsidRDefault="00037D8C" w:rsidP="00415FB4">
            <w:pPr>
              <w:suppressAutoHyphens/>
              <w:spacing w:after="180"/>
              <w:rPr>
                <w:szCs w:val="22"/>
                <w:lang w:val="el-GR" w:eastAsia="cs-CZ"/>
              </w:rPr>
            </w:pPr>
            <w:r w:rsidRPr="00F56B40">
              <w:rPr>
                <w:szCs w:val="22"/>
              </w:rPr>
              <w:t>Tel: + 39 02 67876111</w:t>
            </w:r>
          </w:p>
        </w:tc>
        <w:tc>
          <w:tcPr>
            <w:tcW w:w="4728" w:type="dxa"/>
          </w:tcPr>
          <w:p w14:paraId="7DDEC1C8" w14:textId="77777777" w:rsidR="00037D8C" w:rsidRPr="007961A8" w:rsidRDefault="00037D8C" w:rsidP="00415FB4">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14:paraId="65BCFF3A" w14:textId="77777777" w:rsidR="00037D8C" w:rsidRPr="007961A8" w:rsidRDefault="00037D8C" w:rsidP="00415FB4">
            <w:pPr>
              <w:spacing w:line="240" w:lineRule="auto"/>
              <w:ind w:right="-45"/>
              <w:rPr>
                <w:szCs w:val="22"/>
                <w:lang w:val="de-DE" w:eastAsia="cs-CZ"/>
              </w:rPr>
            </w:pPr>
            <w:r w:rsidRPr="007961A8">
              <w:rPr>
                <w:szCs w:val="22"/>
                <w:lang w:val="it-IT"/>
              </w:rPr>
              <w:t>Puh./Tel: +358 10 4261</w:t>
            </w:r>
          </w:p>
        </w:tc>
      </w:tr>
      <w:tr w:rsidR="00037D8C" w:rsidRPr="00B009BB" w14:paraId="3F5BB9D6" w14:textId="77777777" w:rsidTr="004A17ED">
        <w:trPr>
          <w:cantSplit/>
        </w:trPr>
        <w:tc>
          <w:tcPr>
            <w:tcW w:w="4695" w:type="dxa"/>
          </w:tcPr>
          <w:p w14:paraId="5484177F" w14:textId="77777777" w:rsidR="00037D8C" w:rsidRPr="007961A8" w:rsidRDefault="00037D8C" w:rsidP="00415FB4">
            <w:pPr>
              <w:rPr>
                <w:b/>
                <w:szCs w:val="22"/>
                <w:lang w:val="el-GR" w:eastAsia="cs-CZ"/>
              </w:rPr>
            </w:pPr>
            <w:r w:rsidRPr="007961A8">
              <w:rPr>
                <w:b/>
                <w:szCs w:val="22"/>
                <w:lang w:val="el-GR"/>
              </w:rPr>
              <w:t>Κύπρος</w:t>
            </w:r>
          </w:p>
          <w:p w14:paraId="6A86558D" w14:textId="77777777" w:rsidR="00037D8C" w:rsidRPr="00E856CB" w:rsidRDefault="00037D8C" w:rsidP="00415FB4">
            <w:pPr>
              <w:tabs>
                <w:tab w:val="left" w:pos="-720"/>
                <w:tab w:val="left" w:pos="4536"/>
              </w:tabs>
              <w:suppressAutoHyphens/>
              <w:rPr>
                <w:szCs w:val="22"/>
                <w:lang w:val="de-DE"/>
              </w:rPr>
            </w:pPr>
            <w:r w:rsidRPr="00E856CB">
              <w:rPr>
                <w:szCs w:val="22"/>
                <w:lang w:val="de-DE"/>
              </w:rPr>
              <w:t>Lifepharma (ZAM) Ltd</w:t>
            </w:r>
          </w:p>
          <w:p w14:paraId="3E8CEA13" w14:textId="77777777" w:rsidR="00037D8C" w:rsidRPr="00E856CB" w:rsidRDefault="00037D8C" w:rsidP="00415FB4">
            <w:pPr>
              <w:rPr>
                <w:szCs w:val="22"/>
                <w:lang w:val="de-DE" w:eastAsia="cs-CZ"/>
              </w:rPr>
            </w:pPr>
            <w:proofErr w:type="spellStart"/>
            <w:r w:rsidRPr="00C2606D">
              <w:rPr>
                <w:szCs w:val="22"/>
              </w:rPr>
              <w:t>Τηλ</w:t>
            </w:r>
            <w:proofErr w:type="spellEnd"/>
            <w:r w:rsidRPr="00E856CB">
              <w:rPr>
                <w:szCs w:val="22"/>
                <w:lang w:val="de-DE"/>
              </w:rPr>
              <w:t xml:space="preserve">.: </w:t>
            </w:r>
            <w:r w:rsidR="001F4886" w:rsidRPr="00924734">
              <w:rPr>
                <w:szCs w:val="22"/>
                <w:lang w:val="de-DE"/>
              </w:rPr>
              <w:t>+357 22056300</w:t>
            </w:r>
          </w:p>
        </w:tc>
        <w:tc>
          <w:tcPr>
            <w:tcW w:w="4728" w:type="dxa"/>
            <w:hideMark/>
          </w:tcPr>
          <w:p w14:paraId="3EFCAB4D" w14:textId="77777777" w:rsidR="00037D8C" w:rsidRPr="007961A8" w:rsidRDefault="00037D8C" w:rsidP="00415FB4">
            <w:pPr>
              <w:spacing w:line="240" w:lineRule="auto"/>
              <w:ind w:right="-45"/>
              <w:rPr>
                <w:szCs w:val="22"/>
                <w:lang w:val="de-DE" w:eastAsia="cs-CZ"/>
              </w:rPr>
            </w:pPr>
            <w:r w:rsidRPr="007961A8">
              <w:rPr>
                <w:b/>
                <w:szCs w:val="22"/>
                <w:lang w:val="de-DE"/>
              </w:rPr>
              <w:t>Sverige</w:t>
            </w:r>
            <w:r w:rsidRPr="007961A8">
              <w:rPr>
                <w:szCs w:val="22"/>
                <w:lang w:val="de-DE"/>
              </w:rPr>
              <w:br/>
              <w:t>Orion Pharma AB</w:t>
            </w:r>
          </w:p>
          <w:p w14:paraId="7E447EFD" w14:textId="77777777" w:rsidR="00037D8C" w:rsidRDefault="00037D8C" w:rsidP="00415FB4">
            <w:pPr>
              <w:spacing w:line="240" w:lineRule="auto"/>
              <w:ind w:right="-45"/>
              <w:rPr>
                <w:szCs w:val="22"/>
                <w:lang w:val="de-DE"/>
              </w:rPr>
            </w:pPr>
            <w:r w:rsidRPr="007961A8">
              <w:rPr>
                <w:szCs w:val="22"/>
                <w:lang w:val="de-DE"/>
              </w:rPr>
              <w:t>Tel: +46 8 623 6440</w:t>
            </w:r>
          </w:p>
          <w:p w14:paraId="24C89DD5" w14:textId="77777777" w:rsidR="00037D8C" w:rsidRPr="00B009BB" w:rsidRDefault="00037D8C" w:rsidP="00415FB4">
            <w:pPr>
              <w:spacing w:line="240" w:lineRule="auto"/>
              <w:ind w:right="-45"/>
              <w:rPr>
                <w:szCs w:val="22"/>
                <w:lang w:val="de-DE" w:eastAsia="cs-CZ"/>
              </w:rPr>
            </w:pPr>
          </w:p>
        </w:tc>
      </w:tr>
      <w:tr w:rsidR="00037D8C" w:rsidRPr="007961A8" w14:paraId="054204B6" w14:textId="77777777" w:rsidTr="004A17ED">
        <w:trPr>
          <w:cantSplit/>
        </w:trPr>
        <w:tc>
          <w:tcPr>
            <w:tcW w:w="4695" w:type="dxa"/>
          </w:tcPr>
          <w:p w14:paraId="3CF52F31" w14:textId="77777777" w:rsidR="00037D8C" w:rsidRPr="00F520A1" w:rsidRDefault="00037D8C" w:rsidP="00415FB4">
            <w:pPr>
              <w:rPr>
                <w:b/>
                <w:szCs w:val="22"/>
                <w:lang w:val="fi-FI" w:eastAsia="cs-CZ"/>
              </w:rPr>
            </w:pPr>
            <w:r w:rsidRPr="00F520A1">
              <w:rPr>
                <w:b/>
                <w:szCs w:val="22"/>
                <w:lang w:val="fi-FI"/>
              </w:rPr>
              <w:lastRenderedPageBreak/>
              <w:t>Latvija</w:t>
            </w:r>
          </w:p>
          <w:p w14:paraId="25204C96" w14:textId="77777777" w:rsidR="001F4886" w:rsidRPr="00D5401E" w:rsidRDefault="001F4886" w:rsidP="001F4886">
            <w:pPr>
              <w:rPr>
                <w:szCs w:val="22"/>
                <w:lang w:val="en-US"/>
              </w:rPr>
            </w:pPr>
            <w:r w:rsidRPr="00D5401E">
              <w:rPr>
                <w:szCs w:val="22"/>
                <w:lang w:val="en-US"/>
              </w:rPr>
              <w:t>Orion Corporation</w:t>
            </w:r>
          </w:p>
          <w:p w14:paraId="6326CB8A" w14:textId="77777777" w:rsidR="001F4886" w:rsidRPr="00D5401E" w:rsidRDefault="001F4886" w:rsidP="001F4886">
            <w:pPr>
              <w:rPr>
                <w:szCs w:val="22"/>
                <w:lang w:val="en-US"/>
              </w:rPr>
            </w:pPr>
            <w:r w:rsidRPr="00D5401E">
              <w:rPr>
                <w:szCs w:val="22"/>
                <w:lang w:val="en-US"/>
              </w:rPr>
              <w:t xml:space="preserve">Orion Pharma </w:t>
            </w:r>
            <w:proofErr w:type="spellStart"/>
            <w:r w:rsidRPr="00D5401E">
              <w:rPr>
                <w:szCs w:val="22"/>
                <w:lang w:val="en-US"/>
              </w:rPr>
              <w:t>pārstāvniecība</w:t>
            </w:r>
            <w:proofErr w:type="spellEnd"/>
          </w:p>
          <w:p w14:paraId="625B5E0C" w14:textId="77777777" w:rsidR="00037D8C" w:rsidRPr="00B16169" w:rsidRDefault="001F4886" w:rsidP="00415FB4">
            <w:pPr>
              <w:rPr>
                <w:szCs w:val="22"/>
                <w:lang w:val="en-US"/>
              </w:rPr>
            </w:pPr>
            <w:r w:rsidRPr="00D5401E">
              <w:rPr>
                <w:szCs w:val="22"/>
                <w:lang w:val="en-US"/>
              </w:rPr>
              <w:t>Tel: +371 20028332</w:t>
            </w:r>
          </w:p>
          <w:p w14:paraId="6633E84B" w14:textId="77777777" w:rsidR="00037D8C" w:rsidRPr="00B16169" w:rsidRDefault="00037D8C" w:rsidP="00415FB4">
            <w:pPr>
              <w:suppressAutoHyphens/>
              <w:rPr>
                <w:szCs w:val="22"/>
                <w:lang w:val="en-US" w:eastAsia="cs-CZ"/>
              </w:rPr>
            </w:pPr>
          </w:p>
        </w:tc>
        <w:tc>
          <w:tcPr>
            <w:tcW w:w="4728" w:type="dxa"/>
          </w:tcPr>
          <w:p w14:paraId="706381B3" w14:textId="77777777" w:rsidR="00037D8C" w:rsidRPr="007961A8" w:rsidRDefault="00037D8C" w:rsidP="00415FB4">
            <w:pPr>
              <w:ind w:right="-45"/>
              <w:rPr>
                <w:szCs w:val="22"/>
                <w:lang w:eastAsia="cs-CZ"/>
              </w:rPr>
            </w:pPr>
            <w:r w:rsidRPr="007961A8">
              <w:rPr>
                <w:b/>
                <w:szCs w:val="22"/>
              </w:rPr>
              <w:t>United Kingdom</w:t>
            </w:r>
          </w:p>
          <w:p w14:paraId="3473A4EB" w14:textId="77777777" w:rsidR="00037D8C" w:rsidRPr="007961A8" w:rsidRDefault="00037D8C" w:rsidP="00415FB4">
            <w:pPr>
              <w:suppressAutoHyphens/>
              <w:spacing w:line="240" w:lineRule="auto"/>
              <w:rPr>
                <w:szCs w:val="22"/>
              </w:rPr>
            </w:pPr>
            <w:r w:rsidRPr="007961A8">
              <w:rPr>
                <w:szCs w:val="22"/>
              </w:rPr>
              <w:t>Orion Pharma (UK) Ltd.</w:t>
            </w:r>
          </w:p>
          <w:p w14:paraId="538A8CA2" w14:textId="77777777" w:rsidR="00037D8C" w:rsidRPr="007961A8" w:rsidRDefault="00037D8C" w:rsidP="00415FB4">
            <w:pPr>
              <w:suppressAutoHyphens/>
              <w:rPr>
                <w:szCs w:val="22"/>
                <w:lang w:val="fi-FI" w:eastAsia="cs-CZ"/>
              </w:rPr>
            </w:pPr>
            <w:r w:rsidRPr="007961A8">
              <w:rPr>
                <w:szCs w:val="22"/>
              </w:rPr>
              <w:t>Tel: +44 1635 520 300</w:t>
            </w:r>
          </w:p>
        </w:tc>
      </w:tr>
    </w:tbl>
    <w:p w14:paraId="50BB7622" w14:textId="77777777" w:rsidR="004A17ED" w:rsidRDefault="004A17ED" w:rsidP="007E30CF">
      <w:pPr>
        <w:numPr>
          <w:ilvl w:val="12"/>
          <w:numId w:val="0"/>
        </w:numPr>
        <w:spacing w:line="240" w:lineRule="auto"/>
        <w:ind w:right="-2"/>
        <w:rPr>
          <w:b/>
          <w:szCs w:val="22"/>
        </w:rPr>
      </w:pPr>
    </w:p>
    <w:p w14:paraId="42AFE326" w14:textId="77777777" w:rsidR="008B7429" w:rsidRPr="007961A8" w:rsidRDefault="008B7429" w:rsidP="007E30CF">
      <w:pPr>
        <w:numPr>
          <w:ilvl w:val="12"/>
          <w:numId w:val="0"/>
        </w:numPr>
        <w:spacing w:line="240" w:lineRule="auto"/>
        <w:ind w:right="-2"/>
        <w:rPr>
          <w:b/>
          <w:szCs w:val="22"/>
        </w:rPr>
      </w:pPr>
      <w:r w:rsidRPr="007961A8">
        <w:rPr>
          <w:b/>
          <w:szCs w:val="22"/>
        </w:rPr>
        <w:t xml:space="preserve">This leaflet was last </w:t>
      </w:r>
      <w:r w:rsidR="00507828">
        <w:rPr>
          <w:b/>
          <w:szCs w:val="22"/>
        </w:rPr>
        <w:t>revised in.</w:t>
      </w:r>
    </w:p>
    <w:p w14:paraId="70A9F8C0" w14:textId="77777777" w:rsidR="008B7429" w:rsidRPr="007961A8" w:rsidRDefault="008B7429">
      <w:pPr>
        <w:jc w:val="center"/>
        <w:rPr>
          <w:b/>
          <w:szCs w:val="22"/>
        </w:rPr>
      </w:pPr>
    </w:p>
    <w:p w14:paraId="43B8D6AF" w14:textId="77777777" w:rsidR="008B7429" w:rsidRDefault="008B7429">
      <w:pPr>
        <w:rPr>
          <w:b/>
          <w:szCs w:val="22"/>
        </w:rPr>
      </w:pPr>
    </w:p>
    <w:p w14:paraId="2510D802" w14:textId="77777777" w:rsidR="009141FC" w:rsidRPr="007961A8" w:rsidRDefault="009141FC">
      <w:pPr>
        <w:rPr>
          <w:b/>
          <w:szCs w:val="22"/>
        </w:rPr>
      </w:pPr>
      <w:r w:rsidRPr="00026BF2">
        <w:rPr>
          <w:b/>
          <w:noProof/>
        </w:rPr>
        <w:t>Other sources of information</w:t>
      </w:r>
    </w:p>
    <w:p w14:paraId="123B95CD" w14:textId="77777777" w:rsidR="008B7429" w:rsidRPr="007961A8" w:rsidRDefault="008B7429">
      <w:pPr>
        <w:rPr>
          <w:b/>
          <w:szCs w:val="22"/>
        </w:rPr>
      </w:pPr>
    </w:p>
    <w:p w14:paraId="12EEA17B" w14:textId="77777777" w:rsidR="008B7429" w:rsidRPr="007961A8" w:rsidRDefault="008B7429">
      <w:pPr>
        <w:rPr>
          <w:szCs w:val="22"/>
        </w:rPr>
      </w:pPr>
      <w:r w:rsidRPr="007961A8">
        <w:rPr>
          <w:szCs w:val="22"/>
        </w:rPr>
        <w:t xml:space="preserve">Detailed information on this medicine is available on the European Medicines Agency web site: </w:t>
      </w:r>
      <w:hyperlink r:id="rId21" w:history="1">
        <w:r w:rsidR="000C1A49" w:rsidRPr="007961A8">
          <w:rPr>
            <w:rStyle w:val="Hyperlink"/>
            <w:szCs w:val="22"/>
          </w:rPr>
          <w:t>http://www.ema.europa.eu</w:t>
        </w:r>
      </w:hyperlink>
      <w:r w:rsidR="006C7123">
        <w:rPr>
          <w:szCs w:val="22"/>
        </w:rPr>
        <w:t>.</w:t>
      </w:r>
      <w:r w:rsidRPr="007961A8">
        <w:rPr>
          <w:szCs w:val="22"/>
        </w:rPr>
        <w:t xml:space="preserve"> </w:t>
      </w:r>
    </w:p>
    <w:p w14:paraId="67B5B483" w14:textId="77777777" w:rsidR="008B7429" w:rsidRPr="007961A8" w:rsidRDefault="008B7429">
      <w:pPr>
        <w:rPr>
          <w:b/>
          <w:szCs w:val="22"/>
        </w:rPr>
      </w:pPr>
    </w:p>
    <w:p w14:paraId="40DAF4B5" w14:textId="77777777" w:rsidR="008B7429" w:rsidRPr="007961A8" w:rsidRDefault="008B7429">
      <w:pPr>
        <w:jc w:val="center"/>
        <w:rPr>
          <w:szCs w:val="22"/>
        </w:rPr>
      </w:pPr>
      <w:r w:rsidRPr="007961A8">
        <w:rPr>
          <w:b/>
          <w:szCs w:val="22"/>
        </w:rPr>
        <w:br w:type="page"/>
      </w:r>
      <w:r w:rsidR="005C580A" w:rsidRPr="000B5581">
        <w:rPr>
          <w:b/>
          <w:color w:val="000000"/>
        </w:rPr>
        <w:lastRenderedPageBreak/>
        <w:t xml:space="preserve">Package leaflet: </w:t>
      </w:r>
      <w:r w:rsidR="00B63801">
        <w:rPr>
          <w:b/>
          <w:color w:val="000000"/>
        </w:rPr>
        <w:t>I</w:t>
      </w:r>
      <w:r w:rsidR="005C580A" w:rsidRPr="000B5581">
        <w:rPr>
          <w:b/>
          <w:color w:val="000000"/>
        </w:rPr>
        <w:t>nformation for the user</w:t>
      </w:r>
    </w:p>
    <w:p w14:paraId="2AEAABE8" w14:textId="77777777" w:rsidR="008B7429" w:rsidRPr="007961A8" w:rsidRDefault="008B7429">
      <w:pPr>
        <w:jc w:val="center"/>
        <w:rPr>
          <w:b/>
          <w:caps/>
          <w:szCs w:val="22"/>
        </w:rPr>
      </w:pPr>
    </w:p>
    <w:p w14:paraId="07D1A931" w14:textId="77777777" w:rsidR="008B7429" w:rsidRPr="007961A8" w:rsidRDefault="008B7429">
      <w:pPr>
        <w:jc w:val="center"/>
        <w:rPr>
          <w:b/>
          <w:szCs w:val="22"/>
          <w:lang w:val="it-IT"/>
        </w:rPr>
      </w:pPr>
      <w:r w:rsidRPr="007961A8">
        <w:rPr>
          <w:b/>
          <w:caps/>
          <w:szCs w:val="22"/>
          <w:lang w:val="it-IT"/>
        </w:rPr>
        <w:t>s</w:t>
      </w:r>
      <w:r w:rsidRPr="007961A8">
        <w:rPr>
          <w:b/>
          <w:szCs w:val="22"/>
          <w:lang w:val="it-IT"/>
        </w:rPr>
        <w:t>talevo </w:t>
      </w:r>
      <w:r w:rsidRPr="007961A8">
        <w:rPr>
          <w:b/>
          <w:szCs w:val="22"/>
        </w:rPr>
        <w:t>125 mg/31.25 mg/200 mg</w:t>
      </w:r>
      <w:r w:rsidRPr="007961A8">
        <w:rPr>
          <w:b/>
          <w:szCs w:val="22"/>
          <w:lang w:val="it-IT"/>
        </w:rPr>
        <w:t xml:space="preserve"> film-coated tablets</w:t>
      </w:r>
    </w:p>
    <w:p w14:paraId="11548256" w14:textId="77777777" w:rsidR="008B7429" w:rsidRPr="007961A8" w:rsidRDefault="008F73BF">
      <w:pPr>
        <w:jc w:val="center"/>
        <w:rPr>
          <w:b/>
          <w:caps/>
          <w:szCs w:val="22"/>
          <w:lang w:val="it-IT"/>
        </w:rPr>
      </w:pPr>
      <w:r>
        <w:rPr>
          <w:szCs w:val="22"/>
          <w:lang w:val="it-IT"/>
        </w:rPr>
        <w:t>l</w:t>
      </w:r>
      <w:r w:rsidR="008B7429" w:rsidRPr="007961A8">
        <w:rPr>
          <w:szCs w:val="22"/>
          <w:lang w:val="it-IT"/>
        </w:rPr>
        <w:t>evodopa/carbidopa/entacapone</w:t>
      </w:r>
    </w:p>
    <w:p w14:paraId="7218E64B" w14:textId="77777777" w:rsidR="008B7429" w:rsidRPr="007961A8" w:rsidRDefault="008B7429">
      <w:pPr>
        <w:jc w:val="center"/>
        <w:rPr>
          <w:szCs w:val="22"/>
          <w:lang w:val="it-IT"/>
        </w:rPr>
      </w:pPr>
    </w:p>
    <w:p w14:paraId="4047CF45" w14:textId="77777777" w:rsidR="008B7429" w:rsidRPr="0028213E" w:rsidRDefault="008B7429" w:rsidP="0028213E">
      <w:pPr>
        <w:rPr>
          <w:b/>
        </w:rPr>
      </w:pPr>
      <w:r w:rsidRPr="0028213E">
        <w:rPr>
          <w:b/>
        </w:rPr>
        <w:t>Read all of this leaflet carefully before you start taking this medicine</w:t>
      </w:r>
      <w:r w:rsidR="005C580A" w:rsidRPr="0028213E">
        <w:rPr>
          <w:b/>
        </w:rPr>
        <w:t xml:space="preserve"> because it contains important information for you.</w:t>
      </w:r>
    </w:p>
    <w:p w14:paraId="1DE76601" w14:textId="77777777"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Keep this leaflet. You may need to read it again.</w:t>
      </w:r>
    </w:p>
    <w:p w14:paraId="51410955" w14:textId="77777777"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If you have any further questions, ask your doctor or pharmacist.</w:t>
      </w:r>
    </w:p>
    <w:p w14:paraId="470FDAF8" w14:textId="77777777" w:rsidR="008B7429" w:rsidRPr="007961A8" w:rsidRDefault="008B7429">
      <w:pPr>
        <w:tabs>
          <w:tab w:val="clear" w:pos="567"/>
        </w:tabs>
        <w:spacing w:line="240" w:lineRule="auto"/>
        <w:ind w:left="567" w:hanging="567"/>
        <w:rPr>
          <w:szCs w:val="22"/>
        </w:rPr>
      </w:pPr>
      <w:r w:rsidRPr="007961A8">
        <w:rPr>
          <w:szCs w:val="22"/>
        </w:rPr>
        <w:t>-</w:t>
      </w:r>
      <w:r w:rsidRPr="007961A8">
        <w:rPr>
          <w:szCs w:val="22"/>
        </w:rPr>
        <w:tab/>
        <w:t>This medicine has been prescribed for you</w:t>
      </w:r>
      <w:r w:rsidR="004C30DF">
        <w:rPr>
          <w:szCs w:val="22"/>
        </w:rPr>
        <w:t xml:space="preserve"> only</w:t>
      </w:r>
      <w:r w:rsidRPr="007961A8">
        <w:rPr>
          <w:szCs w:val="22"/>
        </w:rPr>
        <w:t xml:space="preserve">. Do not pass it </w:t>
      </w:r>
      <w:r w:rsidR="004C30DF">
        <w:rPr>
          <w:szCs w:val="22"/>
        </w:rPr>
        <w:t xml:space="preserve">on </w:t>
      </w:r>
      <w:r w:rsidRPr="007961A8">
        <w:rPr>
          <w:szCs w:val="22"/>
        </w:rPr>
        <w:t xml:space="preserve">to others. It may harm them, even if their </w:t>
      </w:r>
      <w:r w:rsidR="004C30DF">
        <w:rPr>
          <w:szCs w:val="22"/>
        </w:rPr>
        <w:t>signs of illness</w:t>
      </w:r>
      <w:r w:rsidRPr="007961A8">
        <w:rPr>
          <w:szCs w:val="22"/>
        </w:rPr>
        <w:t xml:space="preserve"> are the same as yours.</w:t>
      </w:r>
    </w:p>
    <w:p w14:paraId="465034CF" w14:textId="77777777" w:rsidR="004C30DF" w:rsidRPr="00026BF2" w:rsidRDefault="004C30DF" w:rsidP="004C30DF">
      <w:pPr>
        <w:numPr>
          <w:ilvl w:val="0"/>
          <w:numId w:val="53"/>
        </w:numPr>
        <w:ind w:left="567" w:hanging="567"/>
        <w:rPr>
          <w:noProof/>
        </w:rPr>
      </w:pPr>
      <w:r w:rsidRPr="00026BF2">
        <w:rPr>
          <w:noProof/>
        </w:rPr>
        <w:t xml:space="preserve">If you get any side effects, talk </w:t>
      </w:r>
      <w:r>
        <w:rPr>
          <w:noProof/>
        </w:rPr>
        <w:t xml:space="preserve">to your </w:t>
      </w:r>
      <w:r w:rsidRPr="00026BF2">
        <w:rPr>
          <w:noProof/>
        </w:rPr>
        <w:t>doctor</w:t>
      </w:r>
      <w:r>
        <w:rPr>
          <w:noProof/>
        </w:rPr>
        <w:t xml:space="preserve"> </w:t>
      </w:r>
      <w:r w:rsidRPr="00026BF2">
        <w:rPr>
          <w:noProof/>
        </w:rPr>
        <w:t>or</w:t>
      </w:r>
      <w:r>
        <w:rPr>
          <w:noProof/>
        </w:rPr>
        <w:t xml:space="preserve"> </w:t>
      </w:r>
      <w:r w:rsidRPr="00026BF2">
        <w:rPr>
          <w:noProof/>
        </w:rPr>
        <w:t>pharmacist.</w:t>
      </w:r>
      <w:r w:rsidRPr="00026BF2">
        <w:rPr>
          <w:color w:val="FF0000"/>
          <w:szCs w:val="22"/>
        </w:rPr>
        <w:t xml:space="preserve"> </w:t>
      </w:r>
      <w:r w:rsidRPr="00026BF2">
        <w:rPr>
          <w:noProof/>
        </w:rPr>
        <w:t>This includes any possible side effects not listed in this leaflet</w:t>
      </w:r>
      <w:r w:rsidR="00100459">
        <w:rPr>
          <w:noProof/>
        </w:rPr>
        <w:t>. See section 4</w:t>
      </w:r>
      <w:r w:rsidRPr="00026BF2">
        <w:rPr>
          <w:noProof/>
        </w:rPr>
        <w:t>.</w:t>
      </w:r>
    </w:p>
    <w:p w14:paraId="0E06C570" w14:textId="77777777" w:rsidR="008B7429" w:rsidRPr="007961A8" w:rsidRDefault="008B7429">
      <w:pPr>
        <w:spacing w:line="240" w:lineRule="auto"/>
        <w:ind w:right="-2"/>
        <w:rPr>
          <w:szCs w:val="22"/>
        </w:rPr>
      </w:pPr>
    </w:p>
    <w:p w14:paraId="34D1242B" w14:textId="77777777" w:rsidR="008B7429" w:rsidRPr="00110E82" w:rsidRDefault="00381445" w:rsidP="00110E82">
      <w:pPr>
        <w:rPr>
          <w:b/>
        </w:rPr>
      </w:pPr>
      <w:r w:rsidRPr="00110E82">
        <w:rPr>
          <w:b/>
        </w:rPr>
        <w:t>What is i</w:t>
      </w:r>
      <w:r w:rsidR="008B7429" w:rsidRPr="00110E82">
        <w:rPr>
          <w:b/>
        </w:rPr>
        <w:t>n this leaflet:</w:t>
      </w:r>
    </w:p>
    <w:p w14:paraId="56654E3A" w14:textId="77777777" w:rsidR="008B7429" w:rsidRPr="007961A8" w:rsidRDefault="008B7429" w:rsidP="00346DA9">
      <w:r w:rsidRPr="007961A8">
        <w:t>1.</w:t>
      </w:r>
      <w:r w:rsidRPr="007961A8">
        <w:tab/>
        <w:t xml:space="preserve">What </w:t>
      </w:r>
      <w:proofErr w:type="spellStart"/>
      <w:r w:rsidRPr="007961A8">
        <w:t>Stalevo</w:t>
      </w:r>
      <w:proofErr w:type="spellEnd"/>
      <w:r w:rsidRPr="007961A8">
        <w:t xml:space="preserve"> is and what it is used for</w:t>
      </w:r>
    </w:p>
    <w:p w14:paraId="0776E14A" w14:textId="77777777" w:rsidR="008B7429" w:rsidRPr="00703777" w:rsidRDefault="008B7429" w:rsidP="00346DA9">
      <w:r w:rsidRPr="00703777">
        <w:t>2.</w:t>
      </w:r>
      <w:r w:rsidRPr="00703777">
        <w:tab/>
      </w:r>
      <w:r w:rsidR="00AB7322" w:rsidRPr="00703777">
        <w:rPr>
          <w:noProof/>
        </w:rPr>
        <w:t xml:space="preserve">What you need to know </w:t>
      </w:r>
      <w:r w:rsidR="00AB7322" w:rsidRPr="00703777">
        <w:t>b</w:t>
      </w:r>
      <w:r w:rsidRPr="00703777">
        <w:t xml:space="preserve">efore you take </w:t>
      </w:r>
      <w:proofErr w:type="spellStart"/>
      <w:r w:rsidRPr="00703777">
        <w:t>Stalevo</w:t>
      </w:r>
      <w:proofErr w:type="spellEnd"/>
    </w:p>
    <w:p w14:paraId="76AD7BAB" w14:textId="77777777" w:rsidR="008B7429" w:rsidRPr="007961A8" w:rsidRDefault="008B7429" w:rsidP="00346DA9">
      <w:r w:rsidRPr="007961A8">
        <w:t>3.</w:t>
      </w:r>
      <w:r w:rsidRPr="007961A8">
        <w:tab/>
        <w:t xml:space="preserve">How to take </w:t>
      </w:r>
      <w:proofErr w:type="spellStart"/>
      <w:r w:rsidRPr="007961A8">
        <w:t>Stalevo</w:t>
      </w:r>
      <w:proofErr w:type="spellEnd"/>
    </w:p>
    <w:p w14:paraId="786E3A44" w14:textId="77777777" w:rsidR="008B7429" w:rsidRPr="007961A8" w:rsidRDefault="008B7429" w:rsidP="00346DA9">
      <w:r w:rsidRPr="007961A8">
        <w:t>4.</w:t>
      </w:r>
      <w:r w:rsidRPr="007961A8">
        <w:tab/>
        <w:t>Possible side effects</w:t>
      </w:r>
    </w:p>
    <w:p w14:paraId="37BE3951" w14:textId="77777777" w:rsidR="008B7429" w:rsidRPr="007961A8" w:rsidRDefault="008B7429" w:rsidP="00346DA9">
      <w:r w:rsidRPr="007961A8">
        <w:t>5</w:t>
      </w:r>
      <w:r w:rsidRPr="007961A8">
        <w:tab/>
        <w:t xml:space="preserve">How to store </w:t>
      </w:r>
      <w:proofErr w:type="spellStart"/>
      <w:r w:rsidRPr="007961A8">
        <w:t>Stalevo</w:t>
      </w:r>
      <w:proofErr w:type="spellEnd"/>
    </w:p>
    <w:p w14:paraId="17A9A096" w14:textId="77777777" w:rsidR="008B7429" w:rsidRPr="00703777" w:rsidRDefault="008B7429" w:rsidP="00346DA9">
      <w:r w:rsidRPr="00703777">
        <w:t>6.</w:t>
      </w:r>
      <w:r w:rsidRPr="00703777">
        <w:tab/>
      </w:r>
      <w:r w:rsidR="00AB7322" w:rsidRPr="00703777">
        <w:rPr>
          <w:noProof/>
        </w:rPr>
        <w:t>Contents of the pack and other information</w:t>
      </w:r>
    </w:p>
    <w:p w14:paraId="61824AE5" w14:textId="77777777" w:rsidR="008B7429" w:rsidRPr="007961A8" w:rsidRDefault="008B7429">
      <w:pPr>
        <w:numPr>
          <w:ilvl w:val="12"/>
          <w:numId w:val="0"/>
        </w:numPr>
        <w:spacing w:line="240" w:lineRule="auto"/>
        <w:ind w:right="-2"/>
        <w:rPr>
          <w:szCs w:val="22"/>
        </w:rPr>
      </w:pPr>
    </w:p>
    <w:p w14:paraId="5E801A11" w14:textId="77777777" w:rsidR="008B7429" w:rsidRPr="007961A8" w:rsidRDefault="008B7429">
      <w:pPr>
        <w:numPr>
          <w:ilvl w:val="12"/>
          <w:numId w:val="0"/>
        </w:numPr>
        <w:spacing w:line="240" w:lineRule="auto"/>
        <w:ind w:right="-2"/>
        <w:rPr>
          <w:szCs w:val="22"/>
        </w:rPr>
      </w:pPr>
    </w:p>
    <w:p w14:paraId="7374E713" w14:textId="77777777" w:rsidR="008B7429" w:rsidRPr="005529EB" w:rsidRDefault="008B7429" w:rsidP="005529EB">
      <w:pPr>
        <w:rPr>
          <w:b/>
          <w:caps/>
        </w:rPr>
      </w:pPr>
      <w:r w:rsidRPr="005529EB">
        <w:rPr>
          <w:b/>
          <w:caps/>
        </w:rPr>
        <w:t>1.</w:t>
      </w:r>
      <w:r w:rsidRPr="005529EB">
        <w:rPr>
          <w:b/>
          <w:caps/>
        </w:rPr>
        <w:tab/>
      </w:r>
      <w:r w:rsidR="00CB6E8C" w:rsidRPr="005529EB">
        <w:rPr>
          <w:b/>
        </w:rPr>
        <w:t xml:space="preserve">What </w:t>
      </w:r>
      <w:proofErr w:type="spellStart"/>
      <w:r w:rsidR="00CB6E8C" w:rsidRPr="005529EB">
        <w:rPr>
          <w:b/>
        </w:rPr>
        <w:t>Stalevo</w:t>
      </w:r>
      <w:proofErr w:type="spellEnd"/>
      <w:r w:rsidR="00CB6E8C" w:rsidRPr="005529EB">
        <w:rPr>
          <w:b/>
        </w:rPr>
        <w:t xml:space="preserve"> is and what it is used for</w:t>
      </w:r>
    </w:p>
    <w:p w14:paraId="66D1A921" w14:textId="77777777" w:rsidR="008B7429" w:rsidRPr="007961A8" w:rsidRDefault="008B7429">
      <w:pPr>
        <w:spacing w:line="240" w:lineRule="auto"/>
        <w:rPr>
          <w:b/>
          <w:szCs w:val="22"/>
        </w:rPr>
      </w:pPr>
    </w:p>
    <w:p w14:paraId="1452401E" w14:textId="77777777" w:rsidR="008B7429" w:rsidRPr="007961A8" w:rsidRDefault="008B7429">
      <w:pPr>
        <w:pStyle w:val="BodyText3"/>
        <w:spacing w:line="240" w:lineRule="auto"/>
        <w:jc w:val="left"/>
        <w:rPr>
          <w:b w:val="0"/>
          <w:i w:val="0"/>
          <w:szCs w:val="22"/>
        </w:rPr>
      </w:pPr>
      <w:proofErr w:type="spellStart"/>
      <w:r w:rsidRPr="007961A8">
        <w:rPr>
          <w:b w:val="0"/>
          <w:i w:val="0"/>
          <w:szCs w:val="22"/>
        </w:rPr>
        <w:t>Stalevo</w:t>
      </w:r>
      <w:proofErr w:type="spellEnd"/>
      <w:r w:rsidRPr="007961A8">
        <w:rPr>
          <w:b w:val="0"/>
          <w:i w:val="0"/>
          <w:szCs w:val="22"/>
        </w:rPr>
        <w:t xml:space="preserve"> contains three active substances (levodopa, carbidopa and entacapone) in one film-coated tablet. </w:t>
      </w:r>
      <w:proofErr w:type="spellStart"/>
      <w:r w:rsidRPr="007961A8">
        <w:rPr>
          <w:b w:val="0"/>
          <w:i w:val="0"/>
          <w:szCs w:val="22"/>
        </w:rPr>
        <w:t>Stalevo</w:t>
      </w:r>
      <w:proofErr w:type="spellEnd"/>
      <w:r w:rsidRPr="007961A8">
        <w:rPr>
          <w:b w:val="0"/>
          <w:i w:val="0"/>
          <w:szCs w:val="22"/>
        </w:rPr>
        <w:t xml:space="preserve"> is used for the treatment of Parkinson’s disease. </w:t>
      </w:r>
    </w:p>
    <w:p w14:paraId="32726C4E" w14:textId="77777777" w:rsidR="008B7429" w:rsidRPr="007961A8" w:rsidRDefault="008B7429">
      <w:pPr>
        <w:pStyle w:val="BodyText3"/>
        <w:spacing w:line="240" w:lineRule="auto"/>
        <w:jc w:val="left"/>
        <w:rPr>
          <w:b w:val="0"/>
          <w:i w:val="0"/>
          <w:szCs w:val="22"/>
        </w:rPr>
      </w:pPr>
    </w:p>
    <w:p w14:paraId="6AB1C905" w14:textId="77777777" w:rsidR="008B7429" w:rsidRPr="007961A8" w:rsidRDefault="008B7429">
      <w:pPr>
        <w:numPr>
          <w:ilvl w:val="12"/>
          <w:numId w:val="0"/>
        </w:numPr>
        <w:spacing w:line="240" w:lineRule="auto"/>
        <w:ind w:right="-2"/>
        <w:rPr>
          <w:szCs w:val="22"/>
        </w:rPr>
      </w:pPr>
      <w:r w:rsidRPr="007961A8">
        <w:rPr>
          <w:szCs w:val="22"/>
        </w:rPr>
        <w:t xml:space="preserve">Parkinson’s disease is caused by low levels of a substance called dopamine in the brain. Levodopa increases the amount of dopamine and hence reduces the symptoms of Parkinson’s disease. Carbidopa and entacapone improve the </w:t>
      </w:r>
      <w:proofErr w:type="spellStart"/>
      <w:r w:rsidRPr="007961A8">
        <w:rPr>
          <w:szCs w:val="22"/>
        </w:rPr>
        <w:t>antiparkinson</w:t>
      </w:r>
      <w:proofErr w:type="spellEnd"/>
      <w:r w:rsidRPr="007961A8">
        <w:rPr>
          <w:szCs w:val="22"/>
        </w:rPr>
        <w:t xml:space="preserve"> effects of levodopa. </w:t>
      </w:r>
    </w:p>
    <w:p w14:paraId="4179B91B" w14:textId="77777777" w:rsidR="008B7429" w:rsidRPr="007961A8" w:rsidRDefault="008B7429">
      <w:pPr>
        <w:numPr>
          <w:ilvl w:val="12"/>
          <w:numId w:val="0"/>
        </w:numPr>
        <w:spacing w:line="240" w:lineRule="auto"/>
        <w:ind w:right="-2"/>
        <w:rPr>
          <w:szCs w:val="22"/>
        </w:rPr>
      </w:pPr>
    </w:p>
    <w:p w14:paraId="75BF170C" w14:textId="77777777" w:rsidR="008B7429" w:rsidRPr="007961A8" w:rsidRDefault="008B7429">
      <w:pPr>
        <w:numPr>
          <w:ilvl w:val="12"/>
          <w:numId w:val="0"/>
        </w:numPr>
        <w:spacing w:line="240" w:lineRule="auto"/>
        <w:ind w:right="-2"/>
        <w:rPr>
          <w:szCs w:val="22"/>
        </w:rPr>
      </w:pPr>
    </w:p>
    <w:p w14:paraId="3EE42A2F" w14:textId="77777777" w:rsidR="008B7429" w:rsidRPr="005529EB" w:rsidRDefault="008B7429" w:rsidP="005529EB">
      <w:pPr>
        <w:rPr>
          <w:b/>
          <w:caps/>
        </w:rPr>
      </w:pPr>
      <w:r w:rsidRPr="005529EB">
        <w:rPr>
          <w:b/>
          <w:caps/>
        </w:rPr>
        <w:t>2.</w:t>
      </w:r>
      <w:r w:rsidRPr="005529EB">
        <w:rPr>
          <w:b/>
          <w:caps/>
        </w:rPr>
        <w:tab/>
      </w:r>
      <w:r w:rsidR="00CB6E8C" w:rsidRPr="005529EB">
        <w:rPr>
          <w:b/>
        </w:rPr>
        <w:t xml:space="preserve">What you need to know before you take </w:t>
      </w:r>
      <w:proofErr w:type="spellStart"/>
      <w:r w:rsidR="00CB6E8C" w:rsidRPr="005529EB">
        <w:rPr>
          <w:b/>
        </w:rPr>
        <w:t>Stalevo</w:t>
      </w:r>
      <w:proofErr w:type="spellEnd"/>
    </w:p>
    <w:p w14:paraId="52332C9B" w14:textId="77777777" w:rsidR="008B7429" w:rsidRPr="007961A8" w:rsidRDefault="008B7429">
      <w:pPr>
        <w:spacing w:line="240" w:lineRule="auto"/>
        <w:rPr>
          <w:szCs w:val="22"/>
        </w:rPr>
      </w:pPr>
    </w:p>
    <w:p w14:paraId="104326DB" w14:textId="77777777" w:rsidR="008B7429" w:rsidRPr="0084413D" w:rsidRDefault="008B7429" w:rsidP="0084413D">
      <w:pPr>
        <w:rPr>
          <w:b/>
        </w:rPr>
      </w:pPr>
      <w:r w:rsidRPr="0084413D">
        <w:rPr>
          <w:b/>
        </w:rPr>
        <w:t xml:space="preserve">Do not take </w:t>
      </w:r>
      <w:proofErr w:type="spellStart"/>
      <w:r w:rsidRPr="0084413D">
        <w:rPr>
          <w:b/>
        </w:rPr>
        <w:t>Stalevo</w:t>
      </w:r>
      <w:proofErr w:type="spellEnd"/>
      <w:r w:rsidRPr="0084413D">
        <w:rPr>
          <w:b/>
        </w:rPr>
        <w:t xml:space="preserve"> if you</w:t>
      </w:r>
      <w:r w:rsidR="00800B62" w:rsidRPr="0084413D">
        <w:rPr>
          <w:b/>
        </w:rPr>
        <w:t>:</w:t>
      </w:r>
    </w:p>
    <w:p w14:paraId="7B364C4A" w14:textId="77777777" w:rsidR="008B7429" w:rsidRPr="007961A8" w:rsidRDefault="008B7429">
      <w:pPr>
        <w:rPr>
          <w:szCs w:val="22"/>
        </w:rPr>
      </w:pPr>
    </w:p>
    <w:p w14:paraId="6D199D94"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are allergic to levodopa, carbidopa or entacapone, or any of the other ingredients of </w:t>
      </w:r>
      <w:r w:rsidR="0006789E" w:rsidRPr="00F077E7">
        <w:rPr>
          <w:sz w:val="22"/>
          <w:szCs w:val="22"/>
          <w:lang w:val="en-GB"/>
        </w:rPr>
        <w:t xml:space="preserve">this medicine </w:t>
      </w:r>
      <w:r w:rsidR="0006789E" w:rsidRPr="00F077E7">
        <w:rPr>
          <w:noProof/>
          <w:sz w:val="22"/>
          <w:szCs w:val="22"/>
        </w:rPr>
        <w:t>(listed in section 6)</w:t>
      </w:r>
    </w:p>
    <w:p w14:paraId="0ABF29C9"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narrow-angle glaucoma (an eye disorder)</w:t>
      </w:r>
    </w:p>
    <w:p w14:paraId="62B2B09A"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a tumour of the adrenal gland</w:t>
      </w:r>
    </w:p>
    <w:p w14:paraId="7C2DE0B4"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are taking certain medicines for treating depression (</w:t>
      </w:r>
      <w:r w:rsidRPr="007961A8">
        <w:rPr>
          <w:sz w:val="22"/>
          <w:szCs w:val="22"/>
        </w:rPr>
        <w:t xml:space="preserve">combinations of </w:t>
      </w:r>
      <w:r w:rsidRPr="007961A8">
        <w:rPr>
          <w:sz w:val="22"/>
          <w:szCs w:val="22"/>
          <w:lang w:val="en-GB"/>
        </w:rPr>
        <w:t>selective MAO-A and MAO-B inhibitors, or non-selective MAO-inhibitors)</w:t>
      </w:r>
    </w:p>
    <w:p w14:paraId="071254A7"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neuroleptic malignant syndrome (NMS – this is a rare reaction to medicines used to treat severe mental disorders)</w:t>
      </w:r>
    </w:p>
    <w:p w14:paraId="65463680"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non-traumatic rhabdomyolysis (a rare muscle disorder)</w:t>
      </w:r>
    </w:p>
    <w:p w14:paraId="51A5B04E"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have a severe liver disease. </w:t>
      </w:r>
    </w:p>
    <w:p w14:paraId="5C697813" w14:textId="77777777" w:rsidR="008B7429" w:rsidRPr="007961A8" w:rsidRDefault="008B7429">
      <w:pPr>
        <w:pStyle w:val="Text"/>
        <w:tabs>
          <w:tab w:val="left" w:pos="567"/>
        </w:tabs>
        <w:spacing w:before="0"/>
        <w:ind w:left="567" w:hanging="567"/>
        <w:jc w:val="left"/>
        <w:rPr>
          <w:sz w:val="22"/>
          <w:szCs w:val="22"/>
          <w:lang w:val="en-GB"/>
        </w:rPr>
      </w:pPr>
    </w:p>
    <w:p w14:paraId="553065A4" w14:textId="77777777" w:rsidR="008B7429" w:rsidRPr="009E6A72" w:rsidRDefault="00D37957" w:rsidP="009E6A72">
      <w:pPr>
        <w:rPr>
          <w:b/>
        </w:rPr>
      </w:pPr>
      <w:r w:rsidRPr="009E6A72">
        <w:rPr>
          <w:b/>
          <w:noProof/>
        </w:rPr>
        <w:t>Warnings and precautions</w:t>
      </w:r>
    </w:p>
    <w:p w14:paraId="3CB81E45" w14:textId="77777777" w:rsidR="008B7429" w:rsidRPr="007961A8" w:rsidRDefault="008B7429">
      <w:pPr>
        <w:rPr>
          <w:szCs w:val="22"/>
        </w:rPr>
      </w:pPr>
    </w:p>
    <w:p w14:paraId="7E6E00CC" w14:textId="77777777" w:rsidR="008B7429" w:rsidRPr="007961A8" w:rsidRDefault="00B06D87">
      <w:pPr>
        <w:rPr>
          <w:szCs w:val="22"/>
        </w:rPr>
      </w:pPr>
      <w:r w:rsidRPr="00D97A8E">
        <w:rPr>
          <w:szCs w:val="22"/>
          <w:u w:val="single"/>
        </w:rPr>
        <w:t>Talk to your doctor or pharmacist before taking</w:t>
      </w:r>
      <w:r w:rsidR="008B7429" w:rsidRPr="007961A8">
        <w:rPr>
          <w:szCs w:val="22"/>
          <w:u w:val="single"/>
        </w:rPr>
        <w:t xml:space="preserve"> </w:t>
      </w:r>
      <w:proofErr w:type="spellStart"/>
      <w:r>
        <w:rPr>
          <w:szCs w:val="22"/>
          <w:u w:val="single"/>
        </w:rPr>
        <w:t>Stalevo</w:t>
      </w:r>
      <w:proofErr w:type="spellEnd"/>
      <w:r>
        <w:rPr>
          <w:szCs w:val="22"/>
          <w:u w:val="single"/>
        </w:rPr>
        <w:t xml:space="preserve"> </w:t>
      </w:r>
      <w:r w:rsidR="008B7429" w:rsidRPr="007961A8">
        <w:rPr>
          <w:szCs w:val="22"/>
          <w:u w:val="single"/>
        </w:rPr>
        <w:t>if you have or have ever had</w:t>
      </w:r>
      <w:r w:rsidR="008B7429" w:rsidRPr="007961A8">
        <w:rPr>
          <w:szCs w:val="22"/>
        </w:rPr>
        <w:t>:</w:t>
      </w:r>
    </w:p>
    <w:p w14:paraId="5D219A1A" w14:textId="77777777" w:rsidR="008B7429" w:rsidRPr="007961A8" w:rsidRDefault="008B7429" w:rsidP="001C44CD">
      <w:pPr>
        <w:numPr>
          <w:ilvl w:val="0"/>
          <w:numId w:val="17"/>
        </w:numPr>
        <w:ind w:left="567" w:hanging="567"/>
        <w:rPr>
          <w:szCs w:val="22"/>
        </w:rPr>
      </w:pPr>
      <w:r w:rsidRPr="007961A8">
        <w:rPr>
          <w:szCs w:val="22"/>
        </w:rPr>
        <w:t>a heart attack or any other diseases of the heart including cardiac arr</w:t>
      </w:r>
      <w:r w:rsidR="00623F47">
        <w:rPr>
          <w:szCs w:val="22"/>
        </w:rPr>
        <w:t>h</w:t>
      </w:r>
      <w:r w:rsidRPr="007961A8">
        <w:rPr>
          <w:szCs w:val="22"/>
        </w:rPr>
        <w:t>ythmias, or of the blood vessels</w:t>
      </w:r>
    </w:p>
    <w:p w14:paraId="6D21CB5B" w14:textId="77777777" w:rsidR="008B7429" w:rsidRPr="007961A8" w:rsidRDefault="008B7429" w:rsidP="001C44CD">
      <w:pPr>
        <w:numPr>
          <w:ilvl w:val="0"/>
          <w:numId w:val="17"/>
        </w:numPr>
        <w:ind w:left="567" w:hanging="567"/>
        <w:rPr>
          <w:szCs w:val="22"/>
        </w:rPr>
      </w:pPr>
      <w:r w:rsidRPr="007961A8">
        <w:rPr>
          <w:szCs w:val="22"/>
        </w:rPr>
        <w:t>asthma or any other disease of the lungs</w:t>
      </w:r>
    </w:p>
    <w:p w14:paraId="44836230" w14:textId="77777777" w:rsidR="008B7429" w:rsidRPr="007961A8" w:rsidRDefault="008B7429" w:rsidP="001C44CD">
      <w:pPr>
        <w:numPr>
          <w:ilvl w:val="0"/>
          <w:numId w:val="17"/>
        </w:numPr>
        <w:ind w:left="567" w:hanging="567"/>
        <w:rPr>
          <w:szCs w:val="22"/>
        </w:rPr>
      </w:pPr>
      <w:r w:rsidRPr="007961A8">
        <w:rPr>
          <w:szCs w:val="22"/>
        </w:rPr>
        <w:t>a liver problem, because your dose may need to be adjusted</w:t>
      </w:r>
    </w:p>
    <w:p w14:paraId="7F5A964A" w14:textId="77777777" w:rsidR="008B7429" w:rsidRPr="007961A8" w:rsidRDefault="008B7429" w:rsidP="001C44CD">
      <w:pPr>
        <w:numPr>
          <w:ilvl w:val="0"/>
          <w:numId w:val="17"/>
        </w:numPr>
        <w:ind w:left="567" w:hanging="567"/>
        <w:rPr>
          <w:szCs w:val="22"/>
        </w:rPr>
      </w:pPr>
      <w:r w:rsidRPr="007961A8">
        <w:rPr>
          <w:szCs w:val="22"/>
        </w:rPr>
        <w:t>kidney or hormone-related diseases</w:t>
      </w:r>
    </w:p>
    <w:p w14:paraId="51448054" w14:textId="77777777" w:rsidR="008B7429" w:rsidRPr="007961A8" w:rsidRDefault="008B7429" w:rsidP="001C44CD">
      <w:pPr>
        <w:numPr>
          <w:ilvl w:val="0"/>
          <w:numId w:val="17"/>
        </w:numPr>
        <w:ind w:left="567" w:hanging="567"/>
        <w:rPr>
          <w:szCs w:val="22"/>
        </w:rPr>
      </w:pPr>
      <w:r w:rsidRPr="007961A8">
        <w:rPr>
          <w:szCs w:val="22"/>
        </w:rPr>
        <w:lastRenderedPageBreak/>
        <w:t>stomach ulcers or convulsions</w:t>
      </w:r>
    </w:p>
    <w:p w14:paraId="4BFC02A3" w14:textId="77777777" w:rsidR="00A60ADC" w:rsidRPr="007961A8" w:rsidRDefault="00A60ADC" w:rsidP="001C44CD">
      <w:pPr>
        <w:numPr>
          <w:ilvl w:val="0"/>
          <w:numId w:val="17"/>
        </w:numPr>
        <w:ind w:left="567" w:hanging="567"/>
        <w:rPr>
          <w:szCs w:val="22"/>
        </w:rPr>
      </w:pPr>
      <w:r w:rsidRPr="007961A8">
        <w:rPr>
          <w:szCs w:val="22"/>
        </w:rPr>
        <w:t>if you experience prolonged diarrhoea consult your doctor as it may be a sign of inflammation of the colon</w:t>
      </w:r>
    </w:p>
    <w:p w14:paraId="1DFE052D" w14:textId="77777777" w:rsidR="008B7429" w:rsidRPr="007961A8" w:rsidRDefault="008B7429" w:rsidP="001C44CD">
      <w:pPr>
        <w:numPr>
          <w:ilvl w:val="0"/>
          <w:numId w:val="17"/>
        </w:numPr>
        <w:ind w:left="567" w:hanging="567"/>
        <w:rPr>
          <w:szCs w:val="22"/>
        </w:rPr>
      </w:pPr>
      <w:r w:rsidRPr="007961A8">
        <w:rPr>
          <w:szCs w:val="22"/>
        </w:rPr>
        <w:t>any form of severe mental disorder like psychosis</w:t>
      </w:r>
    </w:p>
    <w:p w14:paraId="351960A5" w14:textId="77777777" w:rsidR="008B7429" w:rsidRPr="007961A8" w:rsidRDefault="008B7429" w:rsidP="001C44CD">
      <w:pPr>
        <w:numPr>
          <w:ilvl w:val="0"/>
          <w:numId w:val="17"/>
        </w:numPr>
        <w:ind w:left="567" w:hanging="567"/>
        <w:rPr>
          <w:szCs w:val="22"/>
        </w:rPr>
      </w:pPr>
      <w:r w:rsidRPr="007961A8">
        <w:rPr>
          <w:szCs w:val="22"/>
        </w:rPr>
        <w:t>chronic wide-angle glaucoma, because your dose may need to be adjusted and the pressure in your eyes may need to be monitored.</w:t>
      </w:r>
    </w:p>
    <w:p w14:paraId="299D76DB" w14:textId="77777777" w:rsidR="008B7429" w:rsidRPr="007961A8" w:rsidRDefault="008B7429">
      <w:pPr>
        <w:rPr>
          <w:szCs w:val="22"/>
        </w:rPr>
      </w:pPr>
    </w:p>
    <w:p w14:paraId="18E56C07" w14:textId="77777777" w:rsidR="008B7429" w:rsidRPr="007961A8" w:rsidRDefault="008B7429">
      <w:pPr>
        <w:rPr>
          <w:szCs w:val="22"/>
        </w:rPr>
      </w:pPr>
      <w:r w:rsidRPr="007961A8">
        <w:rPr>
          <w:szCs w:val="22"/>
          <w:u w:val="single"/>
        </w:rPr>
        <w:t>Consult your doctor if you are currently taking</w:t>
      </w:r>
      <w:r w:rsidRPr="007961A8">
        <w:rPr>
          <w:szCs w:val="22"/>
        </w:rPr>
        <w:t>:</w:t>
      </w:r>
    </w:p>
    <w:p w14:paraId="346E126C" w14:textId="77777777" w:rsidR="008B7429" w:rsidRPr="007961A8" w:rsidRDefault="008B7429" w:rsidP="001C44CD">
      <w:pPr>
        <w:numPr>
          <w:ilvl w:val="0"/>
          <w:numId w:val="17"/>
        </w:numPr>
        <w:ind w:left="567" w:hanging="567"/>
        <w:rPr>
          <w:szCs w:val="22"/>
        </w:rPr>
      </w:pPr>
      <w:r w:rsidRPr="007961A8">
        <w:rPr>
          <w:szCs w:val="22"/>
        </w:rPr>
        <w:t>antipsychotics (medicines used to treat psychosis)</w:t>
      </w:r>
    </w:p>
    <w:p w14:paraId="7DC596D1" w14:textId="77777777" w:rsidR="008B7429" w:rsidRPr="007961A8" w:rsidRDefault="008B7429" w:rsidP="001C44CD">
      <w:pPr>
        <w:numPr>
          <w:ilvl w:val="0"/>
          <w:numId w:val="17"/>
        </w:numPr>
        <w:ind w:left="567" w:hanging="567"/>
        <w:rPr>
          <w:szCs w:val="22"/>
        </w:rPr>
      </w:pPr>
      <w:r w:rsidRPr="007961A8">
        <w:rPr>
          <w:szCs w:val="22"/>
        </w:rPr>
        <w:t xml:space="preserve">a medicine which may cause low blood pressure when rising from a chair or bed. You should be aware that </w:t>
      </w:r>
      <w:proofErr w:type="spellStart"/>
      <w:r w:rsidRPr="007961A8">
        <w:rPr>
          <w:szCs w:val="22"/>
        </w:rPr>
        <w:t>Stalevo</w:t>
      </w:r>
      <w:proofErr w:type="spellEnd"/>
      <w:r w:rsidRPr="007961A8">
        <w:rPr>
          <w:szCs w:val="22"/>
        </w:rPr>
        <w:t xml:space="preserve"> may make these reactions worse.</w:t>
      </w:r>
    </w:p>
    <w:p w14:paraId="2037CB1C" w14:textId="77777777" w:rsidR="008B7429" w:rsidRPr="007961A8" w:rsidRDefault="008B7429">
      <w:pPr>
        <w:rPr>
          <w:szCs w:val="22"/>
        </w:rPr>
      </w:pPr>
    </w:p>
    <w:p w14:paraId="1777BC54" w14:textId="77777777" w:rsidR="008B7429" w:rsidRPr="007961A8" w:rsidRDefault="008B7429">
      <w:pPr>
        <w:rPr>
          <w:szCs w:val="22"/>
        </w:rPr>
      </w:pPr>
      <w:r w:rsidRPr="007961A8">
        <w:rPr>
          <w:szCs w:val="22"/>
          <w:u w:val="single"/>
        </w:rPr>
        <w:t xml:space="preserve">Consult your doctor if during the treatment with </w:t>
      </w:r>
      <w:proofErr w:type="spellStart"/>
      <w:r w:rsidRPr="007961A8">
        <w:rPr>
          <w:szCs w:val="22"/>
          <w:u w:val="single"/>
        </w:rPr>
        <w:t>Stalevo</w:t>
      </w:r>
      <w:proofErr w:type="spellEnd"/>
      <w:r w:rsidRPr="007961A8">
        <w:rPr>
          <w:szCs w:val="22"/>
          <w:u w:val="single"/>
        </w:rPr>
        <w:t xml:space="preserve"> you</w:t>
      </w:r>
      <w:r w:rsidRPr="007961A8">
        <w:rPr>
          <w:szCs w:val="22"/>
        </w:rPr>
        <w:t>:</w:t>
      </w:r>
    </w:p>
    <w:p w14:paraId="67809D1C" w14:textId="77777777" w:rsidR="008B7429" w:rsidRPr="007961A8" w:rsidRDefault="008B7429" w:rsidP="001C44CD">
      <w:pPr>
        <w:numPr>
          <w:ilvl w:val="0"/>
          <w:numId w:val="17"/>
        </w:numPr>
        <w:ind w:left="567" w:hanging="567"/>
        <w:rPr>
          <w:szCs w:val="22"/>
        </w:rPr>
      </w:pPr>
      <w:r w:rsidRPr="007961A8">
        <w:rPr>
          <w:szCs w:val="22"/>
        </w:rPr>
        <w:t xml:space="preserve">notice that your muscles get very rigid or jerk violently, or if you get tremors, agitation, confusion, fever, rapid pulse, or wide fluctuations in your blood pressure. If any of this happens, </w:t>
      </w:r>
      <w:r w:rsidRPr="007961A8">
        <w:rPr>
          <w:b/>
          <w:szCs w:val="22"/>
        </w:rPr>
        <w:t>contact your doctor immediately</w:t>
      </w:r>
    </w:p>
    <w:p w14:paraId="4C1816A9" w14:textId="77777777" w:rsidR="008B7429" w:rsidRPr="007961A8" w:rsidRDefault="008B7429" w:rsidP="001C44CD">
      <w:pPr>
        <w:numPr>
          <w:ilvl w:val="0"/>
          <w:numId w:val="17"/>
        </w:numPr>
        <w:ind w:left="567" w:hanging="567"/>
        <w:rPr>
          <w:szCs w:val="22"/>
        </w:rPr>
      </w:pPr>
      <w:r w:rsidRPr="007961A8">
        <w:rPr>
          <w:szCs w:val="22"/>
        </w:rPr>
        <w:t>feel depressed, have suicidal thoughts, or notice unusual changes in your behaviour</w:t>
      </w:r>
    </w:p>
    <w:p w14:paraId="532A22EA" w14:textId="77777777" w:rsidR="008B7429" w:rsidRPr="007961A8" w:rsidRDefault="008B7429" w:rsidP="001C44CD">
      <w:pPr>
        <w:numPr>
          <w:ilvl w:val="0"/>
          <w:numId w:val="17"/>
        </w:numPr>
        <w:ind w:left="567" w:hanging="567"/>
        <w:rPr>
          <w:szCs w:val="22"/>
        </w:rPr>
      </w:pPr>
      <w:r w:rsidRPr="007961A8">
        <w:rPr>
          <w:szCs w:val="22"/>
        </w:rPr>
        <w:t>find yourself suddenly falling asleep, or if you feel very drowsy. If this happens, you should not drive or use any tools or machines (see also section 'Driving and using machines')</w:t>
      </w:r>
    </w:p>
    <w:p w14:paraId="128A5CD4" w14:textId="77777777" w:rsidR="008B7429" w:rsidRPr="007961A8" w:rsidRDefault="008B7429" w:rsidP="001C44CD">
      <w:pPr>
        <w:numPr>
          <w:ilvl w:val="0"/>
          <w:numId w:val="17"/>
        </w:numPr>
        <w:ind w:left="567" w:hanging="567"/>
        <w:rPr>
          <w:szCs w:val="22"/>
        </w:rPr>
      </w:pPr>
      <w:r w:rsidRPr="007961A8">
        <w:rPr>
          <w:szCs w:val="22"/>
        </w:rPr>
        <w:t xml:space="preserve">notice that uncontrolled movements begin or get worse after you started to take </w:t>
      </w:r>
      <w:proofErr w:type="spellStart"/>
      <w:r w:rsidRPr="007961A8">
        <w:rPr>
          <w:szCs w:val="22"/>
        </w:rPr>
        <w:t>Stalevo</w:t>
      </w:r>
      <w:proofErr w:type="spellEnd"/>
      <w:r w:rsidRPr="007961A8">
        <w:rPr>
          <w:szCs w:val="22"/>
        </w:rPr>
        <w:t xml:space="preserve">. If this happens, your doctor may need to change the dose of your </w:t>
      </w:r>
      <w:proofErr w:type="spellStart"/>
      <w:r w:rsidRPr="007961A8">
        <w:rPr>
          <w:szCs w:val="22"/>
        </w:rPr>
        <w:t>antiparkinson</w:t>
      </w:r>
      <w:proofErr w:type="spellEnd"/>
      <w:r w:rsidRPr="007961A8">
        <w:rPr>
          <w:szCs w:val="22"/>
        </w:rPr>
        <w:t xml:space="preserve"> medicine </w:t>
      </w:r>
    </w:p>
    <w:p w14:paraId="6117E11E" w14:textId="77777777" w:rsidR="008B7429" w:rsidRPr="007961A8" w:rsidRDefault="008B7429" w:rsidP="001C44CD">
      <w:pPr>
        <w:numPr>
          <w:ilvl w:val="0"/>
          <w:numId w:val="17"/>
        </w:numPr>
        <w:ind w:left="567" w:hanging="567"/>
        <w:rPr>
          <w:szCs w:val="22"/>
        </w:rPr>
      </w:pPr>
      <w:r w:rsidRPr="007961A8">
        <w:rPr>
          <w:szCs w:val="22"/>
        </w:rPr>
        <w:t>experience diarrhoea: monitoring of your weight is</w:t>
      </w:r>
      <w:r w:rsidR="00F63FAA" w:rsidRPr="007961A8">
        <w:rPr>
          <w:szCs w:val="22"/>
        </w:rPr>
        <w:t xml:space="preserve"> recommended in order to avoid </w:t>
      </w:r>
      <w:r w:rsidRPr="007961A8">
        <w:rPr>
          <w:szCs w:val="22"/>
        </w:rPr>
        <w:t>potentially excessive weight loss</w:t>
      </w:r>
    </w:p>
    <w:p w14:paraId="6C242D43" w14:textId="77777777" w:rsidR="008B7429" w:rsidRPr="007961A8" w:rsidRDefault="008B7429" w:rsidP="001C44CD">
      <w:pPr>
        <w:numPr>
          <w:ilvl w:val="0"/>
          <w:numId w:val="17"/>
        </w:numPr>
        <w:ind w:left="567" w:hanging="567"/>
        <w:rPr>
          <w:szCs w:val="22"/>
        </w:rPr>
      </w:pPr>
      <w:r w:rsidRPr="007961A8">
        <w:rPr>
          <w:szCs w:val="22"/>
        </w:rPr>
        <w:t>experience progressive anorexia, asthenia (weakness, exhaustion) and weight decrease within a relatively short period of time. If this happens, a general medical evaluation including liver function should be considered</w:t>
      </w:r>
    </w:p>
    <w:p w14:paraId="42E95CB9" w14:textId="77777777" w:rsidR="008B7429" w:rsidRPr="007961A8" w:rsidRDefault="008B7429" w:rsidP="001C44CD">
      <w:pPr>
        <w:numPr>
          <w:ilvl w:val="0"/>
          <w:numId w:val="17"/>
        </w:numPr>
        <w:ind w:left="567" w:hanging="567"/>
        <w:rPr>
          <w:szCs w:val="22"/>
        </w:rPr>
      </w:pPr>
      <w:r w:rsidRPr="007961A8">
        <w:rPr>
          <w:szCs w:val="22"/>
        </w:rPr>
        <w:t xml:space="preserve">feel the need to stop using </w:t>
      </w:r>
      <w:proofErr w:type="spellStart"/>
      <w:r w:rsidRPr="007961A8">
        <w:rPr>
          <w:szCs w:val="22"/>
        </w:rPr>
        <w:t>Stalevo</w:t>
      </w:r>
      <w:proofErr w:type="spellEnd"/>
      <w:r w:rsidRPr="007961A8">
        <w:rPr>
          <w:szCs w:val="22"/>
        </w:rPr>
        <w:t xml:space="preserve">, see section 'If you stop taking </w:t>
      </w:r>
      <w:proofErr w:type="spellStart"/>
      <w:r w:rsidRPr="007961A8">
        <w:rPr>
          <w:szCs w:val="22"/>
        </w:rPr>
        <w:t>Stalevo</w:t>
      </w:r>
      <w:proofErr w:type="spellEnd"/>
      <w:r w:rsidRPr="007961A8">
        <w:rPr>
          <w:szCs w:val="22"/>
        </w:rPr>
        <w:t>'.</w:t>
      </w:r>
    </w:p>
    <w:p w14:paraId="0D9708F1" w14:textId="77777777" w:rsidR="008B7429" w:rsidRDefault="008B7429">
      <w:pPr>
        <w:rPr>
          <w:szCs w:val="22"/>
        </w:rPr>
      </w:pPr>
    </w:p>
    <w:p w14:paraId="763EAFF5" w14:textId="77777777" w:rsidR="00F95FE4" w:rsidRDefault="00F95FE4">
      <w:pPr>
        <w:rPr>
          <w:szCs w:val="22"/>
        </w:rPr>
      </w:pPr>
      <w:r w:rsidRPr="00F95FE4">
        <w:rPr>
          <w:szCs w:val="22"/>
        </w:rPr>
        <w:t xml:space="preserve">Tell your doctor if you or your family/carer notices you are developing addiction-like symptoms leading to craving for large doses of </w:t>
      </w:r>
      <w:proofErr w:type="spellStart"/>
      <w:r w:rsidRPr="00F95FE4">
        <w:rPr>
          <w:szCs w:val="22"/>
        </w:rPr>
        <w:t>Stalevo</w:t>
      </w:r>
      <w:proofErr w:type="spellEnd"/>
      <w:r w:rsidRPr="00F95FE4">
        <w:rPr>
          <w:szCs w:val="22"/>
        </w:rPr>
        <w:t xml:space="preserve"> and other medicines used to treat Parkinson’s disease.</w:t>
      </w:r>
    </w:p>
    <w:p w14:paraId="5DF142DD" w14:textId="77777777" w:rsidR="00F95FE4" w:rsidRDefault="00F95FE4">
      <w:pPr>
        <w:rPr>
          <w:szCs w:val="22"/>
        </w:rPr>
      </w:pPr>
    </w:p>
    <w:p w14:paraId="0B9EF1AE" w14:textId="77777777" w:rsidR="00140BE7" w:rsidRPr="00B4453B" w:rsidRDefault="00140BE7" w:rsidP="00140BE7">
      <w:pPr>
        <w:rPr>
          <w:szCs w:val="22"/>
          <w:lang w:val="en-US"/>
        </w:rPr>
      </w:pPr>
      <w:r w:rsidRPr="00B4453B">
        <w:rPr>
          <w:szCs w:val="22"/>
          <w:lang w:val="en-US"/>
        </w:rPr>
        <w:t>Tell your doctor if you or your family/</w:t>
      </w:r>
      <w:proofErr w:type="spellStart"/>
      <w:r w:rsidRPr="00B4453B">
        <w:rPr>
          <w:szCs w:val="22"/>
          <w:lang w:val="en-US"/>
        </w:rPr>
        <w:t>carer</w:t>
      </w:r>
      <w:proofErr w:type="spellEnd"/>
      <w:r w:rsidRPr="00B4453B">
        <w:rPr>
          <w:szCs w:val="22"/>
          <w:lang w:val="en-US"/>
        </w:rPr>
        <w:t xml:space="preserve"> notices you are developing urges or cravings to behave in ways that are unusual for you or you cannot resist the impulse, drive or temptation to carry out certain activities that could harm yourself or others. These </w:t>
      </w:r>
      <w:proofErr w:type="spellStart"/>
      <w:r w:rsidRPr="00B4453B">
        <w:rPr>
          <w:szCs w:val="22"/>
          <w:lang w:val="en-US"/>
        </w:rPr>
        <w:t>behaviours</w:t>
      </w:r>
      <w:proofErr w:type="spellEnd"/>
      <w:r w:rsidRPr="00B4453B">
        <w:rPr>
          <w:szCs w:val="22"/>
          <w:lang w:val="en-US"/>
        </w:rPr>
        <w:t xml:space="preserve"> are called impulse control disorders and can include addictive gambling, excessive eating or spending, an abnormally high sex drive or a preoccupation with an increase in sexual thoughts or feelings. </w:t>
      </w:r>
      <w:r w:rsidRPr="00B4453B">
        <w:rPr>
          <w:szCs w:val="22"/>
          <w:u w:val="single"/>
          <w:lang w:val="en-US"/>
        </w:rPr>
        <w:t>Your doctor may need to review your treatments.</w:t>
      </w:r>
      <w:r w:rsidRPr="00B4453B">
        <w:rPr>
          <w:szCs w:val="22"/>
          <w:lang w:val="en-US"/>
        </w:rPr>
        <w:t xml:space="preserve"> </w:t>
      </w:r>
    </w:p>
    <w:p w14:paraId="6BAA4812" w14:textId="77777777" w:rsidR="00140BE7" w:rsidRPr="007961A8" w:rsidRDefault="00140BE7">
      <w:pPr>
        <w:rPr>
          <w:szCs w:val="22"/>
        </w:rPr>
      </w:pPr>
    </w:p>
    <w:p w14:paraId="7E9BCCA7" w14:textId="77777777" w:rsidR="008B7429" w:rsidRPr="007961A8" w:rsidRDefault="008B7429">
      <w:pPr>
        <w:rPr>
          <w:szCs w:val="22"/>
        </w:rPr>
      </w:pPr>
      <w:r w:rsidRPr="007961A8">
        <w:rPr>
          <w:szCs w:val="22"/>
        </w:rPr>
        <w:t xml:space="preserve">Your doctor may take some regular laboratory tests during a long term treatment with </w:t>
      </w:r>
      <w:proofErr w:type="spellStart"/>
      <w:r w:rsidRPr="007961A8">
        <w:rPr>
          <w:szCs w:val="22"/>
        </w:rPr>
        <w:t>Stalevo</w:t>
      </w:r>
      <w:proofErr w:type="spellEnd"/>
      <w:r w:rsidRPr="007961A8">
        <w:rPr>
          <w:szCs w:val="22"/>
        </w:rPr>
        <w:t>.</w:t>
      </w:r>
    </w:p>
    <w:p w14:paraId="3A071516" w14:textId="77777777" w:rsidR="008B7429" w:rsidRPr="007961A8" w:rsidRDefault="008B7429">
      <w:pPr>
        <w:rPr>
          <w:szCs w:val="22"/>
        </w:rPr>
      </w:pPr>
    </w:p>
    <w:p w14:paraId="3CC0AE8E" w14:textId="77777777" w:rsidR="008B7429" w:rsidRPr="007961A8" w:rsidRDefault="008B7429">
      <w:pPr>
        <w:rPr>
          <w:szCs w:val="22"/>
        </w:rPr>
      </w:pPr>
      <w:r w:rsidRPr="007961A8">
        <w:rPr>
          <w:szCs w:val="22"/>
        </w:rPr>
        <w:t xml:space="preserve">If you must undergo surgery, please tell your doctor that you are using </w:t>
      </w:r>
      <w:proofErr w:type="spellStart"/>
      <w:r w:rsidRPr="007961A8">
        <w:rPr>
          <w:szCs w:val="22"/>
        </w:rPr>
        <w:t>Stalevo</w:t>
      </w:r>
      <w:proofErr w:type="spellEnd"/>
      <w:r w:rsidRPr="007961A8">
        <w:rPr>
          <w:szCs w:val="22"/>
        </w:rPr>
        <w:t>.</w:t>
      </w:r>
    </w:p>
    <w:p w14:paraId="46F554F4" w14:textId="77777777" w:rsidR="008B7429" w:rsidRPr="007961A8" w:rsidRDefault="008B7429">
      <w:pPr>
        <w:rPr>
          <w:szCs w:val="22"/>
        </w:rPr>
      </w:pPr>
    </w:p>
    <w:p w14:paraId="4CC8E689" w14:textId="77777777" w:rsidR="008B7429" w:rsidRPr="007961A8" w:rsidRDefault="008B7429">
      <w:pPr>
        <w:rPr>
          <w:szCs w:val="22"/>
        </w:rPr>
      </w:pPr>
      <w:proofErr w:type="spellStart"/>
      <w:r w:rsidRPr="007961A8">
        <w:rPr>
          <w:szCs w:val="22"/>
        </w:rPr>
        <w:t>Stalevo</w:t>
      </w:r>
      <w:proofErr w:type="spellEnd"/>
      <w:r w:rsidRPr="007961A8">
        <w:rPr>
          <w:szCs w:val="22"/>
        </w:rPr>
        <w:t xml:space="preserve"> is not recommended to be used for treatment of extrapyramidal symptoms (e.g. involuntary movements, shaking, muscle rigidity and muscle contractions</w:t>
      </w:r>
      <w:r w:rsidRPr="007961A8">
        <w:rPr>
          <w:szCs w:val="22"/>
          <w:lang w:val="en"/>
        </w:rPr>
        <w:t>)</w:t>
      </w:r>
      <w:r w:rsidRPr="007961A8">
        <w:rPr>
          <w:szCs w:val="22"/>
        </w:rPr>
        <w:t xml:space="preserve"> caused by other medicines.</w:t>
      </w:r>
    </w:p>
    <w:p w14:paraId="52410410" w14:textId="77777777" w:rsidR="008B7429" w:rsidRPr="007961A8" w:rsidRDefault="008B7429">
      <w:pPr>
        <w:rPr>
          <w:szCs w:val="22"/>
          <w:u w:val="single"/>
        </w:rPr>
      </w:pPr>
    </w:p>
    <w:p w14:paraId="2345C20A" w14:textId="77777777" w:rsidR="008B7429" w:rsidRDefault="008B7429">
      <w:pPr>
        <w:rPr>
          <w:b/>
          <w:noProof/>
        </w:rPr>
      </w:pPr>
      <w:r w:rsidRPr="00096223">
        <w:rPr>
          <w:b/>
          <w:szCs w:val="22"/>
        </w:rPr>
        <w:t>Children</w:t>
      </w:r>
      <w:r w:rsidR="00096223" w:rsidRPr="00096223">
        <w:rPr>
          <w:b/>
          <w:szCs w:val="22"/>
        </w:rPr>
        <w:t xml:space="preserve"> </w:t>
      </w:r>
      <w:r w:rsidR="00096223" w:rsidRPr="009207F9">
        <w:rPr>
          <w:b/>
          <w:color w:val="000000"/>
        </w:rPr>
        <w:t>and adolescents</w:t>
      </w:r>
    </w:p>
    <w:p w14:paraId="4631C682" w14:textId="77777777" w:rsidR="00096223" w:rsidRPr="00096223" w:rsidRDefault="00096223">
      <w:pPr>
        <w:rPr>
          <w:b/>
          <w:szCs w:val="22"/>
        </w:rPr>
      </w:pPr>
    </w:p>
    <w:p w14:paraId="7E995100" w14:textId="77777777" w:rsidR="008B7429" w:rsidRPr="007961A8" w:rsidRDefault="008B7429">
      <w:pPr>
        <w:rPr>
          <w:szCs w:val="22"/>
        </w:rPr>
      </w:pPr>
      <w:r w:rsidRPr="007961A8">
        <w:rPr>
          <w:szCs w:val="22"/>
        </w:rPr>
        <w:t xml:space="preserve">Experience with </w:t>
      </w:r>
      <w:proofErr w:type="spellStart"/>
      <w:r w:rsidRPr="007961A8">
        <w:rPr>
          <w:szCs w:val="22"/>
        </w:rPr>
        <w:t>Stalevo</w:t>
      </w:r>
      <w:proofErr w:type="spellEnd"/>
      <w:r w:rsidRPr="007961A8">
        <w:rPr>
          <w:szCs w:val="22"/>
        </w:rPr>
        <w:t xml:space="preserve"> in patients under 18 years is limited. Therefore, the use of </w:t>
      </w:r>
      <w:proofErr w:type="spellStart"/>
      <w:r w:rsidRPr="007961A8">
        <w:rPr>
          <w:szCs w:val="22"/>
        </w:rPr>
        <w:t>Stalevo</w:t>
      </w:r>
      <w:proofErr w:type="spellEnd"/>
      <w:r w:rsidRPr="007961A8">
        <w:rPr>
          <w:szCs w:val="22"/>
        </w:rPr>
        <w:t xml:space="preserve"> in children</w:t>
      </w:r>
      <w:r w:rsidR="007F66E7">
        <w:rPr>
          <w:szCs w:val="22"/>
        </w:rPr>
        <w:t xml:space="preserve"> or adolescents</w:t>
      </w:r>
      <w:r w:rsidRPr="007961A8">
        <w:rPr>
          <w:szCs w:val="22"/>
        </w:rPr>
        <w:t xml:space="preserve"> is not recommended.</w:t>
      </w:r>
    </w:p>
    <w:p w14:paraId="5AC55CCB" w14:textId="77777777" w:rsidR="008B7429" w:rsidRPr="007961A8" w:rsidRDefault="008B7429">
      <w:pPr>
        <w:pStyle w:val="Text"/>
        <w:tabs>
          <w:tab w:val="left" w:pos="567"/>
        </w:tabs>
        <w:spacing w:before="0"/>
        <w:ind w:left="567" w:hanging="567"/>
        <w:jc w:val="left"/>
        <w:rPr>
          <w:sz w:val="22"/>
          <w:szCs w:val="22"/>
          <w:lang w:val="en-GB"/>
        </w:rPr>
      </w:pPr>
    </w:p>
    <w:p w14:paraId="6085B1E2" w14:textId="77777777" w:rsidR="008B7429" w:rsidRPr="009E6A72" w:rsidRDefault="001B2A72" w:rsidP="009E6A72">
      <w:pPr>
        <w:rPr>
          <w:b/>
        </w:rPr>
      </w:pPr>
      <w:r w:rsidRPr="009E6A72">
        <w:rPr>
          <w:b/>
        </w:rPr>
        <w:t>O</w:t>
      </w:r>
      <w:r w:rsidR="008B7429" w:rsidRPr="009E6A72">
        <w:rPr>
          <w:b/>
        </w:rPr>
        <w:t>ther medicines</w:t>
      </w:r>
      <w:r w:rsidRPr="009E6A72">
        <w:rPr>
          <w:b/>
        </w:rPr>
        <w:t xml:space="preserve"> and </w:t>
      </w:r>
      <w:proofErr w:type="spellStart"/>
      <w:r w:rsidRPr="009E6A72">
        <w:rPr>
          <w:b/>
        </w:rPr>
        <w:t>Stalevo</w:t>
      </w:r>
      <w:proofErr w:type="spellEnd"/>
    </w:p>
    <w:p w14:paraId="040618A7" w14:textId="77777777" w:rsidR="008B7429" w:rsidRPr="007961A8" w:rsidRDefault="008B7429">
      <w:pPr>
        <w:spacing w:line="240" w:lineRule="auto"/>
        <w:rPr>
          <w:szCs w:val="22"/>
        </w:rPr>
      </w:pPr>
    </w:p>
    <w:p w14:paraId="78EC6135" w14:textId="77777777" w:rsidR="008B7429" w:rsidRPr="007961A8" w:rsidRDefault="00A25A4B">
      <w:pPr>
        <w:pStyle w:val="BodyText"/>
        <w:spacing w:line="240" w:lineRule="auto"/>
        <w:rPr>
          <w:b w:val="0"/>
          <w:i w:val="0"/>
          <w:szCs w:val="22"/>
        </w:rPr>
      </w:pPr>
      <w:r>
        <w:rPr>
          <w:b w:val="0"/>
          <w:i w:val="0"/>
          <w:szCs w:val="22"/>
        </w:rPr>
        <w:t>T</w:t>
      </w:r>
      <w:r w:rsidR="008B7429" w:rsidRPr="007961A8">
        <w:rPr>
          <w:b w:val="0"/>
          <w:i w:val="0"/>
          <w:szCs w:val="22"/>
        </w:rPr>
        <w:t>ell your doctor or pharmacist if you are taking</w:t>
      </w:r>
      <w:r>
        <w:rPr>
          <w:b w:val="0"/>
          <w:i w:val="0"/>
          <w:szCs w:val="22"/>
        </w:rPr>
        <w:t>,</w:t>
      </w:r>
      <w:r w:rsidR="008B7429" w:rsidRPr="007961A8">
        <w:rPr>
          <w:b w:val="0"/>
          <w:i w:val="0"/>
          <w:szCs w:val="22"/>
        </w:rPr>
        <w:t xml:space="preserve"> have recently taken </w:t>
      </w:r>
      <w:r w:rsidR="00FC59D0">
        <w:rPr>
          <w:b w:val="0"/>
          <w:i w:val="0"/>
          <w:szCs w:val="22"/>
        </w:rPr>
        <w:t>or might take</w:t>
      </w:r>
      <w:r w:rsidR="00FC59D0" w:rsidRPr="007961A8">
        <w:rPr>
          <w:b w:val="0"/>
          <w:i w:val="0"/>
          <w:szCs w:val="22"/>
        </w:rPr>
        <w:t xml:space="preserve"> </w:t>
      </w:r>
      <w:r w:rsidR="008B7429" w:rsidRPr="007961A8">
        <w:rPr>
          <w:b w:val="0"/>
          <w:i w:val="0"/>
          <w:szCs w:val="22"/>
        </w:rPr>
        <w:t>any other medicines.</w:t>
      </w:r>
    </w:p>
    <w:p w14:paraId="1F5A2458" w14:textId="77777777" w:rsidR="008B7429" w:rsidRPr="007961A8" w:rsidRDefault="008B7429">
      <w:pPr>
        <w:pStyle w:val="BodyText"/>
        <w:spacing w:line="240" w:lineRule="auto"/>
        <w:rPr>
          <w:b w:val="0"/>
          <w:i w:val="0"/>
          <w:szCs w:val="22"/>
        </w:rPr>
      </w:pPr>
    </w:p>
    <w:p w14:paraId="603101A2" w14:textId="77777777" w:rsidR="008B7429" w:rsidRPr="007961A8" w:rsidRDefault="008B7429">
      <w:pPr>
        <w:numPr>
          <w:ilvl w:val="12"/>
          <w:numId w:val="0"/>
        </w:numPr>
        <w:spacing w:line="240" w:lineRule="auto"/>
        <w:ind w:right="-2"/>
        <w:rPr>
          <w:szCs w:val="22"/>
        </w:rPr>
      </w:pPr>
      <w:r w:rsidRPr="007961A8">
        <w:rPr>
          <w:szCs w:val="22"/>
        </w:rPr>
        <w:lastRenderedPageBreak/>
        <w:t xml:space="preserve">Do not take </w:t>
      </w:r>
      <w:proofErr w:type="spellStart"/>
      <w:r w:rsidRPr="007961A8">
        <w:rPr>
          <w:szCs w:val="22"/>
        </w:rPr>
        <w:t>Stalevo</w:t>
      </w:r>
      <w:proofErr w:type="spellEnd"/>
      <w:r w:rsidRPr="007961A8">
        <w:rPr>
          <w:szCs w:val="22"/>
        </w:rPr>
        <w:t xml:space="preserve"> if you are taking certain medicines for treating depression (combinations of selective MAO-A and MAO-B inhibitors, or non-selective MAO inhibitors).</w:t>
      </w:r>
    </w:p>
    <w:p w14:paraId="5318907F" w14:textId="77777777" w:rsidR="008B7429" w:rsidRPr="007961A8" w:rsidRDefault="008B7429">
      <w:pPr>
        <w:numPr>
          <w:ilvl w:val="12"/>
          <w:numId w:val="0"/>
        </w:numPr>
        <w:spacing w:line="240" w:lineRule="auto"/>
        <w:ind w:right="-2"/>
        <w:rPr>
          <w:szCs w:val="22"/>
        </w:rPr>
      </w:pPr>
    </w:p>
    <w:p w14:paraId="706C4082" w14:textId="77777777" w:rsidR="008B7429" w:rsidRPr="007961A8" w:rsidRDefault="008B7429">
      <w:pPr>
        <w:spacing w:line="240" w:lineRule="auto"/>
        <w:ind w:right="-2"/>
        <w:rPr>
          <w:szCs w:val="22"/>
        </w:rPr>
      </w:pPr>
      <w:proofErr w:type="spellStart"/>
      <w:r w:rsidRPr="007961A8">
        <w:rPr>
          <w:szCs w:val="22"/>
        </w:rPr>
        <w:t>Stalevo</w:t>
      </w:r>
      <w:proofErr w:type="spellEnd"/>
      <w:r w:rsidRPr="007961A8">
        <w:rPr>
          <w:szCs w:val="22"/>
        </w:rPr>
        <w:t xml:space="preserve"> may increase the effects and side effects of certain medicines. These include: </w:t>
      </w:r>
    </w:p>
    <w:p w14:paraId="03F3BC68" w14:textId="77777777" w:rsidR="008B7429" w:rsidRPr="007961A8" w:rsidRDefault="008B7429" w:rsidP="001C44CD">
      <w:pPr>
        <w:numPr>
          <w:ilvl w:val="0"/>
          <w:numId w:val="17"/>
        </w:numPr>
        <w:spacing w:line="240" w:lineRule="auto"/>
        <w:ind w:left="567" w:right="-2" w:hanging="567"/>
        <w:rPr>
          <w:szCs w:val="22"/>
        </w:rPr>
      </w:pPr>
      <w:r w:rsidRPr="007961A8">
        <w:rPr>
          <w:szCs w:val="22"/>
        </w:rPr>
        <w:t xml:space="preserve">medicines used to treat depression such as moclobemide, </w:t>
      </w:r>
      <w:r w:rsidR="00623F47" w:rsidRPr="007961A8">
        <w:rPr>
          <w:szCs w:val="22"/>
        </w:rPr>
        <w:t>amitr</w:t>
      </w:r>
      <w:r w:rsidR="00623F47">
        <w:rPr>
          <w:szCs w:val="22"/>
        </w:rPr>
        <w:t>ipty</w:t>
      </w:r>
      <w:r w:rsidR="00623F47" w:rsidRPr="007961A8">
        <w:rPr>
          <w:szCs w:val="22"/>
        </w:rPr>
        <w:t>line</w:t>
      </w:r>
      <w:r w:rsidR="00F63FAA" w:rsidRPr="007961A8">
        <w:rPr>
          <w:szCs w:val="22"/>
        </w:rPr>
        <w:t xml:space="preserve">, desipramine, maprotiline, </w:t>
      </w:r>
      <w:r w:rsidRPr="007961A8">
        <w:rPr>
          <w:szCs w:val="22"/>
        </w:rPr>
        <w:t xml:space="preserve">venlafaxine and paroxetine </w:t>
      </w:r>
    </w:p>
    <w:p w14:paraId="388F9AF4" w14:textId="77777777" w:rsidR="008B7429" w:rsidRPr="007961A8" w:rsidRDefault="008B7429" w:rsidP="001C44CD">
      <w:pPr>
        <w:numPr>
          <w:ilvl w:val="1"/>
          <w:numId w:val="20"/>
        </w:numPr>
        <w:tabs>
          <w:tab w:val="clear" w:pos="360"/>
        </w:tabs>
        <w:spacing w:line="240" w:lineRule="auto"/>
        <w:ind w:left="567" w:right="-2" w:hanging="567"/>
        <w:rPr>
          <w:szCs w:val="22"/>
        </w:rPr>
      </w:pPr>
      <w:proofErr w:type="spellStart"/>
      <w:r w:rsidRPr="007961A8">
        <w:rPr>
          <w:szCs w:val="22"/>
        </w:rPr>
        <w:t>rimiterole</w:t>
      </w:r>
      <w:proofErr w:type="spellEnd"/>
      <w:r w:rsidRPr="007961A8">
        <w:rPr>
          <w:szCs w:val="22"/>
        </w:rPr>
        <w:t xml:space="preserve"> and isoprenaline, used to treat respiratory diseases</w:t>
      </w:r>
    </w:p>
    <w:p w14:paraId="78384CD1" w14:textId="77777777" w:rsidR="008B7429" w:rsidRPr="007961A8" w:rsidRDefault="008B7429" w:rsidP="001C44CD">
      <w:pPr>
        <w:numPr>
          <w:ilvl w:val="0"/>
          <w:numId w:val="17"/>
        </w:numPr>
        <w:spacing w:line="240" w:lineRule="auto"/>
        <w:ind w:left="567" w:right="-2" w:hanging="567"/>
        <w:rPr>
          <w:szCs w:val="22"/>
        </w:rPr>
      </w:pPr>
      <w:r w:rsidRPr="007961A8">
        <w:rPr>
          <w:szCs w:val="22"/>
        </w:rPr>
        <w:t xml:space="preserve">adrenaline, used </w:t>
      </w:r>
      <w:r w:rsidRPr="007961A8">
        <w:rPr>
          <w:szCs w:val="22"/>
          <w:lang w:val="pt-PT"/>
        </w:rPr>
        <w:t>for severe allergic reactions</w:t>
      </w:r>
      <w:r w:rsidRPr="007961A8">
        <w:rPr>
          <w:szCs w:val="22"/>
        </w:rPr>
        <w:t xml:space="preserve"> </w:t>
      </w:r>
    </w:p>
    <w:p w14:paraId="22E7E763" w14:textId="77777777" w:rsidR="008B7429" w:rsidRPr="007961A8" w:rsidRDefault="008B7429" w:rsidP="001C44CD">
      <w:pPr>
        <w:numPr>
          <w:ilvl w:val="0"/>
          <w:numId w:val="17"/>
        </w:numPr>
        <w:spacing w:line="240" w:lineRule="auto"/>
        <w:ind w:left="567" w:right="-2" w:hanging="567"/>
        <w:rPr>
          <w:szCs w:val="22"/>
        </w:rPr>
      </w:pPr>
      <w:r w:rsidRPr="007961A8">
        <w:rPr>
          <w:szCs w:val="22"/>
        </w:rPr>
        <w:t>noradrenaline, dopamine and dobutamine, used to treat heart diseases and low blood pressure</w:t>
      </w:r>
    </w:p>
    <w:p w14:paraId="35A48560" w14:textId="77777777" w:rsidR="008B7429" w:rsidRPr="007961A8" w:rsidRDefault="008B7429" w:rsidP="001C44CD">
      <w:pPr>
        <w:spacing w:line="240" w:lineRule="auto"/>
        <w:ind w:left="567" w:right="-2" w:hanging="567"/>
        <w:rPr>
          <w:szCs w:val="22"/>
        </w:rPr>
      </w:pPr>
      <w:r w:rsidRPr="007961A8">
        <w:rPr>
          <w:szCs w:val="22"/>
        </w:rPr>
        <w:t>-</w:t>
      </w:r>
      <w:r w:rsidRPr="007961A8">
        <w:rPr>
          <w:szCs w:val="22"/>
        </w:rPr>
        <w:tab/>
        <w:t xml:space="preserve">alpha-methyldopa, used to treat high blood pressure </w:t>
      </w:r>
    </w:p>
    <w:p w14:paraId="039D8780" w14:textId="77777777" w:rsidR="008B7429" w:rsidRPr="007961A8" w:rsidRDefault="008B7429" w:rsidP="001C44CD">
      <w:pPr>
        <w:spacing w:line="240" w:lineRule="auto"/>
        <w:ind w:left="567" w:right="-2" w:hanging="567"/>
        <w:rPr>
          <w:szCs w:val="22"/>
        </w:rPr>
      </w:pPr>
      <w:r w:rsidRPr="007961A8">
        <w:rPr>
          <w:szCs w:val="22"/>
        </w:rPr>
        <w:t>-</w:t>
      </w:r>
      <w:r w:rsidRPr="007961A8">
        <w:rPr>
          <w:szCs w:val="22"/>
        </w:rPr>
        <w:tab/>
        <w:t>apomorphine, which is used to treat Parkinson’s disease.</w:t>
      </w:r>
    </w:p>
    <w:p w14:paraId="4D63E1E3" w14:textId="77777777" w:rsidR="008B7429" w:rsidRPr="007961A8" w:rsidRDefault="008B7429">
      <w:pPr>
        <w:tabs>
          <w:tab w:val="clear" w:pos="567"/>
          <w:tab w:val="left" w:pos="342"/>
        </w:tabs>
        <w:spacing w:line="240" w:lineRule="auto"/>
        <w:ind w:right="-2"/>
        <w:rPr>
          <w:szCs w:val="22"/>
        </w:rPr>
      </w:pPr>
    </w:p>
    <w:p w14:paraId="0BDD97A3" w14:textId="77777777" w:rsidR="008B7429" w:rsidRPr="007961A8" w:rsidRDefault="008B7429">
      <w:pPr>
        <w:pStyle w:val="Text"/>
        <w:tabs>
          <w:tab w:val="left" w:pos="567"/>
        </w:tabs>
        <w:spacing w:before="0"/>
        <w:jc w:val="left"/>
        <w:rPr>
          <w:sz w:val="22"/>
          <w:szCs w:val="22"/>
          <w:lang w:val="en-GB"/>
        </w:rPr>
      </w:pPr>
      <w:r w:rsidRPr="007961A8">
        <w:rPr>
          <w:sz w:val="22"/>
          <w:szCs w:val="22"/>
          <w:lang w:val="en-GB"/>
        </w:rPr>
        <w:t xml:space="preserve">The effects of </w:t>
      </w:r>
      <w:proofErr w:type="spellStart"/>
      <w:r w:rsidRPr="007961A8">
        <w:rPr>
          <w:sz w:val="22"/>
          <w:szCs w:val="22"/>
          <w:lang w:val="en-GB"/>
        </w:rPr>
        <w:t>Stalevo</w:t>
      </w:r>
      <w:proofErr w:type="spellEnd"/>
      <w:r w:rsidRPr="007961A8">
        <w:rPr>
          <w:sz w:val="22"/>
          <w:szCs w:val="22"/>
          <w:lang w:val="en-GB"/>
        </w:rPr>
        <w:t xml:space="preserve"> may be weakened by certain medicines. These include: </w:t>
      </w:r>
    </w:p>
    <w:p w14:paraId="4F0EF758" w14:textId="77777777" w:rsidR="008B7429" w:rsidRPr="007961A8" w:rsidRDefault="008B7429" w:rsidP="001C44CD">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dopamine antagonists used to treat mental disorders</w:t>
      </w:r>
      <w:r w:rsidRPr="007961A8">
        <w:rPr>
          <w:sz w:val="22"/>
          <w:szCs w:val="22"/>
        </w:rPr>
        <w:t>, nausea and vomiting</w:t>
      </w:r>
    </w:p>
    <w:p w14:paraId="0C33CE7A" w14:textId="77777777" w:rsidR="008B7429" w:rsidRPr="007961A8" w:rsidRDefault="008B7429"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 xml:space="preserve">phenytoin, used to prevent convulsions </w:t>
      </w:r>
    </w:p>
    <w:p w14:paraId="3A84DA30" w14:textId="77777777" w:rsidR="008B7429" w:rsidRPr="007961A8" w:rsidRDefault="008B7429"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papaverine used to relax the muscles.</w:t>
      </w:r>
    </w:p>
    <w:p w14:paraId="15B3424D" w14:textId="77777777" w:rsidR="008B7429" w:rsidRPr="007961A8" w:rsidRDefault="008B7429">
      <w:pPr>
        <w:pStyle w:val="Text"/>
        <w:tabs>
          <w:tab w:val="left" w:pos="567"/>
        </w:tabs>
        <w:spacing w:before="0"/>
        <w:jc w:val="left"/>
        <w:rPr>
          <w:sz w:val="22"/>
          <w:szCs w:val="22"/>
          <w:lang w:val="en-GB"/>
        </w:rPr>
      </w:pPr>
    </w:p>
    <w:p w14:paraId="190335CD" w14:textId="77777777" w:rsidR="008B7429" w:rsidRPr="007961A8" w:rsidRDefault="008B7429">
      <w:pPr>
        <w:pStyle w:val="Text"/>
        <w:tabs>
          <w:tab w:val="left" w:pos="567"/>
        </w:tabs>
        <w:spacing w:before="0"/>
        <w:jc w:val="left"/>
        <w:rPr>
          <w:sz w:val="22"/>
          <w:szCs w:val="22"/>
          <w:lang w:val="en-GB"/>
        </w:rPr>
      </w:pPr>
      <w:proofErr w:type="spellStart"/>
      <w:r w:rsidRPr="007961A8">
        <w:rPr>
          <w:sz w:val="22"/>
          <w:szCs w:val="22"/>
          <w:lang w:val="en-GB"/>
        </w:rPr>
        <w:t>Stalevo</w:t>
      </w:r>
      <w:proofErr w:type="spellEnd"/>
      <w:r w:rsidRPr="007961A8">
        <w:rPr>
          <w:sz w:val="22"/>
          <w:szCs w:val="22"/>
          <w:lang w:val="en-GB"/>
        </w:rPr>
        <w:t xml:space="preserve"> may make it harder for you to digest iron. Therefore, do not take </w:t>
      </w:r>
      <w:proofErr w:type="spellStart"/>
      <w:r w:rsidRPr="007961A8">
        <w:rPr>
          <w:sz w:val="22"/>
          <w:szCs w:val="22"/>
          <w:lang w:val="en-GB"/>
        </w:rPr>
        <w:t>Stalevo</w:t>
      </w:r>
      <w:proofErr w:type="spellEnd"/>
      <w:r w:rsidRPr="007961A8">
        <w:rPr>
          <w:sz w:val="22"/>
          <w:szCs w:val="22"/>
          <w:lang w:val="en-GB"/>
        </w:rPr>
        <w:t xml:space="preserve"> and iron supplements at the same time. After taking one of them, wait at least 2 to 3 hours before taking the other.</w:t>
      </w:r>
    </w:p>
    <w:p w14:paraId="2B33CB4C" w14:textId="77777777" w:rsidR="008B7429" w:rsidRPr="007961A8" w:rsidRDefault="008B7429">
      <w:pPr>
        <w:pStyle w:val="Text"/>
        <w:tabs>
          <w:tab w:val="left" w:pos="567"/>
        </w:tabs>
        <w:spacing w:before="0"/>
        <w:jc w:val="left"/>
        <w:rPr>
          <w:sz w:val="22"/>
          <w:szCs w:val="22"/>
          <w:lang w:val="en-GB"/>
        </w:rPr>
      </w:pPr>
    </w:p>
    <w:p w14:paraId="7D0AE392" w14:textId="77777777" w:rsidR="008B7429" w:rsidRPr="009E6A72" w:rsidRDefault="008B7429" w:rsidP="009E6A72">
      <w:pPr>
        <w:rPr>
          <w:b/>
        </w:rPr>
      </w:pPr>
      <w:proofErr w:type="spellStart"/>
      <w:r w:rsidRPr="009E6A72">
        <w:rPr>
          <w:b/>
        </w:rPr>
        <w:t>Stalevo</w:t>
      </w:r>
      <w:proofErr w:type="spellEnd"/>
      <w:r w:rsidRPr="009E6A72">
        <w:rPr>
          <w:b/>
        </w:rPr>
        <w:t xml:space="preserve"> with food and drink</w:t>
      </w:r>
    </w:p>
    <w:p w14:paraId="25C94463" w14:textId="77777777" w:rsidR="008B7429" w:rsidRPr="007961A8" w:rsidRDefault="008B7429">
      <w:pPr>
        <w:spacing w:line="240" w:lineRule="auto"/>
        <w:rPr>
          <w:szCs w:val="22"/>
        </w:rPr>
      </w:pPr>
    </w:p>
    <w:p w14:paraId="3551569E" w14:textId="77777777" w:rsidR="008B7429" w:rsidRPr="007961A8" w:rsidRDefault="008B7429">
      <w:pPr>
        <w:pStyle w:val="BodyText"/>
        <w:tabs>
          <w:tab w:val="clear" w:pos="567"/>
        </w:tabs>
        <w:spacing w:line="240" w:lineRule="auto"/>
        <w:jc w:val="both"/>
        <w:rPr>
          <w:b w:val="0"/>
          <w:i w:val="0"/>
          <w:szCs w:val="22"/>
        </w:rPr>
      </w:pPr>
      <w:proofErr w:type="spellStart"/>
      <w:r w:rsidRPr="007961A8">
        <w:rPr>
          <w:b w:val="0"/>
          <w:i w:val="0"/>
          <w:szCs w:val="22"/>
        </w:rPr>
        <w:t>Stalevo</w:t>
      </w:r>
      <w:proofErr w:type="spellEnd"/>
      <w:r w:rsidRPr="007961A8">
        <w:rPr>
          <w:b w:val="0"/>
          <w:i w:val="0"/>
          <w:szCs w:val="22"/>
        </w:rPr>
        <w:t xml:space="preserve"> may be taken with or without food. For some patients, </w:t>
      </w:r>
      <w:proofErr w:type="spellStart"/>
      <w:r w:rsidRPr="007961A8">
        <w:rPr>
          <w:b w:val="0"/>
          <w:i w:val="0"/>
          <w:szCs w:val="22"/>
        </w:rPr>
        <w:t>Stalevo</w:t>
      </w:r>
      <w:proofErr w:type="spellEnd"/>
      <w:r w:rsidRPr="007961A8">
        <w:rPr>
          <w:b w:val="0"/>
          <w:i w:val="0"/>
          <w:szCs w:val="22"/>
        </w:rPr>
        <w:t xml:space="preserve"> may not be well absorbed if it is taken with, or shortly after eating protein-rich food (such as meats, fish, dairy products, seeds and nuts). Consult your doctor if you think this applies to you.</w:t>
      </w:r>
    </w:p>
    <w:p w14:paraId="0C74BE46" w14:textId="77777777" w:rsidR="008B7429" w:rsidRPr="007961A8" w:rsidRDefault="008B7429">
      <w:pPr>
        <w:pStyle w:val="Text"/>
        <w:tabs>
          <w:tab w:val="left" w:pos="567"/>
        </w:tabs>
        <w:spacing w:before="0"/>
        <w:jc w:val="left"/>
        <w:rPr>
          <w:sz w:val="22"/>
          <w:szCs w:val="22"/>
          <w:lang w:val="en-GB"/>
        </w:rPr>
      </w:pPr>
    </w:p>
    <w:p w14:paraId="75B432DB" w14:textId="77777777" w:rsidR="008B7429" w:rsidRPr="009E6A72" w:rsidRDefault="008B7429" w:rsidP="009E6A72">
      <w:pPr>
        <w:rPr>
          <w:b/>
        </w:rPr>
      </w:pPr>
      <w:r w:rsidRPr="009E6A72">
        <w:rPr>
          <w:b/>
        </w:rPr>
        <w:t>Pregnancy</w:t>
      </w:r>
      <w:r w:rsidR="00B1520E" w:rsidRPr="009E6A72">
        <w:rPr>
          <w:b/>
        </w:rPr>
        <w:t>,</w:t>
      </w:r>
      <w:r w:rsidRPr="009E6A72">
        <w:rPr>
          <w:b/>
        </w:rPr>
        <w:t xml:space="preserve"> breast-feeding</w:t>
      </w:r>
      <w:r w:rsidR="00B1520E" w:rsidRPr="009E6A72">
        <w:rPr>
          <w:b/>
        </w:rPr>
        <w:t xml:space="preserve"> and fertility</w:t>
      </w:r>
    </w:p>
    <w:p w14:paraId="1D0FFAF0" w14:textId="77777777" w:rsidR="008B7429" w:rsidRPr="007961A8" w:rsidRDefault="008B7429">
      <w:pPr>
        <w:spacing w:line="240" w:lineRule="auto"/>
        <w:rPr>
          <w:szCs w:val="22"/>
        </w:rPr>
      </w:pPr>
    </w:p>
    <w:p w14:paraId="091A9AF0" w14:textId="77777777" w:rsidR="008B7429" w:rsidRPr="007961A8" w:rsidRDefault="008B7429">
      <w:pPr>
        <w:pStyle w:val="BodyText"/>
        <w:spacing w:line="240" w:lineRule="auto"/>
        <w:rPr>
          <w:b w:val="0"/>
          <w:i w:val="0"/>
          <w:szCs w:val="22"/>
        </w:rPr>
      </w:pPr>
      <w:r w:rsidRPr="007961A8">
        <w:rPr>
          <w:b w:val="0"/>
          <w:i w:val="0"/>
          <w:szCs w:val="22"/>
        </w:rPr>
        <w:t xml:space="preserve">If you are pregnant </w:t>
      </w:r>
      <w:r w:rsidR="00B1520E" w:rsidRPr="00B960E5">
        <w:rPr>
          <w:b w:val="0"/>
          <w:i w:val="0"/>
          <w:szCs w:val="22"/>
        </w:rPr>
        <w:t>or breast-feeding</w:t>
      </w:r>
      <w:r w:rsidR="00B1520E">
        <w:rPr>
          <w:b w:val="0"/>
          <w:i w:val="0"/>
          <w:szCs w:val="22"/>
        </w:rPr>
        <w:t>,</w:t>
      </w:r>
      <w:r w:rsidR="00B1520E" w:rsidRPr="007961A8">
        <w:rPr>
          <w:b w:val="0"/>
          <w:i w:val="0"/>
          <w:szCs w:val="22"/>
        </w:rPr>
        <w:t xml:space="preserve"> </w:t>
      </w:r>
      <w:r w:rsidR="00B1520E" w:rsidRPr="00E3551B">
        <w:rPr>
          <w:b w:val="0"/>
          <w:i w:val="0"/>
          <w:szCs w:val="22"/>
        </w:rPr>
        <w:t xml:space="preserve">think you may be pregnant or are planning to have a baby, ask </w:t>
      </w:r>
      <w:r w:rsidR="00B1520E">
        <w:rPr>
          <w:b w:val="0"/>
          <w:i w:val="0"/>
          <w:szCs w:val="22"/>
        </w:rPr>
        <w:t xml:space="preserve">your </w:t>
      </w:r>
      <w:r w:rsidR="00B1520E" w:rsidRPr="00E3551B">
        <w:rPr>
          <w:b w:val="0"/>
          <w:i w:val="0"/>
          <w:szCs w:val="22"/>
        </w:rPr>
        <w:t>doctor</w:t>
      </w:r>
      <w:r w:rsidR="00B1520E">
        <w:rPr>
          <w:b w:val="0"/>
          <w:i w:val="0"/>
          <w:szCs w:val="22"/>
        </w:rPr>
        <w:t xml:space="preserve"> </w:t>
      </w:r>
      <w:r w:rsidR="00B1520E" w:rsidRPr="00E3551B">
        <w:rPr>
          <w:b w:val="0"/>
          <w:i w:val="0"/>
          <w:szCs w:val="22"/>
        </w:rPr>
        <w:t>or</w:t>
      </w:r>
      <w:r w:rsidR="00B1520E">
        <w:rPr>
          <w:b w:val="0"/>
          <w:i w:val="0"/>
          <w:szCs w:val="22"/>
        </w:rPr>
        <w:t xml:space="preserve"> </w:t>
      </w:r>
      <w:r w:rsidR="00B1520E" w:rsidRPr="00E3551B">
        <w:rPr>
          <w:b w:val="0"/>
          <w:i w:val="0"/>
          <w:szCs w:val="22"/>
        </w:rPr>
        <w:t>pharmacist for advice</w:t>
      </w:r>
      <w:r w:rsidR="00B1520E" w:rsidRPr="007961A8" w:rsidDel="00E3551B">
        <w:rPr>
          <w:b w:val="0"/>
          <w:i w:val="0"/>
          <w:szCs w:val="22"/>
        </w:rPr>
        <w:t xml:space="preserve"> </w:t>
      </w:r>
      <w:r w:rsidRPr="007961A8">
        <w:rPr>
          <w:b w:val="0"/>
          <w:i w:val="0"/>
          <w:szCs w:val="22"/>
        </w:rPr>
        <w:t xml:space="preserve">before taking </w:t>
      </w:r>
      <w:r w:rsidR="00B1520E">
        <w:rPr>
          <w:b w:val="0"/>
          <w:i w:val="0"/>
          <w:szCs w:val="22"/>
        </w:rPr>
        <w:t>this medicine</w:t>
      </w:r>
      <w:r w:rsidRPr="007961A8">
        <w:rPr>
          <w:b w:val="0"/>
          <w:i w:val="0"/>
          <w:szCs w:val="22"/>
        </w:rPr>
        <w:t xml:space="preserve">. </w:t>
      </w:r>
    </w:p>
    <w:p w14:paraId="5CB6A32E" w14:textId="77777777" w:rsidR="008B7429" w:rsidRPr="007961A8" w:rsidRDefault="008B7429">
      <w:pPr>
        <w:pStyle w:val="BodyText"/>
        <w:spacing w:line="240" w:lineRule="auto"/>
        <w:rPr>
          <w:b w:val="0"/>
          <w:i w:val="0"/>
          <w:szCs w:val="22"/>
        </w:rPr>
      </w:pPr>
    </w:p>
    <w:p w14:paraId="659F0C2D" w14:textId="77777777" w:rsidR="008B7429" w:rsidRPr="007961A8" w:rsidRDefault="008B7429">
      <w:pPr>
        <w:pStyle w:val="BodyText"/>
        <w:spacing w:line="240" w:lineRule="auto"/>
        <w:rPr>
          <w:b w:val="0"/>
          <w:i w:val="0"/>
          <w:szCs w:val="22"/>
        </w:rPr>
      </w:pPr>
      <w:r w:rsidRPr="007961A8">
        <w:rPr>
          <w:b w:val="0"/>
          <w:i w:val="0"/>
          <w:szCs w:val="22"/>
        </w:rPr>
        <w:t xml:space="preserve">You should not breast-feed during treatment with </w:t>
      </w:r>
      <w:proofErr w:type="spellStart"/>
      <w:r w:rsidRPr="007961A8">
        <w:rPr>
          <w:b w:val="0"/>
          <w:i w:val="0"/>
          <w:szCs w:val="22"/>
        </w:rPr>
        <w:t>Stalevo</w:t>
      </w:r>
      <w:proofErr w:type="spellEnd"/>
      <w:r w:rsidRPr="007961A8">
        <w:rPr>
          <w:b w:val="0"/>
          <w:i w:val="0"/>
          <w:szCs w:val="22"/>
        </w:rPr>
        <w:t>.</w:t>
      </w:r>
    </w:p>
    <w:p w14:paraId="21A30CD7" w14:textId="77777777" w:rsidR="008B7429" w:rsidRPr="007961A8" w:rsidRDefault="008B7429" w:rsidP="00E85645"/>
    <w:p w14:paraId="07305C91" w14:textId="77777777" w:rsidR="008B7429" w:rsidRPr="009E6A72" w:rsidRDefault="008B7429" w:rsidP="009E6A72">
      <w:pPr>
        <w:rPr>
          <w:b/>
        </w:rPr>
      </w:pPr>
      <w:r w:rsidRPr="009E6A72">
        <w:rPr>
          <w:b/>
        </w:rPr>
        <w:t>Driving and using machines</w:t>
      </w:r>
    </w:p>
    <w:p w14:paraId="655BCC96" w14:textId="77777777" w:rsidR="008B7429" w:rsidRPr="009E6A72" w:rsidRDefault="008B7429" w:rsidP="009E6A72">
      <w:pPr>
        <w:rPr>
          <w:b/>
        </w:rPr>
      </w:pPr>
    </w:p>
    <w:p w14:paraId="0DC49340" w14:textId="77777777" w:rsidR="008B7429" w:rsidRPr="007961A8" w:rsidRDefault="008B7429">
      <w:pPr>
        <w:numPr>
          <w:ilvl w:val="12"/>
          <w:numId w:val="0"/>
        </w:numPr>
        <w:spacing w:line="240" w:lineRule="auto"/>
        <w:rPr>
          <w:szCs w:val="22"/>
        </w:rPr>
      </w:pPr>
      <w:proofErr w:type="spellStart"/>
      <w:r w:rsidRPr="007961A8">
        <w:rPr>
          <w:szCs w:val="22"/>
        </w:rPr>
        <w:t>Stalevo</w:t>
      </w:r>
      <w:proofErr w:type="spellEnd"/>
      <w:r w:rsidRPr="007961A8">
        <w:rPr>
          <w:szCs w:val="22"/>
        </w:rPr>
        <w:t xml:space="preserve"> may lower your blood pressure, which may make you feel light-headed or dizzy. Therefore, be particularly careful when you drive or when you use any tools or machines.</w:t>
      </w:r>
    </w:p>
    <w:p w14:paraId="4951C249" w14:textId="77777777" w:rsidR="008B7429" w:rsidRPr="007961A8" w:rsidRDefault="008B7429">
      <w:pPr>
        <w:numPr>
          <w:ilvl w:val="12"/>
          <w:numId w:val="0"/>
        </w:numPr>
        <w:spacing w:line="240" w:lineRule="auto"/>
        <w:rPr>
          <w:szCs w:val="22"/>
        </w:rPr>
      </w:pPr>
    </w:p>
    <w:p w14:paraId="609741A9" w14:textId="77777777" w:rsidR="008B7429" w:rsidRPr="007961A8" w:rsidRDefault="008B7429">
      <w:pPr>
        <w:numPr>
          <w:ilvl w:val="12"/>
          <w:numId w:val="0"/>
        </w:numPr>
        <w:spacing w:line="240" w:lineRule="auto"/>
        <w:rPr>
          <w:szCs w:val="22"/>
        </w:rPr>
      </w:pPr>
      <w:r w:rsidRPr="007961A8">
        <w:rPr>
          <w:szCs w:val="22"/>
        </w:rPr>
        <w:t>If you feel very drowsy, or if you sometimes find yourself suddenly falling asleep, wait until you feel fully awake again before driving or doing anything else that requires you to be alert. Otherwise, you may put yourself and others at risk of serious injury or death.</w:t>
      </w:r>
    </w:p>
    <w:p w14:paraId="25BED3C0" w14:textId="77777777" w:rsidR="008B7429" w:rsidRPr="007961A8" w:rsidRDefault="008B7429">
      <w:pPr>
        <w:numPr>
          <w:ilvl w:val="12"/>
          <w:numId w:val="0"/>
        </w:numPr>
        <w:spacing w:line="240" w:lineRule="auto"/>
        <w:rPr>
          <w:szCs w:val="22"/>
        </w:rPr>
      </w:pPr>
    </w:p>
    <w:p w14:paraId="24CE410C" w14:textId="77777777" w:rsidR="008B7429" w:rsidRPr="007961A8" w:rsidRDefault="008B7429">
      <w:pPr>
        <w:numPr>
          <w:ilvl w:val="12"/>
          <w:numId w:val="0"/>
        </w:numPr>
        <w:spacing w:line="240" w:lineRule="auto"/>
        <w:rPr>
          <w:b/>
          <w:szCs w:val="22"/>
        </w:rPr>
      </w:pPr>
      <w:proofErr w:type="spellStart"/>
      <w:r w:rsidRPr="007961A8">
        <w:rPr>
          <w:b/>
          <w:szCs w:val="22"/>
        </w:rPr>
        <w:t>Stalevo</w:t>
      </w:r>
      <w:proofErr w:type="spellEnd"/>
      <w:r w:rsidR="00713508">
        <w:rPr>
          <w:b/>
          <w:szCs w:val="22"/>
        </w:rPr>
        <w:t xml:space="preserve"> contains sucrose</w:t>
      </w:r>
    </w:p>
    <w:p w14:paraId="17A22A1A" w14:textId="77777777" w:rsidR="008B7429" w:rsidRPr="007961A8" w:rsidRDefault="008B7429">
      <w:pPr>
        <w:numPr>
          <w:ilvl w:val="12"/>
          <w:numId w:val="0"/>
        </w:numPr>
        <w:spacing w:line="240" w:lineRule="auto"/>
        <w:rPr>
          <w:szCs w:val="22"/>
        </w:rPr>
      </w:pPr>
    </w:p>
    <w:p w14:paraId="4335D886" w14:textId="77777777" w:rsidR="008B7429" w:rsidRPr="007961A8" w:rsidRDefault="008B7429">
      <w:pPr>
        <w:numPr>
          <w:ilvl w:val="12"/>
          <w:numId w:val="0"/>
        </w:numPr>
        <w:spacing w:line="240" w:lineRule="auto"/>
        <w:rPr>
          <w:szCs w:val="22"/>
        </w:rPr>
      </w:pPr>
      <w:proofErr w:type="spellStart"/>
      <w:r w:rsidRPr="007961A8">
        <w:rPr>
          <w:szCs w:val="22"/>
        </w:rPr>
        <w:t>Stalevo</w:t>
      </w:r>
      <w:proofErr w:type="spellEnd"/>
      <w:r w:rsidRPr="007961A8">
        <w:rPr>
          <w:szCs w:val="22"/>
        </w:rPr>
        <w:t xml:space="preserve"> contains sucrose (1.6 mg/tablet). If you have been told by your doctor that you have intolerance to some sugars, contact your doctor before taking this medicinal product.</w:t>
      </w:r>
    </w:p>
    <w:p w14:paraId="03C0658C" w14:textId="77777777" w:rsidR="008B7429" w:rsidRPr="007961A8" w:rsidRDefault="008B7429">
      <w:pPr>
        <w:numPr>
          <w:ilvl w:val="12"/>
          <w:numId w:val="0"/>
        </w:numPr>
        <w:spacing w:line="240" w:lineRule="auto"/>
        <w:rPr>
          <w:szCs w:val="22"/>
        </w:rPr>
      </w:pPr>
    </w:p>
    <w:p w14:paraId="07046FAC" w14:textId="77777777" w:rsidR="008B7429" w:rsidRPr="007961A8" w:rsidRDefault="008B7429">
      <w:pPr>
        <w:numPr>
          <w:ilvl w:val="12"/>
          <w:numId w:val="0"/>
        </w:numPr>
        <w:spacing w:line="240" w:lineRule="auto"/>
        <w:ind w:right="-2"/>
        <w:rPr>
          <w:szCs w:val="22"/>
        </w:rPr>
      </w:pPr>
    </w:p>
    <w:p w14:paraId="503CDBB8" w14:textId="77777777" w:rsidR="008B7429" w:rsidRPr="005529EB" w:rsidRDefault="008B7429" w:rsidP="005529EB">
      <w:pPr>
        <w:rPr>
          <w:b/>
          <w:caps/>
        </w:rPr>
      </w:pPr>
      <w:r w:rsidRPr="005529EB">
        <w:rPr>
          <w:b/>
          <w:caps/>
        </w:rPr>
        <w:t>3.</w:t>
      </w:r>
      <w:r w:rsidRPr="005529EB">
        <w:rPr>
          <w:b/>
          <w:caps/>
        </w:rPr>
        <w:tab/>
      </w:r>
      <w:r w:rsidR="00713508" w:rsidRPr="005529EB">
        <w:rPr>
          <w:b/>
        </w:rPr>
        <w:t xml:space="preserve">How to take </w:t>
      </w:r>
      <w:proofErr w:type="spellStart"/>
      <w:r w:rsidR="00713508" w:rsidRPr="005529EB">
        <w:rPr>
          <w:b/>
        </w:rPr>
        <w:t>Stalevo</w:t>
      </w:r>
      <w:proofErr w:type="spellEnd"/>
    </w:p>
    <w:p w14:paraId="49C61190" w14:textId="77777777" w:rsidR="008B7429" w:rsidRPr="007961A8" w:rsidRDefault="008B7429">
      <w:pPr>
        <w:spacing w:line="240" w:lineRule="auto"/>
        <w:rPr>
          <w:szCs w:val="22"/>
        </w:rPr>
      </w:pPr>
    </w:p>
    <w:p w14:paraId="4E9C947B" w14:textId="77777777" w:rsidR="008B7429" w:rsidRPr="007961A8" w:rsidRDefault="008B7429">
      <w:pPr>
        <w:numPr>
          <w:ilvl w:val="12"/>
          <w:numId w:val="0"/>
        </w:numPr>
        <w:spacing w:line="240" w:lineRule="auto"/>
        <w:ind w:right="-2"/>
        <w:rPr>
          <w:szCs w:val="22"/>
        </w:rPr>
      </w:pPr>
      <w:r w:rsidRPr="007961A8">
        <w:rPr>
          <w:szCs w:val="22"/>
        </w:rPr>
        <w:t xml:space="preserve">Always take </w:t>
      </w:r>
      <w:r w:rsidR="00B2018E">
        <w:rPr>
          <w:szCs w:val="22"/>
        </w:rPr>
        <w:t>this medicine</w:t>
      </w:r>
      <w:r w:rsidRPr="007961A8">
        <w:rPr>
          <w:szCs w:val="22"/>
        </w:rPr>
        <w:t xml:space="preserve"> exactly as your doctor </w:t>
      </w:r>
      <w:r w:rsidR="00B2018E">
        <w:rPr>
          <w:szCs w:val="22"/>
        </w:rPr>
        <w:t>or pharmacist</w:t>
      </w:r>
      <w:r w:rsidR="00B2018E" w:rsidRPr="007961A8">
        <w:rPr>
          <w:szCs w:val="22"/>
        </w:rPr>
        <w:t xml:space="preserve"> </w:t>
      </w:r>
      <w:r w:rsidRPr="007961A8">
        <w:rPr>
          <w:szCs w:val="22"/>
        </w:rPr>
        <w:t xml:space="preserve">has told you. </w:t>
      </w:r>
      <w:r w:rsidR="00B2018E">
        <w:rPr>
          <w:szCs w:val="22"/>
        </w:rPr>
        <w:t>C</w:t>
      </w:r>
      <w:r w:rsidRPr="007961A8">
        <w:rPr>
          <w:szCs w:val="22"/>
        </w:rPr>
        <w:t>heck with your doctor or pharmacist if you are not sure.</w:t>
      </w:r>
    </w:p>
    <w:p w14:paraId="67F92459" w14:textId="77777777" w:rsidR="008B7429" w:rsidRPr="007961A8" w:rsidRDefault="008B7429">
      <w:pPr>
        <w:numPr>
          <w:ilvl w:val="12"/>
          <w:numId w:val="0"/>
        </w:numPr>
        <w:spacing w:line="240" w:lineRule="auto"/>
        <w:ind w:right="-2"/>
        <w:rPr>
          <w:szCs w:val="22"/>
        </w:rPr>
      </w:pPr>
    </w:p>
    <w:p w14:paraId="5BF45939" w14:textId="77777777" w:rsidR="008B7429" w:rsidRPr="007961A8" w:rsidRDefault="008B7429">
      <w:pPr>
        <w:numPr>
          <w:ilvl w:val="12"/>
          <w:numId w:val="0"/>
        </w:numPr>
        <w:spacing w:line="240" w:lineRule="auto"/>
        <w:ind w:right="-2"/>
        <w:rPr>
          <w:szCs w:val="22"/>
        </w:rPr>
      </w:pPr>
      <w:r w:rsidRPr="007961A8">
        <w:rPr>
          <w:szCs w:val="22"/>
          <w:u w:val="single"/>
        </w:rPr>
        <w:t xml:space="preserve">For adults and </w:t>
      </w:r>
      <w:r w:rsidR="007F66E7">
        <w:rPr>
          <w:szCs w:val="22"/>
          <w:u w:val="single"/>
        </w:rPr>
        <w:t>elderly</w:t>
      </w:r>
      <w:r w:rsidRPr="007961A8">
        <w:rPr>
          <w:szCs w:val="22"/>
        </w:rPr>
        <w:t>:</w:t>
      </w:r>
    </w:p>
    <w:p w14:paraId="480FD951" w14:textId="77777777" w:rsidR="008B7429" w:rsidRPr="007961A8" w:rsidRDefault="008B7429" w:rsidP="001C44CD">
      <w:pPr>
        <w:numPr>
          <w:ilvl w:val="12"/>
          <w:numId w:val="0"/>
        </w:numPr>
        <w:spacing w:line="240" w:lineRule="auto"/>
        <w:ind w:left="567" w:right="-2" w:hanging="567"/>
        <w:rPr>
          <w:szCs w:val="22"/>
        </w:rPr>
      </w:pPr>
      <w:r w:rsidRPr="007961A8">
        <w:rPr>
          <w:szCs w:val="22"/>
        </w:rPr>
        <w:t>-</w:t>
      </w:r>
      <w:r w:rsidRPr="007961A8">
        <w:rPr>
          <w:szCs w:val="22"/>
        </w:rPr>
        <w:tab/>
        <w:t xml:space="preserve">Your doctor will tell you exactly how many tablets of </w:t>
      </w:r>
      <w:proofErr w:type="spellStart"/>
      <w:r w:rsidRPr="007961A8">
        <w:rPr>
          <w:szCs w:val="22"/>
        </w:rPr>
        <w:t>Stalevo</w:t>
      </w:r>
      <w:proofErr w:type="spellEnd"/>
      <w:r w:rsidRPr="007961A8">
        <w:rPr>
          <w:szCs w:val="22"/>
        </w:rPr>
        <w:t xml:space="preserve"> to take each day. </w:t>
      </w:r>
    </w:p>
    <w:p w14:paraId="2310CAB3" w14:textId="77777777"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The tablets are not intended to be split or broken into smaller pieces.</w:t>
      </w:r>
    </w:p>
    <w:p w14:paraId="563CF970" w14:textId="77777777"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You should take only one tablet each time.</w:t>
      </w:r>
    </w:p>
    <w:p w14:paraId="7C3A114E" w14:textId="77777777"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lastRenderedPageBreak/>
        <w:t xml:space="preserve">Depending on how you respond to treatment, your doctor may suggest a higher or lower dose. </w:t>
      </w:r>
    </w:p>
    <w:p w14:paraId="5AB6D273" w14:textId="77777777"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 xml:space="preserve">If you are taking </w:t>
      </w:r>
      <w:proofErr w:type="spellStart"/>
      <w:r w:rsidRPr="007961A8">
        <w:rPr>
          <w:szCs w:val="22"/>
        </w:rPr>
        <w:t>Stalevo</w:t>
      </w:r>
      <w:proofErr w:type="spellEnd"/>
      <w:r w:rsidRPr="007961A8">
        <w:rPr>
          <w:szCs w:val="22"/>
        </w:rPr>
        <w:t xml:space="preserve"> 50 mg/12.5 mg/200 mg, 75 mg/18.75 mg/200 mg, 100 mg/25 mg/200 mg, 125 mg/31.25 mg/200 mg or 150 mg/37.5 mg/200 mg tablets, do not take more than 10 tablets per day.</w:t>
      </w:r>
    </w:p>
    <w:p w14:paraId="32B45C05" w14:textId="77777777" w:rsidR="008B7429" w:rsidRPr="007961A8" w:rsidRDefault="008B7429">
      <w:pPr>
        <w:numPr>
          <w:ilvl w:val="12"/>
          <w:numId w:val="0"/>
        </w:numPr>
        <w:spacing w:line="240" w:lineRule="auto"/>
        <w:ind w:right="-2"/>
        <w:rPr>
          <w:szCs w:val="22"/>
        </w:rPr>
      </w:pPr>
    </w:p>
    <w:p w14:paraId="4C3B0847" w14:textId="77777777" w:rsidR="008B7429" w:rsidRDefault="008B7429">
      <w:pPr>
        <w:numPr>
          <w:ilvl w:val="12"/>
          <w:numId w:val="0"/>
        </w:numPr>
        <w:spacing w:line="240" w:lineRule="auto"/>
        <w:ind w:right="-2"/>
        <w:jc w:val="both"/>
        <w:rPr>
          <w:szCs w:val="22"/>
        </w:rPr>
      </w:pPr>
      <w:r w:rsidRPr="007961A8">
        <w:rPr>
          <w:szCs w:val="22"/>
        </w:rPr>
        <w:t xml:space="preserve">Talk to your doctor or pharmacist if you think the effect of </w:t>
      </w:r>
      <w:proofErr w:type="spellStart"/>
      <w:r w:rsidRPr="007961A8">
        <w:rPr>
          <w:szCs w:val="22"/>
        </w:rPr>
        <w:t>Stalevo</w:t>
      </w:r>
      <w:proofErr w:type="spellEnd"/>
      <w:r w:rsidRPr="007961A8">
        <w:rPr>
          <w:szCs w:val="22"/>
        </w:rPr>
        <w:t xml:space="preserve"> is too strong or too weak, or if you experience possible side effects</w:t>
      </w:r>
      <w:r w:rsidR="003D5D39">
        <w:rPr>
          <w:szCs w:val="22"/>
        </w:rPr>
        <w:t>.</w:t>
      </w:r>
    </w:p>
    <w:p w14:paraId="2D37F447" w14:textId="4925EC1F" w:rsidR="008B7429" w:rsidRPr="007961A8" w:rsidRDefault="000F10F5" w:rsidP="000F10F5">
      <w:pPr>
        <w:numPr>
          <w:ilvl w:val="12"/>
          <w:numId w:val="0"/>
        </w:numPr>
        <w:spacing w:line="240" w:lineRule="atLeast"/>
        <w:ind w:right="-2"/>
        <w:jc w:val="both"/>
        <w:rPr>
          <w:szCs w:val="22"/>
        </w:rPr>
      </w:pPr>
      <w:r w:rsidRPr="000F10F5">
        <w:pict w14:anchorId="54EAA76D">
          <v:shape id="_x0000_i1039" type="#_x0000_t75" style="width:468.35pt;height:91.25pt">
            <v:imagedata r:id="rId22" o:title=""/>
          </v:shape>
        </w:pict>
      </w:r>
    </w:p>
    <w:p w14:paraId="56A31E69" w14:textId="77777777" w:rsidR="008B7429" w:rsidRPr="009E6A72" w:rsidRDefault="008B7429" w:rsidP="009E6A72">
      <w:pPr>
        <w:rPr>
          <w:b/>
        </w:rPr>
      </w:pPr>
      <w:r w:rsidRPr="009E6A72">
        <w:rPr>
          <w:b/>
        </w:rPr>
        <w:t xml:space="preserve">If you take more </w:t>
      </w:r>
      <w:proofErr w:type="spellStart"/>
      <w:r w:rsidRPr="009E6A72">
        <w:rPr>
          <w:b/>
        </w:rPr>
        <w:t>Stalevo</w:t>
      </w:r>
      <w:proofErr w:type="spellEnd"/>
      <w:r w:rsidRPr="009E6A72">
        <w:rPr>
          <w:b/>
        </w:rPr>
        <w:t xml:space="preserve"> than you should</w:t>
      </w:r>
    </w:p>
    <w:p w14:paraId="4AD27B16" w14:textId="77777777" w:rsidR="008B7429" w:rsidRPr="007961A8" w:rsidRDefault="008B7429">
      <w:pPr>
        <w:spacing w:line="240" w:lineRule="auto"/>
        <w:rPr>
          <w:szCs w:val="22"/>
        </w:rPr>
      </w:pPr>
    </w:p>
    <w:p w14:paraId="07C8C5C6" w14:textId="77777777" w:rsidR="008B7429" w:rsidRPr="007961A8" w:rsidRDefault="008B7429">
      <w:pPr>
        <w:spacing w:line="240" w:lineRule="auto"/>
        <w:rPr>
          <w:szCs w:val="22"/>
        </w:rPr>
      </w:pPr>
      <w:r w:rsidRPr="007961A8">
        <w:rPr>
          <w:szCs w:val="22"/>
        </w:rPr>
        <w:t xml:space="preserve">If you have accidentally taken more </w:t>
      </w:r>
      <w:proofErr w:type="spellStart"/>
      <w:r w:rsidRPr="007961A8">
        <w:rPr>
          <w:szCs w:val="22"/>
        </w:rPr>
        <w:t>Stalevo</w:t>
      </w:r>
      <w:proofErr w:type="spellEnd"/>
      <w:r w:rsidRPr="007961A8">
        <w:rPr>
          <w:szCs w:val="22"/>
        </w:rPr>
        <w:t xml:space="preserve"> tablets than you should, talk to your doctor or pharmacist immediately.</w:t>
      </w:r>
      <w:r w:rsidR="004B5AFE" w:rsidRPr="007961A8">
        <w:rPr>
          <w:szCs w:val="22"/>
        </w:rPr>
        <w:t xml:space="preserve"> In case of an overdose you may feel confused or agitated, your heart rate may be slower or faster than normal or the colo</w:t>
      </w:r>
      <w:r w:rsidR="005E4C96">
        <w:rPr>
          <w:szCs w:val="22"/>
        </w:rPr>
        <w:t>u</w:t>
      </w:r>
      <w:r w:rsidR="004B5AFE" w:rsidRPr="007961A8">
        <w:rPr>
          <w:szCs w:val="22"/>
        </w:rPr>
        <w:t>r of your skin, tongue, eyes or urine may change.</w:t>
      </w:r>
    </w:p>
    <w:p w14:paraId="3C57FB0C" w14:textId="77777777" w:rsidR="008B7429" w:rsidRPr="007961A8" w:rsidRDefault="008B7429">
      <w:pPr>
        <w:spacing w:line="240" w:lineRule="auto"/>
        <w:rPr>
          <w:szCs w:val="22"/>
        </w:rPr>
      </w:pPr>
    </w:p>
    <w:p w14:paraId="1646C517" w14:textId="77777777" w:rsidR="008B7429" w:rsidRPr="009D5EFC" w:rsidRDefault="008B7429" w:rsidP="009D5EFC">
      <w:pPr>
        <w:rPr>
          <w:b/>
        </w:rPr>
      </w:pPr>
      <w:r w:rsidRPr="009D5EFC">
        <w:rPr>
          <w:b/>
        </w:rPr>
        <w:t xml:space="preserve">If you forget to take </w:t>
      </w:r>
      <w:proofErr w:type="spellStart"/>
      <w:r w:rsidRPr="009D5EFC">
        <w:rPr>
          <w:b/>
        </w:rPr>
        <w:t>Stalevo</w:t>
      </w:r>
      <w:proofErr w:type="spellEnd"/>
    </w:p>
    <w:p w14:paraId="3403D301" w14:textId="77777777" w:rsidR="008B7429" w:rsidRPr="007961A8" w:rsidRDefault="008B7429">
      <w:pPr>
        <w:spacing w:line="240" w:lineRule="auto"/>
        <w:rPr>
          <w:szCs w:val="22"/>
        </w:rPr>
      </w:pPr>
    </w:p>
    <w:p w14:paraId="11C2AA6D" w14:textId="77777777" w:rsidR="008B7429" w:rsidRPr="007961A8" w:rsidRDefault="008B7429">
      <w:pPr>
        <w:spacing w:line="240" w:lineRule="auto"/>
        <w:rPr>
          <w:szCs w:val="22"/>
        </w:rPr>
      </w:pPr>
      <w:r w:rsidRPr="007961A8">
        <w:rPr>
          <w:szCs w:val="22"/>
        </w:rPr>
        <w:t>Do not take a double dose to make up for a forgotten tablet.</w:t>
      </w:r>
    </w:p>
    <w:p w14:paraId="7410E200" w14:textId="77777777" w:rsidR="008B7429" w:rsidRPr="007961A8" w:rsidRDefault="008B7429">
      <w:pPr>
        <w:numPr>
          <w:ilvl w:val="12"/>
          <w:numId w:val="0"/>
        </w:numPr>
        <w:spacing w:line="240" w:lineRule="auto"/>
        <w:ind w:right="-2"/>
        <w:rPr>
          <w:szCs w:val="22"/>
          <w:u w:val="single"/>
        </w:rPr>
      </w:pPr>
    </w:p>
    <w:p w14:paraId="46BB0200" w14:textId="77777777" w:rsidR="008B7429" w:rsidRPr="007961A8" w:rsidRDefault="008B7429">
      <w:pPr>
        <w:numPr>
          <w:ilvl w:val="12"/>
          <w:numId w:val="0"/>
        </w:numPr>
        <w:spacing w:line="240" w:lineRule="auto"/>
        <w:ind w:right="-2"/>
        <w:rPr>
          <w:szCs w:val="22"/>
        </w:rPr>
      </w:pPr>
      <w:r w:rsidRPr="007961A8">
        <w:rPr>
          <w:szCs w:val="22"/>
          <w:u w:val="single"/>
        </w:rPr>
        <w:t>If it is more than 1 hour until your next dose</w:t>
      </w:r>
      <w:r w:rsidRPr="007961A8">
        <w:rPr>
          <w:szCs w:val="22"/>
        </w:rPr>
        <w:t xml:space="preserve">: </w:t>
      </w:r>
    </w:p>
    <w:p w14:paraId="0F489857" w14:textId="77777777" w:rsidR="008B7429" w:rsidRPr="007961A8" w:rsidRDefault="008B7429">
      <w:pPr>
        <w:pStyle w:val="BodyText"/>
        <w:spacing w:line="240" w:lineRule="auto"/>
        <w:rPr>
          <w:b w:val="0"/>
          <w:i w:val="0"/>
          <w:szCs w:val="22"/>
        </w:rPr>
      </w:pPr>
      <w:r w:rsidRPr="007961A8">
        <w:rPr>
          <w:b w:val="0"/>
          <w:i w:val="0"/>
          <w:szCs w:val="22"/>
        </w:rPr>
        <w:t xml:space="preserve">Take one tablet as soon as you remember, and the next tablet at the normal time. </w:t>
      </w:r>
    </w:p>
    <w:p w14:paraId="6F08E904" w14:textId="77777777" w:rsidR="008B7429" w:rsidRPr="007961A8" w:rsidRDefault="008B7429">
      <w:pPr>
        <w:numPr>
          <w:ilvl w:val="12"/>
          <w:numId w:val="0"/>
        </w:numPr>
        <w:spacing w:line="240" w:lineRule="auto"/>
        <w:ind w:right="-2"/>
        <w:rPr>
          <w:szCs w:val="22"/>
        </w:rPr>
      </w:pPr>
    </w:p>
    <w:p w14:paraId="43E02D1F" w14:textId="77777777" w:rsidR="008B7429" w:rsidRPr="007961A8" w:rsidRDefault="008B7429">
      <w:pPr>
        <w:numPr>
          <w:ilvl w:val="12"/>
          <w:numId w:val="0"/>
        </w:numPr>
        <w:spacing w:line="240" w:lineRule="auto"/>
        <w:ind w:right="-2"/>
        <w:rPr>
          <w:szCs w:val="22"/>
        </w:rPr>
      </w:pPr>
      <w:r w:rsidRPr="007961A8">
        <w:rPr>
          <w:szCs w:val="22"/>
          <w:u w:val="single"/>
        </w:rPr>
        <w:t>If it is less than 1 hour until your next dose</w:t>
      </w:r>
      <w:r w:rsidRPr="007961A8">
        <w:rPr>
          <w:szCs w:val="22"/>
        </w:rPr>
        <w:t xml:space="preserve">: </w:t>
      </w:r>
    </w:p>
    <w:p w14:paraId="0A2FE30B" w14:textId="77777777" w:rsidR="008B7429" w:rsidRPr="007961A8" w:rsidRDefault="008B7429">
      <w:pPr>
        <w:numPr>
          <w:ilvl w:val="12"/>
          <w:numId w:val="0"/>
        </w:numPr>
        <w:spacing w:line="240" w:lineRule="auto"/>
        <w:ind w:right="-2"/>
        <w:rPr>
          <w:szCs w:val="22"/>
        </w:rPr>
      </w:pPr>
      <w:r w:rsidRPr="007961A8">
        <w:rPr>
          <w:szCs w:val="22"/>
        </w:rPr>
        <w:t xml:space="preserve">Take a tablet as soon as you remember, wait 1 hour, then take another tablet. After that carry on as normal. </w:t>
      </w:r>
    </w:p>
    <w:p w14:paraId="6A25DC3C" w14:textId="77777777" w:rsidR="008B7429" w:rsidRPr="007961A8" w:rsidRDefault="008B7429">
      <w:pPr>
        <w:numPr>
          <w:ilvl w:val="12"/>
          <w:numId w:val="0"/>
        </w:numPr>
        <w:spacing w:line="240" w:lineRule="auto"/>
        <w:ind w:right="-2"/>
        <w:rPr>
          <w:szCs w:val="22"/>
        </w:rPr>
      </w:pPr>
    </w:p>
    <w:p w14:paraId="497ECF53" w14:textId="77777777" w:rsidR="008B7429" w:rsidRPr="007961A8" w:rsidRDefault="008B7429">
      <w:pPr>
        <w:numPr>
          <w:ilvl w:val="12"/>
          <w:numId w:val="0"/>
        </w:numPr>
        <w:spacing w:line="240" w:lineRule="auto"/>
        <w:ind w:right="-2"/>
        <w:rPr>
          <w:szCs w:val="22"/>
        </w:rPr>
      </w:pPr>
      <w:r w:rsidRPr="007961A8">
        <w:rPr>
          <w:szCs w:val="22"/>
        </w:rPr>
        <w:t xml:space="preserve">Always leave at least an hour between </w:t>
      </w:r>
      <w:proofErr w:type="spellStart"/>
      <w:r w:rsidRPr="007961A8">
        <w:rPr>
          <w:szCs w:val="22"/>
        </w:rPr>
        <w:t>Stalevo</w:t>
      </w:r>
      <w:proofErr w:type="spellEnd"/>
      <w:r w:rsidRPr="007961A8">
        <w:rPr>
          <w:szCs w:val="22"/>
        </w:rPr>
        <w:t xml:space="preserve"> tablets, to avoid possible side effects.</w:t>
      </w:r>
    </w:p>
    <w:p w14:paraId="20E481B7" w14:textId="77777777" w:rsidR="008B7429" w:rsidRPr="007961A8" w:rsidRDefault="008B7429" w:rsidP="00E85645"/>
    <w:p w14:paraId="795105CB" w14:textId="77777777" w:rsidR="008B7429" w:rsidRPr="009D5EFC" w:rsidRDefault="008B7429" w:rsidP="009D5EFC">
      <w:pPr>
        <w:rPr>
          <w:b/>
        </w:rPr>
      </w:pPr>
      <w:r w:rsidRPr="009D5EFC">
        <w:rPr>
          <w:b/>
        </w:rPr>
        <w:t xml:space="preserve">If you stop taking </w:t>
      </w:r>
      <w:proofErr w:type="spellStart"/>
      <w:r w:rsidRPr="009D5EFC">
        <w:rPr>
          <w:b/>
        </w:rPr>
        <w:t>Stalevo</w:t>
      </w:r>
      <w:proofErr w:type="spellEnd"/>
      <w:r w:rsidRPr="009D5EFC">
        <w:rPr>
          <w:b/>
        </w:rPr>
        <w:t xml:space="preserve"> </w:t>
      </w:r>
    </w:p>
    <w:p w14:paraId="3458456B" w14:textId="77777777" w:rsidR="008B7429" w:rsidRPr="007961A8" w:rsidRDefault="008B7429">
      <w:pPr>
        <w:spacing w:line="240" w:lineRule="auto"/>
        <w:rPr>
          <w:szCs w:val="22"/>
        </w:rPr>
      </w:pPr>
    </w:p>
    <w:p w14:paraId="396BD956" w14:textId="77777777" w:rsidR="008B7429" w:rsidRPr="007961A8" w:rsidRDefault="008B7429">
      <w:pPr>
        <w:numPr>
          <w:ilvl w:val="12"/>
          <w:numId w:val="0"/>
        </w:numPr>
        <w:spacing w:line="240" w:lineRule="auto"/>
        <w:ind w:right="-2"/>
        <w:rPr>
          <w:szCs w:val="22"/>
        </w:rPr>
      </w:pPr>
      <w:r w:rsidRPr="007961A8">
        <w:rPr>
          <w:szCs w:val="22"/>
        </w:rPr>
        <w:t xml:space="preserve">Do not stop taking </w:t>
      </w:r>
      <w:proofErr w:type="spellStart"/>
      <w:r w:rsidRPr="007961A8">
        <w:rPr>
          <w:szCs w:val="22"/>
        </w:rPr>
        <w:t>Stalevo</w:t>
      </w:r>
      <w:proofErr w:type="spellEnd"/>
      <w:r w:rsidRPr="007961A8">
        <w:rPr>
          <w:szCs w:val="22"/>
        </w:rPr>
        <w:t xml:space="preserve"> unless your doctor tells you to. In such a case your doctor may need to adjust your other </w:t>
      </w:r>
      <w:proofErr w:type="spellStart"/>
      <w:r w:rsidRPr="007961A8">
        <w:rPr>
          <w:szCs w:val="22"/>
        </w:rPr>
        <w:t>antiparkinson</w:t>
      </w:r>
      <w:proofErr w:type="spellEnd"/>
      <w:r w:rsidRPr="007961A8">
        <w:rPr>
          <w:szCs w:val="22"/>
        </w:rPr>
        <w:t xml:space="preserve"> medicines, especially levodopa, to give sufficient control of your symptoms. If you suddenly stop taking </w:t>
      </w:r>
      <w:proofErr w:type="spellStart"/>
      <w:r w:rsidRPr="007961A8">
        <w:rPr>
          <w:szCs w:val="22"/>
        </w:rPr>
        <w:t>Stalevo</w:t>
      </w:r>
      <w:proofErr w:type="spellEnd"/>
      <w:r w:rsidRPr="007961A8">
        <w:rPr>
          <w:szCs w:val="22"/>
        </w:rPr>
        <w:t xml:space="preserve"> and other antiparkinsonian medicines it may result in unwanted side effects. </w:t>
      </w:r>
    </w:p>
    <w:p w14:paraId="797D8C4F" w14:textId="77777777" w:rsidR="008B7429" w:rsidRPr="007961A8" w:rsidRDefault="008B7429">
      <w:pPr>
        <w:numPr>
          <w:ilvl w:val="12"/>
          <w:numId w:val="0"/>
        </w:numPr>
        <w:spacing w:line="240" w:lineRule="auto"/>
        <w:ind w:right="-2"/>
        <w:rPr>
          <w:szCs w:val="22"/>
        </w:rPr>
      </w:pPr>
    </w:p>
    <w:p w14:paraId="607CAB42" w14:textId="77777777" w:rsidR="008B7429" w:rsidRPr="007961A8" w:rsidRDefault="008B7429">
      <w:pPr>
        <w:numPr>
          <w:ilvl w:val="12"/>
          <w:numId w:val="0"/>
        </w:numPr>
        <w:spacing w:line="240" w:lineRule="auto"/>
        <w:ind w:right="-2"/>
        <w:rPr>
          <w:szCs w:val="22"/>
        </w:rPr>
      </w:pPr>
      <w:r w:rsidRPr="007961A8">
        <w:rPr>
          <w:szCs w:val="22"/>
        </w:rPr>
        <w:t xml:space="preserve">If you have any further questions on the use of this </w:t>
      </w:r>
      <w:r w:rsidR="00D03461">
        <w:rPr>
          <w:szCs w:val="22"/>
        </w:rPr>
        <w:t>medicine</w:t>
      </w:r>
      <w:r w:rsidRPr="007961A8">
        <w:rPr>
          <w:szCs w:val="22"/>
        </w:rPr>
        <w:t>, ask your doctor or pharmacist.</w:t>
      </w:r>
    </w:p>
    <w:p w14:paraId="29C2E6DC" w14:textId="77777777" w:rsidR="008B7429" w:rsidRPr="007961A8" w:rsidRDefault="008B7429">
      <w:pPr>
        <w:numPr>
          <w:ilvl w:val="12"/>
          <w:numId w:val="0"/>
        </w:numPr>
        <w:spacing w:line="240" w:lineRule="auto"/>
        <w:ind w:right="-2"/>
        <w:rPr>
          <w:szCs w:val="22"/>
        </w:rPr>
      </w:pPr>
    </w:p>
    <w:p w14:paraId="351F3E45" w14:textId="77777777" w:rsidR="008B7429" w:rsidRPr="007961A8" w:rsidRDefault="008B7429">
      <w:pPr>
        <w:numPr>
          <w:ilvl w:val="12"/>
          <w:numId w:val="0"/>
        </w:numPr>
        <w:spacing w:line="240" w:lineRule="auto"/>
        <w:ind w:right="-2"/>
        <w:rPr>
          <w:szCs w:val="22"/>
        </w:rPr>
      </w:pPr>
    </w:p>
    <w:p w14:paraId="0AA4A753" w14:textId="77777777" w:rsidR="00F7780D" w:rsidRPr="005529EB" w:rsidRDefault="00F7780D" w:rsidP="005529EB">
      <w:pPr>
        <w:rPr>
          <w:b/>
          <w:caps/>
        </w:rPr>
      </w:pPr>
      <w:r w:rsidRPr="005529EB">
        <w:rPr>
          <w:b/>
          <w:caps/>
        </w:rPr>
        <w:t>4.</w:t>
      </w:r>
      <w:r w:rsidRPr="005529EB">
        <w:rPr>
          <w:b/>
          <w:caps/>
        </w:rPr>
        <w:tab/>
      </w:r>
      <w:r w:rsidR="00D03461" w:rsidRPr="005529EB">
        <w:rPr>
          <w:b/>
        </w:rPr>
        <w:t>Possible side effects</w:t>
      </w:r>
    </w:p>
    <w:p w14:paraId="69B3CEDA" w14:textId="77777777" w:rsidR="00F7780D" w:rsidRPr="007961A8" w:rsidRDefault="00F7780D" w:rsidP="00F7780D">
      <w:pPr>
        <w:numPr>
          <w:ilvl w:val="12"/>
          <w:numId w:val="0"/>
        </w:numPr>
        <w:spacing w:line="240" w:lineRule="auto"/>
        <w:ind w:right="-28"/>
        <w:outlineLvl w:val="0"/>
        <w:rPr>
          <w:szCs w:val="22"/>
        </w:rPr>
      </w:pPr>
    </w:p>
    <w:p w14:paraId="321367C6" w14:textId="77777777" w:rsidR="00F7780D" w:rsidRPr="007961A8" w:rsidRDefault="00F7780D" w:rsidP="00F7780D">
      <w:pPr>
        <w:numPr>
          <w:ilvl w:val="12"/>
          <w:numId w:val="0"/>
        </w:numPr>
        <w:spacing w:line="240" w:lineRule="auto"/>
        <w:ind w:right="-28"/>
        <w:outlineLvl w:val="0"/>
        <w:rPr>
          <w:szCs w:val="22"/>
        </w:rPr>
      </w:pPr>
      <w:r w:rsidRPr="007961A8">
        <w:rPr>
          <w:szCs w:val="22"/>
        </w:rPr>
        <w:t xml:space="preserve">Like all medicines, </w:t>
      </w:r>
      <w:r w:rsidR="003223F8">
        <w:rPr>
          <w:szCs w:val="22"/>
        </w:rPr>
        <w:t>this medicine</w:t>
      </w:r>
      <w:r w:rsidR="003223F8" w:rsidRPr="007961A8">
        <w:rPr>
          <w:szCs w:val="22"/>
        </w:rPr>
        <w:t xml:space="preserve"> </w:t>
      </w:r>
      <w:r w:rsidRPr="007961A8">
        <w:rPr>
          <w:szCs w:val="22"/>
        </w:rPr>
        <w:t xml:space="preserve">can cause side effects, although not everybody gets them. Many of the side effects can be relieved by adjusting the dose. </w:t>
      </w:r>
    </w:p>
    <w:p w14:paraId="2D80E3F5" w14:textId="77777777" w:rsidR="004B5AFE" w:rsidRPr="007961A8" w:rsidRDefault="004B5AFE" w:rsidP="00F7780D">
      <w:pPr>
        <w:numPr>
          <w:ilvl w:val="12"/>
          <w:numId w:val="0"/>
        </w:numPr>
        <w:spacing w:line="240" w:lineRule="auto"/>
        <w:ind w:right="-28"/>
        <w:outlineLvl w:val="0"/>
        <w:rPr>
          <w:szCs w:val="22"/>
        </w:rPr>
      </w:pPr>
    </w:p>
    <w:p w14:paraId="44B5FD5A" w14:textId="77777777" w:rsidR="004B5AFE" w:rsidRPr="007961A8" w:rsidRDefault="004B5AFE" w:rsidP="004B5AFE">
      <w:pPr>
        <w:pStyle w:val="Text"/>
        <w:spacing w:before="0"/>
        <w:rPr>
          <w:sz w:val="22"/>
          <w:szCs w:val="22"/>
        </w:rPr>
      </w:pPr>
      <w:r w:rsidRPr="007961A8">
        <w:rPr>
          <w:sz w:val="22"/>
          <w:szCs w:val="22"/>
        </w:rPr>
        <w:t xml:space="preserve">If you during the treatment with </w:t>
      </w:r>
      <w:proofErr w:type="spellStart"/>
      <w:r w:rsidRPr="007961A8">
        <w:rPr>
          <w:sz w:val="22"/>
          <w:szCs w:val="22"/>
        </w:rPr>
        <w:t>Stalevo</w:t>
      </w:r>
      <w:proofErr w:type="spellEnd"/>
      <w:r w:rsidRPr="007961A8">
        <w:rPr>
          <w:sz w:val="22"/>
          <w:szCs w:val="22"/>
        </w:rPr>
        <w:t xml:space="preserve"> experience the following symptoms, </w:t>
      </w:r>
      <w:r w:rsidRPr="007961A8">
        <w:rPr>
          <w:b/>
          <w:sz w:val="22"/>
          <w:szCs w:val="22"/>
        </w:rPr>
        <w:t>contact your doctor immediately</w:t>
      </w:r>
      <w:r w:rsidRPr="007961A8">
        <w:rPr>
          <w:sz w:val="22"/>
          <w:szCs w:val="22"/>
        </w:rPr>
        <w:t xml:space="preserve">: </w:t>
      </w:r>
    </w:p>
    <w:p w14:paraId="14C54D40" w14:textId="77777777" w:rsidR="004B5AFE" w:rsidRPr="007961A8" w:rsidRDefault="004B5AFE" w:rsidP="001C44CD">
      <w:pPr>
        <w:pStyle w:val="Text"/>
        <w:numPr>
          <w:ilvl w:val="0"/>
          <w:numId w:val="26"/>
        </w:numPr>
        <w:tabs>
          <w:tab w:val="clear" w:pos="720"/>
        </w:tabs>
        <w:spacing w:before="0"/>
        <w:ind w:left="567" w:hanging="513"/>
        <w:rPr>
          <w:sz w:val="22"/>
          <w:szCs w:val="22"/>
          <w:lang w:val="en-GB"/>
        </w:rPr>
      </w:pPr>
      <w:r w:rsidRPr="007961A8">
        <w:rPr>
          <w:sz w:val="22"/>
          <w:szCs w:val="22"/>
        </w:rPr>
        <w:t xml:space="preserve">Your muscles get very rigid or jerk violently, you get tremors, agitation, confusion, fever, rapid pulse, or wide fluctuations in your blood pressure. These can be symptoms </w:t>
      </w:r>
      <w:r w:rsidRPr="007961A8">
        <w:rPr>
          <w:sz w:val="22"/>
          <w:szCs w:val="22"/>
          <w:lang w:val="en-GB"/>
        </w:rPr>
        <w:t>of neuroleptic malignant syndrome (NMS, a rare severe reaction to medicines used to treat disorders of the central nervous system) or rhabdomyolysis (a rare severe muscle disorder).</w:t>
      </w:r>
    </w:p>
    <w:p w14:paraId="703144C6" w14:textId="77777777" w:rsidR="004B5AFE" w:rsidRPr="007961A8" w:rsidRDefault="004B5AFE" w:rsidP="001C44CD">
      <w:pPr>
        <w:pStyle w:val="Text"/>
        <w:numPr>
          <w:ilvl w:val="0"/>
          <w:numId w:val="27"/>
        </w:numPr>
        <w:tabs>
          <w:tab w:val="clear" w:pos="720"/>
        </w:tabs>
        <w:spacing w:before="0"/>
        <w:ind w:left="567" w:hanging="513"/>
        <w:rPr>
          <w:sz w:val="22"/>
          <w:szCs w:val="22"/>
          <w:lang w:val="en-GB"/>
        </w:rPr>
      </w:pPr>
      <w:r w:rsidRPr="007961A8">
        <w:rPr>
          <w:sz w:val="22"/>
          <w:szCs w:val="22"/>
          <w:lang w:val="en-GB"/>
        </w:rPr>
        <w:t>Allergic reaction, the signs may include hives (nettle rash), itching, rash, swelling of your face, lips, tongue or throat. This may cause difficulties in breathing or swallowing.</w:t>
      </w:r>
    </w:p>
    <w:p w14:paraId="2D28466F" w14:textId="77777777" w:rsidR="00F7780D" w:rsidRPr="007961A8" w:rsidRDefault="00F7780D" w:rsidP="00F7780D">
      <w:pPr>
        <w:numPr>
          <w:ilvl w:val="12"/>
          <w:numId w:val="0"/>
        </w:numPr>
        <w:spacing w:line="240" w:lineRule="auto"/>
        <w:ind w:right="-28"/>
        <w:outlineLvl w:val="0"/>
        <w:rPr>
          <w:szCs w:val="22"/>
        </w:rPr>
      </w:pPr>
    </w:p>
    <w:p w14:paraId="7D22D661" w14:textId="77777777" w:rsidR="00F7780D" w:rsidRPr="009D5EFC" w:rsidRDefault="00F7780D" w:rsidP="009D5EFC">
      <w:pPr>
        <w:rPr>
          <w:u w:val="single"/>
        </w:rPr>
      </w:pPr>
      <w:r w:rsidRPr="009D5EFC">
        <w:rPr>
          <w:u w:val="single"/>
        </w:rPr>
        <w:lastRenderedPageBreak/>
        <w:t>Very common</w:t>
      </w:r>
      <w:r w:rsidR="003223F8" w:rsidRPr="009D5EFC">
        <w:rPr>
          <w:u w:val="single"/>
        </w:rPr>
        <w:t xml:space="preserve"> (may affect more than 1 in 10 people)</w:t>
      </w:r>
    </w:p>
    <w:p w14:paraId="3C874112"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uncontrolled movements (dyskinesias)</w:t>
      </w:r>
    </w:p>
    <w:p w14:paraId="2BD836DE"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feeling sick (nausea)</w:t>
      </w:r>
    </w:p>
    <w:p w14:paraId="20BDA8A2"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harmless reddish-brown discolo</w:t>
      </w:r>
      <w:r w:rsidR="005E4C96">
        <w:rPr>
          <w:sz w:val="22"/>
          <w:szCs w:val="22"/>
          <w:lang w:val="en-GB"/>
        </w:rPr>
        <w:t>u</w:t>
      </w:r>
      <w:r w:rsidRPr="007961A8">
        <w:rPr>
          <w:sz w:val="22"/>
          <w:szCs w:val="22"/>
          <w:lang w:val="en-GB"/>
        </w:rPr>
        <w:t>ration of urine</w:t>
      </w:r>
    </w:p>
    <w:p w14:paraId="26FB1B5B"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pain</w:t>
      </w:r>
    </w:p>
    <w:p w14:paraId="0A5536FF"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diarrhoea</w:t>
      </w:r>
    </w:p>
    <w:p w14:paraId="022B8C50" w14:textId="77777777" w:rsidR="00F7780D" w:rsidRPr="007961A8" w:rsidRDefault="00F7780D" w:rsidP="00F7780D">
      <w:pPr>
        <w:pStyle w:val="Text"/>
        <w:tabs>
          <w:tab w:val="left" w:pos="567"/>
        </w:tabs>
        <w:spacing w:before="0"/>
        <w:rPr>
          <w:sz w:val="22"/>
          <w:szCs w:val="22"/>
          <w:lang w:val="en-GB"/>
        </w:rPr>
      </w:pPr>
    </w:p>
    <w:p w14:paraId="5BB28AF7" w14:textId="77777777" w:rsidR="00F7780D" w:rsidRPr="009D5EFC" w:rsidRDefault="00F7780D" w:rsidP="009D5EFC">
      <w:pPr>
        <w:rPr>
          <w:u w:val="single"/>
        </w:rPr>
      </w:pPr>
      <w:r w:rsidRPr="009D5EFC">
        <w:rPr>
          <w:u w:val="single"/>
        </w:rPr>
        <w:t>Common</w:t>
      </w:r>
      <w:r w:rsidR="003223F8" w:rsidRPr="009D5EFC">
        <w:rPr>
          <w:u w:val="single"/>
        </w:rPr>
        <w:t xml:space="preserve"> (may affect up to 1 in 10 people)</w:t>
      </w:r>
    </w:p>
    <w:p w14:paraId="6B89FE85"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light-headedness or fainting due to low blood pressure, high blood pressure</w:t>
      </w:r>
    </w:p>
    <w:p w14:paraId="27F62E87"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worsening of </w:t>
      </w:r>
      <w:r w:rsidR="005E4C96">
        <w:rPr>
          <w:sz w:val="22"/>
          <w:szCs w:val="22"/>
          <w:lang w:val="en-GB"/>
        </w:rPr>
        <w:t>Parkinson’s</w:t>
      </w:r>
      <w:r w:rsidRPr="007961A8">
        <w:rPr>
          <w:sz w:val="22"/>
          <w:szCs w:val="22"/>
          <w:lang w:val="en-GB"/>
        </w:rPr>
        <w:t xml:space="preserve"> symptoms, dizziness, drowsiness</w:t>
      </w:r>
    </w:p>
    <w:p w14:paraId="2A63AE69"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vomiting, abdominal pain and discomfort, heartburn, dry mouth, constipation</w:t>
      </w:r>
    </w:p>
    <w:p w14:paraId="4D26C2EB"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inability to sleep, hallucinations, confusion abnormal dreams (including nightmares), tiredness</w:t>
      </w:r>
    </w:p>
    <w:p w14:paraId="631083DE" w14:textId="77777777" w:rsidR="00F7780D" w:rsidRPr="007961A8" w:rsidRDefault="00413221" w:rsidP="00F7780D">
      <w:pPr>
        <w:pStyle w:val="Text"/>
        <w:numPr>
          <w:ilvl w:val="0"/>
          <w:numId w:val="19"/>
        </w:numPr>
        <w:spacing w:before="0"/>
        <w:jc w:val="left"/>
        <w:rPr>
          <w:sz w:val="22"/>
          <w:szCs w:val="22"/>
          <w:lang w:val="en-GB"/>
        </w:rPr>
      </w:pPr>
      <w:r w:rsidRPr="007961A8">
        <w:rPr>
          <w:sz w:val="22"/>
          <w:szCs w:val="22"/>
          <w:lang w:val="en-GB"/>
        </w:rPr>
        <w:t xml:space="preserve">mental changes – including </w:t>
      </w:r>
      <w:r w:rsidR="00F7780D" w:rsidRPr="007961A8">
        <w:rPr>
          <w:sz w:val="22"/>
          <w:szCs w:val="22"/>
          <w:lang w:val="en-GB"/>
        </w:rPr>
        <w:t xml:space="preserve">problems with memory, anxiety and depression (possibly with thoughts of suicide) </w:t>
      </w:r>
    </w:p>
    <w:p w14:paraId="0B9FB4F7" w14:textId="77777777" w:rsidR="00F7780D" w:rsidRPr="007961A8" w:rsidRDefault="00F7780D" w:rsidP="00F7780D">
      <w:pPr>
        <w:pStyle w:val="Text"/>
        <w:numPr>
          <w:ilvl w:val="0"/>
          <w:numId w:val="19"/>
        </w:numPr>
        <w:spacing w:before="0"/>
        <w:rPr>
          <w:sz w:val="22"/>
          <w:szCs w:val="22"/>
          <w:lang w:val="en-GB"/>
        </w:rPr>
      </w:pPr>
      <w:r w:rsidRPr="007961A8">
        <w:rPr>
          <w:sz w:val="22"/>
          <w:szCs w:val="22"/>
        </w:rPr>
        <w:t xml:space="preserve">heart or artery disease events (e.g. chest pain), irregular heart rate or rhythm </w:t>
      </w:r>
    </w:p>
    <w:p w14:paraId="08EE2EFE"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more frequent falling </w:t>
      </w:r>
    </w:p>
    <w:p w14:paraId="348D6FC9"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shortness of breath </w:t>
      </w:r>
    </w:p>
    <w:p w14:paraId="31063DA0"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increased sweating, rashes</w:t>
      </w:r>
    </w:p>
    <w:p w14:paraId="5776E12A"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cramps, swelling of legs</w:t>
      </w:r>
    </w:p>
    <w:p w14:paraId="06A8F163" w14:textId="77777777" w:rsidR="00F7780D" w:rsidRPr="007961A8" w:rsidRDefault="00164ECA" w:rsidP="00F7780D">
      <w:pPr>
        <w:pStyle w:val="Text"/>
        <w:numPr>
          <w:ilvl w:val="0"/>
          <w:numId w:val="19"/>
        </w:numPr>
        <w:spacing w:before="0"/>
        <w:rPr>
          <w:sz w:val="22"/>
          <w:szCs w:val="22"/>
          <w:lang w:val="en-GB"/>
        </w:rPr>
      </w:pPr>
      <w:r w:rsidRPr="007961A8">
        <w:rPr>
          <w:sz w:val="22"/>
          <w:szCs w:val="22"/>
          <w:lang w:val="en-GB"/>
        </w:rPr>
        <w:t xml:space="preserve">blurred </w:t>
      </w:r>
      <w:r w:rsidR="00F7780D" w:rsidRPr="007961A8">
        <w:rPr>
          <w:sz w:val="22"/>
          <w:szCs w:val="22"/>
          <w:lang w:val="en-GB"/>
        </w:rPr>
        <w:t xml:space="preserve">vision </w:t>
      </w:r>
    </w:p>
    <w:p w14:paraId="1A411060"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anaemia</w:t>
      </w:r>
    </w:p>
    <w:p w14:paraId="4D1DE933"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decreased appetite, decreased weight</w:t>
      </w:r>
    </w:p>
    <w:p w14:paraId="0F881775"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headache, joint pain</w:t>
      </w:r>
    </w:p>
    <w:p w14:paraId="72F89361"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urinary tract infection</w:t>
      </w:r>
    </w:p>
    <w:p w14:paraId="453AF310" w14:textId="77777777" w:rsidR="00F7780D" w:rsidRPr="007961A8" w:rsidRDefault="00F7780D" w:rsidP="00F7780D">
      <w:pPr>
        <w:pStyle w:val="Text"/>
        <w:tabs>
          <w:tab w:val="left" w:pos="567"/>
        </w:tabs>
        <w:spacing w:before="0"/>
        <w:jc w:val="left"/>
        <w:rPr>
          <w:sz w:val="22"/>
          <w:szCs w:val="22"/>
          <w:lang w:val="en-GB"/>
        </w:rPr>
      </w:pPr>
    </w:p>
    <w:p w14:paraId="018B8C5A" w14:textId="77777777" w:rsidR="00F7780D" w:rsidRPr="007961A8" w:rsidRDefault="00F7780D" w:rsidP="00F7780D">
      <w:pPr>
        <w:pStyle w:val="Text"/>
        <w:tabs>
          <w:tab w:val="left" w:pos="567"/>
        </w:tabs>
        <w:spacing w:before="0"/>
        <w:jc w:val="left"/>
        <w:rPr>
          <w:sz w:val="22"/>
          <w:szCs w:val="22"/>
          <w:lang w:val="en-GB"/>
        </w:rPr>
      </w:pPr>
      <w:r w:rsidRPr="007961A8">
        <w:rPr>
          <w:sz w:val="22"/>
          <w:szCs w:val="22"/>
          <w:u w:val="single"/>
          <w:lang w:val="en-GB"/>
        </w:rPr>
        <w:t>Uncommon</w:t>
      </w:r>
      <w:r w:rsidR="003223F8">
        <w:rPr>
          <w:sz w:val="22"/>
          <w:szCs w:val="22"/>
          <w:u w:val="single"/>
          <w:lang w:val="en-GB"/>
        </w:rPr>
        <w:t xml:space="preserve"> </w:t>
      </w:r>
      <w:r w:rsidR="003223F8" w:rsidRPr="00530542">
        <w:rPr>
          <w:color w:val="000000"/>
          <w:sz w:val="22"/>
          <w:szCs w:val="22"/>
          <w:u w:val="single"/>
        </w:rPr>
        <w:t>(</w:t>
      </w:r>
      <w:r w:rsidR="003223F8">
        <w:rPr>
          <w:color w:val="000000"/>
          <w:sz w:val="22"/>
          <w:szCs w:val="22"/>
          <w:u w:val="single"/>
        </w:rPr>
        <w:t>may affect up to 1 in 100 people</w:t>
      </w:r>
      <w:r w:rsidR="003223F8" w:rsidRPr="00530542">
        <w:rPr>
          <w:color w:val="000000"/>
          <w:sz w:val="22"/>
          <w:szCs w:val="22"/>
          <w:u w:val="single"/>
        </w:rPr>
        <w:t>)</w:t>
      </w:r>
    </w:p>
    <w:p w14:paraId="6193FC82"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heart attack</w:t>
      </w:r>
    </w:p>
    <w:p w14:paraId="054B00B1"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bleeding in the gut</w:t>
      </w:r>
    </w:p>
    <w:p w14:paraId="29662FBD"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changes in the blood cell count which may result in</w:t>
      </w:r>
      <w:r w:rsidR="003A3B78" w:rsidRPr="007961A8">
        <w:rPr>
          <w:sz w:val="22"/>
          <w:szCs w:val="22"/>
          <w:lang w:val="en-GB"/>
        </w:rPr>
        <w:t xml:space="preserve"> </w:t>
      </w:r>
      <w:r w:rsidRPr="007961A8">
        <w:rPr>
          <w:sz w:val="22"/>
          <w:szCs w:val="22"/>
          <w:lang w:val="en-GB"/>
        </w:rPr>
        <w:t>bleeding, abnormal liver function tests</w:t>
      </w:r>
    </w:p>
    <w:p w14:paraId="50422A4B"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convulsions</w:t>
      </w:r>
    </w:p>
    <w:p w14:paraId="155D67C6"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feeling agitated</w:t>
      </w:r>
    </w:p>
    <w:p w14:paraId="3B62D951"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psychotic symptoms</w:t>
      </w:r>
    </w:p>
    <w:p w14:paraId="5A37CFB7"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colitis (inflammation of the colon)</w:t>
      </w:r>
    </w:p>
    <w:p w14:paraId="2A2890C6" w14:textId="77777777" w:rsidR="00F7780D" w:rsidRPr="007961A8" w:rsidRDefault="00F7780D" w:rsidP="00F7780D">
      <w:pPr>
        <w:pStyle w:val="Text"/>
        <w:numPr>
          <w:ilvl w:val="0"/>
          <w:numId w:val="19"/>
        </w:numPr>
        <w:spacing w:before="0"/>
        <w:jc w:val="left"/>
        <w:rPr>
          <w:sz w:val="22"/>
          <w:szCs w:val="22"/>
          <w:lang w:val="en-GB"/>
        </w:rPr>
      </w:pPr>
      <w:proofErr w:type="spellStart"/>
      <w:r w:rsidRPr="007961A8">
        <w:rPr>
          <w:sz w:val="22"/>
          <w:szCs w:val="22"/>
          <w:lang w:val="en-GB"/>
        </w:rPr>
        <w:t>discolourations</w:t>
      </w:r>
      <w:proofErr w:type="spellEnd"/>
      <w:r w:rsidRPr="007961A8">
        <w:rPr>
          <w:sz w:val="22"/>
          <w:szCs w:val="22"/>
          <w:lang w:val="en-GB"/>
        </w:rPr>
        <w:t xml:space="preserve"> other than urine (e.g. skin, nail, hair, sweat)</w:t>
      </w:r>
    </w:p>
    <w:p w14:paraId="7146C7FB"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swallowing difficulties</w:t>
      </w:r>
    </w:p>
    <w:p w14:paraId="4372D009" w14:textId="77777777" w:rsidR="00722388" w:rsidRPr="00037AD8" w:rsidRDefault="00773ECE" w:rsidP="00F7780D">
      <w:pPr>
        <w:pStyle w:val="Text"/>
        <w:numPr>
          <w:ilvl w:val="0"/>
          <w:numId w:val="19"/>
        </w:numPr>
        <w:spacing w:before="0"/>
        <w:jc w:val="left"/>
        <w:rPr>
          <w:sz w:val="22"/>
          <w:szCs w:val="22"/>
          <w:lang w:val="en-GB"/>
        </w:rPr>
      </w:pPr>
      <w:r w:rsidRPr="007961A8">
        <w:rPr>
          <w:sz w:val="22"/>
          <w:szCs w:val="22"/>
        </w:rPr>
        <w:t>in</w:t>
      </w:r>
      <w:r w:rsidR="00722388" w:rsidRPr="007961A8">
        <w:rPr>
          <w:sz w:val="22"/>
          <w:szCs w:val="22"/>
        </w:rPr>
        <w:t>ability to urinate</w:t>
      </w:r>
    </w:p>
    <w:p w14:paraId="26A3B9D2" w14:textId="77777777" w:rsidR="00037AD8" w:rsidRDefault="00037AD8" w:rsidP="00037AD8">
      <w:pPr>
        <w:pStyle w:val="Text"/>
        <w:spacing w:before="0"/>
        <w:jc w:val="left"/>
        <w:rPr>
          <w:sz w:val="22"/>
          <w:szCs w:val="22"/>
        </w:rPr>
      </w:pPr>
    </w:p>
    <w:p w14:paraId="721C6AE1" w14:textId="77777777" w:rsidR="00037AD8" w:rsidRPr="00746E06" w:rsidRDefault="00037AD8" w:rsidP="00037AD8">
      <w:pPr>
        <w:pStyle w:val="Text"/>
        <w:spacing w:before="0"/>
        <w:jc w:val="left"/>
        <w:rPr>
          <w:sz w:val="22"/>
          <w:szCs w:val="22"/>
          <w:u w:val="single"/>
          <w:lang w:val="en-GB"/>
        </w:rPr>
      </w:pPr>
      <w:r w:rsidRPr="00746E06">
        <w:rPr>
          <w:sz w:val="22"/>
          <w:szCs w:val="22"/>
          <w:u w:val="single"/>
          <w:lang w:val="en-GB"/>
        </w:rPr>
        <w:t>Not known (cannot be estimated from the available data)</w:t>
      </w:r>
    </w:p>
    <w:p w14:paraId="473D1F6A" w14:textId="77777777" w:rsidR="00037AD8" w:rsidRDefault="00037AD8" w:rsidP="00037AD8">
      <w:pPr>
        <w:pStyle w:val="Text"/>
        <w:spacing w:before="0"/>
        <w:rPr>
          <w:sz w:val="22"/>
          <w:szCs w:val="22"/>
          <w:lang w:val="en-GB"/>
        </w:rPr>
      </w:pPr>
      <w:r w:rsidRPr="00F511C3">
        <w:rPr>
          <w:sz w:val="22"/>
          <w:szCs w:val="22"/>
          <w:lang w:val="en-GB"/>
        </w:rPr>
        <w:t xml:space="preserve">Craving for large doses of </w:t>
      </w:r>
      <w:proofErr w:type="spellStart"/>
      <w:r w:rsidRPr="00F511C3">
        <w:rPr>
          <w:sz w:val="22"/>
          <w:szCs w:val="22"/>
          <w:lang w:val="en-GB"/>
        </w:rPr>
        <w:t>Stalevo</w:t>
      </w:r>
      <w:proofErr w:type="spellEnd"/>
      <w:r w:rsidRPr="00F511C3">
        <w:rPr>
          <w:sz w:val="22"/>
          <w:szCs w:val="22"/>
          <w:lang w:val="en-GB"/>
        </w:rPr>
        <w:t xml:space="preserve"> in excess of that required to control motor symptoms, known as dopamine dysregulation syndrome. Some patients experience severe abnormal involuntary movements (dyskinesias), mood swings or other side effects after taking large doses of </w:t>
      </w:r>
      <w:proofErr w:type="spellStart"/>
      <w:r w:rsidRPr="00F511C3">
        <w:rPr>
          <w:sz w:val="22"/>
          <w:szCs w:val="22"/>
          <w:lang w:val="en-GB"/>
        </w:rPr>
        <w:t>Stalevo</w:t>
      </w:r>
      <w:proofErr w:type="spellEnd"/>
      <w:r w:rsidRPr="00F511C3">
        <w:rPr>
          <w:sz w:val="22"/>
          <w:szCs w:val="22"/>
          <w:lang w:val="en-GB"/>
        </w:rPr>
        <w:t>.</w:t>
      </w:r>
    </w:p>
    <w:p w14:paraId="0EEB1215" w14:textId="77777777" w:rsidR="00F7780D" w:rsidRPr="007961A8" w:rsidRDefault="00F7780D" w:rsidP="00F7780D">
      <w:pPr>
        <w:pStyle w:val="Text"/>
        <w:spacing w:before="0"/>
        <w:rPr>
          <w:sz w:val="22"/>
          <w:szCs w:val="22"/>
          <w:lang w:val="en-GB"/>
        </w:rPr>
      </w:pPr>
    </w:p>
    <w:p w14:paraId="6B216AAC" w14:textId="77777777" w:rsidR="00F7780D" w:rsidRPr="007961A8" w:rsidRDefault="00F7780D" w:rsidP="00F7780D">
      <w:pPr>
        <w:pStyle w:val="Text"/>
        <w:spacing w:before="0"/>
        <w:rPr>
          <w:sz w:val="22"/>
          <w:szCs w:val="22"/>
          <w:lang w:val="en-GB"/>
        </w:rPr>
      </w:pPr>
      <w:r w:rsidRPr="007961A8">
        <w:rPr>
          <w:sz w:val="22"/>
          <w:szCs w:val="22"/>
          <w:u w:val="single"/>
          <w:lang w:val="en-GB"/>
        </w:rPr>
        <w:t>The following side effects have also been reported</w:t>
      </w:r>
      <w:r w:rsidRPr="007961A8">
        <w:rPr>
          <w:sz w:val="22"/>
          <w:szCs w:val="22"/>
          <w:lang w:val="en-GB"/>
        </w:rPr>
        <w:t xml:space="preserve">: </w:t>
      </w:r>
    </w:p>
    <w:p w14:paraId="7C06276A" w14:textId="77777777" w:rsidR="00F7780D" w:rsidRPr="007961A8" w:rsidRDefault="00F7780D" w:rsidP="00F7780D">
      <w:pPr>
        <w:pStyle w:val="Text"/>
        <w:numPr>
          <w:ilvl w:val="0"/>
          <w:numId w:val="22"/>
        </w:numPr>
        <w:spacing w:before="0"/>
        <w:rPr>
          <w:sz w:val="22"/>
          <w:szCs w:val="22"/>
          <w:lang w:val="en-GB"/>
        </w:rPr>
      </w:pPr>
      <w:r w:rsidRPr="007961A8">
        <w:rPr>
          <w:sz w:val="22"/>
          <w:szCs w:val="22"/>
          <w:lang w:val="en-GB"/>
        </w:rPr>
        <w:t xml:space="preserve">hepatitis </w:t>
      </w:r>
      <w:r w:rsidRPr="007961A8">
        <w:rPr>
          <w:sz w:val="22"/>
          <w:szCs w:val="22"/>
        </w:rPr>
        <w:t>(inflammation of the liver)</w:t>
      </w:r>
      <w:r w:rsidRPr="007961A8">
        <w:rPr>
          <w:sz w:val="22"/>
          <w:szCs w:val="22"/>
          <w:lang w:val="en-GB"/>
        </w:rPr>
        <w:t xml:space="preserve"> </w:t>
      </w:r>
    </w:p>
    <w:p w14:paraId="1323131C" w14:textId="77777777" w:rsidR="00164ECA" w:rsidRPr="007961A8" w:rsidRDefault="00164ECA" w:rsidP="00164ECA">
      <w:pPr>
        <w:pStyle w:val="Text"/>
        <w:numPr>
          <w:ilvl w:val="0"/>
          <w:numId w:val="22"/>
        </w:numPr>
        <w:spacing w:before="0"/>
        <w:rPr>
          <w:sz w:val="22"/>
          <w:szCs w:val="22"/>
          <w:lang w:val="en-GB"/>
        </w:rPr>
      </w:pPr>
      <w:r w:rsidRPr="007961A8">
        <w:rPr>
          <w:sz w:val="22"/>
          <w:szCs w:val="22"/>
          <w:lang w:val="en-GB"/>
        </w:rPr>
        <w:t>itching</w:t>
      </w:r>
    </w:p>
    <w:p w14:paraId="43A0C78D" w14:textId="77777777" w:rsidR="00F7780D" w:rsidRPr="007961A8" w:rsidRDefault="00F7780D" w:rsidP="00F7780D">
      <w:pPr>
        <w:pStyle w:val="Text"/>
        <w:spacing w:before="0"/>
        <w:rPr>
          <w:sz w:val="22"/>
          <w:szCs w:val="22"/>
          <w:lang w:val="en-GB"/>
        </w:rPr>
      </w:pPr>
    </w:p>
    <w:p w14:paraId="0A1456C6" w14:textId="77777777" w:rsidR="007F0EE1" w:rsidRPr="00183066" w:rsidRDefault="007F0EE1" w:rsidP="007F0EE1">
      <w:pPr>
        <w:widowControl w:val="0"/>
        <w:ind w:right="96"/>
        <w:rPr>
          <w:color w:val="000000"/>
          <w:u w:val="single"/>
        </w:rPr>
      </w:pPr>
      <w:r w:rsidRPr="00183066">
        <w:rPr>
          <w:color w:val="000000"/>
          <w:u w:val="single"/>
        </w:rPr>
        <w:t xml:space="preserve">You may experience the following side effects: </w:t>
      </w:r>
    </w:p>
    <w:p w14:paraId="4951A8A5" w14:textId="77777777" w:rsidR="007F0EE1" w:rsidRPr="008356BF" w:rsidRDefault="007F0EE1" w:rsidP="007F0EE1">
      <w:pPr>
        <w:widowControl w:val="0"/>
        <w:numPr>
          <w:ilvl w:val="0"/>
          <w:numId w:val="49"/>
        </w:numPr>
        <w:tabs>
          <w:tab w:val="clear" w:pos="360"/>
          <w:tab w:val="clear" w:pos="567"/>
        </w:tabs>
        <w:spacing w:line="240" w:lineRule="auto"/>
        <w:ind w:left="567" w:right="96" w:hanging="567"/>
        <w:rPr>
          <w:color w:val="000000"/>
        </w:rPr>
      </w:pPr>
      <w:r>
        <w:rPr>
          <w:color w:val="000000"/>
          <w:szCs w:val="22"/>
        </w:rPr>
        <w:t>Inability to resist the impulse to perform an action that could be harmful, which may include:</w:t>
      </w:r>
    </w:p>
    <w:p w14:paraId="5CBF9D0E" w14:textId="77777777" w:rsidR="007F0EE1" w:rsidRPr="008356BF" w:rsidRDefault="007F0EE1"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 xml:space="preserve">strong impulse to gamble excessively despite serious personal </w:t>
      </w:r>
      <w:r w:rsidR="002245C7">
        <w:rPr>
          <w:color w:val="000000"/>
          <w:szCs w:val="22"/>
        </w:rPr>
        <w:t xml:space="preserve">or </w:t>
      </w:r>
      <w:r>
        <w:rPr>
          <w:color w:val="000000"/>
          <w:szCs w:val="22"/>
        </w:rPr>
        <w:t>family consequences</w:t>
      </w:r>
    </w:p>
    <w:p w14:paraId="3DF8F721" w14:textId="77777777" w:rsidR="007F0EE1" w:rsidRPr="008356BF" w:rsidRDefault="007F0EE1"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altered or increased sexual interest and behaviour of significant concern to you or to others, for example, an increased sexual drive</w:t>
      </w:r>
    </w:p>
    <w:p w14:paraId="132D8D0D" w14:textId="77777777" w:rsidR="007F0EE1" w:rsidRDefault="007F0EE1"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uncontrollable excessive shopping or spending</w:t>
      </w:r>
    </w:p>
    <w:p w14:paraId="5588D9F4" w14:textId="77777777" w:rsidR="007F0EE1" w:rsidRPr="00A72E3C" w:rsidRDefault="007F0EE1"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b</w:t>
      </w:r>
      <w:r w:rsidRPr="00A72E3C">
        <w:rPr>
          <w:color w:val="000000"/>
          <w:szCs w:val="22"/>
        </w:rPr>
        <w:t>inge eating (eating large amounts of food in a short time period) or compulsive eating (eating more food than normal and more than is needed to satisfy your hunger).</w:t>
      </w:r>
    </w:p>
    <w:p w14:paraId="7E1E4240" w14:textId="77777777" w:rsidR="007F0EE1" w:rsidRDefault="007F0EE1" w:rsidP="007F0EE1">
      <w:pPr>
        <w:widowControl w:val="0"/>
        <w:ind w:right="96"/>
        <w:rPr>
          <w:color w:val="000000"/>
        </w:rPr>
      </w:pPr>
    </w:p>
    <w:p w14:paraId="69E07E91" w14:textId="77777777" w:rsidR="007F0EE1" w:rsidRPr="00183066" w:rsidRDefault="007F0EE1" w:rsidP="00012B2E">
      <w:pPr>
        <w:widowControl w:val="0"/>
        <w:tabs>
          <w:tab w:val="clear" w:pos="567"/>
          <w:tab w:val="left" w:pos="0"/>
        </w:tabs>
        <w:ind w:right="96"/>
        <w:rPr>
          <w:color w:val="000000"/>
        </w:rPr>
      </w:pPr>
      <w:r w:rsidRPr="00183066">
        <w:rPr>
          <w:color w:val="000000"/>
        </w:rPr>
        <w:t>Tell your doctor if you experience any of these behavio</w:t>
      </w:r>
      <w:r w:rsidR="005E4C96">
        <w:rPr>
          <w:color w:val="000000"/>
        </w:rPr>
        <w:t>u</w:t>
      </w:r>
      <w:r w:rsidRPr="00183066">
        <w:rPr>
          <w:color w:val="000000"/>
        </w:rPr>
        <w:t>rs; they will discuss ways of managing or reducing the symptoms.</w:t>
      </w:r>
    </w:p>
    <w:p w14:paraId="6464817A" w14:textId="77777777" w:rsidR="007F0EE1" w:rsidRPr="007961A8" w:rsidRDefault="007F0EE1" w:rsidP="00F7780D">
      <w:pPr>
        <w:numPr>
          <w:ilvl w:val="12"/>
          <w:numId w:val="0"/>
        </w:numPr>
        <w:spacing w:line="240" w:lineRule="auto"/>
        <w:ind w:right="-2"/>
        <w:outlineLvl w:val="0"/>
        <w:rPr>
          <w:szCs w:val="22"/>
        </w:rPr>
      </w:pPr>
    </w:p>
    <w:p w14:paraId="7EC8085F" w14:textId="77777777" w:rsidR="00100459" w:rsidRPr="00D50C27" w:rsidRDefault="00100459" w:rsidP="00100459">
      <w:pPr>
        <w:numPr>
          <w:ilvl w:val="12"/>
          <w:numId w:val="0"/>
        </w:numPr>
        <w:spacing w:line="240" w:lineRule="auto"/>
        <w:ind w:right="-2"/>
        <w:outlineLvl w:val="0"/>
        <w:rPr>
          <w:b/>
          <w:szCs w:val="22"/>
        </w:rPr>
      </w:pPr>
      <w:r w:rsidRPr="00D50C27">
        <w:rPr>
          <w:b/>
          <w:szCs w:val="22"/>
        </w:rPr>
        <w:t>Reporting of side effects</w:t>
      </w:r>
    </w:p>
    <w:p w14:paraId="5AF629A8" w14:textId="77777777" w:rsidR="00F7780D" w:rsidRPr="007961A8" w:rsidRDefault="00100459" w:rsidP="00100459">
      <w:pPr>
        <w:numPr>
          <w:ilvl w:val="12"/>
          <w:numId w:val="0"/>
        </w:numPr>
        <w:spacing w:line="240" w:lineRule="auto"/>
        <w:ind w:right="-2"/>
        <w:outlineLvl w:val="0"/>
        <w:rPr>
          <w:szCs w:val="22"/>
        </w:rPr>
      </w:pPr>
      <w:r w:rsidRPr="00D50C27">
        <w:rPr>
          <w:szCs w:val="22"/>
        </w:rPr>
        <w:t xml:space="preserve">If you get any side effects, talk to your </w:t>
      </w:r>
      <w:r w:rsidR="00F1489A">
        <w:rPr>
          <w:szCs w:val="22"/>
        </w:rPr>
        <w:t>doctor or pharmacist</w:t>
      </w:r>
      <w:r w:rsidRPr="00D50C27">
        <w:rPr>
          <w:szCs w:val="22"/>
        </w:rPr>
        <w:t xml:space="preserve">. This includes any possible side effects not listed in this leaflet. You can also report side effects directly via </w:t>
      </w:r>
      <w:r w:rsidRPr="00D50C27">
        <w:rPr>
          <w:szCs w:val="22"/>
          <w:highlight w:val="lightGray"/>
        </w:rPr>
        <w:t xml:space="preserve">the national reporting system listed in </w:t>
      </w:r>
      <w:hyperlink r:id="rId23" w:history="1">
        <w:r w:rsidRPr="00D50C27">
          <w:rPr>
            <w:rStyle w:val="Hyperlink"/>
            <w:szCs w:val="22"/>
            <w:highlight w:val="lightGray"/>
          </w:rPr>
          <w:t>Appendix V</w:t>
        </w:r>
      </w:hyperlink>
      <w:r w:rsidRPr="00D50C27">
        <w:rPr>
          <w:szCs w:val="22"/>
        </w:rPr>
        <w:t xml:space="preserve">. By reporting side </w:t>
      </w:r>
      <w:proofErr w:type="spellStart"/>
      <w:r w:rsidRPr="00D50C27">
        <w:rPr>
          <w:szCs w:val="22"/>
        </w:rPr>
        <w:t>effects you</w:t>
      </w:r>
      <w:proofErr w:type="spellEnd"/>
      <w:r w:rsidRPr="00D50C27">
        <w:rPr>
          <w:szCs w:val="22"/>
        </w:rPr>
        <w:t xml:space="preserve"> can help provide more information on the safety of this medicine.</w:t>
      </w:r>
    </w:p>
    <w:p w14:paraId="30A909B1" w14:textId="77777777" w:rsidR="008B7429" w:rsidRPr="007961A8" w:rsidRDefault="008B7429">
      <w:pPr>
        <w:numPr>
          <w:ilvl w:val="12"/>
          <w:numId w:val="0"/>
        </w:numPr>
        <w:spacing w:line="240" w:lineRule="auto"/>
        <w:ind w:right="-2"/>
        <w:rPr>
          <w:szCs w:val="22"/>
        </w:rPr>
      </w:pPr>
    </w:p>
    <w:p w14:paraId="5FE5A836" w14:textId="77777777" w:rsidR="008B7429" w:rsidRPr="007961A8" w:rsidRDefault="008B7429">
      <w:pPr>
        <w:numPr>
          <w:ilvl w:val="12"/>
          <w:numId w:val="0"/>
        </w:numPr>
        <w:spacing w:line="240" w:lineRule="auto"/>
        <w:ind w:right="-2"/>
        <w:rPr>
          <w:szCs w:val="22"/>
        </w:rPr>
      </w:pPr>
    </w:p>
    <w:p w14:paraId="08730274" w14:textId="77777777" w:rsidR="008B7429" w:rsidRPr="00DF2762" w:rsidRDefault="008B7429" w:rsidP="00DF2762">
      <w:pPr>
        <w:rPr>
          <w:b/>
          <w:caps/>
        </w:rPr>
      </w:pPr>
      <w:r w:rsidRPr="00DF2762">
        <w:rPr>
          <w:b/>
          <w:caps/>
        </w:rPr>
        <w:t>5.</w:t>
      </w:r>
      <w:r w:rsidRPr="00DF2762">
        <w:rPr>
          <w:b/>
          <w:caps/>
        </w:rPr>
        <w:tab/>
      </w:r>
      <w:r w:rsidR="00564666" w:rsidRPr="00DF2762">
        <w:rPr>
          <w:b/>
        </w:rPr>
        <w:t xml:space="preserve">How to store </w:t>
      </w:r>
      <w:proofErr w:type="spellStart"/>
      <w:r w:rsidR="00564666" w:rsidRPr="00DF2762">
        <w:rPr>
          <w:b/>
        </w:rPr>
        <w:t>Stalevo</w:t>
      </w:r>
      <w:proofErr w:type="spellEnd"/>
    </w:p>
    <w:p w14:paraId="3F31BFA8" w14:textId="77777777" w:rsidR="008B7429" w:rsidRPr="007961A8" w:rsidRDefault="008B7429">
      <w:pPr>
        <w:spacing w:line="240" w:lineRule="auto"/>
        <w:rPr>
          <w:szCs w:val="22"/>
        </w:rPr>
      </w:pPr>
    </w:p>
    <w:p w14:paraId="72926D9D" w14:textId="77777777" w:rsidR="008B7429" w:rsidRPr="007961A8" w:rsidRDefault="008B7429">
      <w:pPr>
        <w:numPr>
          <w:ilvl w:val="12"/>
          <w:numId w:val="0"/>
        </w:numPr>
        <w:spacing w:line="240" w:lineRule="auto"/>
        <w:ind w:right="-2"/>
        <w:outlineLvl w:val="0"/>
        <w:rPr>
          <w:szCs w:val="22"/>
        </w:rPr>
      </w:pPr>
      <w:r w:rsidRPr="007961A8">
        <w:rPr>
          <w:szCs w:val="22"/>
        </w:rPr>
        <w:t xml:space="preserve">Keep </w:t>
      </w:r>
      <w:r w:rsidR="00564666">
        <w:rPr>
          <w:szCs w:val="22"/>
        </w:rPr>
        <w:t xml:space="preserve">this medicine </w:t>
      </w:r>
      <w:r w:rsidRPr="007961A8">
        <w:rPr>
          <w:szCs w:val="22"/>
        </w:rPr>
        <w:t xml:space="preserve">out of the </w:t>
      </w:r>
      <w:r w:rsidR="00564666" w:rsidRPr="00E96846">
        <w:rPr>
          <w:szCs w:val="22"/>
        </w:rPr>
        <w:t xml:space="preserve">sight and </w:t>
      </w:r>
      <w:r w:rsidRPr="007961A8">
        <w:rPr>
          <w:szCs w:val="22"/>
        </w:rPr>
        <w:t>reach of children.</w:t>
      </w:r>
    </w:p>
    <w:p w14:paraId="76841B37" w14:textId="77777777" w:rsidR="008B7429" w:rsidRPr="007961A8" w:rsidRDefault="008B7429">
      <w:pPr>
        <w:numPr>
          <w:ilvl w:val="12"/>
          <w:numId w:val="0"/>
        </w:numPr>
        <w:spacing w:line="240" w:lineRule="auto"/>
        <w:ind w:right="-2"/>
        <w:rPr>
          <w:szCs w:val="22"/>
        </w:rPr>
      </w:pPr>
    </w:p>
    <w:p w14:paraId="4514FE7F" w14:textId="77777777" w:rsidR="008B7429" w:rsidRPr="007961A8" w:rsidRDefault="008B7429">
      <w:pPr>
        <w:numPr>
          <w:ilvl w:val="12"/>
          <w:numId w:val="0"/>
        </w:numPr>
        <w:spacing w:line="240" w:lineRule="auto"/>
        <w:ind w:right="-2"/>
        <w:rPr>
          <w:szCs w:val="22"/>
        </w:rPr>
      </w:pPr>
      <w:r w:rsidRPr="007961A8">
        <w:rPr>
          <w:szCs w:val="22"/>
        </w:rPr>
        <w:t xml:space="preserve">Do not use </w:t>
      </w:r>
      <w:r w:rsidR="00C01D37">
        <w:rPr>
          <w:szCs w:val="22"/>
        </w:rPr>
        <w:t>this medicine</w:t>
      </w:r>
      <w:r w:rsidR="00C01D37" w:rsidRPr="007961A8">
        <w:rPr>
          <w:szCs w:val="22"/>
        </w:rPr>
        <w:t xml:space="preserve"> </w:t>
      </w:r>
      <w:r w:rsidRPr="007961A8">
        <w:rPr>
          <w:szCs w:val="22"/>
        </w:rPr>
        <w:t>after the expiry date which is stated on the bottle and the carton after EXP. The expiry date refers to the last day of that month.</w:t>
      </w:r>
    </w:p>
    <w:p w14:paraId="51742F2B" w14:textId="77777777" w:rsidR="008B7429" w:rsidRPr="007961A8" w:rsidRDefault="008B7429">
      <w:pPr>
        <w:numPr>
          <w:ilvl w:val="12"/>
          <w:numId w:val="0"/>
        </w:numPr>
        <w:spacing w:line="240" w:lineRule="auto"/>
        <w:ind w:right="-2"/>
        <w:rPr>
          <w:szCs w:val="22"/>
        </w:rPr>
      </w:pPr>
    </w:p>
    <w:p w14:paraId="71426713" w14:textId="77777777" w:rsidR="008B7429" w:rsidRPr="007961A8" w:rsidRDefault="008B7429">
      <w:pPr>
        <w:numPr>
          <w:ilvl w:val="12"/>
          <w:numId w:val="0"/>
        </w:numPr>
        <w:spacing w:line="240" w:lineRule="auto"/>
        <w:ind w:right="-2"/>
        <w:rPr>
          <w:szCs w:val="22"/>
        </w:rPr>
      </w:pPr>
      <w:r w:rsidRPr="007961A8">
        <w:rPr>
          <w:szCs w:val="22"/>
        </w:rPr>
        <w:t>This medicinal product does not require any special storage conditions.</w:t>
      </w:r>
    </w:p>
    <w:p w14:paraId="1B7937AB" w14:textId="77777777" w:rsidR="008B7429" w:rsidRPr="007961A8" w:rsidRDefault="008B7429">
      <w:pPr>
        <w:numPr>
          <w:ilvl w:val="12"/>
          <w:numId w:val="0"/>
        </w:numPr>
        <w:spacing w:line="240" w:lineRule="auto"/>
        <w:ind w:right="-2"/>
        <w:rPr>
          <w:szCs w:val="22"/>
        </w:rPr>
      </w:pPr>
    </w:p>
    <w:p w14:paraId="14596707" w14:textId="77777777" w:rsidR="008B7429" w:rsidRPr="007961A8" w:rsidRDefault="00C01D37">
      <w:pPr>
        <w:numPr>
          <w:ilvl w:val="12"/>
          <w:numId w:val="0"/>
        </w:numPr>
        <w:spacing w:line="240" w:lineRule="auto"/>
        <w:ind w:right="-2"/>
        <w:rPr>
          <w:szCs w:val="22"/>
        </w:rPr>
      </w:pPr>
      <w:r w:rsidRPr="00026BF2">
        <w:rPr>
          <w:noProof/>
          <w:szCs w:val="22"/>
        </w:rPr>
        <w:t xml:space="preserve">Do not </w:t>
      </w:r>
      <w:r w:rsidRPr="00026BF2">
        <w:rPr>
          <w:noProof/>
        </w:rPr>
        <w:t>throw away any medicines</w:t>
      </w:r>
      <w:r w:rsidR="008B7429" w:rsidRPr="007961A8">
        <w:rPr>
          <w:szCs w:val="22"/>
        </w:rPr>
        <w:t xml:space="preserve"> via wastewater or household waste. Ask your pharmacist how to </w:t>
      </w:r>
      <w:r w:rsidRPr="00026BF2">
        <w:rPr>
          <w:noProof/>
        </w:rPr>
        <w:t>throw away</w:t>
      </w:r>
      <w:r w:rsidR="008B7429" w:rsidRPr="007961A8">
        <w:rPr>
          <w:szCs w:val="22"/>
        </w:rPr>
        <w:t xml:space="preserve"> medicines </w:t>
      </w:r>
      <w:r>
        <w:rPr>
          <w:szCs w:val="22"/>
        </w:rPr>
        <w:t xml:space="preserve">you </w:t>
      </w:r>
      <w:r w:rsidR="008B7429" w:rsidRPr="007961A8">
        <w:rPr>
          <w:szCs w:val="22"/>
        </w:rPr>
        <w:t xml:space="preserve">no longer </w:t>
      </w:r>
      <w:r>
        <w:rPr>
          <w:szCs w:val="22"/>
        </w:rPr>
        <w:t>use</w:t>
      </w:r>
      <w:r w:rsidR="008B7429" w:rsidRPr="007961A8">
        <w:rPr>
          <w:szCs w:val="22"/>
        </w:rPr>
        <w:t>. These measures will help to protect the environment.</w:t>
      </w:r>
    </w:p>
    <w:p w14:paraId="44D22B18" w14:textId="77777777" w:rsidR="008B7429" w:rsidRPr="007961A8" w:rsidRDefault="008B7429" w:rsidP="00A26AD3"/>
    <w:p w14:paraId="4DCC105C" w14:textId="77777777" w:rsidR="008B7429" w:rsidRPr="007961A8" w:rsidRDefault="008B7429" w:rsidP="00A26AD3"/>
    <w:p w14:paraId="289C6EB1" w14:textId="77777777" w:rsidR="008B7429" w:rsidRPr="00DF2762" w:rsidRDefault="008B7429" w:rsidP="00DF2762">
      <w:pPr>
        <w:rPr>
          <w:b/>
          <w:caps/>
        </w:rPr>
      </w:pPr>
      <w:r w:rsidRPr="00DF2762">
        <w:rPr>
          <w:b/>
          <w:caps/>
        </w:rPr>
        <w:t>6.</w:t>
      </w:r>
      <w:r w:rsidRPr="00DF2762">
        <w:rPr>
          <w:b/>
          <w:caps/>
        </w:rPr>
        <w:tab/>
      </w:r>
      <w:r w:rsidR="00C01D37" w:rsidRPr="00DF2762">
        <w:rPr>
          <w:b/>
        </w:rPr>
        <w:t>Contents of the pack and other information</w:t>
      </w:r>
    </w:p>
    <w:p w14:paraId="144F4AE7" w14:textId="77777777" w:rsidR="008B7429" w:rsidRPr="007961A8" w:rsidRDefault="008B7429">
      <w:pPr>
        <w:rPr>
          <w:szCs w:val="22"/>
        </w:rPr>
      </w:pPr>
    </w:p>
    <w:p w14:paraId="40F94826" w14:textId="77777777" w:rsidR="008B7429" w:rsidRPr="007961A8" w:rsidRDefault="008B7429">
      <w:pPr>
        <w:spacing w:line="240" w:lineRule="auto"/>
        <w:rPr>
          <w:b/>
          <w:szCs w:val="22"/>
        </w:rPr>
      </w:pPr>
      <w:r w:rsidRPr="007961A8">
        <w:rPr>
          <w:b/>
          <w:szCs w:val="22"/>
        </w:rPr>
        <w:t xml:space="preserve">What </w:t>
      </w:r>
      <w:proofErr w:type="spellStart"/>
      <w:r w:rsidRPr="007961A8">
        <w:rPr>
          <w:b/>
          <w:szCs w:val="22"/>
        </w:rPr>
        <w:t>Stalevo</w:t>
      </w:r>
      <w:proofErr w:type="spellEnd"/>
      <w:r w:rsidRPr="007961A8">
        <w:rPr>
          <w:b/>
          <w:szCs w:val="22"/>
        </w:rPr>
        <w:t xml:space="preserve"> contains</w:t>
      </w:r>
    </w:p>
    <w:p w14:paraId="3651B78A" w14:textId="77777777" w:rsidR="008B7429" w:rsidRPr="007961A8" w:rsidRDefault="008B7429">
      <w:pPr>
        <w:spacing w:line="240" w:lineRule="auto"/>
        <w:ind w:left="540" w:right="-2" w:hanging="540"/>
        <w:rPr>
          <w:szCs w:val="22"/>
        </w:rPr>
      </w:pPr>
    </w:p>
    <w:p w14:paraId="77FB0BE3" w14:textId="77777777" w:rsidR="008B7429" w:rsidRPr="007961A8" w:rsidRDefault="008B7429" w:rsidP="00B77169">
      <w:pPr>
        <w:numPr>
          <w:ilvl w:val="0"/>
          <w:numId w:val="7"/>
        </w:numPr>
        <w:spacing w:line="240" w:lineRule="auto"/>
        <w:rPr>
          <w:szCs w:val="22"/>
        </w:rPr>
      </w:pPr>
      <w:r w:rsidRPr="007961A8">
        <w:rPr>
          <w:szCs w:val="22"/>
        </w:rPr>
        <w:t xml:space="preserve">The active substances of </w:t>
      </w:r>
      <w:proofErr w:type="spellStart"/>
      <w:r w:rsidRPr="007961A8">
        <w:rPr>
          <w:szCs w:val="22"/>
        </w:rPr>
        <w:t>Stalevo</w:t>
      </w:r>
      <w:proofErr w:type="spellEnd"/>
      <w:r w:rsidRPr="007961A8">
        <w:rPr>
          <w:szCs w:val="22"/>
        </w:rPr>
        <w:t xml:space="preserve"> are levodopa, carbidopa and entacapone.</w:t>
      </w:r>
    </w:p>
    <w:p w14:paraId="7503ECBC" w14:textId="77777777" w:rsidR="008B7429" w:rsidRPr="007961A8" w:rsidRDefault="008B7429" w:rsidP="00B77169">
      <w:pPr>
        <w:pStyle w:val="Text"/>
        <w:numPr>
          <w:ilvl w:val="0"/>
          <w:numId w:val="7"/>
        </w:numPr>
        <w:spacing w:before="0"/>
        <w:jc w:val="left"/>
        <w:rPr>
          <w:sz w:val="22"/>
          <w:szCs w:val="22"/>
          <w:lang w:val="en-GB"/>
        </w:rPr>
      </w:pPr>
      <w:r w:rsidRPr="007961A8">
        <w:rPr>
          <w:sz w:val="22"/>
          <w:szCs w:val="22"/>
          <w:lang w:val="en-GB"/>
        </w:rPr>
        <w:t xml:space="preserve">Each </w:t>
      </w:r>
      <w:proofErr w:type="spellStart"/>
      <w:r w:rsidRPr="007961A8">
        <w:rPr>
          <w:sz w:val="22"/>
          <w:szCs w:val="22"/>
          <w:lang w:val="en-GB"/>
        </w:rPr>
        <w:t>Stalevo</w:t>
      </w:r>
      <w:proofErr w:type="spellEnd"/>
      <w:r w:rsidRPr="007961A8">
        <w:rPr>
          <w:sz w:val="22"/>
          <w:szCs w:val="22"/>
          <w:lang w:val="en-GB"/>
        </w:rPr>
        <w:t xml:space="preserve"> 125 mg/31.25 mg/200 mg tablet contains 125 mg of levodopa, 31.25 mg of carbidopa and 200 mg of entacapone.</w:t>
      </w:r>
    </w:p>
    <w:p w14:paraId="329DF071" w14:textId="77777777" w:rsidR="008B7429" w:rsidRPr="007961A8" w:rsidRDefault="008B7429" w:rsidP="00B77169">
      <w:pPr>
        <w:numPr>
          <w:ilvl w:val="0"/>
          <w:numId w:val="7"/>
        </w:numPr>
        <w:spacing w:line="240" w:lineRule="auto"/>
        <w:rPr>
          <w:szCs w:val="22"/>
        </w:rPr>
      </w:pPr>
      <w:r w:rsidRPr="007961A8">
        <w:rPr>
          <w:szCs w:val="22"/>
        </w:rPr>
        <w:t>The other ingredients in the tablet core are croscarmellose sodium, magnesium stearate, maize starch, mannitol (E421) and povidone (E1201)</w:t>
      </w:r>
    </w:p>
    <w:p w14:paraId="701DFA89" w14:textId="77777777" w:rsidR="008B7429" w:rsidRPr="007961A8" w:rsidRDefault="008B7429" w:rsidP="00B77169">
      <w:pPr>
        <w:numPr>
          <w:ilvl w:val="0"/>
          <w:numId w:val="7"/>
        </w:numPr>
        <w:spacing w:line="240" w:lineRule="auto"/>
        <w:rPr>
          <w:szCs w:val="22"/>
        </w:rPr>
      </w:pPr>
      <w:r w:rsidRPr="007961A8">
        <w:rPr>
          <w:szCs w:val="22"/>
        </w:rPr>
        <w:t xml:space="preserve">The ingredients in the film-coating are glycerol (85 per cent) (E422), </w:t>
      </w:r>
      <w:proofErr w:type="spellStart"/>
      <w:r w:rsidRPr="007961A8">
        <w:rPr>
          <w:szCs w:val="22"/>
        </w:rPr>
        <w:t>hypromellose</w:t>
      </w:r>
      <w:proofErr w:type="spellEnd"/>
      <w:r w:rsidRPr="007961A8">
        <w:rPr>
          <w:szCs w:val="22"/>
        </w:rPr>
        <w:t>, magnesium stearate, polysorbate 80, red iron oxide (E172), sucrose, and titanium dioxide (E171).</w:t>
      </w:r>
    </w:p>
    <w:p w14:paraId="492151A8" w14:textId="77777777" w:rsidR="008B7429" w:rsidRPr="007961A8" w:rsidRDefault="008B7429">
      <w:pPr>
        <w:spacing w:line="240" w:lineRule="auto"/>
        <w:ind w:left="540" w:hanging="540"/>
        <w:rPr>
          <w:szCs w:val="22"/>
        </w:rPr>
      </w:pPr>
    </w:p>
    <w:p w14:paraId="1E46657D" w14:textId="77777777" w:rsidR="008B7429" w:rsidRPr="007961A8" w:rsidRDefault="008B7429">
      <w:pPr>
        <w:spacing w:line="240" w:lineRule="auto"/>
        <w:ind w:left="540" w:hanging="540"/>
        <w:rPr>
          <w:b/>
          <w:szCs w:val="22"/>
        </w:rPr>
      </w:pPr>
      <w:r w:rsidRPr="007961A8">
        <w:rPr>
          <w:b/>
          <w:szCs w:val="22"/>
        </w:rPr>
        <w:t xml:space="preserve">What </w:t>
      </w:r>
      <w:proofErr w:type="spellStart"/>
      <w:r w:rsidRPr="007961A8">
        <w:rPr>
          <w:b/>
          <w:szCs w:val="22"/>
        </w:rPr>
        <w:t>Stalevo</w:t>
      </w:r>
      <w:proofErr w:type="spellEnd"/>
      <w:r w:rsidRPr="007961A8">
        <w:rPr>
          <w:b/>
          <w:szCs w:val="22"/>
        </w:rPr>
        <w:t xml:space="preserve"> looks like and contents of the pack</w:t>
      </w:r>
    </w:p>
    <w:p w14:paraId="0DB01C84" w14:textId="77777777" w:rsidR="008B7429" w:rsidRPr="007961A8" w:rsidRDefault="008B7429">
      <w:pPr>
        <w:spacing w:line="240" w:lineRule="auto"/>
        <w:ind w:left="540" w:hanging="540"/>
        <w:rPr>
          <w:b/>
          <w:szCs w:val="22"/>
        </w:rPr>
      </w:pPr>
    </w:p>
    <w:p w14:paraId="3842BEF5" w14:textId="77777777" w:rsidR="008B7429" w:rsidRPr="007961A8" w:rsidRDefault="008B7429">
      <w:pPr>
        <w:pStyle w:val="EndnoteText"/>
        <w:rPr>
          <w:szCs w:val="22"/>
        </w:rPr>
      </w:pPr>
      <w:proofErr w:type="spellStart"/>
      <w:r w:rsidRPr="007961A8">
        <w:rPr>
          <w:szCs w:val="22"/>
        </w:rPr>
        <w:t>Stalevo</w:t>
      </w:r>
      <w:proofErr w:type="spellEnd"/>
      <w:r w:rsidRPr="007961A8">
        <w:rPr>
          <w:szCs w:val="22"/>
        </w:rPr>
        <w:t xml:space="preserve"> 125 mg/31.25 mg/200 mg: light brownish red, oval film-coated tablets marked with ‘LCE 125’ on one side.</w:t>
      </w:r>
    </w:p>
    <w:p w14:paraId="73A49006" w14:textId="77777777" w:rsidR="008B7429" w:rsidRPr="007961A8" w:rsidRDefault="008B7429">
      <w:pPr>
        <w:pStyle w:val="EndnoteText"/>
        <w:rPr>
          <w:szCs w:val="22"/>
        </w:rPr>
      </w:pPr>
    </w:p>
    <w:p w14:paraId="0B3619EA" w14:textId="77777777" w:rsidR="008B7429" w:rsidRPr="007961A8" w:rsidRDefault="008B7429">
      <w:pPr>
        <w:pStyle w:val="EndnoteText"/>
        <w:rPr>
          <w:szCs w:val="22"/>
        </w:rPr>
      </w:pPr>
      <w:proofErr w:type="spellStart"/>
      <w:r w:rsidRPr="007961A8">
        <w:rPr>
          <w:szCs w:val="22"/>
        </w:rPr>
        <w:t>Stalevo</w:t>
      </w:r>
      <w:proofErr w:type="spellEnd"/>
      <w:r w:rsidRPr="007961A8">
        <w:rPr>
          <w:szCs w:val="22"/>
        </w:rPr>
        <w:t xml:space="preserve"> 125 mg/31.25 mg/200 mg tablet comes in five different pack </w:t>
      </w:r>
      <w:r w:rsidR="00722B44" w:rsidRPr="007961A8">
        <w:rPr>
          <w:szCs w:val="22"/>
        </w:rPr>
        <w:t xml:space="preserve">sizes (10, 30, 100, 130 or 175 </w:t>
      </w:r>
      <w:r w:rsidRPr="007961A8">
        <w:rPr>
          <w:szCs w:val="22"/>
        </w:rPr>
        <w:t>tablets). Not all pack sizes may be marketed.</w:t>
      </w:r>
    </w:p>
    <w:p w14:paraId="358CD07E" w14:textId="77777777" w:rsidR="008B7429" w:rsidRPr="007961A8" w:rsidRDefault="008B7429">
      <w:pPr>
        <w:spacing w:line="240" w:lineRule="auto"/>
        <w:ind w:left="540" w:hanging="540"/>
        <w:rPr>
          <w:b/>
          <w:szCs w:val="22"/>
        </w:rPr>
      </w:pPr>
    </w:p>
    <w:p w14:paraId="76274B3C" w14:textId="77777777" w:rsidR="008B7429" w:rsidRPr="007961A8" w:rsidRDefault="008B7429">
      <w:pPr>
        <w:rPr>
          <w:szCs w:val="22"/>
        </w:rPr>
      </w:pPr>
      <w:r w:rsidRPr="009D5EFC">
        <w:rPr>
          <w:b/>
        </w:rPr>
        <w:t>Marketing Authorisation Holder</w:t>
      </w:r>
    </w:p>
    <w:p w14:paraId="5C7E385A" w14:textId="77777777" w:rsidR="008B7429" w:rsidRPr="007961A8" w:rsidRDefault="008B7429">
      <w:pPr>
        <w:pStyle w:val="EndnoteText"/>
        <w:rPr>
          <w:szCs w:val="22"/>
          <w:lang w:val="it-IT"/>
        </w:rPr>
      </w:pPr>
      <w:r w:rsidRPr="007961A8">
        <w:rPr>
          <w:szCs w:val="22"/>
          <w:lang w:val="it-IT"/>
        </w:rPr>
        <w:t>Orion Corporation</w:t>
      </w:r>
    </w:p>
    <w:p w14:paraId="7144C2C3" w14:textId="77777777" w:rsidR="008B7429" w:rsidRPr="007961A8" w:rsidRDefault="008B7429">
      <w:pPr>
        <w:pStyle w:val="EndnoteText"/>
        <w:rPr>
          <w:szCs w:val="22"/>
          <w:lang w:val="it-IT"/>
        </w:rPr>
      </w:pPr>
      <w:r w:rsidRPr="007961A8">
        <w:rPr>
          <w:szCs w:val="22"/>
          <w:lang w:val="it-IT"/>
        </w:rPr>
        <w:t>Orionintie 1</w:t>
      </w:r>
    </w:p>
    <w:p w14:paraId="75F0AC85" w14:textId="77777777" w:rsidR="008B7429" w:rsidRPr="007961A8" w:rsidRDefault="008B7429">
      <w:pPr>
        <w:spacing w:line="240" w:lineRule="auto"/>
        <w:rPr>
          <w:szCs w:val="22"/>
          <w:lang w:val="it-IT"/>
        </w:rPr>
      </w:pPr>
      <w:r w:rsidRPr="007961A8">
        <w:rPr>
          <w:szCs w:val="22"/>
          <w:lang w:val="it-IT"/>
        </w:rPr>
        <w:t>FI-02200 Espoo</w:t>
      </w:r>
    </w:p>
    <w:p w14:paraId="2D1769EC" w14:textId="77777777" w:rsidR="008B7429" w:rsidRPr="007961A8" w:rsidRDefault="008B7429">
      <w:pPr>
        <w:pStyle w:val="EndnoteText"/>
        <w:rPr>
          <w:szCs w:val="22"/>
          <w:lang w:val="it-IT"/>
        </w:rPr>
      </w:pPr>
      <w:r w:rsidRPr="007961A8">
        <w:rPr>
          <w:szCs w:val="22"/>
          <w:lang w:val="it-IT"/>
        </w:rPr>
        <w:t>Finland</w:t>
      </w:r>
    </w:p>
    <w:p w14:paraId="76474318" w14:textId="77777777" w:rsidR="008B7429" w:rsidRDefault="008B7429">
      <w:pPr>
        <w:spacing w:line="240" w:lineRule="auto"/>
        <w:rPr>
          <w:szCs w:val="22"/>
          <w:lang w:val="it-IT"/>
        </w:rPr>
      </w:pPr>
    </w:p>
    <w:p w14:paraId="26E5F10C" w14:textId="77777777" w:rsidR="008F73BF" w:rsidRDefault="00DF3A50" w:rsidP="008F73BF">
      <w:pPr>
        <w:ind w:right="-45"/>
        <w:rPr>
          <w:b/>
          <w:szCs w:val="22"/>
        </w:rPr>
      </w:pPr>
      <w:r>
        <w:rPr>
          <w:b/>
          <w:szCs w:val="22"/>
        </w:rPr>
        <w:t>Manufacturer</w:t>
      </w:r>
    </w:p>
    <w:p w14:paraId="5E5D209D" w14:textId="77777777" w:rsidR="008F73BF" w:rsidRPr="00F47904" w:rsidRDefault="008F73BF" w:rsidP="008F73BF">
      <w:pPr>
        <w:ind w:right="-45"/>
        <w:rPr>
          <w:szCs w:val="22"/>
        </w:rPr>
      </w:pPr>
      <w:r w:rsidRPr="00F47904">
        <w:rPr>
          <w:szCs w:val="22"/>
        </w:rPr>
        <w:t>Orion Corporation Orion Pharma</w:t>
      </w:r>
    </w:p>
    <w:p w14:paraId="35B91D46" w14:textId="77777777" w:rsidR="008F73BF" w:rsidRPr="00F47904" w:rsidRDefault="008F73BF" w:rsidP="008F73BF">
      <w:pPr>
        <w:ind w:right="-45"/>
        <w:rPr>
          <w:szCs w:val="22"/>
        </w:rPr>
      </w:pPr>
      <w:proofErr w:type="spellStart"/>
      <w:r w:rsidRPr="00F47904">
        <w:rPr>
          <w:szCs w:val="22"/>
        </w:rPr>
        <w:t>Joensuunkatu</w:t>
      </w:r>
      <w:proofErr w:type="spellEnd"/>
      <w:r w:rsidRPr="00F47904">
        <w:rPr>
          <w:szCs w:val="22"/>
        </w:rPr>
        <w:t> 7</w:t>
      </w:r>
    </w:p>
    <w:p w14:paraId="19A4D209" w14:textId="77777777" w:rsidR="008F73BF" w:rsidRPr="00F47904" w:rsidRDefault="008F73BF" w:rsidP="008F73BF">
      <w:pPr>
        <w:ind w:right="-45"/>
        <w:rPr>
          <w:szCs w:val="22"/>
        </w:rPr>
      </w:pPr>
      <w:r w:rsidRPr="00F47904">
        <w:rPr>
          <w:szCs w:val="22"/>
        </w:rPr>
        <w:t>FI-24100 Salo</w:t>
      </w:r>
    </w:p>
    <w:p w14:paraId="631A614F" w14:textId="77777777" w:rsidR="008F73BF" w:rsidRDefault="008F73BF" w:rsidP="008F73BF">
      <w:pPr>
        <w:spacing w:line="240" w:lineRule="auto"/>
        <w:rPr>
          <w:szCs w:val="22"/>
        </w:rPr>
      </w:pPr>
      <w:r w:rsidRPr="00F47904">
        <w:rPr>
          <w:szCs w:val="22"/>
        </w:rPr>
        <w:t>Finland</w:t>
      </w:r>
    </w:p>
    <w:p w14:paraId="0613FCD4" w14:textId="77777777" w:rsidR="008F73BF" w:rsidRDefault="008F73BF" w:rsidP="008F73BF">
      <w:pPr>
        <w:spacing w:line="240" w:lineRule="auto"/>
        <w:rPr>
          <w:szCs w:val="22"/>
          <w:lang w:val="it-IT"/>
        </w:rPr>
      </w:pPr>
    </w:p>
    <w:p w14:paraId="47D6FE6C" w14:textId="77777777" w:rsidR="00F83E1E" w:rsidRPr="006C2BE5" w:rsidRDefault="00F83E1E" w:rsidP="00F83E1E">
      <w:pPr>
        <w:ind w:right="-45"/>
        <w:rPr>
          <w:bCs/>
          <w:szCs w:val="22"/>
        </w:rPr>
      </w:pPr>
      <w:r w:rsidRPr="006C2BE5">
        <w:rPr>
          <w:bCs/>
          <w:szCs w:val="22"/>
        </w:rPr>
        <w:t>Orion Corporation</w:t>
      </w:r>
      <w:r>
        <w:rPr>
          <w:bCs/>
          <w:szCs w:val="22"/>
        </w:rPr>
        <w:t xml:space="preserve"> </w:t>
      </w:r>
      <w:r w:rsidRPr="0001652F">
        <w:rPr>
          <w:bCs/>
          <w:szCs w:val="22"/>
        </w:rPr>
        <w:t>Orion Pharma</w:t>
      </w:r>
    </w:p>
    <w:p w14:paraId="1DEB51EC" w14:textId="77777777" w:rsidR="00F83E1E" w:rsidRPr="006C2BE5" w:rsidRDefault="00F83E1E" w:rsidP="00F83E1E">
      <w:pPr>
        <w:ind w:right="-45"/>
        <w:rPr>
          <w:bCs/>
          <w:szCs w:val="22"/>
        </w:rPr>
      </w:pPr>
      <w:proofErr w:type="spellStart"/>
      <w:r w:rsidRPr="006C2BE5">
        <w:rPr>
          <w:bCs/>
          <w:szCs w:val="22"/>
        </w:rPr>
        <w:t>Orionintie</w:t>
      </w:r>
      <w:proofErr w:type="spellEnd"/>
      <w:r>
        <w:rPr>
          <w:bCs/>
          <w:szCs w:val="22"/>
        </w:rPr>
        <w:t> </w:t>
      </w:r>
      <w:r w:rsidRPr="006C2BE5">
        <w:rPr>
          <w:bCs/>
          <w:szCs w:val="22"/>
        </w:rPr>
        <w:t>1</w:t>
      </w:r>
    </w:p>
    <w:p w14:paraId="67B298A8" w14:textId="77777777" w:rsidR="00F83E1E" w:rsidRPr="006C2BE5" w:rsidRDefault="00F83E1E" w:rsidP="00F83E1E">
      <w:pPr>
        <w:ind w:right="-45"/>
        <w:rPr>
          <w:bCs/>
          <w:szCs w:val="22"/>
        </w:rPr>
      </w:pPr>
      <w:r w:rsidRPr="006C2BE5">
        <w:rPr>
          <w:bCs/>
          <w:szCs w:val="22"/>
        </w:rPr>
        <w:t>FI-02200</w:t>
      </w:r>
      <w:r>
        <w:rPr>
          <w:bCs/>
          <w:szCs w:val="22"/>
        </w:rPr>
        <w:t> </w:t>
      </w:r>
      <w:r w:rsidRPr="006C2BE5">
        <w:rPr>
          <w:bCs/>
          <w:szCs w:val="22"/>
        </w:rPr>
        <w:t>Espoo</w:t>
      </w:r>
    </w:p>
    <w:p w14:paraId="499761A3" w14:textId="77777777" w:rsidR="00F83E1E" w:rsidRDefault="00F83E1E" w:rsidP="00F83E1E">
      <w:pPr>
        <w:spacing w:line="240" w:lineRule="auto"/>
        <w:rPr>
          <w:bCs/>
          <w:szCs w:val="22"/>
        </w:rPr>
      </w:pPr>
      <w:r w:rsidRPr="006C2BE5">
        <w:rPr>
          <w:bCs/>
          <w:szCs w:val="22"/>
        </w:rPr>
        <w:t>Finland</w:t>
      </w:r>
    </w:p>
    <w:p w14:paraId="4F8986AD" w14:textId="77777777" w:rsidR="00F83E1E" w:rsidRPr="007961A8" w:rsidRDefault="00F83E1E" w:rsidP="00F83E1E">
      <w:pPr>
        <w:spacing w:line="240" w:lineRule="auto"/>
        <w:rPr>
          <w:szCs w:val="22"/>
          <w:lang w:val="it-IT"/>
        </w:rPr>
      </w:pPr>
    </w:p>
    <w:p w14:paraId="6A007A3B" w14:textId="77777777" w:rsidR="00080B23" w:rsidRPr="007961A8" w:rsidRDefault="00080B23" w:rsidP="00080B23">
      <w:pPr>
        <w:numPr>
          <w:ilvl w:val="12"/>
          <w:numId w:val="0"/>
        </w:numPr>
        <w:spacing w:line="240" w:lineRule="auto"/>
        <w:ind w:right="-2"/>
        <w:rPr>
          <w:szCs w:val="22"/>
        </w:rPr>
      </w:pPr>
      <w:r w:rsidRPr="007961A8">
        <w:rPr>
          <w:szCs w:val="22"/>
        </w:rPr>
        <w:t>For any information about this medicine, please contact the local representative of the Marketing Authorisation Holder.</w:t>
      </w:r>
    </w:p>
    <w:p w14:paraId="2F5E0C0A" w14:textId="77777777" w:rsidR="00080B23" w:rsidRPr="007961A8" w:rsidRDefault="00080B23" w:rsidP="00080B23">
      <w:pPr>
        <w:numPr>
          <w:ilvl w:val="12"/>
          <w:numId w:val="0"/>
        </w:numPr>
        <w:spacing w:line="240" w:lineRule="auto"/>
        <w:ind w:right="-2"/>
        <w:rPr>
          <w:szCs w:val="22"/>
        </w:rPr>
      </w:pPr>
    </w:p>
    <w:p w14:paraId="4600B6F8" w14:textId="77777777" w:rsidR="008003AF" w:rsidRDefault="008003AF" w:rsidP="00080B23">
      <w:pPr>
        <w:numPr>
          <w:ilvl w:val="12"/>
          <w:numId w:val="0"/>
        </w:numPr>
        <w:spacing w:line="240" w:lineRule="auto"/>
        <w:ind w:right="-2"/>
        <w:rPr>
          <w:szCs w:val="22"/>
        </w:rPr>
      </w:pPr>
    </w:p>
    <w:tbl>
      <w:tblPr>
        <w:tblW w:w="9423" w:type="dxa"/>
        <w:tblLayout w:type="fixed"/>
        <w:tblLook w:val="04A0" w:firstRow="1" w:lastRow="0" w:firstColumn="1" w:lastColumn="0" w:noHBand="0" w:noVBand="1"/>
      </w:tblPr>
      <w:tblGrid>
        <w:gridCol w:w="4695"/>
        <w:gridCol w:w="4728"/>
      </w:tblGrid>
      <w:tr w:rsidR="003A552C" w:rsidRPr="00B97656" w14:paraId="4AB8E9CB" w14:textId="77777777" w:rsidTr="003A552C">
        <w:trPr>
          <w:cantSplit/>
        </w:trPr>
        <w:tc>
          <w:tcPr>
            <w:tcW w:w="4641" w:type="dxa"/>
          </w:tcPr>
          <w:p w14:paraId="2478320B" w14:textId="77777777" w:rsidR="003A552C" w:rsidRPr="00F94F35" w:rsidRDefault="00062853" w:rsidP="00415FB4">
            <w:pPr>
              <w:rPr>
                <w:rStyle w:val="Strong"/>
                <w:b w:val="0"/>
                <w:bCs w:val="0"/>
                <w:szCs w:val="22"/>
              </w:rPr>
            </w:pPr>
            <w:proofErr w:type="spellStart"/>
            <w:r>
              <w:rPr>
                <w:rFonts w:ascii="TimesNewRomanPS-BoldMT" w:hAnsi="TimesNewRomanPS-BoldMT" w:cs="TimesNewRomanPS-BoldMT"/>
                <w:b/>
                <w:bCs/>
                <w:szCs w:val="22"/>
                <w:lang w:eastAsia="en-GB"/>
              </w:rPr>
              <w:t>België</w:t>
            </w:r>
            <w:proofErr w:type="spellEnd"/>
            <w:r>
              <w:rPr>
                <w:rFonts w:ascii="TimesNewRomanPS-BoldMT" w:hAnsi="TimesNewRomanPS-BoldMT" w:cs="TimesNewRomanPS-BoldMT"/>
                <w:b/>
                <w:bCs/>
                <w:szCs w:val="22"/>
                <w:lang w:eastAsia="en-GB"/>
              </w:rPr>
              <w:t>/Belgique/</w:t>
            </w:r>
            <w:proofErr w:type="spellStart"/>
            <w:r>
              <w:rPr>
                <w:rFonts w:ascii="TimesNewRomanPS-BoldMT" w:hAnsi="TimesNewRomanPS-BoldMT" w:cs="TimesNewRomanPS-BoldMT"/>
                <w:b/>
                <w:bCs/>
                <w:szCs w:val="22"/>
                <w:lang w:eastAsia="en-GB"/>
              </w:rPr>
              <w:t>Belgien</w:t>
            </w:r>
            <w:proofErr w:type="spellEnd"/>
            <w:r w:rsidR="003A552C" w:rsidRPr="007961A8">
              <w:rPr>
                <w:szCs w:val="22"/>
                <w:lang w:val="fr-FR"/>
              </w:rPr>
              <w:br/>
            </w:r>
            <w:r w:rsidR="003A552C" w:rsidRPr="00C2606D">
              <w:rPr>
                <w:rStyle w:val="Strong"/>
                <w:b w:val="0"/>
              </w:rPr>
              <w:t>Orion Pharma BVBA/SPRL</w:t>
            </w:r>
          </w:p>
          <w:p w14:paraId="3224A3B1" w14:textId="77777777" w:rsidR="003A552C" w:rsidRPr="00F56B40" w:rsidRDefault="003A552C" w:rsidP="00415FB4">
            <w:pPr>
              <w:pStyle w:val="Text"/>
              <w:tabs>
                <w:tab w:val="left" w:pos="567"/>
              </w:tabs>
              <w:spacing w:before="0"/>
              <w:rPr>
                <w:sz w:val="22"/>
                <w:szCs w:val="22"/>
                <w:lang w:val="fr-FR"/>
              </w:rPr>
            </w:pPr>
            <w:proofErr w:type="spellStart"/>
            <w:r w:rsidRPr="00F56B40">
              <w:rPr>
                <w:sz w:val="22"/>
                <w:szCs w:val="22"/>
              </w:rPr>
              <w:t>Tél</w:t>
            </w:r>
            <w:proofErr w:type="spellEnd"/>
            <w:r w:rsidRPr="00F56B40">
              <w:rPr>
                <w:sz w:val="22"/>
                <w:szCs w:val="22"/>
              </w:rPr>
              <w:t>/Tel: +32 (0)15 64 10 20</w:t>
            </w:r>
          </w:p>
          <w:p w14:paraId="42A89305" w14:textId="77777777" w:rsidR="003A552C" w:rsidRPr="007961A8" w:rsidRDefault="003A552C" w:rsidP="00415FB4">
            <w:pPr>
              <w:ind w:right="-45"/>
              <w:rPr>
                <w:b/>
                <w:szCs w:val="22"/>
                <w:lang w:eastAsia="cs-CZ"/>
              </w:rPr>
            </w:pPr>
          </w:p>
        </w:tc>
        <w:tc>
          <w:tcPr>
            <w:tcW w:w="4674" w:type="dxa"/>
            <w:hideMark/>
          </w:tcPr>
          <w:p w14:paraId="581CF8DD" w14:textId="77777777" w:rsidR="003A552C" w:rsidRPr="007961A8" w:rsidRDefault="003A552C" w:rsidP="00415FB4">
            <w:pPr>
              <w:rPr>
                <w:szCs w:val="22"/>
                <w:lang w:val="fi-FI" w:eastAsia="cs-CZ"/>
              </w:rPr>
            </w:pPr>
            <w:r w:rsidRPr="007961A8">
              <w:rPr>
                <w:b/>
                <w:szCs w:val="22"/>
                <w:lang w:val="fi-FI"/>
              </w:rPr>
              <w:t>Lietuva</w:t>
            </w:r>
          </w:p>
          <w:p w14:paraId="6A840C27" w14:textId="77777777" w:rsidR="003A552C" w:rsidRPr="007961A8" w:rsidRDefault="003A552C" w:rsidP="00415FB4">
            <w:pPr>
              <w:rPr>
                <w:szCs w:val="22"/>
                <w:lang w:val="fi-FI"/>
              </w:rPr>
            </w:pPr>
            <w:r w:rsidRPr="007961A8">
              <w:rPr>
                <w:szCs w:val="22"/>
                <w:lang w:val="fi-FI"/>
              </w:rPr>
              <w:t>UAB Orion Pharma</w:t>
            </w:r>
          </w:p>
          <w:p w14:paraId="66D31426" w14:textId="77777777" w:rsidR="003A552C" w:rsidRPr="00B97656" w:rsidRDefault="003A552C" w:rsidP="00415FB4">
            <w:pPr>
              <w:suppressAutoHyphens/>
              <w:rPr>
                <w:szCs w:val="22"/>
                <w:lang w:val="fi-FI" w:eastAsia="cs-CZ"/>
              </w:rPr>
            </w:pPr>
            <w:r w:rsidRPr="007961A8">
              <w:rPr>
                <w:szCs w:val="22"/>
                <w:lang w:val="fi-FI"/>
              </w:rPr>
              <w:t>Tel. +370 5 276 9499</w:t>
            </w:r>
          </w:p>
        </w:tc>
      </w:tr>
      <w:tr w:rsidR="003A552C" w:rsidRPr="007961A8" w14:paraId="441E91E0" w14:textId="77777777" w:rsidTr="003A552C">
        <w:trPr>
          <w:cantSplit/>
        </w:trPr>
        <w:tc>
          <w:tcPr>
            <w:tcW w:w="4641" w:type="dxa"/>
            <w:hideMark/>
          </w:tcPr>
          <w:p w14:paraId="32EDF17B" w14:textId="77777777" w:rsidR="003A552C" w:rsidRPr="007961A8" w:rsidRDefault="003A552C" w:rsidP="00415FB4">
            <w:pPr>
              <w:rPr>
                <w:b/>
                <w:color w:val="000000"/>
                <w:szCs w:val="22"/>
                <w:lang w:val="fr-FR"/>
              </w:rPr>
            </w:pPr>
            <w:proofErr w:type="spellStart"/>
            <w:r w:rsidRPr="007961A8">
              <w:rPr>
                <w:b/>
                <w:color w:val="000000"/>
                <w:szCs w:val="22"/>
              </w:rPr>
              <w:t>България</w:t>
            </w:r>
            <w:proofErr w:type="spellEnd"/>
          </w:p>
          <w:p w14:paraId="6D55C243" w14:textId="77777777" w:rsidR="00244950" w:rsidRPr="00244950" w:rsidRDefault="00244950" w:rsidP="00244950">
            <w:pPr>
              <w:rPr>
                <w:szCs w:val="22"/>
                <w:lang w:val="it-IT"/>
              </w:rPr>
            </w:pPr>
            <w:r w:rsidRPr="00244950">
              <w:rPr>
                <w:szCs w:val="22"/>
                <w:lang w:val="it-IT"/>
              </w:rPr>
              <w:t>Orion Pharma Poland Sp z.o.o.</w:t>
            </w:r>
          </w:p>
          <w:p w14:paraId="0E0A8897" w14:textId="77777777" w:rsidR="003A552C" w:rsidRDefault="00244950" w:rsidP="00415FB4">
            <w:pPr>
              <w:rPr>
                <w:szCs w:val="22"/>
                <w:lang w:val="it-IT"/>
              </w:rPr>
            </w:pPr>
            <w:r>
              <w:rPr>
                <w:szCs w:val="22"/>
                <w:lang w:val="it-IT"/>
              </w:rPr>
              <w:t>Tel.: + 48 22 </w:t>
            </w:r>
            <w:r w:rsidRPr="00244950">
              <w:rPr>
                <w:szCs w:val="22"/>
                <w:lang w:val="it-IT"/>
              </w:rPr>
              <w:t>8333177</w:t>
            </w:r>
          </w:p>
          <w:p w14:paraId="4526D342" w14:textId="77777777" w:rsidR="003A552C" w:rsidRPr="001037BA" w:rsidRDefault="003A552C" w:rsidP="00415FB4">
            <w:pPr>
              <w:rPr>
                <w:b/>
                <w:szCs w:val="22"/>
                <w:lang w:val="fi-FI"/>
              </w:rPr>
            </w:pPr>
          </w:p>
        </w:tc>
        <w:tc>
          <w:tcPr>
            <w:tcW w:w="4674" w:type="dxa"/>
          </w:tcPr>
          <w:p w14:paraId="7D8372F9" w14:textId="77777777" w:rsidR="003A552C" w:rsidRPr="00F94F35" w:rsidRDefault="003A552C" w:rsidP="00415FB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14:paraId="36DEBF28" w14:textId="77777777" w:rsidR="003A552C" w:rsidRPr="00F56B40" w:rsidRDefault="003A552C" w:rsidP="00415FB4">
            <w:pPr>
              <w:pStyle w:val="Text"/>
              <w:tabs>
                <w:tab w:val="left" w:pos="567"/>
              </w:tabs>
              <w:spacing w:before="0"/>
              <w:rPr>
                <w:sz w:val="22"/>
                <w:szCs w:val="22"/>
                <w:lang w:val="fr-FR"/>
              </w:rPr>
            </w:pPr>
            <w:proofErr w:type="spellStart"/>
            <w:r w:rsidRPr="00F56B40">
              <w:rPr>
                <w:sz w:val="22"/>
                <w:szCs w:val="22"/>
              </w:rPr>
              <w:t>Tél</w:t>
            </w:r>
            <w:proofErr w:type="spellEnd"/>
            <w:r w:rsidRPr="00F56B40">
              <w:rPr>
                <w:sz w:val="22"/>
                <w:szCs w:val="22"/>
              </w:rPr>
              <w:t>/Tel: +32 (0)15 64 10 20</w:t>
            </w:r>
          </w:p>
          <w:p w14:paraId="1A582F62" w14:textId="77777777" w:rsidR="003A552C" w:rsidRPr="007961A8" w:rsidRDefault="003A552C" w:rsidP="00415FB4">
            <w:pPr>
              <w:rPr>
                <w:b/>
                <w:szCs w:val="22"/>
                <w:lang w:val="sv-SE"/>
              </w:rPr>
            </w:pPr>
          </w:p>
        </w:tc>
      </w:tr>
      <w:tr w:rsidR="003A552C" w:rsidRPr="007961A8" w14:paraId="287E3745" w14:textId="77777777" w:rsidTr="003A552C">
        <w:trPr>
          <w:cantSplit/>
        </w:trPr>
        <w:tc>
          <w:tcPr>
            <w:tcW w:w="4641" w:type="dxa"/>
            <w:hideMark/>
          </w:tcPr>
          <w:p w14:paraId="63CF1EF5" w14:textId="77777777" w:rsidR="003A552C" w:rsidRPr="007961A8" w:rsidRDefault="003A552C" w:rsidP="00415FB4">
            <w:pPr>
              <w:suppressAutoHyphens/>
              <w:rPr>
                <w:szCs w:val="22"/>
                <w:lang w:val="sv-SE" w:eastAsia="cs-CZ"/>
              </w:rPr>
            </w:pPr>
            <w:r w:rsidRPr="007961A8">
              <w:rPr>
                <w:b/>
                <w:szCs w:val="22"/>
                <w:lang w:val="sv-SE"/>
              </w:rPr>
              <w:t>Česká republika</w:t>
            </w:r>
          </w:p>
          <w:p w14:paraId="1BE37C04" w14:textId="77777777" w:rsidR="003A552C" w:rsidRDefault="003A552C" w:rsidP="00415FB4">
            <w:pPr>
              <w:suppressAutoHyphens/>
              <w:rPr>
                <w:lang w:val="fi-FI"/>
              </w:rPr>
            </w:pPr>
            <w:r w:rsidRPr="00AE2ED3">
              <w:rPr>
                <w:lang w:val="fi-FI"/>
              </w:rPr>
              <w:t>Orion Pharma s.r.o.</w:t>
            </w:r>
          </w:p>
          <w:p w14:paraId="01196539" w14:textId="77777777" w:rsidR="003A552C" w:rsidRPr="007961A8" w:rsidRDefault="003A552C" w:rsidP="00415FB4">
            <w:pPr>
              <w:rPr>
                <w:b/>
                <w:szCs w:val="22"/>
                <w:lang w:eastAsia="cs-CZ"/>
              </w:rPr>
            </w:pPr>
            <w:r w:rsidRPr="00C2606D">
              <w:t xml:space="preserve">Tel: </w:t>
            </w:r>
            <w:r w:rsidR="00A31B68">
              <w:t xml:space="preserve"> </w:t>
            </w:r>
            <w:r w:rsidR="00A31B68" w:rsidRPr="003C02BF">
              <w:rPr>
                <w:lang w:val="sv-SE"/>
              </w:rPr>
              <w:t>+420 234 703 305</w:t>
            </w:r>
          </w:p>
        </w:tc>
        <w:tc>
          <w:tcPr>
            <w:tcW w:w="4674" w:type="dxa"/>
            <w:hideMark/>
          </w:tcPr>
          <w:p w14:paraId="464CDEEC" w14:textId="77777777" w:rsidR="003A552C" w:rsidRPr="007961A8" w:rsidRDefault="003A552C" w:rsidP="00415FB4">
            <w:pPr>
              <w:rPr>
                <w:b/>
                <w:szCs w:val="22"/>
                <w:lang w:val="sv-SE" w:eastAsia="cs-CZ"/>
              </w:rPr>
            </w:pPr>
            <w:r w:rsidRPr="007961A8">
              <w:rPr>
                <w:b/>
                <w:szCs w:val="22"/>
                <w:lang w:val="sv-SE"/>
              </w:rPr>
              <w:t>Magyarország</w:t>
            </w:r>
          </w:p>
          <w:p w14:paraId="0E10EBD0" w14:textId="77777777" w:rsidR="003A552C" w:rsidRPr="00C2606D" w:rsidRDefault="003A552C" w:rsidP="00415FB4">
            <w:pPr>
              <w:spacing w:line="260" w:lineRule="atLeast"/>
              <w:rPr>
                <w:b/>
                <w:szCs w:val="22"/>
              </w:rPr>
            </w:pPr>
            <w:r w:rsidRPr="00C2606D">
              <w:rPr>
                <w:rStyle w:val="Strong"/>
                <w:b w:val="0"/>
                <w:szCs w:val="22"/>
              </w:rPr>
              <w:t xml:space="preserve">Orion Pharma </w:t>
            </w:r>
            <w:proofErr w:type="spellStart"/>
            <w:r w:rsidRPr="00C2606D">
              <w:rPr>
                <w:rStyle w:val="Strong"/>
                <w:b w:val="0"/>
                <w:szCs w:val="22"/>
              </w:rPr>
              <w:t>Kft</w:t>
            </w:r>
            <w:proofErr w:type="spellEnd"/>
            <w:r w:rsidRPr="00C2606D">
              <w:rPr>
                <w:rStyle w:val="Strong"/>
                <w:b w:val="0"/>
                <w:szCs w:val="22"/>
              </w:rPr>
              <w:t>.</w:t>
            </w:r>
          </w:p>
          <w:p w14:paraId="3A3354F8" w14:textId="77777777" w:rsidR="003A552C" w:rsidRDefault="003A552C" w:rsidP="00415FB4">
            <w:pPr>
              <w:rPr>
                <w:szCs w:val="22"/>
                <w:lang w:val="sv-SE"/>
              </w:rPr>
            </w:pPr>
            <w:r w:rsidRPr="00C2606D">
              <w:rPr>
                <w:szCs w:val="22"/>
              </w:rPr>
              <w:t>Tel.: +</w:t>
            </w:r>
            <w:r w:rsidRPr="00C2606D">
              <w:t>36 1 239 9095</w:t>
            </w:r>
          </w:p>
          <w:p w14:paraId="5E4F6FBB" w14:textId="77777777" w:rsidR="003A552C" w:rsidRPr="007961A8" w:rsidRDefault="003A552C" w:rsidP="00415FB4">
            <w:pPr>
              <w:rPr>
                <w:szCs w:val="22"/>
                <w:lang w:val="fr-FR" w:eastAsia="cs-CZ"/>
              </w:rPr>
            </w:pPr>
          </w:p>
        </w:tc>
      </w:tr>
      <w:tr w:rsidR="003A552C" w:rsidRPr="007961A8" w14:paraId="48060CB2" w14:textId="77777777" w:rsidTr="003A552C">
        <w:trPr>
          <w:cantSplit/>
        </w:trPr>
        <w:tc>
          <w:tcPr>
            <w:tcW w:w="4641" w:type="dxa"/>
            <w:hideMark/>
          </w:tcPr>
          <w:p w14:paraId="0D1B1FD8" w14:textId="77777777" w:rsidR="003A552C" w:rsidRPr="007961A8" w:rsidRDefault="003A552C" w:rsidP="00415FB4">
            <w:pPr>
              <w:spacing w:line="240" w:lineRule="auto"/>
              <w:ind w:right="-45"/>
              <w:rPr>
                <w:szCs w:val="22"/>
                <w:lang w:eastAsia="cs-CZ"/>
              </w:rPr>
            </w:pPr>
            <w:r w:rsidRPr="007961A8">
              <w:rPr>
                <w:b/>
                <w:szCs w:val="22"/>
              </w:rPr>
              <w:t>Danmark</w:t>
            </w:r>
            <w:r w:rsidRPr="007961A8">
              <w:rPr>
                <w:szCs w:val="22"/>
              </w:rPr>
              <w:br/>
              <w:t>Orion Pharma A/S</w:t>
            </w:r>
            <w:r w:rsidRPr="007961A8">
              <w:rPr>
                <w:szCs w:val="22"/>
              </w:rPr>
              <w:br/>
            </w:r>
            <w:proofErr w:type="spellStart"/>
            <w:r w:rsidRPr="007961A8">
              <w:rPr>
                <w:szCs w:val="22"/>
              </w:rPr>
              <w:t>Tlf</w:t>
            </w:r>
            <w:proofErr w:type="spellEnd"/>
            <w:r w:rsidRPr="007961A8">
              <w:rPr>
                <w:szCs w:val="22"/>
              </w:rPr>
              <w:t xml:space="preserve">: </w:t>
            </w:r>
            <w:r w:rsidRPr="00CE0B6E">
              <w:rPr>
                <w:szCs w:val="22"/>
              </w:rPr>
              <w:t>+45 8614 0000</w:t>
            </w:r>
          </w:p>
        </w:tc>
        <w:tc>
          <w:tcPr>
            <w:tcW w:w="4674" w:type="dxa"/>
            <w:hideMark/>
          </w:tcPr>
          <w:p w14:paraId="64A169C6" w14:textId="77777777" w:rsidR="003A552C" w:rsidRPr="007961A8" w:rsidRDefault="003A552C" w:rsidP="00415FB4">
            <w:pPr>
              <w:suppressAutoHyphens/>
              <w:rPr>
                <w:b/>
                <w:szCs w:val="22"/>
                <w:lang w:val="fr-FR" w:eastAsia="cs-CZ"/>
              </w:rPr>
            </w:pPr>
            <w:r w:rsidRPr="007961A8">
              <w:rPr>
                <w:b/>
                <w:szCs w:val="22"/>
                <w:lang w:val="fr-FR"/>
              </w:rPr>
              <w:t>Malta</w:t>
            </w:r>
          </w:p>
          <w:p w14:paraId="1F63B5A3" w14:textId="77777777" w:rsidR="00244950" w:rsidRPr="00244950" w:rsidRDefault="00244950" w:rsidP="00244950">
            <w:pPr>
              <w:spacing w:line="240" w:lineRule="auto"/>
              <w:rPr>
                <w:szCs w:val="22"/>
                <w:lang w:val="it-IT"/>
              </w:rPr>
            </w:pPr>
            <w:r w:rsidRPr="00244950">
              <w:rPr>
                <w:szCs w:val="22"/>
                <w:lang w:val="it-IT"/>
              </w:rPr>
              <w:t>Salomone Pharma</w:t>
            </w:r>
          </w:p>
          <w:p w14:paraId="4F3BE67C" w14:textId="77777777" w:rsidR="003A552C" w:rsidRPr="007961A8" w:rsidRDefault="00244950" w:rsidP="00415FB4">
            <w:pPr>
              <w:spacing w:after="180"/>
              <w:ind w:right="-45"/>
              <w:rPr>
                <w:szCs w:val="22"/>
                <w:lang w:eastAsia="cs-CZ"/>
              </w:rPr>
            </w:pPr>
            <w:r>
              <w:rPr>
                <w:szCs w:val="22"/>
                <w:lang w:val="it-IT"/>
              </w:rPr>
              <w:t>Tel: +356 </w:t>
            </w:r>
            <w:r w:rsidRPr="00244950">
              <w:rPr>
                <w:szCs w:val="22"/>
                <w:lang w:val="it-IT"/>
              </w:rPr>
              <w:t>21220174</w:t>
            </w:r>
          </w:p>
        </w:tc>
      </w:tr>
      <w:tr w:rsidR="003A552C" w:rsidRPr="007961A8" w14:paraId="2230EC6B" w14:textId="77777777" w:rsidTr="003A552C">
        <w:trPr>
          <w:cantSplit/>
        </w:trPr>
        <w:tc>
          <w:tcPr>
            <w:tcW w:w="4641" w:type="dxa"/>
            <w:hideMark/>
          </w:tcPr>
          <w:p w14:paraId="2B21E6DA" w14:textId="77777777" w:rsidR="003A552C" w:rsidRPr="007961A8" w:rsidRDefault="003A552C" w:rsidP="00415FB4">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14:paraId="4EA1F909" w14:textId="77777777" w:rsidR="003A552C" w:rsidRPr="007961A8" w:rsidRDefault="003A552C" w:rsidP="00415FB4">
            <w:pPr>
              <w:spacing w:line="240" w:lineRule="auto"/>
              <w:ind w:right="-45"/>
              <w:rPr>
                <w:szCs w:val="22"/>
                <w:lang w:val="de-DE" w:eastAsia="cs-CZ"/>
              </w:rPr>
            </w:pPr>
            <w:r w:rsidRPr="007961A8">
              <w:rPr>
                <w:szCs w:val="22"/>
                <w:lang w:val="de-DE"/>
              </w:rPr>
              <w:t>Tel: +49 40 899 6890</w:t>
            </w:r>
          </w:p>
        </w:tc>
        <w:tc>
          <w:tcPr>
            <w:tcW w:w="4674" w:type="dxa"/>
            <w:hideMark/>
          </w:tcPr>
          <w:p w14:paraId="36DB9ED1" w14:textId="77777777" w:rsidR="003A552C" w:rsidRPr="00F94F35" w:rsidRDefault="003A552C" w:rsidP="00415FB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14:paraId="22689BE2" w14:textId="77777777" w:rsidR="003A552C" w:rsidRPr="007961A8" w:rsidRDefault="003A552C" w:rsidP="00415FB4">
            <w:pPr>
              <w:pStyle w:val="Text"/>
              <w:tabs>
                <w:tab w:val="left" w:pos="567"/>
              </w:tabs>
              <w:spacing w:before="0" w:after="180"/>
              <w:rPr>
                <w:sz w:val="22"/>
                <w:szCs w:val="22"/>
                <w:lang w:val="en-GB" w:eastAsia="cs-CZ"/>
              </w:rPr>
            </w:pPr>
            <w:proofErr w:type="spellStart"/>
            <w:r w:rsidRPr="00F56B40">
              <w:rPr>
                <w:sz w:val="22"/>
                <w:szCs w:val="22"/>
              </w:rPr>
              <w:t>Tél</w:t>
            </w:r>
            <w:proofErr w:type="spellEnd"/>
            <w:r w:rsidRPr="00F56B40">
              <w:rPr>
                <w:sz w:val="22"/>
                <w:szCs w:val="22"/>
              </w:rPr>
              <w:t>/Tel: +32 (0)15 64 10 20</w:t>
            </w:r>
          </w:p>
        </w:tc>
      </w:tr>
      <w:tr w:rsidR="003A552C" w:rsidRPr="007961A8" w14:paraId="0EECFF66" w14:textId="77777777" w:rsidTr="003A552C">
        <w:trPr>
          <w:cantSplit/>
        </w:trPr>
        <w:tc>
          <w:tcPr>
            <w:tcW w:w="4641" w:type="dxa"/>
            <w:hideMark/>
          </w:tcPr>
          <w:p w14:paraId="49EA8B01" w14:textId="77777777" w:rsidR="003A552C" w:rsidRPr="007961A8" w:rsidRDefault="003A552C" w:rsidP="00415FB4">
            <w:pPr>
              <w:suppressAutoHyphens/>
              <w:rPr>
                <w:b/>
                <w:bCs/>
                <w:szCs w:val="22"/>
                <w:lang w:val="fi-FI" w:eastAsia="cs-CZ"/>
              </w:rPr>
            </w:pPr>
            <w:r w:rsidRPr="007961A8">
              <w:rPr>
                <w:b/>
                <w:bCs/>
                <w:szCs w:val="22"/>
                <w:lang w:val="fi-FI"/>
              </w:rPr>
              <w:t>Eesti</w:t>
            </w:r>
          </w:p>
          <w:p w14:paraId="45E37FCD" w14:textId="77777777" w:rsidR="003A552C" w:rsidRPr="007961A8" w:rsidRDefault="003A552C" w:rsidP="00415FB4">
            <w:pPr>
              <w:rPr>
                <w:szCs w:val="22"/>
                <w:lang w:val="fi-FI"/>
              </w:rPr>
            </w:pPr>
            <w:r w:rsidRPr="007961A8">
              <w:rPr>
                <w:szCs w:val="22"/>
                <w:lang w:val="fi-FI"/>
              </w:rPr>
              <w:t>Orion Pharma Eesti OÜ</w:t>
            </w:r>
          </w:p>
          <w:p w14:paraId="43AABE87" w14:textId="77777777" w:rsidR="003A552C" w:rsidRPr="007961A8" w:rsidRDefault="003A552C" w:rsidP="00415FB4">
            <w:pPr>
              <w:rPr>
                <w:szCs w:val="22"/>
                <w:lang w:val="fi-FI" w:eastAsia="cs-CZ"/>
              </w:rPr>
            </w:pPr>
            <w:r w:rsidRPr="007961A8">
              <w:rPr>
                <w:szCs w:val="22"/>
                <w:lang w:val="fi-FI"/>
              </w:rPr>
              <w:t>Tel: +372 66 44 55</w:t>
            </w:r>
            <w:r>
              <w:rPr>
                <w:szCs w:val="22"/>
                <w:lang w:val="fi-FI"/>
              </w:rPr>
              <w:t>0</w:t>
            </w:r>
          </w:p>
        </w:tc>
        <w:tc>
          <w:tcPr>
            <w:tcW w:w="4674" w:type="dxa"/>
            <w:hideMark/>
          </w:tcPr>
          <w:p w14:paraId="085C1FD5" w14:textId="77777777" w:rsidR="003A552C" w:rsidRPr="007961A8" w:rsidRDefault="003A552C" w:rsidP="00415FB4">
            <w:pPr>
              <w:ind w:right="-45"/>
              <w:rPr>
                <w:szCs w:val="22"/>
                <w:lang w:eastAsia="cs-CZ"/>
              </w:rPr>
            </w:pPr>
            <w:r w:rsidRPr="007961A8">
              <w:rPr>
                <w:b/>
                <w:szCs w:val="22"/>
              </w:rPr>
              <w:t>Norge</w:t>
            </w:r>
          </w:p>
          <w:p w14:paraId="513DD93D" w14:textId="77777777" w:rsidR="003A552C" w:rsidRPr="007961A8" w:rsidRDefault="003A552C" w:rsidP="00415FB4">
            <w:pPr>
              <w:suppressAutoHyphens/>
              <w:spacing w:line="240" w:lineRule="auto"/>
              <w:rPr>
                <w:szCs w:val="22"/>
              </w:rPr>
            </w:pPr>
            <w:r w:rsidRPr="007961A8">
              <w:rPr>
                <w:szCs w:val="22"/>
              </w:rPr>
              <w:t>Orion Pharma AS</w:t>
            </w:r>
          </w:p>
          <w:p w14:paraId="4CC3CF1A" w14:textId="77777777" w:rsidR="003A552C" w:rsidRPr="007961A8" w:rsidRDefault="003A552C" w:rsidP="00415FB4">
            <w:pPr>
              <w:spacing w:after="180"/>
              <w:ind w:right="-45"/>
              <w:rPr>
                <w:szCs w:val="22"/>
                <w:lang w:val="de-DE" w:eastAsia="cs-CZ"/>
              </w:rPr>
            </w:pPr>
            <w:proofErr w:type="spellStart"/>
            <w:r w:rsidRPr="007961A8">
              <w:rPr>
                <w:szCs w:val="22"/>
              </w:rPr>
              <w:t>Tlf</w:t>
            </w:r>
            <w:proofErr w:type="spellEnd"/>
            <w:r w:rsidRPr="007961A8">
              <w:rPr>
                <w:szCs w:val="22"/>
              </w:rPr>
              <w:t>: +47 40 00 42 10</w:t>
            </w:r>
          </w:p>
        </w:tc>
      </w:tr>
      <w:tr w:rsidR="003A552C" w:rsidRPr="007961A8" w14:paraId="54EE5C7A" w14:textId="77777777" w:rsidTr="003A552C">
        <w:trPr>
          <w:cantSplit/>
        </w:trPr>
        <w:tc>
          <w:tcPr>
            <w:tcW w:w="4641" w:type="dxa"/>
          </w:tcPr>
          <w:p w14:paraId="350EB58F" w14:textId="77777777" w:rsidR="003A552C" w:rsidRPr="00F56B40" w:rsidRDefault="003A552C" w:rsidP="00415FB4">
            <w:pPr>
              <w:pStyle w:val="Text"/>
              <w:tabs>
                <w:tab w:val="left" w:pos="567"/>
              </w:tabs>
              <w:spacing w:before="0"/>
              <w:rPr>
                <w:sz w:val="22"/>
                <w:szCs w:val="22"/>
                <w:lang w:val="fi-FI"/>
              </w:rPr>
            </w:pPr>
            <w:proofErr w:type="spellStart"/>
            <w:r w:rsidRPr="007961A8">
              <w:rPr>
                <w:b/>
                <w:sz w:val="22"/>
                <w:szCs w:val="22"/>
                <w:lang w:val="en-GB"/>
              </w:rPr>
              <w:t>Ελλάδ</w:t>
            </w:r>
            <w:proofErr w:type="spellEnd"/>
            <w:r w:rsidRPr="007961A8">
              <w:rPr>
                <w:b/>
                <w:sz w:val="22"/>
                <w:szCs w:val="22"/>
                <w:lang w:val="en-GB"/>
              </w:rPr>
              <w:t>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14:paraId="1058100F" w14:textId="77777777" w:rsidR="003A552C" w:rsidRPr="007961A8" w:rsidRDefault="003A552C" w:rsidP="00415FB4">
            <w:pPr>
              <w:pStyle w:val="Text"/>
              <w:tabs>
                <w:tab w:val="left" w:pos="567"/>
              </w:tabs>
              <w:spacing w:before="0"/>
              <w:rPr>
                <w:sz w:val="22"/>
                <w:szCs w:val="22"/>
                <w:lang w:val="en-GB"/>
              </w:rPr>
            </w:pPr>
            <w:proofErr w:type="spellStart"/>
            <w:r w:rsidRPr="00F56B40">
              <w:rPr>
                <w:sz w:val="22"/>
                <w:szCs w:val="22"/>
              </w:rPr>
              <w:t>Τηλ</w:t>
            </w:r>
            <w:proofErr w:type="spellEnd"/>
            <w:r w:rsidRPr="00AE2ED3">
              <w:rPr>
                <w:sz w:val="22"/>
                <w:szCs w:val="22"/>
                <w:lang w:val="fi-FI"/>
              </w:rPr>
              <w:t>: + 30 210 980 3355</w:t>
            </w:r>
          </w:p>
          <w:p w14:paraId="1D6CD283" w14:textId="77777777" w:rsidR="003A552C" w:rsidRPr="007961A8" w:rsidRDefault="003A552C" w:rsidP="00415FB4">
            <w:pPr>
              <w:ind w:right="-45"/>
              <w:rPr>
                <w:b/>
                <w:szCs w:val="22"/>
                <w:lang w:eastAsia="cs-CZ"/>
              </w:rPr>
            </w:pPr>
          </w:p>
        </w:tc>
        <w:tc>
          <w:tcPr>
            <w:tcW w:w="4674" w:type="dxa"/>
            <w:hideMark/>
          </w:tcPr>
          <w:p w14:paraId="72D4B4DE" w14:textId="77777777" w:rsidR="003A552C" w:rsidRPr="007961A8" w:rsidRDefault="003A552C" w:rsidP="00415FB4">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14:paraId="652B9B36" w14:textId="77777777" w:rsidR="003A552C" w:rsidRPr="008E2834" w:rsidRDefault="003A552C" w:rsidP="00415FB4">
            <w:pPr>
              <w:pStyle w:val="Text"/>
              <w:tabs>
                <w:tab w:val="left" w:pos="567"/>
              </w:tabs>
              <w:spacing w:before="0" w:after="180"/>
              <w:rPr>
                <w:sz w:val="22"/>
                <w:szCs w:val="22"/>
                <w:lang w:val="en-GB" w:eastAsia="cs-CZ"/>
              </w:rPr>
            </w:pPr>
            <w:r w:rsidRPr="008E2834">
              <w:rPr>
                <w:sz w:val="22"/>
                <w:szCs w:val="22"/>
                <w:lang w:val="de-DE"/>
              </w:rPr>
              <w:t>Tel: +49 40 899 6890</w:t>
            </w:r>
          </w:p>
        </w:tc>
      </w:tr>
      <w:tr w:rsidR="003A552C" w:rsidRPr="007961A8" w14:paraId="77C6333E" w14:textId="77777777" w:rsidTr="003A552C">
        <w:trPr>
          <w:cantSplit/>
        </w:trPr>
        <w:tc>
          <w:tcPr>
            <w:tcW w:w="4641" w:type="dxa"/>
          </w:tcPr>
          <w:p w14:paraId="575EA9CF" w14:textId="77777777" w:rsidR="003A552C" w:rsidRPr="0010673F" w:rsidRDefault="003A552C" w:rsidP="00415FB4">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14:paraId="65A53CD8" w14:textId="77777777" w:rsidR="003A552C" w:rsidRPr="007961A8" w:rsidRDefault="003A552C" w:rsidP="00415FB4">
            <w:pPr>
              <w:pStyle w:val="Text"/>
              <w:tabs>
                <w:tab w:val="left" w:pos="567"/>
              </w:tabs>
              <w:spacing w:before="0"/>
              <w:rPr>
                <w:sz w:val="22"/>
                <w:szCs w:val="22"/>
                <w:lang w:val="en-GB"/>
              </w:rPr>
            </w:pPr>
            <w:r w:rsidRPr="00F56B40">
              <w:rPr>
                <w:sz w:val="22"/>
                <w:szCs w:val="22"/>
              </w:rPr>
              <w:t>Tel: + 34 91  599 86 01</w:t>
            </w:r>
          </w:p>
          <w:p w14:paraId="0F1C11B9" w14:textId="77777777" w:rsidR="003A552C" w:rsidRPr="007961A8" w:rsidRDefault="003A552C" w:rsidP="00415FB4">
            <w:pPr>
              <w:ind w:right="-45"/>
              <w:rPr>
                <w:b/>
                <w:szCs w:val="22"/>
                <w:lang w:eastAsia="cs-CZ"/>
              </w:rPr>
            </w:pPr>
          </w:p>
        </w:tc>
        <w:tc>
          <w:tcPr>
            <w:tcW w:w="4674" w:type="dxa"/>
            <w:hideMark/>
          </w:tcPr>
          <w:p w14:paraId="42E0A539" w14:textId="77777777" w:rsidR="003A552C" w:rsidRPr="007961A8" w:rsidRDefault="003A552C" w:rsidP="00415FB4">
            <w:pPr>
              <w:rPr>
                <w:b/>
                <w:szCs w:val="22"/>
                <w:lang w:eastAsia="cs-CZ"/>
              </w:rPr>
            </w:pPr>
            <w:r w:rsidRPr="007961A8">
              <w:rPr>
                <w:b/>
                <w:szCs w:val="22"/>
              </w:rPr>
              <w:t>Polska</w:t>
            </w:r>
          </w:p>
          <w:p w14:paraId="3F2F4C55" w14:textId="77777777" w:rsidR="003A552C" w:rsidRPr="007961A8" w:rsidRDefault="003A552C" w:rsidP="00415FB4">
            <w:pPr>
              <w:rPr>
                <w:szCs w:val="22"/>
              </w:rPr>
            </w:pPr>
            <w:r w:rsidRPr="007961A8">
              <w:rPr>
                <w:szCs w:val="22"/>
                <w:lang w:val="sv-SE"/>
              </w:rPr>
              <w:t>Orion Pharma Poland Sp z.o.o.</w:t>
            </w:r>
          </w:p>
          <w:p w14:paraId="14901D71" w14:textId="77777777" w:rsidR="003A552C" w:rsidRPr="007961A8" w:rsidRDefault="003A552C" w:rsidP="00415FB4">
            <w:pPr>
              <w:spacing w:after="180"/>
              <w:rPr>
                <w:szCs w:val="22"/>
                <w:lang w:eastAsia="cs-CZ"/>
              </w:rPr>
            </w:pPr>
            <w:r w:rsidRPr="007961A8">
              <w:rPr>
                <w:szCs w:val="22"/>
              </w:rPr>
              <w:t>Tel.: + 48 22 8333177</w:t>
            </w:r>
          </w:p>
        </w:tc>
      </w:tr>
      <w:tr w:rsidR="003A552C" w:rsidRPr="007961A8" w14:paraId="1EA81FB6" w14:textId="77777777" w:rsidTr="003A552C">
        <w:trPr>
          <w:cantSplit/>
        </w:trPr>
        <w:tc>
          <w:tcPr>
            <w:tcW w:w="4641" w:type="dxa"/>
          </w:tcPr>
          <w:p w14:paraId="09A8BE66" w14:textId="77777777" w:rsidR="003A552C" w:rsidRPr="00F56B40" w:rsidRDefault="003A552C" w:rsidP="00415FB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 xml:space="preserve">Centre </w:t>
            </w:r>
            <w:proofErr w:type="spellStart"/>
            <w:r w:rsidRPr="00F56B40">
              <w:rPr>
                <w:rFonts w:eastAsia="Calibri"/>
                <w:sz w:val="22"/>
                <w:szCs w:val="22"/>
                <w:lang w:eastAsia="en-GB"/>
              </w:rPr>
              <w:t>Spécialités</w:t>
            </w:r>
            <w:proofErr w:type="spellEnd"/>
            <w:r w:rsidRPr="00F56B40">
              <w:rPr>
                <w:rFonts w:eastAsia="Calibri"/>
                <w:sz w:val="22"/>
                <w:szCs w:val="22"/>
                <w:lang w:eastAsia="en-GB"/>
              </w:rPr>
              <w:t xml:space="preserve"> </w:t>
            </w:r>
            <w:proofErr w:type="spellStart"/>
            <w:r w:rsidRPr="00F56B40">
              <w:rPr>
                <w:rFonts w:eastAsia="Calibri"/>
                <w:sz w:val="22"/>
                <w:szCs w:val="22"/>
                <w:lang w:eastAsia="en-GB"/>
              </w:rPr>
              <w:t>Pharmaceutiques</w:t>
            </w:r>
            <w:proofErr w:type="spellEnd"/>
          </w:p>
          <w:p w14:paraId="299CFFAF" w14:textId="77777777" w:rsidR="003A552C" w:rsidRPr="007961A8" w:rsidRDefault="003A552C" w:rsidP="00415FB4">
            <w:pPr>
              <w:pStyle w:val="Text"/>
              <w:tabs>
                <w:tab w:val="left" w:pos="567"/>
              </w:tabs>
              <w:spacing w:before="0"/>
              <w:rPr>
                <w:sz w:val="22"/>
                <w:szCs w:val="22"/>
                <w:lang w:val="fr-FR"/>
              </w:rPr>
            </w:pPr>
            <w:r w:rsidRPr="00F56B40">
              <w:rPr>
                <w:rFonts w:eastAsia="Calibri"/>
                <w:sz w:val="22"/>
                <w:szCs w:val="22"/>
                <w:lang w:eastAsia="en-GB"/>
              </w:rPr>
              <w:t>Tel: + 33 (0) 1 47 04 80 46</w:t>
            </w:r>
          </w:p>
          <w:p w14:paraId="0709B1FF" w14:textId="77777777" w:rsidR="003A552C" w:rsidRPr="007961A8" w:rsidRDefault="003A552C" w:rsidP="00415FB4">
            <w:pPr>
              <w:ind w:right="-45"/>
              <w:rPr>
                <w:b/>
                <w:szCs w:val="22"/>
                <w:lang w:val="fr-FR" w:eastAsia="cs-CZ"/>
              </w:rPr>
            </w:pPr>
          </w:p>
        </w:tc>
        <w:tc>
          <w:tcPr>
            <w:tcW w:w="4674" w:type="dxa"/>
            <w:hideMark/>
          </w:tcPr>
          <w:p w14:paraId="19FE39D0" w14:textId="77777777" w:rsidR="003A552C" w:rsidRPr="00F56B40" w:rsidRDefault="003A552C" w:rsidP="00415FB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proofErr w:type="spellStart"/>
            <w:r w:rsidRPr="00F56B40">
              <w:rPr>
                <w:sz w:val="22"/>
                <w:szCs w:val="22"/>
              </w:rPr>
              <w:t>Orionfin</w:t>
            </w:r>
            <w:proofErr w:type="spellEnd"/>
            <w:r w:rsidRPr="00F56B40">
              <w:rPr>
                <w:sz w:val="22"/>
                <w:szCs w:val="22"/>
              </w:rPr>
              <w:t xml:space="preserve"> </w:t>
            </w:r>
            <w:proofErr w:type="spellStart"/>
            <w:r w:rsidRPr="00F56B40">
              <w:rPr>
                <w:sz w:val="22"/>
                <w:szCs w:val="22"/>
              </w:rPr>
              <w:t>Unipessoal</w:t>
            </w:r>
            <w:proofErr w:type="spellEnd"/>
            <w:r w:rsidRPr="00F56B40">
              <w:rPr>
                <w:sz w:val="22"/>
                <w:szCs w:val="22"/>
              </w:rPr>
              <w:t xml:space="preserve"> </w:t>
            </w:r>
            <w:proofErr w:type="spellStart"/>
            <w:r w:rsidRPr="00F56B40">
              <w:rPr>
                <w:sz w:val="22"/>
                <w:szCs w:val="22"/>
              </w:rPr>
              <w:t>Lda</w:t>
            </w:r>
            <w:proofErr w:type="spellEnd"/>
          </w:p>
          <w:p w14:paraId="48FCA08D" w14:textId="77777777" w:rsidR="003A552C" w:rsidRPr="007961A8" w:rsidRDefault="003A552C" w:rsidP="00415FB4">
            <w:pPr>
              <w:spacing w:after="180"/>
              <w:ind w:right="-45"/>
              <w:rPr>
                <w:szCs w:val="22"/>
                <w:lang w:val="fr-FR" w:eastAsia="cs-CZ"/>
              </w:rPr>
            </w:pPr>
            <w:r w:rsidRPr="00F56B40">
              <w:rPr>
                <w:szCs w:val="22"/>
              </w:rPr>
              <w:t>Tel: + 351 21 154 68 20</w:t>
            </w:r>
          </w:p>
        </w:tc>
      </w:tr>
      <w:tr w:rsidR="003A552C" w:rsidRPr="007961A8" w14:paraId="4BA8F0F4" w14:textId="77777777" w:rsidTr="003A552C">
        <w:trPr>
          <w:cantSplit/>
        </w:trPr>
        <w:tc>
          <w:tcPr>
            <w:tcW w:w="4641" w:type="dxa"/>
            <w:hideMark/>
          </w:tcPr>
          <w:p w14:paraId="32D53E78" w14:textId="77777777" w:rsidR="003A552C" w:rsidRPr="002D6D28" w:rsidRDefault="003A552C" w:rsidP="00415FB4">
            <w:pPr>
              <w:spacing w:line="240" w:lineRule="auto"/>
              <w:ind w:right="-45"/>
              <w:rPr>
                <w:b/>
                <w:szCs w:val="22"/>
                <w:lang w:val="fi-FI" w:eastAsia="cs-CZ"/>
              </w:rPr>
            </w:pPr>
            <w:r w:rsidRPr="002D6D28">
              <w:rPr>
                <w:b/>
                <w:szCs w:val="22"/>
                <w:lang w:val="fi-FI" w:eastAsia="cs-CZ"/>
              </w:rPr>
              <w:t>Hrvatska</w:t>
            </w:r>
          </w:p>
          <w:p w14:paraId="39CA41A8" w14:textId="77777777" w:rsidR="003A552C" w:rsidRDefault="003A552C" w:rsidP="00415FB4">
            <w:pPr>
              <w:rPr>
                <w:rStyle w:val="Strong"/>
                <w:b w:val="0"/>
                <w:szCs w:val="22"/>
                <w:lang w:val="fi-FI"/>
              </w:rPr>
            </w:pPr>
            <w:r w:rsidRPr="00E15FA7">
              <w:rPr>
                <w:rStyle w:val="Strong"/>
                <w:b w:val="0"/>
                <w:szCs w:val="22"/>
                <w:lang w:val="fi-FI"/>
              </w:rPr>
              <w:t>Orion Pharma d.o.o.</w:t>
            </w:r>
          </w:p>
          <w:p w14:paraId="1F45AF7D" w14:textId="77777777" w:rsidR="003A552C" w:rsidRPr="007961A8" w:rsidRDefault="003A552C" w:rsidP="00415FB4">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14:paraId="4F69FFA3" w14:textId="77777777" w:rsidR="003A552C" w:rsidRPr="007961A8" w:rsidRDefault="003A552C" w:rsidP="00415FB4">
            <w:pPr>
              <w:autoSpaceDE w:val="0"/>
              <w:autoSpaceDN w:val="0"/>
              <w:adjustRightInd w:val="0"/>
              <w:spacing w:line="240" w:lineRule="exact"/>
              <w:rPr>
                <w:b/>
                <w:bCs/>
                <w:color w:val="000000"/>
                <w:szCs w:val="22"/>
                <w:lang w:val="fr-FR"/>
              </w:rPr>
            </w:pPr>
            <w:proofErr w:type="spellStart"/>
            <w:r w:rsidRPr="007961A8">
              <w:rPr>
                <w:b/>
                <w:bCs/>
                <w:color w:val="000000"/>
                <w:szCs w:val="22"/>
                <w:lang w:val="fr-FR"/>
              </w:rPr>
              <w:t>România</w:t>
            </w:r>
            <w:proofErr w:type="spellEnd"/>
          </w:p>
          <w:p w14:paraId="3080F705" w14:textId="77777777" w:rsidR="003A552C" w:rsidRPr="003A46F8" w:rsidRDefault="003A552C" w:rsidP="00415FB4">
            <w:pPr>
              <w:autoSpaceDE w:val="0"/>
              <w:autoSpaceDN w:val="0"/>
              <w:adjustRightInd w:val="0"/>
              <w:spacing w:line="240" w:lineRule="auto"/>
              <w:rPr>
                <w:color w:val="000000"/>
                <w:szCs w:val="22"/>
                <w:lang w:val="fr-FR"/>
              </w:rPr>
            </w:pPr>
            <w:r w:rsidRPr="003A46F8">
              <w:rPr>
                <w:szCs w:val="22"/>
                <w:lang w:val="it-IT"/>
              </w:rPr>
              <w:t>Orion Corporation</w:t>
            </w:r>
          </w:p>
          <w:p w14:paraId="5E913662" w14:textId="77777777" w:rsidR="003A552C" w:rsidRDefault="003A552C" w:rsidP="00415FB4">
            <w:pPr>
              <w:rPr>
                <w:color w:val="000000"/>
                <w:szCs w:val="22"/>
                <w:lang w:val="fr-FR"/>
              </w:rPr>
            </w:pPr>
            <w:r w:rsidRPr="00D715EB">
              <w:rPr>
                <w:color w:val="000000"/>
                <w:szCs w:val="22"/>
                <w:lang w:val="fr-FR"/>
              </w:rPr>
              <w:t>Tel: +358 10 4261</w:t>
            </w:r>
          </w:p>
          <w:p w14:paraId="03E036F4" w14:textId="77777777" w:rsidR="003A552C" w:rsidRPr="007961A8" w:rsidRDefault="003A552C" w:rsidP="00415FB4">
            <w:pPr>
              <w:rPr>
                <w:szCs w:val="22"/>
                <w:lang w:eastAsia="cs-CZ"/>
              </w:rPr>
            </w:pPr>
          </w:p>
        </w:tc>
      </w:tr>
      <w:tr w:rsidR="003A552C" w:rsidRPr="007961A8" w14:paraId="52958C52" w14:textId="77777777" w:rsidTr="003A552C">
        <w:trPr>
          <w:cantSplit/>
        </w:trPr>
        <w:tc>
          <w:tcPr>
            <w:tcW w:w="4641" w:type="dxa"/>
            <w:hideMark/>
          </w:tcPr>
          <w:p w14:paraId="2B3090F7" w14:textId="77777777" w:rsidR="003A552C" w:rsidRPr="007961A8" w:rsidRDefault="003A552C" w:rsidP="00415FB4">
            <w:pPr>
              <w:spacing w:line="240" w:lineRule="auto"/>
              <w:rPr>
                <w:szCs w:val="22"/>
                <w:lang w:eastAsia="cs-CZ"/>
              </w:rPr>
            </w:pPr>
            <w:r w:rsidRPr="007961A8">
              <w:rPr>
                <w:b/>
                <w:szCs w:val="22"/>
              </w:rPr>
              <w:t>Ireland</w:t>
            </w:r>
            <w:r w:rsidRPr="007961A8">
              <w:rPr>
                <w:szCs w:val="22"/>
              </w:rPr>
              <w:br/>
              <w:t>Orion Pharma (Ireland) Ltd.</w:t>
            </w:r>
          </w:p>
          <w:p w14:paraId="013622C9" w14:textId="77777777" w:rsidR="003A552C" w:rsidRPr="007961A8" w:rsidRDefault="003A552C" w:rsidP="00415FB4">
            <w:pPr>
              <w:spacing w:line="240" w:lineRule="auto"/>
              <w:rPr>
                <w:szCs w:val="22"/>
              </w:rPr>
            </w:pPr>
            <w:r w:rsidRPr="007961A8">
              <w:rPr>
                <w:szCs w:val="22"/>
              </w:rPr>
              <w:t xml:space="preserve">c/o </w:t>
            </w:r>
            <w:proofErr w:type="spellStart"/>
            <w:r w:rsidRPr="007961A8">
              <w:rPr>
                <w:szCs w:val="22"/>
              </w:rPr>
              <w:t>Allphar</w:t>
            </w:r>
            <w:proofErr w:type="spellEnd"/>
            <w:r w:rsidRPr="007961A8">
              <w:rPr>
                <w:szCs w:val="22"/>
              </w:rPr>
              <w:t xml:space="preserve"> Services Ltd.</w:t>
            </w:r>
          </w:p>
          <w:p w14:paraId="14E11E56" w14:textId="77777777" w:rsidR="003A552C" w:rsidRDefault="003A552C" w:rsidP="00415FB4">
            <w:pPr>
              <w:suppressAutoHyphens/>
              <w:spacing w:line="240" w:lineRule="auto"/>
              <w:rPr>
                <w:szCs w:val="22"/>
              </w:rPr>
            </w:pPr>
            <w:r w:rsidRPr="007961A8">
              <w:rPr>
                <w:szCs w:val="22"/>
              </w:rPr>
              <w:t xml:space="preserve">Tel: </w:t>
            </w:r>
            <w:r>
              <w:rPr>
                <w:szCs w:val="22"/>
              </w:rPr>
              <w:t>+353 1 428 7777</w:t>
            </w:r>
          </w:p>
          <w:p w14:paraId="1B558E41" w14:textId="77777777" w:rsidR="003A552C" w:rsidRPr="007961A8" w:rsidRDefault="003A552C" w:rsidP="00415FB4">
            <w:pPr>
              <w:suppressAutoHyphens/>
              <w:spacing w:line="240" w:lineRule="auto"/>
              <w:rPr>
                <w:szCs w:val="22"/>
                <w:lang w:eastAsia="cs-CZ"/>
              </w:rPr>
            </w:pPr>
          </w:p>
        </w:tc>
        <w:tc>
          <w:tcPr>
            <w:tcW w:w="4674" w:type="dxa"/>
            <w:hideMark/>
          </w:tcPr>
          <w:p w14:paraId="3C3F1DC1" w14:textId="77777777" w:rsidR="003A552C" w:rsidRPr="007961A8" w:rsidRDefault="003A552C" w:rsidP="00415FB4">
            <w:pPr>
              <w:rPr>
                <w:szCs w:val="22"/>
                <w:lang w:val="it-IT" w:eastAsia="cs-CZ"/>
              </w:rPr>
            </w:pPr>
            <w:r w:rsidRPr="007961A8">
              <w:rPr>
                <w:b/>
                <w:szCs w:val="22"/>
                <w:lang w:val="it-IT"/>
              </w:rPr>
              <w:t>Slovenija</w:t>
            </w:r>
          </w:p>
          <w:p w14:paraId="5C6557E8" w14:textId="77777777" w:rsidR="003A552C" w:rsidRDefault="003A552C" w:rsidP="00415FB4">
            <w:pPr>
              <w:rPr>
                <w:rStyle w:val="Strong"/>
                <w:b w:val="0"/>
                <w:szCs w:val="22"/>
                <w:lang w:val="fi-FI"/>
              </w:rPr>
            </w:pPr>
            <w:r w:rsidRPr="00E15FA7">
              <w:rPr>
                <w:rStyle w:val="Strong"/>
                <w:b w:val="0"/>
                <w:szCs w:val="22"/>
                <w:lang w:val="fi-FI"/>
              </w:rPr>
              <w:t>Orion Pharma d.o.o.</w:t>
            </w:r>
          </w:p>
          <w:p w14:paraId="36EA38E5" w14:textId="77777777" w:rsidR="003A552C" w:rsidRPr="007961A8" w:rsidRDefault="003A552C" w:rsidP="00415FB4">
            <w:pPr>
              <w:spacing w:after="180"/>
              <w:rPr>
                <w:b/>
                <w:szCs w:val="22"/>
                <w:lang w:eastAsia="cs-CZ"/>
              </w:rPr>
            </w:pPr>
            <w:r w:rsidRPr="00E15FA7">
              <w:rPr>
                <w:szCs w:val="22"/>
                <w:lang w:val="fi-FI"/>
              </w:rPr>
              <w:t>Tel:</w:t>
            </w:r>
            <w:r w:rsidRPr="00E15FA7">
              <w:rPr>
                <w:lang w:val="fi-FI"/>
              </w:rPr>
              <w:t xml:space="preserve"> +386 (0) 1 600 8015</w:t>
            </w:r>
          </w:p>
        </w:tc>
      </w:tr>
      <w:tr w:rsidR="003A552C" w:rsidRPr="007961A8" w14:paraId="6B3B2786" w14:textId="77777777" w:rsidTr="003A552C">
        <w:trPr>
          <w:cantSplit/>
        </w:trPr>
        <w:tc>
          <w:tcPr>
            <w:tcW w:w="4641" w:type="dxa"/>
            <w:hideMark/>
          </w:tcPr>
          <w:p w14:paraId="4E350B8B" w14:textId="77777777" w:rsidR="003A552C" w:rsidRPr="007961A8" w:rsidRDefault="003A552C" w:rsidP="00415FB4">
            <w:pPr>
              <w:ind w:right="-45"/>
              <w:rPr>
                <w:b/>
                <w:szCs w:val="22"/>
                <w:lang w:eastAsia="cs-CZ"/>
              </w:rPr>
            </w:pPr>
            <w:proofErr w:type="spellStart"/>
            <w:r>
              <w:rPr>
                <w:b/>
                <w:szCs w:val="22"/>
              </w:rPr>
              <w:t>Ísland</w:t>
            </w:r>
            <w:proofErr w:type="spellEnd"/>
          </w:p>
          <w:p w14:paraId="6408A098" w14:textId="77777777" w:rsidR="003A552C" w:rsidRPr="00F0006F" w:rsidRDefault="003A552C" w:rsidP="00415FB4">
            <w:pPr>
              <w:spacing w:line="240" w:lineRule="auto"/>
              <w:rPr>
                <w:szCs w:val="22"/>
              </w:rPr>
            </w:pPr>
            <w:proofErr w:type="spellStart"/>
            <w:r w:rsidRPr="00F0006F">
              <w:rPr>
                <w:szCs w:val="22"/>
              </w:rPr>
              <w:t>Vistor</w:t>
            </w:r>
            <w:proofErr w:type="spellEnd"/>
            <w:r w:rsidRPr="00F0006F">
              <w:rPr>
                <w:szCs w:val="22"/>
              </w:rPr>
              <w:t xml:space="preserve"> hf.</w:t>
            </w:r>
          </w:p>
          <w:p w14:paraId="3A05E3E6" w14:textId="77777777" w:rsidR="003A552C" w:rsidRPr="007961A8" w:rsidRDefault="003A552C" w:rsidP="00415FB4">
            <w:pPr>
              <w:pStyle w:val="Text"/>
              <w:tabs>
                <w:tab w:val="left" w:pos="567"/>
              </w:tabs>
              <w:spacing w:before="0"/>
              <w:rPr>
                <w:sz w:val="22"/>
                <w:szCs w:val="22"/>
                <w:lang w:val="en-GB" w:eastAsia="cs-CZ"/>
              </w:rPr>
            </w:pPr>
            <w:proofErr w:type="spellStart"/>
            <w:r w:rsidRPr="00F0006F">
              <w:rPr>
                <w:sz w:val="22"/>
                <w:szCs w:val="22"/>
              </w:rPr>
              <w:t>Sími</w:t>
            </w:r>
            <w:proofErr w:type="spellEnd"/>
            <w:r w:rsidRPr="00F0006F">
              <w:rPr>
                <w:sz w:val="22"/>
                <w:szCs w:val="22"/>
              </w:rPr>
              <w:t>: +354 535 7000</w:t>
            </w:r>
          </w:p>
        </w:tc>
        <w:tc>
          <w:tcPr>
            <w:tcW w:w="4674" w:type="dxa"/>
            <w:hideMark/>
          </w:tcPr>
          <w:p w14:paraId="0F04D1FD" w14:textId="77777777" w:rsidR="003A552C" w:rsidRPr="007961A8" w:rsidRDefault="003A552C" w:rsidP="00415FB4">
            <w:pPr>
              <w:suppressAutoHyphens/>
              <w:rPr>
                <w:b/>
                <w:szCs w:val="22"/>
                <w:lang w:val="sv-SE" w:eastAsia="cs-CZ"/>
              </w:rPr>
            </w:pPr>
            <w:r w:rsidRPr="007961A8">
              <w:rPr>
                <w:b/>
                <w:szCs w:val="22"/>
                <w:lang w:val="sv-SE"/>
              </w:rPr>
              <w:t>Slovenská republika</w:t>
            </w:r>
          </w:p>
          <w:p w14:paraId="46F88BCF" w14:textId="77777777" w:rsidR="003A552C" w:rsidRDefault="003A552C" w:rsidP="00415FB4">
            <w:pPr>
              <w:rPr>
                <w:rStyle w:val="Strong"/>
                <w:b w:val="0"/>
                <w:szCs w:val="22"/>
                <w:lang w:val="sv-SE"/>
              </w:rPr>
            </w:pPr>
            <w:r w:rsidRPr="00AE2ED3">
              <w:rPr>
                <w:rStyle w:val="Strong"/>
                <w:b w:val="0"/>
                <w:szCs w:val="22"/>
                <w:lang w:val="sv-SE"/>
              </w:rPr>
              <w:t>Orion Pharma s.r.o</w:t>
            </w:r>
          </w:p>
          <w:p w14:paraId="4818672E" w14:textId="77777777" w:rsidR="003A552C" w:rsidRPr="007961A8" w:rsidRDefault="003A552C" w:rsidP="00415FB4">
            <w:pPr>
              <w:spacing w:after="180" w:line="240" w:lineRule="auto"/>
              <w:ind w:right="-45"/>
              <w:rPr>
                <w:szCs w:val="22"/>
                <w:lang w:val="it-IT" w:eastAsia="cs-CZ"/>
              </w:rPr>
            </w:pPr>
            <w:r w:rsidRPr="00AE2ED3">
              <w:rPr>
                <w:lang w:val="sv-SE"/>
              </w:rPr>
              <w:t xml:space="preserve">Tel: </w:t>
            </w:r>
            <w:r w:rsidR="00A31B68">
              <w:t xml:space="preserve"> </w:t>
            </w:r>
            <w:r w:rsidR="00A31B68" w:rsidRPr="003C02BF">
              <w:rPr>
                <w:lang w:val="sv-SE"/>
              </w:rPr>
              <w:t>+420 234 703 305</w:t>
            </w:r>
          </w:p>
        </w:tc>
      </w:tr>
      <w:tr w:rsidR="003A552C" w:rsidRPr="007961A8" w14:paraId="00FE3A46" w14:textId="77777777" w:rsidTr="003A552C">
        <w:trPr>
          <w:cantSplit/>
        </w:trPr>
        <w:tc>
          <w:tcPr>
            <w:tcW w:w="4641" w:type="dxa"/>
            <w:hideMark/>
          </w:tcPr>
          <w:p w14:paraId="57683B63" w14:textId="77777777" w:rsidR="003A552C" w:rsidRPr="00F56B40" w:rsidRDefault="003A552C" w:rsidP="00415FB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14:paraId="54BB1A9B" w14:textId="77777777" w:rsidR="003A552C" w:rsidRPr="007961A8" w:rsidRDefault="003A552C" w:rsidP="00415FB4">
            <w:pPr>
              <w:suppressAutoHyphens/>
              <w:spacing w:after="180"/>
              <w:rPr>
                <w:szCs w:val="22"/>
                <w:lang w:val="el-GR" w:eastAsia="cs-CZ"/>
              </w:rPr>
            </w:pPr>
            <w:r w:rsidRPr="00F56B40">
              <w:rPr>
                <w:szCs w:val="22"/>
              </w:rPr>
              <w:t>Tel: + 39 02 67876111</w:t>
            </w:r>
          </w:p>
        </w:tc>
        <w:tc>
          <w:tcPr>
            <w:tcW w:w="4674" w:type="dxa"/>
          </w:tcPr>
          <w:p w14:paraId="28F89DC0" w14:textId="77777777" w:rsidR="003A552C" w:rsidRPr="007961A8" w:rsidRDefault="003A552C" w:rsidP="00415FB4">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14:paraId="64C8A8BD" w14:textId="77777777" w:rsidR="003A552C" w:rsidRPr="007961A8" w:rsidRDefault="003A552C" w:rsidP="00415FB4">
            <w:pPr>
              <w:spacing w:line="240" w:lineRule="auto"/>
              <w:ind w:right="-45"/>
              <w:rPr>
                <w:szCs w:val="22"/>
                <w:lang w:val="de-DE" w:eastAsia="cs-CZ"/>
              </w:rPr>
            </w:pPr>
            <w:r w:rsidRPr="007961A8">
              <w:rPr>
                <w:szCs w:val="22"/>
                <w:lang w:val="it-IT"/>
              </w:rPr>
              <w:t>Puh./Tel: +358 10 4261</w:t>
            </w:r>
          </w:p>
        </w:tc>
      </w:tr>
      <w:tr w:rsidR="003A552C" w:rsidRPr="00B009BB" w14:paraId="7702ED2D" w14:textId="77777777" w:rsidTr="003A552C">
        <w:trPr>
          <w:cantSplit/>
        </w:trPr>
        <w:tc>
          <w:tcPr>
            <w:tcW w:w="4641" w:type="dxa"/>
          </w:tcPr>
          <w:p w14:paraId="340E3A37" w14:textId="77777777" w:rsidR="003A552C" w:rsidRPr="007961A8" w:rsidRDefault="003A552C" w:rsidP="00415FB4">
            <w:pPr>
              <w:rPr>
                <w:b/>
                <w:szCs w:val="22"/>
                <w:lang w:val="el-GR" w:eastAsia="cs-CZ"/>
              </w:rPr>
            </w:pPr>
            <w:r w:rsidRPr="007961A8">
              <w:rPr>
                <w:b/>
                <w:szCs w:val="22"/>
                <w:lang w:val="el-GR"/>
              </w:rPr>
              <w:t>Κύπρος</w:t>
            </w:r>
          </w:p>
          <w:p w14:paraId="20DC1EF5" w14:textId="77777777" w:rsidR="003A552C" w:rsidRPr="00E856CB" w:rsidRDefault="003A552C" w:rsidP="00415FB4">
            <w:pPr>
              <w:tabs>
                <w:tab w:val="left" w:pos="-720"/>
                <w:tab w:val="left" w:pos="4536"/>
              </w:tabs>
              <w:suppressAutoHyphens/>
              <w:rPr>
                <w:szCs w:val="22"/>
                <w:lang w:val="de-DE"/>
              </w:rPr>
            </w:pPr>
            <w:r w:rsidRPr="00E856CB">
              <w:rPr>
                <w:szCs w:val="22"/>
                <w:lang w:val="de-DE"/>
              </w:rPr>
              <w:t>Lifepharma (ZAM) Ltd</w:t>
            </w:r>
          </w:p>
          <w:p w14:paraId="379C6D37" w14:textId="77777777" w:rsidR="003A552C" w:rsidRPr="00E856CB" w:rsidRDefault="003A552C" w:rsidP="00415FB4">
            <w:pPr>
              <w:rPr>
                <w:szCs w:val="22"/>
                <w:lang w:val="de-DE" w:eastAsia="cs-CZ"/>
              </w:rPr>
            </w:pPr>
            <w:proofErr w:type="spellStart"/>
            <w:r w:rsidRPr="00C2606D">
              <w:rPr>
                <w:szCs w:val="22"/>
              </w:rPr>
              <w:t>Τηλ</w:t>
            </w:r>
            <w:proofErr w:type="spellEnd"/>
            <w:r w:rsidRPr="00E856CB">
              <w:rPr>
                <w:szCs w:val="22"/>
                <w:lang w:val="de-DE"/>
              </w:rPr>
              <w:t xml:space="preserve">.: </w:t>
            </w:r>
            <w:r w:rsidR="001F4886" w:rsidRPr="00924734">
              <w:rPr>
                <w:szCs w:val="22"/>
                <w:lang w:val="de-DE"/>
              </w:rPr>
              <w:t>+357 22056300</w:t>
            </w:r>
          </w:p>
        </w:tc>
        <w:tc>
          <w:tcPr>
            <w:tcW w:w="4674" w:type="dxa"/>
            <w:hideMark/>
          </w:tcPr>
          <w:p w14:paraId="0716AEC3" w14:textId="77777777" w:rsidR="003A552C" w:rsidRPr="007961A8" w:rsidRDefault="003A552C" w:rsidP="00415FB4">
            <w:pPr>
              <w:spacing w:line="240" w:lineRule="auto"/>
              <w:ind w:right="-45"/>
              <w:rPr>
                <w:szCs w:val="22"/>
                <w:lang w:val="de-DE" w:eastAsia="cs-CZ"/>
              </w:rPr>
            </w:pPr>
            <w:r w:rsidRPr="007961A8">
              <w:rPr>
                <w:b/>
                <w:szCs w:val="22"/>
                <w:lang w:val="de-DE"/>
              </w:rPr>
              <w:t>Sverige</w:t>
            </w:r>
            <w:r w:rsidRPr="007961A8">
              <w:rPr>
                <w:szCs w:val="22"/>
                <w:lang w:val="de-DE"/>
              </w:rPr>
              <w:br/>
              <w:t>Orion Pharma AB</w:t>
            </w:r>
          </w:p>
          <w:p w14:paraId="0C3B2D7C" w14:textId="77777777" w:rsidR="003A552C" w:rsidRDefault="003A552C" w:rsidP="00415FB4">
            <w:pPr>
              <w:spacing w:line="240" w:lineRule="auto"/>
              <w:ind w:right="-45"/>
              <w:rPr>
                <w:szCs w:val="22"/>
                <w:lang w:val="de-DE"/>
              </w:rPr>
            </w:pPr>
            <w:r w:rsidRPr="007961A8">
              <w:rPr>
                <w:szCs w:val="22"/>
                <w:lang w:val="de-DE"/>
              </w:rPr>
              <w:t>Tel: +46 8 623 6440</w:t>
            </w:r>
          </w:p>
          <w:p w14:paraId="554C9BD4" w14:textId="77777777" w:rsidR="003A552C" w:rsidRPr="00B009BB" w:rsidRDefault="003A552C" w:rsidP="00415FB4">
            <w:pPr>
              <w:spacing w:line="240" w:lineRule="auto"/>
              <w:ind w:right="-45"/>
              <w:rPr>
                <w:szCs w:val="22"/>
                <w:lang w:val="de-DE" w:eastAsia="cs-CZ"/>
              </w:rPr>
            </w:pPr>
          </w:p>
        </w:tc>
      </w:tr>
      <w:tr w:rsidR="003A552C" w:rsidRPr="007961A8" w14:paraId="5E0E4703" w14:textId="77777777" w:rsidTr="003A552C">
        <w:trPr>
          <w:cantSplit/>
        </w:trPr>
        <w:tc>
          <w:tcPr>
            <w:tcW w:w="4641" w:type="dxa"/>
          </w:tcPr>
          <w:p w14:paraId="4651DD65" w14:textId="77777777" w:rsidR="003A552C" w:rsidRPr="00F520A1" w:rsidRDefault="003A552C" w:rsidP="00415FB4">
            <w:pPr>
              <w:rPr>
                <w:b/>
                <w:szCs w:val="22"/>
                <w:lang w:val="fi-FI" w:eastAsia="cs-CZ"/>
              </w:rPr>
            </w:pPr>
            <w:r w:rsidRPr="00F520A1">
              <w:rPr>
                <w:b/>
                <w:szCs w:val="22"/>
                <w:lang w:val="fi-FI"/>
              </w:rPr>
              <w:lastRenderedPageBreak/>
              <w:t>Latvija</w:t>
            </w:r>
          </w:p>
          <w:p w14:paraId="4DA743E2" w14:textId="77777777" w:rsidR="001F4886" w:rsidRPr="00D5401E" w:rsidRDefault="001F4886" w:rsidP="001F4886">
            <w:pPr>
              <w:rPr>
                <w:szCs w:val="22"/>
                <w:lang w:val="en-US"/>
              </w:rPr>
            </w:pPr>
            <w:r w:rsidRPr="00D5401E">
              <w:rPr>
                <w:szCs w:val="22"/>
                <w:lang w:val="en-US"/>
              </w:rPr>
              <w:t>Orion Corporation</w:t>
            </w:r>
          </w:p>
          <w:p w14:paraId="24E406ED" w14:textId="77777777" w:rsidR="001F4886" w:rsidRPr="00D5401E" w:rsidRDefault="001F4886" w:rsidP="001F4886">
            <w:pPr>
              <w:rPr>
                <w:szCs w:val="22"/>
                <w:lang w:val="en-US"/>
              </w:rPr>
            </w:pPr>
            <w:r w:rsidRPr="00D5401E">
              <w:rPr>
                <w:szCs w:val="22"/>
                <w:lang w:val="en-US"/>
              </w:rPr>
              <w:t xml:space="preserve">Orion Pharma </w:t>
            </w:r>
            <w:proofErr w:type="spellStart"/>
            <w:r w:rsidRPr="00D5401E">
              <w:rPr>
                <w:szCs w:val="22"/>
                <w:lang w:val="en-US"/>
              </w:rPr>
              <w:t>pārstāvniecība</w:t>
            </w:r>
            <w:proofErr w:type="spellEnd"/>
          </w:p>
          <w:p w14:paraId="5AEA730F" w14:textId="77777777" w:rsidR="003A552C" w:rsidRPr="00B16169" w:rsidRDefault="001F4886" w:rsidP="00415FB4">
            <w:pPr>
              <w:rPr>
                <w:szCs w:val="22"/>
                <w:lang w:val="en-US"/>
              </w:rPr>
            </w:pPr>
            <w:r w:rsidRPr="00D5401E">
              <w:rPr>
                <w:szCs w:val="22"/>
                <w:lang w:val="en-US"/>
              </w:rPr>
              <w:t>Tel: +371 20028332</w:t>
            </w:r>
          </w:p>
          <w:p w14:paraId="6F4CF2CB" w14:textId="77777777" w:rsidR="003A552C" w:rsidRPr="00B16169" w:rsidRDefault="003A552C" w:rsidP="00415FB4">
            <w:pPr>
              <w:suppressAutoHyphens/>
              <w:rPr>
                <w:szCs w:val="22"/>
                <w:lang w:val="en-US" w:eastAsia="cs-CZ"/>
              </w:rPr>
            </w:pPr>
          </w:p>
        </w:tc>
        <w:tc>
          <w:tcPr>
            <w:tcW w:w="4674" w:type="dxa"/>
          </w:tcPr>
          <w:p w14:paraId="760B489C" w14:textId="77777777" w:rsidR="003A552C" w:rsidRPr="007961A8" w:rsidRDefault="003A552C" w:rsidP="00415FB4">
            <w:pPr>
              <w:ind w:right="-45"/>
              <w:rPr>
                <w:szCs w:val="22"/>
                <w:lang w:eastAsia="cs-CZ"/>
              </w:rPr>
            </w:pPr>
            <w:r w:rsidRPr="007961A8">
              <w:rPr>
                <w:b/>
                <w:szCs w:val="22"/>
              </w:rPr>
              <w:t>United Kingdom</w:t>
            </w:r>
          </w:p>
          <w:p w14:paraId="29ED740C" w14:textId="77777777" w:rsidR="003A552C" w:rsidRPr="007961A8" w:rsidRDefault="003A552C" w:rsidP="00415FB4">
            <w:pPr>
              <w:suppressAutoHyphens/>
              <w:spacing w:line="240" w:lineRule="auto"/>
              <w:rPr>
                <w:szCs w:val="22"/>
              </w:rPr>
            </w:pPr>
            <w:r w:rsidRPr="007961A8">
              <w:rPr>
                <w:szCs w:val="22"/>
              </w:rPr>
              <w:t>Orion Pharma (UK) Ltd.</w:t>
            </w:r>
          </w:p>
          <w:p w14:paraId="1589AF14" w14:textId="77777777" w:rsidR="003A552C" w:rsidRPr="007961A8" w:rsidRDefault="003A552C" w:rsidP="00415FB4">
            <w:pPr>
              <w:suppressAutoHyphens/>
              <w:rPr>
                <w:szCs w:val="22"/>
                <w:lang w:val="fi-FI" w:eastAsia="cs-CZ"/>
              </w:rPr>
            </w:pPr>
            <w:r w:rsidRPr="007961A8">
              <w:rPr>
                <w:szCs w:val="22"/>
              </w:rPr>
              <w:t>Tel: +44 1635 520 300</w:t>
            </w:r>
          </w:p>
        </w:tc>
      </w:tr>
    </w:tbl>
    <w:p w14:paraId="64C7397F" w14:textId="77777777" w:rsidR="00E546A5" w:rsidRDefault="00E546A5" w:rsidP="007E30CF">
      <w:pPr>
        <w:numPr>
          <w:ilvl w:val="12"/>
          <w:numId w:val="0"/>
        </w:numPr>
        <w:spacing w:line="240" w:lineRule="auto"/>
        <w:ind w:right="-2"/>
        <w:rPr>
          <w:b/>
          <w:szCs w:val="22"/>
        </w:rPr>
      </w:pPr>
    </w:p>
    <w:p w14:paraId="49F59D32" w14:textId="77777777" w:rsidR="008B7429" w:rsidRPr="007961A8" w:rsidRDefault="008B7429" w:rsidP="007E30CF">
      <w:pPr>
        <w:numPr>
          <w:ilvl w:val="12"/>
          <w:numId w:val="0"/>
        </w:numPr>
        <w:spacing w:line="240" w:lineRule="auto"/>
        <w:ind w:right="-2"/>
        <w:rPr>
          <w:b/>
          <w:szCs w:val="22"/>
        </w:rPr>
      </w:pPr>
      <w:r w:rsidRPr="007961A8">
        <w:rPr>
          <w:b/>
          <w:szCs w:val="22"/>
        </w:rPr>
        <w:t xml:space="preserve">This leaflet was last </w:t>
      </w:r>
      <w:r w:rsidR="00DF44FA">
        <w:rPr>
          <w:b/>
          <w:szCs w:val="22"/>
        </w:rPr>
        <w:t>revised in</w:t>
      </w:r>
      <w:r w:rsidR="006262FC">
        <w:rPr>
          <w:b/>
          <w:szCs w:val="22"/>
        </w:rPr>
        <w:t>.</w:t>
      </w:r>
    </w:p>
    <w:p w14:paraId="6E9C5BC1" w14:textId="77777777" w:rsidR="008B7429" w:rsidRPr="007961A8" w:rsidRDefault="008B7429">
      <w:pPr>
        <w:rPr>
          <w:szCs w:val="22"/>
        </w:rPr>
      </w:pPr>
    </w:p>
    <w:p w14:paraId="7F78FE16" w14:textId="77777777" w:rsidR="008B7429" w:rsidRPr="007961A8" w:rsidRDefault="008B7429">
      <w:pPr>
        <w:rPr>
          <w:szCs w:val="22"/>
        </w:rPr>
      </w:pPr>
    </w:p>
    <w:p w14:paraId="5FB87F50" w14:textId="77777777" w:rsidR="008B7429" w:rsidRDefault="00DF44FA">
      <w:pPr>
        <w:rPr>
          <w:b/>
          <w:noProof/>
        </w:rPr>
      </w:pPr>
      <w:r w:rsidRPr="00026BF2">
        <w:rPr>
          <w:b/>
          <w:noProof/>
        </w:rPr>
        <w:t>Other sources of information</w:t>
      </w:r>
    </w:p>
    <w:p w14:paraId="43F8FA80" w14:textId="77777777" w:rsidR="00096223" w:rsidRPr="007961A8" w:rsidRDefault="00096223">
      <w:pPr>
        <w:rPr>
          <w:szCs w:val="22"/>
        </w:rPr>
      </w:pPr>
    </w:p>
    <w:p w14:paraId="41AEE38E" w14:textId="77777777" w:rsidR="008B7429" w:rsidRPr="007961A8" w:rsidRDefault="008B7429">
      <w:pPr>
        <w:rPr>
          <w:szCs w:val="22"/>
        </w:rPr>
      </w:pPr>
      <w:r w:rsidRPr="007961A8">
        <w:rPr>
          <w:szCs w:val="22"/>
        </w:rPr>
        <w:t xml:space="preserve">Detailed information on this medicine is available on the European Medicines Agency web site: </w:t>
      </w:r>
      <w:hyperlink r:id="rId24" w:history="1">
        <w:r w:rsidR="000C1A49" w:rsidRPr="007961A8">
          <w:rPr>
            <w:rStyle w:val="Hyperlink"/>
            <w:szCs w:val="22"/>
          </w:rPr>
          <w:t>http://www.ema.europa.eu</w:t>
        </w:r>
      </w:hyperlink>
      <w:r w:rsidR="006C7123">
        <w:rPr>
          <w:szCs w:val="22"/>
        </w:rPr>
        <w:t>.</w:t>
      </w:r>
      <w:r w:rsidRPr="007961A8">
        <w:rPr>
          <w:szCs w:val="22"/>
        </w:rPr>
        <w:t xml:space="preserve"> </w:t>
      </w:r>
    </w:p>
    <w:p w14:paraId="6D5C9D5E" w14:textId="77777777" w:rsidR="008B7429" w:rsidRPr="007961A8" w:rsidRDefault="008B7429">
      <w:pPr>
        <w:jc w:val="center"/>
        <w:rPr>
          <w:szCs w:val="22"/>
        </w:rPr>
      </w:pPr>
      <w:r w:rsidRPr="007961A8">
        <w:rPr>
          <w:szCs w:val="22"/>
        </w:rPr>
        <w:br w:type="page"/>
      </w:r>
      <w:r w:rsidR="00AE41A4" w:rsidRPr="000B5581">
        <w:rPr>
          <w:b/>
          <w:color w:val="000000"/>
        </w:rPr>
        <w:lastRenderedPageBreak/>
        <w:t xml:space="preserve">Package leaflet: </w:t>
      </w:r>
      <w:r w:rsidR="00A160FA">
        <w:rPr>
          <w:b/>
          <w:color w:val="000000"/>
        </w:rPr>
        <w:t>I</w:t>
      </w:r>
      <w:r w:rsidR="00AE41A4" w:rsidRPr="000B5581">
        <w:rPr>
          <w:b/>
          <w:color w:val="000000"/>
        </w:rPr>
        <w:t>nformation for the user</w:t>
      </w:r>
    </w:p>
    <w:p w14:paraId="150E16BD" w14:textId="77777777" w:rsidR="008B7429" w:rsidRPr="007961A8" w:rsidRDefault="008B7429">
      <w:pPr>
        <w:jc w:val="center"/>
        <w:rPr>
          <w:b/>
          <w:caps/>
          <w:szCs w:val="22"/>
        </w:rPr>
      </w:pPr>
    </w:p>
    <w:p w14:paraId="588B003D" w14:textId="77777777" w:rsidR="008B7429" w:rsidRPr="007961A8" w:rsidRDefault="008B7429">
      <w:pPr>
        <w:jc w:val="center"/>
        <w:rPr>
          <w:b/>
          <w:szCs w:val="22"/>
        </w:rPr>
      </w:pPr>
      <w:proofErr w:type="spellStart"/>
      <w:r w:rsidRPr="007961A8">
        <w:rPr>
          <w:b/>
          <w:szCs w:val="22"/>
        </w:rPr>
        <w:t>Stalevo</w:t>
      </w:r>
      <w:proofErr w:type="spellEnd"/>
      <w:r w:rsidRPr="007961A8">
        <w:rPr>
          <w:b/>
          <w:szCs w:val="22"/>
        </w:rPr>
        <w:t xml:space="preserve"> 150 mg/37.5 mg/200 mg film-coated tablets</w:t>
      </w:r>
    </w:p>
    <w:p w14:paraId="67950B1C" w14:textId="77777777" w:rsidR="008B7429" w:rsidRPr="007961A8" w:rsidRDefault="008F73BF">
      <w:pPr>
        <w:jc w:val="center"/>
        <w:rPr>
          <w:b/>
          <w:caps/>
          <w:szCs w:val="22"/>
          <w:lang w:val="it-IT"/>
        </w:rPr>
      </w:pPr>
      <w:r>
        <w:rPr>
          <w:szCs w:val="22"/>
          <w:lang w:val="it-IT"/>
        </w:rPr>
        <w:t>l</w:t>
      </w:r>
      <w:r w:rsidR="008B7429" w:rsidRPr="007961A8">
        <w:rPr>
          <w:szCs w:val="22"/>
          <w:lang w:val="it-IT"/>
        </w:rPr>
        <w:t>evodopa/carbidopa/entacapone</w:t>
      </w:r>
    </w:p>
    <w:p w14:paraId="5BD8210A" w14:textId="77777777" w:rsidR="008B7429" w:rsidRPr="007961A8" w:rsidRDefault="008B7429">
      <w:pPr>
        <w:jc w:val="center"/>
        <w:rPr>
          <w:szCs w:val="22"/>
          <w:lang w:val="it-IT"/>
        </w:rPr>
      </w:pPr>
    </w:p>
    <w:p w14:paraId="0D785DBE" w14:textId="77777777" w:rsidR="008B7429" w:rsidRPr="00992C08" w:rsidRDefault="008B7429" w:rsidP="00992C08">
      <w:pPr>
        <w:rPr>
          <w:b/>
        </w:rPr>
      </w:pPr>
      <w:r w:rsidRPr="00992C08">
        <w:rPr>
          <w:b/>
        </w:rPr>
        <w:t>Read all of this leaflet carefully before you start taking this medicine</w:t>
      </w:r>
      <w:r w:rsidR="00AE41A4" w:rsidRPr="00992C08">
        <w:rPr>
          <w:b/>
        </w:rPr>
        <w:t xml:space="preserve"> because it contains important information for you</w:t>
      </w:r>
      <w:r w:rsidRPr="00992C08">
        <w:rPr>
          <w:b/>
        </w:rPr>
        <w:t>.</w:t>
      </w:r>
    </w:p>
    <w:p w14:paraId="5DB10515" w14:textId="77777777" w:rsidR="008B7429" w:rsidRPr="007961A8" w:rsidRDefault="008B7429" w:rsidP="00B77169">
      <w:pPr>
        <w:numPr>
          <w:ilvl w:val="0"/>
          <w:numId w:val="3"/>
        </w:numPr>
        <w:spacing w:line="240" w:lineRule="auto"/>
        <w:ind w:left="567" w:hanging="567"/>
        <w:rPr>
          <w:szCs w:val="22"/>
        </w:rPr>
      </w:pPr>
      <w:r w:rsidRPr="007961A8">
        <w:rPr>
          <w:szCs w:val="22"/>
        </w:rPr>
        <w:t>Keep this leaflet. You may need to read it again.</w:t>
      </w:r>
    </w:p>
    <w:p w14:paraId="6B1CE645" w14:textId="77777777" w:rsidR="008B7429" w:rsidRPr="007961A8" w:rsidRDefault="008B7429" w:rsidP="00B77169">
      <w:pPr>
        <w:numPr>
          <w:ilvl w:val="0"/>
          <w:numId w:val="3"/>
        </w:numPr>
        <w:spacing w:line="240" w:lineRule="auto"/>
        <w:ind w:left="567" w:hanging="567"/>
        <w:rPr>
          <w:szCs w:val="22"/>
        </w:rPr>
      </w:pPr>
      <w:r w:rsidRPr="007961A8">
        <w:rPr>
          <w:szCs w:val="22"/>
        </w:rPr>
        <w:t>If you have any further questions, ask your doctor or pharmacist.</w:t>
      </w:r>
    </w:p>
    <w:p w14:paraId="4EBAD7A2" w14:textId="77777777" w:rsidR="008B7429" w:rsidRPr="007961A8" w:rsidRDefault="008B7429">
      <w:pPr>
        <w:spacing w:line="240" w:lineRule="auto"/>
        <w:ind w:left="567" w:hanging="567"/>
        <w:rPr>
          <w:szCs w:val="22"/>
        </w:rPr>
      </w:pPr>
      <w:r w:rsidRPr="007961A8">
        <w:rPr>
          <w:szCs w:val="22"/>
        </w:rPr>
        <w:t>-</w:t>
      </w:r>
      <w:r w:rsidRPr="007961A8">
        <w:rPr>
          <w:szCs w:val="22"/>
        </w:rPr>
        <w:tab/>
        <w:t>This medicine has been prescribed for you</w:t>
      </w:r>
      <w:r w:rsidR="00AE41A4">
        <w:rPr>
          <w:szCs w:val="22"/>
        </w:rPr>
        <w:t xml:space="preserve"> only</w:t>
      </w:r>
      <w:r w:rsidRPr="007961A8">
        <w:rPr>
          <w:szCs w:val="22"/>
        </w:rPr>
        <w:t>. Do not pass it</w:t>
      </w:r>
      <w:r w:rsidR="00AE41A4">
        <w:rPr>
          <w:szCs w:val="22"/>
        </w:rPr>
        <w:t xml:space="preserve"> on</w:t>
      </w:r>
      <w:r w:rsidRPr="007961A8">
        <w:rPr>
          <w:szCs w:val="22"/>
        </w:rPr>
        <w:t xml:space="preserve"> to others. It may harm them, even if their </w:t>
      </w:r>
      <w:r w:rsidR="00AE41A4">
        <w:rPr>
          <w:szCs w:val="22"/>
        </w:rPr>
        <w:t>signs of illness</w:t>
      </w:r>
      <w:r w:rsidRPr="007961A8">
        <w:rPr>
          <w:szCs w:val="22"/>
        </w:rPr>
        <w:t xml:space="preserve"> are the same as yours.</w:t>
      </w:r>
    </w:p>
    <w:p w14:paraId="70EF3159" w14:textId="77777777" w:rsidR="00AE41A4" w:rsidRPr="00026BF2" w:rsidRDefault="00AE41A4" w:rsidP="00AE41A4">
      <w:pPr>
        <w:numPr>
          <w:ilvl w:val="0"/>
          <w:numId w:val="53"/>
        </w:numPr>
        <w:ind w:left="567" w:hanging="567"/>
        <w:rPr>
          <w:noProof/>
        </w:rPr>
      </w:pPr>
      <w:r w:rsidRPr="00026BF2">
        <w:rPr>
          <w:noProof/>
        </w:rPr>
        <w:t xml:space="preserve">If you get any side effects, talk </w:t>
      </w:r>
      <w:r>
        <w:rPr>
          <w:noProof/>
        </w:rPr>
        <w:t xml:space="preserve">to your </w:t>
      </w:r>
      <w:r w:rsidRPr="00026BF2">
        <w:rPr>
          <w:noProof/>
        </w:rPr>
        <w:t>doctor</w:t>
      </w:r>
      <w:r>
        <w:rPr>
          <w:noProof/>
        </w:rPr>
        <w:t xml:space="preserve"> </w:t>
      </w:r>
      <w:r w:rsidRPr="00026BF2">
        <w:rPr>
          <w:noProof/>
        </w:rPr>
        <w:t>or</w:t>
      </w:r>
      <w:r>
        <w:rPr>
          <w:noProof/>
        </w:rPr>
        <w:t xml:space="preserve"> </w:t>
      </w:r>
      <w:r w:rsidRPr="00026BF2">
        <w:rPr>
          <w:noProof/>
        </w:rPr>
        <w:t>pharmacist.</w:t>
      </w:r>
      <w:r w:rsidRPr="00026BF2">
        <w:rPr>
          <w:color w:val="FF0000"/>
          <w:szCs w:val="22"/>
        </w:rPr>
        <w:t xml:space="preserve"> </w:t>
      </w:r>
      <w:r w:rsidRPr="00026BF2">
        <w:rPr>
          <w:noProof/>
        </w:rPr>
        <w:t>This includes any possible side effects not listed in this leaflet</w:t>
      </w:r>
      <w:r w:rsidR="00AF46EB">
        <w:rPr>
          <w:noProof/>
        </w:rPr>
        <w:t>. See section 4</w:t>
      </w:r>
      <w:r w:rsidRPr="00026BF2">
        <w:rPr>
          <w:noProof/>
        </w:rPr>
        <w:t>.</w:t>
      </w:r>
    </w:p>
    <w:p w14:paraId="234518D2" w14:textId="77777777" w:rsidR="00AE41A4" w:rsidRPr="007961A8" w:rsidRDefault="00AE41A4">
      <w:pPr>
        <w:spacing w:line="240" w:lineRule="auto"/>
        <w:ind w:left="567" w:hanging="567"/>
        <w:rPr>
          <w:szCs w:val="22"/>
        </w:rPr>
      </w:pPr>
    </w:p>
    <w:p w14:paraId="2CD602F0" w14:textId="77777777" w:rsidR="008B7429" w:rsidRPr="003F5E9C" w:rsidRDefault="00C04E4A" w:rsidP="003F5E9C">
      <w:pPr>
        <w:pStyle w:val="Normal11"/>
        <w:rPr>
          <w:b/>
        </w:rPr>
      </w:pPr>
      <w:proofErr w:type="spellStart"/>
      <w:r w:rsidRPr="003F5E9C">
        <w:rPr>
          <w:b/>
        </w:rPr>
        <w:t>What</w:t>
      </w:r>
      <w:proofErr w:type="spellEnd"/>
      <w:r w:rsidRPr="003F5E9C">
        <w:rPr>
          <w:b/>
        </w:rPr>
        <w:t xml:space="preserve"> </w:t>
      </w:r>
      <w:proofErr w:type="spellStart"/>
      <w:r w:rsidRPr="003F5E9C">
        <w:rPr>
          <w:b/>
        </w:rPr>
        <w:t>is</w:t>
      </w:r>
      <w:proofErr w:type="spellEnd"/>
      <w:r w:rsidRPr="003F5E9C">
        <w:rPr>
          <w:b/>
        </w:rPr>
        <w:t xml:space="preserve"> i</w:t>
      </w:r>
      <w:r w:rsidR="008B7429" w:rsidRPr="003F5E9C">
        <w:rPr>
          <w:b/>
        </w:rPr>
        <w:t xml:space="preserve">n </w:t>
      </w:r>
      <w:proofErr w:type="spellStart"/>
      <w:r w:rsidR="008B7429" w:rsidRPr="003F5E9C">
        <w:rPr>
          <w:b/>
        </w:rPr>
        <w:t>this</w:t>
      </w:r>
      <w:proofErr w:type="spellEnd"/>
      <w:r w:rsidR="008B7429" w:rsidRPr="003F5E9C">
        <w:rPr>
          <w:b/>
        </w:rPr>
        <w:t xml:space="preserve"> </w:t>
      </w:r>
      <w:proofErr w:type="spellStart"/>
      <w:r w:rsidR="008B7429" w:rsidRPr="003F5E9C">
        <w:rPr>
          <w:b/>
        </w:rPr>
        <w:t>leaflet</w:t>
      </w:r>
      <w:proofErr w:type="spellEnd"/>
      <w:r w:rsidR="008B7429" w:rsidRPr="003F5E9C">
        <w:rPr>
          <w:b/>
        </w:rPr>
        <w:t>:</w:t>
      </w:r>
    </w:p>
    <w:p w14:paraId="293B7214" w14:textId="77777777" w:rsidR="008B7429" w:rsidRPr="007961A8" w:rsidRDefault="008B7429" w:rsidP="00346DA9">
      <w:r w:rsidRPr="007961A8">
        <w:t>1.</w:t>
      </w:r>
      <w:r w:rsidRPr="007961A8">
        <w:tab/>
        <w:t xml:space="preserve">What </w:t>
      </w:r>
      <w:proofErr w:type="spellStart"/>
      <w:r w:rsidRPr="007961A8">
        <w:t>Stalevo</w:t>
      </w:r>
      <w:proofErr w:type="spellEnd"/>
      <w:r w:rsidRPr="007961A8">
        <w:t xml:space="preserve"> is and what it is used for</w:t>
      </w:r>
    </w:p>
    <w:p w14:paraId="68942847" w14:textId="77777777" w:rsidR="008B7429" w:rsidRPr="00C65809" w:rsidRDefault="008B7429" w:rsidP="00346DA9">
      <w:r w:rsidRPr="00C65809">
        <w:t>2.</w:t>
      </w:r>
      <w:r w:rsidRPr="00C65809">
        <w:tab/>
      </w:r>
      <w:r w:rsidR="00C04E4A" w:rsidRPr="00C65809">
        <w:rPr>
          <w:noProof/>
        </w:rPr>
        <w:t>What you need to know</w:t>
      </w:r>
      <w:r w:rsidR="00C04E4A" w:rsidRPr="00C65809">
        <w:t xml:space="preserve"> b</w:t>
      </w:r>
      <w:r w:rsidRPr="00C65809">
        <w:t xml:space="preserve">efore you take </w:t>
      </w:r>
      <w:proofErr w:type="spellStart"/>
      <w:r w:rsidRPr="00C65809">
        <w:t>Stalevo</w:t>
      </w:r>
      <w:proofErr w:type="spellEnd"/>
    </w:p>
    <w:p w14:paraId="16DA22C8" w14:textId="77777777" w:rsidR="008B7429" w:rsidRPr="007961A8" w:rsidRDefault="008B7429" w:rsidP="00346DA9">
      <w:r w:rsidRPr="007961A8">
        <w:t>3.</w:t>
      </w:r>
      <w:r w:rsidRPr="007961A8">
        <w:tab/>
        <w:t xml:space="preserve">How to take </w:t>
      </w:r>
      <w:proofErr w:type="spellStart"/>
      <w:r w:rsidRPr="007961A8">
        <w:t>Stalevo</w:t>
      </w:r>
      <w:proofErr w:type="spellEnd"/>
    </w:p>
    <w:p w14:paraId="49751737" w14:textId="77777777" w:rsidR="008B7429" w:rsidRPr="007961A8" w:rsidRDefault="008B7429" w:rsidP="00346DA9">
      <w:r w:rsidRPr="007961A8">
        <w:t>4.</w:t>
      </w:r>
      <w:r w:rsidRPr="007961A8">
        <w:tab/>
        <w:t>Possible side effects</w:t>
      </w:r>
    </w:p>
    <w:p w14:paraId="2C087A8A" w14:textId="77777777" w:rsidR="008B7429" w:rsidRPr="007961A8" w:rsidRDefault="008B7429" w:rsidP="00346DA9">
      <w:r w:rsidRPr="007961A8">
        <w:t>5</w:t>
      </w:r>
      <w:r w:rsidRPr="007961A8">
        <w:tab/>
        <w:t xml:space="preserve">How to store </w:t>
      </w:r>
      <w:proofErr w:type="spellStart"/>
      <w:r w:rsidRPr="007961A8">
        <w:t>Stalevo</w:t>
      </w:r>
      <w:proofErr w:type="spellEnd"/>
    </w:p>
    <w:p w14:paraId="5C51C6A4" w14:textId="77777777" w:rsidR="008B7429" w:rsidRPr="00C65809" w:rsidRDefault="008B7429" w:rsidP="00346DA9">
      <w:r w:rsidRPr="00C65809">
        <w:t>6.</w:t>
      </w:r>
      <w:r w:rsidRPr="00C65809">
        <w:tab/>
      </w:r>
      <w:r w:rsidR="00C04E4A" w:rsidRPr="00C65809">
        <w:rPr>
          <w:noProof/>
        </w:rPr>
        <w:t>Contents of the pack and other information</w:t>
      </w:r>
    </w:p>
    <w:p w14:paraId="483E587F" w14:textId="77777777" w:rsidR="008B7429" w:rsidRPr="007961A8" w:rsidRDefault="008B7429">
      <w:pPr>
        <w:numPr>
          <w:ilvl w:val="12"/>
          <w:numId w:val="0"/>
        </w:numPr>
        <w:spacing w:line="240" w:lineRule="auto"/>
        <w:ind w:right="-2"/>
        <w:rPr>
          <w:szCs w:val="22"/>
        </w:rPr>
      </w:pPr>
    </w:p>
    <w:p w14:paraId="1AD5CE97" w14:textId="77777777" w:rsidR="008B7429" w:rsidRPr="007961A8" w:rsidRDefault="008B7429">
      <w:pPr>
        <w:numPr>
          <w:ilvl w:val="12"/>
          <w:numId w:val="0"/>
        </w:numPr>
        <w:spacing w:line="240" w:lineRule="auto"/>
        <w:ind w:right="-2"/>
        <w:rPr>
          <w:szCs w:val="22"/>
        </w:rPr>
      </w:pPr>
    </w:p>
    <w:p w14:paraId="17633127" w14:textId="77777777" w:rsidR="008B7429" w:rsidRPr="00992C08" w:rsidRDefault="008B7429" w:rsidP="00992C08">
      <w:pPr>
        <w:rPr>
          <w:b/>
          <w:caps/>
        </w:rPr>
      </w:pPr>
      <w:r w:rsidRPr="00992C08">
        <w:rPr>
          <w:b/>
          <w:caps/>
        </w:rPr>
        <w:t>1.</w:t>
      </w:r>
      <w:r w:rsidRPr="00992C08">
        <w:rPr>
          <w:b/>
          <w:caps/>
        </w:rPr>
        <w:tab/>
      </w:r>
      <w:r w:rsidR="00A31C7E" w:rsidRPr="00992C08">
        <w:rPr>
          <w:b/>
        </w:rPr>
        <w:t xml:space="preserve">What </w:t>
      </w:r>
      <w:proofErr w:type="spellStart"/>
      <w:r w:rsidR="00A31C7E" w:rsidRPr="00992C08">
        <w:rPr>
          <w:b/>
        </w:rPr>
        <w:t>Stalevo</w:t>
      </w:r>
      <w:proofErr w:type="spellEnd"/>
      <w:r w:rsidR="00A31C7E" w:rsidRPr="00992C08">
        <w:rPr>
          <w:b/>
        </w:rPr>
        <w:t xml:space="preserve"> is and what it is used for</w:t>
      </w:r>
    </w:p>
    <w:p w14:paraId="536164C8" w14:textId="77777777" w:rsidR="008B7429" w:rsidRPr="007961A8" w:rsidRDefault="008B7429">
      <w:pPr>
        <w:spacing w:line="240" w:lineRule="auto"/>
        <w:rPr>
          <w:b/>
          <w:szCs w:val="22"/>
        </w:rPr>
      </w:pPr>
    </w:p>
    <w:p w14:paraId="5A642EA9" w14:textId="77777777" w:rsidR="008B7429" w:rsidRPr="007961A8" w:rsidRDefault="008B7429">
      <w:pPr>
        <w:pStyle w:val="BodyText3"/>
        <w:spacing w:line="240" w:lineRule="auto"/>
        <w:jc w:val="left"/>
        <w:rPr>
          <w:b w:val="0"/>
          <w:i w:val="0"/>
          <w:szCs w:val="22"/>
        </w:rPr>
      </w:pPr>
      <w:proofErr w:type="spellStart"/>
      <w:r w:rsidRPr="007961A8">
        <w:rPr>
          <w:b w:val="0"/>
          <w:i w:val="0"/>
          <w:szCs w:val="22"/>
        </w:rPr>
        <w:t>Stalevo</w:t>
      </w:r>
      <w:proofErr w:type="spellEnd"/>
      <w:r w:rsidRPr="007961A8">
        <w:rPr>
          <w:b w:val="0"/>
          <w:i w:val="0"/>
          <w:szCs w:val="22"/>
        </w:rPr>
        <w:t xml:space="preserve"> contains three active substances (levodopa, carbidopa and entacapone) in one film-coated tablet. </w:t>
      </w:r>
      <w:proofErr w:type="spellStart"/>
      <w:r w:rsidRPr="007961A8">
        <w:rPr>
          <w:b w:val="0"/>
          <w:i w:val="0"/>
          <w:szCs w:val="22"/>
        </w:rPr>
        <w:t>Stalevo</w:t>
      </w:r>
      <w:proofErr w:type="spellEnd"/>
      <w:r w:rsidRPr="007961A8">
        <w:rPr>
          <w:b w:val="0"/>
          <w:i w:val="0"/>
          <w:szCs w:val="22"/>
        </w:rPr>
        <w:t xml:space="preserve"> is used for the treatment of Parkinson’s disease. </w:t>
      </w:r>
    </w:p>
    <w:p w14:paraId="505EF9B6" w14:textId="77777777" w:rsidR="008B7429" w:rsidRPr="007961A8" w:rsidRDefault="008B7429">
      <w:pPr>
        <w:pStyle w:val="BodyText3"/>
        <w:spacing w:line="240" w:lineRule="auto"/>
        <w:jc w:val="left"/>
        <w:rPr>
          <w:b w:val="0"/>
          <w:i w:val="0"/>
          <w:szCs w:val="22"/>
        </w:rPr>
      </w:pPr>
    </w:p>
    <w:p w14:paraId="669E9FAB" w14:textId="77777777" w:rsidR="008B7429" w:rsidRPr="007961A8" w:rsidRDefault="008B7429">
      <w:pPr>
        <w:numPr>
          <w:ilvl w:val="12"/>
          <w:numId w:val="0"/>
        </w:numPr>
        <w:spacing w:line="240" w:lineRule="auto"/>
        <w:ind w:right="-2"/>
        <w:rPr>
          <w:szCs w:val="22"/>
        </w:rPr>
      </w:pPr>
      <w:r w:rsidRPr="007961A8">
        <w:rPr>
          <w:szCs w:val="22"/>
        </w:rPr>
        <w:t xml:space="preserve">Parkinson’s disease is caused by low levels of a substance called dopamine in the brain. Levodopa increases the amount of dopamine and hence reduces the symptoms of Parkinson’s disease. Carbidopa and entacapone improve the </w:t>
      </w:r>
      <w:proofErr w:type="spellStart"/>
      <w:r w:rsidRPr="007961A8">
        <w:rPr>
          <w:szCs w:val="22"/>
        </w:rPr>
        <w:t>antiparkinson</w:t>
      </w:r>
      <w:proofErr w:type="spellEnd"/>
      <w:r w:rsidRPr="007961A8">
        <w:rPr>
          <w:szCs w:val="22"/>
        </w:rPr>
        <w:t xml:space="preserve"> effects of levodopa. </w:t>
      </w:r>
    </w:p>
    <w:p w14:paraId="6E605A2E" w14:textId="77777777" w:rsidR="008B7429" w:rsidRPr="007961A8" w:rsidRDefault="008B7429">
      <w:pPr>
        <w:numPr>
          <w:ilvl w:val="12"/>
          <w:numId w:val="0"/>
        </w:numPr>
        <w:spacing w:line="240" w:lineRule="auto"/>
        <w:ind w:right="-2"/>
        <w:rPr>
          <w:szCs w:val="22"/>
        </w:rPr>
      </w:pPr>
    </w:p>
    <w:p w14:paraId="0170889B" w14:textId="77777777" w:rsidR="008B7429" w:rsidRPr="007961A8" w:rsidRDefault="008B7429">
      <w:pPr>
        <w:numPr>
          <w:ilvl w:val="12"/>
          <w:numId w:val="0"/>
        </w:numPr>
        <w:spacing w:line="240" w:lineRule="auto"/>
        <w:ind w:right="-2"/>
        <w:rPr>
          <w:szCs w:val="22"/>
        </w:rPr>
      </w:pPr>
    </w:p>
    <w:p w14:paraId="55355961" w14:textId="77777777" w:rsidR="008B7429" w:rsidRPr="00992C08" w:rsidRDefault="008B7429" w:rsidP="00992C08">
      <w:pPr>
        <w:rPr>
          <w:b/>
          <w:caps/>
        </w:rPr>
      </w:pPr>
      <w:r w:rsidRPr="00992C08">
        <w:rPr>
          <w:b/>
          <w:caps/>
        </w:rPr>
        <w:t>2.</w:t>
      </w:r>
      <w:r w:rsidRPr="00992C08">
        <w:rPr>
          <w:b/>
          <w:caps/>
        </w:rPr>
        <w:tab/>
      </w:r>
      <w:r w:rsidR="00A31C7E" w:rsidRPr="00992C08">
        <w:rPr>
          <w:b/>
        </w:rPr>
        <w:t xml:space="preserve">What you need to know before you take </w:t>
      </w:r>
      <w:proofErr w:type="spellStart"/>
      <w:r w:rsidR="00A31C7E" w:rsidRPr="00992C08">
        <w:rPr>
          <w:b/>
        </w:rPr>
        <w:t>Stalevo</w:t>
      </w:r>
      <w:proofErr w:type="spellEnd"/>
    </w:p>
    <w:p w14:paraId="7AB2CB7B" w14:textId="77777777" w:rsidR="008B7429" w:rsidRPr="007961A8" w:rsidRDefault="008B7429">
      <w:pPr>
        <w:spacing w:line="240" w:lineRule="auto"/>
        <w:rPr>
          <w:szCs w:val="22"/>
        </w:rPr>
      </w:pPr>
    </w:p>
    <w:p w14:paraId="383532E8" w14:textId="77777777" w:rsidR="008B7429" w:rsidRPr="009D5EFC" w:rsidRDefault="008B7429" w:rsidP="009D5EFC">
      <w:pPr>
        <w:rPr>
          <w:b/>
        </w:rPr>
      </w:pPr>
      <w:r w:rsidRPr="009D5EFC">
        <w:rPr>
          <w:b/>
        </w:rPr>
        <w:t xml:space="preserve">Do not take </w:t>
      </w:r>
      <w:proofErr w:type="spellStart"/>
      <w:r w:rsidRPr="009D5EFC">
        <w:rPr>
          <w:b/>
        </w:rPr>
        <w:t>Stalevo</w:t>
      </w:r>
      <w:proofErr w:type="spellEnd"/>
      <w:r w:rsidRPr="009D5EFC">
        <w:rPr>
          <w:b/>
        </w:rPr>
        <w:t xml:space="preserve"> if you</w:t>
      </w:r>
      <w:r w:rsidR="00800B62" w:rsidRPr="009D5EFC">
        <w:rPr>
          <w:b/>
        </w:rPr>
        <w:t>:</w:t>
      </w:r>
    </w:p>
    <w:p w14:paraId="6BEEC69F" w14:textId="77777777" w:rsidR="008B7429" w:rsidRPr="007961A8" w:rsidRDefault="008B7429">
      <w:pPr>
        <w:rPr>
          <w:szCs w:val="22"/>
        </w:rPr>
      </w:pPr>
    </w:p>
    <w:p w14:paraId="4246A185"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are allergic to levodopa, carbidopa or entacapone, or any of the other ingredients of </w:t>
      </w:r>
      <w:r w:rsidR="00A31C7E" w:rsidRPr="00F077E7">
        <w:rPr>
          <w:sz w:val="22"/>
          <w:szCs w:val="22"/>
          <w:lang w:val="en-GB"/>
        </w:rPr>
        <w:t xml:space="preserve">this medicine </w:t>
      </w:r>
      <w:r w:rsidR="00A31C7E" w:rsidRPr="00F077E7">
        <w:rPr>
          <w:noProof/>
          <w:sz w:val="22"/>
          <w:szCs w:val="22"/>
        </w:rPr>
        <w:t>(listed in section 6)</w:t>
      </w:r>
    </w:p>
    <w:p w14:paraId="2AAF4A8D"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narrow-angle glaucoma (an eye disorder)</w:t>
      </w:r>
    </w:p>
    <w:p w14:paraId="21CBD7E5"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a tumour of the adrenal gland</w:t>
      </w:r>
    </w:p>
    <w:p w14:paraId="24262969"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are taking certain medicines for treating depression (</w:t>
      </w:r>
      <w:r w:rsidRPr="007961A8">
        <w:rPr>
          <w:sz w:val="22"/>
          <w:szCs w:val="22"/>
        </w:rPr>
        <w:t xml:space="preserve">combinations of </w:t>
      </w:r>
      <w:r w:rsidRPr="007961A8">
        <w:rPr>
          <w:sz w:val="22"/>
          <w:szCs w:val="22"/>
          <w:lang w:val="en-GB"/>
        </w:rPr>
        <w:t>selective MAO-A and MAO-B inhibitors, or non-selective MAO-inhibitors)</w:t>
      </w:r>
    </w:p>
    <w:p w14:paraId="670F63FA"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neuroleptic malignant syndrome (NMS – this is a rare reaction to medicines used to treat severe mental disorders)</w:t>
      </w:r>
    </w:p>
    <w:p w14:paraId="547B6EEC"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non-traumatic rhabdomyolysis (a rare muscle disorder)</w:t>
      </w:r>
    </w:p>
    <w:p w14:paraId="1E5B2C4D"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have a severe liver disease. </w:t>
      </w:r>
    </w:p>
    <w:p w14:paraId="2ABF5446" w14:textId="77777777" w:rsidR="008B7429" w:rsidRPr="007961A8" w:rsidRDefault="008B7429">
      <w:pPr>
        <w:pStyle w:val="Text"/>
        <w:tabs>
          <w:tab w:val="left" w:pos="567"/>
        </w:tabs>
        <w:spacing w:before="0"/>
        <w:ind w:left="567" w:hanging="567"/>
        <w:jc w:val="left"/>
        <w:rPr>
          <w:sz w:val="22"/>
          <w:szCs w:val="22"/>
          <w:lang w:val="en-GB"/>
        </w:rPr>
      </w:pPr>
    </w:p>
    <w:p w14:paraId="0910D427" w14:textId="77777777" w:rsidR="008B7429" w:rsidRPr="00B848C4" w:rsidRDefault="003C496D" w:rsidP="00B848C4">
      <w:pPr>
        <w:rPr>
          <w:b/>
        </w:rPr>
      </w:pPr>
      <w:r w:rsidRPr="00B848C4">
        <w:rPr>
          <w:b/>
          <w:noProof/>
        </w:rPr>
        <w:t>Warnings and precautions</w:t>
      </w:r>
    </w:p>
    <w:p w14:paraId="65A7A406" w14:textId="77777777" w:rsidR="008B7429" w:rsidRPr="007961A8" w:rsidRDefault="008B7429">
      <w:pPr>
        <w:rPr>
          <w:szCs w:val="22"/>
        </w:rPr>
      </w:pPr>
    </w:p>
    <w:p w14:paraId="6B4C5B6F" w14:textId="77777777" w:rsidR="008B7429" w:rsidRPr="007961A8" w:rsidRDefault="00DA5704">
      <w:pPr>
        <w:rPr>
          <w:szCs w:val="22"/>
        </w:rPr>
      </w:pPr>
      <w:r w:rsidRPr="00D97A8E">
        <w:rPr>
          <w:szCs w:val="22"/>
          <w:u w:val="single"/>
        </w:rPr>
        <w:t>Talk to your doctor or pharmacist before taking</w:t>
      </w:r>
      <w:r w:rsidR="008B7429" w:rsidRPr="007961A8">
        <w:rPr>
          <w:szCs w:val="22"/>
          <w:u w:val="single"/>
        </w:rPr>
        <w:t xml:space="preserve"> </w:t>
      </w:r>
      <w:proofErr w:type="spellStart"/>
      <w:r>
        <w:rPr>
          <w:szCs w:val="22"/>
          <w:u w:val="single"/>
        </w:rPr>
        <w:t>Stalevo</w:t>
      </w:r>
      <w:proofErr w:type="spellEnd"/>
      <w:r>
        <w:rPr>
          <w:szCs w:val="22"/>
          <w:u w:val="single"/>
        </w:rPr>
        <w:t xml:space="preserve"> </w:t>
      </w:r>
      <w:r w:rsidR="008B7429" w:rsidRPr="007961A8">
        <w:rPr>
          <w:szCs w:val="22"/>
          <w:u w:val="single"/>
        </w:rPr>
        <w:t>if you have or have ever had</w:t>
      </w:r>
      <w:r w:rsidR="008B7429" w:rsidRPr="007961A8">
        <w:rPr>
          <w:szCs w:val="22"/>
        </w:rPr>
        <w:t>:</w:t>
      </w:r>
    </w:p>
    <w:p w14:paraId="6B5CA8AF" w14:textId="77777777" w:rsidR="008B7429" w:rsidRPr="007961A8" w:rsidRDefault="008B7429" w:rsidP="001C44CD">
      <w:pPr>
        <w:numPr>
          <w:ilvl w:val="0"/>
          <w:numId w:val="17"/>
        </w:numPr>
        <w:ind w:left="567" w:hanging="567"/>
        <w:rPr>
          <w:szCs w:val="22"/>
        </w:rPr>
      </w:pPr>
      <w:r w:rsidRPr="007961A8">
        <w:rPr>
          <w:szCs w:val="22"/>
        </w:rPr>
        <w:t>a heart attack or any other diseases of the heart including cardiac arr</w:t>
      </w:r>
      <w:r w:rsidR="00B85847">
        <w:rPr>
          <w:szCs w:val="22"/>
        </w:rPr>
        <w:t>h</w:t>
      </w:r>
      <w:r w:rsidRPr="007961A8">
        <w:rPr>
          <w:szCs w:val="22"/>
        </w:rPr>
        <w:t>ythmias, or of the blood vessels</w:t>
      </w:r>
    </w:p>
    <w:p w14:paraId="5CC0290C" w14:textId="77777777" w:rsidR="008B7429" w:rsidRPr="007961A8" w:rsidRDefault="008B7429" w:rsidP="001C44CD">
      <w:pPr>
        <w:numPr>
          <w:ilvl w:val="0"/>
          <w:numId w:val="17"/>
        </w:numPr>
        <w:ind w:left="567" w:hanging="567"/>
        <w:rPr>
          <w:szCs w:val="22"/>
        </w:rPr>
      </w:pPr>
      <w:r w:rsidRPr="007961A8">
        <w:rPr>
          <w:szCs w:val="22"/>
        </w:rPr>
        <w:t>asthma or any other disease of the lungs</w:t>
      </w:r>
    </w:p>
    <w:p w14:paraId="52F3ABB7" w14:textId="77777777" w:rsidR="008B7429" w:rsidRPr="007961A8" w:rsidRDefault="008B7429" w:rsidP="001C44CD">
      <w:pPr>
        <w:numPr>
          <w:ilvl w:val="0"/>
          <w:numId w:val="17"/>
        </w:numPr>
        <w:ind w:left="567" w:hanging="567"/>
        <w:rPr>
          <w:szCs w:val="22"/>
        </w:rPr>
      </w:pPr>
      <w:r w:rsidRPr="007961A8">
        <w:rPr>
          <w:szCs w:val="22"/>
        </w:rPr>
        <w:t>a liver problem, because your dose may need to be adjusted</w:t>
      </w:r>
    </w:p>
    <w:p w14:paraId="690F7D12" w14:textId="77777777" w:rsidR="008B7429" w:rsidRPr="007961A8" w:rsidRDefault="008B7429" w:rsidP="001C44CD">
      <w:pPr>
        <w:numPr>
          <w:ilvl w:val="0"/>
          <w:numId w:val="17"/>
        </w:numPr>
        <w:ind w:left="567" w:hanging="567"/>
        <w:rPr>
          <w:szCs w:val="22"/>
        </w:rPr>
      </w:pPr>
      <w:r w:rsidRPr="007961A8">
        <w:rPr>
          <w:szCs w:val="22"/>
        </w:rPr>
        <w:t>kidney or hormone-related diseases</w:t>
      </w:r>
    </w:p>
    <w:p w14:paraId="123E0378" w14:textId="77777777" w:rsidR="008B7429" w:rsidRPr="007961A8" w:rsidRDefault="008B7429" w:rsidP="001C44CD">
      <w:pPr>
        <w:numPr>
          <w:ilvl w:val="0"/>
          <w:numId w:val="17"/>
        </w:numPr>
        <w:ind w:left="567" w:hanging="567"/>
        <w:rPr>
          <w:szCs w:val="22"/>
        </w:rPr>
      </w:pPr>
      <w:r w:rsidRPr="007961A8">
        <w:rPr>
          <w:szCs w:val="22"/>
        </w:rPr>
        <w:lastRenderedPageBreak/>
        <w:t>stomach ulcers or convulsions</w:t>
      </w:r>
    </w:p>
    <w:p w14:paraId="7017C398" w14:textId="77777777" w:rsidR="00A60ADC" w:rsidRPr="007961A8" w:rsidRDefault="00A60ADC" w:rsidP="001C44CD">
      <w:pPr>
        <w:numPr>
          <w:ilvl w:val="0"/>
          <w:numId w:val="17"/>
        </w:numPr>
        <w:ind w:left="567" w:hanging="567"/>
        <w:rPr>
          <w:szCs w:val="22"/>
        </w:rPr>
      </w:pPr>
      <w:r w:rsidRPr="007961A8">
        <w:rPr>
          <w:szCs w:val="22"/>
        </w:rPr>
        <w:t>if you experience prolonged diarrhoea consult your doctor as it may be a sign of inflammation of the colon</w:t>
      </w:r>
    </w:p>
    <w:p w14:paraId="5AB7967A" w14:textId="77777777" w:rsidR="008B7429" w:rsidRPr="007961A8" w:rsidRDefault="008B7429" w:rsidP="001C44CD">
      <w:pPr>
        <w:numPr>
          <w:ilvl w:val="0"/>
          <w:numId w:val="17"/>
        </w:numPr>
        <w:ind w:left="567" w:hanging="567"/>
        <w:rPr>
          <w:szCs w:val="22"/>
        </w:rPr>
      </w:pPr>
      <w:r w:rsidRPr="007961A8">
        <w:rPr>
          <w:szCs w:val="22"/>
        </w:rPr>
        <w:t>any form of severe mental disorder like psychosis</w:t>
      </w:r>
    </w:p>
    <w:p w14:paraId="5014B4B0" w14:textId="77777777" w:rsidR="008B7429" w:rsidRPr="007961A8" w:rsidRDefault="008B7429" w:rsidP="001C44CD">
      <w:pPr>
        <w:numPr>
          <w:ilvl w:val="0"/>
          <w:numId w:val="17"/>
        </w:numPr>
        <w:ind w:left="567" w:hanging="567"/>
        <w:rPr>
          <w:szCs w:val="22"/>
        </w:rPr>
      </w:pPr>
      <w:r w:rsidRPr="007961A8">
        <w:rPr>
          <w:szCs w:val="22"/>
        </w:rPr>
        <w:t>chronic wide-angle glaucoma, because your dose may need to be adjusted and the pressure in your eyes may need to be monitored.</w:t>
      </w:r>
    </w:p>
    <w:p w14:paraId="4564B322" w14:textId="77777777" w:rsidR="008B7429" w:rsidRPr="007961A8" w:rsidRDefault="008B7429">
      <w:pPr>
        <w:rPr>
          <w:szCs w:val="22"/>
        </w:rPr>
      </w:pPr>
    </w:p>
    <w:p w14:paraId="4338E81B" w14:textId="77777777" w:rsidR="008B7429" w:rsidRPr="007961A8" w:rsidRDefault="008B7429">
      <w:pPr>
        <w:rPr>
          <w:szCs w:val="22"/>
        </w:rPr>
      </w:pPr>
      <w:r w:rsidRPr="007961A8">
        <w:rPr>
          <w:szCs w:val="22"/>
          <w:u w:val="single"/>
        </w:rPr>
        <w:t>Consult your doctor if you are currently taking</w:t>
      </w:r>
      <w:r w:rsidRPr="007961A8">
        <w:rPr>
          <w:szCs w:val="22"/>
        </w:rPr>
        <w:t>:</w:t>
      </w:r>
    </w:p>
    <w:p w14:paraId="792D3BF5" w14:textId="77777777" w:rsidR="008B7429" w:rsidRPr="007961A8" w:rsidRDefault="008B7429" w:rsidP="001C44CD">
      <w:pPr>
        <w:numPr>
          <w:ilvl w:val="0"/>
          <w:numId w:val="17"/>
        </w:numPr>
        <w:ind w:left="567" w:hanging="567"/>
        <w:rPr>
          <w:szCs w:val="22"/>
        </w:rPr>
      </w:pPr>
      <w:r w:rsidRPr="007961A8">
        <w:rPr>
          <w:szCs w:val="22"/>
        </w:rPr>
        <w:t>antipsychotics (medicines used to treat psychosis)</w:t>
      </w:r>
    </w:p>
    <w:p w14:paraId="57621246" w14:textId="77777777" w:rsidR="008B7429" w:rsidRPr="007961A8" w:rsidRDefault="008B7429" w:rsidP="001C44CD">
      <w:pPr>
        <w:numPr>
          <w:ilvl w:val="0"/>
          <w:numId w:val="17"/>
        </w:numPr>
        <w:ind w:left="567" w:hanging="567"/>
        <w:rPr>
          <w:szCs w:val="22"/>
        </w:rPr>
      </w:pPr>
      <w:r w:rsidRPr="007961A8">
        <w:rPr>
          <w:szCs w:val="22"/>
        </w:rPr>
        <w:t xml:space="preserve">a medicine which may cause low blood pressure when rising from a chair or bed. You should be aware that </w:t>
      </w:r>
      <w:proofErr w:type="spellStart"/>
      <w:r w:rsidRPr="007961A8">
        <w:rPr>
          <w:szCs w:val="22"/>
        </w:rPr>
        <w:t>Stalevo</w:t>
      </w:r>
      <w:proofErr w:type="spellEnd"/>
      <w:r w:rsidRPr="007961A8">
        <w:rPr>
          <w:szCs w:val="22"/>
        </w:rPr>
        <w:t xml:space="preserve"> may make these reactions worse.</w:t>
      </w:r>
    </w:p>
    <w:p w14:paraId="6863F366" w14:textId="77777777" w:rsidR="008B7429" w:rsidRPr="007961A8" w:rsidRDefault="008B7429">
      <w:pPr>
        <w:rPr>
          <w:szCs w:val="22"/>
        </w:rPr>
      </w:pPr>
    </w:p>
    <w:p w14:paraId="5D7D8671" w14:textId="77777777" w:rsidR="008B7429" w:rsidRPr="007961A8" w:rsidRDefault="008B7429">
      <w:pPr>
        <w:rPr>
          <w:szCs w:val="22"/>
        </w:rPr>
      </w:pPr>
      <w:r w:rsidRPr="007961A8">
        <w:rPr>
          <w:szCs w:val="22"/>
          <w:u w:val="single"/>
        </w:rPr>
        <w:t xml:space="preserve">Consult your doctor if during the treatment with </w:t>
      </w:r>
      <w:proofErr w:type="spellStart"/>
      <w:r w:rsidRPr="007961A8">
        <w:rPr>
          <w:szCs w:val="22"/>
          <w:u w:val="single"/>
        </w:rPr>
        <w:t>Stalevo</w:t>
      </w:r>
      <w:proofErr w:type="spellEnd"/>
      <w:r w:rsidRPr="007961A8">
        <w:rPr>
          <w:szCs w:val="22"/>
          <w:u w:val="single"/>
        </w:rPr>
        <w:t xml:space="preserve"> you</w:t>
      </w:r>
      <w:r w:rsidRPr="007961A8">
        <w:rPr>
          <w:szCs w:val="22"/>
        </w:rPr>
        <w:t>:</w:t>
      </w:r>
    </w:p>
    <w:p w14:paraId="339B7697" w14:textId="77777777" w:rsidR="008B7429" w:rsidRPr="007961A8" w:rsidRDefault="008B7429" w:rsidP="001C44CD">
      <w:pPr>
        <w:numPr>
          <w:ilvl w:val="0"/>
          <w:numId w:val="17"/>
        </w:numPr>
        <w:ind w:left="567" w:hanging="567"/>
        <w:rPr>
          <w:szCs w:val="22"/>
        </w:rPr>
      </w:pPr>
      <w:r w:rsidRPr="007961A8">
        <w:rPr>
          <w:szCs w:val="22"/>
        </w:rPr>
        <w:t xml:space="preserve">notice that your muscles get very rigid or jerk violently, or if you get tremors, agitation, confusion, fever, rapid pulse, or wide fluctuations in your blood pressure. If any of this happens, </w:t>
      </w:r>
      <w:r w:rsidRPr="007961A8">
        <w:rPr>
          <w:b/>
          <w:szCs w:val="22"/>
        </w:rPr>
        <w:t>contact your doctor immediately</w:t>
      </w:r>
    </w:p>
    <w:p w14:paraId="6E215B04" w14:textId="77777777" w:rsidR="008B7429" w:rsidRPr="007961A8" w:rsidRDefault="008B7429" w:rsidP="001C44CD">
      <w:pPr>
        <w:numPr>
          <w:ilvl w:val="0"/>
          <w:numId w:val="17"/>
        </w:numPr>
        <w:ind w:left="567" w:hanging="567"/>
        <w:rPr>
          <w:szCs w:val="22"/>
        </w:rPr>
      </w:pPr>
      <w:r w:rsidRPr="007961A8">
        <w:rPr>
          <w:szCs w:val="22"/>
        </w:rPr>
        <w:t>feel depressed, have suicidal thoughts, or notice unusual changes in your behaviour</w:t>
      </w:r>
    </w:p>
    <w:p w14:paraId="10AD9254" w14:textId="77777777" w:rsidR="008B7429" w:rsidRPr="007961A8" w:rsidRDefault="008B7429" w:rsidP="001C44CD">
      <w:pPr>
        <w:numPr>
          <w:ilvl w:val="0"/>
          <w:numId w:val="17"/>
        </w:numPr>
        <w:ind w:left="567" w:hanging="567"/>
        <w:rPr>
          <w:szCs w:val="22"/>
        </w:rPr>
      </w:pPr>
      <w:r w:rsidRPr="007961A8">
        <w:rPr>
          <w:szCs w:val="22"/>
        </w:rPr>
        <w:t>find yourself suddenly falling asleep, or if you feel very drowsy. If this happens, you should not drive or use any tools or machines (see also section 'Driving and using machines')</w:t>
      </w:r>
    </w:p>
    <w:p w14:paraId="6DD36D51" w14:textId="77777777" w:rsidR="008B7429" w:rsidRPr="007961A8" w:rsidRDefault="008B7429" w:rsidP="001C44CD">
      <w:pPr>
        <w:numPr>
          <w:ilvl w:val="0"/>
          <w:numId w:val="17"/>
        </w:numPr>
        <w:ind w:left="567" w:hanging="567"/>
        <w:rPr>
          <w:szCs w:val="22"/>
        </w:rPr>
      </w:pPr>
      <w:r w:rsidRPr="007961A8">
        <w:rPr>
          <w:szCs w:val="22"/>
        </w:rPr>
        <w:t xml:space="preserve">notice that uncontrolled movements begin or get worse after you started to take </w:t>
      </w:r>
      <w:proofErr w:type="spellStart"/>
      <w:r w:rsidRPr="007961A8">
        <w:rPr>
          <w:szCs w:val="22"/>
        </w:rPr>
        <w:t>Stalevo</w:t>
      </w:r>
      <w:proofErr w:type="spellEnd"/>
      <w:r w:rsidRPr="007961A8">
        <w:rPr>
          <w:szCs w:val="22"/>
        </w:rPr>
        <w:t xml:space="preserve">. If this happens, your doctor may need to change the dose of your </w:t>
      </w:r>
      <w:proofErr w:type="spellStart"/>
      <w:r w:rsidRPr="007961A8">
        <w:rPr>
          <w:szCs w:val="22"/>
        </w:rPr>
        <w:t>antiparkinson</w:t>
      </w:r>
      <w:proofErr w:type="spellEnd"/>
      <w:r w:rsidRPr="007961A8">
        <w:rPr>
          <w:szCs w:val="22"/>
        </w:rPr>
        <w:t xml:space="preserve"> medicine </w:t>
      </w:r>
    </w:p>
    <w:p w14:paraId="63159D3B" w14:textId="77777777" w:rsidR="008B7429" w:rsidRPr="007961A8" w:rsidRDefault="008B7429" w:rsidP="001C44CD">
      <w:pPr>
        <w:numPr>
          <w:ilvl w:val="0"/>
          <w:numId w:val="17"/>
        </w:numPr>
        <w:ind w:left="567" w:hanging="567"/>
        <w:rPr>
          <w:szCs w:val="22"/>
        </w:rPr>
      </w:pPr>
      <w:r w:rsidRPr="007961A8">
        <w:rPr>
          <w:szCs w:val="22"/>
        </w:rPr>
        <w:t>experience diarrhoea: monitoring of your weight is</w:t>
      </w:r>
      <w:r w:rsidR="00A130B4" w:rsidRPr="007961A8">
        <w:rPr>
          <w:szCs w:val="22"/>
        </w:rPr>
        <w:t xml:space="preserve"> recommended in order to avoid </w:t>
      </w:r>
      <w:r w:rsidRPr="007961A8">
        <w:rPr>
          <w:szCs w:val="22"/>
        </w:rPr>
        <w:t>potentially excessive weight loss</w:t>
      </w:r>
    </w:p>
    <w:p w14:paraId="4F3DD459" w14:textId="77777777" w:rsidR="008B7429" w:rsidRPr="007961A8" w:rsidRDefault="008B7429" w:rsidP="001C44CD">
      <w:pPr>
        <w:numPr>
          <w:ilvl w:val="0"/>
          <w:numId w:val="17"/>
        </w:numPr>
        <w:ind w:left="567" w:hanging="567"/>
        <w:rPr>
          <w:szCs w:val="22"/>
        </w:rPr>
      </w:pPr>
      <w:r w:rsidRPr="007961A8">
        <w:rPr>
          <w:szCs w:val="22"/>
        </w:rPr>
        <w:t>experience progressive anorexia, asthenia (weakness, exhaustion) and weight decrease within a relatively short period of time. If this happens, a general medical evaluation including liver function should be considered</w:t>
      </w:r>
    </w:p>
    <w:p w14:paraId="12083419" w14:textId="77777777" w:rsidR="008B7429" w:rsidRPr="007961A8" w:rsidRDefault="008B7429" w:rsidP="001C44CD">
      <w:pPr>
        <w:numPr>
          <w:ilvl w:val="0"/>
          <w:numId w:val="17"/>
        </w:numPr>
        <w:ind w:left="567" w:hanging="567"/>
        <w:rPr>
          <w:szCs w:val="22"/>
        </w:rPr>
      </w:pPr>
      <w:r w:rsidRPr="007961A8">
        <w:rPr>
          <w:szCs w:val="22"/>
        </w:rPr>
        <w:t xml:space="preserve">feel the need to stop using </w:t>
      </w:r>
      <w:proofErr w:type="spellStart"/>
      <w:r w:rsidRPr="007961A8">
        <w:rPr>
          <w:szCs w:val="22"/>
        </w:rPr>
        <w:t>Stalevo</w:t>
      </w:r>
      <w:proofErr w:type="spellEnd"/>
      <w:r w:rsidRPr="007961A8">
        <w:rPr>
          <w:szCs w:val="22"/>
        </w:rPr>
        <w:t xml:space="preserve">, see section 'If you stop taking </w:t>
      </w:r>
      <w:proofErr w:type="spellStart"/>
      <w:r w:rsidRPr="007961A8">
        <w:rPr>
          <w:szCs w:val="22"/>
        </w:rPr>
        <w:t>Stalevo</w:t>
      </w:r>
      <w:proofErr w:type="spellEnd"/>
      <w:r w:rsidRPr="007961A8">
        <w:rPr>
          <w:szCs w:val="22"/>
        </w:rPr>
        <w:t>'.</w:t>
      </w:r>
    </w:p>
    <w:p w14:paraId="5FC36DC9" w14:textId="77777777" w:rsidR="008B7429" w:rsidRDefault="008B7429">
      <w:pPr>
        <w:rPr>
          <w:szCs w:val="22"/>
        </w:rPr>
      </w:pPr>
    </w:p>
    <w:p w14:paraId="67579587" w14:textId="77777777" w:rsidR="00F95FE4" w:rsidRDefault="00F95FE4">
      <w:pPr>
        <w:rPr>
          <w:szCs w:val="22"/>
        </w:rPr>
      </w:pPr>
      <w:r w:rsidRPr="00F95FE4">
        <w:rPr>
          <w:szCs w:val="22"/>
        </w:rPr>
        <w:t xml:space="preserve">Tell your doctor if you or your family/carer notices you are developing addiction-like symptoms leading to craving for large doses of </w:t>
      </w:r>
      <w:proofErr w:type="spellStart"/>
      <w:r w:rsidRPr="00F95FE4">
        <w:rPr>
          <w:szCs w:val="22"/>
        </w:rPr>
        <w:t>Stalevo</w:t>
      </w:r>
      <w:proofErr w:type="spellEnd"/>
      <w:r w:rsidRPr="00F95FE4">
        <w:rPr>
          <w:szCs w:val="22"/>
        </w:rPr>
        <w:t xml:space="preserve"> and other medicines used to treat Parkinson’s disease.</w:t>
      </w:r>
    </w:p>
    <w:p w14:paraId="26105042" w14:textId="77777777" w:rsidR="00F95FE4" w:rsidRDefault="00F95FE4">
      <w:pPr>
        <w:rPr>
          <w:szCs w:val="22"/>
        </w:rPr>
      </w:pPr>
    </w:p>
    <w:p w14:paraId="5AE3C340" w14:textId="77777777" w:rsidR="00DA5704" w:rsidRPr="00B4453B" w:rsidRDefault="00DA5704" w:rsidP="00DA5704">
      <w:pPr>
        <w:rPr>
          <w:szCs w:val="22"/>
          <w:lang w:val="en-US"/>
        </w:rPr>
      </w:pPr>
      <w:r w:rsidRPr="00B4453B">
        <w:rPr>
          <w:szCs w:val="22"/>
          <w:lang w:val="en-US"/>
        </w:rPr>
        <w:t>Tell your doctor if you or your family/</w:t>
      </w:r>
      <w:proofErr w:type="spellStart"/>
      <w:r w:rsidRPr="00B4453B">
        <w:rPr>
          <w:szCs w:val="22"/>
          <w:lang w:val="en-US"/>
        </w:rPr>
        <w:t>carer</w:t>
      </w:r>
      <w:proofErr w:type="spellEnd"/>
      <w:r w:rsidRPr="00B4453B">
        <w:rPr>
          <w:szCs w:val="22"/>
          <w:lang w:val="en-US"/>
        </w:rPr>
        <w:t xml:space="preserve"> notices you are developing urges or cravings to behave in ways that are unusual for you or you cannot resist the impulse, drive or temptation to carry out certain activities that could harm yourself or others. These </w:t>
      </w:r>
      <w:proofErr w:type="spellStart"/>
      <w:r w:rsidRPr="00B4453B">
        <w:rPr>
          <w:szCs w:val="22"/>
          <w:lang w:val="en-US"/>
        </w:rPr>
        <w:t>behaviours</w:t>
      </w:r>
      <w:proofErr w:type="spellEnd"/>
      <w:r w:rsidRPr="00B4453B">
        <w:rPr>
          <w:szCs w:val="22"/>
          <w:lang w:val="en-US"/>
        </w:rPr>
        <w:t xml:space="preserve"> are called impulse control disorders and can include addictive gambling, excessive eating or spending, an abnormally high sex drive or a preoccupation with an increase in sexual thoughts or feelings. </w:t>
      </w:r>
      <w:r w:rsidRPr="00B4453B">
        <w:rPr>
          <w:szCs w:val="22"/>
          <w:u w:val="single"/>
          <w:lang w:val="en-US"/>
        </w:rPr>
        <w:t>Your doctor may need to review your treatments.</w:t>
      </w:r>
      <w:r w:rsidRPr="00B4453B">
        <w:rPr>
          <w:szCs w:val="22"/>
          <w:lang w:val="en-US"/>
        </w:rPr>
        <w:t xml:space="preserve"> </w:t>
      </w:r>
    </w:p>
    <w:p w14:paraId="6EC64ED4" w14:textId="77777777" w:rsidR="00DA5704" w:rsidRPr="007961A8" w:rsidRDefault="00DA5704">
      <w:pPr>
        <w:rPr>
          <w:szCs w:val="22"/>
        </w:rPr>
      </w:pPr>
    </w:p>
    <w:p w14:paraId="48CB2063" w14:textId="77777777" w:rsidR="008B7429" w:rsidRPr="007961A8" w:rsidRDefault="008B7429">
      <w:pPr>
        <w:rPr>
          <w:szCs w:val="22"/>
        </w:rPr>
      </w:pPr>
      <w:r w:rsidRPr="007961A8">
        <w:rPr>
          <w:szCs w:val="22"/>
        </w:rPr>
        <w:t xml:space="preserve">Your doctor may take some regular laboratory tests during a long term treatment with </w:t>
      </w:r>
      <w:proofErr w:type="spellStart"/>
      <w:r w:rsidRPr="007961A8">
        <w:rPr>
          <w:szCs w:val="22"/>
        </w:rPr>
        <w:t>Stalevo</w:t>
      </w:r>
      <w:proofErr w:type="spellEnd"/>
      <w:r w:rsidRPr="007961A8">
        <w:rPr>
          <w:szCs w:val="22"/>
        </w:rPr>
        <w:t>.</w:t>
      </w:r>
    </w:p>
    <w:p w14:paraId="33A65C18" w14:textId="77777777" w:rsidR="008B7429" w:rsidRPr="007961A8" w:rsidRDefault="008B7429">
      <w:pPr>
        <w:rPr>
          <w:szCs w:val="22"/>
        </w:rPr>
      </w:pPr>
    </w:p>
    <w:p w14:paraId="1027CE4D" w14:textId="77777777" w:rsidR="008B7429" w:rsidRPr="007961A8" w:rsidRDefault="008B7429">
      <w:pPr>
        <w:rPr>
          <w:szCs w:val="22"/>
        </w:rPr>
      </w:pPr>
      <w:r w:rsidRPr="007961A8">
        <w:rPr>
          <w:szCs w:val="22"/>
        </w:rPr>
        <w:t xml:space="preserve">If you must undergo surgery, please tell your doctor that you are using </w:t>
      </w:r>
      <w:proofErr w:type="spellStart"/>
      <w:r w:rsidRPr="007961A8">
        <w:rPr>
          <w:szCs w:val="22"/>
        </w:rPr>
        <w:t>Stalevo</w:t>
      </w:r>
      <w:proofErr w:type="spellEnd"/>
      <w:r w:rsidRPr="007961A8">
        <w:rPr>
          <w:szCs w:val="22"/>
        </w:rPr>
        <w:t>.</w:t>
      </w:r>
    </w:p>
    <w:p w14:paraId="622221AF" w14:textId="77777777" w:rsidR="008B7429" w:rsidRPr="007961A8" w:rsidRDefault="008B7429">
      <w:pPr>
        <w:rPr>
          <w:szCs w:val="22"/>
        </w:rPr>
      </w:pPr>
    </w:p>
    <w:p w14:paraId="52731BE0" w14:textId="77777777" w:rsidR="008B7429" w:rsidRPr="007961A8" w:rsidRDefault="008B7429">
      <w:pPr>
        <w:rPr>
          <w:szCs w:val="22"/>
        </w:rPr>
      </w:pPr>
      <w:proofErr w:type="spellStart"/>
      <w:r w:rsidRPr="007961A8">
        <w:rPr>
          <w:szCs w:val="22"/>
        </w:rPr>
        <w:t>Stalevo</w:t>
      </w:r>
      <w:proofErr w:type="spellEnd"/>
      <w:r w:rsidRPr="007961A8">
        <w:rPr>
          <w:szCs w:val="22"/>
        </w:rPr>
        <w:t xml:space="preserve"> is not recommended to be used for treatment of extrapyramidal symptoms (e.g. involuntary movements, shaking, muscle rigidity and muscle contractions</w:t>
      </w:r>
      <w:r w:rsidRPr="007961A8">
        <w:rPr>
          <w:szCs w:val="22"/>
          <w:lang w:val="en"/>
        </w:rPr>
        <w:t>)</w:t>
      </w:r>
      <w:r w:rsidRPr="007961A8">
        <w:rPr>
          <w:szCs w:val="22"/>
        </w:rPr>
        <w:t xml:space="preserve"> caused by other medicines.</w:t>
      </w:r>
    </w:p>
    <w:p w14:paraId="25015065" w14:textId="77777777" w:rsidR="008B7429" w:rsidRPr="007961A8" w:rsidRDefault="008B7429">
      <w:pPr>
        <w:rPr>
          <w:szCs w:val="22"/>
        </w:rPr>
      </w:pPr>
    </w:p>
    <w:p w14:paraId="3E75FB5F" w14:textId="77777777" w:rsidR="008B7429" w:rsidRDefault="008B7429">
      <w:pPr>
        <w:rPr>
          <w:b/>
          <w:color w:val="000000"/>
        </w:rPr>
      </w:pPr>
      <w:r w:rsidRPr="00096223">
        <w:rPr>
          <w:b/>
          <w:szCs w:val="22"/>
        </w:rPr>
        <w:t>Children</w:t>
      </w:r>
      <w:r w:rsidR="00096223" w:rsidRPr="00096223">
        <w:rPr>
          <w:b/>
          <w:szCs w:val="22"/>
        </w:rPr>
        <w:t xml:space="preserve"> </w:t>
      </w:r>
      <w:r w:rsidR="00096223" w:rsidRPr="00096223">
        <w:rPr>
          <w:b/>
          <w:color w:val="000000"/>
        </w:rPr>
        <w:t>and adolescents</w:t>
      </w:r>
    </w:p>
    <w:p w14:paraId="4F394CB1" w14:textId="77777777" w:rsidR="00096223" w:rsidRPr="00096223" w:rsidRDefault="00096223">
      <w:pPr>
        <w:rPr>
          <w:b/>
          <w:szCs w:val="22"/>
        </w:rPr>
      </w:pPr>
    </w:p>
    <w:p w14:paraId="644012B1" w14:textId="77777777" w:rsidR="008B7429" w:rsidRPr="007961A8" w:rsidRDefault="008B7429">
      <w:pPr>
        <w:rPr>
          <w:szCs w:val="22"/>
        </w:rPr>
      </w:pPr>
      <w:r w:rsidRPr="007961A8">
        <w:rPr>
          <w:szCs w:val="22"/>
        </w:rPr>
        <w:t xml:space="preserve">Experience with </w:t>
      </w:r>
      <w:proofErr w:type="spellStart"/>
      <w:r w:rsidRPr="007961A8">
        <w:rPr>
          <w:szCs w:val="22"/>
        </w:rPr>
        <w:t>Stalevo</w:t>
      </w:r>
      <w:proofErr w:type="spellEnd"/>
      <w:r w:rsidRPr="007961A8">
        <w:rPr>
          <w:szCs w:val="22"/>
        </w:rPr>
        <w:t xml:space="preserve"> in patients under 18 years is limited. Therefore, the use of </w:t>
      </w:r>
      <w:proofErr w:type="spellStart"/>
      <w:r w:rsidRPr="007961A8">
        <w:rPr>
          <w:szCs w:val="22"/>
        </w:rPr>
        <w:t>Stalevo</w:t>
      </w:r>
      <w:proofErr w:type="spellEnd"/>
      <w:r w:rsidRPr="007961A8">
        <w:rPr>
          <w:szCs w:val="22"/>
        </w:rPr>
        <w:t xml:space="preserve"> in children</w:t>
      </w:r>
      <w:r w:rsidR="007F66E7">
        <w:rPr>
          <w:szCs w:val="22"/>
        </w:rPr>
        <w:t xml:space="preserve"> or adolescents</w:t>
      </w:r>
      <w:r w:rsidRPr="007961A8">
        <w:rPr>
          <w:szCs w:val="22"/>
        </w:rPr>
        <w:t xml:space="preserve"> is not recommended.</w:t>
      </w:r>
    </w:p>
    <w:p w14:paraId="0919FBD4" w14:textId="77777777" w:rsidR="008B7429" w:rsidRPr="007961A8" w:rsidRDefault="008B7429">
      <w:pPr>
        <w:pStyle w:val="Text"/>
        <w:tabs>
          <w:tab w:val="left" w:pos="567"/>
        </w:tabs>
        <w:spacing w:before="0"/>
        <w:ind w:left="567" w:hanging="567"/>
        <w:jc w:val="left"/>
        <w:rPr>
          <w:sz w:val="22"/>
          <w:szCs w:val="22"/>
          <w:lang w:val="en-GB"/>
        </w:rPr>
      </w:pPr>
    </w:p>
    <w:p w14:paraId="44DE9A3B" w14:textId="77777777" w:rsidR="008B7429" w:rsidRPr="00B848C4" w:rsidRDefault="00CB07A5" w:rsidP="00B848C4">
      <w:pPr>
        <w:rPr>
          <w:b/>
        </w:rPr>
      </w:pPr>
      <w:r w:rsidRPr="00B848C4">
        <w:rPr>
          <w:b/>
        </w:rPr>
        <w:t>O</w:t>
      </w:r>
      <w:r w:rsidR="008B7429" w:rsidRPr="00B848C4">
        <w:rPr>
          <w:b/>
        </w:rPr>
        <w:t>ther medicines</w:t>
      </w:r>
      <w:r w:rsidRPr="00B848C4">
        <w:rPr>
          <w:b/>
        </w:rPr>
        <w:t xml:space="preserve"> and </w:t>
      </w:r>
      <w:proofErr w:type="spellStart"/>
      <w:r w:rsidRPr="00B848C4">
        <w:rPr>
          <w:b/>
        </w:rPr>
        <w:t>Stalevo</w:t>
      </w:r>
      <w:proofErr w:type="spellEnd"/>
    </w:p>
    <w:p w14:paraId="2ACF9556" w14:textId="77777777" w:rsidR="008B7429" w:rsidRPr="007961A8" w:rsidRDefault="008B7429">
      <w:pPr>
        <w:spacing w:line="240" w:lineRule="auto"/>
        <w:rPr>
          <w:szCs w:val="22"/>
        </w:rPr>
      </w:pPr>
    </w:p>
    <w:p w14:paraId="78A0DE27" w14:textId="77777777" w:rsidR="008B7429" w:rsidRPr="007961A8" w:rsidRDefault="00CB07A5">
      <w:pPr>
        <w:pStyle w:val="BodyText"/>
        <w:spacing w:line="240" w:lineRule="auto"/>
        <w:rPr>
          <w:b w:val="0"/>
          <w:i w:val="0"/>
          <w:szCs w:val="22"/>
        </w:rPr>
      </w:pPr>
      <w:r>
        <w:rPr>
          <w:b w:val="0"/>
          <w:i w:val="0"/>
          <w:szCs w:val="22"/>
        </w:rPr>
        <w:t>T</w:t>
      </w:r>
      <w:r w:rsidR="008B7429" w:rsidRPr="007961A8">
        <w:rPr>
          <w:b w:val="0"/>
          <w:i w:val="0"/>
          <w:szCs w:val="22"/>
        </w:rPr>
        <w:t>ell your doctor or pharmacist if you are taking</w:t>
      </w:r>
      <w:r>
        <w:rPr>
          <w:b w:val="0"/>
          <w:i w:val="0"/>
          <w:szCs w:val="22"/>
        </w:rPr>
        <w:t>,</w:t>
      </w:r>
      <w:r w:rsidR="008B7429" w:rsidRPr="007961A8">
        <w:rPr>
          <w:b w:val="0"/>
          <w:i w:val="0"/>
          <w:szCs w:val="22"/>
        </w:rPr>
        <w:t xml:space="preserve"> have recently taken </w:t>
      </w:r>
      <w:r>
        <w:rPr>
          <w:b w:val="0"/>
          <w:i w:val="0"/>
          <w:szCs w:val="22"/>
        </w:rPr>
        <w:t>or might take</w:t>
      </w:r>
      <w:r w:rsidRPr="007961A8">
        <w:rPr>
          <w:b w:val="0"/>
          <w:i w:val="0"/>
          <w:szCs w:val="22"/>
        </w:rPr>
        <w:t xml:space="preserve"> </w:t>
      </w:r>
      <w:r w:rsidR="008B7429" w:rsidRPr="007961A8">
        <w:rPr>
          <w:b w:val="0"/>
          <w:i w:val="0"/>
          <w:szCs w:val="22"/>
        </w:rPr>
        <w:t>any other medicines.</w:t>
      </w:r>
    </w:p>
    <w:p w14:paraId="4E777D2C" w14:textId="77777777" w:rsidR="008B7429" w:rsidRPr="007961A8" w:rsidRDefault="008B7429">
      <w:pPr>
        <w:pStyle w:val="BodyText"/>
        <w:spacing w:line="240" w:lineRule="auto"/>
        <w:rPr>
          <w:b w:val="0"/>
          <w:i w:val="0"/>
          <w:szCs w:val="22"/>
        </w:rPr>
      </w:pPr>
    </w:p>
    <w:p w14:paraId="5909D654" w14:textId="77777777" w:rsidR="008B7429" w:rsidRPr="007961A8" w:rsidRDefault="008B7429">
      <w:pPr>
        <w:numPr>
          <w:ilvl w:val="12"/>
          <w:numId w:val="0"/>
        </w:numPr>
        <w:spacing w:line="240" w:lineRule="auto"/>
        <w:ind w:right="-2"/>
        <w:rPr>
          <w:szCs w:val="22"/>
        </w:rPr>
      </w:pPr>
      <w:r w:rsidRPr="007961A8">
        <w:rPr>
          <w:szCs w:val="22"/>
        </w:rPr>
        <w:lastRenderedPageBreak/>
        <w:t xml:space="preserve">Do not take </w:t>
      </w:r>
      <w:proofErr w:type="spellStart"/>
      <w:r w:rsidRPr="007961A8">
        <w:rPr>
          <w:szCs w:val="22"/>
        </w:rPr>
        <w:t>Stalevo</w:t>
      </w:r>
      <w:proofErr w:type="spellEnd"/>
      <w:r w:rsidRPr="007961A8">
        <w:rPr>
          <w:szCs w:val="22"/>
        </w:rPr>
        <w:t xml:space="preserve"> if you are taking certain medicines for treating depression (combinations of selective MAO-A and MAO-B inhibitors, or non-selective MAO inhibitors).</w:t>
      </w:r>
    </w:p>
    <w:p w14:paraId="69702A15" w14:textId="77777777" w:rsidR="008B7429" w:rsidRPr="007961A8" w:rsidRDefault="008B7429">
      <w:pPr>
        <w:numPr>
          <w:ilvl w:val="12"/>
          <w:numId w:val="0"/>
        </w:numPr>
        <w:spacing w:line="240" w:lineRule="auto"/>
        <w:ind w:right="-2"/>
        <w:rPr>
          <w:szCs w:val="22"/>
        </w:rPr>
      </w:pPr>
    </w:p>
    <w:p w14:paraId="0F0B521B" w14:textId="77777777" w:rsidR="008B7429" w:rsidRPr="007961A8" w:rsidRDefault="008B7429">
      <w:pPr>
        <w:spacing w:line="240" w:lineRule="auto"/>
        <w:ind w:right="-2"/>
        <w:rPr>
          <w:szCs w:val="22"/>
        </w:rPr>
      </w:pPr>
      <w:proofErr w:type="spellStart"/>
      <w:r w:rsidRPr="007961A8">
        <w:rPr>
          <w:szCs w:val="22"/>
        </w:rPr>
        <w:t>Stalevo</w:t>
      </w:r>
      <w:proofErr w:type="spellEnd"/>
      <w:r w:rsidRPr="007961A8">
        <w:rPr>
          <w:szCs w:val="22"/>
        </w:rPr>
        <w:t xml:space="preserve"> may increase the effects and side effects of certain medicines. These include:</w:t>
      </w:r>
    </w:p>
    <w:p w14:paraId="40598D8E" w14:textId="77777777" w:rsidR="008B7429" w:rsidRPr="007961A8" w:rsidRDefault="008B7429" w:rsidP="001C44CD">
      <w:pPr>
        <w:numPr>
          <w:ilvl w:val="0"/>
          <w:numId w:val="17"/>
        </w:numPr>
        <w:spacing w:line="240" w:lineRule="auto"/>
        <w:ind w:left="567" w:right="-2" w:hanging="567"/>
        <w:rPr>
          <w:szCs w:val="22"/>
        </w:rPr>
      </w:pPr>
      <w:r w:rsidRPr="007961A8">
        <w:rPr>
          <w:szCs w:val="22"/>
        </w:rPr>
        <w:t xml:space="preserve">medicines used to treat depression such as moclobemide, </w:t>
      </w:r>
      <w:r w:rsidR="00946B27" w:rsidRPr="007961A8">
        <w:rPr>
          <w:szCs w:val="22"/>
        </w:rPr>
        <w:t>amitr</w:t>
      </w:r>
      <w:r w:rsidR="00946B27">
        <w:rPr>
          <w:szCs w:val="22"/>
        </w:rPr>
        <w:t>ipty</w:t>
      </w:r>
      <w:r w:rsidR="00946B27" w:rsidRPr="007961A8">
        <w:rPr>
          <w:szCs w:val="22"/>
        </w:rPr>
        <w:t>line</w:t>
      </w:r>
      <w:r w:rsidRPr="007961A8">
        <w:rPr>
          <w:szCs w:val="22"/>
        </w:rPr>
        <w:t xml:space="preserve">, desipramine, maprotiline, venlafaxine and paroxetine </w:t>
      </w:r>
    </w:p>
    <w:p w14:paraId="46985FD2" w14:textId="77777777" w:rsidR="008B7429" w:rsidRPr="007961A8" w:rsidRDefault="008B7429" w:rsidP="001C44CD">
      <w:pPr>
        <w:spacing w:line="240" w:lineRule="auto"/>
        <w:ind w:left="567" w:right="-2" w:hanging="567"/>
        <w:rPr>
          <w:szCs w:val="22"/>
        </w:rPr>
      </w:pPr>
      <w:r w:rsidRPr="007961A8">
        <w:rPr>
          <w:szCs w:val="22"/>
        </w:rPr>
        <w:t>-</w:t>
      </w:r>
      <w:r w:rsidRPr="007961A8">
        <w:rPr>
          <w:szCs w:val="22"/>
        </w:rPr>
        <w:tab/>
      </w:r>
      <w:proofErr w:type="spellStart"/>
      <w:r w:rsidRPr="007961A8">
        <w:rPr>
          <w:szCs w:val="22"/>
        </w:rPr>
        <w:t>rimiterole</w:t>
      </w:r>
      <w:proofErr w:type="spellEnd"/>
      <w:r w:rsidRPr="007961A8">
        <w:rPr>
          <w:szCs w:val="22"/>
        </w:rPr>
        <w:t xml:space="preserve"> and isoprenaline, used to treat respiratory diseases</w:t>
      </w:r>
    </w:p>
    <w:p w14:paraId="5EA0CFF5" w14:textId="77777777" w:rsidR="008B7429" w:rsidRPr="007961A8" w:rsidRDefault="008B7429" w:rsidP="001C44CD">
      <w:pPr>
        <w:numPr>
          <w:ilvl w:val="0"/>
          <w:numId w:val="17"/>
        </w:numPr>
        <w:spacing w:line="240" w:lineRule="auto"/>
        <w:ind w:left="567" w:right="-2" w:hanging="567"/>
        <w:rPr>
          <w:szCs w:val="22"/>
        </w:rPr>
      </w:pPr>
      <w:r w:rsidRPr="007961A8">
        <w:rPr>
          <w:szCs w:val="22"/>
        </w:rPr>
        <w:t xml:space="preserve">adrenaline, used </w:t>
      </w:r>
      <w:r w:rsidRPr="007961A8">
        <w:rPr>
          <w:szCs w:val="22"/>
          <w:lang w:val="pt-PT"/>
        </w:rPr>
        <w:t>for severe allergic reactions</w:t>
      </w:r>
      <w:r w:rsidRPr="007961A8">
        <w:rPr>
          <w:szCs w:val="22"/>
        </w:rPr>
        <w:t xml:space="preserve"> </w:t>
      </w:r>
    </w:p>
    <w:p w14:paraId="5A56CD95" w14:textId="77777777" w:rsidR="008B7429" w:rsidRPr="007961A8" w:rsidRDefault="008B7429" w:rsidP="001C44CD">
      <w:pPr>
        <w:numPr>
          <w:ilvl w:val="0"/>
          <w:numId w:val="17"/>
        </w:numPr>
        <w:spacing w:line="240" w:lineRule="auto"/>
        <w:ind w:left="567" w:right="-2" w:hanging="567"/>
        <w:rPr>
          <w:szCs w:val="22"/>
        </w:rPr>
      </w:pPr>
      <w:r w:rsidRPr="007961A8">
        <w:rPr>
          <w:szCs w:val="22"/>
        </w:rPr>
        <w:t>noradrenaline, dopamine and dobutamine, used to treat heart diseases and low blood pressure</w:t>
      </w:r>
    </w:p>
    <w:p w14:paraId="4F19B654" w14:textId="77777777" w:rsidR="008B7429" w:rsidRPr="007961A8" w:rsidRDefault="008B7429" w:rsidP="001C44CD">
      <w:pPr>
        <w:spacing w:line="240" w:lineRule="auto"/>
        <w:ind w:left="567" w:right="-2" w:hanging="567"/>
        <w:rPr>
          <w:szCs w:val="22"/>
        </w:rPr>
      </w:pPr>
      <w:r w:rsidRPr="007961A8">
        <w:rPr>
          <w:szCs w:val="22"/>
        </w:rPr>
        <w:t>-</w:t>
      </w:r>
      <w:r w:rsidRPr="007961A8">
        <w:rPr>
          <w:szCs w:val="22"/>
        </w:rPr>
        <w:tab/>
        <w:t>alpha-methyldopa, used to treat high blood pressure</w:t>
      </w:r>
    </w:p>
    <w:p w14:paraId="28748F41" w14:textId="77777777" w:rsidR="008B7429" w:rsidRPr="007961A8" w:rsidRDefault="008B7429" w:rsidP="001C44CD">
      <w:pPr>
        <w:spacing w:line="240" w:lineRule="auto"/>
        <w:ind w:left="567" w:right="-2" w:hanging="567"/>
        <w:rPr>
          <w:szCs w:val="22"/>
        </w:rPr>
      </w:pPr>
      <w:r w:rsidRPr="007961A8">
        <w:rPr>
          <w:szCs w:val="22"/>
        </w:rPr>
        <w:t>-</w:t>
      </w:r>
      <w:r w:rsidRPr="007961A8">
        <w:rPr>
          <w:szCs w:val="22"/>
        </w:rPr>
        <w:tab/>
        <w:t xml:space="preserve">apomorphine, which is used to treat Parkinson’s disease. </w:t>
      </w:r>
    </w:p>
    <w:p w14:paraId="1AA8892E" w14:textId="77777777" w:rsidR="008B7429" w:rsidRPr="007961A8" w:rsidRDefault="008B7429">
      <w:pPr>
        <w:tabs>
          <w:tab w:val="clear" w:pos="567"/>
          <w:tab w:val="left" w:pos="342"/>
        </w:tabs>
        <w:spacing w:line="240" w:lineRule="auto"/>
        <w:ind w:right="-2"/>
        <w:rPr>
          <w:szCs w:val="22"/>
        </w:rPr>
      </w:pPr>
    </w:p>
    <w:p w14:paraId="4EA37803" w14:textId="77777777" w:rsidR="008B7429" w:rsidRPr="007961A8" w:rsidRDefault="008B7429">
      <w:pPr>
        <w:pStyle w:val="Text"/>
        <w:tabs>
          <w:tab w:val="left" w:pos="567"/>
        </w:tabs>
        <w:spacing w:before="0"/>
        <w:jc w:val="left"/>
        <w:rPr>
          <w:sz w:val="22"/>
          <w:szCs w:val="22"/>
          <w:lang w:val="en-GB"/>
        </w:rPr>
      </w:pPr>
      <w:r w:rsidRPr="007961A8">
        <w:rPr>
          <w:sz w:val="22"/>
          <w:szCs w:val="22"/>
          <w:lang w:val="en-GB"/>
        </w:rPr>
        <w:t xml:space="preserve">The effects of </w:t>
      </w:r>
      <w:proofErr w:type="spellStart"/>
      <w:r w:rsidRPr="007961A8">
        <w:rPr>
          <w:sz w:val="22"/>
          <w:szCs w:val="22"/>
          <w:lang w:val="en-GB"/>
        </w:rPr>
        <w:t>Stalevo</w:t>
      </w:r>
      <w:proofErr w:type="spellEnd"/>
      <w:r w:rsidRPr="007961A8">
        <w:rPr>
          <w:sz w:val="22"/>
          <w:szCs w:val="22"/>
          <w:lang w:val="en-GB"/>
        </w:rPr>
        <w:t xml:space="preserve"> may be weakened by certain medicines. These include: </w:t>
      </w:r>
    </w:p>
    <w:p w14:paraId="703FDDCF" w14:textId="77777777" w:rsidR="008B7429" w:rsidRPr="007961A8" w:rsidRDefault="008B7429" w:rsidP="001C44CD">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dopamine antagonists used to treat mental disorders, nausea and vomiting</w:t>
      </w:r>
    </w:p>
    <w:p w14:paraId="5D2D3C6B" w14:textId="77777777" w:rsidR="008B7429" w:rsidRPr="007961A8" w:rsidRDefault="008B7429"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 xml:space="preserve">phenytoin, used to prevent convulsions </w:t>
      </w:r>
    </w:p>
    <w:p w14:paraId="2B73B634" w14:textId="77777777" w:rsidR="008B7429" w:rsidRPr="007961A8" w:rsidRDefault="008B7429"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papaverine used to relax the muscles.</w:t>
      </w:r>
    </w:p>
    <w:p w14:paraId="1121C0DC" w14:textId="77777777" w:rsidR="008B7429" w:rsidRPr="007961A8" w:rsidRDefault="008B7429">
      <w:pPr>
        <w:numPr>
          <w:ilvl w:val="12"/>
          <w:numId w:val="0"/>
        </w:numPr>
        <w:spacing w:line="240" w:lineRule="auto"/>
        <w:ind w:right="-2"/>
        <w:rPr>
          <w:szCs w:val="22"/>
        </w:rPr>
      </w:pPr>
    </w:p>
    <w:p w14:paraId="56F074D6" w14:textId="77777777" w:rsidR="008B7429" w:rsidRPr="007961A8" w:rsidRDefault="008B7429">
      <w:pPr>
        <w:pStyle w:val="Text"/>
        <w:tabs>
          <w:tab w:val="left" w:pos="567"/>
        </w:tabs>
        <w:spacing w:before="0"/>
        <w:jc w:val="left"/>
        <w:rPr>
          <w:sz w:val="22"/>
          <w:szCs w:val="22"/>
          <w:lang w:val="en-GB"/>
        </w:rPr>
      </w:pPr>
      <w:proofErr w:type="spellStart"/>
      <w:r w:rsidRPr="007961A8">
        <w:rPr>
          <w:sz w:val="22"/>
          <w:szCs w:val="22"/>
          <w:lang w:val="en-GB"/>
        </w:rPr>
        <w:t>Stalevo</w:t>
      </w:r>
      <w:proofErr w:type="spellEnd"/>
      <w:r w:rsidRPr="007961A8">
        <w:rPr>
          <w:sz w:val="22"/>
          <w:szCs w:val="22"/>
          <w:lang w:val="en-GB"/>
        </w:rPr>
        <w:t xml:space="preserve"> may make it harder for you to digest iron. Therefore, do not take </w:t>
      </w:r>
      <w:proofErr w:type="spellStart"/>
      <w:r w:rsidRPr="007961A8">
        <w:rPr>
          <w:sz w:val="22"/>
          <w:szCs w:val="22"/>
          <w:lang w:val="en-GB"/>
        </w:rPr>
        <w:t>Stalevo</w:t>
      </w:r>
      <w:proofErr w:type="spellEnd"/>
      <w:r w:rsidRPr="007961A8">
        <w:rPr>
          <w:sz w:val="22"/>
          <w:szCs w:val="22"/>
          <w:lang w:val="en-GB"/>
        </w:rPr>
        <w:t xml:space="preserve"> and iron supplements at the same time. After taking one of them, wait at least 2 to 3 hours before taking the other.</w:t>
      </w:r>
    </w:p>
    <w:p w14:paraId="61BF296E" w14:textId="77777777" w:rsidR="008B7429" w:rsidRPr="007961A8" w:rsidRDefault="008B7429">
      <w:pPr>
        <w:pStyle w:val="Text"/>
        <w:tabs>
          <w:tab w:val="left" w:pos="567"/>
        </w:tabs>
        <w:spacing w:before="0"/>
        <w:jc w:val="left"/>
        <w:rPr>
          <w:sz w:val="22"/>
          <w:szCs w:val="22"/>
          <w:lang w:val="en-GB"/>
        </w:rPr>
      </w:pPr>
    </w:p>
    <w:p w14:paraId="7DA54C2E" w14:textId="77777777" w:rsidR="008B7429" w:rsidRPr="00B848C4" w:rsidRDefault="008B7429" w:rsidP="00B848C4">
      <w:pPr>
        <w:rPr>
          <w:b/>
        </w:rPr>
      </w:pPr>
      <w:proofErr w:type="spellStart"/>
      <w:r w:rsidRPr="00B848C4">
        <w:rPr>
          <w:b/>
        </w:rPr>
        <w:t>Stalevo</w:t>
      </w:r>
      <w:proofErr w:type="spellEnd"/>
      <w:r w:rsidRPr="00B848C4">
        <w:rPr>
          <w:b/>
        </w:rPr>
        <w:t xml:space="preserve"> with food and drink</w:t>
      </w:r>
    </w:p>
    <w:p w14:paraId="49687E24" w14:textId="77777777" w:rsidR="008B7429" w:rsidRPr="007961A8" w:rsidRDefault="008B7429">
      <w:pPr>
        <w:spacing w:line="240" w:lineRule="auto"/>
        <w:rPr>
          <w:szCs w:val="22"/>
        </w:rPr>
      </w:pPr>
    </w:p>
    <w:p w14:paraId="48BC079D" w14:textId="77777777" w:rsidR="008B7429" w:rsidRPr="007961A8" w:rsidRDefault="008B7429">
      <w:pPr>
        <w:pStyle w:val="BodyText"/>
        <w:tabs>
          <w:tab w:val="clear" w:pos="567"/>
        </w:tabs>
        <w:spacing w:line="240" w:lineRule="auto"/>
        <w:jc w:val="both"/>
        <w:rPr>
          <w:b w:val="0"/>
          <w:i w:val="0"/>
          <w:szCs w:val="22"/>
        </w:rPr>
      </w:pPr>
      <w:proofErr w:type="spellStart"/>
      <w:r w:rsidRPr="007961A8">
        <w:rPr>
          <w:b w:val="0"/>
          <w:i w:val="0"/>
          <w:szCs w:val="22"/>
        </w:rPr>
        <w:t>Stalevo</w:t>
      </w:r>
      <w:proofErr w:type="spellEnd"/>
      <w:r w:rsidRPr="007961A8">
        <w:rPr>
          <w:b w:val="0"/>
          <w:i w:val="0"/>
          <w:szCs w:val="22"/>
        </w:rPr>
        <w:t xml:space="preserve"> may be taken with or without food. For some patients, </w:t>
      </w:r>
      <w:proofErr w:type="spellStart"/>
      <w:r w:rsidRPr="007961A8">
        <w:rPr>
          <w:b w:val="0"/>
          <w:i w:val="0"/>
          <w:szCs w:val="22"/>
        </w:rPr>
        <w:t>Stalevo</w:t>
      </w:r>
      <w:proofErr w:type="spellEnd"/>
      <w:r w:rsidRPr="007961A8">
        <w:rPr>
          <w:b w:val="0"/>
          <w:i w:val="0"/>
          <w:szCs w:val="22"/>
        </w:rPr>
        <w:t xml:space="preserve"> may not be well absorbed if it is taken with, or shortly after eating protein-rich food (such as meats, fish, dairy products, seeds and nuts). Consult your doctor if you think this applies to you.</w:t>
      </w:r>
    </w:p>
    <w:p w14:paraId="707CF862" w14:textId="77777777" w:rsidR="008B7429" w:rsidRPr="007961A8" w:rsidRDefault="008B7429">
      <w:pPr>
        <w:pStyle w:val="Text"/>
        <w:tabs>
          <w:tab w:val="left" w:pos="567"/>
        </w:tabs>
        <w:spacing w:before="0"/>
        <w:jc w:val="left"/>
        <w:rPr>
          <w:sz w:val="22"/>
          <w:szCs w:val="22"/>
          <w:lang w:val="en-GB"/>
        </w:rPr>
      </w:pPr>
    </w:p>
    <w:p w14:paraId="0551CC74" w14:textId="77777777" w:rsidR="008B7429" w:rsidRPr="00B848C4" w:rsidRDefault="008B7429" w:rsidP="00B848C4">
      <w:pPr>
        <w:rPr>
          <w:b/>
        </w:rPr>
      </w:pPr>
      <w:r w:rsidRPr="00B848C4">
        <w:rPr>
          <w:b/>
        </w:rPr>
        <w:t>Pregnancy</w:t>
      </w:r>
      <w:r w:rsidR="00633964" w:rsidRPr="00B848C4">
        <w:rPr>
          <w:b/>
        </w:rPr>
        <w:t>,</w:t>
      </w:r>
      <w:r w:rsidRPr="00B848C4">
        <w:rPr>
          <w:b/>
        </w:rPr>
        <w:t xml:space="preserve"> breast-feeding</w:t>
      </w:r>
      <w:r w:rsidR="00633964" w:rsidRPr="00B848C4">
        <w:rPr>
          <w:b/>
        </w:rPr>
        <w:t xml:space="preserve"> and fertility</w:t>
      </w:r>
    </w:p>
    <w:p w14:paraId="2E1D3391" w14:textId="77777777" w:rsidR="008B7429" w:rsidRPr="007961A8" w:rsidRDefault="008B7429">
      <w:pPr>
        <w:spacing w:line="240" w:lineRule="auto"/>
        <w:rPr>
          <w:szCs w:val="22"/>
        </w:rPr>
      </w:pPr>
    </w:p>
    <w:p w14:paraId="315008B6" w14:textId="77777777" w:rsidR="008B7429" w:rsidRPr="007961A8" w:rsidRDefault="008B7429">
      <w:pPr>
        <w:pStyle w:val="BodyText"/>
        <w:spacing w:line="240" w:lineRule="auto"/>
        <w:rPr>
          <w:b w:val="0"/>
          <w:i w:val="0"/>
          <w:szCs w:val="22"/>
        </w:rPr>
      </w:pPr>
      <w:r w:rsidRPr="007961A8">
        <w:rPr>
          <w:b w:val="0"/>
          <w:i w:val="0"/>
          <w:szCs w:val="22"/>
        </w:rPr>
        <w:t xml:space="preserve">If you are pregnant </w:t>
      </w:r>
      <w:r w:rsidR="00633964" w:rsidRPr="00B960E5">
        <w:rPr>
          <w:b w:val="0"/>
          <w:i w:val="0"/>
          <w:szCs w:val="22"/>
        </w:rPr>
        <w:t>or breast-feeding</w:t>
      </w:r>
      <w:r w:rsidR="00633964">
        <w:rPr>
          <w:b w:val="0"/>
          <w:i w:val="0"/>
          <w:szCs w:val="22"/>
        </w:rPr>
        <w:t>,</w:t>
      </w:r>
      <w:r w:rsidR="00633964" w:rsidRPr="007961A8">
        <w:rPr>
          <w:b w:val="0"/>
          <w:i w:val="0"/>
          <w:szCs w:val="22"/>
        </w:rPr>
        <w:t xml:space="preserve"> </w:t>
      </w:r>
      <w:r w:rsidR="00633964" w:rsidRPr="00E3551B">
        <w:rPr>
          <w:b w:val="0"/>
          <w:i w:val="0"/>
          <w:szCs w:val="22"/>
        </w:rPr>
        <w:t xml:space="preserve">think you may be pregnant or are planning to have a baby, ask </w:t>
      </w:r>
      <w:r w:rsidR="00633964">
        <w:rPr>
          <w:b w:val="0"/>
          <w:i w:val="0"/>
          <w:szCs w:val="22"/>
        </w:rPr>
        <w:t xml:space="preserve">your </w:t>
      </w:r>
      <w:r w:rsidR="00633964" w:rsidRPr="00E3551B">
        <w:rPr>
          <w:b w:val="0"/>
          <w:i w:val="0"/>
          <w:szCs w:val="22"/>
        </w:rPr>
        <w:t>doctor</w:t>
      </w:r>
      <w:r w:rsidR="00633964">
        <w:rPr>
          <w:b w:val="0"/>
          <w:i w:val="0"/>
          <w:szCs w:val="22"/>
        </w:rPr>
        <w:t xml:space="preserve"> </w:t>
      </w:r>
      <w:r w:rsidR="00633964" w:rsidRPr="00E3551B">
        <w:rPr>
          <w:b w:val="0"/>
          <w:i w:val="0"/>
          <w:szCs w:val="22"/>
        </w:rPr>
        <w:t>or</w:t>
      </w:r>
      <w:r w:rsidR="00633964">
        <w:rPr>
          <w:b w:val="0"/>
          <w:i w:val="0"/>
          <w:szCs w:val="22"/>
        </w:rPr>
        <w:t xml:space="preserve"> </w:t>
      </w:r>
      <w:r w:rsidR="00633964" w:rsidRPr="00E3551B">
        <w:rPr>
          <w:b w:val="0"/>
          <w:i w:val="0"/>
          <w:szCs w:val="22"/>
        </w:rPr>
        <w:t>pharmacist for advice</w:t>
      </w:r>
      <w:r w:rsidR="00633964" w:rsidRPr="007961A8" w:rsidDel="00E3551B">
        <w:rPr>
          <w:b w:val="0"/>
          <w:i w:val="0"/>
          <w:szCs w:val="22"/>
        </w:rPr>
        <w:t xml:space="preserve"> </w:t>
      </w:r>
      <w:r w:rsidRPr="007961A8">
        <w:rPr>
          <w:b w:val="0"/>
          <w:i w:val="0"/>
          <w:szCs w:val="22"/>
        </w:rPr>
        <w:t xml:space="preserve">before taking </w:t>
      </w:r>
      <w:r w:rsidR="00633964">
        <w:rPr>
          <w:b w:val="0"/>
          <w:i w:val="0"/>
          <w:szCs w:val="22"/>
        </w:rPr>
        <w:t>this medicine</w:t>
      </w:r>
      <w:r w:rsidRPr="007961A8">
        <w:rPr>
          <w:b w:val="0"/>
          <w:i w:val="0"/>
          <w:szCs w:val="22"/>
        </w:rPr>
        <w:t xml:space="preserve">. </w:t>
      </w:r>
    </w:p>
    <w:p w14:paraId="666AE915" w14:textId="77777777" w:rsidR="008B7429" w:rsidRPr="007961A8" w:rsidRDefault="008B7429">
      <w:pPr>
        <w:pStyle w:val="BodyText"/>
        <w:spacing w:line="240" w:lineRule="auto"/>
        <w:rPr>
          <w:b w:val="0"/>
          <w:i w:val="0"/>
          <w:szCs w:val="22"/>
        </w:rPr>
      </w:pPr>
    </w:p>
    <w:p w14:paraId="2E7CC8F6" w14:textId="77777777" w:rsidR="008B7429" w:rsidRPr="007961A8" w:rsidRDefault="008B7429">
      <w:pPr>
        <w:pStyle w:val="BodyText"/>
        <w:spacing w:line="240" w:lineRule="auto"/>
        <w:rPr>
          <w:b w:val="0"/>
          <w:i w:val="0"/>
          <w:szCs w:val="22"/>
        </w:rPr>
      </w:pPr>
      <w:r w:rsidRPr="007961A8">
        <w:rPr>
          <w:b w:val="0"/>
          <w:i w:val="0"/>
          <w:szCs w:val="22"/>
        </w:rPr>
        <w:t xml:space="preserve">You should not breast-feed during treatment with </w:t>
      </w:r>
      <w:proofErr w:type="spellStart"/>
      <w:r w:rsidRPr="007961A8">
        <w:rPr>
          <w:b w:val="0"/>
          <w:i w:val="0"/>
          <w:szCs w:val="22"/>
        </w:rPr>
        <w:t>Stalevo</w:t>
      </w:r>
      <w:proofErr w:type="spellEnd"/>
      <w:r w:rsidRPr="007961A8">
        <w:rPr>
          <w:b w:val="0"/>
          <w:i w:val="0"/>
          <w:szCs w:val="22"/>
        </w:rPr>
        <w:t>.</w:t>
      </w:r>
    </w:p>
    <w:p w14:paraId="0436424A" w14:textId="77777777" w:rsidR="008B7429" w:rsidRPr="007961A8" w:rsidRDefault="008B7429" w:rsidP="00E85645"/>
    <w:p w14:paraId="3099B7D9" w14:textId="77777777" w:rsidR="008B7429" w:rsidRPr="00B848C4" w:rsidRDefault="008B7429" w:rsidP="00B848C4">
      <w:pPr>
        <w:rPr>
          <w:b/>
        </w:rPr>
      </w:pPr>
      <w:r w:rsidRPr="00B848C4">
        <w:rPr>
          <w:b/>
        </w:rPr>
        <w:t>Driving and using machines</w:t>
      </w:r>
    </w:p>
    <w:p w14:paraId="142EC4B2" w14:textId="77777777" w:rsidR="008B7429" w:rsidRPr="007961A8" w:rsidRDefault="008B7429">
      <w:pPr>
        <w:spacing w:line="240" w:lineRule="auto"/>
        <w:rPr>
          <w:szCs w:val="22"/>
        </w:rPr>
      </w:pPr>
    </w:p>
    <w:p w14:paraId="613C915E" w14:textId="77777777" w:rsidR="008B7429" w:rsidRPr="007961A8" w:rsidRDefault="008B7429">
      <w:pPr>
        <w:numPr>
          <w:ilvl w:val="12"/>
          <w:numId w:val="0"/>
        </w:numPr>
        <w:spacing w:line="240" w:lineRule="auto"/>
        <w:rPr>
          <w:szCs w:val="22"/>
        </w:rPr>
      </w:pPr>
      <w:proofErr w:type="spellStart"/>
      <w:r w:rsidRPr="007961A8">
        <w:rPr>
          <w:szCs w:val="22"/>
        </w:rPr>
        <w:t>Stalevo</w:t>
      </w:r>
      <w:proofErr w:type="spellEnd"/>
      <w:r w:rsidRPr="007961A8">
        <w:rPr>
          <w:szCs w:val="22"/>
        </w:rPr>
        <w:t xml:space="preserve"> may lower your blood pressure, which may make you feel light-headed or dizzy. Therefore, be particularly careful when you drive or when you use any tools or machines.</w:t>
      </w:r>
    </w:p>
    <w:p w14:paraId="6BA19F88" w14:textId="77777777" w:rsidR="008B7429" w:rsidRPr="007961A8" w:rsidRDefault="008B7429">
      <w:pPr>
        <w:numPr>
          <w:ilvl w:val="12"/>
          <w:numId w:val="0"/>
        </w:numPr>
        <w:spacing w:line="240" w:lineRule="auto"/>
        <w:rPr>
          <w:szCs w:val="22"/>
        </w:rPr>
      </w:pPr>
    </w:p>
    <w:p w14:paraId="32722330" w14:textId="77777777" w:rsidR="008B7429" w:rsidRPr="007961A8" w:rsidRDefault="008B7429">
      <w:pPr>
        <w:numPr>
          <w:ilvl w:val="12"/>
          <w:numId w:val="0"/>
        </w:numPr>
        <w:spacing w:line="240" w:lineRule="auto"/>
        <w:rPr>
          <w:szCs w:val="22"/>
        </w:rPr>
      </w:pPr>
      <w:r w:rsidRPr="007961A8">
        <w:rPr>
          <w:szCs w:val="22"/>
        </w:rPr>
        <w:t>If you feel very drowsy, or if you sometimes find yourself suddenly falling asleep, wait until you feel fully awake again before driving or doing anything else that requires you to be alert. Otherwise, you may put yourself and others at risk of serious injury or death.</w:t>
      </w:r>
    </w:p>
    <w:p w14:paraId="5FBCA8CD" w14:textId="77777777" w:rsidR="008B7429" w:rsidRPr="007961A8" w:rsidRDefault="008B7429">
      <w:pPr>
        <w:numPr>
          <w:ilvl w:val="12"/>
          <w:numId w:val="0"/>
        </w:numPr>
        <w:spacing w:line="240" w:lineRule="auto"/>
        <w:rPr>
          <w:szCs w:val="22"/>
        </w:rPr>
      </w:pPr>
    </w:p>
    <w:p w14:paraId="63A49B6F" w14:textId="77777777" w:rsidR="008B7429" w:rsidRPr="007961A8" w:rsidRDefault="008B7429">
      <w:pPr>
        <w:numPr>
          <w:ilvl w:val="12"/>
          <w:numId w:val="0"/>
        </w:numPr>
        <w:spacing w:line="240" w:lineRule="auto"/>
        <w:rPr>
          <w:b/>
          <w:szCs w:val="22"/>
        </w:rPr>
      </w:pPr>
      <w:proofErr w:type="spellStart"/>
      <w:r w:rsidRPr="007961A8">
        <w:rPr>
          <w:b/>
          <w:szCs w:val="22"/>
        </w:rPr>
        <w:t>Stalevo</w:t>
      </w:r>
      <w:proofErr w:type="spellEnd"/>
      <w:r w:rsidR="002D6A2B">
        <w:rPr>
          <w:b/>
          <w:szCs w:val="22"/>
        </w:rPr>
        <w:t xml:space="preserve"> contains sucrose</w:t>
      </w:r>
    </w:p>
    <w:p w14:paraId="3CEBDECC" w14:textId="77777777" w:rsidR="008B7429" w:rsidRPr="007961A8" w:rsidRDefault="008B7429">
      <w:pPr>
        <w:numPr>
          <w:ilvl w:val="12"/>
          <w:numId w:val="0"/>
        </w:numPr>
        <w:spacing w:line="240" w:lineRule="auto"/>
        <w:rPr>
          <w:szCs w:val="22"/>
        </w:rPr>
      </w:pPr>
    </w:p>
    <w:p w14:paraId="3FCEFA0C" w14:textId="77777777" w:rsidR="008B7429" w:rsidRPr="007961A8" w:rsidRDefault="008B7429">
      <w:pPr>
        <w:numPr>
          <w:ilvl w:val="12"/>
          <w:numId w:val="0"/>
        </w:numPr>
        <w:spacing w:line="240" w:lineRule="auto"/>
        <w:rPr>
          <w:szCs w:val="22"/>
        </w:rPr>
      </w:pPr>
      <w:proofErr w:type="spellStart"/>
      <w:r w:rsidRPr="007961A8">
        <w:rPr>
          <w:szCs w:val="22"/>
        </w:rPr>
        <w:t>Stalevo</w:t>
      </w:r>
      <w:proofErr w:type="spellEnd"/>
      <w:r w:rsidRPr="007961A8">
        <w:rPr>
          <w:szCs w:val="22"/>
        </w:rPr>
        <w:t xml:space="preserve"> contains sucrose (1.9 mg/tablet). If you have been told by your doctor that you have intolerance to some sugars, contact your doctor before taking this medicinal product.</w:t>
      </w:r>
    </w:p>
    <w:p w14:paraId="025B7235" w14:textId="77777777" w:rsidR="008B7429" w:rsidRPr="007961A8" w:rsidRDefault="008B7429">
      <w:pPr>
        <w:numPr>
          <w:ilvl w:val="12"/>
          <w:numId w:val="0"/>
        </w:numPr>
        <w:spacing w:line="240" w:lineRule="auto"/>
        <w:rPr>
          <w:szCs w:val="22"/>
        </w:rPr>
      </w:pPr>
    </w:p>
    <w:p w14:paraId="0939188D" w14:textId="77777777" w:rsidR="008B7429" w:rsidRPr="007961A8" w:rsidRDefault="008B7429">
      <w:pPr>
        <w:numPr>
          <w:ilvl w:val="12"/>
          <w:numId w:val="0"/>
        </w:numPr>
        <w:spacing w:line="240" w:lineRule="auto"/>
        <w:ind w:right="-2"/>
        <w:rPr>
          <w:szCs w:val="22"/>
        </w:rPr>
      </w:pPr>
    </w:p>
    <w:p w14:paraId="6E6F7CAA" w14:textId="77777777" w:rsidR="008B7429" w:rsidRPr="00541441" w:rsidRDefault="008B7429" w:rsidP="00541441">
      <w:pPr>
        <w:rPr>
          <w:b/>
          <w:caps/>
        </w:rPr>
      </w:pPr>
      <w:r w:rsidRPr="00541441">
        <w:rPr>
          <w:b/>
          <w:caps/>
        </w:rPr>
        <w:t>3.</w:t>
      </w:r>
      <w:r w:rsidRPr="00541441">
        <w:rPr>
          <w:b/>
          <w:caps/>
        </w:rPr>
        <w:tab/>
      </w:r>
      <w:r w:rsidR="002D6A2B" w:rsidRPr="00541441">
        <w:rPr>
          <w:b/>
        </w:rPr>
        <w:t xml:space="preserve">How to take </w:t>
      </w:r>
      <w:proofErr w:type="spellStart"/>
      <w:r w:rsidR="002D6A2B" w:rsidRPr="00541441">
        <w:rPr>
          <w:b/>
        </w:rPr>
        <w:t>Stalevo</w:t>
      </w:r>
      <w:proofErr w:type="spellEnd"/>
    </w:p>
    <w:p w14:paraId="460E735E" w14:textId="77777777" w:rsidR="008B7429" w:rsidRPr="007961A8" w:rsidRDefault="008B7429">
      <w:pPr>
        <w:spacing w:line="240" w:lineRule="auto"/>
        <w:rPr>
          <w:szCs w:val="22"/>
        </w:rPr>
      </w:pPr>
    </w:p>
    <w:p w14:paraId="336CC42D" w14:textId="77777777" w:rsidR="008B7429" w:rsidRPr="007961A8" w:rsidRDefault="008B7429">
      <w:pPr>
        <w:numPr>
          <w:ilvl w:val="12"/>
          <w:numId w:val="0"/>
        </w:numPr>
        <w:spacing w:line="240" w:lineRule="auto"/>
        <w:ind w:right="-2"/>
        <w:rPr>
          <w:szCs w:val="22"/>
        </w:rPr>
      </w:pPr>
      <w:r w:rsidRPr="007961A8">
        <w:rPr>
          <w:szCs w:val="22"/>
        </w:rPr>
        <w:t xml:space="preserve">Always take </w:t>
      </w:r>
      <w:r w:rsidR="00CF5B8E">
        <w:rPr>
          <w:szCs w:val="22"/>
        </w:rPr>
        <w:t>this medicine</w:t>
      </w:r>
      <w:r w:rsidRPr="007961A8">
        <w:rPr>
          <w:szCs w:val="22"/>
        </w:rPr>
        <w:t xml:space="preserve"> exactly as your doctor </w:t>
      </w:r>
      <w:r w:rsidR="00CF5B8E">
        <w:rPr>
          <w:szCs w:val="22"/>
        </w:rPr>
        <w:t>or pharmacist</w:t>
      </w:r>
      <w:r w:rsidR="00CF5B8E" w:rsidRPr="007961A8">
        <w:rPr>
          <w:szCs w:val="22"/>
        </w:rPr>
        <w:t xml:space="preserve"> </w:t>
      </w:r>
      <w:r w:rsidRPr="007961A8">
        <w:rPr>
          <w:szCs w:val="22"/>
        </w:rPr>
        <w:t xml:space="preserve">has told you. </w:t>
      </w:r>
      <w:r w:rsidR="00CF5B8E">
        <w:rPr>
          <w:szCs w:val="22"/>
        </w:rPr>
        <w:t>C</w:t>
      </w:r>
      <w:r w:rsidRPr="007961A8">
        <w:rPr>
          <w:szCs w:val="22"/>
        </w:rPr>
        <w:t>heck with your doctor or pharmacist if you are not sure.</w:t>
      </w:r>
    </w:p>
    <w:p w14:paraId="6EAEC2D1" w14:textId="77777777" w:rsidR="008B7429" w:rsidRPr="007961A8" w:rsidRDefault="008B7429">
      <w:pPr>
        <w:numPr>
          <w:ilvl w:val="12"/>
          <w:numId w:val="0"/>
        </w:numPr>
        <w:spacing w:line="240" w:lineRule="auto"/>
        <w:ind w:right="-2"/>
        <w:rPr>
          <w:szCs w:val="22"/>
        </w:rPr>
      </w:pPr>
    </w:p>
    <w:p w14:paraId="4174CF46" w14:textId="77777777" w:rsidR="008B7429" w:rsidRPr="007961A8" w:rsidRDefault="008B7429">
      <w:pPr>
        <w:numPr>
          <w:ilvl w:val="12"/>
          <w:numId w:val="0"/>
        </w:numPr>
        <w:spacing w:line="240" w:lineRule="auto"/>
        <w:ind w:right="-2"/>
        <w:rPr>
          <w:szCs w:val="22"/>
        </w:rPr>
      </w:pPr>
      <w:r w:rsidRPr="007961A8">
        <w:rPr>
          <w:szCs w:val="22"/>
          <w:u w:val="single"/>
        </w:rPr>
        <w:t xml:space="preserve">For adults and </w:t>
      </w:r>
      <w:r w:rsidR="007F66E7">
        <w:rPr>
          <w:szCs w:val="22"/>
          <w:u w:val="single"/>
        </w:rPr>
        <w:t>elderly</w:t>
      </w:r>
      <w:r w:rsidRPr="007961A8">
        <w:rPr>
          <w:szCs w:val="22"/>
        </w:rPr>
        <w:t>:</w:t>
      </w:r>
    </w:p>
    <w:p w14:paraId="39409A4E" w14:textId="77777777" w:rsidR="008B7429" w:rsidRPr="007961A8" w:rsidRDefault="008B7429" w:rsidP="001C44CD">
      <w:pPr>
        <w:numPr>
          <w:ilvl w:val="12"/>
          <w:numId w:val="0"/>
        </w:numPr>
        <w:spacing w:line="240" w:lineRule="auto"/>
        <w:ind w:left="567" w:right="-2" w:hanging="567"/>
        <w:rPr>
          <w:szCs w:val="22"/>
        </w:rPr>
      </w:pPr>
      <w:r w:rsidRPr="007961A8">
        <w:rPr>
          <w:b/>
          <w:i/>
          <w:szCs w:val="22"/>
        </w:rPr>
        <w:t>-</w:t>
      </w:r>
      <w:r w:rsidRPr="007961A8">
        <w:rPr>
          <w:b/>
          <w:i/>
          <w:szCs w:val="22"/>
        </w:rPr>
        <w:tab/>
      </w:r>
      <w:r w:rsidRPr="007961A8">
        <w:rPr>
          <w:szCs w:val="22"/>
        </w:rPr>
        <w:t xml:space="preserve">Your doctor will tell you exactly how many tablets of </w:t>
      </w:r>
      <w:proofErr w:type="spellStart"/>
      <w:r w:rsidRPr="007961A8">
        <w:rPr>
          <w:szCs w:val="22"/>
        </w:rPr>
        <w:t>Stalevo</w:t>
      </w:r>
      <w:proofErr w:type="spellEnd"/>
      <w:r w:rsidRPr="007961A8">
        <w:rPr>
          <w:szCs w:val="22"/>
        </w:rPr>
        <w:t xml:space="preserve"> to take each day. </w:t>
      </w:r>
    </w:p>
    <w:p w14:paraId="7E6C6F0F" w14:textId="77777777"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The tablets are not intended to be split or broken into smaller pieces.</w:t>
      </w:r>
    </w:p>
    <w:p w14:paraId="20ED92A7" w14:textId="77777777"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t>You should take only one tablet each time.</w:t>
      </w:r>
    </w:p>
    <w:p w14:paraId="551FE26A" w14:textId="77777777" w:rsidR="008B7429" w:rsidRPr="007961A8" w:rsidRDefault="008B7429" w:rsidP="001C44CD">
      <w:pPr>
        <w:numPr>
          <w:ilvl w:val="0"/>
          <w:numId w:val="21"/>
        </w:numPr>
        <w:tabs>
          <w:tab w:val="clear" w:pos="360"/>
        </w:tabs>
        <w:spacing w:line="240" w:lineRule="auto"/>
        <w:ind w:left="567" w:right="-2" w:hanging="567"/>
        <w:rPr>
          <w:szCs w:val="22"/>
        </w:rPr>
      </w:pPr>
      <w:r w:rsidRPr="007961A8">
        <w:rPr>
          <w:szCs w:val="22"/>
        </w:rPr>
        <w:lastRenderedPageBreak/>
        <w:t xml:space="preserve">Depending on how you respond to treatment, your doctor may suggest a higher or lower dose. </w:t>
      </w:r>
    </w:p>
    <w:p w14:paraId="433DDCDE" w14:textId="77777777" w:rsidR="008B7429" w:rsidRPr="007961A8" w:rsidRDefault="008B7429" w:rsidP="001C44CD">
      <w:pPr>
        <w:numPr>
          <w:ilvl w:val="0"/>
          <w:numId w:val="21"/>
        </w:numPr>
        <w:tabs>
          <w:tab w:val="clear" w:pos="360"/>
        </w:tabs>
        <w:ind w:left="567" w:hanging="567"/>
        <w:rPr>
          <w:szCs w:val="22"/>
        </w:rPr>
      </w:pPr>
      <w:r w:rsidRPr="007961A8">
        <w:rPr>
          <w:szCs w:val="22"/>
        </w:rPr>
        <w:t xml:space="preserve">If you are taking </w:t>
      </w:r>
      <w:proofErr w:type="spellStart"/>
      <w:r w:rsidRPr="007961A8">
        <w:rPr>
          <w:szCs w:val="22"/>
        </w:rPr>
        <w:t>Stalevo</w:t>
      </w:r>
      <w:proofErr w:type="spellEnd"/>
      <w:r w:rsidRPr="007961A8">
        <w:rPr>
          <w:szCs w:val="22"/>
        </w:rPr>
        <w:t xml:space="preserve"> 50 mg/12.5 mg/200 mg, 75 mg/18.75 mg/200 mg, 100 mg/25 mg/200 mg, 125 mg/31.25 mg/200 mg or 150 mg/37.5 mg/200 mg tablets, do not take more than 10 tablets each day.</w:t>
      </w:r>
    </w:p>
    <w:p w14:paraId="374EFAC1" w14:textId="77777777" w:rsidR="008B7429" w:rsidRPr="007961A8" w:rsidRDefault="008B7429">
      <w:pPr>
        <w:numPr>
          <w:ilvl w:val="12"/>
          <w:numId w:val="0"/>
        </w:numPr>
        <w:spacing w:line="240" w:lineRule="auto"/>
        <w:ind w:right="-2"/>
        <w:rPr>
          <w:szCs w:val="22"/>
        </w:rPr>
      </w:pPr>
    </w:p>
    <w:p w14:paraId="6BF68A3D" w14:textId="77777777" w:rsidR="008B7429" w:rsidRDefault="008B7429">
      <w:pPr>
        <w:numPr>
          <w:ilvl w:val="12"/>
          <w:numId w:val="0"/>
        </w:numPr>
        <w:spacing w:line="240" w:lineRule="auto"/>
        <w:ind w:right="-2"/>
        <w:jc w:val="both"/>
        <w:rPr>
          <w:szCs w:val="22"/>
        </w:rPr>
      </w:pPr>
      <w:r w:rsidRPr="007961A8">
        <w:rPr>
          <w:szCs w:val="22"/>
        </w:rPr>
        <w:t xml:space="preserve">Talk to your doctor or pharmacist if you think the effect of </w:t>
      </w:r>
      <w:proofErr w:type="spellStart"/>
      <w:r w:rsidRPr="007961A8">
        <w:rPr>
          <w:szCs w:val="22"/>
        </w:rPr>
        <w:t>Stalevo</w:t>
      </w:r>
      <w:proofErr w:type="spellEnd"/>
      <w:r w:rsidRPr="007961A8">
        <w:rPr>
          <w:szCs w:val="22"/>
        </w:rPr>
        <w:t xml:space="preserve"> is too strong or too weak, or if you experience possible side effects</w:t>
      </w:r>
      <w:r w:rsidR="00357541">
        <w:rPr>
          <w:szCs w:val="22"/>
        </w:rPr>
        <w:t>.</w:t>
      </w:r>
    </w:p>
    <w:p w14:paraId="747427DC" w14:textId="6C9C5671" w:rsidR="008B7429" w:rsidRPr="007961A8" w:rsidRDefault="000F10F5" w:rsidP="000F10F5">
      <w:pPr>
        <w:numPr>
          <w:ilvl w:val="12"/>
          <w:numId w:val="0"/>
        </w:numPr>
        <w:spacing w:line="240" w:lineRule="atLeast"/>
        <w:ind w:right="-2"/>
        <w:jc w:val="both"/>
        <w:rPr>
          <w:szCs w:val="22"/>
        </w:rPr>
      </w:pPr>
      <w:r w:rsidRPr="000F10F5">
        <w:pict w14:anchorId="744A9754">
          <v:shape id="_x0000_i1037" type="#_x0000_t75" style="width:468.35pt;height:91.25pt">
            <v:imagedata r:id="rId25" o:title=""/>
          </v:shape>
        </w:pict>
      </w:r>
    </w:p>
    <w:p w14:paraId="272A1A96" w14:textId="77777777" w:rsidR="008B7429" w:rsidRPr="00B848C4" w:rsidRDefault="008B7429" w:rsidP="00B848C4">
      <w:pPr>
        <w:rPr>
          <w:b/>
        </w:rPr>
      </w:pPr>
      <w:r w:rsidRPr="00B848C4">
        <w:rPr>
          <w:b/>
        </w:rPr>
        <w:t xml:space="preserve">If you take more </w:t>
      </w:r>
      <w:proofErr w:type="spellStart"/>
      <w:r w:rsidRPr="00B848C4">
        <w:rPr>
          <w:b/>
        </w:rPr>
        <w:t>Stalevo</w:t>
      </w:r>
      <w:proofErr w:type="spellEnd"/>
      <w:r w:rsidRPr="00B848C4">
        <w:rPr>
          <w:b/>
        </w:rPr>
        <w:t xml:space="preserve"> than you should</w:t>
      </w:r>
    </w:p>
    <w:p w14:paraId="154AA31E" w14:textId="77777777" w:rsidR="008B7429" w:rsidRPr="007961A8" w:rsidRDefault="008B7429">
      <w:pPr>
        <w:spacing w:line="240" w:lineRule="auto"/>
        <w:rPr>
          <w:szCs w:val="22"/>
        </w:rPr>
      </w:pPr>
    </w:p>
    <w:p w14:paraId="6B607955" w14:textId="77777777" w:rsidR="008B7429" w:rsidRPr="007961A8" w:rsidRDefault="008B7429">
      <w:pPr>
        <w:spacing w:line="240" w:lineRule="auto"/>
        <w:rPr>
          <w:szCs w:val="22"/>
        </w:rPr>
      </w:pPr>
      <w:r w:rsidRPr="007961A8">
        <w:rPr>
          <w:szCs w:val="22"/>
        </w:rPr>
        <w:t xml:space="preserve">If you have accidentally taken more </w:t>
      </w:r>
      <w:proofErr w:type="spellStart"/>
      <w:r w:rsidRPr="007961A8">
        <w:rPr>
          <w:szCs w:val="22"/>
        </w:rPr>
        <w:t>Stalevo</w:t>
      </w:r>
      <w:proofErr w:type="spellEnd"/>
      <w:r w:rsidRPr="007961A8">
        <w:rPr>
          <w:szCs w:val="22"/>
        </w:rPr>
        <w:t xml:space="preserve"> tablets than you should, talk to your doctor or pharmacist immediately.</w:t>
      </w:r>
      <w:r w:rsidR="001407F1" w:rsidRPr="007961A8">
        <w:rPr>
          <w:szCs w:val="22"/>
        </w:rPr>
        <w:t xml:space="preserve"> In case of an overdose you may feel confused or agitated, your heart rate may be slower or faster than normal or the colo</w:t>
      </w:r>
      <w:r w:rsidR="00946B27">
        <w:rPr>
          <w:szCs w:val="22"/>
        </w:rPr>
        <w:t>u</w:t>
      </w:r>
      <w:r w:rsidR="001407F1" w:rsidRPr="007961A8">
        <w:rPr>
          <w:szCs w:val="22"/>
        </w:rPr>
        <w:t>r of your skin, tongue, eyes or urine may change.</w:t>
      </w:r>
    </w:p>
    <w:p w14:paraId="6F1B9DFF" w14:textId="77777777" w:rsidR="008B7429" w:rsidRPr="007961A8" w:rsidRDefault="008B7429">
      <w:pPr>
        <w:spacing w:line="240" w:lineRule="auto"/>
        <w:rPr>
          <w:szCs w:val="22"/>
        </w:rPr>
      </w:pPr>
    </w:p>
    <w:p w14:paraId="1189440A" w14:textId="77777777" w:rsidR="008B7429" w:rsidRPr="00B848C4" w:rsidRDefault="008B7429" w:rsidP="00B848C4">
      <w:pPr>
        <w:rPr>
          <w:b/>
        </w:rPr>
      </w:pPr>
      <w:r w:rsidRPr="00B848C4">
        <w:rPr>
          <w:b/>
        </w:rPr>
        <w:t xml:space="preserve">If you forget to take </w:t>
      </w:r>
      <w:proofErr w:type="spellStart"/>
      <w:r w:rsidRPr="00B848C4">
        <w:rPr>
          <w:b/>
        </w:rPr>
        <w:t>Stalevo</w:t>
      </w:r>
      <w:proofErr w:type="spellEnd"/>
    </w:p>
    <w:p w14:paraId="5A03E59C" w14:textId="77777777" w:rsidR="008B7429" w:rsidRPr="007961A8" w:rsidRDefault="008B7429">
      <w:pPr>
        <w:spacing w:line="240" w:lineRule="auto"/>
        <w:rPr>
          <w:szCs w:val="22"/>
        </w:rPr>
      </w:pPr>
    </w:p>
    <w:p w14:paraId="628C716E" w14:textId="77777777" w:rsidR="008B7429" w:rsidRPr="007961A8" w:rsidRDefault="008B7429">
      <w:pPr>
        <w:spacing w:line="240" w:lineRule="auto"/>
        <w:rPr>
          <w:szCs w:val="22"/>
        </w:rPr>
      </w:pPr>
      <w:r w:rsidRPr="007961A8">
        <w:rPr>
          <w:szCs w:val="22"/>
        </w:rPr>
        <w:t>Do not take a double dose to make up for a forgotten tablet.</w:t>
      </w:r>
    </w:p>
    <w:p w14:paraId="40E8680C" w14:textId="77777777" w:rsidR="008B7429" w:rsidRPr="007961A8" w:rsidRDefault="008B7429">
      <w:pPr>
        <w:numPr>
          <w:ilvl w:val="12"/>
          <w:numId w:val="0"/>
        </w:numPr>
        <w:spacing w:line="240" w:lineRule="auto"/>
        <w:ind w:right="-2"/>
        <w:rPr>
          <w:szCs w:val="22"/>
          <w:u w:val="single"/>
        </w:rPr>
      </w:pPr>
    </w:p>
    <w:p w14:paraId="2EEC5B18" w14:textId="77777777" w:rsidR="008B7429" w:rsidRPr="007961A8" w:rsidRDefault="008B7429">
      <w:pPr>
        <w:numPr>
          <w:ilvl w:val="12"/>
          <w:numId w:val="0"/>
        </w:numPr>
        <w:spacing w:line="240" w:lineRule="auto"/>
        <w:ind w:right="-2"/>
        <w:rPr>
          <w:szCs w:val="22"/>
        </w:rPr>
      </w:pPr>
      <w:r w:rsidRPr="007961A8">
        <w:rPr>
          <w:szCs w:val="22"/>
          <w:u w:val="single"/>
        </w:rPr>
        <w:t>If it is more than 1 hour until your next dose</w:t>
      </w:r>
      <w:r w:rsidRPr="007961A8">
        <w:rPr>
          <w:szCs w:val="22"/>
        </w:rPr>
        <w:t xml:space="preserve">: </w:t>
      </w:r>
    </w:p>
    <w:p w14:paraId="3C6F6D2E" w14:textId="77777777" w:rsidR="008B7429" w:rsidRPr="007961A8" w:rsidRDefault="008B7429">
      <w:pPr>
        <w:pStyle w:val="BodyText"/>
        <w:spacing w:line="240" w:lineRule="auto"/>
        <w:rPr>
          <w:b w:val="0"/>
          <w:i w:val="0"/>
          <w:szCs w:val="22"/>
        </w:rPr>
      </w:pPr>
      <w:r w:rsidRPr="007961A8">
        <w:rPr>
          <w:b w:val="0"/>
          <w:i w:val="0"/>
          <w:szCs w:val="22"/>
        </w:rPr>
        <w:t xml:space="preserve">Take one tablet as soon as you remember, and the next tablet at the normal time. </w:t>
      </w:r>
    </w:p>
    <w:p w14:paraId="19BC3FCD" w14:textId="77777777" w:rsidR="008B7429" w:rsidRPr="007961A8" w:rsidRDefault="008B7429">
      <w:pPr>
        <w:numPr>
          <w:ilvl w:val="12"/>
          <w:numId w:val="0"/>
        </w:numPr>
        <w:spacing w:line="240" w:lineRule="auto"/>
        <w:ind w:right="-2"/>
        <w:rPr>
          <w:szCs w:val="22"/>
        </w:rPr>
      </w:pPr>
    </w:p>
    <w:p w14:paraId="65E856E4" w14:textId="77777777" w:rsidR="008B7429" w:rsidRPr="007961A8" w:rsidRDefault="008B7429">
      <w:pPr>
        <w:numPr>
          <w:ilvl w:val="12"/>
          <w:numId w:val="0"/>
        </w:numPr>
        <w:spacing w:line="240" w:lineRule="auto"/>
        <w:ind w:right="-2"/>
        <w:rPr>
          <w:szCs w:val="22"/>
        </w:rPr>
      </w:pPr>
      <w:r w:rsidRPr="007961A8">
        <w:rPr>
          <w:szCs w:val="22"/>
          <w:u w:val="single"/>
        </w:rPr>
        <w:t>If it is less than 1 hour until your next dose</w:t>
      </w:r>
      <w:r w:rsidRPr="007961A8">
        <w:rPr>
          <w:szCs w:val="22"/>
        </w:rPr>
        <w:t xml:space="preserve">: </w:t>
      </w:r>
    </w:p>
    <w:p w14:paraId="1D5A443E" w14:textId="77777777" w:rsidR="008B7429" w:rsidRPr="007961A8" w:rsidRDefault="008B7429">
      <w:pPr>
        <w:numPr>
          <w:ilvl w:val="12"/>
          <w:numId w:val="0"/>
        </w:numPr>
        <w:spacing w:line="240" w:lineRule="auto"/>
        <w:ind w:right="-2"/>
        <w:rPr>
          <w:szCs w:val="22"/>
        </w:rPr>
      </w:pPr>
      <w:r w:rsidRPr="007961A8">
        <w:rPr>
          <w:szCs w:val="22"/>
        </w:rPr>
        <w:t xml:space="preserve">Take a tablet as soon as you remember, wait 1 hour, then take another tablet. After that carry on as normal. </w:t>
      </w:r>
    </w:p>
    <w:p w14:paraId="2AF8C914" w14:textId="77777777" w:rsidR="008B7429" w:rsidRPr="007961A8" w:rsidRDefault="008B7429">
      <w:pPr>
        <w:numPr>
          <w:ilvl w:val="12"/>
          <w:numId w:val="0"/>
        </w:numPr>
        <w:spacing w:line="240" w:lineRule="auto"/>
        <w:ind w:right="-2"/>
        <w:rPr>
          <w:szCs w:val="22"/>
          <w:highlight w:val="yellow"/>
        </w:rPr>
      </w:pPr>
    </w:p>
    <w:p w14:paraId="2546D3D7" w14:textId="77777777" w:rsidR="008B7429" w:rsidRPr="007961A8" w:rsidRDefault="008B7429">
      <w:pPr>
        <w:numPr>
          <w:ilvl w:val="12"/>
          <w:numId w:val="0"/>
        </w:numPr>
        <w:spacing w:line="240" w:lineRule="auto"/>
        <w:ind w:right="-2"/>
        <w:rPr>
          <w:szCs w:val="22"/>
        </w:rPr>
      </w:pPr>
      <w:r w:rsidRPr="007961A8">
        <w:rPr>
          <w:szCs w:val="22"/>
        </w:rPr>
        <w:t xml:space="preserve">Always leave at least an hour between </w:t>
      </w:r>
      <w:proofErr w:type="spellStart"/>
      <w:r w:rsidRPr="007961A8">
        <w:rPr>
          <w:szCs w:val="22"/>
        </w:rPr>
        <w:t>Stalevo</w:t>
      </w:r>
      <w:proofErr w:type="spellEnd"/>
      <w:r w:rsidRPr="007961A8">
        <w:rPr>
          <w:szCs w:val="22"/>
        </w:rPr>
        <w:t xml:space="preserve"> tablets, to avoid possible side effects.</w:t>
      </w:r>
    </w:p>
    <w:p w14:paraId="2939B533" w14:textId="77777777" w:rsidR="008B7429" w:rsidRPr="007961A8" w:rsidRDefault="008B7429" w:rsidP="00E85645"/>
    <w:p w14:paraId="25E9340E" w14:textId="77777777" w:rsidR="008B7429" w:rsidRPr="00B848C4" w:rsidRDefault="008B7429" w:rsidP="00B848C4">
      <w:pPr>
        <w:rPr>
          <w:b/>
        </w:rPr>
      </w:pPr>
      <w:r w:rsidRPr="00B848C4">
        <w:rPr>
          <w:b/>
        </w:rPr>
        <w:t xml:space="preserve">If you stop taking </w:t>
      </w:r>
      <w:proofErr w:type="spellStart"/>
      <w:r w:rsidRPr="00B848C4">
        <w:rPr>
          <w:b/>
        </w:rPr>
        <w:t>Stalevo</w:t>
      </w:r>
      <w:proofErr w:type="spellEnd"/>
      <w:r w:rsidRPr="00B848C4">
        <w:rPr>
          <w:b/>
        </w:rPr>
        <w:t xml:space="preserve"> </w:t>
      </w:r>
    </w:p>
    <w:p w14:paraId="7E7EBE58" w14:textId="77777777" w:rsidR="008B7429" w:rsidRPr="007961A8" w:rsidRDefault="008B7429">
      <w:pPr>
        <w:spacing w:line="240" w:lineRule="auto"/>
        <w:rPr>
          <w:szCs w:val="22"/>
        </w:rPr>
      </w:pPr>
    </w:p>
    <w:p w14:paraId="5F593E30" w14:textId="77777777" w:rsidR="008B7429" w:rsidRPr="007961A8" w:rsidRDefault="008B7429">
      <w:pPr>
        <w:numPr>
          <w:ilvl w:val="12"/>
          <w:numId w:val="0"/>
        </w:numPr>
        <w:spacing w:line="240" w:lineRule="auto"/>
        <w:ind w:right="-2"/>
        <w:rPr>
          <w:szCs w:val="22"/>
        </w:rPr>
      </w:pPr>
      <w:r w:rsidRPr="007961A8">
        <w:rPr>
          <w:szCs w:val="22"/>
        </w:rPr>
        <w:t xml:space="preserve">Do not stop taking </w:t>
      </w:r>
      <w:proofErr w:type="spellStart"/>
      <w:r w:rsidRPr="007961A8">
        <w:rPr>
          <w:szCs w:val="22"/>
        </w:rPr>
        <w:t>Stalevo</w:t>
      </w:r>
      <w:proofErr w:type="spellEnd"/>
      <w:r w:rsidRPr="007961A8">
        <w:rPr>
          <w:szCs w:val="22"/>
        </w:rPr>
        <w:t xml:space="preserve"> unless your doctor tells you to. In such a case your doctor may need to adjust your other </w:t>
      </w:r>
      <w:proofErr w:type="spellStart"/>
      <w:r w:rsidRPr="007961A8">
        <w:rPr>
          <w:szCs w:val="22"/>
        </w:rPr>
        <w:t>antiparkinson</w:t>
      </w:r>
      <w:proofErr w:type="spellEnd"/>
      <w:r w:rsidRPr="007961A8">
        <w:rPr>
          <w:szCs w:val="22"/>
        </w:rPr>
        <w:t xml:space="preserve"> medicines, especially levodopa, to give sufficient control of your symptoms. If you suddenly stop taking of </w:t>
      </w:r>
      <w:proofErr w:type="spellStart"/>
      <w:r w:rsidRPr="007961A8">
        <w:rPr>
          <w:szCs w:val="22"/>
        </w:rPr>
        <w:t>Stalevo</w:t>
      </w:r>
      <w:proofErr w:type="spellEnd"/>
      <w:r w:rsidRPr="007961A8">
        <w:rPr>
          <w:szCs w:val="22"/>
        </w:rPr>
        <w:t xml:space="preserve"> and other antiparkinsonian medicines it may result in unwanted side effects. </w:t>
      </w:r>
    </w:p>
    <w:p w14:paraId="7DB399F7" w14:textId="77777777" w:rsidR="008B7429" w:rsidRPr="007961A8" w:rsidRDefault="008B7429">
      <w:pPr>
        <w:numPr>
          <w:ilvl w:val="12"/>
          <w:numId w:val="0"/>
        </w:numPr>
        <w:spacing w:line="240" w:lineRule="auto"/>
        <w:ind w:right="-2"/>
        <w:rPr>
          <w:szCs w:val="22"/>
        </w:rPr>
      </w:pPr>
    </w:p>
    <w:p w14:paraId="6E269376" w14:textId="77777777" w:rsidR="008B7429" w:rsidRPr="007961A8" w:rsidRDefault="008B7429">
      <w:pPr>
        <w:numPr>
          <w:ilvl w:val="12"/>
          <w:numId w:val="0"/>
        </w:numPr>
        <w:spacing w:line="240" w:lineRule="auto"/>
        <w:ind w:right="-2"/>
        <w:rPr>
          <w:szCs w:val="22"/>
        </w:rPr>
      </w:pPr>
      <w:r w:rsidRPr="007961A8">
        <w:rPr>
          <w:szCs w:val="22"/>
        </w:rPr>
        <w:t xml:space="preserve">If you have any further questions on the use of this </w:t>
      </w:r>
      <w:r w:rsidR="00CF5B8E">
        <w:rPr>
          <w:szCs w:val="22"/>
        </w:rPr>
        <w:t>medicine</w:t>
      </w:r>
      <w:r w:rsidRPr="007961A8">
        <w:rPr>
          <w:szCs w:val="22"/>
        </w:rPr>
        <w:t>, ask your doctor or pharmacist.</w:t>
      </w:r>
    </w:p>
    <w:p w14:paraId="58F40416" w14:textId="77777777" w:rsidR="008B7429" w:rsidRPr="007961A8" w:rsidRDefault="008B7429">
      <w:pPr>
        <w:numPr>
          <w:ilvl w:val="12"/>
          <w:numId w:val="0"/>
        </w:numPr>
        <w:spacing w:line="240" w:lineRule="auto"/>
        <w:ind w:right="-2"/>
        <w:rPr>
          <w:szCs w:val="22"/>
        </w:rPr>
      </w:pPr>
    </w:p>
    <w:p w14:paraId="244DA153" w14:textId="77777777" w:rsidR="008B7429" w:rsidRPr="007961A8" w:rsidRDefault="008B7429">
      <w:pPr>
        <w:numPr>
          <w:ilvl w:val="12"/>
          <w:numId w:val="0"/>
        </w:numPr>
        <w:spacing w:line="240" w:lineRule="auto"/>
        <w:ind w:right="-2"/>
        <w:rPr>
          <w:szCs w:val="22"/>
        </w:rPr>
      </w:pPr>
    </w:p>
    <w:p w14:paraId="5132C51E" w14:textId="77777777" w:rsidR="00F7780D" w:rsidRPr="00541441" w:rsidRDefault="00F7780D" w:rsidP="00541441">
      <w:pPr>
        <w:rPr>
          <w:b/>
          <w:caps/>
        </w:rPr>
      </w:pPr>
      <w:r w:rsidRPr="00541441">
        <w:rPr>
          <w:b/>
          <w:caps/>
        </w:rPr>
        <w:t>4.</w:t>
      </w:r>
      <w:r w:rsidRPr="00541441">
        <w:rPr>
          <w:b/>
          <w:caps/>
        </w:rPr>
        <w:tab/>
      </w:r>
      <w:r w:rsidR="008366A8" w:rsidRPr="00541441">
        <w:rPr>
          <w:b/>
        </w:rPr>
        <w:t>Possible side effects</w:t>
      </w:r>
    </w:p>
    <w:p w14:paraId="23C0F32E" w14:textId="77777777" w:rsidR="00F7780D" w:rsidRPr="007961A8" w:rsidRDefault="00F7780D" w:rsidP="00F7780D">
      <w:pPr>
        <w:numPr>
          <w:ilvl w:val="12"/>
          <w:numId w:val="0"/>
        </w:numPr>
        <w:spacing w:line="240" w:lineRule="auto"/>
        <w:ind w:right="-28"/>
        <w:outlineLvl w:val="0"/>
        <w:rPr>
          <w:szCs w:val="22"/>
        </w:rPr>
      </w:pPr>
    </w:p>
    <w:p w14:paraId="3C3DF90A" w14:textId="77777777" w:rsidR="00F7780D" w:rsidRPr="007961A8" w:rsidRDefault="00F7780D" w:rsidP="00F7780D">
      <w:pPr>
        <w:numPr>
          <w:ilvl w:val="12"/>
          <w:numId w:val="0"/>
        </w:numPr>
        <w:spacing w:line="240" w:lineRule="auto"/>
        <w:ind w:right="-28"/>
        <w:outlineLvl w:val="0"/>
        <w:rPr>
          <w:szCs w:val="22"/>
        </w:rPr>
      </w:pPr>
      <w:r w:rsidRPr="007961A8">
        <w:rPr>
          <w:szCs w:val="22"/>
        </w:rPr>
        <w:t xml:space="preserve">Like all medicines, </w:t>
      </w:r>
      <w:r w:rsidR="00FD0C3D">
        <w:rPr>
          <w:szCs w:val="22"/>
        </w:rPr>
        <w:t>this medicine</w:t>
      </w:r>
      <w:r w:rsidRPr="007961A8">
        <w:rPr>
          <w:szCs w:val="22"/>
        </w:rPr>
        <w:t xml:space="preserve"> can cause side effects, although not everybody gets them. Many of the side effects can be relieved by adjusting the dose. </w:t>
      </w:r>
    </w:p>
    <w:p w14:paraId="3087B97E" w14:textId="77777777" w:rsidR="00F7780D" w:rsidRPr="007961A8" w:rsidRDefault="00F7780D" w:rsidP="00F7780D">
      <w:pPr>
        <w:numPr>
          <w:ilvl w:val="12"/>
          <w:numId w:val="0"/>
        </w:numPr>
        <w:spacing w:line="240" w:lineRule="auto"/>
        <w:ind w:right="-28"/>
        <w:outlineLvl w:val="0"/>
        <w:rPr>
          <w:szCs w:val="22"/>
        </w:rPr>
      </w:pPr>
    </w:p>
    <w:p w14:paraId="61E3EDD7" w14:textId="77777777" w:rsidR="00795DD2" w:rsidRPr="007961A8" w:rsidRDefault="00795DD2" w:rsidP="00795DD2">
      <w:pPr>
        <w:pStyle w:val="Text"/>
        <w:spacing w:before="0"/>
        <w:rPr>
          <w:sz w:val="22"/>
          <w:szCs w:val="22"/>
        </w:rPr>
      </w:pPr>
      <w:r w:rsidRPr="007961A8">
        <w:rPr>
          <w:sz w:val="22"/>
          <w:szCs w:val="22"/>
        </w:rPr>
        <w:t xml:space="preserve">If you during the treatment with </w:t>
      </w:r>
      <w:proofErr w:type="spellStart"/>
      <w:r w:rsidRPr="007961A8">
        <w:rPr>
          <w:sz w:val="22"/>
          <w:szCs w:val="22"/>
        </w:rPr>
        <w:t>Stalevo</w:t>
      </w:r>
      <w:proofErr w:type="spellEnd"/>
      <w:r w:rsidRPr="007961A8">
        <w:rPr>
          <w:sz w:val="22"/>
          <w:szCs w:val="22"/>
        </w:rPr>
        <w:t xml:space="preserve"> experience the following symptoms, </w:t>
      </w:r>
      <w:r w:rsidRPr="007961A8">
        <w:rPr>
          <w:b/>
          <w:sz w:val="22"/>
          <w:szCs w:val="22"/>
        </w:rPr>
        <w:t>contact your doctor immediately</w:t>
      </w:r>
      <w:r w:rsidRPr="007961A8">
        <w:rPr>
          <w:sz w:val="22"/>
          <w:szCs w:val="22"/>
        </w:rPr>
        <w:t xml:space="preserve">: </w:t>
      </w:r>
    </w:p>
    <w:p w14:paraId="00282D7F" w14:textId="77777777" w:rsidR="00795DD2" w:rsidRPr="007961A8" w:rsidRDefault="00795DD2" w:rsidP="00795DD2">
      <w:pPr>
        <w:pStyle w:val="Text"/>
        <w:numPr>
          <w:ilvl w:val="0"/>
          <w:numId w:val="26"/>
        </w:numPr>
        <w:tabs>
          <w:tab w:val="clear" w:pos="720"/>
        </w:tabs>
        <w:spacing w:before="0"/>
        <w:ind w:left="513" w:hanging="513"/>
        <w:rPr>
          <w:sz w:val="22"/>
          <w:szCs w:val="22"/>
          <w:lang w:val="en-GB"/>
        </w:rPr>
      </w:pPr>
      <w:r w:rsidRPr="007961A8">
        <w:rPr>
          <w:sz w:val="22"/>
          <w:szCs w:val="22"/>
        </w:rPr>
        <w:t xml:space="preserve">Your muscles get very rigid or jerk violently, you get tremors, agitation, confusion, fever, rapid pulse, or wide fluctuations in your blood pressure. These can be symptoms </w:t>
      </w:r>
      <w:r w:rsidRPr="007961A8">
        <w:rPr>
          <w:sz w:val="22"/>
          <w:szCs w:val="22"/>
          <w:lang w:val="en-GB"/>
        </w:rPr>
        <w:t>of neuroleptic malignant syndrome (NMS, a rare severe reaction to medicines used to treat disorders of the central nervous system) or rhabdomyolysis (a rare severe muscle disorder).</w:t>
      </w:r>
    </w:p>
    <w:p w14:paraId="20661331" w14:textId="77777777" w:rsidR="00795DD2" w:rsidRPr="007961A8" w:rsidRDefault="00795DD2" w:rsidP="00795DD2">
      <w:pPr>
        <w:pStyle w:val="Text"/>
        <w:numPr>
          <w:ilvl w:val="0"/>
          <w:numId w:val="27"/>
        </w:numPr>
        <w:tabs>
          <w:tab w:val="clear" w:pos="720"/>
        </w:tabs>
        <w:spacing w:before="0"/>
        <w:ind w:left="513" w:hanging="513"/>
        <w:rPr>
          <w:sz w:val="22"/>
          <w:szCs w:val="22"/>
          <w:lang w:val="en-GB"/>
        </w:rPr>
      </w:pPr>
      <w:r w:rsidRPr="007961A8">
        <w:rPr>
          <w:sz w:val="22"/>
          <w:szCs w:val="22"/>
          <w:lang w:val="en-GB"/>
        </w:rPr>
        <w:t>Allergic reaction, the signs may include hives (nettle rash), itching, rash, swelling of your face, lips, tongue or throat. This may cause difficulties in breathing or swallowing.</w:t>
      </w:r>
    </w:p>
    <w:p w14:paraId="06FAFF2B" w14:textId="77777777" w:rsidR="00795DD2" w:rsidRPr="007961A8" w:rsidRDefault="00795DD2" w:rsidP="00F7780D">
      <w:pPr>
        <w:numPr>
          <w:ilvl w:val="12"/>
          <w:numId w:val="0"/>
        </w:numPr>
        <w:spacing w:line="240" w:lineRule="auto"/>
        <w:ind w:right="-28"/>
        <w:outlineLvl w:val="0"/>
        <w:rPr>
          <w:szCs w:val="22"/>
        </w:rPr>
      </w:pPr>
    </w:p>
    <w:p w14:paraId="661BD79B" w14:textId="77777777" w:rsidR="00F7780D" w:rsidRPr="005C16BD" w:rsidRDefault="00F7780D" w:rsidP="005C16BD">
      <w:pPr>
        <w:rPr>
          <w:u w:val="single"/>
        </w:rPr>
      </w:pPr>
      <w:r w:rsidRPr="005C16BD">
        <w:rPr>
          <w:u w:val="single"/>
        </w:rPr>
        <w:lastRenderedPageBreak/>
        <w:t>Very common</w:t>
      </w:r>
      <w:r w:rsidR="005E4B24" w:rsidRPr="005C16BD">
        <w:rPr>
          <w:u w:val="single"/>
        </w:rPr>
        <w:t xml:space="preserve"> (may affect more than 1 in 10 people)</w:t>
      </w:r>
    </w:p>
    <w:p w14:paraId="552B3DFC"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uncontrolled movements (dyskinesias)</w:t>
      </w:r>
    </w:p>
    <w:p w14:paraId="76F5BCDE"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feeling sick (nausea)</w:t>
      </w:r>
    </w:p>
    <w:p w14:paraId="4C5B8610"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harmless reddish-brown discolo</w:t>
      </w:r>
      <w:r w:rsidR="009D14BD">
        <w:rPr>
          <w:sz w:val="22"/>
          <w:szCs w:val="22"/>
          <w:lang w:val="en-GB"/>
        </w:rPr>
        <w:t>u</w:t>
      </w:r>
      <w:r w:rsidRPr="007961A8">
        <w:rPr>
          <w:sz w:val="22"/>
          <w:szCs w:val="22"/>
          <w:lang w:val="en-GB"/>
        </w:rPr>
        <w:t>ration of urine</w:t>
      </w:r>
    </w:p>
    <w:p w14:paraId="6E32DF90"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pain</w:t>
      </w:r>
    </w:p>
    <w:p w14:paraId="30B789A8"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diarrhoea</w:t>
      </w:r>
    </w:p>
    <w:p w14:paraId="0C28ACB4" w14:textId="77777777" w:rsidR="00F7780D" w:rsidRPr="007961A8" w:rsidRDefault="00F7780D" w:rsidP="00F7780D">
      <w:pPr>
        <w:pStyle w:val="Text"/>
        <w:tabs>
          <w:tab w:val="left" w:pos="567"/>
        </w:tabs>
        <w:spacing w:before="0"/>
        <w:rPr>
          <w:sz w:val="22"/>
          <w:szCs w:val="22"/>
          <w:lang w:val="en-GB"/>
        </w:rPr>
      </w:pPr>
    </w:p>
    <w:p w14:paraId="0F76317D" w14:textId="77777777" w:rsidR="00F7780D" w:rsidRPr="005C16BD" w:rsidRDefault="00F7780D" w:rsidP="005C16BD">
      <w:pPr>
        <w:rPr>
          <w:u w:val="single"/>
        </w:rPr>
      </w:pPr>
      <w:r w:rsidRPr="005C16BD">
        <w:rPr>
          <w:u w:val="single"/>
        </w:rPr>
        <w:t>Common</w:t>
      </w:r>
      <w:r w:rsidR="005E4B24" w:rsidRPr="005C16BD">
        <w:rPr>
          <w:u w:val="single"/>
        </w:rPr>
        <w:t xml:space="preserve"> (may affect up to 1 in 10 people)</w:t>
      </w:r>
    </w:p>
    <w:p w14:paraId="44552F73"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light-headedness or fainting due to low blood pressure, high blood pressure</w:t>
      </w:r>
    </w:p>
    <w:p w14:paraId="130A1A9C"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worsening of </w:t>
      </w:r>
      <w:r w:rsidR="000F67AF">
        <w:rPr>
          <w:sz w:val="22"/>
          <w:szCs w:val="22"/>
          <w:lang w:val="en-GB"/>
        </w:rPr>
        <w:t>Parkinson’s</w:t>
      </w:r>
      <w:r w:rsidRPr="007961A8">
        <w:rPr>
          <w:sz w:val="22"/>
          <w:szCs w:val="22"/>
          <w:lang w:val="en-GB"/>
        </w:rPr>
        <w:t xml:space="preserve"> symptoms, dizziness, drowsiness</w:t>
      </w:r>
    </w:p>
    <w:p w14:paraId="05AB7F42"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vomiting, abdominal pain and discomfort, heartburn, dry mouth, constipation</w:t>
      </w:r>
    </w:p>
    <w:p w14:paraId="1F3DBD60"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inability to sleep, hallucinations, confusion abnormal dreams (including nightmares), tiredness</w:t>
      </w:r>
    </w:p>
    <w:p w14:paraId="1E96E0C5"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mental changes – including</w:t>
      </w:r>
      <w:r w:rsidR="00CC15B6" w:rsidRPr="007961A8">
        <w:rPr>
          <w:sz w:val="22"/>
          <w:szCs w:val="22"/>
          <w:lang w:val="en-GB"/>
        </w:rPr>
        <w:t xml:space="preserve"> </w:t>
      </w:r>
      <w:r w:rsidRPr="007961A8">
        <w:rPr>
          <w:sz w:val="22"/>
          <w:szCs w:val="22"/>
          <w:lang w:val="en-GB"/>
        </w:rPr>
        <w:t xml:space="preserve">problems with memory, anxiety and depression (possibly with thoughts of suicide) </w:t>
      </w:r>
    </w:p>
    <w:p w14:paraId="1D39B7B1" w14:textId="77777777" w:rsidR="00F7780D" w:rsidRPr="007961A8" w:rsidRDefault="00F7780D" w:rsidP="00F7780D">
      <w:pPr>
        <w:pStyle w:val="Text"/>
        <w:numPr>
          <w:ilvl w:val="0"/>
          <w:numId w:val="19"/>
        </w:numPr>
        <w:spacing w:before="0"/>
        <w:rPr>
          <w:sz w:val="22"/>
          <w:szCs w:val="22"/>
          <w:lang w:val="en-GB"/>
        </w:rPr>
      </w:pPr>
      <w:r w:rsidRPr="007961A8">
        <w:rPr>
          <w:sz w:val="22"/>
          <w:szCs w:val="22"/>
        </w:rPr>
        <w:t xml:space="preserve">heart or artery disease events (e.g. chest pain), irregular heart rate or rhythm </w:t>
      </w:r>
    </w:p>
    <w:p w14:paraId="4A48B7C6"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more frequent falling </w:t>
      </w:r>
    </w:p>
    <w:p w14:paraId="62BF02CA"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shortness of breath </w:t>
      </w:r>
    </w:p>
    <w:p w14:paraId="54DAF3BF"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increased sweating, rashes</w:t>
      </w:r>
    </w:p>
    <w:p w14:paraId="6EC5C398"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cramps, swelling of legs</w:t>
      </w:r>
    </w:p>
    <w:p w14:paraId="33ED9CEC" w14:textId="77777777" w:rsidR="00F7780D" w:rsidRPr="007961A8" w:rsidRDefault="00164ECA" w:rsidP="00F7780D">
      <w:pPr>
        <w:pStyle w:val="Text"/>
        <w:numPr>
          <w:ilvl w:val="0"/>
          <w:numId w:val="19"/>
        </w:numPr>
        <w:spacing w:before="0"/>
        <w:rPr>
          <w:sz w:val="22"/>
          <w:szCs w:val="22"/>
          <w:lang w:val="en-GB"/>
        </w:rPr>
      </w:pPr>
      <w:r w:rsidRPr="007961A8">
        <w:rPr>
          <w:sz w:val="22"/>
          <w:szCs w:val="22"/>
          <w:lang w:val="en-GB"/>
        </w:rPr>
        <w:t xml:space="preserve">blurred </w:t>
      </w:r>
      <w:r w:rsidR="00F7780D" w:rsidRPr="007961A8">
        <w:rPr>
          <w:sz w:val="22"/>
          <w:szCs w:val="22"/>
          <w:lang w:val="en-GB"/>
        </w:rPr>
        <w:t>vision</w:t>
      </w:r>
    </w:p>
    <w:p w14:paraId="3DA9E991"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anaemia</w:t>
      </w:r>
    </w:p>
    <w:p w14:paraId="3A7245BB"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decreased appetite, decreased weight</w:t>
      </w:r>
    </w:p>
    <w:p w14:paraId="4CE9D98B"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headache, joint pain</w:t>
      </w:r>
    </w:p>
    <w:p w14:paraId="424B95B1"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urinary tract infection</w:t>
      </w:r>
    </w:p>
    <w:p w14:paraId="68BA8C3A" w14:textId="77777777" w:rsidR="00F7780D" w:rsidRPr="007961A8" w:rsidRDefault="00F7780D" w:rsidP="00F7780D">
      <w:pPr>
        <w:pStyle w:val="Text"/>
        <w:tabs>
          <w:tab w:val="left" w:pos="567"/>
        </w:tabs>
        <w:spacing w:before="0"/>
        <w:jc w:val="left"/>
        <w:rPr>
          <w:sz w:val="22"/>
          <w:szCs w:val="22"/>
          <w:lang w:val="en-GB"/>
        </w:rPr>
      </w:pPr>
    </w:p>
    <w:p w14:paraId="57A2809C" w14:textId="77777777" w:rsidR="00F7780D" w:rsidRPr="007961A8" w:rsidRDefault="00F7780D" w:rsidP="00F7780D">
      <w:pPr>
        <w:pStyle w:val="Text"/>
        <w:tabs>
          <w:tab w:val="left" w:pos="567"/>
        </w:tabs>
        <w:spacing w:before="0"/>
        <w:jc w:val="left"/>
        <w:rPr>
          <w:sz w:val="22"/>
          <w:szCs w:val="22"/>
          <w:lang w:val="en-GB"/>
        </w:rPr>
      </w:pPr>
      <w:r w:rsidRPr="007961A8">
        <w:rPr>
          <w:sz w:val="22"/>
          <w:szCs w:val="22"/>
          <w:u w:val="single"/>
          <w:lang w:val="en-GB"/>
        </w:rPr>
        <w:t>Uncommon</w:t>
      </w:r>
      <w:r w:rsidR="005E4B24">
        <w:rPr>
          <w:sz w:val="22"/>
          <w:szCs w:val="22"/>
          <w:u w:val="single"/>
          <w:lang w:val="en-GB"/>
        </w:rPr>
        <w:t xml:space="preserve"> </w:t>
      </w:r>
      <w:r w:rsidR="005E4B24" w:rsidRPr="00530542">
        <w:rPr>
          <w:color w:val="000000"/>
          <w:sz w:val="22"/>
          <w:szCs w:val="22"/>
          <w:u w:val="single"/>
        </w:rPr>
        <w:t>(</w:t>
      </w:r>
      <w:r w:rsidR="005E4B24">
        <w:rPr>
          <w:color w:val="000000"/>
          <w:sz w:val="22"/>
          <w:szCs w:val="22"/>
          <w:u w:val="single"/>
        </w:rPr>
        <w:t>may affect up to 1 in 100 people</w:t>
      </w:r>
      <w:r w:rsidR="005E4B24" w:rsidRPr="00530542">
        <w:rPr>
          <w:color w:val="000000"/>
          <w:sz w:val="22"/>
          <w:szCs w:val="22"/>
          <w:u w:val="single"/>
        </w:rPr>
        <w:t>)</w:t>
      </w:r>
    </w:p>
    <w:p w14:paraId="102CBDF6"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heart attack</w:t>
      </w:r>
    </w:p>
    <w:p w14:paraId="1F803F51"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bleeding in the gut</w:t>
      </w:r>
    </w:p>
    <w:p w14:paraId="1609BBB4"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changes in the blood cell count which may result in</w:t>
      </w:r>
      <w:r w:rsidR="003A3B78" w:rsidRPr="007961A8">
        <w:rPr>
          <w:sz w:val="22"/>
          <w:szCs w:val="22"/>
          <w:lang w:val="en-GB"/>
        </w:rPr>
        <w:t xml:space="preserve"> </w:t>
      </w:r>
      <w:r w:rsidRPr="007961A8">
        <w:rPr>
          <w:sz w:val="22"/>
          <w:szCs w:val="22"/>
          <w:lang w:val="en-GB"/>
        </w:rPr>
        <w:t>bleeding, abnormal liver function tests</w:t>
      </w:r>
    </w:p>
    <w:p w14:paraId="0E72A17D"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convulsions</w:t>
      </w:r>
    </w:p>
    <w:p w14:paraId="5EA9FB9F"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feeling agitated</w:t>
      </w:r>
    </w:p>
    <w:p w14:paraId="3A26D9FB"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psychotic symptoms</w:t>
      </w:r>
    </w:p>
    <w:p w14:paraId="7F853624"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colitis (inflammation of the colon)</w:t>
      </w:r>
    </w:p>
    <w:p w14:paraId="347AF99E" w14:textId="77777777" w:rsidR="00F7780D" w:rsidRPr="007961A8" w:rsidRDefault="00F7780D" w:rsidP="00F7780D">
      <w:pPr>
        <w:pStyle w:val="Text"/>
        <w:numPr>
          <w:ilvl w:val="0"/>
          <w:numId w:val="19"/>
        </w:numPr>
        <w:spacing w:before="0"/>
        <w:jc w:val="left"/>
        <w:rPr>
          <w:sz w:val="22"/>
          <w:szCs w:val="22"/>
          <w:lang w:val="en-GB"/>
        </w:rPr>
      </w:pPr>
      <w:proofErr w:type="spellStart"/>
      <w:r w:rsidRPr="007961A8">
        <w:rPr>
          <w:sz w:val="22"/>
          <w:szCs w:val="22"/>
          <w:lang w:val="en-GB"/>
        </w:rPr>
        <w:t>discolourations</w:t>
      </w:r>
      <w:proofErr w:type="spellEnd"/>
      <w:r w:rsidRPr="007961A8">
        <w:rPr>
          <w:sz w:val="22"/>
          <w:szCs w:val="22"/>
          <w:lang w:val="en-GB"/>
        </w:rPr>
        <w:t xml:space="preserve"> other than urine (e.g. skin, nail, hair, sweat)</w:t>
      </w:r>
    </w:p>
    <w:p w14:paraId="6CC6E3A9"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swallowing difficulties</w:t>
      </w:r>
    </w:p>
    <w:p w14:paraId="2518AC41" w14:textId="77777777" w:rsidR="00722388" w:rsidRPr="000F055B" w:rsidRDefault="00773ECE" w:rsidP="00F7780D">
      <w:pPr>
        <w:pStyle w:val="Text"/>
        <w:numPr>
          <w:ilvl w:val="0"/>
          <w:numId w:val="19"/>
        </w:numPr>
        <w:spacing w:before="0"/>
        <w:jc w:val="left"/>
        <w:rPr>
          <w:sz w:val="22"/>
          <w:szCs w:val="22"/>
          <w:lang w:val="en-GB"/>
        </w:rPr>
      </w:pPr>
      <w:r w:rsidRPr="007961A8">
        <w:rPr>
          <w:sz w:val="22"/>
          <w:szCs w:val="22"/>
        </w:rPr>
        <w:t>in</w:t>
      </w:r>
      <w:r w:rsidR="00722388" w:rsidRPr="007961A8">
        <w:rPr>
          <w:sz w:val="22"/>
          <w:szCs w:val="22"/>
        </w:rPr>
        <w:t>ability to urinate</w:t>
      </w:r>
    </w:p>
    <w:p w14:paraId="3E94F5C8" w14:textId="77777777" w:rsidR="000F055B" w:rsidRDefault="000F055B" w:rsidP="000F055B">
      <w:pPr>
        <w:pStyle w:val="Text"/>
        <w:spacing w:before="0"/>
        <w:jc w:val="left"/>
        <w:rPr>
          <w:sz w:val="22"/>
          <w:szCs w:val="22"/>
        </w:rPr>
      </w:pPr>
    </w:p>
    <w:p w14:paraId="73A5CE06" w14:textId="77777777" w:rsidR="000F055B" w:rsidRPr="00746E06" w:rsidRDefault="000F055B" w:rsidP="000F055B">
      <w:pPr>
        <w:pStyle w:val="Text"/>
        <w:spacing w:before="0"/>
        <w:jc w:val="left"/>
        <w:rPr>
          <w:sz w:val="22"/>
          <w:szCs w:val="22"/>
          <w:u w:val="single"/>
          <w:lang w:val="en-GB"/>
        </w:rPr>
      </w:pPr>
      <w:r w:rsidRPr="00746E06">
        <w:rPr>
          <w:sz w:val="22"/>
          <w:szCs w:val="22"/>
          <w:u w:val="single"/>
          <w:lang w:val="en-GB"/>
        </w:rPr>
        <w:t>Not known (cannot be estimated from the available data)</w:t>
      </w:r>
    </w:p>
    <w:p w14:paraId="3ADDAA40" w14:textId="77777777" w:rsidR="000F055B" w:rsidRDefault="000F055B" w:rsidP="000F055B">
      <w:pPr>
        <w:pStyle w:val="Text"/>
        <w:spacing w:before="0"/>
        <w:rPr>
          <w:sz w:val="22"/>
          <w:szCs w:val="22"/>
          <w:lang w:val="en-GB"/>
        </w:rPr>
      </w:pPr>
      <w:r w:rsidRPr="00F511C3">
        <w:rPr>
          <w:sz w:val="22"/>
          <w:szCs w:val="22"/>
          <w:lang w:val="en-GB"/>
        </w:rPr>
        <w:t xml:space="preserve">Craving for large doses of </w:t>
      </w:r>
      <w:proofErr w:type="spellStart"/>
      <w:r w:rsidRPr="00F511C3">
        <w:rPr>
          <w:sz w:val="22"/>
          <w:szCs w:val="22"/>
          <w:lang w:val="en-GB"/>
        </w:rPr>
        <w:t>Stalevo</w:t>
      </w:r>
      <w:proofErr w:type="spellEnd"/>
      <w:r w:rsidRPr="00F511C3">
        <w:rPr>
          <w:sz w:val="22"/>
          <w:szCs w:val="22"/>
          <w:lang w:val="en-GB"/>
        </w:rPr>
        <w:t xml:space="preserve"> in excess of that required to control motor symptoms, known as dopamine dysregulation syndrome. Some patients experience severe abnormal involuntary movements (dyskinesias), mood swings or other side effects after taking large doses of </w:t>
      </w:r>
      <w:proofErr w:type="spellStart"/>
      <w:r w:rsidRPr="00F511C3">
        <w:rPr>
          <w:sz w:val="22"/>
          <w:szCs w:val="22"/>
          <w:lang w:val="en-GB"/>
        </w:rPr>
        <w:t>Stalevo</w:t>
      </w:r>
      <w:proofErr w:type="spellEnd"/>
      <w:r w:rsidRPr="00F511C3">
        <w:rPr>
          <w:sz w:val="22"/>
          <w:szCs w:val="22"/>
          <w:lang w:val="en-GB"/>
        </w:rPr>
        <w:t>.</w:t>
      </w:r>
    </w:p>
    <w:p w14:paraId="64D92CA5" w14:textId="77777777" w:rsidR="00F7780D" w:rsidRPr="007961A8" w:rsidRDefault="00F7780D" w:rsidP="00F7780D">
      <w:pPr>
        <w:pStyle w:val="Text"/>
        <w:spacing w:before="0"/>
        <w:rPr>
          <w:sz w:val="22"/>
          <w:szCs w:val="22"/>
          <w:lang w:val="en-GB"/>
        </w:rPr>
      </w:pPr>
    </w:p>
    <w:p w14:paraId="7A929625" w14:textId="77777777" w:rsidR="00F7780D" w:rsidRPr="007961A8" w:rsidRDefault="00F7780D" w:rsidP="00F7780D">
      <w:pPr>
        <w:pStyle w:val="Text"/>
        <w:spacing w:before="0"/>
        <w:rPr>
          <w:sz w:val="22"/>
          <w:szCs w:val="22"/>
          <w:lang w:val="en-GB"/>
        </w:rPr>
      </w:pPr>
      <w:r w:rsidRPr="007961A8">
        <w:rPr>
          <w:sz w:val="22"/>
          <w:szCs w:val="22"/>
          <w:u w:val="single"/>
          <w:lang w:val="en-GB"/>
        </w:rPr>
        <w:t>The following side effects have also been reported</w:t>
      </w:r>
      <w:r w:rsidRPr="007961A8">
        <w:rPr>
          <w:sz w:val="22"/>
          <w:szCs w:val="22"/>
          <w:lang w:val="en-GB"/>
        </w:rPr>
        <w:t xml:space="preserve">: </w:t>
      </w:r>
    </w:p>
    <w:p w14:paraId="64971255" w14:textId="77777777" w:rsidR="00F7780D" w:rsidRPr="007961A8" w:rsidRDefault="00F7780D" w:rsidP="00F7780D">
      <w:pPr>
        <w:pStyle w:val="Text"/>
        <w:numPr>
          <w:ilvl w:val="0"/>
          <w:numId w:val="22"/>
        </w:numPr>
        <w:spacing w:before="0"/>
        <w:rPr>
          <w:sz w:val="22"/>
          <w:szCs w:val="22"/>
          <w:lang w:val="en-GB"/>
        </w:rPr>
      </w:pPr>
      <w:r w:rsidRPr="007961A8">
        <w:rPr>
          <w:sz w:val="22"/>
          <w:szCs w:val="22"/>
          <w:lang w:val="en-GB"/>
        </w:rPr>
        <w:t xml:space="preserve">hepatitis </w:t>
      </w:r>
      <w:r w:rsidRPr="007961A8">
        <w:rPr>
          <w:sz w:val="22"/>
          <w:szCs w:val="22"/>
        </w:rPr>
        <w:t>(inflammation of the liver)</w:t>
      </w:r>
      <w:r w:rsidRPr="007961A8">
        <w:rPr>
          <w:sz w:val="22"/>
          <w:szCs w:val="22"/>
          <w:lang w:val="en-GB"/>
        </w:rPr>
        <w:t xml:space="preserve"> </w:t>
      </w:r>
    </w:p>
    <w:p w14:paraId="12A741B1" w14:textId="77777777" w:rsidR="00164ECA" w:rsidRPr="007961A8" w:rsidRDefault="00164ECA" w:rsidP="00164ECA">
      <w:pPr>
        <w:pStyle w:val="Text"/>
        <w:numPr>
          <w:ilvl w:val="0"/>
          <w:numId w:val="22"/>
        </w:numPr>
        <w:spacing w:before="0"/>
        <w:rPr>
          <w:sz w:val="22"/>
          <w:szCs w:val="22"/>
          <w:lang w:val="en-GB"/>
        </w:rPr>
      </w:pPr>
      <w:r w:rsidRPr="007961A8">
        <w:rPr>
          <w:sz w:val="22"/>
          <w:szCs w:val="22"/>
          <w:lang w:val="en-GB"/>
        </w:rPr>
        <w:t>itching</w:t>
      </w:r>
    </w:p>
    <w:p w14:paraId="358FCB9D" w14:textId="77777777" w:rsidR="00F7780D" w:rsidRPr="007961A8" w:rsidRDefault="00F7780D" w:rsidP="00F7780D">
      <w:pPr>
        <w:pStyle w:val="Text"/>
        <w:spacing w:before="0"/>
        <w:rPr>
          <w:sz w:val="22"/>
          <w:szCs w:val="22"/>
          <w:lang w:val="en-GB"/>
        </w:rPr>
      </w:pPr>
    </w:p>
    <w:p w14:paraId="6883153B" w14:textId="77777777" w:rsidR="002F76E1" w:rsidRPr="00183066" w:rsidRDefault="002F76E1" w:rsidP="002F76E1">
      <w:pPr>
        <w:widowControl w:val="0"/>
        <w:ind w:right="96"/>
        <w:rPr>
          <w:color w:val="000000"/>
          <w:u w:val="single"/>
        </w:rPr>
      </w:pPr>
      <w:r w:rsidRPr="00183066">
        <w:rPr>
          <w:color w:val="000000"/>
          <w:u w:val="single"/>
        </w:rPr>
        <w:t xml:space="preserve">You may experience the following side effects: </w:t>
      </w:r>
    </w:p>
    <w:p w14:paraId="07D2786A" w14:textId="77777777" w:rsidR="002F76E1" w:rsidRPr="008356BF" w:rsidRDefault="002F76E1" w:rsidP="002F76E1">
      <w:pPr>
        <w:widowControl w:val="0"/>
        <w:numPr>
          <w:ilvl w:val="0"/>
          <w:numId w:val="49"/>
        </w:numPr>
        <w:tabs>
          <w:tab w:val="clear" w:pos="360"/>
          <w:tab w:val="clear" w:pos="567"/>
        </w:tabs>
        <w:spacing w:line="240" w:lineRule="auto"/>
        <w:ind w:left="567" w:right="96" w:hanging="567"/>
        <w:rPr>
          <w:color w:val="000000"/>
        </w:rPr>
      </w:pPr>
      <w:r>
        <w:rPr>
          <w:color w:val="000000"/>
          <w:szCs w:val="22"/>
        </w:rPr>
        <w:t>Inability to resist the impulse to perform an action that could be harmful, which may include:</w:t>
      </w:r>
    </w:p>
    <w:p w14:paraId="30623747" w14:textId="77777777" w:rsidR="002F76E1" w:rsidRPr="008356BF" w:rsidRDefault="002F76E1" w:rsidP="002F76E1">
      <w:pPr>
        <w:widowControl w:val="0"/>
        <w:numPr>
          <w:ilvl w:val="1"/>
          <w:numId w:val="51"/>
        </w:numPr>
        <w:tabs>
          <w:tab w:val="clear" w:pos="567"/>
        </w:tabs>
        <w:spacing w:line="240" w:lineRule="auto"/>
        <w:ind w:right="96"/>
        <w:rPr>
          <w:color w:val="000000"/>
        </w:rPr>
      </w:pPr>
      <w:r>
        <w:rPr>
          <w:color w:val="000000"/>
          <w:szCs w:val="22"/>
        </w:rPr>
        <w:t xml:space="preserve">strong impulse to gamble excessively despite serious personal </w:t>
      </w:r>
      <w:r w:rsidR="002245C7">
        <w:rPr>
          <w:color w:val="000000"/>
          <w:szCs w:val="22"/>
        </w:rPr>
        <w:t xml:space="preserve">or </w:t>
      </w:r>
      <w:r>
        <w:rPr>
          <w:color w:val="000000"/>
          <w:szCs w:val="22"/>
        </w:rPr>
        <w:t>family consequences</w:t>
      </w:r>
    </w:p>
    <w:p w14:paraId="42EF5E2F" w14:textId="77777777" w:rsidR="002F76E1" w:rsidRPr="008356BF" w:rsidRDefault="002F76E1" w:rsidP="002F76E1">
      <w:pPr>
        <w:widowControl w:val="0"/>
        <w:numPr>
          <w:ilvl w:val="1"/>
          <w:numId w:val="51"/>
        </w:numPr>
        <w:tabs>
          <w:tab w:val="clear" w:pos="567"/>
        </w:tabs>
        <w:spacing w:line="240" w:lineRule="auto"/>
        <w:ind w:right="96"/>
        <w:rPr>
          <w:color w:val="000000"/>
        </w:rPr>
      </w:pPr>
      <w:r>
        <w:rPr>
          <w:color w:val="000000"/>
          <w:szCs w:val="22"/>
        </w:rPr>
        <w:t>altered or increased sexual interest and behaviour of significant concern to you or to others, for example, an increased sexual drive</w:t>
      </w:r>
    </w:p>
    <w:p w14:paraId="73FCFE2C" w14:textId="77777777" w:rsidR="002F76E1" w:rsidRDefault="002F76E1" w:rsidP="002F76E1">
      <w:pPr>
        <w:widowControl w:val="0"/>
        <w:numPr>
          <w:ilvl w:val="1"/>
          <w:numId w:val="51"/>
        </w:numPr>
        <w:tabs>
          <w:tab w:val="clear" w:pos="567"/>
        </w:tabs>
        <w:spacing w:line="240" w:lineRule="auto"/>
        <w:ind w:right="96"/>
        <w:rPr>
          <w:color w:val="000000"/>
        </w:rPr>
      </w:pPr>
      <w:r>
        <w:rPr>
          <w:color w:val="000000"/>
          <w:szCs w:val="22"/>
        </w:rPr>
        <w:t>uncontrollable excessive shopping or spending</w:t>
      </w:r>
    </w:p>
    <w:p w14:paraId="4BAFDAAA" w14:textId="77777777" w:rsidR="002F76E1" w:rsidRPr="00A72E3C" w:rsidRDefault="002F76E1" w:rsidP="002F76E1">
      <w:pPr>
        <w:widowControl w:val="0"/>
        <w:numPr>
          <w:ilvl w:val="1"/>
          <w:numId w:val="51"/>
        </w:numPr>
        <w:tabs>
          <w:tab w:val="clear" w:pos="567"/>
        </w:tabs>
        <w:spacing w:line="240" w:lineRule="auto"/>
        <w:ind w:right="96"/>
        <w:rPr>
          <w:color w:val="000000"/>
        </w:rPr>
      </w:pPr>
      <w:r>
        <w:rPr>
          <w:color w:val="000000"/>
          <w:szCs w:val="22"/>
        </w:rPr>
        <w:t>b</w:t>
      </w:r>
      <w:r w:rsidRPr="00A72E3C">
        <w:rPr>
          <w:color w:val="000000"/>
          <w:szCs w:val="22"/>
        </w:rPr>
        <w:t>inge eating (eating large amounts of food in a short time period) or compulsive eating (eating more food than normal and more than is needed to satisfy your hunger).</w:t>
      </w:r>
    </w:p>
    <w:p w14:paraId="34648F30" w14:textId="77777777" w:rsidR="002F76E1" w:rsidRDefault="002F76E1" w:rsidP="002F76E1">
      <w:pPr>
        <w:widowControl w:val="0"/>
        <w:ind w:right="96"/>
        <w:rPr>
          <w:color w:val="000000"/>
        </w:rPr>
      </w:pPr>
    </w:p>
    <w:p w14:paraId="10D5FFB4" w14:textId="77777777" w:rsidR="002F76E1" w:rsidRPr="00183066" w:rsidRDefault="002F76E1" w:rsidP="00012B2E">
      <w:pPr>
        <w:widowControl w:val="0"/>
        <w:tabs>
          <w:tab w:val="clear" w:pos="567"/>
          <w:tab w:val="left" w:pos="0"/>
        </w:tabs>
        <w:ind w:right="96"/>
        <w:rPr>
          <w:color w:val="000000"/>
        </w:rPr>
      </w:pPr>
      <w:r w:rsidRPr="00183066">
        <w:rPr>
          <w:color w:val="000000"/>
        </w:rPr>
        <w:t>Tell your doctor if you experience any of these behavio</w:t>
      </w:r>
      <w:r w:rsidR="00FB2B4A">
        <w:rPr>
          <w:color w:val="000000"/>
        </w:rPr>
        <w:t>u</w:t>
      </w:r>
      <w:r w:rsidRPr="00183066">
        <w:rPr>
          <w:color w:val="000000"/>
        </w:rPr>
        <w:t>rs; they will discuss ways of managing or reducing the symptoms.</w:t>
      </w:r>
    </w:p>
    <w:p w14:paraId="7CBF5901" w14:textId="77777777" w:rsidR="002F76E1" w:rsidRPr="007961A8" w:rsidRDefault="002F76E1" w:rsidP="000B67FA">
      <w:pPr>
        <w:numPr>
          <w:ilvl w:val="12"/>
          <w:numId w:val="0"/>
        </w:numPr>
        <w:spacing w:line="240" w:lineRule="auto"/>
        <w:outlineLvl w:val="0"/>
        <w:rPr>
          <w:szCs w:val="22"/>
        </w:rPr>
      </w:pPr>
    </w:p>
    <w:p w14:paraId="53C6798B" w14:textId="77777777" w:rsidR="00AF46EB" w:rsidRPr="00D50C27" w:rsidRDefault="00AF46EB" w:rsidP="00AF46EB">
      <w:pPr>
        <w:numPr>
          <w:ilvl w:val="12"/>
          <w:numId w:val="0"/>
        </w:numPr>
        <w:spacing w:line="240" w:lineRule="auto"/>
        <w:ind w:right="-2"/>
        <w:outlineLvl w:val="0"/>
        <w:rPr>
          <w:b/>
          <w:szCs w:val="22"/>
        </w:rPr>
      </w:pPr>
      <w:r w:rsidRPr="00D50C27">
        <w:rPr>
          <w:b/>
          <w:szCs w:val="22"/>
        </w:rPr>
        <w:t>Reporting of side effects</w:t>
      </w:r>
    </w:p>
    <w:p w14:paraId="00319ED8" w14:textId="77777777" w:rsidR="00F7780D" w:rsidRPr="007961A8" w:rsidRDefault="00AF46EB" w:rsidP="00AF46EB">
      <w:pPr>
        <w:numPr>
          <w:ilvl w:val="12"/>
          <w:numId w:val="0"/>
        </w:numPr>
        <w:spacing w:line="240" w:lineRule="auto"/>
        <w:outlineLvl w:val="0"/>
        <w:rPr>
          <w:szCs w:val="22"/>
        </w:rPr>
      </w:pPr>
      <w:r w:rsidRPr="00D50C27">
        <w:rPr>
          <w:szCs w:val="22"/>
        </w:rPr>
        <w:t xml:space="preserve">If you get any side effects, talk to your </w:t>
      </w:r>
      <w:r w:rsidR="00F1489A">
        <w:rPr>
          <w:szCs w:val="22"/>
        </w:rPr>
        <w:t>doctor or pharmacist</w:t>
      </w:r>
      <w:r w:rsidRPr="00D50C27">
        <w:rPr>
          <w:szCs w:val="22"/>
        </w:rPr>
        <w:t xml:space="preserve">. This includes any possible side effects not listed in this leaflet. You can also report side effects directly via </w:t>
      </w:r>
      <w:r w:rsidRPr="00D50C27">
        <w:rPr>
          <w:szCs w:val="22"/>
          <w:highlight w:val="lightGray"/>
        </w:rPr>
        <w:t xml:space="preserve">the national reporting system listed in </w:t>
      </w:r>
      <w:hyperlink r:id="rId26" w:history="1">
        <w:r w:rsidRPr="00D50C27">
          <w:rPr>
            <w:rStyle w:val="Hyperlink"/>
            <w:szCs w:val="22"/>
            <w:highlight w:val="lightGray"/>
          </w:rPr>
          <w:t>Appendix V</w:t>
        </w:r>
      </w:hyperlink>
      <w:r w:rsidRPr="00D50C27">
        <w:rPr>
          <w:szCs w:val="22"/>
        </w:rPr>
        <w:t xml:space="preserve">. By reporting side </w:t>
      </w:r>
      <w:proofErr w:type="spellStart"/>
      <w:r w:rsidRPr="00D50C27">
        <w:rPr>
          <w:szCs w:val="22"/>
        </w:rPr>
        <w:t>effects you</w:t>
      </w:r>
      <w:proofErr w:type="spellEnd"/>
      <w:r w:rsidRPr="00D50C27">
        <w:rPr>
          <w:szCs w:val="22"/>
        </w:rPr>
        <w:t xml:space="preserve"> can help provide more information on the safety of this medicine.</w:t>
      </w:r>
    </w:p>
    <w:p w14:paraId="0AA773AD" w14:textId="77777777" w:rsidR="008B7429" w:rsidRPr="007961A8" w:rsidRDefault="008B7429" w:rsidP="000B67FA">
      <w:pPr>
        <w:numPr>
          <w:ilvl w:val="12"/>
          <w:numId w:val="0"/>
        </w:numPr>
        <w:spacing w:line="240" w:lineRule="auto"/>
        <w:rPr>
          <w:szCs w:val="22"/>
        </w:rPr>
      </w:pPr>
    </w:p>
    <w:p w14:paraId="550D77F5" w14:textId="77777777" w:rsidR="008B7429" w:rsidRPr="007961A8" w:rsidRDefault="008B7429">
      <w:pPr>
        <w:numPr>
          <w:ilvl w:val="12"/>
          <w:numId w:val="0"/>
        </w:numPr>
        <w:spacing w:line="240" w:lineRule="auto"/>
        <w:ind w:right="-2"/>
        <w:rPr>
          <w:szCs w:val="22"/>
        </w:rPr>
      </w:pPr>
    </w:p>
    <w:p w14:paraId="00BFDE7F" w14:textId="77777777" w:rsidR="008B7429" w:rsidRPr="00541441" w:rsidRDefault="008B7429" w:rsidP="00541441">
      <w:pPr>
        <w:rPr>
          <w:b/>
          <w:caps/>
        </w:rPr>
      </w:pPr>
      <w:r w:rsidRPr="00541441">
        <w:rPr>
          <w:b/>
          <w:caps/>
        </w:rPr>
        <w:t>5.</w:t>
      </w:r>
      <w:r w:rsidRPr="00541441">
        <w:rPr>
          <w:b/>
          <w:caps/>
        </w:rPr>
        <w:tab/>
      </w:r>
      <w:r w:rsidR="000B67FA" w:rsidRPr="00541441">
        <w:rPr>
          <w:b/>
        </w:rPr>
        <w:t xml:space="preserve">How to store </w:t>
      </w:r>
      <w:proofErr w:type="spellStart"/>
      <w:r w:rsidR="000B67FA" w:rsidRPr="00541441">
        <w:rPr>
          <w:b/>
        </w:rPr>
        <w:t>Stalevo</w:t>
      </w:r>
      <w:proofErr w:type="spellEnd"/>
    </w:p>
    <w:p w14:paraId="5BC752ED" w14:textId="77777777" w:rsidR="008B7429" w:rsidRPr="007961A8" w:rsidRDefault="008B7429">
      <w:pPr>
        <w:spacing w:line="240" w:lineRule="auto"/>
        <w:rPr>
          <w:szCs w:val="22"/>
        </w:rPr>
      </w:pPr>
    </w:p>
    <w:p w14:paraId="08C52F0F" w14:textId="77777777" w:rsidR="008B7429" w:rsidRPr="007961A8" w:rsidRDefault="008B7429">
      <w:pPr>
        <w:numPr>
          <w:ilvl w:val="12"/>
          <w:numId w:val="0"/>
        </w:numPr>
        <w:spacing w:line="240" w:lineRule="auto"/>
        <w:ind w:right="-2"/>
        <w:outlineLvl w:val="0"/>
        <w:rPr>
          <w:szCs w:val="22"/>
        </w:rPr>
      </w:pPr>
      <w:r w:rsidRPr="007961A8">
        <w:rPr>
          <w:szCs w:val="22"/>
        </w:rPr>
        <w:t xml:space="preserve">Keep </w:t>
      </w:r>
      <w:r w:rsidR="00E857B6">
        <w:rPr>
          <w:szCs w:val="22"/>
        </w:rPr>
        <w:t>this medicine</w:t>
      </w:r>
      <w:r w:rsidR="00E857B6" w:rsidRPr="007961A8">
        <w:rPr>
          <w:szCs w:val="22"/>
        </w:rPr>
        <w:t xml:space="preserve"> </w:t>
      </w:r>
      <w:r w:rsidRPr="007961A8">
        <w:rPr>
          <w:szCs w:val="22"/>
        </w:rPr>
        <w:t xml:space="preserve">out of the </w:t>
      </w:r>
      <w:r w:rsidR="00E857B6" w:rsidRPr="00E96846">
        <w:rPr>
          <w:szCs w:val="22"/>
        </w:rPr>
        <w:t>sight and</w:t>
      </w:r>
      <w:r w:rsidR="00E857B6" w:rsidRPr="007961A8">
        <w:rPr>
          <w:szCs w:val="22"/>
        </w:rPr>
        <w:t xml:space="preserve"> </w:t>
      </w:r>
      <w:r w:rsidRPr="007961A8">
        <w:rPr>
          <w:szCs w:val="22"/>
        </w:rPr>
        <w:t>reach of children.</w:t>
      </w:r>
    </w:p>
    <w:p w14:paraId="0FAB130A" w14:textId="77777777" w:rsidR="008B7429" w:rsidRPr="007961A8" w:rsidRDefault="008B7429">
      <w:pPr>
        <w:numPr>
          <w:ilvl w:val="12"/>
          <w:numId w:val="0"/>
        </w:numPr>
        <w:spacing w:line="240" w:lineRule="auto"/>
        <w:ind w:right="-2"/>
        <w:rPr>
          <w:szCs w:val="22"/>
        </w:rPr>
      </w:pPr>
    </w:p>
    <w:p w14:paraId="31063024" w14:textId="77777777" w:rsidR="008B7429" w:rsidRPr="007961A8" w:rsidRDefault="008B7429">
      <w:pPr>
        <w:numPr>
          <w:ilvl w:val="12"/>
          <w:numId w:val="0"/>
        </w:numPr>
        <w:spacing w:line="240" w:lineRule="auto"/>
        <w:ind w:right="-2"/>
        <w:rPr>
          <w:szCs w:val="22"/>
        </w:rPr>
      </w:pPr>
      <w:r w:rsidRPr="007961A8">
        <w:rPr>
          <w:szCs w:val="22"/>
        </w:rPr>
        <w:t xml:space="preserve">Do not use </w:t>
      </w:r>
      <w:r w:rsidR="00E857B6">
        <w:rPr>
          <w:szCs w:val="22"/>
        </w:rPr>
        <w:t>this medicine</w:t>
      </w:r>
      <w:r w:rsidR="00E857B6" w:rsidRPr="007961A8">
        <w:rPr>
          <w:szCs w:val="22"/>
        </w:rPr>
        <w:t xml:space="preserve"> </w:t>
      </w:r>
      <w:r w:rsidRPr="007961A8">
        <w:rPr>
          <w:szCs w:val="22"/>
        </w:rPr>
        <w:t>after the expiry date which is stated on the bottle and the carton after EXP. The expiry date refers to the last day of that month.</w:t>
      </w:r>
    </w:p>
    <w:p w14:paraId="55718FD2" w14:textId="77777777" w:rsidR="008B7429" w:rsidRPr="007961A8" w:rsidRDefault="008B7429">
      <w:pPr>
        <w:numPr>
          <w:ilvl w:val="12"/>
          <w:numId w:val="0"/>
        </w:numPr>
        <w:spacing w:line="240" w:lineRule="auto"/>
        <w:ind w:right="-2"/>
        <w:rPr>
          <w:szCs w:val="22"/>
        </w:rPr>
      </w:pPr>
    </w:p>
    <w:p w14:paraId="00A754B8" w14:textId="77777777" w:rsidR="008B7429" w:rsidRPr="007961A8" w:rsidRDefault="008B7429">
      <w:pPr>
        <w:numPr>
          <w:ilvl w:val="12"/>
          <w:numId w:val="0"/>
        </w:numPr>
        <w:spacing w:line="240" w:lineRule="auto"/>
        <w:ind w:right="-2"/>
        <w:rPr>
          <w:szCs w:val="22"/>
        </w:rPr>
      </w:pPr>
      <w:r w:rsidRPr="007961A8">
        <w:rPr>
          <w:szCs w:val="22"/>
        </w:rPr>
        <w:t>This medicinal product does not require any special storage conditions.</w:t>
      </w:r>
    </w:p>
    <w:p w14:paraId="2E69B9C3" w14:textId="77777777" w:rsidR="008B7429" w:rsidRPr="007961A8" w:rsidRDefault="008B7429">
      <w:pPr>
        <w:numPr>
          <w:ilvl w:val="12"/>
          <w:numId w:val="0"/>
        </w:numPr>
        <w:spacing w:line="240" w:lineRule="auto"/>
        <w:ind w:right="-2"/>
        <w:rPr>
          <w:szCs w:val="22"/>
        </w:rPr>
      </w:pPr>
    </w:p>
    <w:p w14:paraId="29083A0B" w14:textId="77777777" w:rsidR="008B7429" w:rsidRPr="007961A8" w:rsidRDefault="00E857B6">
      <w:pPr>
        <w:numPr>
          <w:ilvl w:val="12"/>
          <w:numId w:val="0"/>
        </w:numPr>
        <w:spacing w:line="240" w:lineRule="auto"/>
        <w:ind w:right="-2"/>
        <w:rPr>
          <w:szCs w:val="22"/>
        </w:rPr>
      </w:pPr>
      <w:r w:rsidRPr="00026BF2">
        <w:rPr>
          <w:noProof/>
          <w:szCs w:val="22"/>
        </w:rPr>
        <w:t xml:space="preserve">Do not </w:t>
      </w:r>
      <w:r w:rsidRPr="00026BF2">
        <w:rPr>
          <w:noProof/>
        </w:rPr>
        <w:t>throw away any medicines</w:t>
      </w:r>
      <w:r w:rsidR="008B7429" w:rsidRPr="007961A8">
        <w:rPr>
          <w:szCs w:val="22"/>
        </w:rPr>
        <w:t xml:space="preserve"> via wastewater or household waste. Ask your pharmacist how to </w:t>
      </w:r>
      <w:r w:rsidRPr="00026BF2">
        <w:rPr>
          <w:noProof/>
        </w:rPr>
        <w:t>throw away</w:t>
      </w:r>
      <w:r w:rsidR="008B7429" w:rsidRPr="007961A8">
        <w:rPr>
          <w:szCs w:val="22"/>
        </w:rPr>
        <w:t xml:space="preserve"> of medicines </w:t>
      </w:r>
      <w:r>
        <w:rPr>
          <w:szCs w:val="22"/>
        </w:rPr>
        <w:t xml:space="preserve">you </w:t>
      </w:r>
      <w:r w:rsidR="008B7429" w:rsidRPr="007961A8">
        <w:rPr>
          <w:szCs w:val="22"/>
        </w:rPr>
        <w:t xml:space="preserve">no longer </w:t>
      </w:r>
      <w:r>
        <w:rPr>
          <w:szCs w:val="22"/>
        </w:rPr>
        <w:t>use</w:t>
      </w:r>
      <w:r w:rsidR="008B7429" w:rsidRPr="007961A8">
        <w:rPr>
          <w:szCs w:val="22"/>
        </w:rPr>
        <w:t>. These measures will help to protect the environment.</w:t>
      </w:r>
    </w:p>
    <w:p w14:paraId="3BA792EC" w14:textId="77777777" w:rsidR="008B7429" w:rsidRPr="007961A8" w:rsidRDefault="008B7429" w:rsidP="00A26AD3"/>
    <w:p w14:paraId="26BC3E8A" w14:textId="77777777" w:rsidR="008B7429" w:rsidRPr="007961A8" w:rsidRDefault="008B7429">
      <w:pPr>
        <w:rPr>
          <w:szCs w:val="22"/>
        </w:rPr>
      </w:pPr>
    </w:p>
    <w:p w14:paraId="1EB80B5A" w14:textId="77777777" w:rsidR="008B7429" w:rsidRPr="00541441" w:rsidRDefault="008B7429" w:rsidP="00541441">
      <w:pPr>
        <w:rPr>
          <w:b/>
          <w:caps/>
        </w:rPr>
      </w:pPr>
      <w:r w:rsidRPr="00541441">
        <w:rPr>
          <w:b/>
          <w:caps/>
        </w:rPr>
        <w:t>6.</w:t>
      </w:r>
      <w:r w:rsidRPr="00541441">
        <w:rPr>
          <w:b/>
          <w:caps/>
        </w:rPr>
        <w:tab/>
      </w:r>
      <w:r w:rsidR="00937493" w:rsidRPr="00541441">
        <w:rPr>
          <w:b/>
        </w:rPr>
        <w:t>Contents of the pack and other information</w:t>
      </w:r>
    </w:p>
    <w:p w14:paraId="15983FA8" w14:textId="77777777" w:rsidR="008B7429" w:rsidRPr="007961A8" w:rsidRDefault="008B7429">
      <w:pPr>
        <w:rPr>
          <w:szCs w:val="22"/>
        </w:rPr>
      </w:pPr>
    </w:p>
    <w:p w14:paraId="0CCEE035" w14:textId="77777777" w:rsidR="008B7429" w:rsidRPr="007961A8" w:rsidRDefault="008B7429">
      <w:pPr>
        <w:spacing w:line="240" w:lineRule="auto"/>
        <w:rPr>
          <w:b/>
          <w:szCs w:val="22"/>
        </w:rPr>
      </w:pPr>
      <w:r w:rsidRPr="007961A8">
        <w:rPr>
          <w:b/>
          <w:szCs w:val="22"/>
        </w:rPr>
        <w:t xml:space="preserve">What </w:t>
      </w:r>
      <w:proofErr w:type="spellStart"/>
      <w:r w:rsidRPr="007961A8">
        <w:rPr>
          <w:b/>
          <w:szCs w:val="22"/>
        </w:rPr>
        <w:t>Stalevo</w:t>
      </w:r>
      <w:proofErr w:type="spellEnd"/>
      <w:r w:rsidRPr="007961A8">
        <w:rPr>
          <w:b/>
          <w:szCs w:val="22"/>
        </w:rPr>
        <w:t xml:space="preserve"> contains</w:t>
      </w:r>
    </w:p>
    <w:p w14:paraId="777C125D" w14:textId="77777777" w:rsidR="008B7429" w:rsidRPr="007961A8" w:rsidRDefault="008B7429">
      <w:pPr>
        <w:spacing w:line="240" w:lineRule="auto"/>
        <w:ind w:left="540" w:right="-2" w:hanging="540"/>
        <w:rPr>
          <w:szCs w:val="22"/>
        </w:rPr>
      </w:pPr>
    </w:p>
    <w:p w14:paraId="6DD97411" w14:textId="77777777" w:rsidR="008B7429" w:rsidRPr="007961A8" w:rsidRDefault="008B7429" w:rsidP="00B77169">
      <w:pPr>
        <w:numPr>
          <w:ilvl w:val="0"/>
          <w:numId w:val="7"/>
        </w:numPr>
        <w:spacing w:line="240" w:lineRule="auto"/>
        <w:rPr>
          <w:szCs w:val="22"/>
        </w:rPr>
      </w:pPr>
      <w:r w:rsidRPr="007961A8">
        <w:rPr>
          <w:szCs w:val="22"/>
        </w:rPr>
        <w:t xml:space="preserve">The active substances of </w:t>
      </w:r>
      <w:proofErr w:type="spellStart"/>
      <w:r w:rsidRPr="007961A8">
        <w:rPr>
          <w:szCs w:val="22"/>
        </w:rPr>
        <w:t>Stalevo</w:t>
      </w:r>
      <w:proofErr w:type="spellEnd"/>
      <w:r w:rsidRPr="007961A8">
        <w:rPr>
          <w:szCs w:val="22"/>
        </w:rPr>
        <w:t xml:space="preserve"> are levodopa, carbidopa and entacapone.</w:t>
      </w:r>
    </w:p>
    <w:p w14:paraId="4A469ACC" w14:textId="77777777" w:rsidR="008B7429" w:rsidRPr="007961A8" w:rsidRDefault="008B7429" w:rsidP="00B77169">
      <w:pPr>
        <w:pStyle w:val="Text"/>
        <w:numPr>
          <w:ilvl w:val="0"/>
          <w:numId w:val="7"/>
        </w:numPr>
        <w:spacing w:before="0"/>
        <w:jc w:val="left"/>
        <w:rPr>
          <w:sz w:val="22"/>
          <w:szCs w:val="22"/>
          <w:lang w:val="en-GB"/>
        </w:rPr>
      </w:pPr>
      <w:r w:rsidRPr="007961A8">
        <w:rPr>
          <w:sz w:val="22"/>
          <w:szCs w:val="22"/>
          <w:lang w:val="en-GB"/>
        </w:rPr>
        <w:t xml:space="preserve">Each </w:t>
      </w:r>
      <w:proofErr w:type="spellStart"/>
      <w:r w:rsidRPr="007961A8">
        <w:rPr>
          <w:sz w:val="22"/>
          <w:szCs w:val="22"/>
          <w:lang w:val="en-GB"/>
        </w:rPr>
        <w:t>Stalevo</w:t>
      </w:r>
      <w:proofErr w:type="spellEnd"/>
      <w:r w:rsidRPr="007961A8">
        <w:rPr>
          <w:sz w:val="22"/>
          <w:szCs w:val="22"/>
          <w:lang w:val="en-GB"/>
        </w:rPr>
        <w:t xml:space="preserve"> 150 mg/37.5 mg/200 mg tablet contains 150 mg of levodopa, 37.5 mg of carbidopa and 200 mg of entacapone.</w:t>
      </w:r>
    </w:p>
    <w:p w14:paraId="11AD703C" w14:textId="77777777" w:rsidR="008B7429" w:rsidRPr="007961A8" w:rsidRDefault="008B7429" w:rsidP="00B77169">
      <w:pPr>
        <w:numPr>
          <w:ilvl w:val="0"/>
          <w:numId w:val="7"/>
        </w:numPr>
        <w:spacing w:line="240" w:lineRule="auto"/>
        <w:rPr>
          <w:szCs w:val="22"/>
        </w:rPr>
      </w:pPr>
      <w:r w:rsidRPr="007961A8">
        <w:rPr>
          <w:szCs w:val="22"/>
        </w:rPr>
        <w:t>The other ingredients in the tablet core are croscarmellose sodium, magnesium stearate, maize starch, mannitol (E421) and povidone (E1201).</w:t>
      </w:r>
    </w:p>
    <w:p w14:paraId="45B76565" w14:textId="77777777" w:rsidR="008B7429" w:rsidRPr="007961A8" w:rsidRDefault="008B7429" w:rsidP="00B77169">
      <w:pPr>
        <w:numPr>
          <w:ilvl w:val="0"/>
          <w:numId w:val="7"/>
        </w:numPr>
        <w:spacing w:line="240" w:lineRule="auto"/>
        <w:rPr>
          <w:szCs w:val="22"/>
        </w:rPr>
      </w:pPr>
      <w:r w:rsidRPr="007961A8">
        <w:rPr>
          <w:szCs w:val="22"/>
        </w:rPr>
        <w:t xml:space="preserve">The ingredients in the film-coating are glycerol (85 per cent) (E422), </w:t>
      </w:r>
      <w:proofErr w:type="spellStart"/>
      <w:r w:rsidRPr="007961A8">
        <w:rPr>
          <w:szCs w:val="22"/>
        </w:rPr>
        <w:t>hypromellose</w:t>
      </w:r>
      <w:proofErr w:type="spellEnd"/>
      <w:r w:rsidRPr="007961A8">
        <w:rPr>
          <w:szCs w:val="22"/>
        </w:rPr>
        <w:t>, magnesium stearate, polysorbate 80, red iron oxide (E172), sucrose, titanium dioxide (E171), and yellow iron oxide (E172).</w:t>
      </w:r>
    </w:p>
    <w:p w14:paraId="27B9A4FE" w14:textId="77777777" w:rsidR="008B7429" w:rsidRPr="007961A8" w:rsidRDefault="008B7429">
      <w:pPr>
        <w:spacing w:line="240" w:lineRule="auto"/>
        <w:ind w:left="540" w:hanging="540"/>
        <w:rPr>
          <w:szCs w:val="22"/>
        </w:rPr>
      </w:pPr>
    </w:p>
    <w:p w14:paraId="17FB5AD3" w14:textId="77777777" w:rsidR="008B7429" w:rsidRPr="007961A8" w:rsidRDefault="008B7429">
      <w:pPr>
        <w:spacing w:line="240" w:lineRule="auto"/>
        <w:ind w:left="540" w:hanging="540"/>
        <w:rPr>
          <w:b/>
          <w:szCs w:val="22"/>
        </w:rPr>
      </w:pPr>
      <w:r w:rsidRPr="007961A8">
        <w:rPr>
          <w:b/>
          <w:szCs w:val="22"/>
        </w:rPr>
        <w:t xml:space="preserve">What </w:t>
      </w:r>
      <w:proofErr w:type="spellStart"/>
      <w:r w:rsidRPr="007961A8">
        <w:rPr>
          <w:b/>
          <w:szCs w:val="22"/>
        </w:rPr>
        <w:t>Stalevo</w:t>
      </w:r>
      <w:proofErr w:type="spellEnd"/>
      <w:r w:rsidRPr="007961A8">
        <w:rPr>
          <w:b/>
          <w:szCs w:val="22"/>
        </w:rPr>
        <w:t xml:space="preserve"> looks like and contents of the pack</w:t>
      </w:r>
    </w:p>
    <w:p w14:paraId="20D80D1F" w14:textId="77777777" w:rsidR="008B7429" w:rsidRPr="007961A8" w:rsidRDefault="008B7429">
      <w:pPr>
        <w:spacing w:line="240" w:lineRule="auto"/>
        <w:ind w:left="540" w:hanging="540"/>
        <w:rPr>
          <w:b/>
          <w:szCs w:val="22"/>
        </w:rPr>
      </w:pPr>
    </w:p>
    <w:p w14:paraId="1B7C2825" w14:textId="77777777" w:rsidR="008B7429" w:rsidRPr="007961A8" w:rsidRDefault="008B7429">
      <w:pPr>
        <w:ind w:right="-2"/>
        <w:rPr>
          <w:szCs w:val="22"/>
        </w:rPr>
      </w:pPr>
      <w:proofErr w:type="spellStart"/>
      <w:r w:rsidRPr="007961A8">
        <w:rPr>
          <w:szCs w:val="22"/>
        </w:rPr>
        <w:t>Stalevo</w:t>
      </w:r>
      <w:proofErr w:type="spellEnd"/>
      <w:r w:rsidRPr="007961A8">
        <w:rPr>
          <w:szCs w:val="22"/>
        </w:rPr>
        <w:t xml:space="preserve"> 150 mg/37.5 mg/200 mg: brownish or greyish red, elongated-ellipse shaped, unscored film-coated tablets marked with ‘LCE 150’ on one side.</w:t>
      </w:r>
    </w:p>
    <w:p w14:paraId="051CCAAB" w14:textId="77777777" w:rsidR="008B7429" w:rsidRPr="007961A8" w:rsidRDefault="008B7429">
      <w:pPr>
        <w:pStyle w:val="EndnoteText"/>
        <w:rPr>
          <w:szCs w:val="22"/>
        </w:rPr>
      </w:pPr>
    </w:p>
    <w:p w14:paraId="3C97B094" w14:textId="77777777" w:rsidR="008B7429" w:rsidRPr="007961A8" w:rsidRDefault="008B7429">
      <w:pPr>
        <w:pStyle w:val="EndnoteText"/>
        <w:rPr>
          <w:szCs w:val="22"/>
        </w:rPr>
      </w:pPr>
      <w:proofErr w:type="spellStart"/>
      <w:r w:rsidRPr="007961A8">
        <w:rPr>
          <w:szCs w:val="22"/>
        </w:rPr>
        <w:t>Stalevo</w:t>
      </w:r>
      <w:proofErr w:type="spellEnd"/>
      <w:r w:rsidRPr="007961A8">
        <w:rPr>
          <w:szCs w:val="22"/>
        </w:rPr>
        <w:t xml:space="preserve"> comes in six different pack sizes (10, 30, 100, 130, 175 or 250 tablets). Not all pack sizes may be marketed.</w:t>
      </w:r>
    </w:p>
    <w:p w14:paraId="225DE8EC" w14:textId="77777777" w:rsidR="008B7429" w:rsidRPr="007961A8" w:rsidRDefault="008B7429">
      <w:pPr>
        <w:spacing w:line="240" w:lineRule="auto"/>
        <w:ind w:left="540" w:hanging="540"/>
        <w:rPr>
          <w:b/>
          <w:szCs w:val="22"/>
        </w:rPr>
      </w:pPr>
    </w:p>
    <w:p w14:paraId="07BD6055" w14:textId="77777777" w:rsidR="008B7429" w:rsidRPr="007961A8" w:rsidRDefault="008B7429">
      <w:pPr>
        <w:rPr>
          <w:szCs w:val="22"/>
        </w:rPr>
      </w:pPr>
      <w:r w:rsidRPr="005C16BD">
        <w:rPr>
          <w:b/>
        </w:rPr>
        <w:t>Marketing Authorisation Holder</w:t>
      </w:r>
    </w:p>
    <w:p w14:paraId="07255202" w14:textId="77777777" w:rsidR="008B7429" w:rsidRPr="007961A8" w:rsidRDefault="008B7429">
      <w:pPr>
        <w:pStyle w:val="EndnoteText"/>
        <w:rPr>
          <w:szCs w:val="22"/>
          <w:lang w:val="it-IT"/>
        </w:rPr>
      </w:pPr>
      <w:r w:rsidRPr="007961A8">
        <w:rPr>
          <w:szCs w:val="22"/>
          <w:lang w:val="it-IT"/>
        </w:rPr>
        <w:t>Orion Corporation</w:t>
      </w:r>
    </w:p>
    <w:p w14:paraId="3DC7C1E3" w14:textId="77777777" w:rsidR="008B7429" w:rsidRPr="007961A8" w:rsidRDefault="008B7429">
      <w:pPr>
        <w:pStyle w:val="EndnoteText"/>
        <w:rPr>
          <w:szCs w:val="22"/>
          <w:lang w:val="it-IT"/>
        </w:rPr>
      </w:pPr>
      <w:r w:rsidRPr="007961A8">
        <w:rPr>
          <w:szCs w:val="22"/>
          <w:lang w:val="it-IT"/>
        </w:rPr>
        <w:t>Orionintie 1</w:t>
      </w:r>
    </w:p>
    <w:p w14:paraId="3365ECEB" w14:textId="77777777" w:rsidR="008B7429" w:rsidRPr="007961A8" w:rsidRDefault="008B7429">
      <w:pPr>
        <w:spacing w:line="240" w:lineRule="auto"/>
        <w:rPr>
          <w:szCs w:val="22"/>
          <w:lang w:val="it-IT"/>
        </w:rPr>
      </w:pPr>
      <w:r w:rsidRPr="007961A8">
        <w:rPr>
          <w:szCs w:val="22"/>
          <w:lang w:val="it-IT"/>
        </w:rPr>
        <w:t>FI-02200 Espoo</w:t>
      </w:r>
    </w:p>
    <w:p w14:paraId="683EC9D6" w14:textId="77777777" w:rsidR="008B7429" w:rsidRDefault="008B7429">
      <w:pPr>
        <w:pStyle w:val="EndnoteText"/>
        <w:rPr>
          <w:szCs w:val="22"/>
          <w:lang w:val="it-IT"/>
        </w:rPr>
      </w:pPr>
      <w:r w:rsidRPr="007961A8">
        <w:rPr>
          <w:szCs w:val="22"/>
          <w:lang w:val="it-IT"/>
        </w:rPr>
        <w:t>Finland</w:t>
      </w:r>
    </w:p>
    <w:p w14:paraId="4BD2081C" w14:textId="77777777" w:rsidR="008F73BF" w:rsidRDefault="008F73BF">
      <w:pPr>
        <w:pStyle w:val="EndnoteText"/>
        <w:rPr>
          <w:szCs w:val="22"/>
          <w:lang w:val="it-IT"/>
        </w:rPr>
      </w:pPr>
    </w:p>
    <w:p w14:paraId="538DED31" w14:textId="77777777" w:rsidR="008F73BF" w:rsidRDefault="00DF3A50" w:rsidP="008F73BF">
      <w:pPr>
        <w:ind w:right="-45"/>
        <w:rPr>
          <w:b/>
          <w:szCs w:val="22"/>
        </w:rPr>
      </w:pPr>
      <w:r>
        <w:rPr>
          <w:b/>
          <w:szCs w:val="22"/>
        </w:rPr>
        <w:t>Manufacturer</w:t>
      </w:r>
    </w:p>
    <w:p w14:paraId="06D15489" w14:textId="77777777" w:rsidR="008F73BF" w:rsidRPr="00F47904" w:rsidRDefault="008F73BF" w:rsidP="008F73BF">
      <w:pPr>
        <w:ind w:right="-45"/>
        <w:rPr>
          <w:szCs w:val="22"/>
        </w:rPr>
      </w:pPr>
      <w:r w:rsidRPr="00F47904">
        <w:rPr>
          <w:szCs w:val="22"/>
        </w:rPr>
        <w:t>Orion Corporation Orion Pharma</w:t>
      </w:r>
    </w:p>
    <w:p w14:paraId="27A4B62E" w14:textId="77777777" w:rsidR="008F73BF" w:rsidRPr="00F47904" w:rsidRDefault="008F73BF" w:rsidP="008F73BF">
      <w:pPr>
        <w:ind w:right="-45"/>
        <w:rPr>
          <w:szCs w:val="22"/>
        </w:rPr>
      </w:pPr>
      <w:proofErr w:type="spellStart"/>
      <w:r w:rsidRPr="00F47904">
        <w:rPr>
          <w:szCs w:val="22"/>
        </w:rPr>
        <w:t>Joensuunkatu</w:t>
      </w:r>
      <w:proofErr w:type="spellEnd"/>
      <w:r w:rsidRPr="00F47904">
        <w:rPr>
          <w:szCs w:val="22"/>
        </w:rPr>
        <w:t> 7</w:t>
      </w:r>
    </w:p>
    <w:p w14:paraId="74EDD534" w14:textId="77777777" w:rsidR="008F73BF" w:rsidRPr="00F47904" w:rsidRDefault="008F73BF" w:rsidP="008F73BF">
      <w:pPr>
        <w:ind w:right="-45"/>
        <w:rPr>
          <w:szCs w:val="22"/>
        </w:rPr>
      </w:pPr>
      <w:r w:rsidRPr="00F47904">
        <w:rPr>
          <w:szCs w:val="22"/>
        </w:rPr>
        <w:t>FI-24100 Salo</w:t>
      </w:r>
    </w:p>
    <w:p w14:paraId="63192B91" w14:textId="77777777" w:rsidR="008F73BF" w:rsidRPr="007961A8" w:rsidRDefault="008F73BF" w:rsidP="008F73BF">
      <w:pPr>
        <w:pStyle w:val="EndnoteText"/>
        <w:rPr>
          <w:szCs w:val="22"/>
          <w:lang w:val="it-IT"/>
        </w:rPr>
      </w:pPr>
      <w:r w:rsidRPr="00F47904">
        <w:rPr>
          <w:szCs w:val="22"/>
        </w:rPr>
        <w:t>Finland</w:t>
      </w:r>
    </w:p>
    <w:p w14:paraId="57A9474B" w14:textId="77777777" w:rsidR="008B7429" w:rsidRDefault="008B7429">
      <w:pPr>
        <w:spacing w:line="240" w:lineRule="auto"/>
        <w:rPr>
          <w:szCs w:val="22"/>
          <w:lang w:val="it-IT"/>
        </w:rPr>
      </w:pPr>
    </w:p>
    <w:p w14:paraId="1420FE7C" w14:textId="77777777" w:rsidR="006E361A" w:rsidRPr="006C2BE5" w:rsidRDefault="006E361A" w:rsidP="006E361A">
      <w:pPr>
        <w:ind w:right="-45"/>
        <w:rPr>
          <w:bCs/>
          <w:szCs w:val="22"/>
        </w:rPr>
      </w:pPr>
      <w:r w:rsidRPr="006C2BE5">
        <w:rPr>
          <w:bCs/>
          <w:szCs w:val="22"/>
        </w:rPr>
        <w:t>Orion Corporation</w:t>
      </w:r>
      <w:r>
        <w:rPr>
          <w:bCs/>
          <w:szCs w:val="22"/>
        </w:rPr>
        <w:t xml:space="preserve"> </w:t>
      </w:r>
      <w:r w:rsidRPr="0001652F">
        <w:rPr>
          <w:bCs/>
          <w:szCs w:val="22"/>
        </w:rPr>
        <w:t>Orion Pharma</w:t>
      </w:r>
    </w:p>
    <w:p w14:paraId="50CFA6A6" w14:textId="77777777" w:rsidR="006E361A" w:rsidRPr="006C2BE5" w:rsidRDefault="006E361A" w:rsidP="006E361A">
      <w:pPr>
        <w:ind w:right="-45"/>
        <w:rPr>
          <w:bCs/>
          <w:szCs w:val="22"/>
        </w:rPr>
      </w:pPr>
      <w:proofErr w:type="spellStart"/>
      <w:r w:rsidRPr="006C2BE5">
        <w:rPr>
          <w:bCs/>
          <w:szCs w:val="22"/>
        </w:rPr>
        <w:t>Orionintie</w:t>
      </w:r>
      <w:proofErr w:type="spellEnd"/>
      <w:r>
        <w:rPr>
          <w:bCs/>
          <w:szCs w:val="22"/>
        </w:rPr>
        <w:t> </w:t>
      </w:r>
      <w:r w:rsidRPr="006C2BE5">
        <w:rPr>
          <w:bCs/>
          <w:szCs w:val="22"/>
        </w:rPr>
        <w:t>1</w:t>
      </w:r>
    </w:p>
    <w:p w14:paraId="493912B5" w14:textId="77777777" w:rsidR="006E361A" w:rsidRPr="006C2BE5" w:rsidRDefault="006E361A" w:rsidP="006E361A">
      <w:pPr>
        <w:ind w:right="-45"/>
        <w:rPr>
          <w:bCs/>
          <w:szCs w:val="22"/>
        </w:rPr>
      </w:pPr>
      <w:r w:rsidRPr="006C2BE5">
        <w:rPr>
          <w:bCs/>
          <w:szCs w:val="22"/>
        </w:rPr>
        <w:t>FI-02200</w:t>
      </w:r>
      <w:r>
        <w:rPr>
          <w:bCs/>
          <w:szCs w:val="22"/>
        </w:rPr>
        <w:t> </w:t>
      </w:r>
      <w:r w:rsidRPr="006C2BE5">
        <w:rPr>
          <w:bCs/>
          <w:szCs w:val="22"/>
        </w:rPr>
        <w:t>Espoo</w:t>
      </w:r>
    </w:p>
    <w:p w14:paraId="2D8F92E1" w14:textId="77777777" w:rsidR="006E361A" w:rsidRDefault="006E361A" w:rsidP="006E361A">
      <w:pPr>
        <w:spacing w:line="240" w:lineRule="auto"/>
        <w:rPr>
          <w:bCs/>
          <w:szCs w:val="22"/>
        </w:rPr>
      </w:pPr>
      <w:r w:rsidRPr="006C2BE5">
        <w:rPr>
          <w:bCs/>
          <w:szCs w:val="22"/>
        </w:rPr>
        <w:lastRenderedPageBreak/>
        <w:t>Finland</w:t>
      </w:r>
    </w:p>
    <w:p w14:paraId="78029581" w14:textId="77777777" w:rsidR="006E361A" w:rsidRPr="007961A8" w:rsidRDefault="006E361A" w:rsidP="006E361A">
      <w:pPr>
        <w:spacing w:line="240" w:lineRule="auto"/>
        <w:rPr>
          <w:szCs w:val="22"/>
          <w:lang w:val="it-IT"/>
        </w:rPr>
      </w:pPr>
    </w:p>
    <w:p w14:paraId="162E78EA" w14:textId="77777777" w:rsidR="00080B23" w:rsidRPr="007961A8" w:rsidRDefault="00080B23" w:rsidP="00080B23">
      <w:pPr>
        <w:numPr>
          <w:ilvl w:val="12"/>
          <w:numId w:val="0"/>
        </w:numPr>
        <w:spacing w:line="240" w:lineRule="auto"/>
        <w:ind w:right="-2"/>
        <w:rPr>
          <w:szCs w:val="22"/>
        </w:rPr>
      </w:pPr>
      <w:r w:rsidRPr="007961A8">
        <w:rPr>
          <w:szCs w:val="22"/>
        </w:rPr>
        <w:t>For any information about this medicine, please contact the local representative of the Marketing Authorisation Holder.</w:t>
      </w:r>
    </w:p>
    <w:p w14:paraId="0FE17703" w14:textId="77777777" w:rsidR="00080B23" w:rsidRPr="007961A8" w:rsidRDefault="00080B23" w:rsidP="00080B23">
      <w:pPr>
        <w:numPr>
          <w:ilvl w:val="12"/>
          <w:numId w:val="0"/>
        </w:numPr>
        <w:spacing w:line="240" w:lineRule="auto"/>
        <w:ind w:right="-2"/>
        <w:rPr>
          <w:szCs w:val="22"/>
        </w:rPr>
      </w:pPr>
    </w:p>
    <w:p w14:paraId="579F64F0" w14:textId="77777777" w:rsidR="008003AF" w:rsidRDefault="008003AF" w:rsidP="00080B23">
      <w:pPr>
        <w:numPr>
          <w:ilvl w:val="12"/>
          <w:numId w:val="0"/>
        </w:numPr>
        <w:spacing w:line="240" w:lineRule="auto"/>
        <w:ind w:right="-2"/>
        <w:rPr>
          <w:szCs w:val="22"/>
        </w:rPr>
      </w:pPr>
    </w:p>
    <w:tbl>
      <w:tblPr>
        <w:tblW w:w="9423" w:type="dxa"/>
        <w:tblLayout w:type="fixed"/>
        <w:tblLook w:val="04A0" w:firstRow="1" w:lastRow="0" w:firstColumn="1" w:lastColumn="0" w:noHBand="0" w:noVBand="1"/>
      </w:tblPr>
      <w:tblGrid>
        <w:gridCol w:w="4695"/>
        <w:gridCol w:w="4728"/>
      </w:tblGrid>
      <w:tr w:rsidR="003A552C" w:rsidRPr="00B97656" w14:paraId="6C6052D6" w14:textId="77777777" w:rsidTr="003A552C">
        <w:trPr>
          <w:cantSplit/>
        </w:trPr>
        <w:tc>
          <w:tcPr>
            <w:tcW w:w="4641" w:type="dxa"/>
          </w:tcPr>
          <w:p w14:paraId="18F02388" w14:textId="77777777" w:rsidR="003A552C" w:rsidRPr="00F94F35" w:rsidRDefault="00062853" w:rsidP="00415FB4">
            <w:pPr>
              <w:rPr>
                <w:rStyle w:val="Strong"/>
                <w:b w:val="0"/>
                <w:bCs w:val="0"/>
                <w:szCs w:val="22"/>
              </w:rPr>
            </w:pPr>
            <w:proofErr w:type="spellStart"/>
            <w:r>
              <w:rPr>
                <w:rFonts w:ascii="TimesNewRomanPS-BoldMT" w:hAnsi="TimesNewRomanPS-BoldMT" w:cs="TimesNewRomanPS-BoldMT"/>
                <w:b/>
                <w:bCs/>
                <w:szCs w:val="22"/>
                <w:lang w:eastAsia="en-GB"/>
              </w:rPr>
              <w:t>België</w:t>
            </w:r>
            <w:proofErr w:type="spellEnd"/>
            <w:r>
              <w:rPr>
                <w:rFonts w:ascii="TimesNewRomanPS-BoldMT" w:hAnsi="TimesNewRomanPS-BoldMT" w:cs="TimesNewRomanPS-BoldMT"/>
                <w:b/>
                <w:bCs/>
                <w:szCs w:val="22"/>
                <w:lang w:eastAsia="en-GB"/>
              </w:rPr>
              <w:t>/Belgique/</w:t>
            </w:r>
            <w:proofErr w:type="spellStart"/>
            <w:r>
              <w:rPr>
                <w:rFonts w:ascii="TimesNewRomanPS-BoldMT" w:hAnsi="TimesNewRomanPS-BoldMT" w:cs="TimesNewRomanPS-BoldMT"/>
                <w:b/>
                <w:bCs/>
                <w:szCs w:val="22"/>
                <w:lang w:eastAsia="en-GB"/>
              </w:rPr>
              <w:t>Belgien</w:t>
            </w:r>
            <w:proofErr w:type="spellEnd"/>
            <w:r w:rsidR="003A552C" w:rsidRPr="007961A8">
              <w:rPr>
                <w:szCs w:val="22"/>
                <w:lang w:val="fr-FR"/>
              </w:rPr>
              <w:br/>
            </w:r>
            <w:r w:rsidR="003A552C" w:rsidRPr="00C2606D">
              <w:rPr>
                <w:rStyle w:val="Strong"/>
                <w:b w:val="0"/>
              </w:rPr>
              <w:t>Orion Pharma BVBA/SPRL</w:t>
            </w:r>
          </w:p>
          <w:p w14:paraId="4F8FD1CD" w14:textId="77777777" w:rsidR="003A552C" w:rsidRPr="00F56B40" w:rsidRDefault="003A552C" w:rsidP="00415FB4">
            <w:pPr>
              <w:pStyle w:val="Text"/>
              <w:tabs>
                <w:tab w:val="left" w:pos="567"/>
              </w:tabs>
              <w:spacing w:before="0"/>
              <w:rPr>
                <w:sz w:val="22"/>
                <w:szCs w:val="22"/>
                <w:lang w:val="fr-FR"/>
              </w:rPr>
            </w:pPr>
            <w:proofErr w:type="spellStart"/>
            <w:r w:rsidRPr="00F56B40">
              <w:rPr>
                <w:sz w:val="22"/>
                <w:szCs w:val="22"/>
              </w:rPr>
              <w:t>Tél</w:t>
            </w:r>
            <w:proofErr w:type="spellEnd"/>
            <w:r w:rsidRPr="00F56B40">
              <w:rPr>
                <w:sz w:val="22"/>
                <w:szCs w:val="22"/>
              </w:rPr>
              <w:t>/Tel: +32 (0)15 64 10 20</w:t>
            </w:r>
          </w:p>
          <w:p w14:paraId="5B70848E" w14:textId="77777777" w:rsidR="003A552C" w:rsidRPr="007961A8" w:rsidRDefault="003A552C" w:rsidP="00415FB4">
            <w:pPr>
              <w:ind w:right="-45"/>
              <w:rPr>
                <w:b/>
                <w:szCs w:val="22"/>
                <w:lang w:eastAsia="cs-CZ"/>
              </w:rPr>
            </w:pPr>
          </w:p>
        </w:tc>
        <w:tc>
          <w:tcPr>
            <w:tcW w:w="4674" w:type="dxa"/>
            <w:hideMark/>
          </w:tcPr>
          <w:p w14:paraId="069A28AF" w14:textId="77777777" w:rsidR="003A552C" w:rsidRPr="007961A8" w:rsidRDefault="003A552C" w:rsidP="00415FB4">
            <w:pPr>
              <w:rPr>
                <w:szCs w:val="22"/>
                <w:lang w:val="fi-FI" w:eastAsia="cs-CZ"/>
              </w:rPr>
            </w:pPr>
            <w:r w:rsidRPr="007961A8">
              <w:rPr>
                <w:b/>
                <w:szCs w:val="22"/>
                <w:lang w:val="fi-FI"/>
              </w:rPr>
              <w:t>Lietuva</w:t>
            </w:r>
          </w:p>
          <w:p w14:paraId="63178708" w14:textId="77777777" w:rsidR="003A552C" w:rsidRPr="007961A8" w:rsidRDefault="003A552C" w:rsidP="00415FB4">
            <w:pPr>
              <w:rPr>
                <w:szCs w:val="22"/>
                <w:lang w:val="fi-FI"/>
              </w:rPr>
            </w:pPr>
            <w:r w:rsidRPr="007961A8">
              <w:rPr>
                <w:szCs w:val="22"/>
                <w:lang w:val="fi-FI"/>
              </w:rPr>
              <w:t>UAB Orion Pharma</w:t>
            </w:r>
          </w:p>
          <w:p w14:paraId="18A4265C" w14:textId="77777777" w:rsidR="003A552C" w:rsidRPr="00B97656" w:rsidRDefault="003A552C" w:rsidP="00415FB4">
            <w:pPr>
              <w:suppressAutoHyphens/>
              <w:rPr>
                <w:szCs w:val="22"/>
                <w:lang w:val="fi-FI" w:eastAsia="cs-CZ"/>
              </w:rPr>
            </w:pPr>
            <w:r w:rsidRPr="007961A8">
              <w:rPr>
                <w:szCs w:val="22"/>
                <w:lang w:val="fi-FI"/>
              </w:rPr>
              <w:t>Tel. +370 5 276 9499</w:t>
            </w:r>
          </w:p>
        </w:tc>
      </w:tr>
      <w:tr w:rsidR="003A552C" w:rsidRPr="007961A8" w14:paraId="503915A4" w14:textId="77777777" w:rsidTr="003A552C">
        <w:trPr>
          <w:cantSplit/>
        </w:trPr>
        <w:tc>
          <w:tcPr>
            <w:tcW w:w="4641" w:type="dxa"/>
            <w:hideMark/>
          </w:tcPr>
          <w:p w14:paraId="4656DD85" w14:textId="77777777" w:rsidR="003A552C" w:rsidRPr="007961A8" w:rsidRDefault="003A552C" w:rsidP="00415FB4">
            <w:pPr>
              <w:rPr>
                <w:b/>
                <w:color w:val="000000"/>
                <w:szCs w:val="22"/>
                <w:lang w:val="fr-FR"/>
              </w:rPr>
            </w:pPr>
            <w:proofErr w:type="spellStart"/>
            <w:r w:rsidRPr="007961A8">
              <w:rPr>
                <w:b/>
                <w:color w:val="000000"/>
                <w:szCs w:val="22"/>
              </w:rPr>
              <w:t>България</w:t>
            </w:r>
            <w:proofErr w:type="spellEnd"/>
          </w:p>
          <w:p w14:paraId="0D7D01E0" w14:textId="77777777" w:rsidR="00363E69" w:rsidRPr="00363E69" w:rsidRDefault="00363E69" w:rsidP="00363E69">
            <w:pPr>
              <w:rPr>
                <w:szCs w:val="22"/>
                <w:lang w:val="it-IT"/>
              </w:rPr>
            </w:pPr>
            <w:r w:rsidRPr="00363E69">
              <w:rPr>
                <w:szCs w:val="22"/>
                <w:lang w:val="it-IT"/>
              </w:rPr>
              <w:t>Orion Pharma Poland Sp z.o.o.</w:t>
            </w:r>
          </w:p>
          <w:p w14:paraId="0FBD9797" w14:textId="77777777" w:rsidR="003A552C" w:rsidRDefault="00363E69" w:rsidP="00415FB4">
            <w:pPr>
              <w:rPr>
                <w:szCs w:val="22"/>
                <w:lang w:val="it-IT"/>
              </w:rPr>
            </w:pPr>
            <w:r>
              <w:rPr>
                <w:szCs w:val="22"/>
                <w:lang w:val="it-IT"/>
              </w:rPr>
              <w:t>Tel.: + 48 22 </w:t>
            </w:r>
            <w:r w:rsidRPr="00363E69">
              <w:rPr>
                <w:szCs w:val="22"/>
                <w:lang w:val="it-IT"/>
              </w:rPr>
              <w:t>8333177</w:t>
            </w:r>
          </w:p>
          <w:p w14:paraId="776D2B95" w14:textId="77777777" w:rsidR="003A552C" w:rsidRPr="001037BA" w:rsidRDefault="003A552C" w:rsidP="00415FB4">
            <w:pPr>
              <w:rPr>
                <w:b/>
                <w:szCs w:val="22"/>
                <w:lang w:val="fi-FI"/>
              </w:rPr>
            </w:pPr>
          </w:p>
        </w:tc>
        <w:tc>
          <w:tcPr>
            <w:tcW w:w="4674" w:type="dxa"/>
          </w:tcPr>
          <w:p w14:paraId="322DE805" w14:textId="77777777" w:rsidR="003A552C" w:rsidRPr="00F94F35" w:rsidRDefault="003A552C" w:rsidP="00415FB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14:paraId="262AC915" w14:textId="77777777" w:rsidR="003A552C" w:rsidRPr="00F56B40" w:rsidRDefault="003A552C" w:rsidP="00415FB4">
            <w:pPr>
              <w:pStyle w:val="Text"/>
              <w:tabs>
                <w:tab w:val="left" w:pos="567"/>
              </w:tabs>
              <w:spacing w:before="0"/>
              <w:rPr>
                <w:sz w:val="22"/>
                <w:szCs w:val="22"/>
                <w:lang w:val="fr-FR"/>
              </w:rPr>
            </w:pPr>
            <w:proofErr w:type="spellStart"/>
            <w:r w:rsidRPr="00F56B40">
              <w:rPr>
                <w:sz w:val="22"/>
                <w:szCs w:val="22"/>
              </w:rPr>
              <w:t>Tél</w:t>
            </w:r>
            <w:proofErr w:type="spellEnd"/>
            <w:r w:rsidRPr="00F56B40">
              <w:rPr>
                <w:sz w:val="22"/>
                <w:szCs w:val="22"/>
              </w:rPr>
              <w:t>/Tel: +32 (0)15 64 10 20</w:t>
            </w:r>
          </w:p>
          <w:p w14:paraId="5270E61F" w14:textId="77777777" w:rsidR="003A552C" w:rsidRPr="007961A8" w:rsidRDefault="003A552C" w:rsidP="00415FB4">
            <w:pPr>
              <w:rPr>
                <w:b/>
                <w:szCs w:val="22"/>
                <w:lang w:val="sv-SE"/>
              </w:rPr>
            </w:pPr>
          </w:p>
        </w:tc>
      </w:tr>
      <w:tr w:rsidR="003A552C" w:rsidRPr="007961A8" w14:paraId="15AE96EF" w14:textId="77777777" w:rsidTr="003A552C">
        <w:trPr>
          <w:cantSplit/>
        </w:trPr>
        <w:tc>
          <w:tcPr>
            <w:tcW w:w="4641" w:type="dxa"/>
            <w:hideMark/>
          </w:tcPr>
          <w:p w14:paraId="39002160" w14:textId="77777777" w:rsidR="003A552C" w:rsidRPr="007961A8" w:rsidRDefault="003A552C" w:rsidP="00415FB4">
            <w:pPr>
              <w:suppressAutoHyphens/>
              <w:rPr>
                <w:szCs w:val="22"/>
                <w:lang w:val="sv-SE" w:eastAsia="cs-CZ"/>
              </w:rPr>
            </w:pPr>
            <w:r w:rsidRPr="007961A8">
              <w:rPr>
                <w:b/>
                <w:szCs w:val="22"/>
                <w:lang w:val="sv-SE"/>
              </w:rPr>
              <w:t>Česká republika</w:t>
            </w:r>
          </w:p>
          <w:p w14:paraId="550D2FD3" w14:textId="77777777" w:rsidR="003A552C" w:rsidRDefault="003A552C" w:rsidP="00415FB4">
            <w:pPr>
              <w:suppressAutoHyphens/>
              <w:rPr>
                <w:lang w:val="fi-FI"/>
              </w:rPr>
            </w:pPr>
            <w:r w:rsidRPr="00AE2ED3">
              <w:rPr>
                <w:lang w:val="fi-FI"/>
              </w:rPr>
              <w:t>Orion Pharma s.r.o.</w:t>
            </w:r>
          </w:p>
          <w:p w14:paraId="75F08438" w14:textId="77777777" w:rsidR="003A552C" w:rsidRPr="007961A8" w:rsidRDefault="003A552C" w:rsidP="00415FB4">
            <w:pPr>
              <w:rPr>
                <w:b/>
                <w:szCs w:val="22"/>
                <w:lang w:eastAsia="cs-CZ"/>
              </w:rPr>
            </w:pPr>
            <w:r w:rsidRPr="00C2606D">
              <w:t xml:space="preserve">Tel: </w:t>
            </w:r>
            <w:r w:rsidR="00A31B68">
              <w:t xml:space="preserve"> </w:t>
            </w:r>
            <w:r w:rsidR="00A31B68" w:rsidRPr="003C02BF">
              <w:rPr>
                <w:lang w:val="sv-SE"/>
              </w:rPr>
              <w:t>+420 234 703 305</w:t>
            </w:r>
          </w:p>
        </w:tc>
        <w:tc>
          <w:tcPr>
            <w:tcW w:w="4674" w:type="dxa"/>
            <w:hideMark/>
          </w:tcPr>
          <w:p w14:paraId="270D5EFE" w14:textId="77777777" w:rsidR="003A552C" w:rsidRPr="007961A8" w:rsidRDefault="003A552C" w:rsidP="00415FB4">
            <w:pPr>
              <w:rPr>
                <w:b/>
                <w:szCs w:val="22"/>
                <w:lang w:val="sv-SE" w:eastAsia="cs-CZ"/>
              </w:rPr>
            </w:pPr>
            <w:r w:rsidRPr="007961A8">
              <w:rPr>
                <w:b/>
                <w:szCs w:val="22"/>
                <w:lang w:val="sv-SE"/>
              </w:rPr>
              <w:t>Magyarország</w:t>
            </w:r>
          </w:p>
          <w:p w14:paraId="4701F97C" w14:textId="77777777" w:rsidR="003A552C" w:rsidRPr="00C2606D" w:rsidRDefault="003A552C" w:rsidP="00415FB4">
            <w:pPr>
              <w:spacing w:line="260" w:lineRule="atLeast"/>
              <w:rPr>
                <w:b/>
                <w:szCs w:val="22"/>
              </w:rPr>
            </w:pPr>
            <w:r w:rsidRPr="00C2606D">
              <w:rPr>
                <w:rStyle w:val="Strong"/>
                <w:b w:val="0"/>
                <w:szCs w:val="22"/>
              </w:rPr>
              <w:t xml:space="preserve">Orion Pharma </w:t>
            </w:r>
            <w:proofErr w:type="spellStart"/>
            <w:r w:rsidRPr="00C2606D">
              <w:rPr>
                <w:rStyle w:val="Strong"/>
                <w:b w:val="0"/>
                <w:szCs w:val="22"/>
              </w:rPr>
              <w:t>Kft</w:t>
            </w:r>
            <w:proofErr w:type="spellEnd"/>
            <w:r w:rsidRPr="00C2606D">
              <w:rPr>
                <w:rStyle w:val="Strong"/>
                <w:b w:val="0"/>
                <w:szCs w:val="22"/>
              </w:rPr>
              <w:t>.</w:t>
            </w:r>
          </w:p>
          <w:p w14:paraId="31CCE144" w14:textId="77777777" w:rsidR="003A552C" w:rsidRDefault="003A552C" w:rsidP="00415FB4">
            <w:pPr>
              <w:rPr>
                <w:szCs w:val="22"/>
                <w:lang w:val="sv-SE"/>
              </w:rPr>
            </w:pPr>
            <w:r w:rsidRPr="00C2606D">
              <w:rPr>
                <w:szCs w:val="22"/>
              </w:rPr>
              <w:t>Tel.: +</w:t>
            </w:r>
            <w:r w:rsidRPr="00C2606D">
              <w:t>36 1 239 9095</w:t>
            </w:r>
          </w:p>
          <w:p w14:paraId="1BEAB1AA" w14:textId="77777777" w:rsidR="003A552C" w:rsidRPr="007961A8" w:rsidRDefault="003A552C" w:rsidP="00415FB4">
            <w:pPr>
              <w:rPr>
                <w:szCs w:val="22"/>
                <w:lang w:val="fr-FR" w:eastAsia="cs-CZ"/>
              </w:rPr>
            </w:pPr>
          </w:p>
        </w:tc>
      </w:tr>
      <w:tr w:rsidR="003A552C" w:rsidRPr="007961A8" w14:paraId="336D47B8" w14:textId="77777777" w:rsidTr="003A552C">
        <w:trPr>
          <w:cantSplit/>
        </w:trPr>
        <w:tc>
          <w:tcPr>
            <w:tcW w:w="4641" w:type="dxa"/>
            <w:hideMark/>
          </w:tcPr>
          <w:p w14:paraId="65E10FEF" w14:textId="77777777" w:rsidR="003A552C" w:rsidRPr="007961A8" w:rsidRDefault="003A552C" w:rsidP="00415FB4">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r>
            <w:proofErr w:type="spellStart"/>
            <w:r w:rsidRPr="007961A8">
              <w:rPr>
                <w:szCs w:val="22"/>
              </w:rPr>
              <w:t>Tlf</w:t>
            </w:r>
            <w:proofErr w:type="spellEnd"/>
            <w:r w:rsidRPr="007961A8">
              <w:rPr>
                <w:szCs w:val="22"/>
              </w:rPr>
              <w:t xml:space="preserve">: </w:t>
            </w:r>
            <w:r w:rsidRPr="00CE0B6E">
              <w:rPr>
                <w:szCs w:val="22"/>
              </w:rPr>
              <w:t>+45 8614 0000</w:t>
            </w:r>
          </w:p>
        </w:tc>
        <w:tc>
          <w:tcPr>
            <w:tcW w:w="4674" w:type="dxa"/>
            <w:hideMark/>
          </w:tcPr>
          <w:p w14:paraId="062D3E1C" w14:textId="77777777" w:rsidR="003A552C" w:rsidRPr="007961A8" w:rsidRDefault="003A552C" w:rsidP="00415FB4">
            <w:pPr>
              <w:suppressAutoHyphens/>
              <w:rPr>
                <w:b/>
                <w:szCs w:val="22"/>
                <w:lang w:val="fr-FR" w:eastAsia="cs-CZ"/>
              </w:rPr>
            </w:pPr>
            <w:r w:rsidRPr="007961A8">
              <w:rPr>
                <w:b/>
                <w:szCs w:val="22"/>
                <w:lang w:val="fr-FR"/>
              </w:rPr>
              <w:t>Malta</w:t>
            </w:r>
          </w:p>
          <w:p w14:paraId="10B47C6F" w14:textId="77777777" w:rsidR="00363E69" w:rsidRPr="00363E69" w:rsidRDefault="00363E69" w:rsidP="00363E69">
            <w:pPr>
              <w:spacing w:line="240" w:lineRule="auto"/>
              <w:rPr>
                <w:szCs w:val="22"/>
                <w:lang w:val="it-IT"/>
              </w:rPr>
            </w:pPr>
            <w:r w:rsidRPr="00363E69">
              <w:rPr>
                <w:szCs w:val="22"/>
                <w:lang w:val="it-IT"/>
              </w:rPr>
              <w:t>Salomone Pharma</w:t>
            </w:r>
          </w:p>
          <w:p w14:paraId="77167401" w14:textId="77777777" w:rsidR="003A552C" w:rsidRPr="007961A8" w:rsidRDefault="00363E69" w:rsidP="00415FB4">
            <w:pPr>
              <w:spacing w:after="180"/>
              <w:ind w:right="-45"/>
              <w:rPr>
                <w:szCs w:val="22"/>
                <w:lang w:eastAsia="cs-CZ"/>
              </w:rPr>
            </w:pPr>
            <w:r>
              <w:rPr>
                <w:szCs w:val="22"/>
                <w:lang w:val="it-IT"/>
              </w:rPr>
              <w:t>Tel: +356 </w:t>
            </w:r>
            <w:r w:rsidRPr="00363E69">
              <w:rPr>
                <w:szCs w:val="22"/>
                <w:lang w:val="it-IT"/>
              </w:rPr>
              <w:t>21220174</w:t>
            </w:r>
          </w:p>
        </w:tc>
      </w:tr>
      <w:tr w:rsidR="003A552C" w:rsidRPr="007961A8" w14:paraId="06BFDA8B" w14:textId="77777777" w:rsidTr="003A552C">
        <w:trPr>
          <w:cantSplit/>
        </w:trPr>
        <w:tc>
          <w:tcPr>
            <w:tcW w:w="4641" w:type="dxa"/>
            <w:hideMark/>
          </w:tcPr>
          <w:p w14:paraId="02653357" w14:textId="77777777" w:rsidR="003A552C" w:rsidRPr="007961A8" w:rsidRDefault="003A552C" w:rsidP="00415FB4">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14:paraId="7F6F4DBE" w14:textId="77777777" w:rsidR="003A552C" w:rsidRPr="007961A8" w:rsidRDefault="003A552C" w:rsidP="00415FB4">
            <w:pPr>
              <w:spacing w:line="240" w:lineRule="auto"/>
              <w:ind w:right="-45"/>
              <w:rPr>
                <w:szCs w:val="22"/>
                <w:lang w:val="de-DE" w:eastAsia="cs-CZ"/>
              </w:rPr>
            </w:pPr>
            <w:r w:rsidRPr="007961A8">
              <w:rPr>
                <w:szCs w:val="22"/>
                <w:lang w:val="de-DE"/>
              </w:rPr>
              <w:t>Tel: +49 40 899 6890</w:t>
            </w:r>
          </w:p>
        </w:tc>
        <w:tc>
          <w:tcPr>
            <w:tcW w:w="4674" w:type="dxa"/>
            <w:hideMark/>
          </w:tcPr>
          <w:p w14:paraId="6C067A9E" w14:textId="77777777" w:rsidR="003A552C" w:rsidRPr="00F94F35" w:rsidRDefault="003A552C" w:rsidP="00415FB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14:paraId="4F9AF543" w14:textId="77777777" w:rsidR="003A552C" w:rsidRPr="007961A8" w:rsidRDefault="003A552C" w:rsidP="00415FB4">
            <w:pPr>
              <w:pStyle w:val="Text"/>
              <w:tabs>
                <w:tab w:val="left" w:pos="567"/>
              </w:tabs>
              <w:spacing w:before="0" w:after="180"/>
              <w:rPr>
                <w:sz w:val="22"/>
                <w:szCs w:val="22"/>
                <w:lang w:val="en-GB" w:eastAsia="cs-CZ"/>
              </w:rPr>
            </w:pPr>
            <w:proofErr w:type="spellStart"/>
            <w:r w:rsidRPr="00F56B40">
              <w:rPr>
                <w:sz w:val="22"/>
                <w:szCs w:val="22"/>
              </w:rPr>
              <w:t>Tél</w:t>
            </w:r>
            <w:proofErr w:type="spellEnd"/>
            <w:r w:rsidRPr="00F56B40">
              <w:rPr>
                <w:sz w:val="22"/>
                <w:szCs w:val="22"/>
              </w:rPr>
              <w:t>/Tel: +32 (0)15 64 10 20</w:t>
            </w:r>
          </w:p>
        </w:tc>
      </w:tr>
      <w:tr w:rsidR="003A552C" w:rsidRPr="007961A8" w14:paraId="71B54119" w14:textId="77777777" w:rsidTr="003A552C">
        <w:trPr>
          <w:cantSplit/>
        </w:trPr>
        <w:tc>
          <w:tcPr>
            <w:tcW w:w="4641" w:type="dxa"/>
            <w:hideMark/>
          </w:tcPr>
          <w:p w14:paraId="092FB9C0" w14:textId="77777777" w:rsidR="003A552C" w:rsidRPr="007961A8" w:rsidRDefault="003A552C" w:rsidP="00415FB4">
            <w:pPr>
              <w:suppressAutoHyphens/>
              <w:rPr>
                <w:b/>
                <w:bCs/>
                <w:szCs w:val="22"/>
                <w:lang w:val="fi-FI" w:eastAsia="cs-CZ"/>
              </w:rPr>
            </w:pPr>
            <w:r w:rsidRPr="007961A8">
              <w:rPr>
                <w:b/>
                <w:bCs/>
                <w:szCs w:val="22"/>
                <w:lang w:val="fi-FI"/>
              </w:rPr>
              <w:t>Eesti</w:t>
            </w:r>
          </w:p>
          <w:p w14:paraId="06F5B785" w14:textId="77777777" w:rsidR="003A552C" w:rsidRPr="007961A8" w:rsidRDefault="003A552C" w:rsidP="00415FB4">
            <w:pPr>
              <w:rPr>
                <w:szCs w:val="22"/>
                <w:lang w:val="fi-FI"/>
              </w:rPr>
            </w:pPr>
            <w:r w:rsidRPr="007961A8">
              <w:rPr>
                <w:szCs w:val="22"/>
                <w:lang w:val="fi-FI"/>
              </w:rPr>
              <w:t>Orion Pharma Eesti OÜ</w:t>
            </w:r>
          </w:p>
          <w:p w14:paraId="1B8E28B5" w14:textId="77777777" w:rsidR="003A552C" w:rsidRPr="007961A8" w:rsidRDefault="003A552C" w:rsidP="00415FB4">
            <w:pPr>
              <w:rPr>
                <w:szCs w:val="22"/>
                <w:lang w:val="fi-FI" w:eastAsia="cs-CZ"/>
              </w:rPr>
            </w:pPr>
            <w:r w:rsidRPr="007961A8">
              <w:rPr>
                <w:szCs w:val="22"/>
                <w:lang w:val="fi-FI"/>
              </w:rPr>
              <w:t>Tel: +372 66 44 55</w:t>
            </w:r>
            <w:r>
              <w:rPr>
                <w:szCs w:val="22"/>
                <w:lang w:val="fi-FI"/>
              </w:rPr>
              <w:t>0</w:t>
            </w:r>
          </w:p>
        </w:tc>
        <w:tc>
          <w:tcPr>
            <w:tcW w:w="4674" w:type="dxa"/>
            <w:hideMark/>
          </w:tcPr>
          <w:p w14:paraId="37BC74DB" w14:textId="77777777" w:rsidR="003A552C" w:rsidRPr="007961A8" w:rsidRDefault="003A552C" w:rsidP="00415FB4">
            <w:pPr>
              <w:ind w:right="-45"/>
              <w:rPr>
                <w:szCs w:val="22"/>
                <w:lang w:eastAsia="cs-CZ"/>
              </w:rPr>
            </w:pPr>
            <w:r w:rsidRPr="007961A8">
              <w:rPr>
                <w:b/>
                <w:szCs w:val="22"/>
              </w:rPr>
              <w:t>Norge</w:t>
            </w:r>
          </w:p>
          <w:p w14:paraId="53DBCBE0" w14:textId="77777777" w:rsidR="003A552C" w:rsidRPr="007961A8" w:rsidRDefault="003A552C" w:rsidP="00415FB4">
            <w:pPr>
              <w:suppressAutoHyphens/>
              <w:spacing w:line="240" w:lineRule="auto"/>
              <w:rPr>
                <w:szCs w:val="22"/>
              </w:rPr>
            </w:pPr>
            <w:r w:rsidRPr="007961A8">
              <w:rPr>
                <w:szCs w:val="22"/>
              </w:rPr>
              <w:t>Orion Pharma AS</w:t>
            </w:r>
          </w:p>
          <w:p w14:paraId="322933CE" w14:textId="77777777" w:rsidR="003A552C" w:rsidRPr="007961A8" w:rsidRDefault="003A552C" w:rsidP="00415FB4">
            <w:pPr>
              <w:spacing w:after="180"/>
              <w:ind w:right="-45"/>
              <w:rPr>
                <w:szCs w:val="22"/>
                <w:lang w:val="de-DE" w:eastAsia="cs-CZ"/>
              </w:rPr>
            </w:pPr>
            <w:proofErr w:type="spellStart"/>
            <w:r w:rsidRPr="007961A8">
              <w:rPr>
                <w:szCs w:val="22"/>
              </w:rPr>
              <w:t>Tlf</w:t>
            </w:r>
            <w:proofErr w:type="spellEnd"/>
            <w:r w:rsidRPr="007961A8">
              <w:rPr>
                <w:szCs w:val="22"/>
              </w:rPr>
              <w:t>: +47 40 00 42 10</w:t>
            </w:r>
          </w:p>
        </w:tc>
      </w:tr>
      <w:tr w:rsidR="003A552C" w:rsidRPr="007961A8" w14:paraId="2451CA51" w14:textId="77777777" w:rsidTr="003A552C">
        <w:trPr>
          <w:cantSplit/>
        </w:trPr>
        <w:tc>
          <w:tcPr>
            <w:tcW w:w="4641" w:type="dxa"/>
          </w:tcPr>
          <w:p w14:paraId="518F3F10" w14:textId="77777777" w:rsidR="003A552C" w:rsidRPr="00F56B40" w:rsidRDefault="003A552C" w:rsidP="00415FB4">
            <w:pPr>
              <w:pStyle w:val="Text"/>
              <w:tabs>
                <w:tab w:val="left" w:pos="567"/>
              </w:tabs>
              <w:spacing w:before="0"/>
              <w:rPr>
                <w:sz w:val="22"/>
                <w:szCs w:val="22"/>
                <w:lang w:val="fi-FI"/>
              </w:rPr>
            </w:pPr>
            <w:proofErr w:type="spellStart"/>
            <w:r w:rsidRPr="007961A8">
              <w:rPr>
                <w:b/>
                <w:sz w:val="22"/>
                <w:szCs w:val="22"/>
                <w:lang w:val="en-GB"/>
              </w:rPr>
              <w:t>Ελλάδ</w:t>
            </w:r>
            <w:proofErr w:type="spellEnd"/>
            <w:r w:rsidRPr="007961A8">
              <w:rPr>
                <w:b/>
                <w:sz w:val="22"/>
                <w:szCs w:val="22"/>
                <w:lang w:val="en-GB"/>
              </w:rPr>
              <w:t>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14:paraId="7F7320B3" w14:textId="77777777" w:rsidR="003A552C" w:rsidRPr="007961A8" w:rsidRDefault="003A552C" w:rsidP="00415FB4">
            <w:pPr>
              <w:pStyle w:val="Text"/>
              <w:tabs>
                <w:tab w:val="left" w:pos="567"/>
              </w:tabs>
              <w:spacing w:before="0"/>
              <w:rPr>
                <w:sz w:val="22"/>
                <w:szCs w:val="22"/>
                <w:lang w:val="en-GB"/>
              </w:rPr>
            </w:pPr>
            <w:proofErr w:type="spellStart"/>
            <w:r w:rsidRPr="00F56B40">
              <w:rPr>
                <w:sz w:val="22"/>
                <w:szCs w:val="22"/>
              </w:rPr>
              <w:t>Τηλ</w:t>
            </w:r>
            <w:proofErr w:type="spellEnd"/>
            <w:r w:rsidRPr="00AE2ED3">
              <w:rPr>
                <w:sz w:val="22"/>
                <w:szCs w:val="22"/>
                <w:lang w:val="fi-FI"/>
              </w:rPr>
              <w:t>: + 30 210 980 3355</w:t>
            </w:r>
          </w:p>
          <w:p w14:paraId="7EBA75B3" w14:textId="77777777" w:rsidR="003A552C" w:rsidRPr="007961A8" w:rsidRDefault="003A552C" w:rsidP="00415FB4">
            <w:pPr>
              <w:ind w:right="-45"/>
              <w:rPr>
                <w:b/>
                <w:szCs w:val="22"/>
                <w:lang w:eastAsia="cs-CZ"/>
              </w:rPr>
            </w:pPr>
          </w:p>
        </w:tc>
        <w:tc>
          <w:tcPr>
            <w:tcW w:w="4674" w:type="dxa"/>
            <w:hideMark/>
          </w:tcPr>
          <w:p w14:paraId="52424BD6" w14:textId="77777777" w:rsidR="003A552C" w:rsidRPr="007961A8" w:rsidRDefault="003A552C" w:rsidP="00415FB4">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14:paraId="54643BAA" w14:textId="77777777" w:rsidR="003A552C" w:rsidRPr="008E2834" w:rsidRDefault="003A552C" w:rsidP="00415FB4">
            <w:pPr>
              <w:pStyle w:val="Text"/>
              <w:tabs>
                <w:tab w:val="left" w:pos="567"/>
              </w:tabs>
              <w:spacing w:before="0" w:after="180"/>
              <w:rPr>
                <w:sz w:val="22"/>
                <w:szCs w:val="22"/>
                <w:lang w:val="en-GB" w:eastAsia="cs-CZ"/>
              </w:rPr>
            </w:pPr>
            <w:r w:rsidRPr="008E2834">
              <w:rPr>
                <w:sz w:val="22"/>
                <w:szCs w:val="22"/>
                <w:lang w:val="de-DE"/>
              </w:rPr>
              <w:t>Tel: +49 40 899 6890</w:t>
            </w:r>
          </w:p>
        </w:tc>
      </w:tr>
      <w:tr w:rsidR="003A552C" w:rsidRPr="007961A8" w14:paraId="1080EE0A" w14:textId="77777777" w:rsidTr="003A552C">
        <w:trPr>
          <w:cantSplit/>
        </w:trPr>
        <w:tc>
          <w:tcPr>
            <w:tcW w:w="4641" w:type="dxa"/>
          </w:tcPr>
          <w:p w14:paraId="70CB4BEE" w14:textId="77777777" w:rsidR="003A552C" w:rsidRPr="0010673F" w:rsidRDefault="003A552C" w:rsidP="00415FB4">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14:paraId="422CE6BE" w14:textId="77777777" w:rsidR="003A552C" w:rsidRPr="007961A8" w:rsidRDefault="003A552C" w:rsidP="00415FB4">
            <w:pPr>
              <w:pStyle w:val="Text"/>
              <w:tabs>
                <w:tab w:val="left" w:pos="567"/>
              </w:tabs>
              <w:spacing w:before="0"/>
              <w:rPr>
                <w:sz w:val="22"/>
                <w:szCs w:val="22"/>
                <w:lang w:val="en-GB"/>
              </w:rPr>
            </w:pPr>
            <w:r w:rsidRPr="00F56B40">
              <w:rPr>
                <w:sz w:val="22"/>
                <w:szCs w:val="22"/>
              </w:rPr>
              <w:t>Tel: + 34 91  599 86 01</w:t>
            </w:r>
          </w:p>
          <w:p w14:paraId="4F9CD579" w14:textId="77777777" w:rsidR="003A552C" w:rsidRPr="007961A8" w:rsidRDefault="003A552C" w:rsidP="00415FB4">
            <w:pPr>
              <w:ind w:right="-45"/>
              <w:rPr>
                <w:b/>
                <w:szCs w:val="22"/>
                <w:lang w:eastAsia="cs-CZ"/>
              </w:rPr>
            </w:pPr>
          </w:p>
        </w:tc>
        <w:tc>
          <w:tcPr>
            <w:tcW w:w="4674" w:type="dxa"/>
            <w:hideMark/>
          </w:tcPr>
          <w:p w14:paraId="4EB6639D" w14:textId="77777777" w:rsidR="003A552C" w:rsidRPr="007961A8" w:rsidRDefault="003A552C" w:rsidP="00415FB4">
            <w:pPr>
              <w:rPr>
                <w:b/>
                <w:szCs w:val="22"/>
                <w:lang w:eastAsia="cs-CZ"/>
              </w:rPr>
            </w:pPr>
            <w:r w:rsidRPr="007961A8">
              <w:rPr>
                <w:b/>
                <w:szCs w:val="22"/>
              </w:rPr>
              <w:t>Polska</w:t>
            </w:r>
          </w:p>
          <w:p w14:paraId="46186403" w14:textId="77777777" w:rsidR="003A552C" w:rsidRPr="007961A8" w:rsidRDefault="003A552C" w:rsidP="00415FB4">
            <w:pPr>
              <w:rPr>
                <w:szCs w:val="22"/>
              </w:rPr>
            </w:pPr>
            <w:r w:rsidRPr="007961A8">
              <w:rPr>
                <w:szCs w:val="22"/>
                <w:lang w:val="sv-SE"/>
              </w:rPr>
              <w:t>Orion Pharma Poland Sp z.o.o.</w:t>
            </w:r>
          </w:p>
          <w:p w14:paraId="30C1A919" w14:textId="77777777" w:rsidR="003A552C" w:rsidRPr="007961A8" w:rsidRDefault="003A552C" w:rsidP="00415FB4">
            <w:pPr>
              <w:spacing w:after="180"/>
              <w:rPr>
                <w:szCs w:val="22"/>
                <w:lang w:eastAsia="cs-CZ"/>
              </w:rPr>
            </w:pPr>
            <w:r w:rsidRPr="007961A8">
              <w:rPr>
                <w:szCs w:val="22"/>
              </w:rPr>
              <w:t>Tel.: + 48 22 8333177</w:t>
            </w:r>
          </w:p>
        </w:tc>
      </w:tr>
      <w:tr w:rsidR="003A552C" w:rsidRPr="007961A8" w14:paraId="2528738D" w14:textId="77777777" w:rsidTr="003A552C">
        <w:trPr>
          <w:cantSplit/>
        </w:trPr>
        <w:tc>
          <w:tcPr>
            <w:tcW w:w="4641" w:type="dxa"/>
          </w:tcPr>
          <w:p w14:paraId="3D38B3D3" w14:textId="77777777" w:rsidR="003A552C" w:rsidRPr="00F56B40" w:rsidRDefault="003A552C" w:rsidP="00415FB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 xml:space="preserve">Centre </w:t>
            </w:r>
            <w:proofErr w:type="spellStart"/>
            <w:r w:rsidRPr="00F56B40">
              <w:rPr>
                <w:rFonts w:eastAsia="Calibri"/>
                <w:sz w:val="22"/>
                <w:szCs w:val="22"/>
                <w:lang w:eastAsia="en-GB"/>
              </w:rPr>
              <w:t>Spécialités</w:t>
            </w:r>
            <w:proofErr w:type="spellEnd"/>
            <w:r w:rsidRPr="00F56B40">
              <w:rPr>
                <w:rFonts w:eastAsia="Calibri"/>
                <w:sz w:val="22"/>
                <w:szCs w:val="22"/>
                <w:lang w:eastAsia="en-GB"/>
              </w:rPr>
              <w:t xml:space="preserve"> </w:t>
            </w:r>
            <w:proofErr w:type="spellStart"/>
            <w:r w:rsidRPr="00F56B40">
              <w:rPr>
                <w:rFonts w:eastAsia="Calibri"/>
                <w:sz w:val="22"/>
                <w:szCs w:val="22"/>
                <w:lang w:eastAsia="en-GB"/>
              </w:rPr>
              <w:t>Pharmaceutiques</w:t>
            </w:r>
            <w:proofErr w:type="spellEnd"/>
          </w:p>
          <w:p w14:paraId="4357765A" w14:textId="77777777" w:rsidR="003A552C" w:rsidRPr="007961A8" w:rsidRDefault="003A552C" w:rsidP="00415FB4">
            <w:pPr>
              <w:pStyle w:val="Text"/>
              <w:tabs>
                <w:tab w:val="left" w:pos="567"/>
              </w:tabs>
              <w:spacing w:before="0"/>
              <w:rPr>
                <w:sz w:val="22"/>
                <w:szCs w:val="22"/>
                <w:lang w:val="fr-FR"/>
              </w:rPr>
            </w:pPr>
            <w:r w:rsidRPr="00F56B40">
              <w:rPr>
                <w:rFonts w:eastAsia="Calibri"/>
                <w:sz w:val="22"/>
                <w:szCs w:val="22"/>
                <w:lang w:eastAsia="en-GB"/>
              </w:rPr>
              <w:t>Tel: + 33 (0) 1 47 04 80 46</w:t>
            </w:r>
          </w:p>
          <w:p w14:paraId="0D64263A" w14:textId="77777777" w:rsidR="003A552C" w:rsidRPr="007961A8" w:rsidRDefault="003A552C" w:rsidP="00415FB4">
            <w:pPr>
              <w:ind w:right="-45"/>
              <w:rPr>
                <w:b/>
                <w:szCs w:val="22"/>
                <w:lang w:val="fr-FR" w:eastAsia="cs-CZ"/>
              </w:rPr>
            </w:pPr>
          </w:p>
        </w:tc>
        <w:tc>
          <w:tcPr>
            <w:tcW w:w="4674" w:type="dxa"/>
            <w:hideMark/>
          </w:tcPr>
          <w:p w14:paraId="561B3624" w14:textId="77777777" w:rsidR="003A552C" w:rsidRPr="00F56B40" w:rsidRDefault="003A552C" w:rsidP="00415FB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proofErr w:type="spellStart"/>
            <w:r w:rsidRPr="00F56B40">
              <w:rPr>
                <w:sz w:val="22"/>
                <w:szCs w:val="22"/>
              </w:rPr>
              <w:t>Orionfin</w:t>
            </w:r>
            <w:proofErr w:type="spellEnd"/>
            <w:r w:rsidRPr="00F56B40">
              <w:rPr>
                <w:sz w:val="22"/>
                <w:szCs w:val="22"/>
              </w:rPr>
              <w:t xml:space="preserve"> </w:t>
            </w:r>
            <w:proofErr w:type="spellStart"/>
            <w:r w:rsidRPr="00F56B40">
              <w:rPr>
                <w:sz w:val="22"/>
                <w:szCs w:val="22"/>
              </w:rPr>
              <w:t>Unipessoal</w:t>
            </w:r>
            <w:proofErr w:type="spellEnd"/>
            <w:r w:rsidRPr="00F56B40">
              <w:rPr>
                <w:sz w:val="22"/>
                <w:szCs w:val="22"/>
              </w:rPr>
              <w:t xml:space="preserve"> </w:t>
            </w:r>
            <w:proofErr w:type="spellStart"/>
            <w:r w:rsidRPr="00F56B40">
              <w:rPr>
                <w:sz w:val="22"/>
                <w:szCs w:val="22"/>
              </w:rPr>
              <w:t>Lda</w:t>
            </w:r>
            <w:proofErr w:type="spellEnd"/>
          </w:p>
          <w:p w14:paraId="6CF8F052" w14:textId="77777777" w:rsidR="003A552C" w:rsidRPr="007961A8" w:rsidRDefault="003A552C" w:rsidP="00415FB4">
            <w:pPr>
              <w:spacing w:after="180"/>
              <w:ind w:right="-45"/>
              <w:rPr>
                <w:szCs w:val="22"/>
                <w:lang w:val="fr-FR" w:eastAsia="cs-CZ"/>
              </w:rPr>
            </w:pPr>
            <w:r w:rsidRPr="00F56B40">
              <w:rPr>
                <w:szCs w:val="22"/>
              </w:rPr>
              <w:t>Tel: + 351 21 154 68 20</w:t>
            </w:r>
          </w:p>
        </w:tc>
      </w:tr>
      <w:tr w:rsidR="003A552C" w:rsidRPr="007961A8" w14:paraId="412EE7E2" w14:textId="77777777" w:rsidTr="003A552C">
        <w:trPr>
          <w:cantSplit/>
        </w:trPr>
        <w:tc>
          <w:tcPr>
            <w:tcW w:w="4641" w:type="dxa"/>
            <w:hideMark/>
          </w:tcPr>
          <w:p w14:paraId="1BE5A225" w14:textId="77777777" w:rsidR="003A552C" w:rsidRPr="002D6D28" w:rsidRDefault="003A552C" w:rsidP="00415FB4">
            <w:pPr>
              <w:spacing w:line="240" w:lineRule="auto"/>
              <w:ind w:right="-45"/>
              <w:rPr>
                <w:b/>
                <w:szCs w:val="22"/>
                <w:lang w:val="fi-FI" w:eastAsia="cs-CZ"/>
              </w:rPr>
            </w:pPr>
            <w:r w:rsidRPr="002D6D28">
              <w:rPr>
                <w:b/>
                <w:szCs w:val="22"/>
                <w:lang w:val="fi-FI" w:eastAsia="cs-CZ"/>
              </w:rPr>
              <w:t>Hrvatska</w:t>
            </w:r>
          </w:p>
          <w:p w14:paraId="538A2894" w14:textId="77777777" w:rsidR="003A552C" w:rsidRDefault="003A552C" w:rsidP="00415FB4">
            <w:pPr>
              <w:rPr>
                <w:rStyle w:val="Strong"/>
                <w:b w:val="0"/>
                <w:szCs w:val="22"/>
                <w:lang w:val="fi-FI"/>
              </w:rPr>
            </w:pPr>
            <w:r w:rsidRPr="00E15FA7">
              <w:rPr>
                <w:rStyle w:val="Strong"/>
                <w:b w:val="0"/>
                <w:szCs w:val="22"/>
                <w:lang w:val="fi-FI"/>
              </w:rPr>
              <w:t>Orion Pharma d.o.o.</w:t>
            </w:r>
          </w:p>
          <w:p w14:paraId="76438603" w14:textId="77777777" w:rsidR="003A552C" w:rsidRPr="007961A8" w:rsidRDefault="003A552C" w:rsidP="00415FB4">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14:paraId="17790F89" w14:textId="77777777" w:rsidR="003A552C" w:rsidRPr="007961A8" w:rsidRDefault="003A552C" w:rsidP="00415FB4">
            <w:pPr>
              <w:autoSpaceDE w:val="0"/>
              <w:autoSpaceDN w:val="0"/>
              <w:adjustRightInd w:val="0"/>
              <w:spacing w:line="240" w:lineRule="exact"/>
              <w:rPr>
                <w:b/>
                <w:bCs/>
                <w:color w:val="000000"/>
                <w:szCs w:val="22"/>
                <w:lang w:val="fr-FR"/>
              </w:rPr>
            </w:pPr>
            <w:proofErr w:type="spellStart"/>
            <w:r w:rsidRPr="007961A8">
              <w:rPr>
                <w:b/>
                <w:bCs/>
                <w:color w:val="000000"/>
                <w:szCs w:val="22"/>
                <w:lang w:val="fr-FR"/>
              </w:rPr>
              <w:t>România</w:t>
            </w:r>
            <w:proofErr w:type="spellEnd"/>
          </w:p>
          <w:p w14:paraId="1A55CAB8" w14:textId="77777777" w:rsidR="003A552C" w:rsidRPr="003A46F8" w:rsidRDefault="003A552C" w:rsidP="00415FB4">
            <w:pPr>
              <w:autoSpaceDE w:val="0"/>
              <w:autoSpaceDN w:val="0"/>
              <w:adjustRightInd w:val="0"/>
              <w:spacing w:line="240" w:lineRule="auto"/>
              <w:rPr>
                <w:color w:val="000000"/>
                <w:szCs w:val="22"/>
                <w:lang w:val="fr-FR"/>
              </w:rPr>
            </w:pPr>
            <w:r w:rsidRPr="003A46F8">
              <w:rPr>
                <w:szCs w:val="22"/>
                <w:lang w:val="it-IT"/>
              </w:rPr>
              <w:t>Orion Corporation</w:t>
            </w:r>
          </w:p>
          <w:p w14:paraId="684EC76A" w14:textId="77777777" w:rsidR="003A552C" w:rsidRDefault="003A552C" w:rsidP="00415FB4">
            <w:pPr>
              <w:rPr>
                <w:color w:val="000000"/>
                <w:szCs w:val="22"/>
                <w:lang w:val="fr-FR"/>
              </w:rPr>
            </w:pPr>
            <w:r w:rsidRPr="00D715EB">
              <w:rPr>
                <w:color w:val="000000"/>
                <w:szCs w:val="22"/>
                <w:lang w:val="fr-FR"/>
              </w:rPr>
              <w:t>Tel: +358 10 4261</w:t>
            </w:r>
          </w:p>
          <w:p w14:paraId="31450DCB" w14:textId="77777777" w:rsidR="003A552C" w:rsidRPr="007961A8" w:rsidRDefault="003A552C" w:rsidP="00415FB4">
            <w:pPr>
              <w:rPr>
                <w:szCs w:val="22"/>
                <w:lang w:eastAsia="cs-CZ"/>
              </w:rPr>
            </w:pPr>
          </w:p>
        </w:tc>
      </w:tr>
      <w:tr w:rsidR="003A552C" w:rsidRPr="007961A8" w14:paraId="69997404" w14:textId="77777777" w:rsidTr="003A552C">
        <w:trPr>
          <w:cantSplit/>
        </w:trPr>
        <w:tc>
          <w:tcPr>
            <w:tcW w:w="4641" w:type="dxa"/>
            <w:hideMark/>
          </w:tcPr>
          <w:p w14:paraId="3F82995A" w14:textId="77777777" w:rsidR="003A552C" w:rsidRPr="007961A8" w:rsidRDefault="003A552C" w:rsidP="00415FB4">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14:paraId="1041D9C8" w14:textId="77777777" w:rsidR="003A552C" w:rsidRPr="007961A8" w:rsidRDefault="003A552C" w:rsidP="00415FB4">
            <w:pPr>
              <w:spacing w:line="240" w:lineRule="auto"/>
              <w:rPr>
                <w:szCs w:val="22"/>
              </w:rPr>
            </w:pPr>
            <w:r w:rsidRPr="007961A8">
              <w:rPr>
                <w:szCs w:val="22"/>
              </w:rPr>
              <w:t xml:space="preserve">c/o </w:t>
            </w:r>
            <w:proofErr w:type="spellStart"/>
            <w:r w:rsidRPr="007961A8">
              <w:rPr>
                <w:szCs w:val="22"/>
              </w:rPr>
              <w:t>Allphar</w:t>
            </w:r>
            <w:proofErr w:type="spellEnd"/>
            <w:r w:rsidRPr="007961A8">
              <w:rPr>
                <w:szCs w:val="22"/>
              </w:rPr>
              <w:t xml:space="preserve"> Services Ltd.</w:t>
            </w:r>
          </w:p>
          <w:p w14:paraId="494C7717" w14:textId="77777777" w:rsidR="003A552C" w:rsidRDefault="003A552C" w:rsidP="00415FB4">
            <w:pPr>
              <w:suppressAutoHyphens/>
              <w:spacing w:line="240" w:lineRule="auto"/>
              <w:rPr>
                <w:szCs w:val="22"/>
              </w:rPr>
            </w:pPr>
            <w:r w:rsidRPr="007961A8">
              <w:rPr>
                <w:szCs w:val="22"/>
              </w:rPr>
              <w:t xml:space="preserve">Tel: </w:t>
            </w:r>
            <w:r>
              <w:rPr>
                <w:szCs w:val="22"/>
              </w:rPr>
              <w:t>+353 1 428 7777</w:t>
            </w:r>
          </w:p>
          <w:p w14:paraId="1581985B" w14:textId="77777777" w:rsidR="003A552C" w:rsidRPr="007961A8" w:rsidRDefault="003A552C" w:rsidP="00415FB4">
            <w:pPr>
              <w:suppressAutoHyphens/>
              <w:spacing w:line="240" w:lineRule="auto"/>
              <w:rPr>
                <w:szCs w:val="22"/>
                <w:lang w:eastAsia="cs-CZ"/>
              </w:rPr>
            </w:pPr>
          </w:p>
        </w:tc>
        <w:tc>
          <w:tcPr>
            <w:tcW w:w="4674" w:type="dxa"/>
            <w:hideMark/>
          </w:tcPr>
          <w:p w14:paraId="27BE9D39" w14:textId="77777777" w:rsidR="003A552C" w:rsidRPr="007961A8" w:rsidRDefault="003A552C" w:rsidP="00415FB4">
            <w:pPr>
              <w:rPr>
                <w:szCs w:val="22"/>
                <w:lang w:val="it-IT" w:eastAsia="cs-CZ"/>
              </w:rPr>
            </w:pPr>
            <w:r w:rsidRPr="007961A8">
              <w:rPr>
                <w:b/>
                <w:szCs w:val="22"/>
                <w:lang w:val="it-IT"/>
              </w:rPr>
              <w:t>Slovenija</w:t>
            </w:r>
          </w:p>
          <w:p w14:paraId="56A25618" w14:textId="77777777" w:rsidR="003A552C" w:rsidRDefault="003A552C" w:rsidP="00415FB4">
            <w:pPr>
              <w:rPr>
                <w:rStyle w:val="Strong"/>
                <w:b w:val="0"/>
                <w:szCs w:val="22"/>
                <w:lang w:val="fi-FI"/>
              </w:rPr>
            </w:pPr>
            <w:r w:rsidRPr="00E15FA7">
              <w:rPr>
                <w:rStyle w:val="Strong"/>
                <w:b w:val="0"/>
                <w:szCs w:val="22"/>
                <w:lang w:val="fi-FI"/>
              </w:rPr>
              <w:t>Orion Pharma d.o.o.</w:t>
            </w:r>
          </w:p>
          <w:p w14:paraId="2CCDAE03" w14:textId="77777777" w:rsidR="003A552C" w:rsidRPr="007961A8" w:rsidRDefault="003A552C" w:rsidP="00415FB4">
            <w:pPr>
              <w:spacing w:after="180"/>
              <w:rPr>
                <w:b/>
                <w:szCs w:val="22"/>
                <w:lang w:eastAsia="cs-CZ"/>
              </w:rPr>
            </w:pPr>
            <w:r w:rsidRPr="00E15FA7">
              <w:rPr>
                <w:szCs w:val="22"/>
                <w:lang w:val="fi-FI"/>
              </w:rPr>
              <w:t>Tel:</w:t>
            </w:r>
            <w:r w:rsidRPr="00E15FA7">
              <w:rPr>
                <w:lang w:val="fi-FI"/>
              </w:rPr>
              <w:t xml:space="preserve"> +386 (0) 1 600 8015</w:t>
            </w:r>
          </w:p>
        </w:tc>
      </w:tr>
      <w:tr w:rsidR="003A552C" w:rsidRPr="007961A8" w14:paraId="1EBFF13C" w14:textId="77777777" w:rsidTr="003A552C">
        <w:trPr>
          <w:cantSplit/>
        </w:trPr>
        <w:tc>
          <w:tcPr>
            <w:tcW w:w="4641" w:type="dxa"/>
            <w:hideMark/>
          </w:tcPr>
          <w:p w14:paraId="3F04AFDE" w14:textId="77777777" w:rsidR="003A552C" w:rsidRPr="007961A8" w:rsidRDefault="003A552C" w:rsidP="00415FB4">
            <w:pPr>
              <w:ind w:right="-45"/>
              <w:rPr>
                <w:b/>
                <w:szCs w:val="22"/>
                <w:lang w:eastAsia="cs-CZ"/>
              </w:rPr>
            </w:pPr>
            <w:proofErr w:type="spellStart"/>
            <w:r>
              <w:rPr>
                <w:b/>
                <w:szCs w:val="22"/>
              </w:rPr>
              <w:t>Ísland</w:t>
            </w:r>
            <w:proofErr w:type="spellEnd"/>
          </w:p>
          <w:p w14:paraId="31DBBF80" w14:textId="77777777" w:rsidR="003A552C" w:rsidRPr="00F0006F" w:rsidRDefault="003A552C" w:rsidP="00415FB4">
            <w:pPr>
              <w:spacing w:line="240" w:lineRule="auto"/>
              <w:rPr>
                <w:szCs w:val="22"/>
              </w:rPr>
            </w:pPr>
            <w:proofErr w:type="spellStart"/>
            <w:r w:rsidRPr="00F0006F">
              <w:rPr>
                <w:szCs w:val="22"/>
              </w:rPr>
              <w:t>Vistor</w:t>
            </w:r>
            <w:proofErr w:type="spellEnd"/>
            <w:r w:rsidRPr="00F0006F">
              <w:rPr>
                <w:szCs w:val="22"/>
              </w:rPr>
              <w:t xml:space="preserve"> hf.</w:t>
            </w:r>
          </w:p>
          <w:p w14:paraId="564E61E6" w14:textId="77777777" w:rsidR="003A552C" w:rsidRPr="007961A8" w:rsidRDefault="003A552C" w:rsidP="00415FB4">
            <w:pPr>
              <w:pStyle w:val="Text"/>
              <w:tabs>
                <w:tab w:val="left" w:pos="567"/>
              </w:tabs>
              <w:spacing w:before="0"/>
              <w:rPr>
                <w:sz w:val="22"/>
                <w:szCs w:val="22"/>
                <w:lang w:val="en-GB" w:eastAsia="cs-CZ"/>
              </w:rPr>
            </w:pPr>
            <w:proofErr w:type="spellStart"/>
            <w:r w:rsidRPr="00F0006F">
              <w:rPr>
                <w:sz w:val="22"/>
                <w:szCs w:val="22"/>
              </w:rPr>
              <w:t>Sími</w:t>
            </w:r>
            <w:proofErr w:type="spellEnd"/>
            <w:r w:rsidRPr="00F0006F">
              <w:rPr>
                <w:sz w:val="22"/>
                <w:szCs w:val="22"/>
              </w:rPr>
              <w:t>: +354 535 7000</w:t>
            </w:r>
          </w:p>
        </w:tc>
        <w:tc>
          <w:tcPr>
            <w:tcW w:w="4674" w:type="dxa"/>
            <w:hideMark/>
          </w:tcPr>
          <w:p w14:paraId="180E8A93" w14:textId="77777777" w:rsidR="003A552C" w:rsidRPr="007961A8" w:rsidRDefault="003A552C" w:rsidP="00415FB4">
            <w:pPr>
              <w:suppressAutoHyphens/>
              <w:rPr>
                <w:b/>
                <w:szCs w:val="22"/>
                <w:lang w:val="sv-SE" w:eastAsia="cs-CZ"/>
              </w:rPr>
            </w:pPr>
            <w:r w:rsidRPr="007961A8">
              <w:rPr>
                <w:b/>
                <w:szCs w:val="22"/>
                <w:lang w:val="sv-SE"/>
              </w:rPr>
              <w:t>Slovenská republika</w:t>
            </w:r>
          </w:p>
          <w:p w14:paraId="00E6F0F7" w14:textId="77777777" w:rsidR="003A552C" w:rsidRDefault="003A552C" w:rsidP="00415FB4">
            <w:pPr>
              <w:rPr>
                <w:rStyle w:val="Strong"/>
                <w:b w:val="0"/>
                <w:szCs w:val="22"/>
                <w:lang w:val="sv-SE"/>
              </w:rPr>
            </w:pPr>
            <w:r w:rsidRPr="00AE2ED3">
              <w:rPr>
                <w:rStyle w:val="Strong"/>
                <w:b w:val="0"/>
                <w:szCs w:val="22"/>
                <w:lang w:val="sv-SE"/>
              </w:rPr>
              <w:t>Orion Pharma s.r.o</w:t>
            </w:r>
          </w:p>
          <w:p w14:paraId="36B6D2C0" w14:textId="77777777" w:rsidR="003A552C" w:rsidRPr="007961A8" w:rsidRDefault="003A552C" w:rsidP="00415FB4">
            <w:pPr>
              <w:spacing w:after="180" w:line="240" w:lineRule="auto"/>
              <w:ind w:right="-45"/>
              <w:rPr>
                <w:szCs w:val="22"/>
                <w:lang w:val="it-IT" w:eastAsia="cs-CZ"/>
              </w:rPr>
            </w:pPr>
            <w:r w:rsidRPr="00AE2ED3">
              <w:rPr>
                <w:lang w:val="sv-SE"/>
              </w:rPr>
              <w:t xml:space="preserve">Tel: </w:t>
            </w:r>
            <w:r w:rsidR="00A31B68">
              <w:t xml:space="preserve"> </w:t>
            </w:r>
            <w:r w:rsidR="00A31B68" w:rsidRPr="003C02BF">
              <w:rPr>
                <w:lang w:val="sv-SE"/>
              </w:rPr>
              <w:t>+420 234 703 305</w:t>
            </w:r>
          </w:p>
        </w:tc>
      </w:tr>
      <w:tr w:rsidR="003A552C" w:rsidRPr="007961A8" w14:paraId="2F1379B6" w14:textId="77777777" w:rsidTr="003A552C">
        <w:trPr>
          <w:cantSplit/>
        </w:trPr>
        <w:tc>
          <w:tcPr>
            <w:tcW w:w="4641" w:type="dxa"/>
            <w:hideMark/>
          </w:tcPr>
          <w:p w14:paraId="449655CD" w14:textId="77777777" w:rsidR="003A552C" w:rsidRPr="00F56B40" w:rsidRDefault="003A552C" w:rsidP="00415FB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14:paraId="56666C7E" w14:textId="77777777" w:rsidR="003A552C" w:rsidRPr="007961A8" w:rsidRDefault="003A552C" w:rsidP="00415FB4">
            <w:pPr>
              <w:suppressAutoHyphens/>
              <w:spacing w:after="180"/>
              <w:rPr>
                <w:szCs w:val="22"/>
                <w:lang w:val="el-GR" w:eastAsia="cs-CZ"/>
              </w:rPr>
            </w:pPr>
            <w:r w:rsidRPr="00F56B40">
              <w:rPr>
                <w:szCs w:val="22"/>
              </w:rPr>
              <w:t>Tel: + 39 02 67876111</w:t>
            </w:r>
          </w:p>
        </w:tc>
        <w:tc>
          <w:tcPr>
            <w:tcW w:w="4674" w:type="dxa"/>
          </w:tcPr>
          <w:p w14:paraId="325D0181" w14:textId="77777777" w:rsidR="003A552C" w:rsidRPr="007961A8" w:rsidRDefault="003A552C" w:rsidP="00415FB4">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14:paraId="350F82A3" w14:textId="77777777" w:rsidR="003A552C" w:rsidRPr="007961A8" w:rsidRDefault="003A552C" w:rsidP="00415FB4">
            <w:pPr>
              <w:spacing w:line="240" w:lineRule="auto"/>
              <w:ind w:right="-45"/>
              <w:rPr>
                <w:szCs w:val="22"/>
                <w:lang w:val="de-DE" w:eastAsia="cs-CZ"/>
              </w:rPr>
            </w:pPr>
            <w:r w:rsidRPr="007961A8">
              <w:rPr>
                <w:szCs w:val="22"/>
                <w:lang w:val="it-IT"/>
              </w:rPr>
              <w:t>Puh./Tel: +358 10 4261</w:t>
            </w:r>
          </w:p>
        </w:tc>
      </w:tr>
      <w:tr w:rsidR="003A552C" w:rsidRPr="00B009BB" w14:paraId="445CE317" w14:textId="77777777" w:rsidTr="003A552C">
        <w:trPr>
          <w:cantSplit/>
        </w:trPr>
        <w:tc>
          <w:tcPr>
            <w:tcW w:w="4641" w:type="dxa"/>
          </w:tcPr>
          <w:p w14:paraId="1931146F" w14:textId="77777777" w:rsidR="003A552C" w:rsidRPr="007961A8" w:rsidRDefault="003A552C" w:rsidP="00415FB4">
            <w:pPr>
              <w:rPr>
                <w:b/>
                <w:szCs w:val="22"/>
                <w:lang w:val="el-GR" w:eastAsia="cs-CZ"/>
              </w:rPr>
            </w:pPr>
            <w:r w:rsidRPr="007961A8">
              <w:rPr>
                <w:b/>
                <w:szCs w:val="22"/>
                <w:lang w:val="el-GR"/>
              </w:rPr>
              <w:lastRenderedPageBreak/>
              <w:t>Κύπρος</w:t>
            </w:r>
          </w:p>
          <w:p w14:paraId="0AE9AD96" w14:textId="77777777" w:rsidR="003A552C" w:rsidRPr="00E856CB" w:rsidRDefault="003A552C" w:rsidP="00415FB4">
            <w:pPr>
              <w:tabs>
                <w:tab w:val="left" w:pos="-720"/>
                <w:tab w:val="left" w:pos="4536"/>
              </w:tabs>
              <w:suppressAutoHyphens/>
              <w:rPr>
                <w:szCs w:val="22"/>
                <w:lang w:val="de-DE"/>
              </w:rPr>
            </w:pPr>
            <w:r w:rsidRPr="00E856CB">
              <w:rPr>
                <w:szCs w:val="22"/>
                <w:lang w:val="de-DE"/>
              </w:rPr>
              <w:t>Lifepharma (ZAM) Ltd</w:t>
            </w:r>
          </w:p>
          <w:p w14:paraId="41B4FD01" w14:textId="77777777" w:rsidR="003A552C" w:rsidRPr="00E856CB" w:rsidRDefault="003A552C" w:rsidP="00415FB4">
            <w:pPr>
              <w:rPr>
                <w:szCs w:val="22"/>
                <w:lang w:val="de-DE" w:eastAsia="cs-CZ"/>
              </w:rPr>
            </w:pPr>
            <w:proofErr w:type="spellStart"/>
            <w:r w:rsidRPr="00C2606D">
              <w:rPr>
                <w:szCs w:val="22"/>
              </w:rPr>
              <w:t>Τηλ</w:t>
            </w:r>
            <w:proofErr w:type="spellEnd"/>
            <w:r w:rsidRPr="00E856CB">
              <w:rPr>
                <w:szCs w:val="22"/>
                <w:lang w:val="de-DE"/>
              </w:rPr>
              <w:t xml:space="preserve">.: </w:t>
            </w:r>
            <w:r w:rsidR="001F4886" w:rsidRPr="00924734">
              <w:rPr>
                <w:szCs w:val="22"/>
                <w:lang w:val="de-DE"/>
              </w:rPr>
              <w:t>+357 22056300</w:t>
            </w:r>
          </w:p>
        </w:tc>
        <w:tc>
          <w:tcPr>
            <w:tcW w:w="4674" w:type="dxa"/>
            <w:hideMark/>
          </w:tcPr>
          <w:p w14:paraId="575ADAF7" w14:textId="77777777" w:rsidR="003A552C" w:rsidRPr="007961A8" w:rsidRDefault="003A552C" w:rsidP="00415FB4">
            <w:pPr>
              <w:spacing w:line="240" w:lineRule="auto"/>
              <w:ind w:right="-45"/>
              <w:rPr>
                <w:szCs w:val="22"/>
                <w:lang w:val="de-DE" w:eastAsia="cs-CZ"/>
              </w:rPr>
            </w:pPr>
            <w:r w:rsidRPr="007961A8">
              <w:rPr>
                <w:b/>
                <w:szCs w:val="22"/>
                <w:lang w:val="de-DE"/>
              </w:rPr>
              <w:t>Sverige</w:t>
            </w:r>
            <w:r w:rsidRPr="007961A8">
              <w:rPr>
                <w:szCs w:val="22"/>
                <w:lang w:val="de-DE"/>
              </w:rPr>
              <w:br/>
              <w:t>Orion Pharma AB</w:t>
            </w:r>
          </w:p>
          <w:p w14:paraId="538F1A22" w14:textId="77777777" w:rsidR="003A552C" w:rsidRDefault="003A552C" w:rsidP="00415FB4">
            <w:pPr>
              <w:spacing w:line="240" w:lineRule="auto"/>
              <w:ind w:right="-45"/>
              <w:rPr>
                <w:szCs w:val="22"/>
                <w:lang w:val="de-DE"/>
              </w:rPr>
            </w:pPr>
            <w:r w:rsidRPr="007961A8">
              <w:rPr>
                <w:szCs w:val="22"/>
                <w:lang w:val="de-DE"/>
              </w:rPr>
              <w:t>Tel: +46 8 623 6440</w:t>
            </w:r>
          </w:p>
          <w:p w14:paraId="33EA737A" w14:textId="77777777" w:rsidR="003A552C" w:rsidRPr="00B009BB" w:rsidRDefault="003A552C" w:rsidP="00415FB4">
            <w:pPr>
              <w:spacing w:line="240" w:lineRule="auto"/>
              <w:ind w:right="-45"/>
              <w:rPr>
                <w:szCs w:val="22"/>
                <w:lang w:val="de-DE" w:eastAsia="cs-CZ"/>
              </w:rPr>
            </w:pPr>
          </w:p>
        </w:tc>
      </w:tr>
      <w:tr w:rsidR="003A552C" w:rsidRPr="007961A8" w14:paraId="2E4A1618" w14:textId="77777777" w:rsidTr="003A552C">
        <w:trPr>
          <w:cantSplit/>
        </w:trPr>
        <w:tc>
          <w:tcPr>
            <w:tcW w:w="4641" w:type="dxa"/>
          </w:tcPr>
          <w:p w14:paraId="3A80C60B" w14:textId="77777777" w:rsidR="003A552C" w:rsidRPr="00E856CB" w:rsidRDefault="003A552C" w:rsidP="00415FB4">
            <w:pPr>
              <w:rPr>
                <w:b/>
                <w:szCs w:val="22"/>
                <w:lang w:val="fi-FI" w:eastAsia="cs-CZ"/>
              </w:rPr>
            </w:pPr>
            <w:r w:rsidRPr="00E856CB">
              <w:rPr>
                <w:b/>
                <w:szCs w:val="22"/>
                <w:lang w:val="fi-FI"/>
              </w:rPr>
              <w:t>Latvija</w:t>
            </w:r>
          </w:p>
          <w:p w14:paraId="793A61EB" w14:textId="77777777" w:rsidR="001F4886" w:rsidRPr="00D5401E" w:rsidRDefault="001F4886" w:rsidP="001F4886">
            <w:pPr>
              <w:rPr>
                <w:szCs w:val="22"/>
                <w:lang w:val="en-US"/>
              </w:rPr>
            </w:pPr>
            <w:r w:rsidRPr="00D5401E">
              <w:rPr>
                <w:szCs w:val="22"/>
                <w:lang w:val="en-US"/>
              </w:rPr>
              <w:t>Orion Corporation</w:t>
            </w:r>
          </w:p>
          <w:p w14:paraId="4FCB70FA" w14:textId="77777777" w:rsidR="001F4886" w:rsidRPr="00D5401E" w:rsidRDefault="001F4886" w:rsidP="001F4886">
            <w:pPr>
              <w:rPr>
                <w:szCs w:val="22"/>
                <w:lang w:val="en-US"/>
              </w:rPr>
            </w:pPr>
            <w:r w:rsidRPr="00D5401E">
              <w:rPr>
                <w:szCs w:val="22"/>
                <w:lang w:val="en-US"/>
              </w:rPr>
              <w:t xml:space="preserve">Orion Pharma </w:t>
            </w:r>
            <w:proofErr w:type="spellStart"/>
            <w:r w:rsidRPr="00D5401E">
              <w:rPr>
                <w:szCs w:val="22"/>
                <w:lang w:val="en-US"/>
              </w:rPr>
              <w:t>pārstāvniecība</w:t>
            </w:r>
            <w:proofErr w:type="spellEnd"/>
          </w:p>
          <w:p w14:paraId="4ABA035B" w14:textId="77777777" w:rsidR="003A552C" w:rsidRPr="00B16169" w:rsidRDefault="001F4886" w:rsidP="00415FB4">
            <w:pPr>
              <w:rPr>
                <w:szCs w:val="22"/>
                <w:lang w:val="en-US"/>
              </w:rPr>
            </w:pPr>
            <w:r w:rsidRPr="00D5401E">
              <w:rPr>
                <w:szCs w:val="22"/>
                <w:lang w:val="en-US"/>
              </w:rPr>
              <w:t>Tel: +371 20028332</w:t>
            </w:r>
          </w:p>
          <w:p w14:paraId="5D1FA069" w14:textId="77777777" w:rsidR="003A552C" w:rsidRPr="00B16169" w:rsidRDefault="003A552C" w:rsidP="00415FB4">
            <w:pPr>
              <w:suppressAutoHyphens/>
              <w:rPr>
                <w:szCs w:val="22"/>
                <w:lang w:val="en-US" w:eastAsia="cs-CZ"/>
              </w:rPr>
            </w:pPr>
          </w:p>
        </w:tc>
        <w:tc>
          <w:tcPr>
            <w:tcW w:w="4674" w:type="dxa"/>
          </w:tcPr>
          <w:p w14:paraId="2159BAA2" w14:textId="77777777" w:rsidR="003A552C" w:rsidRPr="007961A8" w:rsidRDefault="003A552C" w:rsidP="00415FB4">
            <w:pPr>
              <w:ind w:right="-45"/>
              <w:rPr>
                <w:szCs w:val="22"/>
                <w:lang w:eastAsia="cs-CZ"/>
              </w:rPr>
            </w:pPr>
            <w:r w:rsidRPr="007961A8">
              <w:rPr>
                <w:b/>
                <w:szCs w:val="22"/>
              </w:rPr>
              <w:t>United Kingdom</w:t>
            </w:r>
          </w:p>
          <w:p w14:paraId="0A598E34" w14:textId="77777777" w:rsidR="003A552C" w:rsidRPr="007961A8" w:rsidRDefault="003A552C" w:rsidP="00415FB4">
            <w:pPr>
              <w:suppressAutoHyphens/>
              <w:spacing w:line="240" w:lineRule="auto"/>
              <w:rPr>
                <w:szCs w:val="22"/>
              </w:rPr>
            </w:pPr>
            <w:r w:rsidRPr="007961A8">
              <w:rPr>
                <w:szCs w:val="22"/>
              </w:rPr>
              <w:t>Orion Pharma (UK) Ltd.</w:t>
            </w:r>
          </w:p>
          <w:p w14:paraId="28B120F5" w14:textId="77777777" w:rsidR="003A552C" w:rsidRPr="007961A8" w:rsidRDefault="003A552C" w:rsidP="00415FB4">
            <w:pPr>
              <w:suppressAutoHyphens/>
              <w:rPr>
                <w:szCs w:val="22"/>
                <w:lang w:val="fi-FI" w:eastAsia="cs-CZ"/>
              </w:rPr>
            </w:pPr>
            <w:r w:rsidRPr="007961A8">
              <w:rPr>
                <w:szCs w:val="22"/>
              </w:rPr>
              <w:t>Tel: +44 1635 520 300</w:t>
            </w:r>
          </w:p>
        </w:tc>
      </w:tr>
    </w:tbl>
    <w:p w14:paraId="6B3E6E4F" w14:textId="77777777" w:rsidR="00E546A5" w:rsidRDefault="00E546A5" w:rsidP="007E30CF">
      <w:pPr>
        <w:numPr>
          <w:ilvl w:val="12"/>
          <w:numId w:val="0"/>
        </w:numPr>
        <w:spacing w:line="240" w:lineRule="auto"/>
        <w:ind w:right="-2"/>
        <w:rPr>
          <w:b/>
          <w:szCs w:val="22"/>
        </w:rPr>
      </w:pPr>
    </w:p>
    <w:p w14:paraId="551AB380" w14:textId="77777777" w:rsidR="008B7429" w:rsidRPr="007961A8" w:rsidRDefault="008B7429" w:rsidP="007E30CF">
      <w:pPr>
        <w:numPr>
          <w:ilvl w:val="12"/>
          <w:numId w:val="0"/>
        </w:numPr>
        <w:spacing w:line="240" w:lineRule="auto"/>
        <w:ind w:right="-2"/>
        <w:rPr>
          <w:szCs w:val="22"/>
        </w:rPr>
      </w:pPr>
      <w:r w:rsidRPr="007961A8">
        <w:rPr>
          <w:b/>
          <w:szCs w:val="22"/>
        </w:rPr>
        <w:t xml:space="preserve">This leaflet was last </w:t>
      </w:r>
      <w:r w:rsidR="00B94348">
        <w:rPr>
          <w:b/>
          <w:szCs w:val="22"/>
        </w:rPr>
        <w:t>revised in.</w:t>
      </w:r>
    </w:p>
    <w:p w14:paraId="7C65176E" w14:textId="77777777" w:rsidR="008B7429" w:rsidRPr="007961A8" w:rsidRDefault="008B7429">
      <w:pPr>
        <w:rPr>
          <w:szCs w:val="22"/>
        </w:rPr>
      </w:pPr>
    </w:p>
    <w:p w14:paraId="4D40C04F" w14:textId="77777777" w:rsidR="008B7429" w:rsidRPr="007961A8" w:rsidRDefault="008B7429">
      <w:pPr>
        <w:jc w:val="center"/>
        <w:rPr>
          <w:szCs w:val="22"/>
        </w:rPr>
      </w:pPr>
    </w:p>
    <w:p w14:paraId="481E7F86" w14:textId="77777777" w:rsidR="008B7429" w:rsidRDefault="00B94348">
      <w:pPr>
        <w:rPr>
          <w:b/>
          <w:noProof/>
        </w:rPr>
      </w:pPr>
      <w:r w:rsidRPr="00026BF2">
        <w:rPr>
          <w:b/>
          <w:noProof/>
        </w:rPr>
        <w:t>Other sources of information</w:t>
      </w:r>
    </w:p>
    <w:p w14:paraId="550F15F0" w14:textId="77777777" w:rsidR="00096223" w:rsidRPr="007961A8" w:rsidRDefault="00096223">
      <w:pPr>
        <w:rPr>
          <w:szCs w:val="22"/>
        </w:rPr>
      </w:pPr>
    </w:p>
    <w:p w14:paraId="3EC9855C" w14:textId="77777777" w:rsidR="008B7429" w:rsidRPr="007961A8" w:rsidRDefault="008B7429">
      <w:pPr>
        <w:rPr>
          <w:szCs w:val="22"/>
        </w:rPr>
      </w:pPr>
      <w:r w:rsidRPr="007961A8">
        <w:rPr>
          <w:szCs w:val="22"/>
        </w:rPr>
        <w:t xml:space="preserve">Detailed information on this medicine is available on the European Medicines Agency web site: </w:t>
      </w:r>
      <w:hyperlink r:id="rId27" w:history="1">
        <w:r w:rsidR="000C1A49" w:rsidRPr="007961A8">
          <w:rPr>
            <w:rStyle w:val="Hyperlink"/>
            <w:szCs w:val="22"/>
          </w:rPr>
          <w:t>http://www.ema.europa.eu</w:t>
        </w:r>
      </w:hyperlink>
      <w:r w:rsidR="006C7123">
        <w:rPr>
          <w:szCs w:val="22"/>
        </w:rPr>
        <w:t>.</w:t>
      </w:r>
    </w:p>
    <w:p w14:paraId="540DE6D9" w14:textId="77777777" w:rsidR="00141EFC" w:rsidRPr="007961A8" w:rsidRDefault="00141EFC">
      <w:pPr>
        <w:jc w:val="center"/>
        <w:rPr>
          <w:szCs w:val="22"/>
        </w:rPr>
      </w:pPr>
    </w:p>
    <w:p w14:paraId="345DF729" w14:textId="77777777" w:rsidR="00141EFC" w:rsidRPr="007961A8" w:rsidRDefault="00141EFC" w:rsidP="00141EFC">
      <w:pPr>
        <w:jc w:val="center"/>
        <w:rPr>
          <w:szCs w:val="22"/>
        </w:rPr>
      </w:pPr>
      <w:r w:rsidRPr="007961A8">
        <w:rPr>
          <w:szCs w:val="22"/>
        </w:rPr>
        <w:br w:type="page"/>
      </w:r>
      <w:r w:rsidR="00023DA2" w:rsidRPr="000B5581">
        <w:rPr>
          <w:b/>
          <w:color w:val="000000"/>
        </w:rPr>
        <w:lastRenderedPageBreak/>
        <w:t xml:space="preserve">Package leaflet: </w:t>
      </w:r>
      <w:r w:rsidR="00E57647">
        <w:rPr>
          <w:b/>
          <w:color w:val="000000"/>
        </w:rPr>
        <w:t>I</w:t>
      </w:r>
      <w:r w:rsidR="00023DA2" w:rsidRPr="000B5581">
        <w:rPr>
          <w:b/>
          <w:color w:val="000000"/>
        </w:rPr>
        <w:t>nformation for the user</w:t>
      </w:r>
    </w:p>
    <w:p w14:paraId="13DFC20E" w14:textId="77777777" w:rsidR="00141EFC" w:rsidRPr="007961A8" w:rsidRDefault="00141EFC" w:rsidP="00141EFC">
      <w:pPr>
        <w:jc w:val="center"/>
        <w:rPr>
          <w:b/>
          <w:caps/>
          <w:szCs w:val="22"/>
        </w:rPr>
      </w:pPr>
    </w:p>
    <w:p w14:paraId="0A24449E" w14:textId="77777777" w:rsidR="00141EFC" w:rsidRPr="007961A8" w:rsidRDefault="00141EFC" w:rsidP="00141EFC">
      <w:pPr>
        <w:jc w:val="center"/>
        <w:rPr>
          <w:b/>
          <w:szCs w:val="22"/>
          <w:lang w:val="it-IT"/>
        </w:rPr>
      </w:pPr>
      <w:r w:rsidRPr="007961A8">
        <w:rPr>
          <w:b/>
          <w:caps/>
          <w:szCs w:val="22"/>
          <w:lang w:val="it-IT"/>
        </w:rPr>
        <w:t>s</w:t>
      </w:r>
      <w:r w:rsidRPr="007961A8">
        <w:rPr>
          <w:b/>
          <w:szCs w:val="22"/>
          <w:lang w:val="it-IT"/>
        </w:rPr>
        <w:t>talevo 1</w:t>
      </w:r>
      <w:r w:rsidRPr="007961A8">
        <w:rPr>
          <w:b/>
          <w:szCs w:val="22"/>
        </w:rPr>
        <w:t>75 mg/43.75 mg/200 mg</w:t>
      </w:r>
      <w:r w:rsidRPr="007961A8">
        <w:rPr>
          <w:b/>
          <w:szCs w:val="22"/>
          <w:lang w:val="it-IT"/>
        </w:rPr>
        <w:t xml:space="preserve"> film-coated tablets</w:t>
      </w:r>
    </w:p>
    <w:p w14:paraId="2C691759" w14:textId="77777777" w:rsidR="00141EFC" w:rsidRPr="007961A8" w:rsidRDefault="008F73BF" w:rsidP="00141EFC">
      <w:pPr>
        <w:jc w:val="center"/>
        <w:rPr>
          <w:b/>
          <w:caps/>
          <w:szCs w:val="22"/>
          <w:lang w:val="it-IT"/>
        </w:rPr>
      </w:pPr>
      <w:r>
        <w:rPr>
          <w:szCs w:val="22"/>
          <w:lang w:val="it-IT"/>
        </w:rPr>
        <w:t>l</w:t>
      </w:r>
      <w:r w:rsidR="00141EFC" w:rsidRPr="007961A8">
        <w:rPr>
          <w:szCs w:val="22"/>
          <w:lang w:val="it-IT"/>
        </w:rPr>
        <w:t>evodopa/carbidopa/entacapone</w:t>
      </w:r>
    </w:p>
    <w:p w14:paraId="56B182C7" w14:textId="77777777" w:rsidR="00141EFC" w:rsidRPr="007961A8" w:rsidRDefault="00141EFC" w:rsidP="00141EFC">
      <w:pPr>
        <w:jc w:val="center"/>
        <w:rPr>
          <w:szCs w:val="22"/>
          <w:lang w:val="it-IT"/>
        </w:rPr>
      </w:pPr>
    </w:p>
    <w:p w14:paraId="72F2F723" w14:textId="77777777" w:rsidR="00141EFC" w:rsidRPr="00A52784" w:rsidRDefault="00141EFC" w:rsidP="00A52784">
      <w:pPr>
        <w:rPr>
          <w:b/>
        </w:rPr>
      </w:pPr>
      <w:r w:rsidRPr="00A52784">
        <w:rPr>
          <w:b/>
        </w:rPr>
        <w:t>Read all of this leaflet carefully before you start taking this medicine</w:t>
      </w:r>
      <w:r w:rsidR="00023DA2" w:rsidRPr="00A52784">
        <w:rPr>
          <w:b/>
        </w:rPr>
        <w:t xml:space="preserve"> because it contains important information for you</w:t>
      </w:r>
      <w:r w:rsidRPr="00A52784">
        <w:rPr>
          <w:b/>
        </w:rPr>
        <w:t>.</w:t>
      </w:r>
    </w:p>
    <w:p w14:paraId="6DFFFAAA" w14:textId="77777777" w:rsidR="00141EFC" w:rsidRPr="007961A8" w:rsidRDefault="00141EFC" w:rsidP="00141EFC">
      <w:pPr>
        <w:numPr>
          <w:ilvl w:val="0"/>
          <w:numId w:val="3"/>
        </w:numPr>
        <w:tabs>
          <w:tab w:val="clear" w:pos="567"/>
        </w:tabs>
        <w:spacing w:line="240" w:lineRule="auto"/>
        <w:ind w:left="567" w:hanging="567"/>
        <w:rPr>
          <w:szCs w:val="22"/>
        </w:rPr>
      </w:pPr>
      <w:r w:rsidRPr="007961A8">
        <w:rPr>
          <w:szCs w:val="22"/>
        </w:rPr>
        <w:t>Keep this leaflet. You may need to read it again.</w:t>
      </w:r>
    </w:p>
    <w:p w14:paraId="10403CD4" w14:textId="77777777" w:rsidR="00141EFC" w:rsidRPr="007961A8" w:rsidRDefault="00141EFC" w:rsidP="00141EFC">
      <w:pPr>
        <w:numPr>
          <w:ilvl w:val="0"/>
          <w:numId w:val="3"/>
        </w:numPr>
        <w:tabs>
          <w:tab w:val="clear" w:pos="567"/>
        </w:tabs>
        <w:spacing w:line="240" w:lineRule="auto"/>
        <w:ind w:left="567" w:hanging="567"/>
        <w:rPr>
          <w:szCs w:val="22"/>
        </w:rPr>
      </w:pPr>
      <w:r w:rsidRPr="007961A8">
        <w:rPr>
          <w:szCs w:val="22"/>
        </w:rPr>
        <w:t>If you have any further questions, ask your doctor or pharmacist.</w:t>
      </w:r>
    </w:p>
    <w:p w14:paraId="0B6A483E" w14:textId="77777777" w:rsidR="00141EFC" w:rsidRPr="007961A8" w:rsidRDefault="00141EFC" w:rsidP="00141EFC">
      <w:pPr>
        <w:tabs>
          <w:tab w:val="clear" w:pos="567"/>
        </w:tabs>
        <w:spacing w:line="240" w:lineRule="auto"/>
        <w:ind w:left="567" w:hanging="567"/>
        <w:rPr>
          <w:szCs w:val="22"/>
        </w:rPr>
      </w:pPr>
      <w:r w:rsidRPr="007961A8">
        <w:rPr>
          <w:szCs w:val="22"/>
        </w:rPr>
        <w:t>-</w:t>
      </w:r>
      <w:r w:rsidRPr="007961A8">
        <w:rPr>
          <w:szCs w:val="22"/>
        </w:rPr>
        <w:tab/>
        <w:t>This medicine has been prescribed for you</w:t>
      </w:r>
      <w:r w:rsidR="00023DA2">
        <w:rPr>
          <w:szCs w:val="22"/>
        </w:rPr>
        <w:t xml:space="preserve"> only</w:t>
      </w:r>
      <w:r w:rsidRPr="007961A8">
        <w:rPr>
          <w:szCs w:val="22"/>
        </w:rPr>
        <w:t xml:space="preserve">. Do not pass it </w:t>
      </w:r>
      <w:r w:rsidR="00023DA2">
        <w:rPr>
          <w:szCs w:val="22"/>
        </w:rPr>
        <w:t xml:space="preserve">on </w:t>
      </w:r>
      <w:r w:rsidRPr="007961A8">
        <w:rPr>
          <w:szCs w:val="22"/>
        </w:rPr>
        <w:t xml:space="preserve">to others. It may harm them, even if their </w:t>
      </w:r>
      <w:r w:rsidR="00023DA2">
        <w:rPr>
          <w:szCs w:val="22"/>
        </w:rPr>
        <w:t>signs of illness</w:t>
      </w:r>
      <w:r w:rsidRPr="007961A8">
        <w:rPr>
          <w:szCs w:val="22"/>
        </w:rPr>
        <w:t xml:space="preserve"> are the same as yours.</w:t>
      </w:r>
    </w:p>
    <w:p w14:paraId="076220FC" w14:textId="77777777" w:rsidR="00023DA2" w:rsidRPr="00026BF2" w:rsidRDefault="006B3021" w:rsidP="00023DA2">
      <w:pPr>
        <w:tabs>
          <w:tab w:val="clear" w:pos="567"/>
        </w:tabs>
        <w:spacing w:line="240" w:lineRule="auto"/>
        <w:ind w:left="567" w:hanging="567"/>
        <w:rPr>
          <w:noProof/>
        </w:rPr>
      </w:pPr>
      <w:r w:rsidRPr="007961A8">
        <w:rPr>
          <w:szCs w:val="22"/>
        </w:rPr>
        <w:t>-</w:t>
      </w:r>
      <w:r w:rsidRPr="007961A8">
        <w:rPr>
          <w:szCs w:val="22"/>
        </w:rPr>
        <w:tab/>
      </w:r>
      <w:r w:rsidR="00023DA2" w:rsidRPr="00026BF2">
        <w:rPr>
          <w:noProof/>
        </w:rPr>
        <w:t xml:space="preserve">If you get any side effects, talk </w:t>
      </w:r>
      <w:r w:rsidR="00023DA2">
        <w:rPr>
          <w:noProof/>
        </w:rPr>
        <w:t xml:space="preserve">to your </w:t>
      </w:r>
      <w:r w:rsidR="00023DA2" w:rsidRPr="00026BF2">
        <w:rPr>
          <w:noProof/>
        </w:rPr>
        <w:t>doctor</w:t>
      </w:r>
      <w:r w:rsidR="00023DA2">
        <w:rPr>
          <w:noProof/>
        </w:rPr>
        <w:t xml:space="preserve"> </w:t>
      </w:r>
      <w:r w:rsidR="00023DA2" w:rsidRPr="00026BF2">
        <w:rPr>
          <w:noProof/>
        </w:rPr>
        <w:t>or</w:t>
      </w:r>
      <w:r w:rsidR="00023DA2">
        <w:rPr>
          <w:noProof/>
        </w:rPr>
        <w:t xml:space="preserve"> </w:t>
      </w:r>
      <w:r w:rsidR="00023DA2" w:rsidRPr="00026BF2">
        <w:rPr>
          <w:noProof/>
        </w:rPr>
        <w:t>pharmacist.</w:t>
      </w:r>
      <w:r w:rsidR="00023DA2" w:rsidRPr="00026BF2">
        <w:rPr>
          <w:color w:val="FF0000"/>
          <w:szCs w:val="22"/>
        </w:rPr>
        <w:t xml:space="preserve"> </w:t>
      </w:r>
      <w:r w:rsidR="00023DA2" w:rsidRPr="00026BF2">
        <w:rPr>
          <w:noProof/>
        </w:rPr>
        <w:t>This includes any possible side effects not listed in this leaflet.</w:t>
      </w:r>
      <w:r w:rsidR="00AF46EB">
        <w:rPr>
          <w:noProof/>
        </w:rPr>
        <w:t xml:space="preserve"> See section 4.</w:t>
      </w:r>
    </w:p>
    <w:p w14:paraId="5A980856" w14:textId="77777777" w:rsidR="00023DA2" w:rsidRPr="007961A8" w:rsidRDefault="00023DA2" w:rsidP="00141EFC">
      <w:pPr>
        <w:tabs>
          <w:tab w:val="clear" w:pos="567"/>
        </w:tabs>
        <w:spacing w:line="240" w:lineRule="auto"/>
        <w:ind w:left="567" w:hanging="567"/>
        <w:rPr>
          <w:szCs w:val="22"/>
        </w:rPr>
      </w:pPr>
    </w:p>
    <w:p w14:paraId="1584AC34" w14:textId="77777777" w:rsidR="00141EFC" w:rsidRPr="00A52784" w:rsidRDefault="00B77952" w:rsidP="00A52784">
      <w:pPr>
        <w:rPr>
          <w:b/>
        </w:rPr>
      </w:pPr>
      <w:r w:rsidRPr="00A52784">
        <w:rPr>
          <w:b/>
        </w:rPr>
        <w:t>What is i</w:t>
      </w:r>
      <w:r w:rsidR="00141EFC" w:rsidRPr="00A52784">
        <w:rPr>
          <w:b/>
        </w:rPr>
        <w:t>n this leaflet:</w:t>
      </w:r>
    </w:p>
    <w:p w14:paraId="1DCEFC04" w14:textId="77777777" w:rsidR="00141EFC" w:rsidRPr="007961A8" w:rsidRDefault="00141EFC" w:rsidP="00346DA9">
      <w:r w:rsidRPr="007961A8">
        <w:t>1.</w:t>
      </w:r>
      <w:r w:rsidRPr="007961A8">
        <w:tab/>
        <w:t>What Stalevo is and what it is used for</w:t>
      </w:r>
    </w:p>
    <w:p w14:paraId="28A6F6FA" w14:textId="77777777" w:rsidR="00141EFC" w:rsidRPr="00C65809" w:rsidRDefault="00141EFC" w:rsidP="00346DA9">
      <w:r w:rsidRPr="00C65809">
        <w:t>2.</w:t>
      </w:r>
      <w:r w:rsidRPr="00C65809">
        <w:tab/>
      </w:r>
      <w:r w:rsidR="00B77952" w:rsidRPr="00C65809">
        <w:rPr>
          <w:noProof/>
        </w:rPr>
        <w:t>What you need to know</w:t>
      </w:r>
      <w:r w:rsidR="00B77952" w:rsidRPr="00C65809">
        <w:t xml:space="preserve"> b</w:t>
      </w:r>
      <w:r w:rsidRPr="00C65809">
        <w:t>efore you take Stalevo</w:t>
      </w:r>
    </w:p>
    <w:p w14:paraId="285DA046" w14:textId="77777777" w:rsidR="00141EFC" w:rsidRPr="007961A8" w:rsidRDefault="00141EFC" w:rsidP="00346DA9">
      <w:r w:rsidRPr="007961A8">
        <w:t>3.</w:t>
      </w:r>
      <w:r w:rsidRPr="007961A8">
        <w:tab/>
        <w:t>How to take Stalevo</w:t>
      </w:r>
    </w:p>
    <w:p w14:paraId="2ADA73E6" w14:textId="77777777" w:rsidR="00141EFC" w:rsidRPr="007961A8" w:rsidRDefault="00141EFC" w:rsidP="00346DA9">
      <w:r w:rsidRPr="007961A8">
        <w:t>4.</w:t>
      </w:r>
      <w:r w:rsidRPr="007961A8">
        <w:tab/>
        <w:t>Possible side effects</w:t>
      </w:r>
    </w:p>
    <w:p w14:paraId="199D0990" w14:textId="77777777" w:rsidR="00141EFC" w:rsidRPr="007961A8" w:rsidRDefault="00141EFC" w:rsidP="00346DA9">
      <w:r w:rsidRPr="007961A8">
        <w:t>5</w:t>
      </w:r>
      <w:r w:rsidRPr="007961A8">
        <w:tab/>
        <w:t>How to store Stalevo</w:t>
      </w:r>
    </w:p>
    <w:p w14:paraId="388485F8" w14:textId="77777777" w:rsidR="00141EFC" w:rsidRPr="00C65809" w:rsidRDefault="00141EFC" w:rsidP="00346DA9">
      <w:r w:rsidRPr="00C65809">
        <w:t>6.</w:t>
      </w:r>
      <w:r w:rsidRPr="00C65809">
        <w:tab/>
      </w:r>
      <w:r w:rsidR="00B77952" w:rsidRPr="00C65809">
        <w:rPr>
          <w:noProof/>
        </w:rPr>
        <w:t>Contents of the pack and other information</w:t>
      </w:r>
    </w:p>
    <w:p w14:paraId="4F145ED3" w14:textId="77777777" w:rsidR="00141EFC" w:rsidRPr="007961A8" w:rsidRDefault="00141EFC" w:rsidP="00141EFC">
      <w:pPr>
        <w:numPr>
          <w:ilvl w:val="12"/>
          <w:numId w:val="0"/>
        </w:numPr>
        <w:spacing w:line="240" w:lineRule="auto"/>
        <w:ind w:right="-2"/>
        <w:rPr>
          <w:szCs w:val="22"/>
        </w:rPr>
      </w:pPr>
    </w:p>
    <w:p w14:paraId="5B86956C" w14:textId="77777777" w:rsidR="00141EFC" w:rsidRPr="007961A8" w:rsidRDefault="00141EFC" w:rsidP="00141EFC">
      <w:pPr>
        <w:numPr>
          <w:ilvl w:val="12"/>
          <w:numId w:val="0"/>
        </w:numPr>
        <w:spacing w:line="240" w:lineRule="auto"/>
        <w:ind w:right="-2"/>
        <w:rPr>
          <w:szCs w:val="22"/>
        </w:rPr>
      </w:pPr>
    </w:p>
    <w:p w14:paraId="551F4918" w14:textId="77777777" w:rsidR="00141EFC" w:rsidRPr="00A52784" w:rsidRDefault="00141EFC" w:rsidP="00A52784">
      <w:pPr>
        <w:rPr>
          <w:b/>
          <w:caps/>
        </w:rPr>
      </w:pPr>
      <w:r w:rsidRPr="00A52784">
        <w:rPr>
          <w:b/>
          <w:caps/>
        </w:rPr>
        <w:t>1.</w:t>
      </w:r>
      <w:r w:rsidRPr="00A52784">
        <w:rPr>
          <w:b/>
          <w:caps/>
        </w:rPr>
        <w:tab/>
      </w:r>
      <w:r w:rsidR="00163BDB" w:rsidRPr="00A52784">
        <w:rPr>
          <w:b/>
        </w:rPr>
        <w:t>What Stalevo is and what it is used for</w:t>
      </w:r>
    </w:p>
    <w:p w14:paraId="2C43F709" w14:textId="77777777" w:rsidR="00141EFC" w:rsidRPr="007961A8" w:rsidRDefault="00141EFC" w:rsidP="00141EFC">
      <w:pPr>
        <w:spacing w:line="240" w:lineRule="auto"/>
        <w:rPr>
          <w:b/>
          <w:szCs w:val="22"/>
        </w:rPr>
      </w:pPr>
    </w:p>
    <w:p w14:paraId="4668DB87" w14:textId="77777777" w:rsidR="00141EFC" w:rsidRPr="007961A8" w:rsidRDefault="00141EFC" w:rsidP="00141EFC">
      <w:pPr>
        <w:pStyle w:val="BodyText3"/>
        <w:spacing w:line="240" w:lineRule="auto"/>
        <w:jc w:val="left"/>
        <w:rPr>
          <w:b w:val="0"/>
          <w:i w:val="0"/>
          <w:szCs w:val="22"/>
        </w:rPr>
      </w:pPr>
      <w:r w:rsidRPr="007961A8">
        <w:rPr>
          <w:b w:val="0"/>
          <w:i w:val="0"/>
          <w:szCs w:val="22"/>
        </w:rPr>
        <w:t xml:space="preserve">Stalevo contains three active substances (levodopa, carbidopa and entacapone) in one film-coated tablet. Stalevo is used for the treatment of Parkinson’s disease. </w:t>
      </w:r>
    </w:p>
    <w:p w14:paraId="3FBA99EB" w14:textId="77777777" w:rsidR="00141EFC" w:rsidRPr="007961A8" w:rsidRDefault="00141EFC" w:rsidP="00141EFC">
      <w:pPr>
        <w:pStyle w:val="BodyText3"/>
        <w:spacing w:line="240" w:lineRule="auto"/>
        <w:jc w:val="left"/>
        <w:rPr>
          <w:b w:val="0"/>
          <w:i w:val="0"/>
          <w:szCs w:val="22"/>
        </w:rPr>
      </w:pPr>
    </w:p>
    <w:p w14:paraId="74AF97F9" w14:textId="77777777" w:rsidR="00141EFC" w:rsidRPr="007961A8" w:rsidRDefault="00141EFC" w:rsidP="00141EFC">
      <w:pPr>
        <w:numPr>
          <w:ilvl w:val="12"/>
          <w:numId w:val="0"/>
        </w:numPr>
        <w:spacing w:line="240" w:lineRule="auto"/>
        <w:ind w:right="-2"/>
        <w:rPr>
          <w:szCs w:val="22"/>
        </w:rPr>
      </w:pPr>
      <w:r w:rsidRPr="007961A8">
        <w:rPr>
          <w:szCs w:val="22"/>
        </w:rPr>
        <w:t xml:space="preserve">Parkinson’s disease is caused by low levels of a substance called dopamine in the brain. Levodopa increases the amount of dopamine and hence reduces the symptoms of Parkinson’s disease. Carbidopa and entacapone improve the </w:t>
      </w:r>
      <w:proofErr w:type="spellStart"/>
      <w:r w:rsidRPr="007961A8">
        <w:rPr>
          <w:szCs w:val="22"/>
        </w:rPr>
        <w:t>antiparkinson</w:t>
      </w:r>
      <w:proofErr w:type="spellEnd"/>
      <w:r w:rsidRPr="007961A8">
        <w:rPr>
          <w:szCs w:val="22"/>
        </w:rPr>
        <w:t xml:space="preserve"> effects of levodopa. </w:t>
      </w:r>
    </w:p>
    <w:p w14:paraId="0F660FDD" w14:textId="77777777" w:rsidR="00141EFC" w:rsidRPr="007961A8" w:rsidRDefault="00141EFC" w:rsidP="00141EFC">
      <w:pPr>
        <w:numPr>
          <w:ilvl w:val="12"/>
          <w:numId w:val="0"/>
        </w:numPr>
        <w:spacing w:line="240" w:lineRule="auto"/>
        <w:ind w:right="-2"/>
        <w:rPr>
          <w:szCs w:val="22"/>
        </w:rPr>
      </w:pPr>
    </w:p>
    <w:p w14:paraId="597B540C" w14:textId="77777777" w:rsidR="00141EFC" w:rsidRPr="007961A8" w:rsidRDefault="00141EFC" w:rsidP="00141EFC">
      <w:pPr>
        <w:numPr>
          <w:ilvl w:val="12"/>
          <w:numId w:val="0"/>
        </w:numPr>
        <w:spacing w:line="240" w:lineRule="auto"/>
        <w:ind w:right="-2"/>
        <w:rPr>
          <w:szCs w:val="22"/>
        </w:rPr>
      </w:pPr>
    </w:p>
    <w:p w14:paraId="6B542420" w14:textId="77777777" w:rsidR="00141EFC" w:rsidRPr="00A52784" w:rsidRDefault="00141EFC" w:rsidP="00A52784">
      <w:pPr>
        <w:rPr>
          <w:b/>
          <w:caps/>
        </w:rPr>
      </w:pPr>
      <w:r w:rsidRPr="00A52784">
        <w:rPr>
          <w:b/>
          <w:caps/>
        </w:rPr>
        <w:t>2.</w:t>
      </w:r>
      <w:r w:rsidRPr="00A52784">
        <w:rPr>
          <w:b/>
          <w:caps/>
        </w:rPr>
        <w:tab/>
      </w:r>
      <w:r w:rsidR="00163BDB" w:rsidRPr="00A52784">
        <w:rPr>
          <w:b/>
        </w:rPr>
        <w:t>What you need to know before you take Stalevo</w:t>
      </w:r>
    </w:p>
    <w:p w14:paraId="15FAE2AD" w14:textId="77777777" w:rsidR="00141EFC" w:rsidRPr="007961A8" w:rsidRDefault="00141EFC" w:rsidP="00141EFC">
      <w:pPr>
        <w:spacing w:line="240" w:lineRule="auto"/>
        <w:rPr>
          <w:szCs w:val="22"/>
        </w:rPr>
      </w:pPr>
    </w:p>
    <w:p w14:paraId="54D6D4D9" w14:textId="77777777" w:rsidR="00141EFC" w:rsidRPr="005C16BD" w:rsidRDefault="00141EFC" w:rsidP="005C16BD">
      <w:pPr>
        <w:rPr>
          <w:b/>
        </w:rPr>
      </w:pPr>
      <w:r w:rsidRPr="005C16BD">
        <w:rPr>
          <w:b/>
        </w:rPr>
        <w:t>Do not take Stalevo if you</w:t>
      </w:r>
      <w:r w:rsidR="00800B62" w:rsidRPr="005C16BD">
        <w:rPr>
          <w:b/>
        </w:rPr>
        <w:t>:</w:t>
      </w:r>
    </w:p>
    <w:p w14:paraId="50B0660B" w14:textId="77777777" w:rsidR="00800B62" w:rsidRPr="007362E5" w:rsidRDefault="00800B62" w:rsidP="007362E5">
      <w:pPr>
        <w:rPr>
          <w:lang w:val="en-US"/>
        </w:rPr>
      </w:pPr>
    </w:p>
    <w:p w14:paraId="1A478C57" w14:textId="77777777" w:rsidR="00141EFC" w:rsidRPr="007961A8" w:rsidRDefault="00141EFC" w:rsidP="00141EFC">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are allergic to levodopa, carbidopa or entacapone, or any of the other ingredients of </w:t>
      </w:r>
      <w:r w:rsidR="00163BDB" w:rsidRPr="00F077E7">
        <w:rPr>
          <w:sz w:val="22"/>
          <w:szCs w:val="22"/>
          <w:lang w:val="en-GB"/>
        </w:rPr>
        <w:t xml:space="preserve">this medicine </w:t>
      </w:r>
      <w:r w:rsidR="00163BDB" w:rsidRPr="00F077E7">
        <w:rPr>
          <w:noProof/>
          <w:sz w:val="22"/>
          <w:szCs w:val="22"/>
        </w:rPr>
        <w:t>(listed in section 6)</w:t>
      </w:r>
    </w:p>
    <w:p w14:paraId="45DF9F00" w14:textId="77777777" w:rsidR="00141EFC" w:rsidRPr="007961A8" w:rsidRDefault="00141EFC" w:rsidP="00141EFC">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narrow-angle glaucoma (an eye disorder)</w:t>
      </w:r>
    </w:p>
    <w:p w14:paraId="2EE3A216" w14:textId="77777777" w:rsidR="00141EFC" w:rsidRPr="007961A8" w:rsidRDefault="00141EFC" w:rsidP="00141EFC">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a tumour of the adrenal gland</w:t>
      </w:r>
    </w:p>
    <w:p w14:paraId="6DCDECB9" w14:textId="77777777" w:rsidR="00141EFC" w:rsidRPr="007961A8" w:rsidRDefault="00141EFC" w:rsidP="00141EFC">
      <w:pPr>
        <w:pStyle w:val="Text"/>
        <w:numPr>
          <w:ilvl w:val="0"/>
          <w:numId w:val="17"/>
        </w:numPr>
        <w:tabs>
          <w:tab w:val="left" w:pos="567"/>
        </w:tabs>
        <w:spacing w:before="0"/>
        <w:ind w:left="567" w:hanging="567"/>
        <w:jc w:val="left"/>
        <w:rPr>
          <w:sz w:val="22"/>
          <w:szCs w:val="22"/>
          <w:lang w:val="en-GB"/>
        </w:rPr>
      </w:pPr>
      <w:r w:rsidRPr="007961A8">
        <w:rPr>
          <w:sz w:val="22"/>
          <w:szCs w:val="22"/>
          <w:lang w:val="en-GB"/>
        </w:rPr>
        <w:t>are taking certain medicines for treating depression (</w:t>
      </w:r>
      <w:r w:rsidRPr="007961A8">
        <w:rPr>
          <w:sz w:val="22"/>
          <w:szCs w:val="22"/>
        </w:rPr>
        <w:t xml:space="preserve">combinations of </w:t>
      </w:r>
      <w:r w:rsidRPr="007961A8">
        <w:rPr>
          <w:sz w:val="22"/>
          <w:szCs w:val="22"/>
          <w:lang w:val="en-GB"/>
        </w:rPr>
        <w:t>selective MAO-A and MAO-B inhibitors, or non-selective MAO-inhibitors)</w:t>
      </w:r>
    </w:p>
    <w:p w14:paraId="0FFF6108" w14:textId="77777777" w:rsidR="00141EFC" w:rsidRPr="007961A8" w:rsidRDefault="00141EFC" w:rsidP="00141EFC">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neuroleptic malignant syndrome (NMS – this is a rare reaction to medicines used to treat severe mental disorders)</w:t>
      </w:r>
    </w:p>
    <w:p w14:paraId="533A3211" w14:textId="77777777" w:rsidR="00141EFC" w:rsidRPr="007961A8" w:rsidRDefault="00141EFC" w:rsidP="00141EFC">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non-traumatic rhabdomyolysis (a rare muscle disorder)</w:t>
      </w:r>
    </w:p>
    <w:p w14:paraId="7A9F9EEC" w14:textId="77777777" w:rsidR="00141EFC" w:rsidRPr="007961A8" w:rsidRDefault="00141EFC" w:rsidP="00141EFC">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have a severe liver disease. </w:t>
      </w:r>
    </w:p>
    <w:p w14:paraId="58A0C163" w14:textId="77777777" w:rsidR="00141EFC" w:rsidRPr="007961A8" w:rsidRDefault="00141EFC" w:rsidP="00141EFC">
      <w:pPr>
        <w:pStyle w:val="Text"/>
        <w:tabs>
          <w:tab w:val="left" w:pos="567"/>
        </w:tabs>
        <w:spacing w:before="0"/>
        <w:ind w:left="567" w:hanging="567"/>
        <w:jc w:val="left"/>
        <w:rPr>
          <w:sz w:val="22"/>
          <w:szCs w:val="22"/>
          <w:lang w:val="en-GB"/>
        </w:rPr>
      </w:pPr>
    </w:p>
    <w:p w14:paraId="2A27E455" w14:textId="77777777" w:rsidR="00141EFC" w:rsidRPr="00BF5B23" w:rsidRDefault="00163BDB" w:rsidP="00BF5B23">
      <w:pPr>
        <w:rPr>
          <w:b/>
        </w:rPr>
      </w:pPr>
      <w:r w:rsidRPr="00BF5B23">
        <w:rPr>
          <w:b/>
          <w:noProof/>
        </w:rPr>
        <w:t>Warnings and precautions</w:t>
      </w:r>
    </w:p>
    <w:p w14:paraId="576F63E6" w14:textId="77777777" w:rsidR="00141EFC" w:rsidRPr="007961A8" w:rsidRDefault="00141EFC" w:rsidP="00141EFC">
      <w:pPr>
        <w:rPr>
          <w:szCs w:val="22"/>
        </w:rPr>
      </w:pPr>
    </w:p>
    <w:p w14:paraId="67585248" w14:textId="77777777" w:rsidR="00141EFC" w:rsidRPr="007961A8" w:rsidRDefault="00163BDB" w:rsidP="00141EFC">
      <w:pPr>
        <w:rPr>
          <w:szCs w:val="22"/>
        </w:rPr>
      </w:pPr>
      <w:r w:rsidRPr="00D97A8E">
        <w:rPr>
          <w:szCs w:val="22"/>
          <w:u w:val="single"/>
        </w:rPr>
        <w:t>Talk to your doctor or pharmacist before taking</w:t>
      </w:r>
      <w:r>
        <w:rPr>
          <w:szCs w:val="22"/>
          <w:u w:val="single"/>
        </w:rPr>
        <w:t xml:space="preserve"> Stalevo</w:t>
      </w:r>
      <w:r w:rsidR="00141EFC" w:rsidRPr="007961A8">
        <w:rPr>
          <w:szCs w:val="22"/>
          <w:u w:val="single"/>
        </w:rPr>
        <w:t xml:space="preserve"> if you have or have ever had</w:t>
      </w:r>
      <w:r w:rsidR="00141EFC" w:rsidRPr="007961A8">
        <w:rPr>
          <w:szCs w:val="22"/>
        </w:rPr>
        <w:t>:</w:t>
      </w:r>
    </w:p>
    <w:p w14:paraId="42598B4B" w14:textId="77777777" w:rsidR="00141EFC" w:rsidRPr="007961A8" w:rsidRDefault="00141EFC" w:rsidP="001C44CD">
      <w:pPr>
        <w:numPr>
          <w:ilvl w:val="0"/>
          <w:numId w:val="17"/>
        </w:numPr>
        <w:ind w:left="567" w:hanging="567"/>
        <w:rPr>
          <w:szCs w:val="22"/>
        </w:rPr>
      </w:pPr>
      <w:r w:rsidRPr="007961A8">
        <w:rPr>
          <w:szCs w:val="22"/>
        </w:rPr>
        <w:t>a heart attack or any other diseases of the heart including cardiac arr</w:t>
      </w:r>
      <w:r w:rsidR="001F7F2B">
        <w:rPr>
          <w:szCs w:val="22"/>
        </w:rPr>
        <w:t>h</w:t>
      </w:r>
      <w:r w:rsidRPr="007961A8">
        <w:rPr>
          <w:szCs w:val="22"/>
        </w:rPr>
        <w:t>ythmias, or of the blood vessels</w:t>
      </w:r>
    </w:p>
    <w:p w14:paraId="00418EBF" w14:textId="77777777" w:rsidR="00141EFC" w:rsidRPr="007961A8" w:rsidRDefault="00141EFC" w:rsidP="001C44CD">
      <w:pPr>
        <w:numPr>
          <w:ilvl w:val="0"/>
          <w:numId w:val="17"/>
        </w:numPr>
        <w:ind w:left="567" w:hanging="567"/>
        <w:rPr>
          <w:szCs w:val="22"/>
        </w:rPr>
      </w:pPr>
      <w:r w:rsidRPr="007961A8">
        <w:rPr>
          <w:szCs w:val="22"/>
        </w:rPr>
        <w:t>asthma or any other disease of the lungs</w:t>
      </w:r>
    </w:p>
    <w:p w14:paraId="6E0DE856" w14:textId="77777777" w:rsidR="00141EFC" w:rsidRPr="007961A8" w:rsidRDefault="00141EFC" w:rsidP="001C44CD">
      <w:pPr>
        <w:numPr>
          <w:ilvl w:val="0"/>
          <w:numId w:val="17"/>
        </w:numPr>
        <w:ind w:left="567" w:hanging="567"/>
        <w:rPr>
          <w:szCs w:val="22"/>
        </w:rPr>
      </w:pPr>
      <w:r w:rsidRPr="007961A8">
        <w:rPr>
          <w:szCs w:val="22"/>
        </w:rPr>
        <w:t>a liver problem, because your dose may need to be adjusted</w:t>
      </w:r>
    </w:p>
    <w:p w14:paraId="269718DE" w14:textId="77777777" w:rsidR="00141EFC" w:rsidRPr="007961A8" w:rsidRDefault="00141EFC" w:rsidP="001C44CD">
      <w:pPr>
        <w:numPr>
          <w:ilvl w:val="0"/>
          <w:numId w:val="17"/>
        </w:numPr>
        <w:ind w:left="567" w:hanging="567"/>
        <w:rPr>
          <w:szCs w:val="22"/>
        </w:rPr>
      </w:pPr>
      <w:r w:rsidRPr="007961A8">
        <w:rPr>
          <w:szCs w:val="22"/>
        </w:rPr>
        <w:t>kidney or hormone-related diseases</w:t>
      </w:r>
    </w:p>
    <w:p w14:paraId="0DA1B4A0" w14:textId="77777777" w:rsidR="00141EFC" w:rsidRPr="007961A8" w:rsidRDefault="00141EFC" w:rsidP="001C44CD">
      <w:pPr>
        <w:numPr>
          <w:ilvl w:val="0"/>
          <w:numId w:val="17"/>
        </w:numPr>
        <w:ind w:left="567" w:hanging="567"/>
        <w:rPr>
          <w:szCs w:val="22"/>
        </w:rPr>
      </w:pPr>
      <w:r w:rsidRPr="007961A8">
        <w:rPr>
          <w:szCs w:val="22"/>
        </w:rPr>
        <w:lastRenderedPageBreak/>
        <w:t>stomach ulcers or convulsions</w:t>
      </w:r>
    </w:p>
    <w:p w14:paraId="0F9B058A" w14:textId="77777777" w:rsidR="00141EFC" w:rsidRPr="007961A8" w:rsidRDefault="00141EFC" w:rsidP="001C44CD">
      <w:pPr>
        <w:numPr>
          <w:ilvl w:val="0"/>
          <w:numId w:val="17"/>
        </w:numPr>
        <w:ind w:left="567" w:hanging="567"/>
        <w:rPr>
          <w:szCs w:val="22"/>
        </w:rPr>
      </w:pPr>
      <w:r w:rsidRPr="007961A8">
        <w:rPr>
          <w:szCs w:val="22"/>
        </w:rPr>
        <w:t>if you experience prolonged diarrhoea consult your doctor as it may be a sign of inflammation of the colon</w:t>
      </w:r>
    </w:p>
    <w:p w14:paraId="49304770" w14:textId="77777777" w:rsidR="00141EFC" w:rsidRPr="007961A8" w:rsidRDefault="00141EFC" w:rsidP="001C44CD">
      <w:pPr>
        <w:numPr>
          <w:ilvl w:val="0"/>
          <w:numId w:val="17"/>
        </w:numPr>
        <w:ind w:left="567" w:hanging="567"/>
        <w:rPr>
          <w:szCs w:val="22"/>
        </w:rPr>
      </w:pPr>
      <w:r w:rsidRPr="007961A8">
        <w:rPr>
          <w:szCs w:val="22"/>
        </w:rPr>
        <w:t>any form of severe mental disorder like psychosis</w:t>
      </w:r>
    </w:p>
    <w:p w14:paraId="5C317864" w14:textId="77777777" w:rsidR="00141EFC" w:rsidRPr="007961A8" w:rsidRDefault="00141EFC" w:rsidP="001C44CD">
      <w:pPr>
        <w:numPr>
          <w:ilvl w:val="0"/>
          <w:numId w:val="17"/>
        </w:numPr>
        <w:ind w:left="567" w:hanging="567"/>
        <w:rPr>
          <w:szCs w:val="22"/>
        </w:rPr>
      </w:pPr>
      <w:r w:rsidRPr="007961A8">
        <w:rPr>
          <w:szCs w:val="22"/>
        </w:rPr>
        <w:t>chronic wide-angle glaucoma, because your dose may need to be adjusted and the pressure in your eyes may need to be monitored.</w:t>
      </w:r>
    </w:p>
    <w:p w14:paraId="70E472F6" w14:textId="77777777" w:rsidR="00141EFC" w:rsidRPr="007961A8" w:rsidRDefault="00141EFC" w:rsidP="00141EFC">
      <w:pPr>
        <w:rPr>
          <w:szCs w:val="22"/>
        </w:rPr>
      </w:pPr>
    </w:p>
    <w:p w14:paraId="071B3105" w14:textId="77777777" w:rsidR="00141EFC" w:rsidRPr="007961A8" w:rsidRDefault="00141EFC" w:rsidP="00141EFC">
      <w:pPr>
        <w:rPr>
          <w:szCs w:val="22"/>
        </w:rPr>
      </w:pPr>
      <w:r w:rsidRPr="007961A8">
        <w:rPr>
          <w:szCs w:val="22"/>
          <w:u w:val="single"/>
        </w:rPr>
        <w:t>Consult your doctor if you are currently taking</w:t>
      </w:r>
      <w:r w:rsidRPr="007961A8">
        <w:rPr>
          <w:szCs w:val="22"/>
        </w:rPr>
        <w:t>:</w:t>
      </w:r>
    </w:p>
    <w:p w14:paraId="393444CA" w14:textId="77777777" w:rsidR="00141EFC" w:rsidRPr="007961A8" w:rsidRDefault="00141EFC" w:rsidP="001C44CD">
      <w:pPr>
        <w:numPr>
          <w:ilvl w:val="0"/>
          <w:numId w:val="17"/>
        </w:numPr>
        <w:ind w:left="567" w:hanging="567"/>
        <w:rPr>
          <w:szCs w:val="22"/>
        </w:rPr>
      </w:pPr>
      <w:r w:rsidRPr="007961A8">
        <w:rPr>
          <w:szCs w:val="22"/>
        </w:rPr>
        <w:t>antipsychotics (medicines used to treat psychosis)</w:t>
      </w:r>
    </w:p>
    <w:p w14:paraId="253FC729" w14:textId="77777777" w:rsidR="00141EFC" w:rsidRPr="007961A8" w:rsidRDefault="00141EFC" w:rsidP="001C44CD">
      <w:pPr>
        <w:numPr>
          <w:ilvl w:val="0"/>
          <w:numId w:val="17"/>
        </w:numPr>
        <w:ind w:left="567" w:hanging="567"/>
        <w:rPr>
          <w:szCs w:val="22"/>
        </w:rPr>
      </w:pPr>
      <w:r w:rsidRPr="007961A8">
        <w:rPr>
          <w:szCs w:val="22"/>
        </w:rPr>
        <w:t>a medicine which may cause low blood pressure when rising from a chair or bed. You should be aware that Stalevo may make these reactions worse.</w:t>
      </w:r>
    </w:p>
    <w:p w14:paraId="1AC83834" w14:textId="77777777" w:rsidR="00141EFC" w:rsidRPr="007961A8" w:rsidRDefault="00141EFC" w:rsidP="00141EFC">
      <w:pPr>
        <w:rPr>
          <w:szCs w:val="22"/>
        </w:rPr>
      </w:pPr>
    </w:p>
    <w:p w14:paraId="0E20E13C" w14:textId="77777777" w:rsidR="00141EFC" w:rsidRPr="007961A8" w:rsidRDefault="00141EFC" w:rsidP="00141EFC">
      <w:pPr>
        <w:rPr>
          <w:szCs w:val="22"/>
        </w:rPr>
      </w:pPr>
      <w:r w:rsidRPr="007961A8">
        <w:rPr>
          <w:szCs w:val="22"/>
          <w:u w:val="single"/>
        </w:rPr>
        <w:t>Consult your doctor if during the treatment with Stalevo you</w:t>
      </w:r>
      <w:r w:rsidRPr="007961A8">
        <w:rPr>
          <w:szCs w:val="22"/>
        </w:rPr>
        <w:t>:</w:t>
      </w:r>
    </w:p>
    <w:p w14:paraId="1E6D7312" w14:textId="77777777" w:rsidR="00141EFC" w:rsidRPr="007961A8" w:rsidRDefault="00141EFC" w:rsidP="001C44CD">
      <w:pPr>
        <w:numPr>
          <w:ilvl w:val="0"/>
          <w:numId w:val="17"/>
        </w:numPr>
        <w:ind w:left="567" w:hanging="567"/>
        <w:rPr>
          <w:szCs w:val="22"/>
        </w:rPr>
      </w:pPr>
      <w:r w:rsidRPr="007961A8">
        <w:rPr>
          <w:szCs w:val="22"/>
        </w:rPr>
        <w:t xml:space="preserve">notice that your muscles get very rigid or jerk violently, or if you get tremors, agitation, confusion, fever, rapid pulse, or wide fluctuations in your blood pressure. If any of this happens, </w:t>
      </w:r>
      <w:r w:rsidRPr="007961A8">
        <w:rPr>
          <w:b/>
          <w:szCs w:val="22"/>
        </w:rPr>
        <w:t>contact your doctor immediately</w:t>
      </w:r>
    </w:p>
    <w:p w14:paraId="67E43CD3" w14:textId="77777777" w:rsidR="00141EFC" w:rsidRPr="007961A8" w:rsidRDefault="00141EFC" w:rsidP="001C44CD">
      <w:pPr>
        <w:numPr>
          <w:ilvl w:val="0"/>
          <w:numId w:val="17"/>
        </w:numPr>
        <w:ind w:left="567" w:hanging="567"/>
        <w:rPr>
          <w:szCs w:val="22"/>
        </w:rPr>
      </w:pPr>
      <w:r w:rsidRPr="007961A8">
        <w:rPr>
          <w:szCs w:val="22"/>
        </w:rPr>
        <w:t>feel depressed, have suicidal thoughts, or notice unusual changes in your behaviour</w:t>
      </w:r>
    </w:p>
    <w:p w14:paraId="39FE48D7" w14:textId="77777777" w:rsidR="00141EFC" w:rsidRPr="007961A8" w:rsidRDefault="00141EFC" w:rsidP="001C44CD">
      <w:pPr>
        <w:numPr>
          <w:ilvl w:val="0"/>
          <w:numId w:val="17"/>
        </w:numPr>
        <w:ind w:left="567" w:hanging="567"/>
        <w:rPr>
          <w:szCs w:val="22"/>
        </w:rPr>
      </w:pPr>
      <w:r w:rsidRPr="007961A8">
        <w:rPr>
          <w:szCs w:val="22"/>
        </w:rPr>
        <w:t>find yourself suddenly falling asleep, or if you feel very drowsy. If this happens, you should not drive or use any tools or machines (see also section 'Driving and using machines')</w:t>
      </w:r>
    </w:p>
    <w:p w14:paraId="6B3D1FF1" w14:textId="77777777" w:rsidR="00141EFC" w:rsidRPr="007961A8" w:rsidRDefault="00141EFC" w:rsidP="001C44CD">
      <w:pPr>
        <w:numPr>
          <w:ilvl w:val="0"/>
          <w:numId w:val="17"/>
        </w:numPr>
        <w:ind w:left="567" w:hanging="567"/>
        <w:rPr>
          <w:szCs w:val="22"/>
        </w:rPr>
      </w:pPr>
      <w:r w:rsidRPr="007961A8">
        <w:rPr>
          <w:szCs w:val="22"/>
        </w:rPr>
        <w:t xml:space="preserve">notice that uncontrolled movements begin or get worse after you started to take Stalevo. If this happens, your doctor may need to change the dose of your </w:t>
      </w:r>
      <w:proofErr w:type="spellStart"/>
      <w:r w:rsidRPr="007961A8">
        <w:rPr>
          <w:szCs w:val="22"/>
        </w:rPr>
        <w:t>antiparkinson</w:t>
      </w:r>
      <w:proofErr w:type="spellEnd"/>
      <w:r w:rsidRPr="007961A8">
        <w:rPr>
          <w:szCs w:val="22"/>
        </w:rPr>
        <w:t xml:space="preserve"> medicine </w:t>
      </w:r>
    </w:p>
    <w:p w14:paraId="22FF5777" w14:textId="77777777" w:rsidR="00141EFC" w:rsidRPr="007961A8" w:rsidRDefault="00141EFC" w:rsidP="001C44CD">
      <w:pPr>
        <w:numPr>
          <w:ilvl w:val="0"/>
          <w:numId w:val="17"/>
        </w:numPr>
        <w:ind w:left="567" w:hanging="567"/>
        <w:rPr>
          <w:szCs w:val="22"/>
        </w:rPr>
      </w:pPr>
      <w:r w:rsidRPr="007961A8">
        <w:rPr>
          <w:szCs w:val="22"/>
        </w:rPr>
        <w:t>experience diarrhoea: monitoring of your weight is recommended in order to avoid potentially excessive weight loss</w:t>
      </w:r>
    </w:p>
    <w:p w14:paraId="38CB2DE6" w14:textId="77777777" w:rsidR="00141EFC" w:rsidRPr="007961A8" w:rsidRDefault="00141EFC" w:rsidP="001C44CD">
      <w:pPr>
        <w:numPr>
          <w:ilvl w:val="0"/>
          <w:numId w:val="17"/>
        </w:numPr>
        <w:ind w:left="567" w:hanging="567"/>
        <w:rPr>
          <w:szCs w:val="22"/>
        </w:rPr>
      </w:pPr>
      <w:r w:rsidRPr="007961A8">
        <w:rPr>
          <w:szCs w:val="22"/>
        </w:rPr>
        <w:t>experience progressive anorexia, asthenia (weakness, exhaustion) and weight decrease within a relatively short period of time. If this happens, a general medical evaluation including liver function should be considered</w:t>
      </w:r>
    </w:p>
    <w:p w14:paraId="65AC96D6" w14:textId="77777777" w:rsidR="00141EFC" w:rsidRPr="007961A8" w:rsidRDefault="00141EFC" w:rsidP="001C44CD">
      <w:pPr>
        <w:numPr>
          <w:ilvl w:val="0"/>
          <w:numId w:val="17"/>
        </w:numPr>
        <w:ind w:left="567" w:hanging="567"/>
        <w:rPr>
          <w:szCs w:val="22"/>
        </w:rPr>
      </w:pPr>
      <w:r w:rsidRPr="007961A8">
        <w:rPr>
          <w:szCs w:val="22"/>
        </w:rPr>
        <w:t>feel the need to stop using Stalevo, see section 'If you stop taking Stalevo'.</w:t>
      </w:r>
    </w:p>
    <w:p w14:paraId="2923781E" w14:textId="77777777" w:rsidR="00141EFC" w:rsidRDefault="00141EFC" w:rsidP="00141EFC">
      <w:pPr>
        <w:rPr>
          <w:szCs w:val="22"/>
        </w:rPr>
      </w:pPr>
    </w:p>
    <w:p w14:paraId="50C3F1B6" w14:textId="77777777" w:rsidR="00F95FE4" w:rsidRDefault="00F95FE4" w:rsidP="00141EFC">
      <w:pPr>
        <w:rPr>
          <w:szCs w:val="22"/>
        </w:rPr>
      </w:pPr>
      <w:r w:rsidRPr="00F95FE4">
        <w:rPr>
          <w:szCs w:val="22"/>
        </w:rPr>
        <w:t>Tell your doctor if you or your family/carer notices you are developing addiction-like symptoms leading to craving for large doses of Stalevo and other medicines used to treat Parkinson’s disease.</w:t>
      </w:r>
    </w:p>
    <w:p w14:paraId="081CB2A8" w14:textId="77777777" w:rsidR="00F95FE4" w:rsidRDefault="00F95FE4" w:rsidP="00141EFC">
      <w:pPr>
        <w:rPr>
          <w:szCs w:val="22"/>
        </w:rPr>
      </w:pPr>
    </w:p>
    <w:p w14:paraId="4FFE7AD9" w14:textId="77777777" w:rsidR="00163BDB" w:rsidRPr="00B4453B" w:rsidRDefault="00163BDB" w:rsidP="00163BDB">
      <w:pPr>
        <w:rPr>
          <w:szCs w:val="22"/>
          <w:lang w:val="en-US"/>
        </w:rPr>
      </w:pPr>
      <w:r w:rsidRPr="00B4453B">
        <w:rPr>
          <w:szCs w:val="22"/>
          <w:lang w:val="en-US"/>
        </w:rPr>
        <w:t>Tell your doctor if you or your family/</w:t>
      </w:r>
      <w:proofErr w:type="spellStart"/>
      <w:r w:rsidRPr="00B4453B">
        <w:rPr>
          <w:szCs w:val="22"/>
          <w:lang w:val="en-US"/>
        </w:rPr>
        <w:t>carer</w:t>
      </w:r>
      <w:proofErr w:type="spellEnd"/>
      <w:r w:rsidRPr="00B4453B">
        <w:rPr>
          <w:szCs w:val="22"/>
          <w:lang w:val="en-US"/>
        </w:rPr>
        <w:t xml:space="preserve"> notices you are developing urges or cravings to behave in ways that are unusual for you or you cannot resist the impulse, drive or temptation to carry out certain activities that could harm yourself or others. These </w:t>
      </w:r>
      <w:proofErr w:type="spellStart"/>
      <w:r w:rsidRPr="00B4453B">
        <w:rPr>
          <w:szCs w:val="22"/>
          <w:lang w:val="en-US"/>
        </w:rPr>
        <w:t>behaviours</w:t>
      </w:r>
      <w:proofErr w:type="spellEnd"/>
      <w:r w:rsidRPr="00B4453B">
        <w:rPr>
          <w:szCs w:val="22"/>
          <w:lang w:val="en-US"/>
        </w:rPr>
        <w:t xml:space="preserve"> are called impulse control disorders and can include addictive gambling, excessive eating or spending, an abnormally high sex drive or a preoccupation with an increase in sexual thoughts or feelings. </w:t>
      </w:r>
      <w:r w:rsidRPr="00B4453B">
        <w:rPr>
          <w:szCs w:val="22"/>
          <w:u w:val="single"/>
          <w:lang w:val="en-US"/>
        </w:rPr>
        <w:t>Your doctor may need to review your treatments.</w:t>
      </w:r>
      <w:r w:rsidRPr="00B4453B">
        <w:rPr>
          <w:szCs w:val="22"/>
          <w:lang w:val="en-US"/>
        </w:rPr>
        <w:t xml:space="preserve"> </w:t>
      </w:r>
    </w:p>
    <w:p w14:paraId="70BBA9ED" w14:textId="77777777" w:rsidR="00163BDB" w:rsidRPr="007961A8" w:rsidRDefault="00163BDB" w:rsidP="00141EFC">
      <w:pPr>
        <w:rPr>
          <w:szCs w:val="22"/>
        </w:rPr>
      </w:pPr>
    </w:p>
    <w:p w14:paraId="6A72D3CB" w14:textId="77777777" w:rsidR="00141EFC" w:rsidRPr="007961A8" w:rsidRDefault="00141EFC" w:rsidP="00141EFC">
      <w:pPr>
        <w:rPr>
          <w:szCs w:val="22"/>
        </w:rPr>
      </w:pPr>
      <w:r w:rsidRPr="007961A8">
        <w:rPr>
          <w:szCs w:val="22"/>
        </w:rPr>
        <w:t>Your doctor may take some regular laboratory tests during a long term treatment with Stalevo.</w:t>
      </w:r>
    </w:p>
    <w:p w14:paraId="523405C3" w14:textId="77777777" w:rsidR="00141EFC" w:rsidRPr="007961A8" w:rsidRDefault="00141EFC" w:rsidP="00141EFC">
      <w:pPr>
        <w:rPr>
          <w:szCs w:val="22"/>
        </w:rPr>
      </w:pPr>
    </w:p>
    <w:p w14:paraId="30CDDCB6" w14:textId="77777777" w:rsidR="00141EFC" w:rsidRPr="007961A8" w:rsidRDefault="00141EFC" w:rsidP="00141EFC">
      <w:pPr>
        <w:rPr>
          <w:szCs w:val="22"/>
        </w:rPr>
      </w:pPr>
      <w:r w:rsidRPr="007961A8">
        <w:rPr>
          <w:szCs w:val="22"/>
        </w:rPr>
        <w:t>If you must undergo surgery, please tell your doctor that you are using Stalevo.</w:t>
      </w:r>
    </w:p>
    <w:p w14:paraId="649907E8" w14:textId="77777777" w:rsidR="00141EFC" w:rsidRPr="007961A8" w:rsidRDefault="00141EFC" w:rsidP="00141EFC">
      <w:pPr>
        <w:rPr>
          <w:szCs w:val="22"/>
        </w:rPr>
      </w:pPr>
    </w:p>
    <w:p w14:paraId="5DD14EA8" w14:textId="77777777" w:rsidR="00141EFC" w:rsidRPr="007961A8" w:rsidRDefault="00141EFC" w:rsidP="00141EFC">
      <w:pPr>
        <w:rPr>
          <w:szCs w:val="22"/>
        </w:rPr>
      </w:pPr>
      <w:r w:rsidRPr="007961A8">
        <w:rPr>
          <w:szCs w:val="22"/>
        </w:rPr>
        <w:t>Stalevo is not recommended to be used for treatment of extrapyramidal symptoms (e.g. involuntary movements, shaking, muscle rigidity and muscle contractions</w:t>
      </w:r>
      <w:r w:rsidRPr="007961A8">
        <w:rPr>
          <w:szCs w:val="22"/>
          <w:lang w:val="en"/>
        </w:rPr>
        <w:t>)</w:t>
      </w:r>
      <w:r w:rsidRPr="007961A8">
        <w:rPr>
          <w:szCs w:val="22"/>
        </w:rPr>
        <w:t xml:space="preserve"> caused by other medicines.</w:t>
      </w:r>
    </w:p>
    <w:p w14:paraId="41C37B24" w14:textId="77777777" w:rsidR="00141EFC" w:rsidRPr="007961A8" w:rsidRDefault="00141EFC" w:rsidP="00141EFC">
      <w:pPr>
        <w:rPr>
          <w:szCs w:val="22"/>
          <w:u w:val="single"/>
        </w:rPr>
      </w:pPr>
    </w:p>
    <w:p w14:paraId="0357F471" w14:textId="77777777" w:rsidR="00141EFC" w:rsidRDefault="00141EFC" w:rsidP="00141EFC">
      <w:pPr>
        <w:rPr>
          <w:b/>
          <w:color w:val="000000"/>
        </w:rPr>
      </w:pPr>
      <w:r w:rsidRPr="00096223">
        <w:rPr>
          <w:b/>
          <w:szCs w:val="22"/>
        </w:rPr>
        <w:t>Children</w:t>
      </w:r>
      <w:r w:rsidR="00096223" w:rsidRPr="00096223">
        <w:rPr>
          <w:b/>
          <w:szCs w:val="22"/>
        </w:rPr>
        <w:t xml:space="preserve"> </w:t>
      </w:r>
      <w:r w:rsidR="00096223" w:rsidRPr="00096223">
        <w:rPr>
          <w:b/>
          <w:color w:val="000000"/>
        </w:rPr>
        <w:t>and adolescents</w:t>
      </w:r>
    </w:p>
    <w:p w14:paraId="604936CA" w14:textId="77777777" w:rsidR="00096223" w:rsidRPr="00096223" w:rsidRDefault="00096223" w:rsidP="00141EFC">
      <w:pPr>
        <w:rPr>
          <w:b/>
          <w:szCs w:val="22"/>
        </w:rPr>
      </w:pPr>
    </w:p>
    <w:p w14:paraId="73C7D5DF" w14:textId="77777777" w:rsidR="00141EFC" w:rsidRPr="007961A8" w:rsidRDefault="00141EFC" w:rsidP="00141EFC">
      <w:pPr>
        <w:rPr>
          <w:szCs w:val="22"/>
        </w:rPr>
      </w:pPr>
      <w:r w:rsidRPr="007961A8">
        <w:rPr>
          <w:szCs w:val="22"/>
        </w:rPr>
        <w:t>Experience with Stalevo in patients under 18 years is limited. Therefore, the use of Stalevo in children</w:t>
      </w:r>
      <w:r w:rsidR="007F66E7">
        <w:rPr>
          <w:szCs w:val="22"/>
        </w:rPr>
        <w:t xml:space="preserve"> or adolescents</w:t>
      </w:r>
      <w:r w:rsidRPr="007961A8">
        <w:rPr>
          <w:szCs w:val="22"/>
        </w:rPr>
        <w:t xml:space="preserve"> is not recommended.</w:t>
      </w:r>
    </w:p>
    <w:p w14:paraId="5464BAD4" w14:textId="77777777" w:rsidR="00141EFC" w:rsidRPr="007961A8" w:rsidRDefault="00141EFC" w:rsidP="00141EFC">
      <w:pPr>
        <w:pStyle w:val="Text"/>
        <w:tabs>
          <w:tab w:val="left" w:pos="567"/>
        </w:tabs>
        <w:spacing w:before="0"/>
        <w:ind w:left="567" w:hanging="567"/>
        <w:jc w:val="left"/>
        <w:rPr>
          <w:sz w:val="22"/>
          <w:szCs w:val="22"/>
          <w:lang w:val="en-GB"/>
        </w:rPr>
      </w:pPr>
    </w:p>
    <w:p w14:paraId="376049BB" w14:textId="77777777" w:rsidR="00141EFC" w:rsidRPr="00BF5B23" w:rsidRDefault="00163BDB" w:rsidP="00BF5B23">
      <w:pPr>
        <w:rPr>
          <w:b/>
        </w:rPr>
      </w:pPr>
      <w:r w:rsidRPr="00BF5B23">
        <w:rPr>
          <w:b/>
        </w:rPr>
        <w:t>O</w:t>
      </w:r>
      <w:r w:rsidR="00141EFC" w:rsidRPr="00BF5B23">
        <w:rPr>
          <w:b/>
        </w:rPr>
        <w:t>ther medicines</w:t>
      </w:r>
      <w:r w:rsidRPr="00BF5B23">
        <w:rPr>
          <w:b/>
        </w:rPr>
        <w:t xml:space="preserve"> and Stalevo</w:t>
      </w:r>
    </w:p>
    <w:p w14:paraId="03F9684C" w14:textId="77777777" w:rsidR="00141EFC" w:rsidRPr="007961A8" w:rsidRDefault="00141EFC" w:rsidP="00141EFC">
      <w:pPr>
        <w:spacing w:line="240" w:lineRule="auto"/>
        <w:rPr>
          <w:szCs w:val="22"/>
        </w:rPr>
      </w:pPr>
    </w:p>
    <w:p w14:paraId="1222EB87" w14:textId="77777777" w:rsidR="00141EFC" w:rsidRPr="007961A8" w:rsidRDefault="00163BDB" w:rsidP="00141EFC">
      <w:pPr>
        <w:pStyle w:val="BodyText"/>
        <w:spacing w:line="240" w:lineRule="auto"/>
        <w:rPr>
          <w:b w:val="0"/>
          <w:i w:val="0"/>
          <w:szCs w:val="22"/>
        </w:rPr>
      </w:pPr>
      <w:r>
        <w:rPr>
          <w:b w:val="0"/>
          <w:i w:val="0"/>
          <w:szCs w:val="22"/>
        </w:rPr>
        <w:t>T</w:t>
      </w:r>
      <w:r w:rsidR="00141EFC" w:rsidRPr="007961A8">
        <w:rPr>
          <w:b w:val="0"/>
          <w:i w:val="0"/>
          <w:szCs w:val="22"/>
        </w:rPr>
        <w:t>ell your doctor or pharmacist if you are taking</w:t>
      </w:r>
      <w:r>
        <w:rPr>
          <w:b w:val="0"/>
          <w:i w:val="0"/>
          <w:szCs w:val="22"/>
        </w:rPr>
        <w:t>,</w:t>
      </w:r>
      <w:r w:rsidR="00141EFC" w:rsidRPr="007961A8">
        <w:rPr>
          <w:b w:val="0"/>
          <w:i w:val="0"/>
          <w:szCs w:val="22"/>
        </w:rPr>
        <w:t xml:space="preserve"> have recently taken </w:t>
      </w:r>
      <w:r>
        <w:rPr>
          <w:b w:val="0"/>
          <w:i w:val="0"/>
          <w:szCs w:val="22"/>
        </w:rPr>
        <w:t xml:space="preserve">or might take </w:t>
      </w:r>
      <w:r w:rsidR="00141EFC" w:rsidRPr="007961A8">
        <w:rPr>
          <w:b w:val="0"/>
          <w:i w:val="0"/>
          <w:szCs w:val="22"/>
        </w:rPr>
        <w:t>any other medicines.</w:t>
      </w:r>
    </w:p>
    <w:p w14:paraId="60B24B32" w14:textId="77777777" w:rsidR="00141EFC" w:rsidRPr="007961A8" w:rsidRDefault="00141EFC" w:rsidP="00141EFC">
      <w:pPr>
        <w:pStyle w:val="BodyText"/>
        <w:spacing w:line="240" w:lineRule="auto"/>
        <w:rPr>
          <w:b w:val="0"/>
          <w:i w:val="0"/>
          <w:szCs w:val="22"/>
        </w:rPr>
      </w:pPr>
    </w:p>
    <w:p w14:paraId="32FB9D00" w14:textId="77777777" w:rsidR="00141EFC" w:rsidRPr="007961A8" w:rsidRDefault="00141EFC" w:rsidP="00141EFC">
      <w:pPr>
        <w:numPr>
          <w:ilvl w:val="12"/>
          <w:numId w:val="0"/>
        </w:numPr>
        <w:spacing w:line="240" w:lineRule="auto"/>
        <w:ind w:right="-2"/>
        <w:rPr>
          <w:szCs w:val="22"/>
        </w:rPr>
      </w:pPr>
      <w:r w:rsidRPr="007961A8">
        <w:rPr>
          <w:szCs w:val="22"/>
        </w:rPr>
        <w:lastRenderedPageBreak/>
        <w:t>Do not take Stalevo if you are taking certain medicines for treating depression (combinations of selective MAO-A and MAO-B inhibitors, or non-selective MAO inhibitors).</w:t>
      </w:r>
    </w:p>
    <w:p w14:paraId="79C2C8B0" w14:textId="77777777" w:rsidR="00141EFC" w:rsidRPr="007961A8" w:rsidRDefault="00141EFC" w:rsidP="00141EFC">
      <w:pPr>
        <w:numPr>
          <w:ilvl w:val="12"/>
          <w:numId w:val="0"/>
        </w:numPr>
        <w:spacing w:line="240" w:lineRule="auto"/>
        <w:ind w:right="-2"/>
        <w:rPr>
          <w:szCs w:val="22"/>
        </w:rPr>
      </w:pPr>
    </w:p>
    <w:p w14:paraId="4099F0EA" w14:textId="77777777" w:rsidR="00141EFC" w:rsidRPr="007961A8" w:rsidRDefault="00141EFC" w:rsidP="00141EFC">
      <w:pPr>
        <w:spacing w:line="240" w:lineRule="auto"/>
        <w:ind w:right="-2"/>
        <w:rPr>
          <w:szCs w:val="22"/>
        </w:rPr>
      </w:pPr>
      <w:r w:rsidRPr="007961A8">
        <w:rPr>
          <w:szCs w:val="22"/>
        </w:rPr>
        <w:t xml:space="preserve">Stalevo may increase the effects and side effects of certain medicines. These include: </w:t>
      </w:r>
    </w:p>
    <w:p w14:paraId="6CBC06EA" w14:textId="77777777" w:rsidR="00141EFC" w:rsidRPr="007961A8" w:rsidRDefault="00141EFC" w:rsidP="001C44CD">
      <w:pPr>
        <w:numPr>
          <w:ilvl w:val="0"/>
          <w:numId w:val="17"/>
        </w:numPr>
        <w:spacing w:line="240" w:lineRule="auto"/>
        <w:ind w:left="567" w:right="-2" w:hanging="567"/>
        <w:rPr>
          <w:szCs w:val="22"/>
        </w:rPr>
      </w:pPr>
      <w:r w:rsidRPr="007961A8">
        <w:rPr>
          <w:szCs w:val="22"/>
        </w:rPr>
        <w:t xml:space="preserve">medicines used to treat depression such as moclobemide, </w:t>
      </w:r>
      <w:r w:rsidR="001F7F2B" w:rsidRPr="007961A8">
        <w:rPr>
          <w:szCs w:val="22"/>
        </w:rPr>
        <w:t>amitr</w:t>
      </w:r>
      <w:r w:rsidR="001F7F2B">
        <w:rPr>
          <w:szCs w:val="22"/>
        </w:rPr>
        <w:t>ipty</w:t>
      </w:r>
      <w:r w:rsidR="001F7F2B" w:rsidRPr="007961A8">
        <w:rPr>
          <w:szCs w:val="22"/>
        </w:rPr>
        <w:t>line</w:t>
      </w:r>
      <w:r w:rsidRPr="007961A8">
        <w:rPr>
          <w:szCs w:val="22"/>
        </w:rPr>
        <w:t xml:space="preserve">, desipramine, maprotiline, venlafaxine and paroxetine </w:t>
      </w:r>
    </w:p>
    <w:p w14:paraId="04622AE9" w14:textId="77777777" w:rsidR="00141EFC" w:rsidRPr="007961A8" w:rsidRDefault="00141EFC" w:rsidP="001C44CD">
      <w:pPr>
        <w:numPr>
          <w:ilvl w:val="1"/>
          <w:numId w:val="20"/>
        </w:numPr>
        <w:tabs>
          <w:tab w:val="clear" w:pos="360"/>
        </w:tabs>
        <w:spacing w:line="240" w:lineRule="auto"/>
        <w:ind w:left="567" w:right="-2" w:hanging="567"/>
        <w:rPr>
          <w:szCs w:val="22"/>
        </w:rPr>
      </w:pPr>
      <w:proofErr w:type="spellStart"/>
      <w:r w:rsidRPr="007961A8">
        <w:rPr>
          <w:szCs w:val="22"/>
        </w:rPr>
        <w:t>rimiterole</w:t>
      </w:r>
      <w:proofErr w:type="spellEnd"/>
      <w:r w:rsidRPr="007961A8">
        <w:rPr>
          <w:szCs w:val="22"/>
        </w:rPr>
        <w:t xml:space="preserve"> and isoprenaline, used to treat respiratory diseases</w:t>
      </w:r>
    </w:p>
    <w:p w14:paraId="4514CF56" w14:textId="77777777" w:rsidR="00141EFC" w:rsidRPr="007961A8" w:rsidRDefault="00141EFC" w:rsidP="001C44CD">
      <w:pPr>
        <w:numPr>
          <w:ilvl w:val="0"/>
          <w:numId w:val="17"/>
        </w:numPr>
        <w:spacing w:line="240" w:lineRule="auto"/>
        <w:ind w:left="567" w:right="-2" w:hanging="567"/>
        <w:rPr>
          <w:szCs w:val="22"/>
        </w:rPr>
      </w:pPr>
      <w:r w:rsidRPr="007961A8">
        <w:rPr>
          <w:szCs w:val="22"/>
        </w:rPr>
        <w:t xml:space="preserve">adrenaline, used </w:t>
      </w:r>
      <w:r w:rsidRPr="007961A8">
        <w:rPr>
          <w:szCs w:val="22"/>
          <w:lang w:val="pt-PT"/>
        </w:rPr>
        <w:t>for severe allergic reactions</w:t>
      </w:r>
      <w:r w:rsidRPr="007961A8">
        <w:rPr>
          <w:szCs w:val="22"/>
        </w:rPr>
        <w:t xml:space="preserve"> </w:t>
      </w:r>
    </w:p>
    <w:p w14:paraId="4A62F3E7" w14:textId="77777777" w:rsidR="00141EFC" w:rsidRPr="007961A8" w:rsidRDefault="00141EFC" w:rsidP="001C44CD">
      <w:pPr>
        <w:numPr>
          <w:ilvl w:val="0"/>
          <w:numId w:val="17"/>
        </w:numPr>
        <w:spacing w:line="240" w:lineRule="auto"/>
        <w:ind w:left="567" w:right="-2" w:hanging="567"/>
        <w:rPr>
          <w:szCs w:val="22"/>
        </w:rPr>
      </w:pPr>
      <w:r w:rsidRPr="007961A8">
        <w:rPr>
          <w:szCs w:val="22"/>
        </w:rPr>
        <w:t>noradrenaline, dopamine and dobutamine, used to treat heart diseases and low blood pressure</w:t>
      </w:r>
    </w:p>
    <w:p w14:paraId="5133C0B4" w14:textId="77777777" w:rsidR="00141EFC" w:rsidRPr="007961A8" w:rsidRDefault="00141EFC" w:rsidP="001C44CD">
      <w:pPr>
        <w:spacing w:line="240" w:lineRule="auto"/>
        <w:ind w:left="567" w:right="-2" w:hanging="567"/>
        <w:rPr>
          <w:szCs w:val="22"/>
        </w:rPr>
      </w:pPr>
      <w:r w:rsidRPr="007961A8">
        <w:rPr>
          <w:szCs w:val="22"/>
        </w:rPr>
        <w:t>-</w:t>
      </w:r>
      <w:r w:rsidRPr="007961A8">
        <w:rPr>
          <w:szCs w:val="22"/>
        </w:rPr>
        <w:tab/>
        <w:t xml:space="preserve">alpha-methyldopa, used to treat high blood pressure </w:t>
      </w:r>
    </w:p>
    <w:p w14:paraId="4974A6C9" w14:textId="77777777" w:rsidR="00141EFC" w:rsidRPr="007961A8" w:rsidRDefault="00141EFC" w:rsidP="001C44CD">
      <w:pPr>
        <w:spacing w:line="240" w:lineRule="auto"/>
        <w:ind w:left="567" w:right="-2" w:hanging="567"/>
        <w:rPr>
          <w:szCs w:val="22"/>
        </w:rPr>
      </w:pPr>
      <w:r w:rsidRPr="007961A8">
        <w:rPr>
          <w:szCs w:val="22"/>
        </w:rPr>
        <w:t>-</w:t>
      </w:r>
      <w:r w:rsidRPr="007961A8">
        <w:rPr>
          <w:szCs w:val="22"/>
        </w:rPr>
        <w:tab/>
        <w:t>apomorphine, which is used to treat Parkinson’s disease.</w:t>
      </w:r>
    </w:p>
    <w:p w14:paraId="1B2F4E5B" w14:textId="77777777" w:rsidR="00141EFC" w:rsidRPr="007961A8" w:rsidRDefault="00141EFC" w:rsidP="00141EFC">
      <w:pPr>
        <w:tabs>
          <w:tab w:val="clear" w:pos="567"/>
          <w:tab w:val="left" w:pos="342"/>
        </w:tabs>
        <w:spacing w:line="240" w:lineRule="auto"/>
        <w:ind w:right="-2"/>
        <w:rPr>
          <w:szCs w:val="22"/>
        </w:rPr>
      </w:pPr>
    </w:p>
    <w:p w14:paraId="00DDAAAA" w14:textId="77777777" w:rsidR="00141EFC" w:rsidRPr="007961A8" w:rsidRDefault="00141EFC" w:rsidP="00141EFC">
      <w:pPr>
        <w:pStyle w:val="Text"/>
        <w:tabs>
          <w:tab w:val="left" w:pos="567"/>
        </w:tabs>
        <w:spacing w:before="0"/>
        <w:jc w:val="left"/>
        <w:rPr>
          <w:sz w:val="22"/>
          <w:szCs w:val="22"/>
          <w:lang w:val="en-GB"/>
        </w:rPr>
      </w:pPr>
      <w:r w:rsidRPr="007961A8">
        <w:rPr>
          <w:sz w:val="22"/>
          <w:szCs w:val="22"/>
          <w:lang w:val="en-GB"/>
        </w:rPr>
        <w:t xml:space="preserve">The effects of Stalevo may be weakened by certain medicines. These include: </w:t>
      </w:r>
    </w:p>
    <w:p w14:paraId="52E8F8AC" w14:textId="77777777" w:rsidR="00141EFC" w:rsidRPr="007961A8" w:rsidRDefault="00141EFC" w:rsidP="001C44CD">
      <w:pPr>
        <w:pStyle w:val="Text"/>
        <w:tabs>
          <w:tab w:val="left" w:pos="567"/>
        </w:tabs>
        <w:spacing w:before="0"/>
        <w:ind w:left="567" w:hanging="567"/>
        <w:jc w:val="left"/>
        <w:rPr>
          <w:sz w:val="22"/>
          <w:szCs w:val="22"/>
          <w:lang w:val="en-GB"/>
        </w:rPr>
      </w:pPr>
      <w:r w:rsidRPr="007961A8">
        <w:rPr>
          <w:sz w:val="22"/>
          <w:szCs w:val="22"/>
          <w:lang w:val="en-GB"/>
        </w:rPr>
        <w:t>-</w:t>
      </w:r>
      <w:r w:rsidRPr="007961A8">
        <w:rPr>
          <w:sz w:val="22"/>
          <w:szCs w:val="22"/>
          <w:lang w:val="en-GB"/>
        </w:rPr>
        <w:tab/>
        <w:t>dopamine antagonists used to treat mental disorders</w:t>
      </w:r>
      <w:r w:rsidRPr="007961A8">
        <w:rPr>
          <w:sz w:val="22"/>
          <w:szCs w:val="22"/>
        </w:rPr>
        <w:t>, nausea and vomiting</w:t>
      </w:r>
    </w:p>
    <w:p w14:paraId="4E98D22D" w14:textId="77777777" w:rsidR="00141EFC" w:rsidRPr="007961A8" w:rsidRDefault="00141EFC"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 xml:space="preserve">phenytoin, used to prevent convulsions </w:t>
      </w:r>
    </w:p>
    <w:p w14:paraId="57C3D8AB" w14:textId="77777777" w:rsidR="00141EFC" w:rsidRPr="007961A8" w:rsidRDefault="00141EFC" w:rsidP="001C44CD">
      <w:pPr>
        <w:pStyle w:val="Text"/>
        <w:numPr>
          <w:ilvl w:val="0"/>
          <w:numId w:val="18"/>
        </w:numPr>
        <w:tabs>
          <w:tab w:val="clear" w:pos="360"/>
          <w:tab w:val="left" w:pos="567"/>
        </w:tabs>
        <w:spacing w:before="0"/>
        <w:ind w:left="567" w:hanging="567"/>
        <w:jc w:val="left"/>
        <w:rPr>
          <w:sz w:val="22"/>
          <w:szCs w:val="22"/>
          <w:lang w:val="en-GB"/>
        </w:rPr>
      </w:pPr>
      <w:r w:rsidRPr="007961A8">
        <w:rPr>
          <w:sz w:val="22"/>
          <w:szCs w:val="22"/>
          <w:lang w:val="en-GB"/>
        </w:rPr>
        <w:t>papaverine used to relax the muscles.</w:t>
      </w:r>
    </w:p>
    <w:p w14:paraId="0F5C0D89" w14:textId="77777777" w:rsidR="00141EFC" w:rsidRPr="007961A8" w:rsidRDefault="00141EFC" w:rsidP="00141EFC">
      <w:pPr>
        <w:pStyle w:val="Text"/>
        <w:tabs>
          <w:tab w:val="left" w:pos="567"/>
        </w:tabs>
        <w:spacing w:before="0"/>
        <w:jc w:val="left"/>
        <w:rPr>
          <w:sz w:val="22"/>
          <w:szCs w:val="22"/>
          <w:lang w:val="en-GB"/>
        </w:rPr>
      </w:pPr>
    </w:p>
    <w:p w14:paraId="59800C72" w14:textId="77777777" w:rsidR="00141EFC" w:rsidRPr="007961A8" w:rsidRDefault="00141EFC" w:rsidP="00141EFC">
      <w:pPr>
        <w:pStyle w:val="Text"/>
        <w:tabs>
          <w:tab w:val="left" w:pos="567"/>
        </w:tabs>
        <w:spacing w:before="0"/>
        <w:jc w:val="left"/>
        <w:rPr>
          <w:sz w:val="22"/>
          <w:szCs w:val="22"/>
          <w:lang w:val="en-GB"/>
        </w:rPr>
      </w:pPr>
      <w:r w:rsidRPr="007961A8">
        <w:rPr>
          <w:sz w:val="22"/>
          <w:szCs w:val="22"/>
          <w:lang w:val="en-GB"/>
        </w:rPr>
        <w:t>Stalevo may make it harder for you to digest iron. Therefore, do not take Stalevo and iron supplements at the same time. After taking one of them, wait at least 2 to 3 hours before taking the other.</w:t>
      </w:r>
    </w:p>
    <w:p w14:paraId="206A5CCA" w14:textId="77777777" w:rsidR="00141EFC" w:rsidRPr="007961A8" w:rsidRDefault="00141EFC" w:rsidP="00141EFC">
      <w:pPr>
        <w:pStyle w:val="Text"/>
        <w:tabs>
          <w:tab w:val="left" w:pos="567"/>
        </w:tabs>
        <w:spacing w:before="0"/>
        <w:jc w:val="left"/>
        <w:rPr>
          <w:sz w:val="22"/>
          <w:szCs w:val="22"/>
          <w:lang w:val="en-GB"/>
        </w:rPr>
      </w:pPr>
    </w:p>
    <w:p w14:paraId="2B767006" w14:textId="77777777" w:rsidR="00141EFC" w:rsidRPr="00BF5B23" w:rsidRDefault="00141EFC" w:rsidP="00BF5B23">
      <w:pPr>
        <w:rPr>
          <w:b/>
        </w:rPr>
      </w:pPr>
      <w:r w:rsidRPr="00BF5B23">
        <w:rPr>
          <w:b/>
        </w:rPr>
        <w:t>Stalevo with food and drink</w:t>
      </w:r>
    </w:p>
    <w:p w14:paraId="79B46A52" w14:textId="77777777" w:rsidR="00141EFC" w:rsidRPr="007961A8" w:rsidRDefault="00141EFC" w:rsidP="00141EFC">
      <w:pPr>
        <w:spacing w:line="240" w:lineRule="auto"/>
        <w:rPr>
          <w:szCs w:val="22"/>
        </w:rPr>
      </w:pPr>
    </w:p>
    <w:p w14:paraId="195FCB52" w14:textId="77777777" w:rsidR="00141EFC" w:rsidRPr="007961A8" w:rsidRDefault="00141EFC" w:rsidP="00141EFC">
      <w:pPr>
        <w:pStyle w:val="BodyText"/>
        <w:tabs>
          <w:tab w:val="clear" w:pos="567"/>
        </w:tabs>
        <w:spacing w:line="240" w:lineRule="auto"/>
        <w:jc w:val="both"/>
        <w:rPr>
          <w:b w:val="0"/>
          <w:i w:val="0"/>
          <w:szCs w:val="22"/>
        </w:rPr>
      </w:pPr>
      <w:r w:rsidRPr="007961A8">
        <w:rPr>
          <w:b w:val="0"/>
          <w:i w:val="0"/>
          <w:szCs w:val="22"/>
        </w:rPr>
        <w:t>Stalevo may be taken with or without food. For some patients, Stalevo may not be well absorbed if it is taken with, or shortly after eating protein-rich food (such as meats, fish, dairy products, seeds and nuts). Consult your doctor if you think this applies to you.</w:t>
      </w:r>
    </w:p>
    <w:p w14:paraId="0B07C243" w14:textId="77777777" w:rsidR="00141EFC" w:rsidRPr="007961A8" w:rsidRDefault="00141EFC" w:rsidP="00141EFC">
      <w:pPr>
        <w:pStyle w:val="Text"/>
        <w:tabs>
          <w:tab w:val="left" w:pos="567"/>
        </w:tabs>
        <w:spacing w:before="0"/>
        <w:jc w:val="left"/>
        <w:rPr>
          <w:sz w:val="22"/>
          <w:szCs w:val="22"/>
          <w:lang w:val="en-GB"/>
        </w:rPr>
      </w:pPr>
    </w:p>
    <w:p w14:paraId="43B44407" w14:textId="77777777" w:rsidR="00141EFC" w:rsidRPr="00BF5B23" w:rsidRDefault="00141EFC" w:rsidP="00BF5B23">
      <w:pPr>
        <w:rPr>
          <w:b/>
        </w:rPr>
      </w:pPr>
      <w:r w:rsidRPr="00BF5B23">
        <w:rPr>
          <w:b/>
        </w:rPr>
        <w:t>Pregnancy</w:t>
      </w:r>
      <w:r w:rsidR="00074A68" w:rsidRPr="00BF5B23">
        <w:rPr>
          <w:b/>
        </w:rPr>
        <w:t>,</w:t>
      </w:r>
      <w:r w:rsidRPr="00BF5B23">
        <w:rPr>
          <w:b/>
        </w:rPr>
        <w:t xml:space="preserve"> breast-feeding</w:t>
      </w:r>
      <w:r w:rsidR="00074A68" w:rsidRPr="00BF5B23">
        <w:rPr>
          <w:b/>
        </w:rPr>
        <w:t xml:space="preserve"> and fertility</w:t>
      </w:r>
    </w:p>
    <w:p w14:paraId="75A2A984" w14:textId="77777777" w:rsidR="00141EFC" w:rsidRPr="007961A8" w:rsidRDefault="00141EFC" w:rsidP="00141EFC">
      <w:pPr>
        <w:spacing w:line="240" w:lineRule="auto"/>
        <w:rPr>
          <w:szCs w:val="22"/>
        </w:rPr>
      </w:pPr>
    </w:p>
    <w:p w14:paraId="7C4E1925" w14:textId="77777777" w:rsidR="00141EFC" w:rsidRPr="007961A8" w:rsidRDefault="00141EFC" w:rsidP="00141EFC">
      <w:pPr>
        <w:pStyle w:val="BodyText"/>
        <w:spacing w:line="240" w:lineRule="auto"/>
        <w:rPr>
          <w:b w:val="0"/>
          <w:i w:val="0"/>
          <w:szCs w:val="22"/>
        </w:rPr>
      </w:pPr>
      <w:r w:rsidRPr="007961A8">
        <w:rPr>
          <w:b w:val="0"/>
          <w:i w:val="0"/>
          <w:szCs w:val="22"/>
        </w:rPr>
        <w:t xml:space="preserve">If you are pregnant </w:t>
      </w:r>
      <w:r w:rsidR="00A975AE" w:rsidRPr="00B960E5">
        <w:rPr>
          <w:b w:val="0"/>
          <w:i w:val="0"/>
          <w:szCs w:val="22"/>
        </w:rPr>
        <w:t>or breast-feeding</w:t>
      </w:r>
      <w:r w:rsidR="00A975AE">
        <w:rPr>
          <w:b w:val="0"/>
          <w:i w:val="0"/>
          <w:szCs w:val="22"/>
        </w:rPr>
        <w:t>,</w:t>
      </w:r>
      <w:r w:rsidR="00A975AE" w:rsidRPr="007961A8">
        <w:rPr>
          <w:b w:val="0"/>
          <w:i w:val="0"/>
          <w:szCs w:val="22"/>
        </w:rPr>
        <w:t xml:space="preserve"> </w:t>
      </w:r>
      <w:r w:rsidR="00A975AE" w:rsidRPr="00E3551B">
        <w:rPr>
          <w:b w:val="0"/>
          <w:i w:val="0"/>
          <w:szCs w:val="22"/>
        </w:rPr>
        <w:t xml:space="preserve">think you may be pregnant or are planning to have a baby, ask </w:t>
      </w:r>
      <w:r w:rsidR="00A975AE">
        <w:rPr>
          <w:b w:val="0"/>
          <w:i w:val="0"/>
          <w:szCs w:val="22"/>
        </w:rPr>
        <w:t xml:space="preserve">your </w:t>
      </w:r>
      <w:r w:rsidR="00A975AE" w:rsidRPr="00E3551B">
        <w:rPr>
          <w:b w:val="0"/>
          <w:i w:val="0"/>
          <w:szCs w:val="22"/>
        </w:rPr>
        <w:t>doctor</w:t>
      </w:r>
      <w:r w:rsidR="00A975AE">
        <w:rPr>
          <w:b w:val="0"/>
          <w:i w:val="0"/>
          <w:szCs w:val="22"/>
        </w:rPr>
        <w:t xml:space="preserve"> </w:t>
      </w:r>
      <w:r w:rsidR="00A975AE" w:rsidRPr="00E3551B">
        <w:rPr>
          <w:b w:val="0"/>
          <w:i w:val="0"/>
          <w:szCs w:val="22"/>
        </w:rPr>
        <w:t>or</w:t>
      </w:r>
      <w:r w:rsidR="00A975AE">
        <w:rPr>
          <w:b w:val="0"/>
          <w:i w:val="0"/>
          <w:szCs w:val="22"/>
        </w:rPr>
        <w:t xml:space="preserve"> </w:t>
      </w:r>
      <w:r w:rsidR="00A975AE" w:rsidRPr="00E3551B">
        <w:rPr>
          <w:b w:val="0"/>
          <w:i w:val="0"/>
          <w:szCs w:val="22"/>
        </w:rPr>
        <w:t>pharmacist for advice</w:t>
      </w:r>
      <w:r w:rsidR="00A975AE" w:rsidRPr="007961A8" w:rsidDel="00E3551B">
        <w:rPr>
          <w:b w:val="0"/>
          <w:i w:val="0"/>
          <w:szCs w:val="22"/>
        </w:rPr>
        <w:t xml:space="preserve"> </w:t>
      </w:r>
      <w:r w:rsidRPr="007961A8">
        <w:rPr>
          <w:b w:val="0"/>
          <w:i w:val="0"/>
          <w:szCs w:val="22"/>
        </w:rPr>
        <w:t xml:space="preserve">before taking </w:t>
      </w:r>
      <w:r w:rsidR="00A975AE">
        <w:rPr>
          <w:b w:val="0"/>
          <w:i w:val="0"/>
          <w:szCs w:val="22"/>
        </w:rPr>
        <w:t>this medicine</w:t>
      </w:r>
      <w:r w:rsidRPr="007961A8">
        <w:rPr>
          <w:b w:val="0"/>
          <w:i w:val="0"/>
          <w:szCs w:val="22"/>
        </w:rPr>
        <w:t xml:space="preserve">. </w:t>
      </w:r>
    </w:p>
    <w:p w14:paraId="5B27ABBB" w14:textId="77777777" w:rsidR="00141EFC" w:rsidRPr="007961A8" w:rsidRDefault="00141EFC" w:rsidP="00141EFC">
      <w:pPr>
        <w:pStyle w:val="BodyText"/>
        <w:spacing w:line="240" w:lineRule="auto"/>
        <w:rPr>
          <w:b w:val="0"/>
          <w:i w:val="0"/>
          <w:szCs w:val="22"/>
        </w:rPr>
      </w:pPr>
    </w:p>
    <w:p w14:paraId="1BF4188D" w14:textId="77777777" w:rsidR="00141EFC" w:rsidRPr="007961A8" w:rsidRDefault="00141EFC" w:rsidP="00141EFC">
      <w:pPr>
        <w:pStyle w:val="BodyText"/>
        <w:spacing w:line="240" w:lineRule="auto"/>
        <w:rPr>
          <w:b w:val="0"/>
          <w:i w:val="0"/>
          <w:szCs w:val="22"/>
        </w:rPr>
      </w:pPr>
      <w:r w:rsidRPr="007961A8">
        <w:rPr>
          <w:b w:val="0"/>
          <w:i w:val="0"/>
          <w:szCs w:val="22"/>
        </w:rPr>
        <w:t>You should not breast-feed during treatment with Stalevo.</w:t>
      </w:r>
    </w:p>
    <w:p w14:paraId="7E5E971C" w14:textId="77777777" w:rsidR="00141EFC" w:rsidRPr="007961A8" w:rsidRDefault="00141EFC" w:rsidP="00E85645"/>
    <w:p w14:paraId="0DD80EBA" w14:textId="77777777" w:rsidR="00141EFC" w:rsidRPr="00BF5B23" w:rsidRDefault="00141EFC" w:rsidP="00BF5B23">
      <w:pPr>
        <w:rPr>
          <w:b/>
        </w:rPr>
      </w:pPr>
      <w:r w:rsidRPr="00BF5B23">
        <w:rPr>
          <w:b/>
        </w:rPr>
        <w:t>Driving and using machines</w:t>
      </w:r>
    </w:p>
    <w:p w14:paraId="34B9AB4B" w14:textId="77777777" w:rsidR="00141EFC" w:rsidRPr="007961A8" w:rsidRDefault="00141EFC" w:rsidP="00141EFC">
      <w:pPr>
        <w:spacing w:line="240" w:lineRule="auto"/>
        <w:rPr>
          <w:szCs w:val="22"/>
        </w:rPr>
      </w:pPr>
    </w:p>
    <w:p w14:paraId="51ED3F27" w14:textId="77777777" w:rsidR="00141EFC" w:rsidRPr="007961A8" w:rsidRDefault="00141EFC" w:rsidP="00141EFC">
      <w:pPr>
        <w:numPr>
          <w:ilvl w:val="12"/>
          <w:numId w:val="0"/>
        </w:numPr>
        <w:spacing w:line="240" w:lineRule="auto"/>
        <w:rPr>
          <w:szCs w:val="22"/>
        </w:rPr>
      </w:pPr>
      <w:r w:rsidRPr="007961A8">
        <w:rPr>
          <w:szCs w:val="22"/>
        </w:rPr>
        <w:t>Stalevo may lower your blood pressure, which may make you feel light-headed or dizzy. Therefore, be particularly careful when you drive or when you use any tools or machines.</w:t>
      </w:r>
    </w:p>
    <w:p w14:paraId="159C8C05" w14:textId="77777777" w:rsidR="00141EFC" w:rsidRPr="007961A8" w:rsidRDefault="00141EFC" w:rsidP="00141EFC">
      <w:pPr>
        <w:numPr>
          <w:ilvl w:val="12"/>
          <w:numId w:val="0"/>
        </w:numPr>
        <w:spacing w:line="240" w:lineRule="auto"/>
        <w:rPr>
          <w:szCs w:val="22"/>
        </w:rPr>
      </w:pPr>
    </w:p>
    <w:p w14:paraId="31B44EEB" w14:textId="77777777" w:rsidR="00141EFC" w:rsidRPr="007961A8" w:rsidRDefault="00141EFC" w:rsidP="00141EFC">
      <w:pPr>
        <w:numPr>
          <w:ilvl w:val="12"/>
          <w:numId w:val="0"/>
        </w:numPr>
        <w:spacing w:line="240" w:lineRule="auto"/>
        <w:rPr>
          <w:szCs w:val="22"/>
        </w:rPr>
      </w:pPr>
      <w:r w:rsidRPr="007961A8">
        <w:rPr>
          <w:szCs w:val="22"/>
        </w:rPr>
        <w:t>If you feel very drowsy, or if you sometimes find yourself suddenly falling asleep, wait until you feel fully awake again before driving or doing anything else that requires you to be alert. Otherwise, you may put yourself and others at risk of serious injury or death.</w:t>
      </w:r>
    </w:p>
    <w:p w14:paraId="6D446290" w14:textId="77777777" w:rsidR="00141EFC" w:rsidRPr="007961A8" w:rsidRDefault="00141EFC" w:rsidP="00141EFC">
      <w:pPr>
        <w:numPr>
          <w:ilvl w:val="12"/>
          <w:numId w:val="0"/>
        </w:numPr>
        <w:spacing w:line="240" w:lineRule="auto"/>
        <w:rPr>
          <w:szCs w:val="22"/>
        </w:rPr>
      </w:pPr>
    </w:p>
    <w:p w14:paraId="73861C4E" w14:textId="77777777" w:rsidR="00141EFC" w:rsidRPr="007961A8" w:rsidRDefault="00141EFC" w:rsidP="00141EFC">
      <w:pPr>
        <w:numPr>
          <w:ilvl w:val="12"/>
          <w:numId w:val="0"/>
        </w:numPr>
        <w:spacing w:line="240" w:lineRule="auto"/>
        <w:rPr>
          <w:b/>
          <w:szCs w:val="22"/>
        </w:rPr>
      </w:pPr>
      <w:r w:rsidRPr="007961A8">
        <w:rPr>
          <w:b/>
          <w:szCs w:val="22"/>
        </w:rPr>
        <w:t>Stalevo</w:t>
      </w:r>
      <w:r w:rsidR="00A404D9">
        <w:rPr>
          <w:b/>
          <w:szCs w:val="22"/>
        </w:rPr>
        <w:t xml:space="preserve"> contains sucrose</w:t>
      </w:r>
    </w:p>
    <w:p w14:paraId="7AF8CF0C" w14:textId="77777777" w:rsidR="00141EFC" w:rsidRPr="007961A8" w:rsidRDefault="00141EFC" w:rsidP="00141EFC">
      <w:pPr>
        <w:numPr>
          <w:ilvl w:val="12"/>
          <w:numId w:val="0"/>
        </w:numPr>
        <w:spacing w:line="240" w:lineRule="auto"/>
        <w:rPr>
          <w:szCs w:val="22"/>
        </w:rPr>
      </w:pPr>
    </w:p>
    <w:p w14:paraId="362C0329" w14:textId="77777777" w:rsidR="00141EFC" w:rsidRPr="007961A8" w:rsidRDefault="00141EFC" w:rsidP="00141EFC">
      <w:pPr>
        <w:numPr>
          <w:ilvl w:val="12"/>
          <w:numId w:val="0"/>
        </w:numPr>
        <w:spacing w:line="240" w:lineRule="auto"/>
        <w:rPr>
          <w:szCs w:val="22"/>
        </w:rPr>
      </w:pPr>
      <w:r w:rsidRPr="007961A8">
        <w:rPr>
          <w:szCs w:val="22"/>
        </w:rPr>
        <w:t>Stalevo contains sucrose (1.89 mg/tablet). If you have been told by your doctor that you have intolerance to some sugars, contact your doctor before taking this medicinal product.</w:t>
      </w:r>
    </w:p>
    <w:p w14:paraId="518202DA" w14:textId="77777777" w:rsidR="00141EFC" w:rsidRPr="007961A8" w:rsidRDefault="00141EFC" w:rsidP="00141EFC">
      <w:pPr>
        <w:numPr>
          <w:ilvl w:val="12"/>
          <w:numId w:val="0"/>
        </w:numPr>
        <w:spacing w:line="240" w:lineRule="auto"/>
        <w:rPr>
          <w:szCs w:val="22"/>
        </w:rPr>
      </w:pPr>
    </w:p>
    <w:p w14:paraId="03B43F90" w14:textId="77777777" w:rsidR="00141EFC" w:rsidRPr="007961A8" w:rsidRDefault="00141EFC" w:rsidP="00141EFC">
      <w:pPr>
        <w:numPr>
          <w:ilvl w:val="12"/>
          <w:numId w:val="0"/>
        </w:numPr>
        <w:spacing w:line="240" w:lineRule="auto"/>
        <w:ind w:right="-2"/>
        <w:rPr>
          <w:szCs w:val="22"/>
        </w:rPr>
      </w:pPr>
    </w:p>
    <w:p w14:paraId="34F72D09" w14:textId="77777777" w:rsidR="00141EFC" w:rsidRPr="00E436A5" w:rsidRDefault="00141EFC" w:rsidP="00E436A5">
      <w:pPr>
        <w:rPr>
          <w:b/>
          <w:caps/>
        </w:rPr>
      </w:pPr>
      <w:r w:rsidRPr="00E436A5">
        <w:rPr>
          <w:b/>
          <w:caps/>
        </w:rPr>
        <w:t>3.</w:t>
      </w:r>
      <w:r w:rsidRPr="00E436A5">
        <w:rPr>
          <w:b/>
          <w:caps/>
        </w:rPr>
        <w:tab/>
      </w:r>
      <w:r w:rsidR="00A404D9" w:rsidRPr="00E436A5">
        <w:rPr>
          <w:b/>
        </w:rPr>
        <w:t>How to take Stalevo</w:t>
      </w:r>
    </w:p>
    <w:p w14:paraId="0987952E" w14:textId="77777777" w:rsidR="00141EFC" w:rsidRPr="007961A8" w:rsidRDefault="00141EFC" w:rsidP="00141EFC">
      <w:pPr>
        <w:spacing w:line="240" w:lineRule="auto"/>
        <w:rPr>
          <w:szCs w:val="22"/>
        </w:rPr>
      </w:pPr>
    </w:p>
    <w:p w14:paraId="3172B032" w14:textId="77777777" w:rsidR="00141EFC" w:rsidRPr="007961A8" w:rsidRDefault="00141EFC" w:rsidP="00141EFC">
      <w:pPr>
        <w:numPr>
          <w:ilvl w:val="12"/>
          <w:numId w:val="0"/>
        </w:numPr>
        <w:spacing w:line="240" w:lineRule="auto"/>
        <w:ind w:right="-2"/>
        <w:rPr>
          <w:szCs w:val="22"/>
        </w:rPr>
      </w:pPr>
      <w:r w:rsidRPr="007961A8">
        <w:rPr>
          <w:szCs w:val="22"/>
        </w:rPr>
        <w:t xml:space="preserve">Always take </w:t>
      </w:r>
      <w:r w:rsidR="00A404D9">
        <w:rPr>
          <w:szCs w:val="22"/>
        </w:rPr>
        <w:t>this medicine</w:t>
      </w:r>
      <w:r w:rsidRPr="007961A8">
        <w:rPr>
          <w:szCs w:val="22"/>
        </w:rPr>
        <w:t xml:space="preserve"> exactly as your doctor </w:t>
      </w:r>
      <w:r w:rsidR="00A404D9">
        <w:rPr>
          <w:szCs w:val="22"/>
        </w:rPr>
        <w:t>or pharmacist</w:t>
      </w:r>
      <w:r w:rsidR="00A404D9" w:rsidRPr="007961A8">
        <w:rPr>
          <w:szCs w:val="22"/>
        </w:rPr>
        <w:t xml:space="preserve"> </w:t>
      </w:r>
      <w:r w:rsidRPr="007961A8">
        <w:rPr>
          <w:szCs w:val="22"/>
        </w:rPr>
        <w:t xml:space="preserve">has told you. </w:t>
      </w:r>
      <w:r w:rsidR="00A404D9">
        <w:rPr>
          <w:szCs w:val="22"/>
        </w:rPr>
        <w:t>C</w:t>
      </w:r>
      <w:r w:rsidRPr="007961A8">
        <w:rPr>
          <w:szCs w:val="22"/>
        </w:rPr>
        <w:t>heck with your doctor or pharmacist if you are not sure.</w:t>
      </w:r>
    </w:p>
    <w:p w14:paraId="17DE47A2" w14:textId="77777777" w:rsidR="00141EFC" w:rsidRPr="007961A8" w:rsidRDefault="00141EFC" w:rsidP="00141EFC">
      <w:pPr>
        <w:numPr>
          <w:ilvl w:val="12"/>
          <w:numId w:val="0"/>
        </w:numPr>
        <w:spacing w:line="240" w:lineRule="auto"/>
        <w:ind w:right="-2"/>
        <w:rPr>
          <w:szCs w:val="22"/>
        </w:rPr>
      </w:pPr>
    </w:p>
    <w:p w14:paraId="456EC0AF" w14:textId="77777777" w:rsidR="00141EFC" w:rsidRPr="007961A8" w:rsidRDefault="00141EFC" w:rsidP="00141EFC">
      <w:pPr>
        <w:numPr>
          <w:ilvl w:val="12"/>
          <w:numId w:val="0"/>
        </w:numPr>
        <w:spacing w:line="240" w:lineRule="auto"/>
        <w:ind w:right="-2"/>
        <w:rPr>
          <w:szCs w:val="22"/>
        </w:rPr>
      </w:pPr>
      <w:r w:rsidRPr="007961A8">
        <w:rPr>
          <w:szCs w:val="22"/>
          <w:u w:val="single"/>
        </w:rPr>
        <w:t xml:space="preserve">For adults and </w:t>
      </w:r>
      <w:r w:rsidR="007F66E7">
        <w:rPr>
          <w:szCs w:val="22"/>
          <w:u w:val="single"/>
        </w:rPr>
        <w:t>elderly</w:t>
      </w:r>
      <w:r w:rsidRPr="007961A8">
        <w:rPr>
          <w:szCs w:val="22"/>
        </w:rPr>
        <w:t>:</w:t>
      </w:r>
    </w:p>
    <w:p w14:paraId="44E2C135" w14:textId="77777777" w:rsidR="00141EFC" w:rsidRPr="007961A8" w:rsidRDefault="00141EFC" w:rsidP="001C44CD">
      <w:pPr>
        <w:numPr>
          <w:ilvl w:val="12"/>
          <w:numId w:val="0"/>
        </w:numPr>
        <w:spacing w:line="240" w:lineRule="auto"/>
        <w:ind w:left="567" w:right="-2" w:hanging="567"/>
        <w:rPr>
          <w:szCs w:val="22"/>
        </w:rPr>
      </w:pPr>
      <w:r w:rsidRPr="007961A8">
        <w:rPr>
          <w:szCs w:val="22"/>
        </w:rPr>
        <w:t>-</w:t>
      </w:r>
      <w:r w:rsidRPr="007961A8">
        <w:rPr>
          <w:szCs w:val="22"/>
        </w:rPr>
        <w:tab/>
        <w:t xml:space="preserve">Your doctor will tell you exactly how many tablets of Stalevo to take each day. </w:t>
      </w:r>
    </w:p>
    <w:p w14:paraId="4A1ADA9B" w14:textId="77777777" w:rsidR="00141EFC" w:rsidRPr="007961A8" w:rsidRDefault="00141EFC" w:rsidP="001C44CD">
      <w:pPr>
        <w:numPr>
          <w:ilvl w:val="0"/>
          <w:numId w:val="21"/>
        </w:numPr>
        <w:tabs>
          <w:tab w:val="clear" w:pos="360"/>
        </w:tabs>
        <w:spacing w:line="240" w:lineRule="auto"/>
        <w:ind w:left="567" w:right="-2" w:hanging="567"/>
        <w:rPr>
          <w:szCs w:val="22"/>
        </w:rPr>
      </w:pPr>
      <w:r w:rsidRPr="007961A8">
        <w:rPr>
          <w:szCs w:val="22"/>
        </w:rPr>
        <w:t>The tablets are not intended to be split or broken into smaller pieces.</w:t>
      </w:r>
    </w:p>
    <w:p w14:paraId="034149AC" w14:textId="77777777" w:rsidR="00141EFC" w:rsidRPr="007961A8" w:rsidRDefault="00141EFC" w:rsidP="001C44CD">
      <w:pPr>
        <w:numPr>
          <w:ilvl w:val="0"/>
          <w:numId w:val="21"/>
        </w:numPr>
        <w:tabs>
          <w:tab w:val="clear" w:pos="360"/>
        </w:tabs>
        <w:spacing w:line="240" w:lineRule="auto"/>
        <w:ind w:left="567" w:right="-2" w:hanging="567"/>
        <w:rPr>
          <w:szCs w:val="22"/>
        </w:rPr>
      </w:pPr>
      <w:r w:rsidRPr="007961A8">
        <w:rPr>
          <w:szCs w:val="22"/>
        </w:rPr>
        <w:t>You should take only one tablet each time.</w:t>
      </w:r>
    </w:p>
    <w:p w14:paraId="7AB40B65" w14:textId="77777777" w:rsidR="00141EFC" w:rsidRPr="007961A8" w:rsidRDefault="00141EFC" w:rsidP="001C44CD">
      <w:pPr>
        <w:numPr>
          <w:ilvl w:val="0"/>
          <w:numId w:val="21"/>
        </w:numPr>
        <w:tabs>
          <w:tab w:val="clear" w:pos="360"/>
        </w:tabs>
        <w:spacing w:line="240" w:lineRule="auto"/>
        <w:ind w:left="567" w:right="-2" w:hanging="567"/>
        <w:rPr>
          <w:szCs w:val="22"/>
        </w:rPr>
      </w:pPr>
      <w:r w:rsidRPr="007961A8">
        <w:rPr>
          <w:szCs w:val="22"/>
        </w:rPr>
        <w:lastRenderedPageBreak/>
        <w:t xml:space="preserve">Depending on how you respond to treatment, your doctor may suggest a higher or lower dose. </w:t>
      </w:r>
    </w:p>
    <w:p w14:paraId="68261F92" w14:textId="77777777" w:rsidR="00141EFC" w:rsidRPr="007961A8" w:rsidRDefault="00141EFC" w:rsidP="00EC658A">
      <w:pPr>
        <w:numPr>
          <w:ilvl w:val="0"/>
          <w:numId w:val="21"/>
        </w:numPr>
        <w:tabs>
          <w:tab w:val="clear" w:pos="360"/>
          <w:tab w:val="num" w:pos="567"/>
        </w:tabs>
        <w:spacing w:line="240" w:lineRule="auto"/>
        <w:ind w:left="567" w:right="-2" w:hanging="567"/>
        <w:rPr>
          <w:szCs w:val="22"/>
        </w:rPr>
      </w:pPr>
      <w:r w:rsidRPr="007961A8">
        <w:rPr>
          <w:szCs w:val="22"/>
        </w:rPr>
        <w:t>If you are taking Stalevo 175 mg/43.75 mg/200 mg tablets, do not take more than 8 tablets of this strength per day.</w:t>
      </w:r>
    </w:p>
    <w:p w14:paraId="19961AF4" w14:textId="77777777" w:rsidR="00141EFC" w:rsidRPr="007961A8" w:rsidRDefault="00141EFC" w:rsidP="00141EFC">
      <w:pPr>
        <w:numPr>
          <w:ilvl w:val="12"/>
          <w:numId w:val="0"/>
        </w:numPr>
        <w:spacing w:line="240" w:lineRule="auto"/>
        <w:ind w:right="-2"/>
        <w:rPr>
          <w:szCs w:val="22"/>
        </w:rPr>
      </w:pPr>
    </w:p>
    <w:p w14:paraId="2E94C03C" w14:textId="77777777" w:rsidR="00141EFC" w:rsidRDefault="00141EFC" w:rsidP="00141EFC">
      <w:pPr>
        <w:numPr>
          <w:ilvl w:val="12"/>
          <w:numId w:val="0"/>
        </w:numPr>
        <w:spacing w:line="240" w:lineRule="auto"/>
        <w:ind w:right="-2"/>
        <w:jc w:val="both"/>
        <w:rPr>
          <w:szCs w:val="22"/>
        </w:rPr>
      </w:pPr>
      <w:r w:rsidRPr="007961A8">
        <w:rPr>
          <w:szCs w:val="22"/>
        </w:rPr>
        <w:t>Talk to your doctor or pharmacist if you think the effect of Stalevo is too strong or too weak, or if you experience possible side effects</w:t>
      </w:r>
      <w:r w:rsidR="002E07A8">
        <w:rPr>
          <w:szCs w:val="22"/>
        </w:rPr>
        <w:t>.</w:t>
      </w:r>
    </w:p>
    <w:p w14:paraId="029A907D" w14:textId="1A93DA99" w:rsidR="00141EFC" w:rsidRPr="007961A8" w:rsidRDefault="000F10F5" w:rsidP="000F10F5">
      <w:pPr>
        <w:numPr>
          <w:ilvl w:val="12"/>
          <w:numId w:val="0"/>
        </w:numPr>
        <w:spacing w:line="240" w:lineRule="atLeast"/>
        <w:ind w:right="-2"/>
        <w:jc w:val="both"/>
        <w:rPr>
          <w:szCs w:val="22"/>
        </w:rPr>
      </w:pPr>
      <w:r w:rsidRPr="000F10F5">
        <w:pict w14:anchorId="200C7FE9">
          <v:shape id="_x0000_i1035" type="#_x0000_t75" style="width:468.35pt;height:91.25pt">
            <v:imagedata r:id="rId28" o:title=""/>
          </v:shape>
        </w:pict>
      </w:r>
    </w:p>
    <w:p w14:paraId="7EA5CC12" w14:textId="77777777" w:rsidR="00141EFC" w:rsidRPr="00BF5B23" w:rsidRDefault="00141EFC" w:rsidP="00BF5B23">
      <w:pPr>
        <w:rPr>
          <w:b/>
        </w:rPr>
      </w:pPr>
      <w:r w:rsidRPr="00BF5B23">
        <w:rPr>
          <w:b/>
        </w:rPr>
        <w:t>If you take more Stalevo than you should</w:t>
      </w:r>
    </w:p>
    <w:p w14:paraId="3992C561" w14:textId="77777777" w:rsidR="00141EFC" w:rsidRPr="007961A8" w:rsidRDefault="00141EFC" w:rsidP="00141EFC">
      <w:pPr>
        <w:spacing w:line="240" w:lineRule="auto"/>
        <w:rPr>
          <w:szCs w:val="22"/>
        </w:rPr>
      </w:pPr>
    </w:p>
    <w:p w14:paraId="4EAAE7F0" w14:textId="77777777" w:rsidR="00141EFC" w:rsidRPr="007961A8" w:rsidRDefault="00141EFC" w:rsidP="00141EFC">
      <w:pPr>
        <w:spacing w:line="240" w:lineRule="auto"/>
        <w:rPr>
          <w:szCs w:val="22"/>
        </w:rPr>
      </w:pPr>
      <w:r w:rsidRPr="007961A8">
        <w:rPr>
          <w:szCs w:val="22"/>
        </w:rPr>
        <w:t>If you have accidentally taken more Stalevo tablets than you should, talk to your doctor or pharmacist immediately. In case of an overdose you may feel confused or agitated, your heart rate may be slower or faster than normal or the colo</w:t>
      </w:r>
      <w:r w:rsidR="00830966">
        <w:rPr>
          <w:szCs w:val="22"/>
        </w:rPr>
        <w:t>u</w:t>
      </w:r>
      <w:r w:rsidRPr="007961A8">
        <w:rPr>
          <w:szCs w:val="22"/>
        </w:rPr>
        <w:t>r of your skin, tongue, eyes or urine may change.</w:t>
      </w:r>
    </w:p>
    <w:p w14:paraId="0D90C9E4" w14:textId="77777777" w:rsidR="00141EFC" w:rsidRPr="007961A8" w:rsidRDefault="00141EFC" w:rsidP="00141EFC">
      <w:pPr>
        <w:spacing w:line="240" w:lineRule="auto"/>
        <w:rPr>
          <w:szCs w:val="22"/>
        </w:rPr>
      </w:pPr>
    </w:p>
    <w:p w14:paraId="069DF24B" w14:textId="77777777" w:rsidR="00141EFC" w:rsidRPr="00BF5B23" w:rsidRDefault="00141EFC" w:rsidP="00BF5B23">
      <w:pPr>
        <w:rPr>
          <w:b/>
        </w:rPr>
      </w:pPr>
      <w:r w:rsidRPr="00BF5B23">
        <w:rPr>
          <w:b/>
        </w:rPr>
        <w:t>If you forget to take Stalevo</w:t>
      </w:r>
    </w:p>
    <w:p w14:paraId="7464DF24" w14:textId="77777777" w:rsidR="00141EFC" w:rsidRPr="007961A8" w:rsidRDefault="00141EFC" w:rsidP="00141EFC">
      <w:pPr>
        <w:spacing w:line="240" w:lineRule="auto"/>
        <w:rPr>
          <w:szCs w:val="22"/>
        </w:rPr>
      </w:pPr>
    </w:p>
    <w:p w14:paraId="5CD1553F" w14:textId="77777777" w:rsidR="00141EFC" w:rsidRPr="007961A8" w:rsidRDefault="00141EFC" w:rsidP="00141EFC">
      <w:pPr>
        <w:spacing w:line="240" w:lineRule="auto"/>
        <w:rPr>
          <w:szCs w:val="22"/>
        </w:rPr>
      </w:pPr>
      <w:r w:rsidRPr="007961A8">
        <w:rPr>
          <w:szCs w:val="22"/>
        </w:rPr>
        <w:t>Do not take a double dose to make up for a forgotten tablet.</w:t>
      </w:r>
    </w:p>
    <w:p w14:paraId="65C044C0" w14:textId="77777777" w:rsidR="00141EFC" w:rsidRPr="007961A8" w:rsidRDefault="00141EFC" w:rsidP="00141EFC">
      <w:pPr>
        <w:numPr>
          <w:ilvl w:val="12"/>
          <w:numId w:val="0"/>
        </w:numPr>
        <w:spacing w:line="240" w:lineRule="auto"/>
        <w:ind w:right="-2"/>
        <w:rPr>
          <w:szCs w:val="22"/>
          <w:u w:val="single"/>
        </w:rPr>
      </w:pPr>
    </w:p>
    <w:p w14:paraId="1C1A650D" w14:textId="77777777" w:rsidR="00141EFC" w:rsidRPr="007961A8" w:rsidRDefault="00141EFC" w:rsidP="00141EFC">
      <w:pPr>
        <w:numPr>
          <w:ilvl w:val="12"/>
          <w:numId w:val="0"/>
        </w:numPr>
        <w:spacing w:line="240" w:lineRule="auto"/>
        <w:ind w:right="-2"/>
        <w:rPr>
          <w:szCs w:val="22"/>
        </w:rPr>
      </w:pPr>
      <w:r w:rsidRPr="007961A8">
        <w:rPr>
          <w:szCs w:val="22"/>
          <w:u w:val="single"/>
        </w:rPr>
        <w:t>If it is more than 1 hour until your next dose</w:t>
      </w:r>
      <w:r w:rsidRPr="007961A8">
        <w:rPr>
          <w:szCs w:val="22"/>
        </w:rPr>
        <w:t xml:space="preserve">: </w:t>
      </w:r>
    </w:p>
    <w:p w14:paraId="3BA35B65" w14:textId="77777777" w:rsidR="00141EFC" w:rsidRPr="007961A8" w:rsidRDefault="00141EFC" w:rsidP="00141EFC">
      <w:pPr>
        <w:pStyle w:val="BodyText"/>
        <w:spacing w:line="240" w:lineRule="auto"/>
        <w:rPr>
          <w:b w:val="0"/>
          <w:i w:val="0"/>
          <w:szCs w:val="22"/>
        </w:rPr>
      </w:pPr>
      <w:r w:rsidRPr="007961A8">
        <w:rPr>
          <w:b w:val="0"/>
          <w:i w:val="0"/>
          <w:szCs w:val="22"/>
        </w:rPr>
        <w:t xml:space="preserve">Take one tablet as soon as you remember, and the next tablet at the normal time. </w:t>
      </w:r>
    </w:p>
    <w:p w14:paraId="04F609F6" w14:textId="77777777" w:rsidR="00141EFC" w:rsidRPr="007961A8" w:rsidRDefault="00141EFC" w:rsidP="00141EFC">
      <w:pPr>
        <w:numPr>
          <w:ilvl w:val="12"/>
          <w:numId w:val="0"/>
        </w:numPr>
        <w:spacing w:line="240" w:lineRule="auto"/>
        <w:ind w:right="-2"/>
        <w:rPr>
          <w:szCs w:val="22"/>
        </w:rPr>
      </w:pPr>
    </w:p>
    <w:p w14:paraId="6DE8D4CB" w14:textId="77777777" w:rsidR="00141EFC" w:rsidRPr="007961A8" w:rsidRDefault="00141EFC" w:rsidP="00141EFC">
      <w:pPr>
        <w:numPr>
          <w:ilvl w:val="12"/>
          <w:numId w:val="0"/>
        </w:numPr>
        <w:spacing w:line="240" w:lineRule="auto"/>
        <w:ind w:right="-2"/>
        <w:rPr>
          <w:szCs w:val="22"/>
        </w:rPr>
      </w:pPr>
      <w:r w:rsidRPr="007961A8">
        <w:rPr>
          <w:szCs w:val="22"/>
          <w:u w:val="single"/>
        </w:rPr>
        <w:t>If it is less than 1 hour until your next dose</w:t>
      </w:r>
      <w:r w:rsidRPr="007961A8">
        <w:rPr>
          <w:szCs w:val="22"/>
        </w:rPr>
        <w:t xml:space="preserve">: </w:t>
      </w:r>
    </w:p>
    <w:p w14:paraId="183852F4" w14:textId="77777777" w:rsidR="00141EFC" w:rsidRPr="007961A8" w:rsidRDefault="00141EFC" w:rsidP="00141EFC">
      <w:pPr>
        <w:numPr>
          <w:ilvl w:val="12"/>
          <w:numId w:val="0"/>
        </w:numPr>
        <w:spacing w:line="240" w:lineRule="auto"/>
        <w:ind w:right="-2"/>
        <w:rPr>
          <w:szCs w:val="22"/>
        </w:rPr>
      </w:pPr>
      <w:r w:rsidRPr="007961A8">
        <w:rPr>
          <w:szCs w:val="22"/>
        </w:rPr>
        <w:t xml:space="preserve">Take a tablet as soon as you remember, wait 1 hour, then take another tablet. After that carry on as normal. </w:t>
      </w:r>
    </w:p>
    <w:p w14:paraId="43D32100" w14:textId="77777777" w:rsidR="00141EFC" w:rsidRPr="007961A8" w:rsidRDefault="00141EFC" w:rsidP="00141EFC">
      <w:pPr>
        <w:numPr>
          <w:ilvl w:val="12"/>
          <w:numId w:val="0"/>
        </w:numPr>
        <w:spacing w:line="240" w:lineRule="auto"/>
        <w:ind w:right="-2"/>
        <w:rPr>
          <w:szCs w:val="22"/>
        </w:rPr>
      </w:pPr>
    </w:p>
    <w:p w14:paraId="15A5C5FC" w14:textId="77777777" w:rsidR="00141EFC" w:rsidRPr="007961A8" w:rsidRDefault="00141EFC" w:rsidP="00141EFC">
      <w:pPr>
        <w:numPr>
          <w:ilvl w:val="12"/>
          <w:numId w:val="0"/>
        </w:numPr>
        <w:spacing w:line="240" w:lineRule="auto"/>
        <w:ind w:right="-2"/>
        <w:rPr>
          <w:szCs w:val="22"/>
        </w:rPr>
      </w:pPr>
      <w:r w:rsidRPr="007961A8">
        <w:rPr>
          <w:szCs w:val="22"/>
        </w:rPr>
        <w:t>Always leave at least an hour between Stalevo tablets, to avoid possible side effects.</w:t>
      </w:r>
    </w:p>
    <w:p w14:paraId="13A904E1" w14:textId="77777777" w:rsidR="00141EFC" w:rsidRPr="007961A8" w:rsidRDefault="00141EFC" w:rsidP="00E85645"/>
    <w:p w14:paraId="562CE548" w14:textId="77777777" w:rsidR="00141EFC" w:rsidRPr="00BF5B23" w:rsidRDefault="00141EFC" w:rsidP="00BF5B23">
      <w:pPr>
        <w:rPr>
          <w:b/>
        </w:rPr>
      </w:pPr>
      <w:r w:rsidRPr="00BF5B23">
        <w:rPr>
          <w:b/>
        </w:rPr>
        <w:t xml:space="preserve">If you stop taking Stalevo </w:t>
      </w:r>
    </w:p>
    <w:p w14:paraId="1364E82E" w14:textId="77777777" w:rsidR="00141EFC" w:rsidRPr="007961A8" w:rsidRDefault="00141EFC" w:rsidP="00141EFC">
      <w:pPr>
        <w:spacing w:line="240" w:lineRule="auto"/>
        <w:rPr>
          <w:szCs w:val="22"/>
        </w:rPr>
      </w:pPr>
    </w:p>
    <w:p w14:paraId="212BEB34" w14:textId="77777777" w:rsidR="00141EFC" w:rsidRPr="007961A8" w:rsidRDefault="00141EFC" w:rsidP="00141EFC">
      <w:pPr>
        <w:numPr>
          <w:ilvl w:val="12"/>
          <w:numId w:val="0"/>
        </w:numPr>
        <w:spacing w:line="240" w:lineRule="auto"/>
        <w:ind w:right="-2"/>
        <w:rPr>
          <w:szCs w:val="22"/>
        </w:rPr>
      </w:pPr>
      <w:r w:rsidRPr="007961A8">
        <w:rPr>
          <w:szCs w:val="22"/>
        </w:rPr>
        <w:t xml:space="preserve">Do not stop taking Stalevo unless your doctor tells you to. In such a case your doctor may need to adjust your other </w:t>
      </w:r>
      <w:proofErr w:type="spellStart"/>
      <w:r w:rsidRPr="007961A8">
        <w:rPr>
          <w:szCs w:val="22"/>
        </w:rPr>
        <w:t>antiparkinson</w:t>
      </w:r>
      <w:proofErr w:type="spellEnd"/>
      <w:r w:rsidRPr="007961A8">
        <w:rPr>
          <w:szCs w:val="22"/>
        </w:rPr>
        <w:t xml:space="preserve"> medicines, especially levodopa, to give sufficient control of your symptoms. If you suddenly stop taking Stalevo and other antiparkinsonian medicines it may result in unwanted side effects. </w:t>
      </w:r>
    </w:p>
    <w:p w14:paraId="2CEAF01A" w14:textId="77777777" w:rsidR="00141EFC" w:rsidRPr="007961A8" w:rsidRDefault="00141EFC" w:rsidP="00141EFC">
      <w:pPr>
        <w:numPr>
          <w:ilvl w:val="12"/>
          <w:numId w:val="0"/>
        </w:numPr>
        <w:spacing w:line="240" w:lineRule="auto"/>
        <w:ind w:right="-2"/>
        <w:rPr>
          <w:szCs w:val="22"/>
        </w:rPr>
      </w:pPr>
    </w:p>
    <w:p w14:paraId="4C09D07D" w14:textId="77777777" w:rsidR="00141EFC" w:rsidRPr="007961A8" w:rsidRDefault="00141EFC" w:rsidP="00141EFC">
      <w:pPr>
        <w:numPr>
          <w:ilvl w:val="12"/>
          <w:numId w:val="0"/>
        </w:numPr>
        <w:spacing w:line="240" w:lineRule="auto"/>
        <w:ind w:right="-2"/>
        <w:rPr>
          <w:szCs w:val="22"/>
        </w:rPr>
      </w:pPr>
      <w:r w:rsidRPr="007961A8">
        <w:rPr>
          <w:szCs w:val="22"/>
        </w:rPr>
        <w:t xml:space="preserve">If you have any further questions on the use of this </w:t>
      </w:r>
      <w:r w:rsidR="00A404D9">
        <w:rPr>
          <w:szCs w:val="22"/>
        </w:rPr>
        <w:t>medicine</w:t>
      </w:r>
      <w:r w:rsidRPr="007961A8">
        <w:rPr>
          <w:szCs w:val="22"/>
        </w:rPr>
        <w:t>, ask your doctor or pharmacist.</w:t>
      </w:r>
    </w:p>
    <w:p w14:paraId="2F902A58" w14:textId="77777777" w:rsidR="00141EFC" w:rsidRPr="007961A8" w:rsidRDefault="00141EFC" w:rsidP="00141EFC">
      <w:pPr>
        <w:numPr>
          <w:ilvl w:val="12"/>
          <w:numId w:val="0"/>
        </w:numPr>
        <w:spacing w:line="240" w:lineRule="auto"/>
        <w:ind w:right="-2"/>
        <w:rPr>
          <w:szCs w:val="22"/>
        </w:rPr>
      </w:pPr>
    </w:p>
    <w:p w14:paraId="48B55121" w14:textId="77777777" w:rsidR="00141EFC" w:rsidRPr="007961A8" w:rsidRDefault="00141EFC" w:rsidP="00141EFC">
      <w:pPr>
        <w:numPr>
          <w:ilvl w:val="12"/>
          <w:numId w:val="0"/>
        </w:numPr>
        <w:spacing w:line="240" w:lineRule="auto"/>
        <w:ind w:right="-2"/>
        <w:rPr>
          <w:szCs w:val="22"/>
        </w:rPr>
      </w:pPr>
    </w:p>
    <w:p w14:paraId="6EF62CB0" w14:textId="77777777" w:rsidR="00141EFC" w:rsidRPr="003A446D" w:rsidRDefault="00141EFC" w:rsidP="003A446D">
      <w:pPr>
        <w:rPr>
          <w:b/>
          <w:caps/>
        </w:rPr>
      </w:pPr>
      <w:r w:rsidRPr="003A446D">
        <w:rPr>
          <w:b/>
          <w:caps/>
        </w:rPr>
        <w:t>4.</w:t>
      </w:r>
      <w:r w:rsidRPr="003A446D">
        <w:rPr>
          <w:b/>
          <w:caps/>
        </w:rPr>
        <w:tab/>
      </w:r>
      <w:r w:rsidR="00491C81" w:rsidRPr="003A446D">
        <w:rPr>
          <w:b/>
        </w:rPr>
        <w:t>Possible side effects</w:t>
      </w:r>
    </w:p>
    <w:p w14:paraId="751D43A3" w14:textId="77777777" w:rsidR="00141EFC" w:rsidRPr="007961A8" w:rsidRDefault="00141EFC" w:rsidP="00141EFC">
      <w:pPr>
        <w:numPr>
          <w:ilvl w:val="12"/>
          <w:numId w:val="0"/>
        </w:numPr>
        <w:spacing w:line="240" w:lineRule="auto"/>
        <w:ind w:right="-28"/>
        <w:outlineLvl w:val="0"/>
        <w:rPr>
          <w:szCs w:val="22"/>
        </w:rPr>
      </w:pPr>
    </w:p>
    <w:p w14:paraId="7EB8AD09" w14:textId="77777777" w:rsidR="00141EFC" w:rsidRPr="007961A8" w:rsidRDefault="00141EFC" w:rsidP="00141EFC">
      <w:pPr>
        <w:numPr>
          <w:ilvl w:val="12"/>
          <w:numId w:val="0"/>
        </w:numPr>
        <w:spacing w:line="240" w:lineRule="auto"/>
        <w:ind w:right="-28"/>
        <w:outlineLvl w:val="0"/>
        <w:rPr>
          <w:szCs w:val="22"/>
        </w:rPr>
      </w:pPr>
      <w:r w:rsidRPr="007961A8">
        <w:rPr>
          <w:szCs w:val="22"/>
        </w:rPr>
        <w:t xml:space="preserve">Like all medicines, </w:t>
      </w:r>
      <w:r w:rsidR="00C41514">
        <w:rPr>
          <w:szCs w:val="22"/>
        </w:rPr>
        <w:t>this medicine</w:t>
      </w:r>
      <w:r w:rsidRPr="007961A8">
        <w:rPr>
          <w:szCs w:val="22"/>
        </w:rPr>
        <w:t xml:space="preserve"> can cause side effects, although not everybody gets them. Many of the side effects can be relieved by adjusting the dose. </w:t>
      </w:r>
    </w:p>
    <w:p w14:paraId="0DD336F9" w14:textId="77777777" w:rsidR="00141EFC" w:rsidRPr="007961A8" w:rsidRDefault="00141EFC" w:rsidP="00141EFC">
      <w:pPr>
        <w:numPr>
          <w:ilvl w:val="12"/>
          <w:numId w:val="0"/>
        </w:numPr>
        <w:spacing w:line="240" w:lineRule="auto"/>
        <w:ind w:right="-28"/>
        <w:outlineLvl w:val="0"/>
        <w:rPr>
          <w:szCs w:val="22"/>
        </w:rPr>
      </w:pPr>
    </w:p>
    <w:p w14:paraId="7AF095F1" w14:textId="77777777" w:rsidR="00141EFC" w:rsidRPr="007961A8" w:rsidRDefault="00141EFC" w:rsidP="00141EFC">
      <w:pPr>
        <w:pStyle w:val="Text"/>
        <w:spacing w:before="0"/>
        <w:rPr>
          <w:sz w:val="22"/>
          <w:szCs w:val="22"/>
        </w:rPr>
      </w:pPr>
      <w:r w:rsidRPr="007961A8">
        <w:rPr>
          <w:sz w:val="22"/>
          <w:szCs w:val="22"/>
        </w:rPr>
        <w:t xml:space="preserve">If you during the treatment with Stalevo experience the following symptoms, </w:t>
      </w:r>
      <w:r w:rsidRPr="007961A8">
        <w:rPr>
          <w:b/>
          <w:sz w:val="22"/>
          <w:szCs w:val="22"/>
        </w:rPr>
        <w:t>contact your doctor immediately</w:t>
      </w:r>
      <w:r w:rsidRPr="007961A8">
        <w:rPr>
          <w:sz w:val="22"/>
          <w:szCs w:val="22"/>
        </w:rPr>
        <w:t xml:space="preserve">: </w:t>
      </w:r>
    </w:p>
    <w:p w14:paraId="7AB5342F" w14:textId="77777777" w:rsidR="00141EFC" w:rsidRPr="007961A8" w:rsidRDefault="00141EFC" w:rsidP="00141EFC">
      <w:pPr>
        <w:pStyle w:val="Text"/>
        <w:numPr>
          <w:ilvl w:val="0"/>
          <w:numId w:val="26"/>
        </w:numPr>
        <w:tabs>
          <w:tab w:val="clear" w:pos="720"/>
        </w:tabs>
        <w:spacing w:before="0"/>
        <w:ind w:left="513" w:hanging="513"/>
        <w:rPr>
          <w:sz w:val="22"/>
          <w:szCs w:val="22"/>
          <w:lang w:val="en-GB"/>
        </w:rPr>
      </w:pPr>
      <w:r w:rsidRPr="007961A8">
        <w:rPr>
          <w:sz w:val="22"/>
          <w:szCs w:val="22"/>
        </w:rPr>
        <w:t xml:space="preserve">Your muscles get very rigid or jerk violently, you get tremors, agitation, confusion, fever, rapid pulse, or wide fluctuations in your blood pressure. These can be symptoms </w:t>
      </w:r>
      <w:r w:rsidRPr="007961A8">
        <w:rPr>
          <w:sz w:val="22"/>
          <w:szCs w:val="22"/>
          <w:lang w:val="en-GB"/>
        </w:rPr>
        <w:t>of neuroleptic malignant syndrome (NMS, a rare severe reaction to medicines used to treat disorders of the central nervous system) or rhabdomyolysis (a rare severe muscle disorder).</w:t>
      </w:r>
    </w:p>
    <w:p w14:paraId="149FF62C" w14:textId="77777777" w:rsidR="00141EFC" w:rsidRPr="007961A8" w:rsidRDefault="00141EFC" w:rsidP="00141EFC">
      <w:pPr>
        <w:pStyle w:val="Text"/>
        <w:numPr>
          <w:ilvl w:val="0"/>
          <w:numId w:val="27"/>
        </w:numPr>
        <w:tabs>
          <w:tab w:val="clear" w:pos="720"/>
        </w:tabs>
        <w:spacing w:before="0"/>
        <w:ind w:left="513" w:hanging="513"/>
        <w:rPr>
          <w:sz w:val="22"/>
          <w:szCs w:val="22"/>
          <w:lang w:val="en-GB"/>
        </w:rPr>
      </w:pPr>
      <w:r w:rsidRPr="007961A8">
        <w:rPr>
          <w:sz w:val="22"/>
          <w:szCs w:val="22"/>
          <w:lang w:val="en-GB"/>
        </w:rPr>
        <w:t>Allergic reaction, the signs may include hives (nettle rash), itching, rash, swelling of your face, lips, tongue or throat. This may cause difficulties in breathing or swallowing.</w:t>
      </w:r>
    </w:p>
    <w:p w14:paraId="57B3BCA4" w14:textId="77777777" w:rsidR="00141EFC" w:rsidRPr="007961A8" w:rsidRDefault="00141EFC" w:rsidP="00141EFC">
      <w:pPr>
        <w:numPr>
          <w:ilvl w:val="12"/>
          <w:numId w:val="0"/>
        </w:numPr>
        <w:spacing w:line="240" w:lineRule="auto"/>
        <w:ind w:right="-28"/>
        <w:outlineLvl w:val="0"/>
        <w:rPr>
          <w:szCs w:val="22"/>
        </w:rPr>
      </w:pPr>
    </w:p>
    <w:p w14:paraId="2558C46F" w14:textId="77777777" w:rsidR="00141EFC" w:rsidRPr="00802540" w:rsidRDefault="00141EFC" w:rsidP="00802540">
      <w:pPr>
        <w:rPr>
          <w:u w:val="single"/>
        </w:rPr>
      </w:pPr>
      <w:r w:rsidRPr="00802540">
        <w:rPr>
          <w:u w:val="single"/>
        </w:rPr>
        <w:t>Very common</w:t>
      </w:r>
      <w:r w:rsidR="001B3BA9" w:rsidRPr="00802540">
        <w:rPr>
          <w:u w:val="single"/>
        </w:rPr>
        <w:t xml:space="preserve"> (may affect more than 1 in 10 people)</w:t>
      </w:r>
    </w:p>
    <w:p w14:paraId="59749C88"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lastRenderedPageBreak/>
        <w:t>uncontrolled movements (dyskinesias)</w:t>
      </w:r>
    </w:p>
    <w:p w14:paraId="69A5EED0"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feeling sick (nausea)</w:t>
      </w:r>
    </w:p>
    <w:p w14:paraId="1DC78080"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harmless reddish-brown discolo</w:t>
      </w:r>
      <w:r w:rsidR="00830966">
        <w:rPr>
          <w:sz w:val="22"/>
          <w:szCs w:val="22"/>
          <w:lang w:val="en-GB"/>
        </w:rPr>
        <w:t>u</w:t>
      </w:r>
      <w:r w:rsidRPr="007961A8">
        <w:rPr>
          <w:sz w:val="22"/>
          <w:szCs w:val="22"/>
          <w:lang w:val="en-GB"/>
        </w:rPr>
        <w:t>ration of urine</w:t>
      </w:r>
    </w:p>
    <w:p w14:paraId="0999674D"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muscle pain</w:t>
      </w:r>
    </w:p>
    <w:p w14:paraId="5D1C9C4F"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diarrhoea</w:t>
      </w:r>
    </w:p>
    <w:p w14:paraId="2DA56A67" w14:textId="77777777" w:rsidR="00141EFC" w:rsidRPr="007961A8" w:rsidRDefault="00141EFC" w:rsidP="00141EFC">
      <w:pPr>
        <w:pStyle w:val="Text"/>
        <w:tabs>
          <w:tab w:val="left" w:pos="567"/>
        </w:tabs>
        <w:spacing w:before="0"/>
        <w:rPr>
          <w:sz w:val="22"/>
          <w:szCs w:val="22"/>
          <w:lang w:val="en-GB"/>
        </w:rPr>
      </w:pPr>
    </w:p>
    <w:p w14:paraId="3DEFB3E1" w14:textId="77777777" w:rsidR="00141EFC" w:rsidRPr="00802540" w:rsidRDefault="00141EFC" w:rsidP="00802540">
      <w:pPr>
        <w:rPr>
          <w:u w:val="single"/>
        </w:rPr>
      </w:pPr>
      <w:r w:rsidRPr="00802540">
        <w:rPr>
          <w:u w:val="single"/>
        </w:rPr>
        <w:t>Common</w:t>
      </w:r>
      <w:r w:rsidR="001B3BA9" w:rsidRPr="00802540">
        <w:rPr>
          <w:u w:val="single"/>
        </w:rPr>
        <w:t xml:space="preserve"> (may affect up to 1 in 10 people)</w:t>
      </w:r>
    </w:p>
    <w:p w14:paraId="2FD49D00"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light-headedness or fainting due to low blood pressure, high blood pressure</w:t>
      </w:r>
    </w:p>
    <w:p w14:paraId="0A97CFD0"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 xml:space="preserve">worsening of </w:t>
      </w:r>
      <w:r w:rsidR="00F50EEE">
        <w:rPr>
          <w:sz w:val="22"/>
          <w:szCs w:val="22"/>
          <w:lang w:val="en-GB"/>
        </w:rPr>
        <w:t>Parkinson’s</w:t>
      </w:r>
      <w:r w:rsidRPr="007961A8">
        <w:rPr>
          <w:sz w:val="22"/>
          <w:szCs w:val="22"/>
          <w:lang w:val="en-GB"/>
        </w:rPr>
        <w:t xml:space="preserve"> symptoms, dizziness, drowsiness</w:t>
      </w:r>
    </w:p>
    <w:p w14:paraId="7D0C049F" w14:textId="77777777"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vomiting, abdominal pain and discomfort, heartburn, dry mouth, constipation</w:t>
      </w:r>
    </w:p>
    <w:p w14:paraId="511A5274"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inability to sleep, hallucinations, confusion abnormal dreams (including nightmares), tiredness</w:t>
      </w:r>
    </w:p>
    <w:p w14:paraId="79DA0E5E" w14:textId="77777777"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 xml:space="preserve">mental changes – including problems with memory, anxiety and depression (possibly with thoughts of suicide) </w:t>
      </w:r>
    </w:p>
    <w:p w14:paraId="3D66315F" w14:textId="77777777" w:rsidR="00141EFC" w:rsidRPr="007961A8" w:rsidRDefault="00141EFC" w:rsidP="00141EFC">
      <w:pPr>
        <w:pStyle w:val="Text"/>
        <w:numPr>
          <w:ilvl w:val="0"/>
          <w:numId w:val="7"/>
        </w:numPr>
        <w:spacing w:before="0"/>
        <w:rPr>
          <w:sz w:val="22"/>
          <w:szCs w:val="22"/>
          <w:lang w:val="en-GB"/>
        </w:rPr>
      </w:pPr>
      <w:r w:rsidRPr="007961A8">
        <w:rPr>
          <w:sz w:val="22"/>
          <w:szCs w:val="22"/>
        </w:rPr>
        <w:t xml:space="preserve">heart or artery disease events (e.g. chest pain), irregular heart rate or rhythm </w:t>
      </w:r>
    </w:p>
    <w:p w14:paraId="1480E1DB"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 xml:space="preserve">more frequent falling </w:t>
      </w:r>
    </w:p>
    <w:p w14:paraId="2F6547F4"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 xml:space="preserve">shortness of breath </w:t>
      </w:r>
    </w:p>
    <w:p w14:paraId="5B863AB9"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increased sweating, rashes</w:t>
      </w:r>
    </w:p>
    <w:p w14:paraId="4787B84D"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muscle cramps, swelling of legs</w:t>
      </w:r>
    </w:p>
    <w:p w14:paraId="3CB64DCC"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blurred vision</w:t>
      </w:r>
    </w:p>
    <w:p w14:paraId="38D34D32"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anaemia</w:t>
      </w:r>
    </w:p>
    <w:p w14:paraId="1D4558F3"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decreased appetite, decreased weight</w:t>
      </w:r>
    </w:p>
    <w:p w14:paraId="08721755"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headache, joint pain</w:t>
      </w:r>
    </w:p>
    <w:p w14:paraId="1BF5BC12"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urinary tract infection</w:t>
      </w:r>
    </w:p>
    <w:p w14:paraId="3D3CCE1D" w14:textId="77777777" w:rsidR="00141EFC" w:rsidRPr="007961A8" w:rsidRDefault="00141EFC" w:rsidP="00141EFC">
      <w:pPr>
        <w:pStyle w:val="Text"/>
        <w:tabs>
          <w:tab w:val="left" w:pos="567"/>
        </w:tabs>
        <w:spacing w:before="0"/>
        <w:jc w:val="left"/>
        <w:rPr>
          <w:sz w:val="22"/>
          <w:szCs w:val="22"/>
          <w:lang w:val="en-GB"/>
        </w:rPr>
      </w:pPr>
    </w:p>
    <w:p w14:paraId="60BC04A0" w14:textId="77777777" w:rsidR="00141EFC" w:rsidRPr="007961A8" w:rsidRDefault="00141EFC" w:rsidP="00141EFC">
      <w:pPr>
        <w:pStyle w:val="Text"/>
        <w:tabs>
          <w:tab w:val="left" w:pos="567"/>
        </w:tabs>
        <w:spacing w:before="0"/>
        <w:jc w:val="left"/>
        <w:rPr>
          <w:sz w:val="22"/>
          <w:szCs w:val="22"/>
          <w:lang w:val="en-GB"/>
        </w:rPr>
      </w:pPr>
      <w:r w:rsidRPr="007961A8">
        <w:rPr>
          <w:sz w:val="22"/>
          <w:szCs w:val="22"/>
          <w:u w:val="single"/>
          <w:lang w:val="en-GB"/>
        </w:rPr>
        <w:t>Uncommon</w:t>
      </w:r>
      <w:r w:rsidR="001B3BA9">
        <w:rPr>
          <w:sz w:val="22"/>
          <w:szCs w:val="22"/>
          <w:u w:val="single"/>
          <w:lang w:val="en-GB"/>
        </w:rPr>
        <w:t xml:space="preserve"> </w:t>
      </w:r>
      <w:r w:rsidR="001B3BA9" w:rsidRPr="00530542">
        <w:rPr>
          <w:color w:val="000000"/>
          <w:sz w:val="22"/>
          <w:szCs w:val="22"/>
          <w:u w:val="single"/>
        </w:rPr>
        <w:t>(</w:t>
      </w:r>
      <w:r w:rsidR="001B3BA9">
        <w:rPr>
          <w:color w:val="000000"/>
          <w:sz w:val="22"/>
          <w:szCs w:val="22"/>
          <w:u w:val="single"/>
        </w:rPr>
        <w:t>may affect up to 1 in 100 people</w:t>
      </w:r>
      <w:r w:rsidR="001B3BA9" w:rsidRPr="00530542">
        <w:rPr>
          <w:color w:val="000000"/>
          <w:sz w:val="22"/>
          <w:szCs w:val="22"/>
          <w:u w:val="single"/>
        </w:rPr>
        <w:t>)</w:t>
      </w:r>
    </w:p>
    <w:p w14:paraId="280A6304" w14:textId="77777777" w:rsidR="00141EFC" w:rsidRPr="007961A8" w:rsidRDefault="00141EFC" w:rsidP="00141EFC">
      <w:pPr>
        <w:pStyle w:val="Text"/>
        <w:numPr>
          <w:ilvl w:val="0"/>
          <w:numId w:val="7"/>
        </w:numPr>
        <w:spacing w:before="0"/>
        <w:rPr>
          <w:sz w:val="22"/>
          <w:szCs w:val="22"/>
          <w:lang w:val="en-GB"/>
        </w:rPr>
      </w:pPr>
      <w:r w:rsidRPr="007961A8">
        <w:rPr>
          <w:sz w:val="22"/>
          <w:szCs w:val="22"/>
          <w:lang w:val="en-GB"/>
        </w:rPr>
        <w:t>heart attack</w:t>
      </w:r>
    </w:p>
    <w:p w14:paraId="318551B8" w14:textId="77777777"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bleeding in the gut</w:t>
      </w:r>
    </w:p>
    <w:p w14:paraId="629CBB56" w14:textId="77777777"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changes in the blood cell count which may result in bleeding, abnormal liver function tests</w:t>
      </w:r>
    </w:p>
    <w:p w14:paraId="31CBB4A0" w14:textId="77777777"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convulsions</w:t>
      </w:r>
    </w:p>
    <w:p w14:paraId="6EDD248E" w14:textId="77777777"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feeling agitated</w:t>
      </w:r>
    </w:p>
    <w:p w14:paraId="34D051E6" w14:textId="77777777"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psychotic symptoms</w:t>
      </w:r>
    </w:p>
    <w:p w14:paraId="36E2B734" w14:textId="77777777"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colitis (inflammation of the colon)</w:t>
      </w:r>
    </w:p>
    <w:p w14:paraId="329B06C8" w14:textId="77777777" w:rsidR="00141EFC" w:rsidRPr="007961A8" w:rsidRDefault="00141EFC" w:rsidP="00141EFC">
      <w:pPr>
        <w:pStyle w:val="Text"/>
        <w:numPr>
          <w:ilvl w:val="0"/>
          <w:numId w:val="7"/>
        </w:numPr>
        <w:spacing w:before="0"/>
        <w:jc w:val="left"/>
        <w:rPr>
          <w:sz w:val="22"/>
          <w:szCs w:val="22"/>
          <w:lang w:val="en-GB"/>
        </w:rPr>
      </w:pPr>
      <w:proofErr w:type="spellStart"/>
      <w:r w:rsidRPr="007961A8">
        <w:rPr>
          <w:sz w:val="22"/>
          <w:szCs w:val="22"/>
          <w:lang w:val="en-GB"/>
        </w:rPr>
        <w:t>discolourations</w:t>
      </w:r>
      <w:proofErr w:type="spellEnd"/>
      <w:r w:rsidRPr="007961A8">
        <w:rPr>
          <w:sz w:val="22"/>
          <w:szCs w:val="22"/>
          <w:lang w:val="en-GB"/>
        </w:rPr>
        <w:t xml:space="preserve"> other than urine (e.g. skin, nail, hair, sweat)</w:t>
      </w:r>
    </w:p>
    <w:p w14:paraId="005FE5AD" w14:textId="77777777"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swallowing difficulties</w:t>
      </w:r>
    </w:p>
    <w:p w14:paraId="79FAC81B" w14:textId="77777777" w:rsidR="00141EFC" w:rsidRPr="007961A8" w:rsidRDefault="00141EFC" w:rsidP="00141EFC">
      <w:pPr>
        <w:pStyle w:val="Text"/>
        <w:numPr>
          <w:ilvl w:val="0"/>
          <w:numId w:val="7"/>
        </w:numPr>
        <w:spacing w:before="0"/>
        <w:jc w:val="left"/>
        <w:rPr>
          <w:sz w:val="22"/>
          <w:szCs w:val="22"/>
          <w:lang w:val="en-GB"/>
        </w:rPr>
      </w:pPr>
      <w:r w:rsidRPr="007961A8">
        <w:rPr>
          <w:sz w:val="22"/>
          <w:szCs w:val="22"/>
        </w:rPr>
        <w:t>inability to urinate</w:t>
      </w:r>
    </w:p>
    <w:p w14:paraId="24DB9EBC" w14:textId="77777777" w:rsidR="00141EFC" w:rsidRDefault="00141EFC" w:rsidP="00141EFC">
      <w:pPr>
        <w:pStyle w:val="Text"/>
        <w:spacing w:before="0"/>
        <w:rPr>
          <w:sz w:val="22"/>
          <w:szCs w:val="22"/>
          <w:lang w:val="en-GB"/>
        </w:rPr>
      </w:pPr>
    </w:p>
    <w:p w14:paraId="18655BF4" w14:textId="77777777" w:rsidR="00240CF9" w:rsidRPr="00746E06" w:rsidRDefault="00240CF9" w:rsidP="00240CF9">
      <w:pPr>
        <w:pStyle w:val="Text"/>
        <w:spacing w:before="0"/>
        <w:jc w:val="left"/>
        <w:rPr>
          <w:sz w:val="22"/>
          <w:szCs w:val="22"/>
          <w:u w:val="single"/>
          <w:lang w:val="en-GB"/>
        </w:rPr>
      </w:pPr>
      <w:r w:rsidRPr="00746E06">
        <w:rPr>
          <w:sz w:val="22"/>
          <w:szCs w:val="22"/>
          <w:u w:val="single"/>
          <w:lang w:val="en-GB"/>
        </w:rPr>
        <w:t>Not known (cannot be estimated from the available data)</w:t>
      </w:r>
    </w:p>
    <w:p w14:paraId="03856853" w14:textId="77777777" w:rsidR="00240CF9" w:rsidRDefault="00240CF9" w:rsidP="00240CF9">
      <w:pPr>
        <w:pStyle w:val="Text"/>
        <w:spacing w:before="0"/>
        <w:rPr>
          <w:sz w:val="22"/>
          <w:szCs w:val="22"/>
          <w:lang w:val="en-GB"/>
        </w:rPr>
      </w:pPr>
      <w:r w:rsidRPr="00F511C3">
        <w:rPr>
          <w:sz w:val="22"/>
          <w:szCs w:val="22"/>
          <w:lang w:val="en-GB"/>
        </w:rPr>
        <w:t>Craving for large doses of Stalevo in excess of that required to control motor symptoms, known as dopamine dysregulation syndrome. Some patients experience severe abnormal involuntary movements (dyskinesias), mood swings or other side effects after taking large doses of Stalevo.</w:t>
      </w:r>
    </w:p>
    <w:p w14:paraId="2FFFF2F9" w14:textId="77777777" w:rsidR="00240CF9" w:rsidRPr="007961A8" w:rsidRDefault="00240CF9" w:rsidP="00141EFC">
      <w:pPr>
        <w:pStyle w:val="Text"/>
        <w:spacing w:before="0"/>
        <w:rPr>
          <w:sz w:val="22"/>
          <w:szCs w:val="22"/>
          <w:lang w:val="en-GB"/>
        </w:rPr>
      </w:pPr>
    </w:p>
    <w:p w14:paraId="0919047D" w14:textId="77777777" w:rsidR="00141EFC" w:rsidRPr="007961A8" w:rsidRDefault="00141EFC" w:rsidP="00141EFC">
      <w:pPr>
        <w:pStyle w:val="Text"/>
        <w:spacing w:before="0"/>
        <w:rPr>
          <w:sz w:val="22"/>
          <w:szCs w:val="22"/>
          <w:lang w:val="en-GB"/>
        </w:rPr>
      </w:pPr>
      <w:r w:rsidRPr="007961A8">
        <w:rPr>
          <w:sz w:val="22"/>
          <w:szCs w:val="22"/>
          <w:u w:val="single"/>
          <w:lang w:val="en-GB"/>
        </w:rPr>
        <w:t>The following side effects have also been reported</w:t>
      </w:r>
      <w:r w:rsidR="00240CF9">
        <w:rPr>
          <w:sz w:val="22"/>
          <w:szCs w:val="22"/>
          <w:lang w:val="en-GB"/>
        </w:rPr>
        <w:t>:</w:t>
      </w:r>
    </w:p>
    <w:p w14:paraId="1FCDF492" w14:textId="77777777" w:rsidR="00141EFC" w:rsidRPr="007961A8" w:rsidRDefault="00141EFC" w:rsidP="00141EFC">
      <w:pPr>
        <w:pStyle w:val="Text"/>
        <w:numPr>
          <w:ilvl w:val="0"/>
          <w:numId w:val="22"/>
        </w:numPr>
        <w:spacing w:before="0"/>
        <w:rPr>
          <w:sz w:val="22"/>
          <w:szCs w:val="22"/>
          <w:lang w:val="en-GB"/>
        </w:rPr>
      </w:pPr>
      <w:r w:rsidRPr="007961A8">
        <w:rPr>
          <w:sz w:val="22"/>
          <w:szCs w:val="22"/>
          <w:lang w:val="en-GB"/>
        </w:rPr>
        <w:t xml:space="preserve">hepatitis </w:t>
      </w:r>
      <w:r w:rsidRPr="007961A8">
        <w:rPr>
          <w:sz w:val="22"/>
          <w:szCs w:val="22"/>
        </w:rPr>
        <w:t>(inflammation of the liver)</w:t>
      </w:r>
      <w:r w:rsidRPr="007961A8">
        <w:rPr>
          <w:sz w:val="22"/>
          <w:szCs w:val="22"/>
          <w:lang w:val="en-GB"/>
        </w:rPr>
        <w:t xml:space="preserve"> </w:t>
      </w:r>
    </w:p>
    <w:p w14:paraId="3B2C519E" w14:textId="77777777" w:rsidR="00141EFC" w:rsidRDefault="00141EFC" w:rsidP="00141EFC">
      <w:pPr>
        <w:pStyle w:val="Text"/>
        <w:numPr>
          <w:ilvl w:val="0"/>
          <w:numId w:val="22"/>
        </w:numPr>
        <w:spacing w:before="0"/>
        <w:rPr>
          <w:sz w:val="22"/>
          <w:szCs w:val="22"/>
          <w:lang w:val="en-GB"/>
        </w:rPr>
      </w:pPr>
      <w:r w:rsidRPr="007961A8">
        <w:rPr>
          <w:sz w:val="22"/>
          <w:szCs w:val="22"/>
          <w:lang w:val="en-GB"/>
        </w:rPr>
        <w:t>itching</w:t>
      </w:r>
    </w:p>
    <w:p w14:paraId="2E43E64D" w14:textId="77777777" w:rsidR="00A77F60" w:rsidRPr="007961A8" w:rsidRDefault="00A77F60" w:rsidP="00A77F60">
      <w:pPr>
        <w:pStyle w:val="Text"/>
        <w:spacing w:before="0"/>
        <w:rPr>
          <w:sz w:val="22"/>
          <w:szCs w:val="22"/>
          <w:lang w:val="en-GB"/>
        </w:rPr>
      </w:pPr>
    </w:p>
    <w:p w14:paraId="7DE6F1E2" w14:textId="77777777" w:rsidR="001B3BA9" w:rsidRPr="00183066" w:rsidRDefault="001B3BA9" w:rsidP="001B3BA9">
      <w:pPr>
        <w:widowControl w:val="0"/>
        <w:ind w:right="96"/>
        <w:rPr>
          <w:color w:val="000000"/>
          <w:u w:val="single"/>
        </w:rPr>
      </w:pPr>
      <w:r w:rsidRPr="00183066">
        <w:rPr>
          <w:color w:val="000000"/>
          <w:u w:val="single"/>
        </w:rPr>
        <w:t>You may experie</w:t>
      </w:r>
      <w:r w:rsidR="000F055B">
        <w:rPr>
          <w:color w:val="000000"/>
          <w:u w:val="single"/>
        </w:rPr>
        <w:t>nce the following side effects:</w:t>
      </w:r>
    </w:p>
    <w:p w14:paraId="1FDA6A1B" w14:textId="77777777" w:rsidR="001B3BA9" w:rsidRPr="008356BF" w:rsidRDefault="001B3BA9" w:rsidP="001B3BA9">
      <w:pPr>
        <w:widowControl w:val="0"/>
        <w:numPr>
          <w:ilvl w:val="0"/>
          <w:numId w:val="49"/>
        </w:numPr>
        <w:tabs>
          <w:tab w:val="clear" w:pos="360"/>
          <w:tab w:val="clear" w:pos="567"/>
        </w:tabs>
        <w:spacing w:line="240" w:lineRule="auto"/>
        <w:ind w:left="567" w:right="96" w:hanging="567"/>
        <w:rPr>
          <w:color w:val="000000"/>
        </w:rPr>
      </w:pPr>
      <w:r>
        <w:rPr>
          <w:color w:val="000000"/>
          <w:szCs w:val="22"/>
        </w:rPr>
        <w:t>Inability to resist the impulse to perform an action that could be harmful, which may include:</w:t>
      </w:r>
    </w:p>
    <w:p w14:paraId="19256328" w14:textId="77777777" w:rsidR="001B3BA9" w:rsidRPr="008356BF" w:rsidRDefault="001B3BA9"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 xml:space="preserve">strong impulse to gamble excessively despite serious personal </w:t>
      </w:r>
      <w:r w:rsidR="002245C7">
        <w:rPr>
          <w:color w:val="000000"/>
          <w:szCs w:val="22"/>
        </w:rPr>
        <w:t xml:space="preserve">or </w:t>
      </w:r>
      <w:r>
        <w:rPr>
          <w:color w:val="000000"/>
          <w:szCs w:val="22"/>
        </w:rPr>
        <w:t>family consequences</w:t>
      </w:r>
    </w:p>
    <w:p w14:paraId="4A59A4BC" w14:textId="77777777" w:rsidR="001B3BA9" w:rsidRPr="008356BF" w:rsidRDefault="001B3BA9"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altered or increased sexual interest and behaviour of significant concern to you or to others, for example, an increased sexual drive</w:t>
      </w:r>
    </w:p>
    <w:p w14:paraId="6C11AAC5" w14:textId="77777777" w:rsidR="001B3BA9" w:rsidRDefault="001B3BA9"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uncontrollable excessive shopping or spending</w:t>
      </w:r>
    </w:p>
    <w:p w14:paraId="7CD125AC" w14:textId="77777777" w:rsidR="001B3BA9" w:rsidRPr="00A72E3C" w:rsidRDefault="001B3BA9" w:rsidP="00096223">
      <w:pPr>
        <w:widowControl w:val="0"/>
        <w:numPr>
          <w:ilvl w:val="1"/>
          <w:numId w:val="51"/>
        </w:numPr>
        <w:tabs>
          <w:tab w:val="clear" w:pos="567"/>
          <w:tab w:val="clear" w:pos="1080"/>
          <w:tab w:val="num" w:pos="851"/>
        </w:tabs>
        <w:spacing w:line="240" w:lineRule="auto"/>
        <w:ind w:left="851" w:right="96" w:hanging="284"/>
        <w:rPr>
          <w:color w:val="000000"/>
        </w:rPr>
      </w:pPr>
      <w:r>
        <w:rPr>
          <w:color w:val="000000"/>
          <w:szCs w:val="22"/>
        </w:rPr>
        <w:t>b</w:t>
      </w:r>
      <w:r w:rsidRPr="00A72E3C">
        <w:rPr>
          <w:color w:val="000000"/>
          <w:szCs w:val="22"/>
        </w:rPr>
        <w:t>inge eating (eating large amounts of food in a short time period) or compulsive eating (eating more food than normal and more than is needed to satisfy your hunger).</w:t>
      </w:r>
    </w:p>
    <w:p w14:paraId="7E9F3D14" w14:textId="77777777" w:rsidR="001B3BA9" w:rsidRDefault="001B3BA9" w:rsidP="001B3BA9">
      <w:pPr>
        <w:widowControl w:val="0"/>
        <w:ind w:right="96"/>
        <w:rPr>
          <w:color w:val="000000"/>
        </w:rPr>
      </w:pPr>
    </w:p>
    <w:p w14:paraId="3DF72360" w14:textId="77777777" w:rsidR="001B3BA9" w:rsidRPr="00183066" w:rsidRDefault="001B3BA9" w:rsidP="00012B2E">
      <w:pPr>
        <w:widowControl w:val="0"/>
        <w:tabs>
          <w:tab w:val="clear" w:pos="567"/>
          <w:tab w:val="left" w:pos="0"/>
        </w:tabs>
        <w:ind w:right="96"/>
        <w:rPr>
          <w:color w:val="000000"/>
        </w:rPr>
      </w:pPr>
      <w:r w:rsidRPr="00183066">
        <w:rPr>
          <w:color w:val="000000"/>
        </w:rPr>
        <w:t>Tell your doctor if you experience any of these behavio</w:t>
      </w:r>
      <w:r w:rsidR="00F16C71">
        <w:rPr>
          <w:color w:val="000000"/>
        </w:rPr>
        <w:t>u</w:t>
      </w:r>
      <w:r w:rsidRPr="00183066">
        <w:rPr>
          <w:color w:val="000000"/>
        </w:rPr>
        <w:t>rs; they will discuss ways of managing or reducing the symptoms.</w:t>
      </w:r>
    </w:p>
    <w:p w14:paraId="4D14DE22" w14:textId="77777777" w:rsidR="00141EFC" w:rsidRPr="007961A8" w:rsidRDefault="00141EFC" w:rsidP="00141EFC">
      <w:pPr>
        <w:numPr>
          <w:ilvl w:val="12"/>
          <w:numId w:val="0"/>
        </w:numPr>
        <w:spacing w:line="240" w:lineRule="auto"/>
        <w:ind w:right="-2"/>
        <w:outlineLvl w:val="0"/>
        <w:rPr>
          <w:szCs w:val="22"/>
        </w:rPr>
      </w:pPr>
    </w:p>
    <w:p w14:paraId="349AAA66" w14:textId="77777777" w:rsidR="00AF46EB" w:rsidRPr="00D50C27" w:rsidRDefault="00AF46EB" w:rsidP="00AF46EB">
      <w:pPr>
        <w:numPr>
          <w:ilvl w:val="12"/>
          <w:numId w:val="0"/>
        </w:numPr>
        <w:spacing w:line="240" w:lineRule="auto"/>
        <w:ind w:right="-2"/>
        <w:outlineLvl w:val="0"/>
        <w:rPr>
          <w:b/>
          <w:szCs w:val="22"/>
        </w:rPr>
      </w:pPr>
      <w:r w:rsidRPr="00D50C27">
        <w:rPr>
          <w:b/>
          <w:szCs w:val="22"/>
        </w:rPr>
        <w:lastRenderedPageBreak/>
        <w:t>Reporting of side effects</w:t>
      </w:r>
    </w:p>
    <w:p w14:paraId="2C87E20C" w14:textId="77777777" w:rsidR="00141EFC" w:rsidRPr="007961A8" w:rsidRDefault="00AF46EB" w:rsidP="00AF46EB">
      <w:pPr>
        <w:numPr>
          <w:ilvl w:val="12"/>
          <w:numId w:val="0"/>
        </w:numPr>
        <w:spacing w:line="240" w:lineRule="auto"/>
        <w:ind w:right="-2"/>
        <w:outlineLvl w:val="0"/>
        <w:rPr>
          <w:szCs w:val="22"/>
        </w:rPr>
      </w:pPr>
      <w:r w:rsidRPr="00D50C27">
        <w:rPr>
          <w:szCs w:val="22"/>
        </w:rPr>
        <w:t xml:space="preserve">If you get any side effects, talk to your </w:t>
      </w:r>
      <w:r w:rsidR="00F1489A">
        <w:rPr>
          <w:szCs w:val="22"/>
        </w:rPr>
        <w:t>doctor or pharmacist</w:t>
      </w:r>
      <w:r w:rsidRPr="00D50C27">
        <w:rPr>
          <w:szCs w:val="22"/>
        </w:rPr>
        <w:t xml:space="preserve">. This includes any possible side effects not listed in this leaflet. You can also report side effects directly via </w:t>
      </w:r>
      <w:r w:rsidRPr="00D50C27">
        <w:rPr>
          <w:szCs w:val="22"/>
          <w:highlight w:val="lightGray"/>
        </w:rPr>
        <w:t xml:space="preserve">the national reporting system listed in </w:t>
      </w:r>
      <w:hyperlink r:id="rId29" w:history="1">
        <w:r w:rsidRPr="00D50C27">
          <w:rPr>
            <w:rStyle w:val="Hyperlink"/>
            <w:szCs w:val="22"/>
            <w:highlight w:val="lightGray"/>
          </w:rPr>
          <w:t>Appendix V</w:t>
        </w:r>
      </w:hyperlink>
      <w:r w:rsidRPr="00D50C27">
        <w:rPr>
          <w:szCs w:val="22"/>
        </w:rPr>
        <w:t xml:space="preserve">. By reporting side </w:t>
      </w:r>
      <w:proofErr w:type="spellStart"/>
      <w:r w:rsidRPr="00D50C27">
        <w:rPr>
          <w:szCs w:val="22"/>
        </w:rPr>
        <w:t>effects you</w:t>
      </w:r>
      <w:proofErr w:type="spellEnd"/>
      <w:r w:rsidRPr="00D50C27">
        <w:rPr>
          <w:szCs w:val="22"/>
        </w:rPr>
        <w:t xml:space="preserve"> can help provide more information on the safety of this medicine.</w:t>
      </w:r>
    </w:p>
    <w:p w14:paraId="73F7BBC6" w14:textId="77777777" w:rsidR="00141EFC" w:rsidRPr="007961A8" w:rsidRDefault="00141EFC" w:rsidP="00141EFC">
      <w:pPr>
        <w:numPr>
          <w:ilvl w:val="12"/>
          <w:numId w:val="0"/>
        </w:numPr>
        <w:spacing w:line="240" w:lineRule="auto"/>
        <w:ind w:right="-2"/>
        <w:rPr>
          <w:szCs w:val="22"/>
        </w:rPr>
      </w:pPr>
    </w:p>
    <w:p w14:paraId="01EB9DD5" w14:textId="77777777" w:rsidR="00141EFC" w:rsidRPr="007961A8" w:rsidRDefault="00141EFC" w:rsidP="00141EFC">
      <w:pPr>
        <w:numPr>
          <w:ilvl w:val="12"/>
          <w:numId w:val="0"/>
        </w:numPr>
        <w:spacing w:line="240" w:lineRule="auto"/>
        <w:ind w:right="-2"/>
        <w:rPr>
          <w:szCs w:val="22"/>
        </w:rPr>
      </w:pPr>
    </w:p>
    <w:p w14:paraId="4712B471" w14:textId="77777777" w:rsidR="00141EFC" w:rsidRPr="003A446D" w:rsidRDefault="00141EFC" w:rsidP="003A446D">
      <w:pPr>
        <w:rPr>
          <w:b/>
          <w:caps/>
        </w:rPr>
      </w:pPr>
      <w:r w:rsidRPr="003A446D">
        <w:rPr>
          <w:b/>
          <w:caps/>
        </w:rPr>
        <w:t>5.</w:t>
      </w:r>
      <w:r w:rsidRPr="003A446D">
        <w:rPr>
          <w:b/>
          <w:caps/>
        </w:rPr>
        <w:tab/>
      </w:r>
      <w:r w:rsidR="0086160C" w:rsidRPr="003A446D">
        <w:rPr>
          <w:b/>
        </w:rPr>
        <w:t>How to store Stalevo</w:t>
      </w:r>
    </w:p>
    <w:p w14:paraId="33A13882" w14:textId="77777777" w:rsidR="00141EFC" w:rsidRPr="007961A8" w:rsidRDefault="00141EFC" w:rsidP="00141EFC">
      <w:pPr>
        <w:spacing w:line="240" w:lineRule="auto"/>
        <w:rPr>
          <w:szCs w:val="22"/>
        </w:rPr>
      </w:pPr>
    </w:p>
    <w:p w14:paraId="4B019B75" w14:textId="77777777" w:rsidR="00141EFC" w:rsidRPr="007961A8" w:rsidRDefault="00141EFC" w:rsidP="00141EFC">
      <w:pPr>
        <w:numPr>
          <w:ilvl w:val="12"/>
          <w:numId w:val="0"/>
        </w:numPr>
        <w:spacing w:line="240" w:lineRule="auto"/>
        <w:ind w:right="-2"/>
        <w:outlineLvl w:val="0"/>
        <w:rPr>
          <w:szCs w:val="22"/>
        </w:rPr>
      </w:pPr>
      <w:r w:rsidRPr="007961A8">
        <w:rPr>
          <w:szCs w:val="22"/>
        </w:rPr>
        <w:t xml:space="preserve">Keep </w:t>
      </w:r>
      <w:r w:rsidR="0086160C">
        <w:rPr>
          <w:szCs w:val="22"/>
        </w:rPr>
        <w:t>this medicine</w:t>
      </w:r>
      <w:r w:rsidR="0086160C" w:rsidRPr="007961A8">
        <w:rPr>
          <w:szCs w:val="22"/>
        </w:rPr>
        <w:t xml:space="preserve"> </w:t>
      </w:r>
      <w:r w:rsidRPr="007961A8">
        <w:rPr>
          <w:szCs w:val="22"/>
        </w:rPr>
        <w:t xml:space="preserve">out of the </w:t>
      </w:r>
      <w:r w:rsidR="0086160C" w:rsidRPr="00E96846">
        <w:rPr>
          <w:szCs w:val="22"/>
        </w:rPr>
        <w:t>sight and</w:t>
      </w:r>
      <w:r w:rsidR="0086160C" w:rsidRPr="007961A8">
        <w:rPr>
          <w:szCs w:val="22"/>
        </w:rPr>
        <w:t xml:space="preserve"> </w:t>
      </w:r>
      <w:r w:rsidRPr="007961A8">
        <w:rPr>
          <w:szCs w:val="22"/>
        </w:rPr>
        <w:t>reach of children.</w:t>
      </w:r>
    </w:p>
    <w:p w14:paraId="17B5B53E" w14:textId="77777777" w:rsidR="00141EFC" w:rsidRPr="007961A8" w:rsidRDefault="00141EFC" w:rsidP="00141EFC">
      <w:pPr>
        <w:numPr>
          <w:ilvl w:val="12"/>
          <w:numId w:val="0"/>
        </w:numPr>
        <w:spacing w:line="240" w:lineRule="auto"/>
        <w:ind w:right="-2"/>
        <w:rPr>
          <w:szCs w:val="22"/>
        </w:rPr>
      </w:pPr>
    </w:p>
    <w:p w14:paraId="30F6C7EB" w14:textId="77777777" w:rsidR="00141EFC" w:rsidRPr="007961A8" w:rsidRDefault="00141EFC" w:rsidP="00141EFC">
      <w:pPr>
        <w:numPr>
          <w:ilvl w:val="12"/>
          <w:numId w:val="0"/>
        </w:numPr>
        <w:spacing w:line="240" w:lineRule="auto"/>
        <w:ind w:right="-2"/>
        <w:rPr>
          <w:szCs w:val="22"/>
        </w:rPr>
      </w:pPr>
      <w:r w:rsidRPr="007961A8">
        <w:rPr>
          <w:szCs w:val="22"/>
        </w:rPr>
        <w:t xml:space="preserve">Do not use </w:t>
      </w:r>
      <w:r w:rsidR="0086160C">
        <w:rPr>
          <w:szCs w:val="22"/>
        </w:rPr>
        <w:t>this medicine</w:t>
      </w:r>
      <w:r w:rsidR="0086160C" w:rsidRPr="007961A8">
        <w:rPr>
          <w:szCs w:val="22"/>
        </w:rPr>
        <w:t xml:space="preserve"> </w:t>
      </w:r>
      <w:r w:rsidRPr="007961A8">
        <w:rPr>
          <w:szCs w:val="22"/>
        </w:rPr>
        <w:t>after the expiry date which is stated on the bottle and the carton after EXP. The expiry date refers to the last day of that month.</w:t>
      </w:r>
    </w:p>
    <w:p w14:paraId="06604549" w14:textId="77777777" w:rsidR="00141EFC" w:rsidRPr="007961A8" w:rsidRDefault="00141EFC" w:rsidP="00141EFC">
      <w:pPr>
        <w:numPr>
          <w:ilvl w:val="12"/>
          <w:numId w:val="0"/>
        </w:numPr>
        <w:spacing w:line="240" w:lineRule="auto"/>
        <w:ind w:right="-2"/>
        <w:rPr>
          <w:szCs w:val="22"/>
        </w:rPr>
      </w:pPr>
    </w:p>
    <w:p w14:paraId="364EBCDD" w14:textId="77777777" w:rsidR="00141EFC" w:rsidRPr="007961A8" w:rsidRDefault="00141EFC" w:rsidP="00141EFC">
      <w:pPr>
        <w:numPr>
          <w:ilvl w:val="12"/>
          <w:numId w:val="0"/>
        </w:numPr>
        <w:spacing w:line="240" w:lineRule="auto"/>
        <w:ind w:right="-2"/>
        <w:rPr>
          <w:szCs w:val="22"/>
        </w:rPr>
      </w:pPr>
      <w:r w:rsidRPr="007961A8">
        <w:rPr>
          <w:szCs w:val="22"/>
        </w:rPr>
        <w:t>This medicinal product does not require any special storage conditions.</w:t>
      </w:r>
    </w:p>
    <w:p w14:paraId="05B03EBC" w14:textId="77777777" w:rsidR="00141EFC" w:rsidRPr="007961A8" w:rsidRDefault="00141EFC" w:rsidP="00141EFC">
      <w:pPr>
        <w:numPr>
          <w:ilvl w:val="12"/>
          <w:numId w:val="0"/>
        </w:numPr>
        <w:spacing w:line="240" w:lineRule="auto"/>
        <w:ind w:right="-2"/>
        <w:rPr>
          <w:szCs w:val="22"/>
        </w:rPr>
      </w:pPr>
    </w:p>
    <w:p w14:paraId="55635A9B" w14:textId="77777777" w:rsidR="00141EFC" w:rsidRPr="007961A8" w:rsidRDefault="0086160C" w:rsidP="00141EFC">
      <w:pPr>
        <w:numPr>
          <w:ilvl w:val="12"/>
          <w:numId w:val="0"/>
        </w:numPr>
        <w:spacing w:line="240" w:lineRule="auto"/>
        <w:ind w:right="-2"/>
        <w:rPr>
          <w:szCs w:val="22"/>
        </w:rPr>
      </w:pPr>
      <w:r w:rsidRPr="00026BF2">
        <w:rPr>
          <w:noProof/>
          <w:szCs w:val="22"/>
        </w:rPr>
        <w:t xml:space="preserve">Do not </w:t>
      </w:r>
      <w:r w:rsidRPr="00026BF2">
        <w:rPr>
          <w:noProof/>
        </w:rPr>
        <w:t>throw away any medicines</w:t>
      </w:r>
      <w:r w:rsidR="00141EFC" w:rsidRPr="007961A8">
        <w:rPr>
          <w:szCs w:val="22"/>
        </w:rPr>
        <w:t xml:space="preserve"> via wastewater or household waste. Ask your pharmacist how to </w:t>
      </w:r>
      <w:r w:rsidRPr="00026BF2">
        <w:rPr>
          <w:noProof/>
        </w:rPr>
        <w:t>throw away</w:t>
      </w:r>
      <w:r w:rsidR="00141EFC" w:rsidRPr="007961A8">
        <w:rPr>
          <w:szCs w:val="22"/>
        </w:rPr>
        <w:t xml:space="preserve"> of medicines </w:t>
      </w:r>
      <w:r w:rsidR="008F596E">
        <w:rPr>
          <w:szCs w:val="22"/>
        </w:rPr>
        <w:t xml:space="preserve">you </w:t>
      </w:r>
      <w:r w:rsidR="00141EFC" w:rsidRPr="007961A8">
        <w:rPr>
          <w:szCs w:val="22"/>
        </w:rPr>
        <w:t xml:space="preserve">no longer </w:t>
      </w:r>
      <w:r w:rsidR="008F596E">
        <w:rPr>
          <w:szCs w:val="22"/>
        </w:rPr>
        <w:t>use</w:t>
      </w:r>
      <w:r w:rsidR="00141EFC" w:rsidRPr="007961A8">
        <w:rPr>
          <w:szCs w:val="22"/>
        </w:rPr>
        <w:t>. These measures will help to protect the environment.</w:t>
      </w:r>
    </w:p>
    <w:p w14:paraId="5F97E1DF" w14:textId="77777777" w:rsidR="00141EFC" w:rsidRPr="007961A8" w:rsidRDefault="00141EFC" w:rsidP="00A26AD3"/>
    <w:p w14:paraId="60C101A0" w14:textId="77777777" w:rsidR="00141EFC" w:rsidRPr="007961A8" w:rsidRDefault="00141EFC" w:rsidP="00A26AD3"/>
    <w:p w14:paraId="67683A41" w14:textId="77777777" w:rsidR="00141EFC" w:rsidRPr="003A446D" w:rsidRDefault="00141EFC" w:rsidP="003A446D">
      <w:pPr>
        <w:rPr>
          <w:b/>
          <w:caps/>
        </w:rPr>
      </w:pPr>
      <w:r w:rsidRPr="003A446D">
        <w:rPr>
          <w:b/>
          <w:caps/>
        </w:rPr>
        <w:t>6.</w:t>
      </w:r>
      <w:r w:rsidRPr="003A446D">
        <w:rPr>
          <w:b/>
          <w:caps/>
        </w:rPr>
        <w:tab/>
      </w:r>
      <w:r w:rsidR="00C25245" w:rsidRPr="003A446D">
        <w:rPr>
          <w:b/>
        </w:rPr>
        <w:t>Contents of the pack and other information</w:t>
      </w:r>
    </w:p>
    <w:p w14:paraId="248FB55E" w14:textId="77777777" w:rsidR="00141EFC" w:rsidRPr="007961A8" w:rsidRDefault="00141EFC" w:rsidP="00141EFC">
      <w:pPr>
        <w:rPr>
          <w:szCs w:val="22"/>
        </w:rPr>
      </w:pPr>
    </w:p>
    <w:p w14:paraId="382DA440" w14:textId="77777777" w:rsidR="00141EFC" w:rsidRPr="007961A8" w:rsidRDefault="00141EFC" w:rsidP="00141EFC">
      <w:pPr>
        <w:spacing w:line="240" w:lineRule="auto"/>
        <w:rPr>
          <w:b/>
          <w:szCs w:val="22"/>
        </w:rPr>
      </w:pPr>
      <w:r w:rsidRPr="007961A8">
        <w:rPr>
          <w:b/>
          <w:szCs w:val="22"/>
        </w:rPr>
        <w:t>What Stalevo contains</w:t>
      </w:r>
    </w:p>
    <w:p w14:paraId="4A030191" w14:textId="77777777" w:rsidR="00141EFC" w:rsidRPr="007961A8" w:rsidRDefault="00141EFC" w:rsidP="00141EFC">
      <w:pPr>
        <w:spacing w:line="240" w:lineRule="auto"/>
        <w:ind w:left="540" w:right="-2" w:hanging="540"/>
        <w:rPr>
          <w:szCs w:val="22"/>
        </w:rPr>
      </w:pPr>
    </w:p>
    <w:p w14:paraId="705FFB1A" w14:textId="77777777" w:rsidR="00141EFC" w:rsidRPr="007961A8" w:rsidRDefault="00141EFC" w:rsidP="00141EFC">
      <w:pPr>
        <w:numPr>
          <w:ilvl w:val="0"/>
          <w:numId w:val="7"/>
        </w:numPr>
        <w:spacing w:line="240" w:lineRule="auto"/>
        <w:rPr>
          <w:szCs w:val="22"/>
        </w:rPr>
      </w:pPr>
      <w:r w:rsidRPr="007961A8">
        <w:rPr>
          <w:szCs w:val="22"/>
        </w:rPr>
        <w:t>The active substances of Stalevo are levodopa, carbidopa and entacapone.</w:t>
      </w:r>
    </w:p>
    <w:p w14:paraId="2D311613" w14:textId="77777777" w:rsidR="00141EFC" w:rsidRPr="007961A8" w:rsidRDefault="00141EFC" w:rsidP="00141EFC">
      <w:pPr>
        <w:pStyle w:val="Text"/>
        <w:numPr>
          <w:ilvl w:val="0"/>
          <w:numId w:val="7"/>
        </w:numPr>
        <w:spacing w:before="0"/>
        <w:jc w:val="left"/>
        <w:rPr>
          <w:sz w:val="22"/>
          <w:szCs w:val="22"/>
          <w:lang w:val="en-GB"/>
        </w:rPr>
      </w:pPr>
      <w:r w:rsidRPr="007961A8">
        <w:rPr>
          <w:sz w:val="22"/>
          <w:szCs w:val="22"/>
          <w:lang w:val="en-GB"/>
        </w:rPr>
        <w:t>Each Stalevo 175 mg/43.75 mg/200 mg tablet contains 175 mg of levodopa, 43.75 mg of carbidopa and 200 mg of entacapone.</w:t>
      </w:r>
    </w:p>
    <w:p w14:paraId="4F2893AB" w14:textId="77777777" w:rsidR="00141EFC" w:rsidRPr="007961A8" w:rsidRDefault="00141EFC" w:rsidP="00141EFC">
      <w:pPr>
        <w:numPr>
          <w:ilvl w:val="0"/>
          <w:numId w:val="7"/>
        </w:numPr>
        <w:spacing w:line="240" w:lineRule="auto"/>
        <w:rPr>
          <w:szCs w:val="22"/>
        </w:rPr>
      </w:pPr>
      <w:r w:rsidRPr="007961A8">
        <w:rPr>
          <w:szCs w:val="22"/>
        </w:rPr>
        <w:t>The other ingredients in the tablet core are croscarmellose sodium, magnesium stearate, maize starch, mannitol (E421) and povidone (E1201)</w:t>
      </w:r>
    </w:p>
    <w:p w14:paraId="62B5ECDF" w14:textId="77777777" w:rsidR="00141EFC" w:rsidRPr="007961A8" w:rsidRDefault="00141EFC" w:rsidP="00141EFC">
      <w:pPr>
        <w:numPr>
          <w:ilvl w:val="0"/>
          <w:numId w:val="7"/>
        </w:numPr>
        <w:spacing w:line="240" w:lineRule="auto"/>
        <w:rPr>
          <w:szCs w:val="22"/>
        </w:rPr>
      </w:pPr>
      <w:r w:rsidRPr="007961A8">
        <w:rPr>
          <w:szCs w:val="22"/>
        </w:rPr>
        <w:t xml:space="preserve">The ingredients in the film-coating are glycerol (85 per cent) (E422), </w:t>
      </w:r>
      <w:proofErr w:type="spellStart"/>
      <w:r w:rsidRPr="007961A8">
        <w:rPr>
          <w:szCs w:val="22"/>
        </w:rPr>
        <w:t>hypromellose</w:t>
      </w:r>
      <w:proofErr w:type="spellEnd"/>
      <w:r w:rsidRPr="007961A8">
        <w:rPr>
          <w:szCs w:val="22"/>
        </w:rPr>
        <w:t>, magnesium stearate, polysorbate 80, red iron oxide (E172), sucrose, and titanium dioxide (E171).</w:t>
      </w:r>
    </w:p>
    <w:p w14:paraId="784D1A79" w14:textId="77777777" w:rsidR="00141EFC" w:rsidRPr="007961A8" w:rsidRDefault="00141EFC" w:rsidP="00141EFC">
      <w:pPr>
        <w:spacing w:line="240" w:lineRule="auto"/>
        <w:ind w:left="540" w:hanging="540"/>
        <w:rPr>
          <w:szCs w:val="22"/>
        </w:rPr>
      </w:pPr>
    </w:p>
    <w:p w14:paraId="40FD90A3" w14:textId="77777777" w:rsidR="00141EFC" w:rsidRPr="007961A8" w:rsidRDefault="00141EFC" w:rsidP="00141EFC">
      <w:pPr>
        <w:spacing w:line="240" w:lineRule="auto"/>
        <w:ind w:left="540" w:hanging="540"/>
        <w:rPr>
          <w:b/>
          <w:szCs w:val="22"/>
        </w:rPr>
      </w:pPr>
      <w:r w:rsidRPr="007961A8">
        <w:rPr>
          <w:b/>
          <w:szCs w:val="22"/>
        </w:rPr>
        <w:t>What Stalevo looks like and contents of the pack</w:t>
      </w:r>
    </w:p>
    <w:p w14:paraId="5AA2A0A5" w14:textId="77777777" w:rsidR="00141EFC" w:rsidRPr="007961A8" w:rsidRDefault="00141EFC" w:rsidP="00141EFC">
      <w:pPr>
        <w:spacing w:line="240" w:lineRule="auto"/>
        <w:ind w:left="540" w:hanging="540"/>
        <w:rPr>
          <w:b/>
          <w:szCs w:val="22"/>
        </w:rPr>
      </w:pPr>
    </w:p>
    <w:p w14:paraId="2BF9B535" w14:textId="77777777" w:rsidR="00141EFC" w:rsidRPr="007961A8" w:rsidRDefault="00141EFC" w:rsidP="00141EFC">
      <w:pPr>
        <w:pStyle w:val="EndnoteText"/>
        <w:rPr>
          <w:szCs w:val="22"/>
        </w:rPr>
      </w:pPr>
      <w:r w:rsidRPr="007961A8">
        <w:rPr>
          <w:szCs w:val="22"/>
        </w:rPr>
        <w:t>Stalevo 175 mg/43.75 mg/200 mg: light brownish red, oval, unscored film-coated tablets marked with ‘LCE 175’ on one side.</w:t>
      </w:r>
    </w:p>
    <w:p w14:paraId="25A96EDF" w14:textId="77777777" w:rsidR="00141EFC" w:rsidRPr="007961A8" w:rsidRDefault="00141EFC" w:rsidP="00141EFC">
      <w:pPr>
        <w:pStyle w:val="EndnoteText"/>
        <w:rPr>
          <w:szCs w:val="22"/>
        </w:rPr>
      </w:pPr>
    </w:p>
    <w:p w14:paraId="700F38D3" w14:textId="77777777" w:rsidR="00141EFC" w:rsidRPr="007961A8" w:rsidRDefault="00141EFC" w:rsidP="00141EFC">
      <w:pPr>
        <w:pStyle w:val="EndnoteText"/>
        <w:rPr>
          <w:szCs w:val="22"/>
        </w:rPr>
      </w:pPr>
      <w:r w:rsidRPr="007961A8">
        <w:rPr>
          <w:szCs w:val="22"/>
        </w:rPr>
        <w:t>Stalevo 175 mg/43.75 mg/200 mg tablet comes in five different pack sizes (10, 30, 100, 130 or 175 tablets). Not all pack sizes may be marketed.</w:t>
      </w:r>
    </w:p>
    <w:p w14:paraId="1303F25D" w14:textId="77777777" w:rsidR="00141EFC" w:rsidRPr="007961A8" w:rsidRDefault="00141EFC" w:rsidP="00141EFC">
      <w:pPr>
        <w:spacing w:line="240" w:lineRule="auto"/>
        <w:ind w:left="540" w:hanging="540"/>
        <w:rPr>
          <w:b/>
          <w:szCs w:val="22"/>
        </w:rPr>
      </w:pPr>
    </w:p>
    <w:p w14:paraId="19758911" w14:textId="77777777" w:rsidR="00141EFC" w:rsidRPr="007961A8" w:rsidRDefault="00141EFC" w:rsidP="00141EFC">
      <w:pPr>
        <w:rPr>
          <w:szCs w:val="22"/>
        </w:rPr>
      </w:pPr>
      <w:r w:rsidRPr="00802540">
        <w:rPr>
          <w:b/>
        </w:rPr>
        <w:t>Marketing Authorisation Holder</w:t>
      </w:r>
    </w:p>
    <w:p w14:paraId="4D181C41" w14:textId="77777777" w:rsidR="00141EFC" w:rsidRPr="007961A8" w:rsidRDefault="00141EFC" w:rsidP="00141EFC">
      <w:pPr>
        <w:pStyle w:val="EndnoteText"/>
        <w:rPr>
          <w:szCs w:val="22"/>
          <w:lang w:val="it-IT"/>
        </w:rPr>
      </w:pPr>
      <w:r w:rsidRPr="007961A8">
        <w:rPr>
          <w:szCs w:val="22"/>
          <w:lang w:val="it-IT"/>
        </w:rPr>
        <w:t>Orion Corporation</w:t>
      </w:r>
    </w:p>
    <w:p w14:paraId="3100C39A" w14:textId="77777777" w:rsidR="00141EFC" w:rsidRPr="007961A8" w:rsidRDefault="00141EFC" w:rsidP="00141EFC">
      <w:pPr>
        <w:pStyle w:val="EndnoteText"/>
        <w:rPr>
          <w:szCs w:val="22"/>
          <w:lang w:val="it-IT"/>
        </w:rPr>
      </w:pPr>
      <w:r w:rsidRPr="007961A8">
        <w:rPr>
          <w:szCs w:val="22"/>
          <w:lang w:val="it-IT"/>
        </w:rPr>
        <w:t>Orionintie 1</w:t>
      </w:r>
    </w:p>
    <w:p w14:paraId="055CCA8F" w14:textId="77777777" w:rsidR="00141EFC" w:rsidRPr="007961A8" w:rsidRDefault="00141EFC" w:rsidP="00141EFC">
      <w:pPr>
        <w:spacing w:line="240" w:lineRule="auto"/>
        <w:rPr>
          <w:szCs w:val="22"/>
          <w:lang w:val="it-IT"/>
        </w:rPr>
      </w:pPr>
      <w:r w:rsidRPr="007961A8">
        <w:rPr>
          <w:szCs w:val="22"/>
          <w:lang w:val="it-IT"/>
        </w:rPr>
        <w:t>FI-02200 Espoo</w:t>
      </w:r>
    </w:p>
    <w:p w14:paraId="53D37ABB" w14:textId="77777777" w:rsidR="00141EFC" w:rsidRDefault="00141EFC" w:rsidP="00141EFC">
      <w:pPr>
        <w:pStyle w:val="EndnoteText"/>
        <w:rPr>
          <w:szCs w:val="22"/>
          <w:lang w:val="it-IT"/>
        </w:rPr>
      </w:pPr>
      <w:r w:rsidRPr="007961A8">
        <w:rPr>
          <w:szCs w:val="22"/>
          <w:lang w:val="it-IT"/>
        </w:rPr>
        <w:t>Finland</w:t>
      </w:r>
    </w:p>
    <w:p w14:paraId="73184D45" w14:textId="77777777" w:rsidR="008F73BF" w:rsidRDefault="008F73BF" w:rsidP="00141EFC">
      <w:pPr>
        <w:pStyle w:val="EndnoteText"/>
        <w:rPr>
          <w:szCs w:val="22"/>
          <w:lang w:val="it-IT"/>
        </w:rPr>
      </w:pPr>
    </w:p>
    <w:p w14:paraId="06593B25" w14:textId="77777777" w:rsidR="008F73BF" w:rsidRDefault="00DF3A50" w:rsidP="008F73BF">
      <w:pPr>
        <w:ind w:right="-45"/>
        <w:rPr>
          <w:b/>
          <w:szCs w:val="22"/>
        </w:rPr>
      </w:pPr>
      <w:r>
        <w:rPr>
          <w:b/>
          <w:szCs w:val="22"/>
        </w:rPr>
        <w:t>Manufacturer</w:t>
      </w:r>
    </w:p>
    <w:p w14:paraId="283E9D49" w14:textId="77777777" w:rsidR="008F73BF" w:rsidRPr="00F47904" w:rsidRDefault="008F73BF" w:rsidP="008F73BF">
      <w:pPr>
        <w:ind w:right="-45"/>
        <w:rPr>
          <w:szCs w:val="22"/>
        </w:rPr>
      </w:pPr>
      <w:r w:rsidRPr="00F47904">
        <w:rPr>
          <w:szCs w:val="22"/>
        </w:rPr>
        <w:t>Orion Corporation Orion Pharma</w:t>
      </w:r>
    </w:p>
    <w:p w14:paraId="0524BEC2" w14:textId="77777777" w:rsidR="008F73BF" w:rsidRPr="00F47904" w:rsidRDefault="008F73BF" w:rsidP="008F73BF">
      <w:pPr>
        <w:ind w:right="-45"/>
        <w:rPr>
          <w:szCs w:val="22"/>
        </w:rPr>
      </w:pPr>
      <w:proofErr w:type="spellStart"/>
      <w:r w:rsidRPr="00F47904">
        <w:rPr>
          <w:szCs w:val="22"/>
        </w:rPr>
        <w:t>Joensuunkatu</w:t>
      </w:r>
      <w:proofErr w:type="spellEnd"/>
      <w:r w:rsidRPr="00F47904">
        <w:rPr>
          <w:szCs w:val="22"/>
        </w:rPr>
        <w:t> 7</w:t>
      </w:r>
    </w:p>
    <w:p w14:paraId="6DB6C5A8" w14:textId="77777777" w:rsidR="008F73BF" w:rsidRPr="00F47904" w:rsidRDefault="008F73BF" w:rsidP="008F73BF">
      <w:pPr>
        <w:ind w:right="-45"/>
        <w:rPr>
          <w:szCs w:val="22"/>
        </w:rPr>
      </w:pPr>
      <w:r w:rsidRPr="00F47904">
        <w:rPr>
          <w:szCs w:val="22"/>
        </w:rPr>
        <w:t>FI-24100 Salo</w:t>
      </w:r>
    </w:p>
    <w:p w14:paraId="17C9AC2E" w14:textId="77777777" w:rsidR="008F73BF" w:rsidRPr="007961A8" w:rsidRDefault="008F73BF" w:rsidP="008F73BF">
      <w:pPr>
        <w:pStyle w:val="EndnoteText"/>
        <w:rPr>
          <w:szCs w:val="22"/>
          <w:lang w:val="it-IT"/>
        </w:rPr>
      </w:pPr>
      <w:r w:rsidRPr="00F47904">
        <w:rPr>
          <w:szCs w:val="22"/>
        </w:rPr>
        <w:t>Finland</w:t>
      </w:r>
    </w:p>
    <w:p w14:paraId="2EDF14CA" w14:textId="77777777" w:rsidR="00141EFC" w:rsidRDefault="00141EFC" w:rsidP="00141EFC">
      <w:pPr>
        <w:spacing w:line="240" w:lineRule="auto"/>
        <w:rPr>
          <w:szCs w:val="22"/>
          <w:lang w:val="it-IT"/>
        </w:rPr>
      </w:pPr>
    </w:p>
    <w:p w14:paraId="3F2D4613" w14:textId="77777777" w:rsidR="006E361A" w:rsidRPr="006C2BE5" w:rsidRDefault="006E361A" w:rsidP="006E361A">
      <w:pPr>
        <w:ind w:right="-45"/>
        <w:rPr>
          <w:bCs/>
          <w:szCs w:val="22"/>
        </w:rPr>
      </w:pPr>
      <w:r w:rsidRPr="006C2BE5">
        <w:rPr>
          <w:bCs/>
          <w:szCs w:val="22"/>
        </w:rPr>
        <w:t>Orion Corporation</w:t>
      </w:r>
      <w:r>
        <w:rPr>
          <w:bCs/>
          <w:szCs w:val="22"/>
        </w:rPr>
        <w:t xml:space="preserve"> </w:t>
      </w:r>
      <w:r w:rsidRPr="0001652F">
        <w:rPr>
          <w:bCs/>
          <w:szCs w:val="22"/>
        </w:rPr>
        <w:t>Orion Pharma</w:t>
      </w:r>
    </w:p>
    <w:p w14:paraId="46E625B0" w14:textId="77777777" w:rsidR="006E361A" w:rsidRPr="006C2BE5" w:rsidRDefault="006E361A" w:rsidP="006E361A">
      <w:pPr>
        <w:ind w:right="-45"/>
        <w:rPr>
          <w:bCs/>
          <w:szCs w:val="22"/>
        </w:rPr>
      </w:pPr>
      <w:proofErr w:type="spellStart"/>
      <w:r w:rsidRPr="006C2BE5">
        <w:rPr>
          <w:bCs/>
          <w:szCs w:val="22"/>
        </w:rPr>
        <w:t>Orionintie</w:t>
      </w:r>
      <w:proofErr w:type="spellEnd"/>
      <w:r>
        <w:rPr>
          <w:bCs/>
          <w:szCs w:val="22"/>
        </w:rPr>
        <w:t> </w:t>
      </w:r>
      <w:r w:rsidRPr="006C2BE5">
        <w:rPr>
          <w:bCs/>
          <w:szCs w:val="22"/>
        </w:rPr>
        <w:t>1</w:t>
      </w:r>
    </w:p>
    <w:p w14:paraId="0640A22A" w14:textId="77777777" w:rsidR="006E361A" w:rsidRPr="006C2BE5" w:rsidRDefault="006E361A" w:rsidP="006E361A">
      <w:pPr>
        <w:ind w:right="-45"/>
        <w:rPr>
          <w:bCs/>
          <w:szCs w:val="22"/>
        </w:rPr>
      </w:pPr>
      <w:r w:rsidRPr="006C2BE5">
        <w:rPr>
          <w:bCs/>
          <w:szCs w:val="22"/>
        </w:rPr>
        <w:t>FI-02200</w:t>
      </w:r>
      <w:r>
        <w:rPr>
          <w:bCs/>
          <w:szCs w:val="22"/>
        </w:rPr>
        <w:t> </w:t>
      </w:r>
      <w:r w:rsidRPr="006C2BE5">
        <w:rPr>
          <w:bCs/>
          <w:szCs w:val="22"/>
        </w:rPr>
        <w:t>Espoo</w:t>
      </w:r>
    </w:p>
    <w:p w14:paraId="7899D4D6" w14:textId="77777777" w:rsidR="006E361A" w:rsidRDefault="006E361A" w:rsidP="006E361A">
      <w:pPr>
        <w:spacing w:line="240" w:lineRule="auto"/>
        <w:rPr>
          <w:bCs/>
          <w:szCs w:val="22"/>
        </w:rPr>
      </w:pPr>
      <w:r w:rsidRPr="006C2BE5">
        <w:rPr>
          <w:bCs/>
          <w:szCs w:val="22"/>
        </w:rPr>
        <w:t>Finland</w:t>
      </w:r>
    </w:p>
    <w:p w14:paraId="4086FCB2" w14:textId="77777777" w:rsidR="006E361A" w:rsidRPr="007961A8" w:rsidRDefault="006E361A" w:rsidP="006E361A">
      <w:pPr>
        <w:spacing w:line="240" w:lineRule="auto"/>
        <w:rPr>
          <w:szCs w:val="22"/>
          <w:lang w:val="it-IT"/>
        </w:rPr>
      </w:pPr>
    </w:p>
    <w:p w14:paraId="15990252" w14:textId="77777777" w:rsidR="00141EFC" w:rsidRPr="007961A8" w:rsidRDefault="00141EFC" w:rsidP="00141EFC">
      <w:pPr>
        <w:numPr>
          <w:ilvl w:val="12"/>
          <w:numId w:val="0"/>
        </w:numPr>
        <w:spacing w:line="240" w:lineRule="auto"/>
        <w:ind w:right="-2"/>
        <w:rPr>
          <w:szCs w:val="22"/>
        </w:rPr>
      </w:pPr>
      <w:r w:rsidRPr="007961A8">
        <w:rPr>
          <w:szCs w:val="22"/>
        </w:rPr>
        <w:lastRenderedPageBreak/>
        <w:t>For any information about this medicine, please contact the local representative of the Marketing Authorisation Holder.</w:t>
      </w:r>
    </w:p>
    <w:p w14:paraId="29FACC79" w14:textId="77777777" w:rsidR="00141EFC" w:rsidRDefault="00141EFC" w:rsidP="00141EFC">
      <w:pPr>
        <w:numPr>
          <w:ilvl w:val="12"/>
          <w:numId w:val="0"/>
        </w:numPr>
        <w:spacing w:line="240" w:lineRule="auto"/>
        <w:ind w:right="-2"/>
        <w:rPr>
          <w:szCs w:val="22"/>
        </w:rPr>
      </w:pPr>
    </w:p>
    <w:p w14:paraId="1582F8C7" w14:textId="77777777" w:rsidR="009F6F68" w:rsidRPr="007961A8" w:rsidRDefault="009F6F68" w:rsidP="00141EFC">
      <w:pPr>
        <w:numPr>
          <w:ilvl w:val="12"/>
          <w:numId w:val="0"/>
        </w:numPr>
        <w:spacing w:line="240" w:lineRule="auto"/>
        <w:ind w:right="-2"/>
        <w:rPr>
          <w:szCs w:val="22"/>
        </w:rPr>
      </w:pPr>
    </w:p>
    <w:tbl>
      <w:tblPr>
        <w:tblW w:w="9423" w:type="dxa"/>
        <w:tblLayout w:type="fixed"/>
        <w:tblLook w:val="04A0" w:firstRow="1" w:lastRow="0" w:firstColumn="1" w:lastColumn="0" w:noHBand="0" w:noVBand="1"/>
      </w:tblPr>
      <w:tblGrid>
        <w:gridCol w:w="4695"/>
        <w:gridCol w:w="4728"/>
      </w:tblGrid>
      <w:tr w:rsidR="009F6F68" w:rsidRPr="00B97656" w14:paraId="40AF6F0D" w14:textId="77777777" w:rsidTr="009F6F68">
        <w:trPr>
          <w:cantSplit/>
        </w:trPr>
        <w:tc>
          <w:tcPr>
            <w:tcW w:w="4641" w:type="dxa"/>
          </w:tcPr>
          <w:p w14:paraId="5C8EB452" w14:textId="77777777" w:rsidR="009F6F68" w:rsidRPr="00F94F35" w:rsidRDefault="00062853" w:rsidP="00415FB4">
            <w:pPr>
              <w:rPr>
                <w:rStyle w:val="Strong"/>
                <w:b w:val="0"/>
                <w:bCs w:val="0"/>
                <w:szCs w:val="22"/>
              </w:rPr>
            </w:pPr>
            <w:proofErr w:type="spellStart"/>
            <w:r>
              <w:rPr>
                <w:rFonts w:ascii="TimesNewRomanPS-BoldMT" w:hAnsi="TimesNewRomanPS-BoldMT" w:cs="TimesNewRomanPS-BoldMT"/>
                <w:b/>
                <w:bCs/>
                <w:szCs w:val="22"/>
                <w:lang w:eastAsia="en-GB"/>
              </w:rPr>
              <w:t>België</w:t>
            </w:r>
            <w:proofErr w:type="spellEnd"/>
            <w:r>
              <w:rPr>
                <w:rFonts w:ascii="TimesNewRomanPS-BoldMT" w:hAnsi="TimesNewRomanPS-BoldMT" w:cs="TimesNewRomanPS-BoldMT"/>
                <w:b/>
                <w:bCs/>
                <w:szCs w:val="22"/>
                <w:lang w:eastAsia="en-GB"/>
              </w:rPr>
              <w:t>/Belgique/</w:t>
            </w:r>
            <w:proofErr w:type="spellStart"/>
            <w:r>
              <w:rPr>
                <w:rFonts w:ascii="TimesNewRomanPS-BoldMT" w:hAnsi="TimesNewRomanPS-BoldMT" w:cs="TimesNewRomanPS-BoldMT"/>
                <w:b/>
                <w:bCs/>
                <w:szCs w:val="22"/>
                <w:lang w:eastAsia="en-GB"/>
              </w:rPr>
              <w:t>Belgien</w:t>
            </w:r>
            <w:proofErr w:type="spellEnd"/>
            <w:r w:rsidR="009F6F68" w:rsidRPr="007961A8">
              <w:rPr>
                <w:szCs w:val="22"/>
                <w:lang w:val="fr-FR"/>
              </w:rPr>
              <w:br/>
            </w:r>
            <w:r w:rsidR="009F6F68" w:rsidRPr="00C2606D">
              <w:rPr>
                <w:rStyle w:val="Strong"/>
                <w:b w:val="0"/>
              </w:rPr>
              <w:t>Orion Pharma BVBA/SPRL</w:t>
            </w:r>
          </w:p>
          <w:p w14:paraId="69A8994F" w14:textId="77777777" w:rsidR="009F6F68" w:rsidRPr="00F56B40" w:rsidRDefault="009F6F68" w:rsidP="00415FB4">
            <w:pPr>
              <w:pStyle w:val="Text"/>
              <w:tabs>
                <w:tab w:val="left" w:pos="567"/>
              </w:tabs>
              <w:spacing w:before="0"/>
              <w:rPr>
                <w:sz w:val="22"/>
                <w:szCs w:val="22"/>
                <w:lang w:val="fr-FR"/>
              </w:rPr>
            </w:pPr>
            <w:proofErr w:type="spellStart"/>
            <w:r w:rsidRPr="00F56B40">
              <w:rPr>
                <w:sz w:val="22"/>
                <w:szCs w:val="22"/>
              </w:rPr>
              <w:t>Tél</w:t>
            </w:r>
            <w:proofErr w:type="spellEnd"/>
            <w:r w:rsidRPr="00F56B40">
              <w:rPr>
                <w:sz w:val="22"/>
                <w:szCs w:val="22"/>
              </w:rPr>
              <w:t>/Tel: +32 (0)15 64 10 20</w:t>
            </w:r>
          </w:p>
          <w:p w14:paraId="040E5EA5" w14:textId="77777777" w:rsidR="009F6F68" w:rsidRPr="007961A8" w:rsidRDefault="009F6F68" w:rsidP="00415FB4">
            <w:pPr>
              <w:ind w:right="-45"/>
              <w:rPr>
                <w:b/>
                <w:szCs w:val="22"/>
                <w:lang w:eastAsia="cs-CZ"/>
              </w:rPr>
            </w:pPr>
          </w:p>
        </w:tc>
        <w:tc>
          <w:tcPr>
            <w:tcW w:w="4674" w:type="dxa"/>
            <w:hideMark/>
          </w:tcPr>
          <w:p w14:paraId="3651857B" w14:textId="77777777" w:rsidR="009F6F68" w:rsidRPr="007961A8" w:rsidRDefault="009F6F68" w:rsidP="00415FB4">
            <w:pPr>
              <w:rPr>
                <w:szCs w:val="22"/>
                <w:lang w:val="fi-FI" w:eastAsia="cs-CZ"/>
              </w:rPr>
            </w:pPr>
            <w:r w:rsidRPr="007961A8">
              <w:rPr>
                <w:b/>
                <w:szCs w:val="22"/>
                <w:lang w:val="fi-FI"/>
              </w:rPr>
              <w:t>Lietuva</w:t>
            </w:r>
          </w:p>
          <w:p w14:paraId="707A9998" w14:textId="77777777" w:rsidR="009F6F68" w:rsidRPr="007961A8" w:rsidRDefault="009F6F68" w:rsidP="00415FB4">
            <w:pPr>
              <w:rPr>
                <w:szCs w:val="22"/>
                <w:lang w:val="fi-FI"/>
              </w:rPr>
            </w:pPr>
            <w:r w:rsidRPr="007961A8">
              <w:rPr>
                <w:szCs w:val="22"/>
                <w:lang w:val="fi-FI"/>
              </w:rPr>
              <w:t>UAB Orion Pharma</w:t>
            </w:r>
          </w:p>
          <w:p w14:paraId="2A635B39" w14:textId="77777777" w:rsidR="009F6F68" w:rsidRPr="00B97656" w:rsidRDefault="009F6F68" w:rsidP="00415FB4">
            <w:pPr>
              <w:suppressAutoHyphens/>
              <w:rPr>
                <w:szCs w:val="22"/>
                <w:lang w:val="fi-FI" w:eastAsia="cs-CZ"/>
              </w:rPr>
            </w:pPr>
            <w:r w:rsidRPr="007961A8">
              <w:rPr>
                <w:szCs w:val="22"/>
                <w:lang w:val="fi-FI"/>
              </w:rPr>
              <w:t>Tel. +370 5 276 9499</w:t>
            </w:r>
          </w:p>
        </w:tc>
      </w:tr>
      <w:tr w:rsidR="009F6F68" w:rsidRPr="007961A8" w14:paraId="0FC6B39B" w14:textId="77777777" w:rsidTr="009F6F68">
        <w:trPr>
          <w:cantSplit/>
        </w:trPr>
        <w:tc>
          <w:tcPr>
            <w:tcW w:w="4641" w:type="dxa"/>
            <w:hideMark/>
          </w:tcPr>
          <w:p w14:paraId="25441B4B" w14:textId="77777777" w:rsidR="009F6F68" w:rsidRPr="007961A8" w:rsidRDefault="009F6F68" w:rsidP="00415FB4">
            <w:pPr>
              <w:rPr>
                <w:b/>
                <w:color w:val="000000"/>
                <w:szCs w:val="22"/>
                <w:lang w:val="fr-FR"/>
              </w:rPr>
            </w:pPr>
            <w:proofErr w:type="spellStart"/>
            <w:r w:rsidRPr="007961A8">
              <w:rPr>
                <w:b/>
                <w:color w:val="000000"/>
                <w:szCs w:val="22"/>
              </w:rPr>
              <w:t>България</w:t>
            </w:r>
            <w:proofErr w:type="spellEnd"/>
          </w:p>
          <w:p w14:paraId="40D7D05B" w14:textId="77777777" w:rsidR="00B85BF9" w:rsidRPr="00B85BF9" w:rsidRDefault="00B85BF9" w:rsidP="00B85BF9">
            <w:pPr>
              <w:rPr>
                <w:szCs w:val="22"/>
                <w:lang w:val="it-IT"/>
              </w:rPr>
            </w:pPr>
            <w:r w:rsidRPr="00B85BF9">
              <w:rPr>
                <w:szCs w:val="22"/>
                <w:lang w:val="it-IT"/>
              </w:rPr>
              <w:t>Orion Pharma Poland Sp z.o.o.</w:t>
            </w:r>
          </w:p>
          <w:p w14:paraId="3261112B" w14:textId="77777777" w:rsidR="009F6F68" w:rsidRDefault="00B85BF9" w:rsidP="00415FB4">
            <w:pPr>
              <w:rPr>
                <w:szCs w:val="22"/>
                <w:lang w:val="it-IT"/>
              </w:rPr>
            </w:pPr>
            <w:r>
              <w:rPr>
                <w:szCs w:val="22"/>
                <w:lang w:val="it-IT"/>
              </w:rPr>
              <w:t>Tel.: + 48 22 </w:t>
            </w:r>
            <w:r w:rsidRPr="00B85BF9">
              <w:rPr>
                <w:szCs w:val="22"/>
                <w:lang w:val="it-IT"/>
              </w:rPr>
              <w:t>8333177</w:t>
            </w:r>
          </w:p>
          <w:p w14:paraId="50DC7DDB" w14:textId="77777777" w:rsidR="009F6F68" w:rsidRPr="001037BA" w:rsidRDefault="009F6F68" w:rsidP="00415FB4">
            <w:pPr>
              <w:rPr>
                <w:b/>
                <w:szCs w:val="22"/>
                <w:lang w:val="fi-FI"/>
              </w:rPr>
            </w:pPr>
          </w:p>
        </w:tc>
        <w:tc>
          <w:tcPr>
            <w:tcW w:w="4674" w:type="dxa"/>
          </w:tcPr>
          <w:p w14:paraId="35D50F3A" w14:textId="77777777" w:rsidR="009F6F68" w:rsidRPr="00F94F35" w:rsidRDefault="009F6F68" w:rsidP="00415FB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14:paraId="49B607A6" w14:textId="77777777" w:rsidR="009F6F68" w:rsidRPr="00F56B40" w:rsidRDefault="009F6F68" w:rsidP="00415FB4">
            <w:pPr>
              <w:pStyle w:val="Text"/>
              <w:tabs>
                <w:tab w:val="left" w:pos="567"/>
              </w:tabs>
              <w:spacing w:before="0"/>
              <w:rPr>
                <w:sz w:val="22"/>
                <w:szCs w:val="22"/>
                <w:lang w:val="fr-FR"/>
              </w:rPr>
            </w:pPr>
            <w:proofErr w:type="spellStart"/>
            <w:r w:rsidRPr="00F56B40">
              <w:rPr>
                <w:sz w:val="22"/>
                <w:szCs w:val="22"/>
              </w:rPr>
              <w:t>Tél</w:t>
            </w:r>
            <w:proofErr w:type="spellEnd"/>
            <w:r w:rsidRPr="00F56B40">
              <w:rPr>
                <w:sz w:val="22"/>
                <w:szCs w:val="22"/>
              </w:rPr>
              <w:t>/Tel: +32 (0)15 64 10 20</w:t>
            </w:r>
          </w:p>
          <w:p w14:paraId="67505480" w14:textId="77777777" w:rsidR="009F6F68" w:rsidRPr="007961A8" w:rsidRDefault="009F6F68" w:rsidP="00415FB4">
            <w:pPr>
              <w:rPr>
                <w:b/>
                <w:szCs w:val="22"/>
                <w:lang w:val="sv-SE"/>
              </w:rPr>
            </w:pPr>
          </w:p>
        </w:tc>
      </w:tr>
      <w:tr w:rsidR="009F6F68" w:rsidRPr="007961A8" w14:paraId="11BAAD13" w14:textId="77777777" w:rsidTr="009F6F68">
        <w:trPr>
          <w:cantSplit/>
        </w:trPr>
        <w:tc>
          <w:tcPr>
            <w:tcW w:w="4641" w:type="dxa"/>
            <w:hideMark/>
          </w:tcPr>
          <w:p w14:paraId="54E4F382" w14:textId="77777777" w:rsidR="009F6F68" w:rsidRPr="007961A8" w:rsidRDefault="009F6F68" w:rsidP="00415FB4">
            <w:pPr>
              <w:suppressAutoHyphens/>
              <w:rPr>
                <w:szCs w:val="22"/>
                <w:lang w:val="sv-SE" w:eastAsia="cs-CZ"/>
              </w:rPr>
            </w:pPr>
            <w:r w:rsidRPr="007961A8">
              <w:rPr>
                <w:b/>
                <w:szCs w:val="22"/>
                <w:lang w:val="sv-SE"/>
              </w:rPr>
              <w:t>Česká republika</w:t>
            </w:r>
          </w:p>
          <w:p w14:paraId="6E5EB6E3" w14:textId="77777777" w:rsidR="009F6F68" w:rsidRDefault="009F6F68" w:rsidP="00415FB4">
            <w:pPr>
              <w:suppressAutoHyphens/>
              <w:rPr>
                <w:lang w:val="fi-FI"/>
              </w:rPr>
            </w:pPr>
            <w:r w:rsidRPr="00AE2ED3">
              <w:rPr>
                <w:lang w:val="fi-FI"/>
              </w:rPr>
              <w:t>Orion Pharma s.r.o.</w:t>
            </w:r>
          </w:p>
          <w:p w14:paraId="429B1B8D" w14:textId="77777777" w:rsidR="009F6F68" w:rsidRPr="007961A8" w:rsidRDefault="009F6F68" w:rsidP="00415FB4">
            <w:pPr>
              <w:rPr>
                <w:b/>
                <w:szCs w:val="22"/>
                <w:lang w:eastAsia="cs-CZ"/>
              </w:rPr>
            </w:pPr>
            <w:r w:rsidRPr="00C2606D">
              <w:t xml:space="preserve">Tel: </w:t>
            </w:r>
            <w:r w:rsidR="00A31B68">
              <w:t xml:space="preserve"> </w:t>
            </w:r>
            <w:r w:rsidR="00A31B68" w:rsidRPr="003C02BF">
              <w:rPr>
                <w:lang w:val="sv-SE"/>
              </w:rPr>
              <w:t>+420 234 703 305</w:t>
            </w:r>
          </w:p>
        </w:tc>
        <w:tc>
          <w:tcPr>
            <w:tcW w:w="4674" w:type="dxa"/>
            <w:hideMark/>
          </w:tcPr>
          <w:p w14:paraId="537CB814" w14:textId="77777777" w:rsidR="009F6F68" w:rsidRPr="007961A8" w:rsidRDefault="009F6F68" w:rsidP="00415FB4">
            <w:pPr>
              <w:rPr>
                <w:b/>
                <w:szCs w:val="22"/>
                <w:lang w:val="sv-SE" w:eastAsia="cs-CZ"/>
              </w:rPr>
            </w:pPr>
            <w:r w:rsidRPr="007961A8">
              <w:rPr>
                <w:b/>
                <w:szCs w:val="22"/>
                <w:lang w:val="sv-SE"/>
              </w:rPr>
              <w:t>Magyarország</w:t>
            </w:r>
          </w:p>
          <w:p w14:paraId="72AEB885" w14:textId="77777777" w:rsidR="009F6F68" w:rsidRPr="00C2606D" w:rsidRDefault="009F6F68" w:rsidP="00415FB4">
            <w:pPr>
              <w:spacing w:line="260" w:lineRule="atLeast"/>
              <w:rPr>
                <w:b/>
                <w:szCs w:val="22"/>
              </w:rPr>
            </w:pPr>
            <w:r w:rsidRPr="00C2606D">
              <w:rPr>
                <w:rStyle w:val="Strong"/>
                <w:b w:val="0"/>
                <w:szCs w:val="22"/>
              </w:rPr>
              <w:t xml:space="preserve">Orion Pharma </w:t>
            </w:r>
            <w:proofErr w:type="spellStart"/>
            <w:r w:rsidRPr="00C2606D">
              <w:rPr>
                <w:rStyle w:val="Strong"/>
                <w:b w:val="0"/>
                <w:szCs w:val="22"/>
              </w:rPr>
              <w:t>Kft</w:t>
            </w:r>
            <w:proofErr w:type="spellEnd"/>
            <w:r w:rsidRPr="00C2606D">
              <w:rPr>
                <w:rStyle w:val="Strong"/>
                <w:b w:val="0"/>
                <w:szCs w:val="22"/>
              </w:rPr>
              <w:t>.</w:t>
            </w:r>
          </w:p>
          <w:p w14:paraId="33E9BDAE" w14:textId="77777777" w:rsidR="009F6F68" w:rsidRDefault="009F6F68" w:rsidP="00415FB4">
            <w:pPr>
              <w:rPr>
                <w:szCs w:val="22"/>
                <w:lang w:val="sv-SE"/>
              </w:rPr>
            </w:pPr>
            <w:r w:rsidRPr="00C2606D">
              <w:rPr>
                <w:szCs w:val="22"/>
              </w:rPr>
              <w:t>Tel.: +</w:t>
            </w:r>
            <w:r w:rsidRPr="00C2606D">
              <w:t>36 1 239 9095</w:t>
            </w:r>
          </w:p>
          <w:p w14:paraId="291E7D53" w14:textId="77777777" w:rsidR="009F6F68" w:rsidRPr="007961A8" w:rsidRDefault="009F6F68" w:rsidP="00415FB4">
            <w:pPr>
              <w:rPr>
                <w:szCs w:val="22"/>
                <w:lang w:val="fr-FR" w:eastAsia="cs-CZ"/>
              </w:rPr>
            </w:pPr>
          </w:p>
        </w:tc>
      </w:tr>
      <w:tr w:rsidR="009F6F68" w:rsidRPr="007961A8" w14:paraId="31BB8C8C" w14:textId="77777777" w:rsidTr="009F6F68">
        <w:trPr>
          <w:cantSplit/>
        </w:trPr>
        <w:tc>
          <w:tcPr>
            <w:tcW w:w="4641" w:type="dxa"/>
            <w:hideMark/>
          </w:tcPr>
          <w:p w14:paraId="418E762A" w14:textId="77777777" w:rsidR="009F6F68" w:rsidRPr="007961A8" w:rsidRDefault="009F6F68" w:rsidP="00415FB4">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r>
            <w:proofErr w:type="spellStart"/>
            <w:r w:rsidRPr="007961A8">
              <w:rPr>
                <w:szCs w:val="22"/>
              </w:rPr>
              <w:t>Tlf</w:t>
            </w:r>
            <w:proofErr w:type="spellEnd"/>
            <w:r w:rsidRPr="007961A8">
              <w:rPr>
                <w:szCs w:val="22"/>
              </w:rPr>
              <w:t xml:space="preserve">: </w:t>
            </w:r>
            <w:r w:rsidRPr="00CE0B6E">
              <w:rPr>
                <w:szCs w:val="22"/>
              </w:rPr>
              <w:t>+45 8614 0000</w:t>
            </w:r>
          </w:p>
        </w:tc>
        <w:tc>
          <w:tcPr>
            <w:tcW w:w="4674" w:type="dxa"/>
            <w:hideMark/>
          </w:tcPr>
          <w:p w14:paraId="1157EEF2" w14:textId="77777777" w:rsidR="009F6F68" w:rsidRPr="007961A8" w:rsidRDefault="009F6F68" w:rsidP="00415FB4">
            <w:pPr>
              <w:suppressAutoHyphens/>
              <w:rPr>
                <w:b/>
                <w:szCs w:val="22"/>
                <w:lang w:val="fr-FR" w:eastAsia="cs-CZ"/>
              </w:rPr>
            </w:pPr>
            <w:r w:rsidRPr="007961A8">
              <w:rPr>
                <w:b/>
                <w:szCs w:val="22"/>
                <w:lang w:val="fr-FR"/>
              </w:rPr>
              <w:t>Malta</w:t>
            </w:r>
          </w:p>
          <w:p w14:paraId="75766A8A" w14:textId="77777777" w:rsidR="00B85BF9" w:rsidRPr="00B85BF9" w:rsidRDefault="00B85BF9" w:rsidP="00B85BF9">
            <w:pPr>
              <w:spacing w:line="240" w:lineRule="auto"/>
              <w:rPr>
                <w:szCs w:val="22"/>
                <w:lang w:val="it-IT"/>
              </w:rPr>
            </w:pPr>
            <w:r w:rsidRPr="00B85BF9">
              <w:rPr>
                <w:szCs w:val="22"/>
                <w:lang w:val="it-IT"/>
              </w:rPr>
              <w:t>Salomone Pharma</w:t>
            </w:r>
          </w:p>
          <w:p w14:paraId="5AE22BEA" w14:textId="77777777" w:rsidR="009F6F68" w:rsidRPr="007961A8" w:rsidRDefault="00B85BF9" w:rsidP="00415FB4">
            <w:pPr>
              <w:spacing w:after="180"/>
              <w:ind w:right="-45"/>
              <w:rPr>
                <w:szCs w:val="22"/>
                <w:lang w:eastAsia="cs-CZ"/>
              </w:rPr>
            </w:pPr>
            <w:r>
              <w:rPr>
                <w:szCs w:val="22"/>
                <w:lang w:val="it-IT"/>
              </w:rPr>
              <w:t>Tel: +356 </w:t>
            </w:r>
            <w:r w:rsidRPr="00B85BF9">
              <w:rPr>
                <w:szCs w:val="22"/>
                <w:lang w:val="it-IT"/>
              </w:rPr>
              <w:t>21220174</w:t>
            </w:r>
          </w:p>
        </w:tc>
      </w:tr>
      <w:tr w:rsidR="009F6F68" w:rsidRPr="007961A8" w14:paraId="1D8AAFB3" w14:textId="77777777" w:rsidTr="009F6F68">
        <w:trPr>
          <w:cantSplit/>
        </w:trPr>
        <w:tc>
          <w:tcPr>
            <w:tcW w:w="4641" w:type="dxa"/>
            <w:hideMark/>
          </w:tcPr>
          <w:p w14:paraId="030B96DA" w14:textId="77777777" w:rsidR="009F6F68" w:rsidRPr="007961A8" w:rsidRDefault="009F6F68" w:rsidP="00415FB4">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14:paraId="6EA6E150" w14:textId="77777777" w:rsidR="009F6F68" w:rsidRPr="007961A8" w:rsidRDefault="009F6F68" w:rsidP="00415FB4">
            <w:pPr>
              <w:spacing w:line="240" w:lineRule="auto"/>
              <w:ind w:right="-45"/>
              <w:rPr>
                <w:szCs w:val="22"/>
                <w:lang w:val="de-DE" w:eastAsia="cs-CZ"/>
              </w:rPr>
            </w:pPr>
            <w:r w:rsidRPr="007961A8">
              <w:rPr>
                <w:szCs w:val="22"/>
                <w:lang w:val="de-DE"/>
              </w:rPr>
              <w:t>Tel: +49 40 899 6890</w:t>
            </w:r>
          </w:p>
        </w:tc>
        <w:tc>
          <w:tcPr>
            <w:tcW w:w="4674" w:type="dxa"/>
            <w:hideMark/>
          </w:tcPr>
          <w:p w14:paraId="131EBC25" w14:textId="77777777" w:rsidR="009F6F68" w:rsidRPr="00F94F35" w:rsidRDefault="009F6F68" w:rsidP="00415FB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14:paraId="1D248839" w14:textId="77777777" w:rsidR="009F6F68" w:rsidRPr="007961A8" w:rsidRDefault="009F6F68" w:rsidP="00415FB4">
            <w:pPr>
              <w:pStyle w:val="Text"/>
              <w:tabs>
                <w:tab w:val="left" w:pos="567"/>
              </w:tabs>
              <w:spacing w:before="0" w:after="180"/>
              <w:rPr>
                <w:sz w:val="22"/>
                <w:szCs w:val="22"/>
                <w:lang w:val="en-GB" w:eastAsia="cs-CZ"/>
              </w:rPr>
            </w:pPr>
            <w:proofErr w:type="spellStart"/>
            <w:r w:rsidRPr="00F56B40">
              <w:rPr>
                <w:sz w:val="22"/>
                <w:szCs w:val="22"/>
              </w:rPr>
              <w:t>Tél</w:t>
            </w:r>
            <w:proofErr w:type="spellEnd"/>
            <w:r w:rsidRPr="00F56B40">
              <w:rPr>
                <w:sz w:val="22"/>
                <w:szCs w:val="22"/>
              </w:rPr>
              <w:t>/Tel: +32 (0)15 64 10 20</w:t>
            </w:r>
          </w:p>
        </w:tc>
      </w:tr>
      <w:tr w:rsidR="009F6F68" w:rsidRPr="007961A8" w14:paraId="0A1797AE" w14:textId="77777777" w:rsidTr="009F6F68">
        <w:trPr>
          <w:cantSplit/>
        </w:trPr>
        <w:tc>
          <w:tcPr>
            <w:tcW w:w="4641" w:type="dxa"/>
            <w:hideMark/>
          </w:tcPr>
          <w:p w14:paraId="6C833A52" w14:textId="77777777" w:rsidR="009F6F68" w:rsidRPr="007961A8" w:rsidRDefault="009F6F68" w:rsidP="00415FB4">
            <w:pPr>
              <w:suppressAutoHyphens/>
              <w:rPr>
                <w:b/>
                <w:bCs/>
                <w:szCs w:val="22"/>
                <w:lang w:val="fi-FI" w:eastAsia="cs-CZ"/>
              </w:rPr>
            </w:pPr>
            <w:r w:rsidRPr="007961A8">
              <w:rPr>
                <w:b/>
                <w:bCs/>
                <w:szCs w:val="22"/>
                <w:lang w:val="fi-FI"/>
              </w:rPr>
              <w:t>Eesti</w:t>
            </w:r>
          </w:p>
          <w:p w14:paraId="016142E5" w14:textId="77777777" w:rsidR="009F6F68" w:rsidRPr="007961A8" w:rsidRDefault="009F6F68" w:rsidP="00415FB4">
            <w:pPr>
              <w:rPr>
                <w:szCs w:val="22"/>
                <w:lang w:val="fi-FI"/>
              </w:rPr>
            </w:pPr>
            <w:r w:rsidRPr="007961A8">
              <w:rPr>
                <w:szCs w:val="22"/>
                <w:lang w:val="fi-FI"/>
              </w:rPr>
              <w:t>Orion Pharma Eesti OÜ</w:t>
            </w:r>
          </w:p>
          <w:p w14:paraId="0B4FFC46" w14:textId="77777777" w:rsidR="009F6F68" w:rsidRPr="007961A8" w:rsidRDefault="009F6F68" w:rsidP="00415FB4">
            <w:pPr>
              <w:rPr>
                <w:szCs w:val="22"/>
                <w:lang w:val="fi-FI" w:eastAsia="cs-CZ"/>
              </w:rPr>
            </w:pPr>
            <w:r w:rsidRPr="007961A8">
              <w:rPr>
                <w:szCs w:val="22"/>
                <w:lang w:val="fi-FI"/>
              </w:rPr>
              <w:t>Tel: +372 66 44 55</w:t>
            </w:r>
            <w:r>
              <w:rPr>
                <w:szCs w:val="22"/>
                <w:lang w:val="fi-FI"/>
              </w:rPr>
              <w:t>0</w:t>
            </w:r>
          </w:p>
        </w:tc>
        <w:tc>
          <w:tcPr>
            <w:tcW w:w="4674" w:type="dxa"/>
            <w:hideMark/>
          </w:tcPr>
          <w:p w14:paraId="168DBBEF" w14:textId="77777777" w:rsidR="009F6F68" w:rsidRPr="007961A8" w:rsidRDefault="009F6F68" w:rsidP="00415FB4">
            <w:pPr>
              <w:ind w:right="-45"/>
              <w:rPr>
                <w:szCs w:val="22"/>
                <w:lang w:eastAsia="cs-CZ"/>
              </w:rPr>
            </w:pPr>
            <w:r w:rsidRPr="007961A8">
              <w:rPr>
                <w:b/>
                <w:szCs w:val="22"/>
              </w:rPr>
              <w:t>Norge</w:t>
            </w:r>
          </w:p>
          <w:p w14:paraId="566F8F23" w14:textId="77777777" w:rsidR="009F6F68" w:rsidRPr="007961A8" w:rsidRDefault="009F6F68" w:rsidP="00415FB4">
            <w:pPr>
              <w:suppressAutoHyphens/>
              <w:spacing w:line="240" w:lineRule="auto"/>
              <w:rPr>
                <w:szCs w:val="22"/>
              </w:rPr>
            </w:pPr>
            <w:r w:rsidRPr="007961A8">
              <w:rPr>
                <w:szCs w:val="22"/>
              </w:rPr>
              <w:t>Orion Pharma AS</w:t>
            </w:r>
          </w:p>
          <w:p w14:paraId="10D3029A" w14:textId="77777777" w:rsidR="009F6F68" w:rsidRPr="007961A8" w:rsidRDefault="009F6F68" w:rsidP="00415FB4">
            <w:pPr>
              <w:spacing w:after="180"/>
              <w:ind w:right="-45"/>
              <w:rPr>
                <w:szCs w:val="22"/>
                <w:lang w:val="de-DE" w:eastAsia="cs-CZ"/>
              </w:rPr>
            </w:pPr>
            <w:proofErr w:type="spellStart"/>
            <w:r w:rsidRPr="007961A8">
              <w:rPr>
                <w:szCs w:val="22"/>
              </w:rPr>
              <w:t>Tlf</w:t>
            </w:r>
            <w:proofErr w:type="spellEnd"/>
            <w:r w:rsidRPr="007961A8">
              <w:rPr>
                <w:szCs w:val="22"/>
              </w:rPr>
              <w:t>: +47 40 00 42 10</w:t>
            </w:r>
          </w:p>
        </w:tc>
      </w:tr>
      <w:tr w:rsidR="009F6F68" w:rsidRPr="007961A8" w14:paraId="597559AA" w14:textId="77777777" w:rsidTr="009F6F68">
        <w:trPr>
          <w:cantSplit/>
        </w:trPr>
        <w:tc>
          <w:tcPr>
            <w:tcW w:w="4641" w:type="dxa"/>
          </w:tcPr>
          <w:p w14:paraId="4622977F" w14:textId="77777777" w:rsidR="009F6F68" w:rsidRPr="00F56B40" w:rsidRDefault="009F6F68" w:rsidP="00415FB4">
            <w:pPr>
              <w:pStyle w:val="Text"/>
              <w:tabs>
                <w:tab w:val="left" w:pos="567"/>
              </w:tabs>
              <w:spacing w:before="0"/>
              <w:rPr>
                <w:sz w:val="22"/>
                <w:szCs w:val="22"/>
                <w:lang w:val="fi-FI"/>
              </w:rPr>
            </w:pPr>
            <w:proofErr w:type="spellStart"/>
            <w:r w:rsidRPr="007961A8">
              <w:rPr>
                <w:b/>
                <w:sz w:val="22"/>
                <w:szCs w:val="22"/>
                <w:lang w:val="en-GB"/>
              </w:rPr>
              <w:t>Ελλάδ</w:t>
            </w:r>
            <w:proofErr w:type="spellEnd"/>
            <w:r w:rsidRPr="007961A8">
              <w:rPr>
                <w:b/>
                <w:sz w:val="22"/>
                <w:szCs w:val="22"/>
                <w:lang w:val="en-GB"/>
              </w:rPr>
              <w:t>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14:paraId="381AC033" w14:textId="77777777" w:rsidR="009F6F68" w:rsidRPr="007961A8" w:rsidRDefault="009F6F68" w:rsidP="00415FB4">
            <w:pPr>
              <w:pStyle w:val="Text"/>
              <w:tabs>
                <w:tab w:val="left" w:pos="567"/>
              </w:tabs>
              <w:spacing w:before="0"/>
              <w:rPr>
                <w:sz w:val="22"/>
                <w:szCs w:val="22"/>
                <w:lang w:val="en-GB"/>
              </w:rPr>
            </w:pPr>
            <w:proofErr w:type="spellStart"/>
            <w:r w:rsidRPr="00F56B40">
              <w:rPr>
                <w:sz w:val="22"/>
                <w:szCs w:val="22"/>
              </w:rPr>
              <w:t>Τηλ</w:t>
            </w:r>
            <w:proofErr w:type="spellEnd"/>
            <w:r w:rsidRPr="00AE2ED3">
              <w:rPr>
                <w:sz w:val="22"/>
                <w:szCs w:val="22"/>
                <w:lang w:val="fi-FI"/>
              </w:rPr>
              <w:t>: + 30 210 980 3355</w:t>
            </w:r>
          </w:p>
          <w:p w14:paraId="754C2EEE" w14:textId="77777777" w:rsidR="009F6F68" w:rsidRPr="007961A8" w:rsidRDefault="009F6F68" w:rsidP="00415FB4">
            <w:pPr>
              <w:ind w:right="-45"/>
              <w:rPr>
                <w:b/>
                <w:szCs w:val="22"/>
                <w:lang w:eastAsia="cs-CZ"/>
              </w:rPr>
            </w:pPr>
          </w:p>
        </w:tc>
        <w:tc>
          <w:tcPr>
            <w:tcW w:w="4674" w:type="dxa"/>
            <w:hideMark/>
          </w:tcPr>
          <w:p w14:paraId="06B14877" w14:textId="77777777" w:rsidR="009F6F68" w:rsidRPr="007961A8" w:rsidRDefault="009F6F68" w:rsidP="00415FB4">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14:paraId="5A35B533" w14:textId="77777777" w:rsidR="009F6F68" w:rsidRPr="008E2834" w:rsidRDefault="009F6F68" w:rsidP="00415FB4">
            <w:pPr>
              <w:pStyle w:val="Text"/>
              <w:tabs>
                <w:tab w:val="left" w:pos="567"/>
              </w:tabs>
              <w:spacing w:before="0" w:after="180"/>
              <w:rPr>
                <w:sz w:val="22"/>
                <w:szCs w:val="22"/>
                <w:lang w:val="en-GB" w:eastAsia="cs-CZ"/>
              </w:rPr>
            </w:pPr>
            <w:r w:rsidRPr="008E2834">
              <w:rPr>
                <w:sz w:val="22"/>
                <w:szCs w:val="22"/>
                <w:lang w:val="de-DE"/>
              </w:rPr>
              <w:t>Tel: +49 40 899 6890</w:t>
            </w:r>
          </w:p>
        </w:tc>
      </w:tr>
      <w:tr w:rsidR="009F6F68" w:rsidRPr="007961A8" w14:paraId="09E6CA68" w14:textId="77777777" w:rsidTr="009F6F68">
        <w:trPr>
          <w:cantSplit/>
        </w:trPr>
        <w:tc>
          <w:tcPr>
            <w:tcW w:w="4641" w:type="dxa"/>
          </w:tcPr>
          <w:p w14:paraId="05FDBD6E" w14:textId="77777777" w:rsidR="009F6F68" w:rsidRPr="0010673F" w:rsidRDefault="009F6F68" w:rsidP="00415FB4">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14:paraId="7258E34C" w14:textId="77777777" w:rsidR="009F6F68" w:rsidRPr="007961A8" w:rsidRDefault="009F6F68" w:rsidP="00415FB4">
            <w:pPr>
              <w:pStyle w:val="Text"/>
              <w:tabs>
                <w:tab w:val="left" w:pos="567"/>
              </w:tabs>
              <w:spacing w:before="0"/>
              <w:rPr>
                <w:sz w:val="22"/>
                <w:szCs w:val="22"/>
                <w:lang w:val="en-GB"/>
              </w:rPr>
            </w:pPr>
            <w:r w:rsidRPr="00F56B40">
              <w:rPr>
                <w:sz w:val="22"/>
                <w:szCs w:val="22"/>
              </w:rPr>
              <w:t>Tel: + 34 91  599 86 01</w:t>
            </w:r>
          </w:p>
          <w:p w14:paraId="5714DF9B" w14:textId="77777777" w:rsidR="009F6F68" w:rsidRPr="007961A8" w:rsidRDefault="009F6F68" w:rsidP="00415FB4">
            <w:pPr>
              <w:ind w:right="-45"/>
              <w:rPr>
                <w:b/>
                <w:szCs w:val="22"/>
                <w:lang w:eastAsia="cs-CZ"/>
              </w:rPr>
            </w:pPr>
          </w:p>
        </w:tc>
        <w:tc>
          <w:tcPr>
            <w:tcW w:w="4674" w:type="dxa"/>
            <w:hideMark/>
          </w:tcPr>
          <w:p w14:paraId="56D32708" w14:textId="77777777" w:rsidR="009F6F68" w:rsidRPr="007961A8" w:rsidRDefault="009F6F68" w:rsidP="00415FB4">
            <w:pPr>
              <w:rPr>
                <w:b/>
                <w:szCs w:val="22"/>
                <w:lang w:eastAsia="cs-CZ"/>
              </w:rPr>
            </w:pPr>
            <w:r w:rsidRPr="007961A8">
              <w:rPr>
                <w:b/>
                <w:szCs w:val="22"/>
              </w:rPr>
              <w:t>Polska</w:t>
            </w:r>
          </w:p>
          <w:p w14:paraId="7D8D430E" w14:textId="77777777" w:rsidR="009F6F68" w:rsidRPr="007961A8" w:rsidRDefault="009F6F68" w:rsidP="00415FB4">
            <w:pPr>
              <w:rPr>
                <w:szCs w:val="22"/>
              </w:rPr>
            </w:pPr>
            <w:r w:rsidRPr="007961A8">
              <w:rPr>
                <w:szCs w:val="22"/>
                <w:lang w:val="sv-SE"/>
              </w:rPr>
              <w:t>Orion Pharma Poland Sp z.o.o.</w:t>
            </w:r>
          </w:p>
          <w:p w14:paraId="2F527888" w14:textId="77777777" w:rsidR="009F6F68" w:rsidRPr="007961A8" w:rsidRDefault="009F6F68" w:rsidP="00415FB4">
            <w:pPr>
              <w:spacing w:after="180"/>
              <w:rPr>
                <w:szCs w:val="22"/>
                <w:lang w:eastAsia="cs-CZ"/>
              </w:rPr>
            </w:pPr>
            <w:r w:rsidRPr="007961A8">
              <w:rPr>
                <w:szCs w:val="22"/>
              </w:rPr>
              <w:t>Tel.: + 48 22 8333177</w:t>
            </w:r>
          </w:p>
        </w:tc>
      </w:tr>
      <w:tr w:rsidR="009F6F68" w:rsidRPr="007961A8" w14:paraId="6A779773" w14:textId="77777777" w:rsidTr="009F6F68">
        <w:trPr>
          <w:cantSplit/>
        </w:trPr>
        <w:tc>
          <w:tcPr>
            <w:tcW w:w="4641" w:type="dxa"/>
          </w:tcPr>
          <w:p w14:paraId="75EFB8D1" w14:textId="77777777" w:rsidR="009F6F68" w:rsidRPr="00F56B40" w:rsidRDefault="009F6F68" w:rsidP="00415FB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 xml:space="preserve">Centre </w:t>
            </w:r>
            <w:proofErr w:type="spellStart"/>
            <w:r w:rsidRPr="00F56B40">
              <w:rPr>
                <w:rFonts w:eastAsia="Calibri"/>
                <w:sz w:val="22"/>
                <w:szCs w:val="22"/>
                <w:lang w:eastAsia="en-GB"/>
              </w:rPr>
              <w:t>Spécialités</w:t>
            </w:r>
            <w:proofErr w:type="spellEnd"/>
            <w:r w:rsidRPr="00F56B40">
              <w:rPr>
                <w:rFonts w:eastAsia="Calibri"/>
                <w:sz w:val="22"/>
                <w:szCs w:val="22"/>
                <w:lang w:eastAsia="en-GB"/>
              </w:rPr>
              <w:t xml:space="preserve"> </w:t>
            </w:r>
            <w:proofErr w:type="spellStart"/>
            <w:r w:rsidRPr="00F56B40">
              <w:rPr>
                <w:rFonts w:eastAsia="Calibri"/>
                <w:sz w:val="22"/>
                <w:szCs w:val="22"/>
                <w:lang w:eastAsia="en-GB"/>
              </w:rPr>
              <w:t>Pharmaceutiques</w:t>
            </w:r>
            <w:proofErr w:type="spellEnd"/>
          </w:p>
          <w:p w14:paraId="08921D3E" w14:textId="77777777" w:rsidR="009F6F68" w:rsidRPr="007961A8" w:rsidRDefault="009F6F68" w:rsidP="00415FB4">
            <w:pPr>
              <w:pStyle w:val="Text"/>
              <w:tabs>
                <w:tab w:val="left" w:pos="567"/>
              </w:tabs>
              <w:spacing w:before="0"/>
              <w:rPr>
                <w:sz w:val="22"/>
                <w:szCs w:val="22"/>
                <w:lang w:val="fr-FR"/>
              </w:rPr>
            </w:pPr>
            <w:r w:rsidRPr="00F56B40">
              <w:rPr>
                <w:rFonts w:eastAsia="Calibri"/>
                <w:sz w:val="22"/>
                <w:szCs w:val="22"/>
                <w:lang w:eastAsia="en-GB"/>
              </w:rPr>
              <w:t>Tel: + 33 (0) 1 47 04 80 46</w:t>
            </w:r>
          </w:p>
          <w:p w14:paraId="68789BFA" w14:textId="77777777" w:rsidR="009F6F68" w:rsidRPr="007961A8" w:rsidRDefault="009F6F68" w:rsidP="00415FB4">
            <w:pPr>
              <w:ind w:right="-45"/>
              <w:rPr>
                <w:b/>
                <w:szCs w:val="22"/>
                <w:lang w:val="fr-FR" w:eastAsia="cs-CZ"/>
              </w:rPr>
            </w:pPr>
          </w:p>
        </w:tc>
        <w:tc>
          <w:tcPr>
            <w:tcW w:w="4674" w:type="dxa"/>
            <w:hideMark/>
          </w:tcPr>
          <w:p w14:paraId="7604B875" w14:textId="77777777" w:rsidR="009F6F68" w:rsidRPr="00F56B40" w:rsidRDefault="009F6F68" w:rsidP="00415FB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proofErr w:type="spellStart"/>
            <w:r w:rsidRPr="00F56B40">
              <w:rPr>
                <w:sz w:val="22"/>
                <w:szCs w:val="22"/>
              </w:rPr>
              <w:t>Orionfin</w:t>
            </w:r>
            <w:proofErr w:type="spellEnd"/>
            <w:r w:rsidRPr="00F56B40">
              <w:rPr>
                <w:sz w:val="22"/>
                <w:szCs w:val="22"/>
              </w:rPr>
              <w:t xml:space="preserve"> </w:t>
            </w:r>
            <w:proofErr w:type="spellStart"/>
            <w:r w:rsidRPr="00F56B40">
              <w:rPr>
                <w:sz w:val="22"/>
                <w:szCs w:val="22"/>
              </w:rPr>
              <w:t>Unipessoal</w:t>
            </w:r>
            <w:proofErr w:type="spellEnd"/>
            <w:r w:rsidRPr="00F56B40">
              <w:rPr>
                <w:sz w:val="22"/>
                <w:szCs w:val="22"/>
              </w:rPr>
              <w:t xml:space="preserve"> </w:t>
            </w:r>
            <w:proofErr w:type="spellStart"/>
            <w:r w:rsidRPr="00F56B40">
              <w:rPr>
                <w:sz w:val="22"/>
                <w:szCs w:val="22"/>
              </w:rPr>
              <w:t>Lda</w:t>
            </w:r>
            <w:proofErr w:type="spellEnd"/>
          </w:p>
          <w:p w14:paraId="2E255D43" w14:textId="77777777" w:rsidR="009F6F68" w:rsidRPr="007961A8" w:rsidRDefault="009F6F68" w:rsidP="00415FB4">
            <w:pPr>
              <w:spacing w:after="180"/>
              <w:ind w:right="-45"/>
              <w:rPr>
                <w:szCs w:val="22"/>
                <w:lang w:val="fr-FR" w:eastAsia="cs-CZ"/>
              </w:rPr>
            </w:pPr>
            <w:r w:rsidRPr="00F56B40">
              <w:rPr>
                <w:szCs w:val="22"/>
              </w:rPr>
              <w:t>Tel: + 351 21 154 68 20</w:t>
            </w:r>
          </w:p>
        </w:tc>
      </w:tr>
      <w:tr w:rsidR="009F6F68" w:rsidRPr="007961A8" w14:paraId="1870DBB9" w14:textId="77777777" w:rsidTr="009F6F68">
        <w:trPr>
          <w:cantSplit/>
        </w:trPr>
        <w:tc>
          <w:tcPr>
            <w:tcW w:w="4641" w:type="dxa"/>
            <w:hideMark/>
          </w:tcPr>
          <w:p w14:paraId="08F9F4E4" w14:textId="77777777" w:rsidR="009F6F68" w:rsidRPr="002D6D28" w:rsidRDefault="009F6F68" w:rsidP="00415FB4">
            <w:pPr>
              <w:spacing w:line="240" w:lineRule="auto"/>
              <w:ind w:right="-45"/>
              <w:rPr>
                <w:b/>
                <w:szCs w:val="22"/>
                <w:lang w:val="fi-FI" w:eastAsia="cs-CZ"/>
              </w:rPr>
            </w:pPr>
            <w:r w:rsidRPr="002D6D28">
              <w:rPr>
                <w:b/>
                <w:szCs w:val="22"/>
                <w:lang w:val="fi-FI" w:eastAsia="cs-CZ"/>
              </w:rPr>
              <w:t>Hrvatska</w:t>
            </w:r>
          </w:p>
          <w:p w14:paraId="783487B2" w14:textId="77777777" w:rsidR="009F6F68" w:rsidRDefault="009F6F68" w:rsidP="00415FB4">
            <w:pPr>
              <w:rPr>
                <w:rStyle w:val="Strong"/>
                <w:b w:val="0"/>
                <w:szCs w:val="22"/>
                <w:lang w:val="fi-FI"/>
              </w:rPr>
            </w:pPr>
            <w:r w:rsidRPr="00E15FA7">
              <w:rPr>
                <w:rStyle w:val="Strong"/>
                <w:b w:val="0"/>
                <w:szCs w:val="22"/>
                <w:lang w:val="fi-FI"/>
              </w:rPr>
              <w:t>Orion Pharma d.o.o.</w:t>
            </w:r>
          </w:p>
          <w:p w14:paraId="1246B2B3" w14:textId="77777777" w:rsidR="009F6F68" w:rsidRPr="007961A8" w:rsidRDefault="009F6F68" w:rsidP="00415FB4">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14:paraId="3D423A65" w14:textId="77777777" w:rsidR="009F6F68" w:rsidRPr="007961A8" w:rsidRDefault="009F6F68" w:rsidP="00415FB4">
            <w:pPr>
              <w:autoSpaceDE w:val="0"/>
              <w:autoSpaceDN w:val="0"/>
              <w:adjustRightInd w:val="0"/>
              <w:spacing w:line="240" w:lineRule="exact"/>
              <w:rPr>
                <w:b/>
                <w:bCs/>
                <w:color w:val="000000"/>
                <w:szCs w:val="22"/>
                <w:lang w:val="fr-FR"/>
              </w:rPr>
            </w:pPr>
            <w:proofErr w:type="spellStart"/>
            <w:r w:rsidRPr="007961A8">
              <w:rPr>
                <w:b/>
                <w:bCs/>
                <w:color w:val="000000"/>
                <w:szCs w:val="22"/>
                <w:lang w:val="fr-FR"/>
              </w:rPr>
              <w:t>România</w:t>
            </w:r>
            <w:proofErr w:type="spellEnd"/>
          </w:p>
          <w:p w14:paraId="30C70577" w14:textId="77777777" w:rsidR="009F6F68" w:rsidRPr="003A46F8" w:rsidRDefault="009F6F68" w:rsidP="00415FB4">
            <w:pPr>
              <w:autoSpaceDE w:val="0"/>
              <w:autoSpaceDN w:val="0"/>
              <w:adjustRightInd w:val="0"/>
              <w:spacing w:line="240" w:lineRule="auto"/>
              <w:rPr>
                <w:color w:val="000000"/>
                <w:szCs w:val="22"/>
                <w:lang w:val="fr-FR"/>
              </w:rPr>
            </w:pPr>
            <w:r w:rsidRPr="003A46F8">
              <w:rPr>
                <w:szCs w:val="22"/>
                <w:lang w:val="it-IT"/>
              </w:rPr>
              <w:t>Orion Corporation</w:t>
            </w:r>
          </w:p>
          <w:p w14:paraId="5E2978BA" w14:textId="77777777" w:rsidR="009F6F68" w:rsidRDefault="009F6F68" w:rsidP="00415FB4">
            <w:pPr>
              <w:rPr>
                <w:color w:val="000000"/>
                <w:szCs w:val="22"/>
                <w:lang w:val="fr-FR"/>
              </w:rPr>
            </w:pPr>
            <w:r w:rsidRPr="00D715EB">
              <w:rPr>
                <w:color w:val="000000"/>
                <w:szCs w:val="22"/>
                <w:lang w:val="fr-FR"/>
              </w:rPr>
              <w:t>Tel: +358 10 4261</w:t>
            </w:r>
          </w:p>
          <w:p w14:paraId="780950E2" w14:textId="77777777" w:rsidR="009F6F68" w:rsidRPr="007961A8" w:rsidRDefault="009F6F68" w:rsidP="00415FB4">
            <w:pPr>
              <w:rPr>
                <w:szCs w:val="22"/>
                <w:lang w:eastAsia="cs-CZ"/>
              </w:rPr>
            </w:pPr>
          </w:p>
        </w:tc>
      </w:tr>
      <w:tr w:rsidR="009F6F68" w:rsidRPr="007961A8" w14:paraId="1251828B" w14:textId="77777777" w:rsidTr="009F6F68">
        <w:trPr>
          <w:cantSplit/>
        </w:trPr>
        <w:tc>
          <w:tcPr>
            <w:tcW w:w="4641" w:type="dxa"/>
            <w:hideMark/>
          </w:tcPr>
          <w:p w14:paraId="3CAA1828" w14:textId="77777777" w:rsidR="009F6F68" w:rsidRPr="007961A8" w:rsidRDefault="009F6F68" w:rsidP="00415FB4">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14:paraId="646D891A" w14:textId="77777777" w:rsidR="009F6F68" w:rsidRPr="007961A8" w:rsidRDefault="009F6F68" w:rsidP="00415FB4">
            <w:pPr>
              <w:spacing w:line="240" w:lineRule="auto"/>
              <w:rPr>
                <w:szCs w:val="22"/>
              </w:rPr>
            </w:pPr>
            <w:r w:rsidRPr="007961A8">
              <w:rPr>
                <w:szCs w:val="22"/>
              </w:rPr>
              <w:t xml:space="preserve">c/o </w:t>
            </w:r>
            <w:proofErr w:type="spellStart"/>
            <w:r w:rsidRPr="007961A8">
              <w:rPr>
                <w:szCs w:val="22"/>
              </w:rPr>
              <w:t>Allphar</w:t>
            </w:r>
            <w:proofErr w:type="spellEnd"/>
            <w:r w:rsidRPr="007961A8">
              <w:rPr>
                <w:szCs w:val="22"/>
              </w:rPr>
              <w:t xml:space="preserve"> Services Ltd.</w:t>
            </w:r>
          </w:p>
          <w:p w14:paraId="59318ABA" w14:textId="77777777" w:rsidR="009F6F68" w:rsidRDefault="009F6F68" w:rsidP="00415FB4">
            <w:pPr>
              <w:suppressAutoHyphens/>
              <w:spacing w:line="240" w:lineRule="auto"/>
              <w:rPr>
                <w:szCs w:val="22"/>
              </w:rPr>
            </w:pPr>
            <w:r w:rsidRPr="007961A8">
              <w:rPr>
                <w:szCs w:val="22"/>
              </w:rPr>
              <w:t xml:space="preserve">Tel: </w:t>
            </w:r>
            <w:r>
              <w:rPr>
                <w:szCs w:val="22"/>
              </w:rPr>
              <w:t>+353 1 428 7777</w:t>
            </w:r>
          </w:p>
          <w:p w14:paraId="5CA3EB11" w14:textId="77777777" w:rsidR="009F6F68" w:rsidRPr="007961A8" w:rsidRDefault="009F6F68" w:rsidP="00415FB4">
            <w:pPr>
              <w:suppressAutoHyphens/>
              <w:spacing w:line="240" w:lineRule="auto"/>
              <w:rPr>
                <w:szCs w:val="22"/>
                <w:lang w:eastAsia="cs-CZ"/>
              </w:rPr>
            </w:pPr>
          </w:p>
        </w:tc>
        <w:tc>
          <w:tcPr>
            <w:tcW w:w="4674" w:type="dxa"/>
            <w:hideMark/>
          </w:tcPr>
          <w:p w14:paraId="177DE1CA" w14:textId="77777777" w:rsidR="009F6F68" w:rsidRPr="007961A8" w:rsidRDefault="009F6F68" w:rsidP="00415FB4">
            <w:pPr>
              <w:rPr>
                <w:szCs w:val="22"/>
                <w:lang w:val="it-IT" w:eastAsia="cs-CZ"/>
              </w:rPr>
            </w:pPr>
            <w:r w:rsidRPr="007961A8">
              <w:rPr>
                <w:b/>
                <w:szCs w:val="22"/>
                <w:lang w:val="it-IT"/>
              </w:rPr>
              <w:t>Slovenija</w:t>
            </w:r>
          </w:p>
          <w:p w14:paraId="534BCA77" w14:textId="77777777" w:rsidR="009F6F68" w:rsidRDefault="009F6F68" w:rsidP="00415FB4">
            <w:pPr>
              <w:rPr>
                <w:rStyle w:val="Strong"/>
                <w:b w:val="0"/>
                <w:szCs w:val="22"/>
                <w:lang w:val="fi-FI"/>
              </w:rPr>
            </w:pPr>
            <w:r w:rsidRPr="00E15FA7">
              <w:rPr>
                <w:rStyle w:val="Strong"/>
                <w:b w:val="0"/>
                <w:szCs w:val="22"/>
                <w:lang w:val="fi-FI"/>
              </w:rPr>
              <w:t>Orion Pharma d.o.o.</w:t>
            </w:r>
          </w:p>
          <w:p w14:paraId="1DA30708" w14:textId="77777777" w:rsidR="009F6F68" w:rsidRPr="007961A8" w:rsidRDefault="009F6F68" w:rsidP="00415FB4">
            <w:pPr>
              <w:spacing w:after="180"/>
              <w:rPr>
                <w:b/>
                <w:szCs w:val="22"/>
                <w:lang w:eastAsia="cs-CZ"/>
              </w:rPr>
            </w:pPr>
            <w:r w:rsidRPr="00E15FA7">
              <w:rPr>
                <w:szCs w:val="22"/>
                <w:lang w:val="fi-FI"/>
              </w:rPr>
              <w:t>Tel:</w:t>
            </w:r>
            <w:r w:rsidRPr="00E15FA7">
              <w:rPr>
                <w:lang w:val="fi-FI"/>
              </w:rPr>
              <w:t xml:space="preserve"> +386 (0) 1 600 8015</w:t>
            </w:r>
          </w:p>
        </w:tc>
      </w:tr>
      <w:tr w:rsidR="009F6F68" w:rsidRPr="007961A8" w14:paraId="07EDB80B" w14:textId="77777777" w:rsidTr="009F6F68">
        <w:trPr>
          <w:cantSplit/>
        </w:trPr>
        <w:tc>
          <w:tcPr>
            <w:tcW w:w="4641" w:type="dxa"/>
            <w:hideMark/>
          </w:tcPr>
          <w:p w14:paraId="5C09D0A8" w14:textId="77777777" w:rsidR="009F6F68" w:rsidRPr="007961A8" w:rsidRDefault="009F6F68" w:rsidP="00415FB4">
            <w:pPr>
              <w:ind w:right="-45"/>
              <w:rPr>
                <w:b/>
                <w:szCs w:val="22"/>
                <w:lang w:eastAsia="cs-CZ"/>
              </w:rPr>
            </w:pPr>
            <w:proofErr w:type="spellStart"/>
            <w:r>
              <w:rPr>
                <w:b/>
                <w:szCs w:val="22"/>
              </w:rPr>
              <w:t>Ísland</w:t>
            </w:r>
            <w:proofErr w:type="spellEnd"/>
          </w:p>
          <w:p w14:paraId="7F96A5C7" w14:textId="77777777" w:rsidR="009F6F68" w:rsidRPr="00F0006F" w:rsidRDefault="009F6F68" w:rsidP="00415FB4">
            <w:pPr>
              <w:spacing w:line="240" w:lineRule="auto"/>
              <w:rPr>
                <w:szCs w:val="22"/>
              </w:rPr>
            </w:pPr>
            <w:proofErr w:type="spellStart"/>
            <w:r w:rsidRPr="00F0006F">
              <w:rPr>
                <w:szCs w:val="22"/>
              </w:rPr>
              <w:t>Vistor</w:t>
            </w:r>
            <w:proofErr w:type="spellEnd"/>
            <w:r w:rsidRPr="00F0006F">
              <w:rPr>
                <w:szCs w:val="22"/>
              </w:rPr>
              <w:t xml:space="preserve"> hf.</w:t>
            </w:r>
          </w:p>
          <w:p w14:paraId="5162C0F2" w14:textId="77777777" w:rsidR="009F6F68" w:rsidRPr="007961A8" w:rsidRDefault="009F6F68" w:rsidP="00415FB4">
            <w:pPr>
              <w:pStyle w:val="Text"/>
              <w:tabs>
                <w:tab w:val="left" w:pos="567"/>
              </w:tabs>
              <w:spacing w:before="0"/>
              <w:rPr>
                <w:sz w:val="22"/>
                <w:szCs w:val="22"/>
                <w:lang w:val="en-GB" w:eastAsia="cs-CZ"/>
              </w:rPr>
            </w:pPr>
            <w:proofErr w:type="spellStart"/>
            <w:r w:rsidRPr="00F0006F">
              <w:rPr>
                <w:sz w:val="22"/>
                <w:szCs w:val="22"/>
              </w:rPr>
              <w:t>Sími</w:t>
            </w:r>
            <w:proofErr w:type="spellEnd"/>
            <w:r w:rsidRPr="00F0006F">
              <w:rPr>
                <w:sz w:val="22"/>
                <w:szCs w:val="22"/>
              </w:rPr>
              <w:t>: +354 535 7000</w:t>
            </w:r>
          </w:p>
        </w:tc>
        <w:tc>
          <w:tcPr>
            <w:tcW w:w="4674" w:type="dxa"/>
            <w:hideMark/>
          </w:tcPr>
          <w:p w14:paraId="5490F548" w14:textId="77777777" w:rsidR="009F6F68" w:rsidRPr="007961A8" w:rsidRDefault="009F6F68" w:rsidP="00415FB4">
            <w:pPr>
              <w:suppressAutoHyphens/>
              <w:rPr>
                <w:b/>
                <w:szCs w:val="22"/>
                <w:lang w:val="sv-SE" w:eastAsia="cs-CZ"/>
              </w:rPr>
            </w:pPr>
            <w:r w:rsidRPr="007961A8">
              <w:rPr>
                <w:b/>
                <w:szCs w:val="22"/>
                <w:lang w:val="sv-SE"/>
              </w:rPr>
              <w:t>Slovenská republika</w:t>
            </w:r>
          </w:p>
          <w:p w14:paraId="581E9E2D" w14:textId="77777777" w:rsidR="009F6F68" w:rsidRDefault="009F6F68" w:rsidP="00415FB4">
            <w:pPr>
              <w:rPr>
                <w:rStyle w:val="Strong"/>
                <w:b w:val="0"/>
                <w:szCs w:val="22"/>
                <w:lang w:val="sv-SE"/>
              </w:rPr>
            </w:pPr>
            <w:r w:rsidRPr="00AE2ED3">
              <w:rPr>
                <w:rStyle w:val="Strong"/>
                <w:b w:val="0"/>
                <w:szCs w:val="22"/>
                <w:lang w:val="sv-SE"/>
              </w:rPr>
              <w:t>Orion Pharma s.r.o</w:t>
            </w:r>
          </w:p>
          <w:p w14:paraId="29A70814" w14:textId="77777777" w:rsidR="009F6F68" w:rsidRPr="007961A8" w:rsidRDefault="009F6F68" w:rsidP="00415FB4">
            <w:pPr>
              <w:spacing w:after="180" w:line="240" w:lineRule="auto"/>
              <w:ind w:right="-45"/>
              <w:rPr>
                <w:szCs w:val="22"/>
                <w:lang w:val="it-IT" w:eastAsia="cs-CZ"/>
              </w:rPr>
            </w:pPr>
            <w:r w:rsidRPr="00AE2ED3">
              <w:rPr>
                <w:lang w:val="sv-SE"/>
              </w:rPr>
              <w:t xml:space="preserve">Tel: </w:t>
            </w:r>
            <w:r w:rsidR="00A31B68">
              <w:t xml:space="preserve"> </w:t>
            </w:r>
            <w:r w:rsidR="00A31B68" w:rsidRPr="003C02BF">
              <w:rPr>
                <w:lang w:val="sv-SE"/>
              </w:rPr>
              <w:t>+420 234 703 305</w:t>
            </w:r>
          </w:p>
        </w:tc>
      </w:tr>
      <w:tr w:rsidR="009F6F68" w:rsidRPr="007961A8" w14:paraId="314BEF53" w14:textId="77777777" w:rsidTr="009F6F68">
        <w:trPr>
          <w:cantSplit/>
        </w:trPr>
        <w:tc>
          <w:tcPr>
            <w:tcW w:w="4641" w:type="dxa"/>
            <w:hideMark/>
          </w:tcPr>
          <w:p w14:paraId="45BA2A21" w14:textId="77777777" w:rsidR="009F6F68" w:rsidRPr="00F56B40" w:rsidRDefault="009F6F68" w:rsidP="00415FB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14:paraId="11EF0D4E" w14:textId="77777777" w:rsidR="009F6F68" w:rsidRPr="007961A8" w:rsidRDefault="009F6F68" w:rsidP="00415FB4">
            <w:pPr>
              <w:suppressAutoHyphens/>
              <w:spacing w:after="180"/>
              <w:rPr>
                <w:szCs w:val="22"/>
                <w:lang w:val="el-GR" w:eastAsia="cs-CZ"/>
              </w:rPr>
            </w:pPr>
            <w:r w:rsidRPr="00F56B40">
              <w:rPr>
                <w:szCs w:val="22"/>
              </w:rPr>
              <w:t>Tel: + 39 02 67876111</w:t>
            </w:r>
          </w:p>
        </w:tc>
        <w:tc>
          <w:tcPr>
            <w:tcW w:w="4674" w:type="dxa"/>
          </w:tcPr>
          <w:p w14:paraId="1ADE3098" w14:textId="77777777" w:rsidR="009F6F68" w:rsidRPr="007961A8" w:rsidRDefault="009F6F68" w:rsidP="00415FB4">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14:paraId="58FB0717" w14:textId="77777777" w:rsidR="009F6F68" w:rsidRPr="007961A8" w:rsidRDefault="009F6F68" w:rsidP="00415FB4">
            <w:pPr>
              <w:spacing w:line="240" w:lineRule="auto"/>
              <w:ind w:right="-45"/>
              <w:rPr>
                <w:szCs w:val="22"/>
                <w:lang w:val="de-DE" w:eastAsia="cs-CZ"/>
              </w:rPr>
            </w:pPr>
            <w:r w:rsidRPr="007961A8">
              <w:rPr>
                <w:szCs w:val="22"/>
                <w:lang w:val="it-IT"/>
              </w:rPr>
              <w:t>Puh./Tel: +358 10 4261</w:t>
            </w:r>
          </w:p>
        </w:tc>
      </w:tr>
      <w:tr w:rsidR="009F6F68" w:rsidRPr="00B009BB" w14:paraId="5148C3BF" w14:textId="77777777" w:rsidTr="009F6F68">
        <w:trPr>
          <w:cantSplit/>
        </w:trPr>
        <w:tc>
          <w:tcPr>
            <w:tcW w:w="4641" w:type="dxa"/>
          </w:tcPr>
          <w:p w14:paraId="49290131" w14:textId="77777777" w:rsidR="009F6F68" w:rsidRPr="007961A8" w:rsidRDefault="009F6F68" w:rsidP="00415FB4">
            <w:pPr>
              <w:rPr>
                <w:b/>
                <w:szCs w:val="22"/>
                <w:lang w:val="el-GR" w:eastAsia="cs-CZ"/>
              </w:rPr>
            </w:pPr>
            <w:r w:rsidRPr="007961A8">
              <w:rPr>
                <w:b/>
                <w:szCs w:val="22"/>
                <w:lang w:val="el-GR"/>
              </w:rPr>
              <w:t>Κύπρος</w:t>
            </w:r>
          </w:p>
          <w:p w14:paraId="451F9DED" w14:textId="77777777" w:rsidR="009F6F68" w:rsidRPr="00E856CB" w:rsidRDefault="009F6F68" w:rsidP="00415FB4">
            <w:pPr>
              <w:tabs>
                <w:tab w:val="left" w:pos="-720"/>
                <w:tab w:val="left" w:pos="4536"/>
              </w:tabs>
              <w:suppressAutoHyphens/>
              <w:rPr>
                <w:szCs w:val="22"/>
                <w:lang w:val="de-DE"/>
              </w:rPr>
            </w:pPr>
            <w:r w:rsidRPr="00E856CB">
              <w:rPr>
                <w:szCs w:val="22"/>
                <w:lang w:val="de-DE"/>
              </w:rPr>
              <w:t>Lifepharma (ZAM) Ltd</w:t>
            </w:r>
          </w:p>
          <w:p w14:paraId="68FA60DE" w14:textId="77777777" w:rsidR="009F6F68" w:rsidRPr="00E856CB" w:rsidRDefault="009F6F68" w:rsidP="00415FB4">
            <w:pPr>
              <w:rPr>
                <w:szCs w:val="22"/>
                <w:lang w:val="de-DE" w:eastAsia="cs-CZ"/>
              </w:rPr>
            </w:pPr>
            <w:proofErr w:type="spellStart"/>
            <w:r w:rsidRPr="00C2606D">
              <w:rPr>
                <w:szCs w:val="22"/>
              </w:rPr>
              <w:t>Τηλ</w:t>
            </w:r>
            <w:proofErr w:type="spellEnd"/>
            <w:r w:rsidRPr="00E856CB">
              <w:rPr>
                <w:szCs w:val="22"/>
                <w:lang w:val="de-DE"/>
              </w:rPr>
              <w:t xml:space="preserve">.: </w:t>
            </w:r>
            <w:r w:rsidR="001F4886" w:rsidRPr="00924734">
              <w:rPr>
                <w:szCs w:val="22"/>
                <w:lang w:val="de-DE"/>
              </w:rPr>
              <w:t>+357 22056300</w:t>
            </w:r>
          </w:p>
        </w:tc>
        <w:tc>
          <w:tcPr>
            <w:tcW w:w="4674" w:type="dxa"/>
            <w:hideMark/>
          </w:tcPr>
          <w:p w14:paraId="68630155" w14:textId="77777777" w:rsidR="009F6F68" w:rsidRPr="007961A8" w:rsidRDefault="009F6F68" w:rsidP="00415FB4">
            <w:pPr>
              <w:spacing w:line="240" w:lineRule="auto"/>
              <w:ind w:right="-45"/>
              <w:rPr>
                <w:szCs w:val="22"/>
                <w:lang w:val="de-DE" w:eastAsia="cs-CZ"/>
              </w:rPr>
            </w:pPr>
            <w:r w:rsidRPr="007961A8">
              <w:rPr>
                <w:b/>
                <w:szCs w:val="22"/>
                <w:lang w:val="de-DE"/>
              </w:rPr>
              <w:t>Sverige</w:t>
            </w:r>
            <w:r w:rsidRPr="007961A8">
              <w:rPr>
                <w:szCs w:val="22"/>
                <w:lang w:val="de-DE"/>
              </w:rPr>
              <w:br/>
              <w:t>Orion Pharma AB</w:t>
            </w:r>
          </w:p>
          <w:p w14:paraId="39370E2B" w14:textId="77777777" w:rsidR="009F6F68" w:rsidRDefault="009F6F68" w:rsidP="00415FB4">
            <w:pPr>
              <w:spacing w:line="240" w:lineRule="auto"/>
              <w:ind w:right="-45"/>
              <w:rPr>
                <w:szCs w:val="22"/>
                <w:lang w:val="de-DE"/>
              </w:rPr>
            </w:pPr>
            <w:r w:rsidRPr="007961A8">
              <w:rPr>
                <w:szCs w:val="22"/>
                <w:lang w:val="de-DE"/>
              </w:rPr>
              <w:t>Tel: +46 8 623 6440</w:t>
            </w:r>
          </w:p>
          <w:p w14:paraId="10275DDE" w14:textId="77777777" w:rsidR="009F6F68" w:rsidRPr="00B009BB" w:rsidRDefault="009F6F68" w:rsidP="00415FB4">
            <w:pPr>
              <w:spacing w:line="240" w:lineRule="auto"/>
              <w:ind w:right="-45"/>
              <w:rPr>
                <w:szCs w:val="22"/>
                <w:lang w:val="de-DE" w:eastAsia="cs-CZ"/>
              </w:rPr>
            </w:pPr>
          </w:p>
        </w:tc>
      </w:tr>
      <w:tr w:rsidR="009F6F68" w:rsidRPr="007961A8" w14:paraId="3CBC9617" w14:textId="77777777" w:rsidTr="009F6F68">
        <w:trPr>
          <w:cantSplit/>
        </w:trPr>
        <w:tc>
          <w:tcPr>
            <w:tcW w:w="4641" w:type="dxa"/>
          </w:tcPr>
          <w:p w14:paraId="6F8A55C5" w14:textId="77777777" w:rsidR="009F6F68" w:rsidRPr="00E856CB" w:rsidRDefault="009F6F68" w:rsidP="00415FB4">
            <w:pPr>
              <w:rPr>
                <w:b/>
                <w:szCs w:val="22"/>
                <w:lang w:val="fi-FI" w:eastAsia="cs-CZ"/>
              </w:rPr>
            </w:pPr>
            <w:r w:rsidRPr="00E856CB">
              <w:rPr>
                <w:b/>
                <w:szCs w:val="22"/>
                <w:lang w:val="fi-FI"/>
              </w:rPr>
              <w:lastRenderedPageBreak/>
              <w:t>Latvija</w:t>
            </w:r>
          </w:p>
          <w:p w14:paraId="2909492C" w14:textId="77777777" w:rsidR="001F4886" w:rsidRPr="00D5401E" w:rsidRDefault="001F4886" w:rsidP="001F4886">
            <w:pPr>
              <w:rPr>
                <w:szCs w:val="22"/>
                <w:lang w:val="en-US"/>
              </w:rPr>
            </w:pPr>
            <w:r w:rsidRPr="00D5401E">
              <w:rPr>
                <w:szCs w:val="22"/>
                <w:lang w:val="en-US"/>
              </w:rPr>
              <w:t>Orion Corporation</w:t>
            </w:r>
          </w:p>
          <w:p w14:paraId="6448F852" w14:textId="77777777" w:rsidR="001F4886" w:rsidRPr="00D5401E" w:rsidRDefault="001F4886" w:rsidP="001F4886">
            <w:pPr>
              <w:rPr>
                <w:szCs w:val="22"/>
                <w:lang w:val="en-US"/>
              </w:rPr>
            </w:pPr>
            <w:r w:rsidRPr="00D5401E">
              <w:rPr>
                <w:szCs w:val="22"/>
                <w:lang w:val="en-US"/>
              </w:rPr>
              <w:t xml:space="preserve">Orion Pharma </w:t>
            </w:r>
            <w:proofErr w:type="spellStart"/>
            <w:r w:rsidRPr="00D5401E">
              <w:rPr>
                <w:szCs w:val="22"/>
                <w:lang w:val="en-US"/>
              </w:rPr>
              <w:t>pārstāvniecība</w:t>
            </w:r>
            <w:proofErr w:type="spellEnd"/>
          </w:p>
          <w:p w14:paraId="5E6B4BBC" w14:textId="77777777" w:rsidR="009F6F68" w:rsidRPr="00B16169" w:rsidRDefault="001F4886" w:rsidP="00415FB4">
            <w:pPr>
              <w:rPr>
                <w:szCs w:val="22"/>
                <w:lang w:val="en-US"/>
              </w:rPr>
            </w:pPr>
            <w:r w:rsidRPr="00D5401E">
              <w:rPr>
                <w:szCs w:val="22"/>
                <w:lang w:val="en-US"/>
              </w:rPr>
              <w:t>Tel: +371 20028332</w:t>
            </w:r>
          </w:p>
          <w:p w14:paraId="5545655B" w14:textId="77777777" w:rsidR="009F6F68" w:rsidRPr="00B16169" w:rsidRDefault="009F6F68" w:rsidP="00415FB4">
            <w:pPr>
              <w:suppressAutoHyphens/>
              <w:rPr>
                <w:szCs w:val="22"/>
                <w:lang w:val="en-US" w:eastAsia="cs-CZ"/>
              </w:rPr>
            </w:pPr>
          </w:p>
        </w:tc>
        <w:tc>
          <w:tcPr>
            <w:tcW w:w="4674" w:type="dxa"/>
          </w:tcPr>
          <w:p w14:paraId="624E29C6" w14:textId="77777777" w:rsidR="009F6F68" w:rsidRPr="007961A8" w:rsidRDefault="009F6F68" w:rsidP="00415FB4">
            <w:pPr>
              <w:ind w:right="-45"/>
              <w:rPr>
                <w:szCs w:val="22"/>
                <w:lang w:eastAsia="cs-CZ"/>
              </w:rPr>
            </w:pPr>
            <w:r w:rsidRPr="007961A8">
              <w:rPr>
                <w:b/>
                <w:szCs w:val="22"/>
              </w:rPr>
              <w:t>United Kingdom</w:t>
            </w:r>
          </w:p>
          <w:p w14:paraId="6BA58956" w14:textId="77777777" w:rsidR="009F6F68" w:rsidRPr="007961A8" w:rsidRDefault="009F6F68" w:rsidP="00415FB4">
            <w:pPr>
              <w:suppressAutoHyphens/>
              <w:spacing w:line="240" w:lineRule="auto"/>
              <w:rPr>
                <w:szCs w:val="22"/>
              </w:rPr>
            </w:pPr>
            <w:r w:rsidRPr="007961A8">
              <w:rPr>
                <w:szCs w:val="22"/>
              </w:rPr>
              <w:t>Orion Pharma (UK) Ltd.</w:t>
            </w:r>
          </w:p>
          <w:p w14:paraId="4892A479" w14:textId="77777777" w:rsidR="009F6F68" w:rsidRPr="007961A8" w:rsidRDefault="009F6F68" w:rsidP="00415FB4">
            <w:pPr>
              <w:suppressAutoHyphens/>
              <w:rPr>
                <w:szCs w:val="22"/>
                <w:lang w:val="fi-FI" w:eastAsia="cs-CZ"/>
              </w:rPr>
            </w:pPr>
            <w:r w:rsidRPr="007961A8">
              <w:rPr>
                <w:szCs w:val="22"/>
              </w:rPr>
              <w:t>Tel: +44 1635 520 300</w:t>
            </w:r>
          </w:p>
        </w:tc>
      </w:tr>
    </w:tbl>
    <w:p w14:paraId="29D6CBEB" w14:textId="77777777" w:rsidR="00E546A5" w:rsidRDefault="00E546A5" w:rsidP="004E2B52">
      <w:pPr>
        <w:numPr>
          <w:ilvl w:val="12"/>
          <w:numId w:val="0"/>
        </w:numPr>
        <w:spacing w:line="240" w:lineRule="auto"/>
        <w:ind w:right="-2"/>
        <w:rPr>
          <w:b/>
          <w:szCs w:val="22"/>
        </w:rPr>
      </w:pPr>
    </w:p>
    <w:p w14:paraId="3059CEDD" w14:textId="77777777" w:rsidR="00141EFC" w:rsidRPr="007961A8" w:rsidRDefault="00141EFC" w:rsidP="004E2B52">
      <w:pPr>
        <w:numPr>
          <w:ilvl w:val="12"/>
          <w:numId w:val="0"/>
        </w:numPr>
        <w:spacing w:line="240" w:lineRule="auto"/>
        <w:ind w:right="-2"/>
        <w:rPr>
          <w:b/>
          <w:szCs w:val="22"/>
        </w:rPr>
      </w:pPr>
      <w:r w:rsidRPr="007961A8">
        <w:rPr>
          <w:b/>
          <w:szCs w:val="22"/>
        </w:rPr>
        <w:t xml:space="preserve">This leaflet was last </w:t>
      </w:r>
      <w:r w:rsidR="00C25245">
        <w:rPr>
          <w:b/>
          <w:szCs w:val="22"/>
        </w:rPr>
        <w:t>revised in.</w:t>
      </w:r>
    </w:p>
    <w:p w14:paraId="0061BB9F" w14:textId="77777777" w:rsidR="00141EFC" w:rsidRPr="007961A8" w:rsidRDefault="00141EFC" w:rsidP="00141EFC">
      <w:pPr>
        <w:rPr>
          <w:szCs w:val="22"/>
        </w:rPr>
      </w:pPr>
    </w:p>
    <w:p w14:paraId="4067733E" w14:textId="77777777" w:rsidR="00141EFC" w:rsidRPr="007961A8" w:rsidRDefault="00141EFC" w:rsidP="00141EFC">
      <w:pPr>
        <w:rPr>
          <w:szCs w:val="22"/>
        </w:rPr>
      </w:pPr>
    </w:p>
    <w:p w14:paraId="5BBCD901" w14:textId="77777777" w:rsidR="00141EFC" w:rsidRDefault="00C25245" w:rsidP="00141EFC">
      <w:pPr>
        <w:rPr>
          <w:b/>
          <w:noProof/>
        </w:rPr>
      </w:pPr>
      <w:r w:rsidRPr="00026BF2">
        <w:rPr>
          <w:b/>
          <w:noProof/>
        </w:rPr>
        <w:t>Other sources of information</w:t>
      </w:r>
    </w:p>
    <w:p w14:paraId="76DDEE86" w14:textId="77777777" w:rsidR="00096223" w:rsidRPr="007961A8" w:rsidRDefault="00096223" w:rsidP="00141EFC">
      <w:pPr>
        <w:rPr>
          <w:szCs w:val="22"/>
        </w:rPr>
      </w:pPr>
    </w:p>
    <w:p w14:paraId="3B1491DA" w14:textId="77777777" w:rsidR="00141EFC" w:rsidRPr="007961A8" w:rsidRDefault="00141EFC" w:rsidP="00FD4082">
      <w:pPr>
        <w:rPr>
          <w:szCs w:val="22"/>
        </w:rPr>
      </w:pPr>
      <w:r w:rsidRPr="007961A8">
        <w:rPr>
          <w:szCs w:val="22"/>
        </w:rPr>
        <w:t xml:space="preserve">Detailed information on this medicine is available on the European Medicines Agency web site: </w:t>
      </w:r>
      <w:hyperlink r:id="rId30" w:history="1">
        <w:r w:rsidRPr="007961A8">
          <w:rPr>
            <w:rStyle w:val="Hyperlink"/>
            <w:szCs w:val="22"/>
          </w:rPr>
          <w:t>http://www.ema.europa.eu</w:t>
        </w:r>
      </w:hyperlink>
      <w:r w:rsidR="006C7123">
        <w:rPr>
          <w:szCs w:val="22"/>
        </w:rPr>
        <w:t>.</w:t>
      </w:r>
      <w:r w:rsidRPr="007961A8">
        <w:rPr>
          <w:szCs w:val="22"/>
        </w:rPr>
        <w:t xml:space="preserve"> </w:t>
      </w:r>
    </w:p>
    <w:p w14:paraId="1F2C25C0" w14:textId="77777777" w:rsidR="008B7429" w:rsidRPr="007961A8" w:rsidRDefault="008B7429">
      <w:pPr>
        <w:jc w:val="center"/>
        <w:rPr>
          <w:szCs w:val="22"/>
        </w:rPr>
      </w:pPr>
      <w:r w:rsidRPr="007961A8">
        <w:rPr>
          <w:szCs w:val="22"/>
        </w:rPr>
        <w:br w:type="page"/>
      </w:r>
      <w:r w:rsidR="00E643DB" w:rsidRPr="000B5581">
        <w:rPr>
          <w:b/>
          <w:color w:val="000000"/>
        </w:rPr>
        <w:lastRenderedPageBreak/>
        <w:t xml:space="preserve">Package leaflet: </w:t>
      </w:r>
      <w:r w:rsidR="00C40E42">
        <w:rPr>
          <w:b/>
          <w:color w:val="000000"/>
        </w:rPr>
        <w:t>I</w:t>
      </w:r>
      <w:r w:rsidR="00E643DB" w:rsidRPr="000B5581">
        <w:rPr>
          <w:b/>
          <w:color w:val="000000"/>
        </w:rPr>
        <w:t>nformation for the user</w:t>
      </w:r>
    </w:p>
    <w:p w14:paraId="7BB0EA26" w14:textId="77777777" w:rsidR="008B7429" w:rsidRPr="007961A8" w:rsidRDefault="008B7429">
      <w:pPr>
        <w:jc w:val="center"/>
        <w:rPr>
          <w:b/>
          <w:caps/>
          <w:szCs w:val="22"/>
        </w:rPr>
      </w:pPr>
    </w:p>
    <w:p w14:paraId="4D13A4DF" w14:textId="77777777" w:rsidR="008B7429" w:rsidRPr="007961A8" w:rsidRDefault="008B7429">
      <w:pPr>
        <w:jc w:val="center"/>
        <w:rPr>
          <w:b/>
          <w:szCs w:val="22"/>
        </w:rPr>
      </w:pPr>
      <w:r w:rsidRPr="007961A8">
        <w:rPr>
          <w:b/>
          <w:caps/>
          <w:szCs w:val="22"/>
        </w:rPr>
        <w:t>s</w:t>
      </w:r>
      <w:r w:rsidRPr="007961A8">
        <w:rPr>
          <w:b/>
          <w:szCs w:val="22"/>
        </w:rPr>
        <w:t>talevo 200 mg/50 mg/200 mg film-coated tablets</w:t>
      </w:r>
    </w:p>
    <w:p w14:paraId="05A8DC9A" w14:textId="77777777" w:rsidR="008B7429" w:rsidRPr="007961A8" w:rsidRDefault="008F73BF">
      <w:pPr>
        <w:jc w:val="center"/>
        <w:rPr>
          <w:b/>
          <w:caps/>
          <w:szCs w:val="22"/>
          <w:lang w:val="it-IT"/>
        </w:rPr>
      </w:pPr>
      <w:r>
        <w:rPr>
          <w:szCs w:val="22"/>
          <w:lang w:val="it-IT"/>
        </w:rPr>
        <w:t>l</w:t>
      </w:r>
      <w:r w:rsidR="008B7429" w:rsidRPr="007961A8">
        <w:rPr>
          <w:szCs w:val="22"/>
          <w:lang w:val="it-IT"/>
        </w:rPr>
        <w:t>evodopa/carbidopa/entacapone</w:t>
      </w:r>
    </w:p>
    <w:p w14:paraId="3A23AE67" w14:textId="77777777" w:rsidR="008B7429" w:rsidRPr="007961A8" w:rsidRDefault="008B7429">
      <w:pPr>
        <w:jc w:val="center"/>
        <w:rPr>
          <w:szCs w:val="22"/>
          <w:lang w:val="it-IT"/>
        </w:rPr>
      </w:pPr>
    </w:p>
    <w:p w14:paraId="05E67093" w14:textId="77777777" w:rsidR="008B7429" w:rsidRPr="00E600B7" w:rsidRDefault="008B7429" w:rsidP="00E600B7">
      <w:pPr>
        <w:rPr>
          <w:b/>
        </w:rPr>
      </w:pPr>
      <w:r w:rsidRPr="00E600B7">
        <w:rPr>
          <w:b/>
        </w:rPr>
        <w:t>Read all of this leaflet carefully before you start taking this medicine</w:t>
      </w:r>
      <w:r w:rsidR="00E643DB" w:rsidRPr="00E600B7">
        <w:rPr>
          <w:b/>
        </w:rPr>
        <w:t xml:space="preserve"> because it contains important information for you</w:t>
      </w:r>
      <w:r w:rsidRPr="00E600B7">
        <w:rPr>
          <w:b/>
        </w:rPr>
        <w:t>.</w:t>
      </w:r>
    </w:p>
    <w:p w14:paraId="747971FE" w14:textId="77777777"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Keep this leaflet. You may need to read it again.</w:t>
      </w:r>
    </w:p>
    <w:p w14:paraId="72171F1F" w14:textId="77777777" w:rsidR="008B7429" w:rsidRPr="007961A8" w:rsidRDefault="008B7429" w:rsidP="00B77169">
      <w:pPr>
        <w:numPr>
          <w:ilvl w:val="0"/>
          <w:numId w:val="3"/>
        </w:numPr>
        <w:tabs>
          <w:tab w:val="clear" w:pos="567"/>
        </w:tabs>
        <w:spacing w:line="240" w:lineRule="auto"/>
        <w:ind w:left="567" w:hanging="567"/>
        <w:rPr>
          <w:szCs w:val="22"/>
        </w:rPr>
      </w:pPr>
      <w:r w:rsidRPr="007961A8">
        <w:rPr>
          <w:szCs w:val="22"/>
        </w:rPr>
        <w:t>If you have any further questions, ask your doctor or pharmacist.</w:t>
      </w:r>
    </w:p>
    <w:p w14:paraId="7C11E038" w14:textId="77777777" w:rsidR="008B7429" w:rsidRPr="007961A8" w:rsidRDefault="008B7429">
      <w:pPr>
        <w:tabs>
          <w:tab w:val="clear" w:pos="567"/>
        </w:tabs>
        <w:spacing w:line="240" w:lineRule="auto"/>
        <w:ind w:left="567" w:hanging="567"/>
        <w:rPr>
          <w:szCs w:val="22"/>
        </w:rPr>
      </w:pPr>
      <w:r w:rsidRPr="007961A8">
        <w:rPr>
          <w:szCs w:val="22"/>
        </w:rPr>
        <w:t>-</w:t>
      </w:r>
      <w:r w:rsidRPr="007961A8">
        <w:rPr>
          <w:szCs w:val="22"/>
        </w:rPr>
        <w:tab/>
        <w:t>This medicine has been prescribed for you</w:t>
      </w:r>
      <w:r w:rsidR="00F90DCB">
        <w:rPr>
          <w:szCs w:val="22"/>
        </w:rPr>
        <w:t xml:space="preserve"> only</w:t>
      </w:r>
      <w:r w:rsidRPr="007961A8">
        <w:rPr>
          <w:szCs w:val="22"/>
        </w:rPr>
        <w:t xml:space="preserve">. Do not pass it </w:t>
      </w:r>
      <w:r w:rsidR="00F90DCB">
        <w:rPr>
          <w:szCs w:val="22"/>
        </w:rPr>
        <w:t xml:space="preserve">on </w:t>
      </w:r>
      <w:r w:rsidRPr="007961A8">
        <w:rPr>
          <w:szCs w:val="22"/>
        </w:rPr>
        <w:t xml:space="preserve">to others. It may harm them, even if their </w:t>
      </w:r>
      <w:r w:rsidR="00F90DCB">
        <w:rPr>
          <w:szCs w:val="22"/>
        </w:rPr>
        <w:t>signs of illness</w:t>
      </w:r>
      <w:r w:rsidRPr="007961A8">
        <w:rPr>
          <w:szCs w:val="22"/>
        </w:rPr>
        <w:t xml:space="preserve"> are the same as yours.</w:t>
      </w:r>
    </w:p>
    <w:p w14:paraId="54D3BD34" w14:textId="77777777" w:rsidR="00F90DCB" w:rsidRPr="00026BF2" w:rsidRDefault="00F90DCB" w:rsidP="00F90DCB">
      <w:pPr>
        <w:numPr>
          <w:ilvl w:val="0"/>
          <w:numId w:val="53"/>
        </w:numPr>
        <w:ind w:left="567" w:hanging="567"/>
        <w:rPr>
          <w:noProof/>
        </w:rPr>
      </w:pPr>
      <w:r w:rsidRPr="00026BF2">
        <w:rPr>
          <w:noProof/>
        </w:rPr>
        <w:t xml:space="preserve">If you get any side effects, talk </w:t>
      </w:r>
      <w:r>
        <w:rPr>
          <w:noProof/>
        </w:rPr>
        <w:t xml:space="preserve">to your </w:t>
      </w:r>
      <w:r w:rsidRPr="00026BF2">
        <w:rPr>
          <w:noProof/>
        </w:rPr>
        <w:t>doctor</w:t>
      </w:r>
      <w:r>
        <w:rPr>
          <w:noProof/>
        </w:rPr>
        <w:t xml:space="preserve"> </w:t>
      </w:r>
      <w:r w:rsidRPr="00026BF2">
        <w:rPr>
          <w:noProof/>
        </w:rPr>
        <w:t>or</w:t>
      </w:r>
      <w:r>
        <w:rPr>
          <w:noProof/>
        </w:rPr>
        <w:t xml:space="preserve"> </w:t>
      </w:r>
      <w:r w:rsidRPr="00026BF2">
        <w:rPr>
          <w:noProof/>
        </w:rPr>
        <w:t>pharmacist.</w:t>
      </w:r>
      <w:r w:rsidRPr="00026BF2">
        <w:rPr>
          <w:color w:val="FF0000"/>
          <w:szCs w:val="22"/>
        </w:rPr>
        <w:t xml:space="preserve"> </w:t>
      </w:r>
      <w:r w:rsidRPr="00026BF2">
        <w:rPr>
          <w:noProof/>
        </w:rPr>
        <w:t>This includes any possible side effects not listed in this leaflet.</w:t>
      </w:r>
      <w:r w:rsidR="00E15FA5">
        <w:rPr>
          <w:noProof/>
        </w:rPr>
        <w:t xml:space="preserve"> See section 4.</w:t>
      </w:r>
    </w:p>
    <w:p w14:paraId="5A0E4D47" w14:textId="77777777" w:rsidR="008B7429" w:rsidRPr="007961A8" w:rsidRDefault="008B7429">
      <w:pPr>
        <w:spacing w:line="240" w:lineRule="auto"/>
        <w:ind w:right="-2"/>
        <w:rPr>
          <w:szCs w:val="22"/>
        </w:rPr>
      </w:pPr>
    </w:p>
    <w:p w14:paraId="71B79161" w14:textId="77777777" w:rsidR="008B7429" w:rsidRPr="00E600B7" w:rsidRDefault="00CB21BA" w:rsidP="00E600B7">
      <w:pPr>
        <w:rPr>
          <w:b/>
        </w:rPr>
      </w:pPr>
      <w:r w:rsidRPr="00E600B7">
        <w:rPr>
          <w:b/>
        </w:rPr>
        <w:t>What is i</w:t>
      </w:r>
      <w:r w:rsidR="008B7429" w:rsidRPr="00E600B7">
        <w:rPr>
          <w:b/>
        </w:rPr>
        <w:t>n this leaflet:</w:t>
      </w:r>
    </w:p>
    <w:p w14:paraId="2A51285B" w14:textId="77777777" w:rsidR="008B7429" w:rsidRPr="007961A8" w:rsidRDefault="008B7429" w:rsidP="00346DA9">
      <w:r w:rsidRPr="007961A8">
        <w:t>1.</w:t>
      </w:r>
      <w:r w:rsidRPr="007961A8">
        <w:tab/>
        <w:t>What Stalevo is and what it is used for</w:t>
      </w:r>
    </w:p>
    <w:p w14:paraId="0685F71D" w14:textId="77777777" w:rsidR="008B7429" w:rsidRPr="00D20713" w:rsidRDefault="008B7429" w:rsidP="00346DA9">
      <w:r w:rsidRPr="00D20713">
        <w:t>2.</w:t>
      </w:r>
      <w:r w:rsidRPr="00D20713">
        <w:tab/>
      </w:r>
      <w:r w:rsidR="00CB21BA" w:rsidRPr="00D20713">
        <w:rPr>
          <w:noProof/>
        </w:rPr>
        <w:t>What you need to know</w:t>
      </w:r>
      <w:r w:rsidR="00CB21BA" w:rsidRPr="00D20713">
        <w:t xml:space="preserve"> b</w:t>
      </w:r>
      <w:r w:rsidRPr="00D20713">
        <w:t>efore you take Stalevo</w:t>
      </w:r>
    </w:p>
    <w:p w14:paraId="5C65D505" w14:textId="77777777" w:rsidR="008B7429" w:rsidRPr="007961A8" w:rsidRDefault="008B7429" w:rsidP="00346DA9">
      <w:r w:rsidRPr="007961A8">
        <w:t>3.</w:t>
      </w:r>
      <w:r w:rsidRPr="007961A8">
        <w:tab/>
        <w:t>How to take Stalevo</w:t>
      </w:r>
    </w:p>
    <w:p w14:paraId="49AA1794" w14:textId="77777777" w:rsidR="008B7429" w:rsidRPr="007961A8" w:rsidRDefault="008B7429" w:rsidP="00346DA9">
      <w:r w:rsidRPr="007961A8">
        <w:t>4.</w:t>
      </w:r>
      <w:r w:rsidRPr="007961A8">
        <w:tab/>
        <w:t>Possible side effects</w:t>
      </w:r>
    </w:p>
    <w:p w14:paraId="1D575EC9" w14:textId="77777777" w:rsidR="008B7429" w:rsidRPr="007961A8" w:rsidRDefault="008B7429" w:rsidP="00346DA9">
      <w:r w:rsidRPr="007961A8">
        <w:t>5</w:t>
      </w:r>
      <w:r w:rsidRPr="007961A8">
        <w:tab/>
        <w:t>How to store Stalevo</w:t>
      </w:r>
    </w:p>
    <w:p w14:paraId="3BDC0C94" w14:textId="77777777" w:rsidR="008B7429" w:rsidRPr="00D20713" w:rsidRDefault="008B7429" w:rsidP="00346DA9">
      <w:r w:rsidRPr="00D20713">
        <w:t>6.</w:t>
      </w:r>
      <w:r w:rsidRPr="00D20713">
        <w:tab/>
      </w:r>
      <w:r w:rsidR="00CB21BA" w:rsidRPr="00D20713">
        <w:rPr>
          <w:noProof/>
        </w:rPr>
        <w:t>Contents of the pack and other information</w:t>
      </w:r>
    </w:p>
    <w:p w14:paraId="03DB4F27" w14:textId="77777777" w:rsidR="008B7429" w:rsidRPr="007961A8" w:rsidRDefault="008B7429">
      <w:pPr>
        <w:numPr>
          <w:ilvl w:val="12"/>
          <w:numId w:val="0"/>
        </w:numPr>
        <w:spacing w:line="240" w:lineRule="auto"/>
        <w:ind w:right="-2"/>
        <w:rPr>
          <w:szCs w:val="22"/>
        </w:rPr>
      </w:pPr>
    </w:p>
    <w:p w14:paraId="0F78464A" w14:textId="77777777" w:rsidR="008B7429" w:rsidRPr="007961A8" w:rsidRDefault="008B7429">
      <w:pPr>
        <w:numPr>
          <w:ilvl w:val="12"/>
          <w:numId w:val="0"/>
        </w:numPr>
        <w:spacing w:line="240" w:lineRule="auto"/>
        <w:ind w:right="-2"/>
        <w:rPr>
          <w:szCs w:val="22"/>
        </w:rPr>
      </w:pPr>
    </w:p>
    <w:p w14:paraId="142D446D" w14:textId="77777777" w:rsidR="008B7429" w:rsidRPr="00E600B7" w:rsidRDefault="008B7429" w:rsidP="00E600B7">
      <w:pPr>
        <w:rPr>
          <w:b/>
          <w:caps/>
        </w:rPr>
      </w:pPr>
      <w:r w:rsidRPr="00E600B7">
        <w:rPr>
          <w:b/>
          <w:caps/>
        </w:rPr>
        <w:t>1.</w:t>
      </w:r>
      <w:r w:rsidRPr="00E600B7">
        <w:rPr>
          <w:b/>
          <w:caps/>
        </w:rPr>
        <w:tab/>
      </w:r>
      <w:r w:rsidR="009D7E99" w:rsidRPr="00E600B7">
        <w:rPr>
          <w:b/>
        </w:rPr>
        <w:t>What Stalevo is and what it is used for</w:t>
      </w:r>
    </w:p>
    <w:p w14:paraId="27A6BE46" w14:textId="77777777" w:rsidR="008B7429" w:rsidRPr="007961A8" w:rsidRDefault="008B7429">
      <w:pPr>
        <w:spacing w:line="240" w:lineRule="auto"/>
        <w:rPr>
          <w:b/>
          <w:szCs w:val="22"/>
        </w:rPr>
      </w:pPr>
    </w:p>
    <w:p w14:paraId="42DE5181" w14:textId="77777777" w:rsidR="008B7429" w:rsidRPr="007961A8" w:rsidRDefault="008B7429">
      <w:pPr>
        <w:pStyle w:val="BodyText3"/>
        <w:spacing w:line="240" w:lineRule="auto"/>
        <w:jc w:val="left"/>
        <w:rPr>
          <w:b w:val="0"/>
          <w:i w:val="0"/>
          <w:szCs w:val="22"/>
        </w:rPr>
      </w:pPr>
      <w:r w:rsidRPr="007961A8">
        <w:rPr>
          <w:b w:val="0"/>
          <w:i w:val="0"/>
          <w:szCs w:val="22"/>
        </w:rPr>
        <w:t xml:space="preserve">Stalevo contains three active substances (levodopa, carbidopa and entacapone) in one film-coated tablet. Stalevo is used for the treatment of Parkinson’s disease. </w:t>
      </w:r>
    </w:p>
    <w:p w14:paraId="65E9A60A" w14:textId="77777777" w:rsidR="008B7429" w:rsidRPr="007961A8" w:rsidRDefault="008B7429">
      <w:pPr>
        <w:pStyle w:val="BodyText3"/>
        <w:spacing w:line="240" w:lineRule="auto"/>
        <w:jc w:val="left"/>
        <w:rPr>
          <w:b w:val="0"/>
          <w:i w:val="0"/>
          <w:szCs w:val="22"/>
        </w:rPr>
      </w:pPr>
    </w:p>
    <w:p w14:paraId="4F93C837" w14:textId="77777777" w:rsidR="008B7429" w:rsidRPr="007961A8" w:rsidRDefault="008B7429">
      <w:pPr>
        <w:numPr>
          <w:ilvl w:val="12"/>
          <w:numId w:val="0"/>
        </w:numPr>
        <w:spacing w:line="240" w:lineRule="auto"/>
        <w:ind w:right="-2"/>
        <w:rPr>
          <w:szCs w:val="22"/>
        </w:rPr>
      </w:pPr>
      <w:r w:rsidRPr="007961A8">
        <w:rPr>
          <w:szCs w:val="22"/>
        </w:rPr>
        <w:t xml:space="preserve">Parkinson’s disease is caused by low levels of a substance called dopamine in the brain. Levodopa increases the amount of dopamine and hence reduces the symptoms of Parkinson’s disease. Carbidopa and entacapone improve the </w:t>
      </w:r>
      <w:proofErr w:type="spellStart"/>
      <w:r w:rsidRPr="007961A8">
        <w:rPr>
          <w:szCs w:val="22"/>
        </w:rPr>
        <w:t>antiparkinson</w:t>
      </w:r>
      <w:proofErr w:type="spellEnd"/>
      <w:r w:rsidRPr="007961A8">
        <w:rPr>
          <w:szCs w:val="22"/>
        </w:rPr>
        <w:t xml:space="preserve"> effects of levodopa. </w:t>
      </w:r>
    </w:p>
    <w:p w14:paraId="7374C61C" w14:textId="77777777" w:rsidR="008B7429" w:rsidRPr="007961A8" w:rsidRDefault="008B7429">
      <w:pPr>
        <w:numPr>
          <w:ilvl w:val="12"/>
          <w:numId w:val="0"/>
        </w:numPr>
        <w:spacing w:line="240" w:lineRule="auto"/>
        <w:ind w:right="-2"/>
        <w:rPr>
          <w:szCs w:val="22"/>
        </w:rPr>
      </w:pPr>
    </w:p>
    <w:p w14:paraId="61E12219" w14:textId="77777777" w:rsidR="008B7429" w:rsidRPr="007961A8" w:rsidRDefault="008B7429">
      <w:pPr>
        <w:numPr>
          <w:ilvl w:val="12"/>
          <w:numId w:val="0"/>
        </w:numPr>
        <w:spacing w:line="240" w:lineRule="auto"/>
        <w:ind w:right="-2"/>
        <w:rPr>
          <w:szCs w:val="22"/>
        </w:rPr>
      </w:pPr>
    </w:p>
    <w:p w14:paraId="14E5F1BA" w14:textId="77777777" w:rsidR="008B7429" w:rsidRPr="00E41E77" w:rsidRDefault="008B7429" w:rsidP="00E41E77">
      <w:pPr>
        <w:rPr>
          <w:b/>
          <w:caps/>
        </w:rPr>
      </w:pPr>
      <w:r w:rsidRPr="00E41E77">
        <w:rPr>
          <w:b/>
          <w:caps/>
        </w:rPr>
        <w:t>2.</w:t>
      </w:r>
      <w:r w:rsidRPr="00E41E77">
        <w:rPr>
          <w:b/>
          <w:caps/>
        </w:rPr>
        <w:tab/>
      </w:r>
      <w:r w:rsidR="009D7E99" w:rsidRPr="00E41E77">
        <w:rPr>
          <w:b/>
        </w:rPr>
        <w:t>What you need to know before you take Stalevo</w:t>
      </w:r>
    </w:p>
    <w:p w14:paraId="54771B79" w14:textId="77777777" w:rsidR="008B7429" w:rsidRPr="007961A8" w:rsidRDefault="008B7429">
      <w:pPr>
        <w:spacing w:line="240" w:lineRule="auto"/>
        <w:rPr>
          <w:szCs w:val="22"/>
        </w:rPr>
      </w:pPr>
    </w:p>
    <w:p w14:paraId="7865E5EB" w14:textId="77777777" w:rsidR="008B7429" w:rsidRPr="00802540" w:rsidRDefault="008B7429" w:rsidP="00802540">
      <w:pPr>
        <w:rPr>
          <w:b/>
        </w:rPr>
      </w:pPr>
      <w:r w:rsidRPr="00802540">
        <w:rPr>
          <w:b/>
        </w:rPr>
        <w:t>Do not take Stalevo if you</w:t>
      </w:r>
      <w:r w:rsidR="00800B62" w:rsidRPr="00802540">
        <w:rPr>
          <w:b/>
        </w:rPr>
        <w:t>:</w:t>
      </w:r>
    </w:p>
    <w:p w14:paraId="783256F6" w14:textId="77777777" w:rsidR="00800B62" w:rsidRPr="007362E5" w:rsidRDefault="00800B62" w:rsidP="007362E5">
      <w:pPr>
        <w:rPr>
          <w:lang w:val="en-US"/>
        </w:rPr>
      </w:pPr>
    </w:p>
    <w:p w14:paraId="3E3F1F77" w14:textId="77777777" w:rsidR="008B7429" w:rsidRPr="007961A8" w:rsidRDefault="00830948" w:rsidP="00B77169">
      <w:pPr>
        <w:pStyle w:val="Text"/>
        <w:numPr>
          <w:ilvl w:val="0"/>
          <w:numId w:val="17"/>
        </w:numPr>
        <w:tabs>
          <w:tab w:val="left" w:pos="567"/>
        </w:tabs>
        <w:spacing w:before="0"/>
        <w:ind w:left="567" w:hanging="567"/>
        <w:jc w:val="left"/>
        <w:rPr>
          <w:sz w:val="22"/>
          <w:szCs w:val="22"/>
          <w:lang w:val="en-GB"/>
        </w:rPr>
      </w:pPr>
      <w:r>
        <w:rPr>
          <w:sz w:val="22"/>
          <w:szCs w:val="22"/>
          <w:lang w:val="en-GB"/>
        </w:rPr>
        <w:t xml:space="preserve">are </w:t>
      </w:r>
      <w:r w:rsidR="008B7429" w:rsidRPr="007961A8">
        <w:rPr>
          <w:sz w:val="22"/>
          <w:szCs w:val="22"/>
          <w:lang w:val="en-GB"/>
        </w:rPr>
        <w:t xml:space="preserve">allergic to levodopa, carbidopa or entacapone, or any of the other ingredients of </w:t>
      </w:r>
      <w:r w:rsidR="009D7E99" w:rsidRPr="00F077E7">
        <w:rPr>
          <w:sz w:val="22"/>
          <w:szCs w:val="22"/>
          <w:lang w:val="en-GB"/>
        </w:rPr>
        <w:t xml:space="preserve">this medicine </w:t>
      </w:r>
      <w:r w:rsidR="009D7E99" w:rsidRPr="00F077E7">
        <w:rPr>
          <w:noProof/>
          <w:sz w:val="22"/>
          <w:szCs w:val="22"/>
        </w:rPr>
        <w:t>(listed in section 6)</w:t>
      </w:r>
    </w:p>
    <w:p w14:paraId="16A6FB10"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narrow-angle glaucoma (an eye disorder)</w:t>
      </w:r>
    </w:p>
    <w:p w14:paraId="1EFA5EB2"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a tumour of the adrenal gland</w:t>
      </w:r>
    </w:p>
    <w:p w14:paraId="060F89E4"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are taking certain medicines for treating depression (</w:t>
      </w:r>
      <w:r w:rsidRPr="007961A8">
        <w:rPr>
          <w:sz w:val="22"/>
          <w:szCs w:val="22"/>
        </w:rPr>
        <w:t xml:space="preserve">combinations of </w:t>
      </w:r>
      <w:r w:rsidRPr="007961A8">
        <w:rPr>
          <w:sz w:val="22"/>
          <w:szCs w:val="22"/>
          <w:lang w:val="en-GB"/>
        </w:rPr>
        <w:t>selective MAO-A and MAO-B inhibitors, or non-selective MAO-inhibitors)</w:t>
      </w:r>
    </w:p>
    <w:p w14:paraId="1D299E49"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neuroleptic malignant syndrome (NMS – this is a rare reaction to medicines used to treat severe mental disorders)</w:t>
      </w:r>
    </w:p>
    <w:p w14:paraId="60AA21AC"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have ever had non-traumatic rhabdomyolysis (a rare muscle disorder)</w:t>
      </w:r>
    </w:p>
    <w:p w14:paraId="79DAA470" w14:textId="77777777" w:rsidR="008B7429" w:rsidRPr="007961A8" w:rsidRDefault="008B7429" w:rsidP="00B77169">
      <w:pPr>
        <w:pStyle w:val="Text"/>
        <w:numPr>
          <w:ilvl w:val="0"/>
          <w:numId w:val="17"/>
        </w:numPr>
        <w:tabs>
          <w:tab w:val="left" w:pos="567"/>
        </w:tabs>
        <w:spacing w:before="0"/>
        <w:ind w:left="567" w:hanging="567"/>
        <w:jc w:val="left"/>
        <w:rPr>
          <w:sz w:val="22"/>
          <w:szCs w:val="22"/>
          <w:lang w:val="en-GB"/>
        </w:rPr>
      </w:pPr>
      <w:r w:rsidRPr="007961A8">
        <w:rPr>
          <w:sz w:val="22"/>
          <w:szCs w:val="22"/>
          <w:lang w:val="en-GB"/>
        </w:rPr>
        <w:t xml:space="preserve">have a severe liver disease. </w:t>
      </w:r>
    </w:p>
    <w:p w14:paraId="53E35E8A" w14:textId="77777777" w:rsidR="008B7429" w:rsidRPr="007961A8" w:rsidRDefault="008B7429">
      <w:pPr>
        <w:pStyle w:val="Text"/>
        <w:tabs>
          <w:tab w:val="left" w:pos="567"/>
        </w:tabs>
        <w:spacing w:before="0"/>
        <w:ind w:left="567" w:hanging="567"/>
        <w:jc w:val="left"/>
        <w:rPr>
          <w:sz w:val="22"/>
          <w:szCs w:val="22"/>
          <w:lang w:val="en-GB"/>
        </w:rPr>
      </w:pPr>
    </w:p>
    <w:p w14:paraId="54AEA5BB" w14:textId="77777777" w:rsidR="008B7429" w:rsidRPr="00802540" w:rsidRDefault="009D7E99" w:rsidP="00802540">
      <w:pPr>
        <w:rPr>
          <w:b/>
        </w:rPr>
      </w:pPr>
      <w:r w:rsidRPr="00802540">
        <w:rPr>
          <w:b/>
          <w:noProof/>
        </w:rPr>
        <w:t>Warnings and precautions</w:t>
      </w:r>
    </w:p>
    <w:p w14:paraId="4B18C95B" w14:textId="77777777" w:rsidR="008B7429" w:rsidRPr="007961A8" w:rsidRDefault="008B7429">
      <w:pPr>
        <w:rPr>
          <w:szCs w:val="22"/>
        </w:rPr>
      </w:pPr>
    </w:p>
    <w:p w14:paraId="10F17A68" w14:textId="77777777" w:rsidR="008B7429" w:rsidRPr="007961A8" w:rsidRDefault="00C8626D">
      <w:pPr>
        <w:rPr>
          <w:szCs w:val="22"/>
        </w:rPr>
      </w:pPr>
      <w:r w:rsidRPr="00D97A8E">
        <w:rPr>
          <w:szCs w:val="22"/>
          <w:u w:val="single"/>
        </w:rPr>
        <w:t>Talk to your doctor or pharmacist before taking</w:t>
      </w:r>
      <w:r>
        <w:rPr>
          <w:szCs w:val="22"/>
          <w:u w:val="single"/>
        </w:rPr>
        <w:t xml:space="preserve"> </w:t>
      </w:r>
      <w:proofErr w:type="spellStart"/>
      <w:r>
        <w:rPr>
          <w:szCs w:val="22"/>
          <w:u w:val="single"/>
        </w:rPr>
        <w:t>Stalevo</w:t>
      </w:r>
      <w:r w:rsidR="008B7429" w:rsidRPr="007961A8">
        <w:rPr>
          <w:szCs w:val="22"/>
          <w:u w:val="single"/>
        </w:rPr>
        <w:t>if</w:t>
      </w:r>
      <w:proofErr w:type="spellEnd"/>
      <w:r w:rsidR="008B7429" w:rsidRPr="007961A8">
        <w:rPr>
          <w:szCs w:val="22"/>
          <w:u w:val="single"/>
        </w:rPr>
        <w:t xml:space="preserve"> you have or have ever had</w:t>
      </w:r>
      <w:r w:rsidR="008B7429" w:rsidRPr="007961A8">
        <w:rPr>
          <w:szCs w:val="22"/>
        </w:rPr>
        <w:t>:</w:t>
      </w:r>
    </w:p>
    <w:p w14:paraId="1AF1B329" w14:textId="77777777" w:rsidR="008B7429" w:rsidRPr="007961A8" w:rsidRDefault="008B7429" w:rsidP="00452DE1">
      <w:pPr>
        <w:numPr>
          <w:ilvl w:val="0"/>
          <w:numId w:val="17"/>
        </w:numPr>
        <w:ind w:left="567" w:hanging="567"/>
        <w:rPr>
          <w:szCs w:val="22"/>
        </w:rPr>
      </w:pPr>
      <w:r w:rsidRPr="007961A8">
        <w:rPr>
          <w:szCs w:val="22"/>
        </w:rPr>
        <w:t>a heart attack or any other diseases of the heart including cardiac arr</w:t>
      </w:r>
      <w:r w:rsidR="00067A0D">
        <w:rPr>
          <w:szCs w:val="22"/>
        </w:rPr>
        <w:t>h</w:t>
      </w:r>
      <w:r w:rsidRPr="007961A8">
        <w:rPr>
          <w:szCs w:val="22"/>
        </w:rPr>
        <w:t>ythmias, or of the blood vessels</w:t>
      </w:r>
    </w:p>
    <w:p w14:paraId="4572FB65" w14:textId="77777777" w:rsidR="008B7429" w:rsidRPr="007961A8" w:rsidRDefault="008B7429" w:rsidP="00452DE1">
      <w:pPr>
        <w:numPr>
          <w:ilvl w:val="0"/>
          <w:numId w:val="17"/>
        </w:numPr>
        <w:ind w:left="567" w:hanging="567"/>
        <w:rPr>
          <w:szCs w:val="22"/>
        </w:rPr>
      </w:pPr>
      <w:r w:rsidRPr="007961A8">
        <w:rPr>
          <w:szCs w:val="22"/>
        </w:rPr>
        <w:t>asthma or any other disease of the lungs</w:t>
      </w:r>
    </w:p>
    <w:p w14:paraId="672320D0" w14:textId="77777777" w:rsidR="008B7429" w:rsidRPr="007961A8" w:rsidRDefault="008B7429" w:rsidP="00452DE1">
      <w:pPr>
        <w:numPr>
          <w:ilvl w:val="0"/>
          <w:numId w:val="17"/>
        </w:numPr>
        <w:ind w:left="567" w:hanging="567"/>
        <w:rPr>
          <w:szCs w:val="22"/>
        </w:rPr>
      </w:pPr>
      <w:r w:rsidRPr="007961A8">
        <w:rPr>
          <w:szCs w:val="22"/>
        </w:rPr>
        <w:t>a liver problem, because your dose may need to be adjusted</w:t>
      </w:r>
    </w:p>
    <w:p w14:paraId="49AEC492" w14:textId="77777777" w:rsidR="008B7429" w:rsidRPr="007961A8" w:rsidRDefault="008B7429" w:rsidP="00452DE1">
      <w:pPr>
        <w:numPr>
          <w:ilvl w:val="0"/>
          <w:numId w:val="17"/>
        </w:numPr>
        <w:ind w:left="567" w:hanging="567"/>
        <w:rPr>
          <w:szCs w:val="22"/>
        </w:rPr>
      </w:pPr>
      <w:r w:rsidRPr="007961A8">
        <w:rPr>
          <w:szCs w:val="22"/>
        </w:rPr>
        <w:t>kidney or hormone-related diseases</w:t>
      </w:r>
    </w:p>
    <w:p w14:paraId="50B7FC4A" w14:textId="77777777" w:rsidR="008B7429" w:rsidRPr="007961A8" w:rsidRDefault="008B7429" w:rsidP="00452DE1">
      <w:pPr>
        <w:numPr>
          <w:ilvl w:val="0"/>
          <w:numId w:val="17"/>
        </w:numPr>
        <w:ind w:left="567" w:hanging="567"/>
        <w:rPr>
          <w:szCs w:val="22"/>
        </w:rPr>
      </w:pPr>
      <w:r w:rsidRPr="007961A8">
        <w:rPr>
          <w:szCs w:val="22"/>
        </w:rPr>
        <w:lastRenderedPageBreak/>
        <w:t>stomach ulcers or convulsions</w:t>
      </w:r>
    </w:p>
    <w:p w14:paraId="3D568843" w14:textId="77777777" w:rsidR="00A60ADC" w:rsidRPr="007961A8" w:rsidRDefault="00A60ADC" w:rsidP="00452DE1">
      <w:pPr>
        <w:numPr>
          <w:ilvl w:val="0"/>
          <w:numId w:val="17"/>
        </w:numPr>
        <w:ind w:left="567" w:hanging="567"/>
        <w:rPr>
          <w:szCs w:val="22"/>
        </w:rPr>
      </w:pPr>
      <w:r w:rsidRPr="007961A8">
        <w:rPr>
          <w:szCs w:val="22"/>
        </w:rPr>
        <w:t>if you experience prolonged diarrhoea consult your doctor as it may be a sign of inflammation of the colon</w:t>
      </w:r>
    </w:p>
    <w:p w14:paraId="3BB642F7" w14:textId="77777777" w:rsidR="008B7429" w:rsidRPr="007961A8" w:rsidRDefault="008B7429" w:rsidP="00452DE1">
      <w:pPr>
        <w:numPr>
          <w:ilvl w:val="0"/>
          <w:numId w:val="17"/>
        </w:numPr>
        <w:ind w:left="567" w:hanging="567"/>
        <w:rPr>
          <w:szCs w:val="22"/>
        </w:rPr>
      </w:pPr>
      <w:r w:rsidRPr="007961A8">
        <w:rPr>
          <w:szCs w:val="22"/>
        </w:rPr>
        <w:t>any form of severe mental disorder like psychosis</w:t>
      </w:r>
    </w:p>
    <w:p w14:paraId="5A33C24A" w14:textId="77777777" w:rsidR="008B7429" w:rsidRPr="007961A8" w:rsidRDefault="008B7429" w:rsidP="00452DE1">
      <w:pPr>
        <w:numPr>
          <w:ilvl w:val="0"/>
          <w:numId w:val="17"/>
        </w:numPr>
        <w:ind w:left="567" w:hanging="567"/>
        <w:rPr>
          <w:szCs w:val="22"/>
        </w:rPr>
      </w:pPr>
      <w:r w:rsidRPr="007961A8">
        <w:rPr>
          <w:szCs w:val="22"/>
        </w:rPr>
        <w:t>chronic wide-angle glaucoma, because your dose may need to be adjusted and the pressure in your eyes may need to be monitored.</w:t>
      </w:r>
    </w:p>
    <w:p w14:paraId="0EB17271" w14:textId="77777777" w:rsidR="008B7429" w:rsidRPr="007961A8" w:rsidRDefault="008B7429">
      <w:pPr>
        <w:rPr>
          <w:szCs w:val="22"/>
        </w:rPr>
      </w:pPr>
    </w:p>
    <w:p w14:paraId="48801F8F" w14:textId="77777777" w:rsidR="008B7429" w:rsidRPr="007961A8" w:rsidRDefault="008B7429">
      <w:pPr>
        <w:rPr>
          <w:szCs w:val="22"/>
        </w:rPr>
      </w:pPr>
      <w:r w:rsidRPr="007961A8">
        <w:rPr>
          <w:szCs w:val="22"/>
          <w:u w:val="single"/>
        </w:rPr>
        <w:t>Consult your doctor if you are currently taking</w:t>
      </w:r>
      <w:r w:rsidRPr="007961A8">
        <w:rPr>
          <w:szCs w:val="22"/>
        </w:rPr>
        <w:t>:</w:t>
      </w:r>
    </w:p>
    <w:p w14:paraId="764787DD" w14:textId="77777777" w:rsidR="008B7429" w:rsidRPr="007961A8" w:rsidRDefault="008B7429" w:rsidP="00452DE1">
      <w:pPr>
        <w:numPr>
          <w:ilvl w:val="0"/>
          <w:numId w:val="17"/>
        </w:numPr>
        <w:ind w:left="567" w:hanging="567"/>
        <w:rPr>
          <w:szCs w:val="22"/>
        </w:rPr>
      </w:pPr>
      <w:r w:rsidRPr="007961A8">
        <w:rPr>
          <w:szCs w:val="22"/>
        </w:rPr>
        <w:t>antipsychotics (medicines used to treat psychosis)</w:t>
      </w:r>
    </w:p>
    <w:p w14:paraId="31341E19" w14:textId="77777777" w:rsidR="008B7429" w:rsidRPr="007961A8" w:rsidRDefault="008B7429" w:rsidP="00452DE1">
      <w:pPr>
        <w:numPr>
          <w:ilvl w:val="0"/>
          <w:numId w:val="17"/>
        </w:numPr>
        <w:ind w:left="567" w:hanging="567"/>
        <w:rPr>
          <w:szCs w:val="22"/>
        </w:rPr>
      </w:pPr>
      <w:r w:rsidRPr="007961A8">
        <w:rPr>
          <w:szCs w:val="22"/>
        </w:rPr>
        <w:t>a medicine which may cause low blood pressure when rising from a chair or bed. You should be aware that Stalevo may make these reactions worse.</w:t>
      </w:r>
    </w:p>
    <w:p w14:paraId="377385D1" w14:textId="77777777" w:rsidR="008B7429" w:rsidRPr="007961A8" w:rsidRDefault="008B7429">
      <w:pPr>
        <w:rPr>
          <w:szCs w:val="22"/>
        </w:rPr>
      </w:pPr>
    </w:p>
    <w:p w14:paraId="65E16982" w14:textId="77777777" w:rsidR="008B7429" w:rsidRPr="007961A8" w:rsidRDefault="008B7429">
      <w:pPr>
        <w:rPr>
          <w:szCs w:val="22"/>
        </w:rPr>
      </w:pPr>
      <w:r w:rsidRPr="007961A8">
        <w:rPr>
          <w:szCs w:val="22"/>
          <w:u w:val="single"/>
        </w:rPr>
        <w:t>Consult your doctor if during the treatment with Stalevo you</w:t>
      </w:r>
      <w:r w:rsidRPr="007961A8">
        <w:rPr>
          <w:szCs w:val="22"/>
        </w:rPr>
        <w:t>:</w:t>
      </w:r>
    </w:p>
    <w:p w14:paraId="13997E1D" w14:textId="77777777" w:rsidR="008B7429" w:rsidRPr="007961A8" w:rsidRDefault="008B7429" w:rsidP="00452DE1">
      <w:pPr>
        <w:numPr>
          <w:ilvl w:val="0"/>
          <w:numId w:val="17"/>
        </w:numPr>
        <w:ind w:left="567" w:hanging="567"/>
        <w:rPr>
          <w:szCs w:val="22"/>
        </w:rPr>
      </w:pPr>
      <w:r w:rsidRPr="007961A8">
        <w:rPr>
          <w:szCs w:val="22"/>
        </w:rPr>
        <w:t xml:space="preserve">notice that your muscles get very rigid or jerk violently, or if you get tremors, agitation, confusion, fever, rapid pulse, or wide fluctuations in your blood pressure. If any of this happens, </w:t>
      </w:r>
      <w:r w:rsidRPr="007961A8">
        <w:rPr>
          <w:b/>
          <w:szCs w:val="22"/>
        </w:rPr>
        <w:t>contact your doctor immediately</w:t>
      </w:r>
    </w:p>
    <w:p w14:paraId="0287E8DE" w14:textId="77777777" w:rsidR="008B7429" w:rsidRPr="007961A8" w:rsidRDefault="008B7429" w:rsidP="00452DE1">
      <w:pPr>
        <w:numPr>
          <w:ilvl w:val="0"/>
          <w:numId w:val="17"/>
        </w:numPr>
        <w:ind w:left="567" w:hanging="567"/>
        <w:rPr>
          <w:szCs w:val="22"/>
        </w:rPr>
      </w:pPr>
      <w:r w:rsidRPr="007961A8">
        <w:rPr>
          <w:szCs w:val="22"/>
        </w:rPr>
        <w:t>feel depressed, have suicidal thoughts, or notice unusual changes in your behaviour</w:t>
      </w:r>
    </w:p>
    <w:p w14:paraId="32FD4752" w14:textId="77777777" w:rsidR="008B7429" w:rsidRPr="007961A8" w:rsidRDefault="008B7429" w:rsidP="00452DE1">
      <w:pPr>
        <w:numPr>
          <w:ilvl w:val="0"/>
          <w:numId w:val="17"/>
        </w:numPr>
        <w:ind w:left="567" w:hanging="567"/>
        <w:rPr>
          <w:szCs w:val="22"/>
        </w:rPr>
      </w:pPr>
      <w:r w:rsidRPr="007961A8">
        <w:rPr>
          <w:szCs w:val="22"/>
        </w:rPr>
        <w:t>find yourself suddenly falling asleep, or if you feel very drowsy. If this happens, you should not drive or use any tools or machines (see also section 'Driving and using machines')</w:t>
      </w:r>
    </w:p>
    <w:p w14:paraId="39A5D0E2" w14:textId="77777777" w:rsidR="008B7429" w:rsidRPr="007961A8" w:rsidRDefault="008B7429" w:rsidP="00452DE1">
      <w:pPr>
        <w:numPr>
          <w:ilvl w:val="0"/>
          <w:numId w:val="17"/>
        </w:numPr>
        <w:ind w:left="567" w:hanging="567"/>
        <w:rPr>
          <w:szCs w:val="22"/>
        </w:rPr>
      </w:pPr>
      <w:r w:rsidRPr="007961A8">
        <w:rPr>
          <w:szCs w:val="22"/>
        </w:rPr>
        <w:t xml:space="preserve">notice that uncontrolled movements begin or get worse after you started to take Stalevo. If this happens, your doctor may need to change the dose of your </w:t>
      </w:r>
      <w:proofErr w:type="spellStart"/>
      <w:r w:rsidRPr="007961A8">
        <w:rPr>
          <w:szCs w:val="22"/>
        </w:rPr>
        <w:t>antiparkinson</w:t>
      </w:r>
      <w:proofErr w:type="spellEnd"/>
      <w:r w:rsidRPr="007961A8">
        <w:rPr>
          <w:szCs w:val="22"/>
        </w:rPr>
        <w:t xml:space="preserve"> medicine </w:t>
      </w:r>
    </w:p>
    <w:p w14:paraId="294B5282" w14:textId="77777777" w:rsidR="008B7429" w:rsidRPr="007961A8" w:rsidRDefault="008B7429" w:rsidP="00452DE1">
      <w:pPr>
        <w:numPr>
          <w:ilvl w:val="0"/>
          <w:numId w:val="17"/>
        </w:numPr>
        <w:ind w:left="567" w:hanging="567"/>
        <w:rPr>
          <w:szCs w:val="22"/>
        </w:rPr>
      </w:pPr>
      <w:r w:rsidRPr="007961A8">
        <w:rPr>
          <w:szCs w:val="22"/>
        </w:rPr>
        <w:t>experience diarrhoea: monitoring of your weight is</w:t>
      </w:r>
      <w:r w:rsidR="00A130B4" w:rsidRPr="007961A8">
        <w:rPr>
          <w:szCs w:val="22"/>
        </w:rPr>
        <w:t xml:space="preserve"> recommended in order to avoid </w:t>
      </w:r>
      <w:r w:rsidRPr="007961A8">
        <w:rPr>
          <w:szCs w:val="22"/>
        </w:rPr>
        <w:t>potentially excessive weight loss</w:t>
      </w:r>
    </w:p>
    <w:p w14:paraId="49A907FD" w14:textId="77777777" w:rsidR="008B7429" w:rsidRPr="007961A8" w:rsidRDefault="008B7429" w:rsidP="00452DE1">
      <w:pPr>
        <w:numPr>
          <w:ilvl w:val="0"/>
          <w:numId w:val="17"/>
        </w:numPr>
        <w:ind w:left="567" w:hanging="567"/>
        <w:rPr>
          <w:szCs w:val="22"/>
        </w:rPr>
      </w:pPr>
      <w:r w:rsidRPr="007961A8">
        <w:rPr>
          <w:szCs w:val="22"/>
        </w:rPr>
        <w:t>experience progressive anorexia, asthenia (weakness, exhaustion) and weight decrease within a relatively short period of time. If this happens, a general medical evaluation including liver function should be considered</w:t>
      </w:r>
    </w:p>
    <w:p w14:paraId="74A448AD" w14:textId="77777777" w:rsidR="008B7429" w:rsidRPr="007961A8" w:rsidRDefault="008B7429" w:rsidP="00452DE1">
      <w:pPr>
        <w:numPr>
          <w:ilvl w:val="0"/>
          <w:numId w:val="17"/>
        </w:numPr>
        <w:ind w:left="567" w:hanging="567"/>
        <w:rPr>
          <w:szCs w:val="22"/>
        </w:rPr>
      </w:pPr>
      <w:r w:rsidRPr="007961A8">
        <w:rPr>
          <w:szCs w:val="22"/>
        </w:rPr>
        <w:t>feel the need to stop using Stalevo, see section 'If you stop taking Stalevo'.</w:t>
      </w:r>
    </w:p>
    <w:p w14:paraId="5D8517E5" w14:textId="77777777" w:rsidR="008B7429" w:rsidRDefault="008B7429">
      <w:pPr>
        <w:rPr>
          <w:szCs w:val="22"/>
        </w:rPr>
      </w:pPr>
    </w:p>
    <w:p w14:paraId="55F2A08E" w14:textId="77777777" w:rsidR="00F95FE4" w:rsidRDefault="00F95FE4">
      <w:pPr>
        <w:rPr>
          <w:szCs w:val="22"/>
        </w:rPr>
      </w:pPr>
      <w:r w:rsidRPr="00F95FE4">
        <w:rPr>
          <w:szCs w:val="22"/>
        </w:rPr>
        <w:t>Tell your doctor if you or your family/carer notices you are developing addiction-like symptoms leading to craving for large doses of Stalevo and other medicines used to treat Parkinson’s disease.</w:t>
      </w:r>
    </w:p>
    <w:p w14:paraId="580644CC" w14:textId="77777777" w:rsidR="00F95FE4" w:rsidRDefault="00F95FE4">
      <w:pPr>
        <w:rPr>
          <w:szCs w:val="22"/>
        </w:rPr>
      </w:pPr>
    </w:p>
    <w:p w14:paraId="038A1E74" w14:textId="77777777" w:rsidR="00C8626D" w:rsidRPr="00B4453B" w:rsidRDefault="00C8626D" w:rsidP="00C8626D">
      <w:pPr>
        <w:rPr>
          <w:szCs w:val="22"/>
          <w:lang w:val="en-US"/>
        </w:rPr>
      </w:pPr>
      <w:r w:rsidRPr="00B4453B">
        <w:rPr>
          <w:szCs w:val="22"/>
          <w:lang w:val="en-US"/>
        </w:rPr>
        <w:t>Tell your doctor if you or your family/</w:t>
      </w:r>
      <w:proofErr w:type="spellStart"/>
      <w:r w:rsidRPr="00B4453B">
        <w:rPr>
          <w:szCs w:val="22"/>
          <w:lang w:val="en-US"/>
        </w:rPr>
        <w:t>carer</w:t>
      </w:r>
      <w:proofErr w:type="spellEnd"/>
      <w:r w:rsidRPr="00B4453B">
        <w:rPr>
          <w:szCs w:val="22"/>
          <w:lang w:val="en-US"/>
        </w:rPr>
        <w:t xml:space="preserve"> notices you are developing urges or cravings to behave in ways that are unusual for you or you cannot resist the impulse, drive or temptation to carry out certain activities that could harm yourself or others. These </w:t>
      </w:r>
      <w:proofErr w:type="spellStart"/>
      <w:r w:rsidRPr="00B4453B">
        <w:rPr>
          <w:szCs w:val="22"/>
          <w:lang w:val="en-US"/>
        </w:rPr>
        <w:t>behaviours</w:t>
      </w:r>
      <w:proofErr w:type="spellEnd"/>
      <w:r w:rsidRPr="00B4453B">
        <w:rPr>
          <w:szCs w:val="22"/>
          <w:lang w:val="en-US"/>
        </w:rPr>
        <w:t xml:space="preserve"> are called impulse control disorders and can include addictive gambling, excessive eating or spending, an abnormally high sex drive or a preoccupation with an increase in sexual thoughts or feelings. </w:t>
      </w:r>
      <w:r w:rsidRPr="00B4453B">
        <w:rPr>
          <w:szCs w:val="22"/>
          <w:u w:val="single"/>
          <w:lang w:val="en-US"/>
        </w:rPr>
        <w:t>Your doctor may need to review your treatments.</w:t>
      </w:r>
      <w:r w:rsidRPr="00B4453B">
        <w:rPr>
          <w:szCs w:val="22"/>
          <w:lang w:val="en-US"/>
        </w:rPr>
        <w:t xml:space="preserve"> </w:t>
      </w:r>
    </w:p>
    <w:p w14:paraId="64BF0189" w14:textId="77777777" w:rsidR="00C8626D" w:rsidRPr="007961A8" w:rsidRDefault="00C8626D">
      <w:pPr>
        <w:rPr>
          <w:szCs w:val="22"/>
        </w:rPr>
      </w:pPr>
    </w:p>
    <w:p w14:paraId="0EAAC3DB" w14:textId="77777777" w:rsidR="008B7429" w:rsidRPr="007961A8" w:rsidRDefault="008B7429">
      <w:pPr>
        <w:rPr>
          <w:szCs w:val="22"/>
        </w:rPr>
      </w:pPr>
      <w:r w:rsidRPr="007961A8">
        <w:rPr>
          <w:szCs w:val="22"/>
        </w:rPr>
        <w:t>Your doctor may take some regular laboratory tests during a long term treatment with Stalevo.</w:t>
      </w:r>
    </w:p>
    <w:p w14:paraId="48286F4A" w14:textId="77777777" w:rsidR="008B7429" w:rsidRPr="007961A8" w:rsidRDefault="008B7429">
      <w:pPr>
        <w:rPr>
          <w:szCs w:val="22"/>
        </w:rPr>
      </w:pPr>
    </w:p>
    <w:p w14:paraId="524255B4" w14:textId="77777777" w:rsidR="008B7429" w:rsidRPr="007961A8" w:rsidRDefault="008B7429">
      <w:pPr>
        <w:rPr>
          <w:szCs w:val="22"/>
        </w:rPr>
      </w:pPr>
      <w:r w:rsidRPr="007961A8">
        <w:rPr>
          <w:szCs w:val="22"/>
        </w:rPr>
        <w:t>If you must undergo surgery, please tell your doctor that you are using Stalevo.</w:t>
      </w:r>
    </w:p>
    <w:p w14:paraId="55DEC2D7" w14:textId="77777777" w:rsidR="008B7429" w:rsidRPr="007961A8" w:rsidRDefault="008B7429">
      <w:pPr>
        <w:rPr>
          <w:szCs w:val="22"/>
        </w:rPr>
      </w:pPr>
    </w:p>
    <w:p w14:paraId="5DE593E3" w14:textId="77777777" w:rsidR="008B7429" w:rsidRPr="007961A8" w:rsidRDefault="008B7429">
      <w:pPr>
        <w:rPr>
          <w:szCs w:val="22"/>
        </w:rPr>
      </w:pPr>
      <w:r w:rsidRPr="007961A8">
        <w:rPr>
          <w:szCs w:val="22"/>
        </w:rPr>
        <w:t>Stalevo is not recommended to be used for treatment of extrapyramidal symptoms (e.g. involuntary movements, shaking, muscle rigidity and muscle contractions</w:t>
      </w:r>
      <w:r w:rsidRPr="007961A8">
        <w:rPr>
          <w:szCs w:val="22"/>
          <w:lang w:val="en"/>
        </w:rPr>
        <w:t>)</w:t>
      </w:r>
      <w:r w:rsidRPr="007961A8">
        <w:rPr>
          <w:szCs w:val="22"/>
        </w:rPr>
        <w:t xml:space="preserve"> caused by other medicines.</w:t>
      </w:r>
    </w:p>
    <w:p w14:paraId="4B6746E1" w14:textId="77777777" w:rsidR="008B7429" w:rsidRPr="007961A8" w:rsidRDefault="008B7429">
      <w:pPr>
        <w:rPr>
          <w:szCs w:val="22"/>
          <w:u w:val="single"/>
        </w:rPr>
      </w:pPr>
    </w:p>
    <w:p w14:paraId="5416F04B" w14:textId="77777777" w:rsidR="008B7429" w:rsidRDefault="008B7429">
      <w:pPr>
        <w:rPr>
          <w:b/>
          <w:color w:val="000000"/>
        </w:rPr>
      </w:pPr>
      <w:r w:rsidRPr="00557872">
        <w:rPr>
          <w:b/>
          <w:szCs w:val="22"/>
        </w:rPr>
        <w:t>Children</w:t>
      </w:r>
      <w:r w:rsidR="00557872" w:rsidRPr="00557872">
        <w:rPr>
          <w:b/>
          <w:szCs w:val="22"/>
        </w:rPr>
        <w:t xml:space="preserve"> </w:t>
      </w:r>
      <w:r w:rsidR="00557872" w:rsidRPr="00557872">
        <w:rPr>
          <w:b/>
          <w:color w:val="000000"/>
        </w:rPr>
        <w:t>and adolescents</w:t>
      </w:r>
    </w:p>
    <w:p w14:paraId="0F0D3CD3" w14:textId="77777777" w:rsidR="00557872" w:rsidRPr="00557872" w:rsidRDefault="00557872">
      <w:pPr>
        <w:rPr>
          <w:b/>
          <w:szCs w:val="22"/>
        </w:rPr>
      </w:pPr>
    </w:p>
    <w:p w14:paraId="09E31A63" w14:textId="77777777" w:rsidR="008B7429" w:rsidRPr="007961A8" w:rsidRDefault="008B7429">
      <w:pPr>
        <w:rPr>
          <w:szCs w:val="22"/>
        </w:rPr>
      </w:pPr>
      <w:r w:rsidRPr="007961A8">
        <w:rPr>
          <w:szCs w:val="22"/>
        </w:rPr>
        <w:t>Experience with Stalevo in patients under 18 years is limited. Therefore, the use of Stalevo in children</w:t>
      </w:r>
      <w:r w:rsidR="007F66E7">
        <w:rPr>
          <w:szCs w:val="22"/>
        </w:rPr>
        <w:t xml:space="preserve"> or adolescents</w:t>
      </w:r>
      <w:r w:rsidRPr="007961A8">
        <w:rPr>
          <w:szCs w:val="22"/>
        </w:rPr>
        <w:t xml:space="preserve"> is not recommended.</w:t>
      </w:r>
    </w:p>
    <w:p w14:paraId="6877F020" w14:textId="77777777" w:rsidR="008B7429" w:rsidRPr="007961A8" w:rsidRDefault="008B7429">
      <w:pPr>
        <w:pStyle w:val="Text"/>
        <w:tabs>
          <w:tab w:val="left" w:pos="567"/>
        </w:tabs>
        <w:spacing w:before="0"/>
        <w:ind w:left="567" w:hanging="567"/>
        <w:jc w:val="left"/>
        <w:rPr>
          <w:sz w:val="22"/>
          <w:szCs w:val="22"/>
          <w:lang w:val="en-GB"/>
        </w:rPr>
      </w:pPr>
    </w:p>
    <w:p w14:paraId="5C43E340" w14:textId="77777777" w:rsidR="008B7429" w:rsidRPr="00F95F4C" w:rsidRDefault="00C8626D" w:rsidP="00F95F4C">
      <w:pPr>
        <w:rPr>
          <w:b/>
        </w:rPr>
      </w:pPr>
      <w:r w:rsidRPr="00F95F4C">
        <w:rPr>
          <w:b/>
        </w:rPr>
        <w:t>O</w:t>
      </w:r>
      <w:r w:rsidR="008B7429" w:rsidRPr="00F95F4C">
        <w:rPr>
          <w:b/>
        </w:rPr>
        <w:t>ther medicines</w:t>
      </w:r>
      <w:r w:rsidRPr="00F95F4C">
        <w:rPr>
          <w:b/>
        </w:rPr>
        <w:t xml:space="preserve"> and Stalevo</w:t>
      </w:r>
    </w:p>
    <w:p w14:paraId="3371F01C" w14:textId="77777777" w:rsidR="008B7429" w:rsidRPr="007961A8" w:rsidRDefault="008B7429">
      <w:pPr>
        <w:spacing w:line="240" w:lineRule="auto"/>
        <w:rPr>
          <w:szCs w:val="22"/>
        </w:rPr>
      </w:pPr>
    </w:p>
    <w:p w14:paraId="35151E31" w14:textId="77777777" w:rsidR="008B7429" w:rsidRPr="007961A8" w:rsidRDefault="00C8626D">
      <w:pPr>
        <w:pStyle w:val="BodyText"/>
        <w:spacing w:line="240" w:lineRule="auto"/>
        <w:rPr>
          <w:b w:val="0"/>
          <w:i w:val="0"/>
          <w:szCs w:val="22"/>
        </w:rPr>
      </w:pPr>
      <w:r>
        <w:rPr>
          <w:b w:val="0"/>
          <w:i w:val="0"/>
          <w:szCs w:val="22"/>
        </w:rPr>
        <w:t>T</w:t>
      </w:r>
      <w:r w:rsidR="008B7429" w:rsidRPr="007961A8">
        <w:rPr>
          <w:b w:val="0"/>
          <w:i w:val="0"/>
          <w:szCs w:val="22"/>
        </w:rPr>
        <w:t>ell your doctor or pharmacist if you are taking</w:t>
      </w:r>
      <w:r>
        <w:rPr>
          <w:b w:val="0"/>
          <w:i w:val="0"/>
          <w:szCs w:val="22"/>
        </w:rPr>
        <w:t>,</w:t>
      </w:r>
      <w:r w:rsidR="008B7429" w:rsidRPr="007961A8">
        <w:rPr>
          <w:b w:val="0"/>
          <w:i w:val="0"/>
          <w:szCs w:val="22"/>
        </w:rPr>
        <w:t xml:space="preserve"> have recently taken </w:t>
      </w:r>
      <w:r>
        <w:rPr>
          <w:b w:val="0"/>
          <w:i w:val="0"/>
          <w:szCs w:val="22"/>
        </w:rPr>
        <w:t>or might take</w:t>
      </w:r>
      <w:r w:rsidRPr="007961A8">
        <w:rPr>
          <w:b w:val="0"/>
          <w:i w:val="0"/>
          <w:szCs w:val="22"/>
        </w:rPr>
        <w:t xml:space="preserve"> </w:t>
      </w:r>
      <w:r w:rsidR="008B7429" w:rsidRPr="007961A8">
        <w:rPr>
          <w:b w:val="0"/>
          <w:i w:val="0"/>
          <w:szCs w:val="22"/>
        </w:rPr>
        <w:t>any other medicines.</w:t>
      </w:r>
    </w:p>
    <w:p w14:paraId="0634043D" w14:textId="77777777" w:rsidR="008B7429" w:rsidRPr="007961A8" w:rsidRDefault="008B7429">
      <w:pPr>
        <w:numPr>
          <w:ilvl w:val="12"/>
          <w:numId w:val="0"/>
        </w:numPr>
        <w:spacing w:line="240" w:lineRule="auto"/>
        <w:ind w:right="-2"/>
        <w:rPr>
          <w:szCs w:val="22"/>
        </w:rPr>
      </w:pPr>
    </w:p>
    <w:p w14:paraId="149341C0" w14:textId="77777777" w:rsidR="008B7429" w:rsidRPr="007961A8" w:rsidRDefault="008B7429">
      <w:pPr>
        <w:numPr>
          <w:ilvl w:val="12"/>
          <w:numId w:val="0"/>
        </w:numPr>
        <w:spacing w:line="240" w:lineRule="auto"/>
        <w:ind w:right="-2"/>
        <w:rPr>
          <w:szCs w:val="22"/>
        </w:rPr>
      </w:pPr>
      <w:r w:rsidRPr="007961A8">
        <w:rPr>
          <w:szCs w:val="22"/>
        </w:rPr>
        <w:lastRenderedPageBreak/>
        <w:t>Do not take Stalevo if you are taking certain medicines for treating depression (combinations of selective MAO-A and MAO-B inhibitors, or non-selective MAO inhibitors).</w:t>
      </w:r>
    </w:p>
    <w:p w14:paraId="704E0EF4" w14:textId="77777777" w:rsidR="008B7429" w:rsidRPr="007961A8" w:rsidRDefault="008B7429">
      <w:pPr>
        <w:spacing w:line="240" w:lineRule="auto"/>
        <w:ind w:right="-2"/>
        <w:rPr>
          <w:szCs w:val="22"/>
        </w:rPr>
      </w:pPr>
    </w:p>
    <w:p w14:paraId="7DA0AD49" w14:textId="77777777" w:rsidR="008B7429" w:rsidRPr="007961A8" w:rsidRDefault="008B7429">
      <w:pPr>
        <w:spacing w:line="240" w:lineRule="auto"/>
        <w:ind w:right="-2"/>
        <w:rPr>
          <w:szCs w:val="22"/>
        </w:rPr>
      </w:pPr>
      <w:r w:rsidRPr="007961A8">
        <w:rPr>
          <w:szCs w:val="22"/>
        </w:rPr>
        <w:t xml:space="preserve">Stalevo may increase the effects and side effects of certain medicines. These include: </w:t>
      </w:r>
    </w:p>
    <w:p w14:paraId="1824B319" w14:textId="77777777" w:rsidR="008B7429" w:rsidRPr="007961A8" w:rsidRDefault="008B7429" w:rsidP="00452DE1">
      <w:pPr>
        <w:numPr>
          <w:ilvl w:val="0"/>
          <w:numId w:val="17"/>
        </w:numPr>
        <w:spacing w:line="240" w:lineRule="auto"/>
        <w:ind w:left="567" w:right="-2" w:hanging="567"/>
        <w:rPr>
          <w:szCs w:val="22"/>
        </w:rPr>
      </w:pPr>
      <w:r w:rsidRPr="007961A8">
        <w:rPr>
          <w:szCs w:val="22"/>
        </w:rPr>
        <w:t xml:space="preserve">medicines used to treat depression such as moclobemide, </w:t>
      </w:r>
      <w:r w:rsidR="00067A0D" w:rsidRPr="007961A8">
        <w:rPr>
          <w:szCs w:val="22"/>
        </w:rPr>
        <w:t>amitr</w:t>
      </w:r>
      <w:r w:rsidR="00067A0D">
        <w:rPr>
          <w:szCs w:val="22"/>
        </w:rPr>
        <w:t>ipty</w:t>
      </w:r>
      <w:r w:rsidR="00067A0D" w:rsidRPr="007961A8">
        <w:rPr>
          <w:szCs w:val="22"/>
        </w:rPr>
        <w:t>line</w:t>
      </w:r>
      <w:r w:rsidRPr="007961A8">
        <w:rPr>
          <w:szCs w:val="22"/>
        </w:rPr>
        <w:t xml:space="preserve">, desipramine, maprotiline, venlafaxine and paroxetine </w:t>
      </w:r>
    </w:p>
    <w:p w14:paraId="52F77702" w14:textId="77777777" w:rsidR="008B7429" w:rsidRPr="007961A8" w:rsidRDefault="008B7429" w:rsidP="00452DE1">
      <w:pPr>
        <w:numPr>
          <w:ilvl w:val="0"/>
          <w:numId w:val="17"/>
        </w:numPr>
        <w:spacing w:line="240" w:lineRule="auto"/>
        <w:ind w:left="567" w:right="-2" w:hanging="567"/>
        <w:rPr>
          <w:szCs w:val="22"/>
        </w:rPr>
      </w:pPr>
      <w:proofErr w:type="spellStart"/>
      <w:r w:rsidRPr="007961A8">
        <w:rPr>
          <w:szCs w:val="22"/>
        </w:rPr>
        <w:t>rimiterole</w:t>
      </w:r>
      <w:proofErr w:type="spellEnd"/>
      <w:r w:rsidRPr="007961A8">
        <w:rPr>
          <w:szCs w:val="22"/>
        </w:rPr>
        <w:t xml:space="preserve"> and isoprenaline, used to treat respiratory diseases </w:t>
      </w:r>
    </w:p>
    <w:p w14:paraId="7A9D7904" w14:textId="77777777" w:rsidR="008B7429" w:rsidRPr="007961A8" w:rsidRDefault="008B7429" w:rsidP="00452DE1">
      <w:pPr>
        <w:numPr>
          <w:ilvl w:val="0"/>
          <w:numId w:val="17"/>
        </w:numPr>
        <w:spacing w:line="240" w:lineRule="auto"/>
        <w:ind w:left="567" w:right="-2" w:hanging="567"/>
        <w:rPr>
          <w:szCs w:val="22"/>
        </w:rPr>
      </w:pPr>
      <w:r w:rsidRPr="007961A8">
        <w:rPr>
          <w:szCs w:val="22"/>
        </w:rPr>
        <w:t xml:space="preserve">adrenaline, used </w:t>
      </w:r>
      <w:r w:rsidRPr="007961A8">
        <w:rPr>
          <w:szCs w:val="22"/>
          <w:lang w:val="pt-PT"/>
        </w:rPr>
        <w:t>for severe allergic reactions</w:t>
      </w:r>
      <w:r w:rsidRPr="007961A8">
        <w:rPr>
          <w:szCs w:val="22"/>
        </w:rPr>
        <w:t xml:space="preserve"> </w:t>
      </w:r>
    </w:p>
    <w:p w14:paraId="063880DF" w14:textId="77777777" w:rsidR="008B7429" w:rsidRPr="007961A8" w:rsidRDefault="008B7429" w:rsidP="00452DE1">
      <w:pPr>
        <w:numPr>
          <w:ilvl w:val="0"/>
          <w:numId w:val="17"/>
        </w:numPr>
        <w:spacing w:line="240" w:lineRule="auto"/>
        <w:ind w:left="567" w:right="-2" w:hanging="567"/>
        <w:rPr>
          <w:szCs w:val="22"/>
        </w:rPr>
      </w:pPr>
      <w:r w:rsidRPr="007961A8">
        <w:rPr>
          <w:szCs w:val="22"/>
        </w:rPr>
        <w:t>noradrenaline, dopamine and dobutamine, used to treat heart diseases and low blood pressure</w:t>
      </w:r>
    </w:p>
    <w:p w14:paraId="40B4AC93" w14:textId="77777777" w:rsidR="008B7429" w:rsidRPr="007961A8" w:rsidRDefault="008B7429" w:rsidP="00452DE1">
      <w:pPr>
        <w:spacing w:line="240" w:lineRule="auto"/>
        <w:ind w:left="567" w:right="-2" w:hanging="567"/>
        <w:rPr>
          <w:szCs w:val="22"/>
        </w:rPr>
      </w:pPr>
      <w:r w:rsidRPr="007961A8">
        <w:rPr>
          <w:szCs w:val="22"/>
        </w:rPr>
        <w:t>-</w:t>
      </w:r>
      <w:r w:rsidRPr="007961A8">
        <w:rPr>
          <w:szCs w:val="22"/>
        </w:rPr>
        <w:tab/>
        <w:t xml:space="preserve">alpha-methyldopa, used to treat high blood pressure </w:t>
      </w:r>
    </w:p>
    <w:p w14:paraId="6E4D5AC4" w14:textId="77777777" w:rsidR="008B7429" w:rsidRPr="007961A8" w:rsidRDefault="008B7429" w:rsidP="00452DE1">
      <w:pPr>
        <w:spacing w:line="240" w:lineRule="auto"/>
        <w:ind w:left="567" w:right="-2" w:hanging="567"/>
        <w:rPr>
          <w:szCs w:val="22"/>
        </w:rPr>
      </w:pPr>
      <w:r w:rsidRPr="007961A8">
        <w:rPr>
          <w:szCs w:val="22"/>
        </w:rPr>
        <w:t>-</w:t>
      </w:r>
      <w:r w:rsidRPr="007961A8">
        <w:rPr>
          <w:szCs w:val="22"/>
        </w:rPr>
        <w:tab/>
        <w:t>apomorphine, which is used to treat Parkinson’s disease.</w:t>
      </w:r>
    </w:p>
    <w:p w14:paraId="28A00977" w14:textId="77777777" w:rsidR="008B7429" w:rsidRPr="007961A8" w:rsidRDefault="008B7429">
      <w:pPr>
        <w:tabs>
          <w:tab w:val="clear" w:pos="567"/>
          <w:tab w:val="left" w:pos="342"/>
        </w:tabs>
        <w:spacing w:line="240" w:lineRule="auto"/>
        <w:ind w:right="-2"/>
        <w:rPr>
          <w:szCs w:val="22"/>
        </w:rPr>
      </w:pPr>
    </w:p>
    <w:p w14:paraId="1E97E23D" w14:textId="77777777" w:rsidR="008B7429" w:rsidRPr="007961A8" w:rsidRDefault="008B7429">
      <w:pPr>
        <w:pStyle w:val="Text"/>
        <w:tabs>
          <w:tab w:val="left" w:pos="567"/>
        </w:tabs>
        <w:spacing w:before="0"/>
        <w:jc w:val="left"/>
        <w:rPr>
          <w:sz w:val="22"/>
          <w:szCs w:val="22"/>
          <w:lang w:val="en-GB"/>
        </w:rPr>
      </w:pPr>
      <w:r w:rsidRPr="007961A8">
        <w:rPr>
          <w:sz w:val="22"/>
          <w:szCs w:val="22"/>
          <w:lang w:val="en-GB"/>
        </w:rPr>
        <w:t xml:space="preserve">The effects of Stalevo may be weakened by certain medicines. These include: </w:t>
      </w:r>
    </w:p>
    <w:p w14:paraId="43CF06FE" w14:textId="77777777" w:rsidR="008B7429" w:rsidRPr="007961A8" w:rsidRDefault="008B7429" w:rsidP="00EC658A">
      <w:pPr>
        <w:numPr>
          <w:ilvl w:val="0"/>
          <w:numId w:val="59"/>
        </w:numPr>
        <w:spacing w:line="240" w:lineRule="auto"/>
        <w:ind w:left="567" w:right="-2" w:hanging="567"/>
        <w:rPr>
          <w:szCs w:val="22"/>
        </w:rPr>
      </w:pPr>
      <w:r w:rsidRPr="007961A8">
        <w:rPr>
          <w:szCs w:val="22"/>
        </w:rPr>
        <w:t>dopamine antagonists used to treat mental disorders, nausea and vomiting</w:t>
      </w:r>
    </w:p>
    <w:p w14:paraId="784C0707" w14:textId="77777777" w:rsidR="008B7429" w:rsidRPr="007961A8" w:rsidRDefault="008B7429" w:rsidP="00EC658A">
      <w:pPr>
        <w:numPr>
          <w:ilvl w:val="0"/>
          <w:numId w:val="59"/>
        </w:numPr>
        <w:spacing w:line="240" w:lineRule="auto"/>
        <w:ind w:left="567" w:right="-2" w:hanging="567"/>
        <w:rPr>
          <w:szCs w:val="22"/>
        </w:rPr>
      </w:pPr>
      <w:r w:rsidRPr="007961A8">
        <w:rPr>
          <w:szCs w:val="22"/>
        </w:rPr>
        <w:t>phenytoin</w:t>
      </w:r>
      <w:r w:rsidR="00800B62">
        <w:rPr>
          <w:szCs w:val="22"/>
        </w:rPr>
        <w:t>,</w:t>
      </w:r>
      <w:r w:rsidRPr="007961A8">
        <w:rPr>
          <w:szCs w:val="22"/>
        </w:rPr>
        <w:t xml:space="preserve"> used to prevent convulsions </w:t>
      </w:r>
    </w:p>
    <w:p w14:paraId="17B67FB2" w14:textId="77777777" w:rsidR="008B7429" w:rsidRPr="007961A8" w:rsidRDefault="008B7429" w:rsidP="00EC658A">
      <w:pPr>
        <w:numPr>
          <w:ilvl w:val="0"/>
          <w:numId w:val="59"/>
        </w:numPr>
        <w:spacing w:line="240" w:lineRule="auto"/>
        <w:ind w:left="567" w:right="-2" w:hanging="567"/>
        <w:rPr>
          <w:szCs w:val="22"/>
        </w:rPr>
      </w:pPr>
      <w:r w:rsidRPr="007961A8">
        <w:rPr>
          <w:szCs w:val="22"/>
        </w:rPr>
        <w:t>papaverine used to relax the muscles</w:t>
      </w:r>
      <w:r w:rsidR="00745EF0">
        <w:rPr>
          <w:szCs w:val="22"/>
        </w:rPr>
        <w:t>.</w:t>
      </w:r>
    </w:p>
    <w:p w14:paraId="4F4D95B9" w14:textId="77777777" w:rsidR="008B7429" w:rsidRPr="007961A8" w:rsidRDefault="008B7429">
      <w:pPr>
        <w:numPr>
          <w:ilvl w:val="12"/>
          <w:numId w:val="0"/>
        </w:numPr>
        <w:spacing w:line="240" w:lineRule="auto"/>
        <w:ind w:right="-2"/>
        <w:rPr>
          <w:szCs w:val="22"/>
        </w:rPr>
      </w:pPr>
    </w:p>
    <w:p w14:paraId="6E75ADAD" w14:textId="77777777" w:rsidR="008B7429" w:rsidRPr="007961A8" w:rsidRDefault="008B7429">
      <w:pPr>
        <w:pStyle w:val="Text"/>
        <w:tabs>
          <w:tab w:val="left" w:pos="567"/>
        </w:tabs>
        <w:spacing w:before="0"/>
        <w:jc w:val="left"/>
        <w:rPr>
          <w:sz w:val="22"/>
          <w:szCs w:val="22"/>
          <w:lang w:val="en-GB"/>
        </w:rPr>
      </w:pPr>
      <w:r w:rsidRPr="007961A8">
        <w:rPr>
          <w:sz w:val="22"/>
          <w:szCs w:val="22"/>
          <w:lang w:val="en-GB"/>
        </w:rPr>
        <w:t>Stalevo may make it harder for you to digest iron. Therefore, do not take Stalevo and iron supplements at the same time. After taking one of them, wait at least 2 to 3 hours before taking the other.</w:t>
      </w:r>
    </w:p>
    <w:p w14:paraId="3394AD06" w14:textId="77777777" w:rsidR="008B7429" w:rsidRPr="007961A8" w:rsidRDefault="008B7429">
      <w:pPr>
        <w:pStyle w:val="Text"/>
        <w:tabs>
          <w:tab w:val="left" w:pos="567"/>
        </w:tabs>
        <w:spacing w:before="0"/>
        <w:jc w:val="left"/>
        <w:rPr>
          <w:sz w:val="22"/>
          <w:szCs w:val="22"/>
          <w:lang w:val="en-GB"/>
        </w:rPr>
      </w:pPr>
    </w:p>
    <w:p w14:paraId="69BE9DA9" w14:textId="77777777" w:rsidR="008B7429" w:rsidRPr="00F95F4C" w:rsidRDefault="008B7429" w:rsidP="00F95F4C">
      <w:pPr>
        <w:rPr>
          <w:b/>
        </w:rPr>
      </w:pPr>
      <w:r w:rsidRPr="00F95F4C">
        <w:rPr>
          <w:b/>
        </w:rPr>
        <w:t>Stalevo with food and drink</w:t>
      </w:r>
    </w:p>
    <w:p w14:paraId="50B35E78" w14:textId="77777777" w:rsidR="008B7429" w:rsidRPr="007961A8" w:rsidRDefault="008B7429">
      <w:pPr>
        <w:spacing w:line="240" w:lineRule="auto"/>
        <w:rPr>
          <w:szCs w:val="22"/>
        </w:rPr>
      </w:pPr>
    </w:p>
    <w:p w14:paraId="0C3C0806" w14:textId="77777777" w:rsidR="008B7429" w:rsidRPr="007961A8" w:rsidRDefault="008B7429">
      <w:pPr>
        <w:pStyle w:val="BodyText"/>
        <w:tabs>
          <w:tab w:val="clear" w:pos="567"/>
        </w:tabs>
        <w:spacing w:line="240" w:lineRule="auto"/>
        <w:jc w:val="both"/>
        <w:rPr>
          <w:b w:val="0"/>
          <w:i w:val="0"/>
          <w:szCs w:val="22"/>
        </w:rPr>
      </w:pPr>
      <w:r w:rsidRPr="007961A8">
        <w:rPr>
          <w:b w:val="0"/>
          <w:i w:val="0"/>
          <w:szCs w:val="22"/>
        </w:rPr>
        <w:t>Stalevo may be taken with or without food. For some patients, Stalevo may not be well absorbed if it is taken with, or shortly after eating protein-rich food (such as meats, fish, dairy products, seeds and nuts). Consult your doctor if you think this applies to you.</w:t>
      </w:r>
    </w:p>
    <w:p w14:paraId="760C8D44" w14:textId="77777777" w:rsidR="008B7429" w:rsidRPr="007961A8" w:rsidRDefault="008B7429">
      <w:pPr>
        <w:pStyle w:val="Text"/>
        <w:tabs>
          <w:tab w:val="left" w:pos="567"/>
        </w:tabs>
        <w:spacing w:before="0"/>
        <w:jc w:val="left"/>
        <w:rPr>
          <w:sz w:val="22"/>
          <w:szCs w:val="22"/>
          <w:lang w:val="en-GB"/>
        </w:rPr>
      </w:pPr>
    </w:p>
    <w:p w14:paraId="5A9467A8" w14:textId="77777777" w:rsidR="008B7429" w:rsidRPr="00F95F4C" w:rsidRDefault="008B7429" w:rsidP="00F95F4C">
      <w:pPr>
        <w:rPr>
          <w:b/>
        </w:rPr>
      </w:pPr>
      <w:r w:rsidRPr="00F95F4C">
        <w:rPr>
          <w:b/>
        </w:rPr>
        <w:t>Pregnancy</w:t>
      </w:r>
      <w:r w:rsidR="00C8626D" w:rsidRPr="00F95F4C">
        <w:rPr>
          <w:b/>
        </w:rPr>
        <w:t>,</w:t>
      </w:r>
      <w:r w:rsidRPr="00F95F4C">
        <w:rPr>
          <w:b/>
        </w:rPr>
        <w:t xml:space="preserve"> breast-feeding</w:t>
      </w:r>
      <w:r w:rsidR="00C8626D" w:rsidRPr="00F95F4C">
        <w:rPr>
          <w:b/>
        </w:rPr>
        <w:t xml:space="preserve"> and fertility</w:t>
      </w:r>
    </w:p>
    <w:p w14:paraId="0A597EE9" w14:textId="77777777" w:rsidR="008B7429" w:rsidRPr="007961A8" w:rsidRDefault="008B7429">
      <w:pPr>
        <w:spacing w:line="240" w:lineRule="auto"/>
        <w:rPr>
          <w:szCs w:val="22"/>
        </w:rPr>
      </w:pPr>
    </w:p>
    <w:p w14:paraId="2666732F" w14:textId="77777777" w:rsidR="008B7429" w:rsidRPr="007961A8" w:rsidRDefault="008B7429">
      <w:pPr>
        <w:pStyle w:val="BodyText"/>
        <w:spacing w:line="240" w:lineRule="auto"/>
        <w:rPr>
          <w:b w:val="0"/>
          <w:i w:val="0"/>
          <w:szCs w:val="22"/>
        </w:rPr>
      </w:pPr>
      <w:r w:rsidRPr="007961A8">
        <w:rPr>
          <w:b w:val="0"/>
          <w:i w:val="0"/>
          <w:szCs w:val="22"/>
        </w:rPr>
        <w:t xml:space="preserve">If you are pregnant </w:t>
      </w:r>
      <w:r w:rsidR="00C8626D" w:rsidRPr="00B960E5">
        <w:rPr>
          <w:b w:val="0"/>
          <w:i w:val="0"/>
          <w:szCs w:val="22"/>
        </w:rPr>
        <w:t>or breast-feeding</w:t>
      </w:r>
      <w:r w:rsidR="00C8626D">
        <w:rPr>
          <w:b w:val="0"/>
          <w:i w:val="0"/>
          <w:szCs w:val="22"/>
        </w:rPr>
        <w:t>,</w:t>
      </w:r>
      <w:r w:rsidR="00C8626D" w:rsidRPr="007961A8">
        <w:rPr>
          <w:b w:val="0"/>
          <w:i w:val="0"/>
          <w:szCs w:val="22"/>
        </w:rPr>
        <w:t xml:space="preserve"> </w:t>
      </w:r>
      <w:r w:rsidR="00C8626D" w:rsidRPr="00E3551B">
        <w:rPr>
          <w:b w:val="0"/>
          <w:i w:val="0"/>
          <w:szCs w:val="22"/>
        </w:rPr>
        <w:t xml:space="preserve">think you may be pregnant or are planning to have a baby, ask </w:t>
      </w:r>
      <w:r w:rsidR="00C8626D">
        <w:rPr>
          <w:b w:val="0"/>
          <w:i w:val="0"/>
          <w:szCs w:val="22"/>
        </w:rPr>
        <w:t xml:space="preserve">your </w:t>
      </w:r>
      <w:r w:rsidR="00C8626D" w:rsidRPr="00E3551B">
        <w:rPr>
          <w:b w:val="0"/>
          <w:i w:val="0"/>
          <w:szCs w:val="22"/>
        </w:rPr>
        <w:t>doctor</w:t>
      </w:r>
      <w:r w:rsidR="00C8626D">
        <w:rPr>
          <w:b w:val="0"/>
          <w:i w:val="0"/>
          <w:szCs w:val="22"/>
        </w:rPr>
        <w:t xml:space="preserve"> </w:t>
      </w:r>
      <w:r w:rsidR="00C8626D" w:rsidRPr="00E3551B">
        <w:rPr>
          <w:b w:val="0"/>
          <w:i w:val="0"/>
          <w:szCs w:val="22"/>
        </w:rPr>
        <w:t>or</w:t>
      </w:r>
      <w:r w:rsidR="00C8626D">
        <w:rPr>
          <w:b w:val="0"/>
          <w:i w:val="0"/>
          <w:szCs w:val="22"/>
        </w:rPr>
        <w:t xml:space="preserve"> </w:t>
      </w:r>
      <w:r w:rsidR="00C8626D" w:rsidRPr="00E3551B">
        <w:rPr>
          <w:b w:val="0"/>
          <w:i w:val="0"/>
          <w:szCs w:val="22"/>
        </w:rPr>
        <w:t>pharmacist for advice</w:t>
      </w:r>
      <w:r w:rsidR="00C8626D" w:rsidRPr="007961A8" w:rsidDel="00E3551B">
        <w:rPr>
          <w:b w:val="0"/>
          <w:i w:val="0"/>
          <w:szCs w:val="22"/>
        </w:rPr>
        <w:t xml:space="preserve"> </w:t>
      </w:r>
      <w:r w:rsidRPr="007961A8">
        <w:rPr>
          <w:b w:val="0"/>
          <w:i w:val="0"/>
          <w:szCs w:val="22"/>
        </w:rPr>
        <w:t xml:space="preserve">before taking </w:t>
      </w:r>
      <w:r w:rsidR="00C8626D">
        <w:rPr>
          <w:b w:val="0"/>
          <w:i w:val="0"/>
          <w:szCs w:val="22"/>
        </w:rPr>
        <w:t>this medicine</w:t>
      </w:r>
      <w:r w:rsidRPr="007961A8">
        <w:rPr>
          <w:b w:val="0"/>
          <w:i w:val="0"/>
          <w:szCs w:val="22"/>
        </w:rPr>
        <w:t xml:space="preserve">. </w:t>
      </w:r>
    </w:p>
    <w:p w14:paraId="435D90F0" w14:textId="77777777" w:rsidR="008B7429" w:rsidRPr="007961A8" w:rsidRDefault="008B7429">
      <w:pPr>
        <w:pStyle w:val="BodyText"/>
        <w:spacing w:line="240" w:lineRule="auto"/>
        <w:rPr>
          <w:b w:val="0"/>
          <w:i w:val="0"/>
          <w:szCs w:val="22"/>
        </w:rPr>
      </w:pPr>
    </w:p>
    <w:p w14:paraId="778E303C" w14:textId="77777777" w:rsidR="008B7429" w:rsidRPr="007961A8" w:rsidRDefault="008B7429">
      <w:pPr>
        <w:pStyle w:val="BodyText"/>
        <w:spacing w:line="240" w:lineRule="auto"/>
        <w:rPr>
          <w:b w:val="0"/>
          <w:i w:val="0"/>
          <w:szCs w:val="22"/>
        </w:rPr>
      </w:pPr>
      <w:r w:rsidRPr="007961A8">
        <w:rPr>
          <w:b w:val="0"/>
          <w:i w:val="0"/>
          <w:szCs w:val="22"/>
        </w:rPr>
        <w:t>You should not breast-feed during treatment with Stalevo.</w:t>
      </w:r>
    </w:p>
    <w:p w14:paraId="24DD60F7" w14:textId="77777777" w:rsidR="008B7429" w:rsidRPr="007961A8" w:rsidRDefault="008B7429" w:rsidP="00E85645"/>
    <w:p w14:paraId="5BDD9E40" w14:textId="77777777" w:rsidR="008B7429" w:rsidRPr="00F95F4C" w:rsidRDefault="008B7429" w:rsidP="00F95F4C">
      <w:pPr>
        <w:rPr>
          <w:b/>
        </w:rPr>
      </w:pPr>
      <w:r w:rsidRPr="00F95F4C">
        <w:rPr>
          <w:b/>
        </w:rPr>
        <w:t>Driving and using machines</w:t>
      </w:r>
    </w:p>
    <w:p w14:paraId="600CD1C4" w14:textId="77777777" w:rsidR="008B7429" w:rsidRPr="007961A8" w:rsidRDefault="008B7429">
      <w:pPr>
        <w:spacing w:line="240" w:lineRule="auto"/>
        <w:rPr>
          <w:szCs w:val="22"/>
        </w:rPr>
      </w:pPr>
    </w:p>
    <w:p w14:paraId="66D84835" w14:textId="77777777" w:rsidR="008B7429" w:rsidRPr="007961A8" w:rsidRDefault="008B7429">
      <w:pPr>
        <w:numPr>
          <w:ilvl w:val="12"/>
          <w:numId w:val="0"/>
        </w:numPr>
        <w:spacing w:line="240" w:lineRule="auto"/>
        <w:rPr>
          <w:szCs w:val="22"/>
        </w:rPr>
      </w:pPr>
      <w:r w:rsidRPr="007961A8">
        <w:rPr>
          <w:szCs w:val="22"/>
        </w:rPr>
        <w:t>Stalevo may lower your blood pressure, which may make you feel light-headed or dizzy. Therefore, be particularly careful when you drive or when you use any tools or machines.</w:t>
      </w:r>
    </w:p>
    <w:p w14:paraId="12570AB3" w14:textId="77777777" w:rsidR="008B7429" w:rsidRPr="007961A8" w:rsidRDefault="008B7429">
      <w:pPr>
        <w:numPr>
          <w:ilvl w:val="12"/>
          <w:numId w:val="0"/>
        </w:numPr>
        <w:spacing w:line="240" w:lineRule="auto"/>
        <w:rPr>
          <w:szCs w:val="22"/>
        </w:rPr>
      </w:pPr>
    </w:p>
    <w:p w14:paraId="304228A7" w14:textId="77777777" w:rsidR="008B7429" w:rsidRPr="007961A8" w:rsidRDefault="008B7429">
      <w:pPr>
        <w:numPr>
          <w:ilvl w:val="12"/>
          <w:numId w:val="0"/>
        </w:numPr>
        <w:spacing w:line="240" w:lineRule="auto"/>
        <w:rPr>
          <w:szCs w:val="22"/>
        </w:rPr>
      </w:pPr>
      <w:r w:rsidRPr="007961A8">
        <w:rPr>
          <w:szCs w:val="22"/>
        </w:rPr>
        <w:t>If you feel very drowsy, or if you sometimes find yourself suddenly falling asleep, wait until you feel fully awake again before driving or doing anything else that requires you to be alert. Otherwise, you may put yourself and others at risk of serious injury or death.</w:t>
      </w:r>
    </w:p>
    <w:p w14:paraId="751E6E46" w14:textId="77777777" w:rsidR="008B7429" w:rsidRPr="007961A8" w:rsidRDefault="008B7429">
      <w:pPr>
        <w:numPr>
          <w:ilvl w:val="12"/>
          <w:numId w:val="0"/>
        </w:numPr>
        <w:spacing w:line="240" w:lineRule="auto"/>
        <w:rPr>
          <w:szCs w:val="22"/>
        </w:rPr>
      </w:pPr>
    </w:p>
    <w:p w14:paraId="2B796AF1" w14:textId="77777777" w:rsidR="008B7429" w:rsidRPr="007961A8" w:rsidRDefault="008B7429">
      <w:pPr>
        <w:numPr>
          <w:ilvl w:val="12"/>
          <w:numId w:val="0"/>
        </w:numPr>
        <w:spacing w:line="240" w:lineRule="auto"/>
        <w:rPr>
          <w:b/>
          <w:szCs w:val="22"/>
        </w:rPr>
      </w:pPr>
      <w:r w:rsidRPr="007961A8">
        <w:rPr>
          <w:b/>
          <w:szCs w:val="22"/>
        </w:rPr>
        <w:t>Stalevo</w:t>
      </w:r>
      <w:r w:rsidR="00C8626D">
        <w:rPr>
          <w:b/>
          <w:szCs w:val="22"/>
        </w:rPr>
        <w:t xml:space="preserve"> contains sucrose</w:t>
      </w:r>
    </w:p>
    <w:p w14:paraId="6C086E99" w14:textId="77777777" w:rsidR="008B7429" w:rsidRPr="007961A8" w:rsidRDefault="008B7429">
      <w:pPr>
        <w:numPr>
          <w:ilvl w:val="12"/>
          <w:numId w:val="0"/>
        </w:numPr>
        <w:spacing w:line="240" w:lineRule="auto"/>
        <w:rPr>
          <w:szCs w:val="22"/>
        </w:rPr>
      </w:pPr>
    </w:p>
    <w:p w14:paraId="1A87D5A0" w14:textId="77777777" w:rsidR="008B7429" w:rsidRPr="007961A8" w:rsidRDefault="008B7429">
      <w:pPr>
        <w:numPr>
          <w:ilvl w:val="12"/>
          <w:numId w:val="0"/>
        </w:numPr>
        <w:spacing w:line="240" w:lineRule="auto"/>
        <w:rPr>
          <w:szCs w:val="22"/>
        </w:rPr>
      </w:pPr>
      <w:r w:rsidRPr="007961A8">
        <w:rPr>
          <w:szCs w:val="22"/>
        </w:rPr>
        <w:t>Stalevo contains sucrose (2.3 mg/tablet). If you have been told by your doctor that you have intolerance to some sugars, contact your doctor before taking this medicinal product.</w:t>
      </w:r>
    </w:p>
    <w:p w14:paraId="681B2048" w14:textId="77777777" w:rsidR="008B7429" w:rsidRPr="007961A8" w:rsidRDefault="008B7429">
      <w:pPr>
        <w:numPr>
          <w:ilvl w:val="12"/>
          <w:numId w:val="0"/>
        </w:numPr>
        <w:spacing w:line="240" w:lineRule="auto"/>
        <w:rPr>
          <w:szCs w:val="22"/>
        </w:rPr>
      </w:pPr>
    </w:p>
    <w:p w14:paraId="73B25D18" w14:textId="77777777" w:rsidR="008B7429" w:rsidRPr="007961A8" w:rsidRDefault="008B7429">
      <w:pPr>
        <w:numPr>
          <w:ilvl w:val="12"/>
          <w:numId w:val="0"/>
        </w:numPr>
        <w:spacing w:line="240" w:lineRule="auto"/>
        <w:ind w:right="-2"/>
        <w:rPr>
          <w:szCs w:val="22"/>
        </w:rPr>
      </w:pPr>
    </w:p>
    <w:p w14:paraId="1CAA53FD" w14:textId="77777777" w:rsidR="008B7429" w:rsidRPr="00F94843" w:rsidRDefault="008B7429" w:rsidP="00F94843">
      <w:pPr>
        <w:rPr>
          <w:b/>
          <w:caps/>
        </w:rPr>
      </w:pPr>
      <w:r w:rsidRPr="00F94843">
        <w:rPr>
          <w:b/>
          <w:caps/>
        </w:rPr>
        <w:t>3.</w:t>
      </w:r>
      <w:r w:rsidRPr="00F94843">
        <w:rPr>
          <w:b/>
          <w:caps/>
        </w:rPr>
        <w:tab/>
      </w:r>
      <w:r w:rsidR="00C8626D" w:rsidRPr="00F94843">
        <w:rPr>
          <w:b/>
        </w:rPr>
        <w:t>How to take Stalevo</w:t>
      </w:r>
    </w:p>
    <w:p w14:paraId="4D64C489" w14:textId="77777777" w:rsidR="008B7429" w:rsidRPr="007961A8" w:rsidRDefault="008B7429">
      <w:pPr>
        <w:spacing w:line="240" w:lineRule="auto"/>
        <w:rPr>
          <w:szCs w:val="22"/>
        </w:rPr>
      </w:pPr>
    </w:p>
    <w:p w14:paraId="2DD49B61" w14:textId="77777777" w:rsidR="008B7429" w:rsidRPr="007961A8" w:rsidRDefault="008B7429">
      <w:pPr>
        <w:numPr>
          <w:ilvl w:val="12"/>
          <w:numId w:val="0"/>
        </w:numPr>
        <w:spacing w:line="240" w:lineRule="auto"/>
        <w:ind w:right="-2"/>
        <w:rPr>
          <w:szCs w:val="22"/>
        </w:rPr>
      </w:pPr>
      <w:r w:rsidRPr="007961A8">
        <w:rPr>
          <w:szCs w:val="22"/>
        </w:rPr>
        <w:t xml:space="preserve">Always take </w:t>
      </w:r>
      <w:r w:rsidR="00C8626D">
        <w:rPr>
          <w:szCs w:val="22"/>
        </w:rPr>
        <w:t>this medicine</w:t>
      </w:r>
      <w:r w:rsidRPr="007961A8">
        <w:rPr>
          <w:szCs w:val="22"/>
        </w:rPr>
        <w:t xml:space="preserve"> exactly as your doctor </w:t>
      </w:r>
      <w:r w:rsidR="00C8626D">
        <w:rPr>
          <w:szCs w:val="22"/>
        </w:rPr>
        <w:t>or pharmacist</w:t>
      </w:r>
      <w:r w:rsidR="00C8626D" w:rsidRPr="007961A8">
        <w:rPr>
          <w:szCs w:val="22"/>
        </w:rPr>
        <w:t xml:space="preserve"> </w:t>
      </w:r>
      <w:r w:rsidRPr="007961A8">
        <w:rPr>
          <w:szCs w:val="22"/>
        </w:rPr>
        <w:t xml:space="preserve">has told you. </w:t>
      </w:r>
      <w:r w:rsidR="00C8626D">
        <w:rPr>
          <w:szCs w:val="22"/>
        </w:rPr>
        <w:t>C</w:t>
      </w:r>
      <w:r w:rsidRPr="007961A8">
        <w:rPr>
          <w:szCs w:val="22"/>
        </w:rPr>
        <w:t>heck with your doctor or pharmacist if you are not sure.</w:t>
      </w:r>
    </w:p>
    <w:p w14:paraId="5059A963" w14:textId="77777777" w:rsidR="008B7429" w:rsidRPr="007961A8" w:rsidRDefault="008B7429">
      <w:pPr>
        <w:numPr>
          <w:ilvl w:val="12"/>
          <w:numId w:val="0"/>
        </w:numPr>
        <w:spacing w:line="240" w:lineRule="auto"/>
        <w:ind w:right="-2"/>
        <w:rPr>
          <w:szCs w:val="22"/>
        </w:rPr>
      </w:pPr>
    </w:p>
    <w:p w14:paraId="1AC409F1" w14:textId="77777777" w:rsidR="008B7429" w:rsidRPr="007961A8" w:rsidRDefault="008B7429">
      <w:pPr>
        <w:numPr>
          <w:ilvl w:val="12"/>
          <w:numId w:val="0"/>
        </w:numPr>
        <w:spacing w:line="240" w:lineRule="auto"/>
        <w:ind w:right="-2"/>
        <w:rPr>
          <w:szCs w:val="22"/>
        </w:rPr>
      </w:pPr>
      <w:r w:rsidRPr="007961A8">
        <w:rPr>
          <w:szCs w:val="22"/>
          <w:u w:val="single"/>
        </w:rPr>
        <w:t>For adults and</w:t>
      </w:r>
      <w:r w:rsidR="0099526F">
        <w:rPr>
          <w:szCs w:val="22"/>
          <w:u w:val="single"/>
        </w:rPr>
        <w:t xml:space="preserve"> </w:t>
      </w:r>
      <w:r w:rsidR="007F66E7">
        <w:rPr>
          <w:szCs w:val="22"/>
          <w:u w:val="single"/>
        </w:rPr>
        <w:t>elderly</w:t>
      </w:r>
      <w:r w:rsidRPr="007961A8">
        <w:rPr>
          <w:szCs w:val="22"/>
        </w:rPr>
        <w:t>:</w:t>
      </w:r>
    </w:p>
    <w:p w14:paraId="6DBE2742" w14:textId="77777777" w:rsidR="008B7429" w:rsidRPr="007961A8" w:rsidRDefault="008B7429" w:rsidP="00452DE1">
      <w:pPr>
        <w:numPr>
          <w:ilvl w:val="0"/>
          <w:numId w:val="18"/>
        </w:numPr>
        <w:tabs>
          <w:tab w:val="clear" w:pos="360"/>
          <w:tab w:val="num" w:pos="567"/>
        </w:tabs>
        <w:spacing w:line="240" w:lineRule="auto"/>
        <w:ind w:left="567" w:right="-2" w:hanging="567"/>
        <w:rPr>
          <w:szCs w:val="22"/>
        </w:rPr>
      </w:pPr>
      <w:r w:rsidRPr="007961A8">
        <w:rPr>
          <w:szCs w:val="22"/>
        </w:rPr>
        <w:t xml:space="preserve">Your doctor will tell you exactly how many tablets of Stalevo to take each day. </w:t>
      </w:r>
    </w:p>
    <w:p w14:paraId="32F4FE79" w14:textId="77777777" w:rsidR="008B7429" w:rsidRPr="007961A8" w:rsidRDefault="008B7429" w:rsidP="00452DE1">
      <w:pPr>
        <w:numPr>
          <w:ilvl w:val="0"/>
          <w:numId w:val="18"/>
        </w:numPr>
        <w:tabs>
          <w:tab w:val="clear" w:pos="360"/>
          <w:tab w:val="num" w:pos="567"/>
        </w:tabs>
        <w:spacing w:line="240" w:lineRule="auto"/>
        <w:ind w:left="567" w:right="-2" w:hanging="567"/>
        <w:rPr>
          <w:szCs w:val="22"/>
        </w:rPr>
      </w:pPr>
      <w:r w:rsidRPr="007961A8">
        <w:rPr>
          <w:szCs w:val="22"/>
        </w:rPr>
        <w:t>The tablets are not intended to be split or broken into smaller pieces.</w:t>
      </w:r>
    </w:p>
    <w:p w14:paraId="7BD32638" w14:textId="77777777" w:rsidR="008B7429" w:rsidRPr="007961A8" w:rsidRDefault="008B7429" w:rsidP="00452DE1">
      <w:pPr>
        <w:numPr>
          <w:ilvl w:val="0"/>
          <w:numId w:val="18"/>
        </w:numPr>
        <w:tabs>
          <w:tab w:val="clear" w:pos="360"/>
          <w:tab w:val="num" w:pos="567"/>
        </w:tabs>
        <w:spacing w:line="240" w:lineRule="auto"/>
        <w:ind w:left="567" w:right="-2" w:hanging="567"/>
        <w:rPr>
          <w:szCs w:val="22"/>
        </w:rPr>
      </w:pPr>
      <w:r w:rsidRPr="007961A8">
        <w:rPr>
          <w:szCs w:val="22"/>
        </w:rPr>
        <w:t>You should take only one tablet each time.</w:t>
      </w:r>
    </w:p>
    <w:p w14:paraId="6E6E305F" w14:textId="77777777" w:rsidR="008B7429" w:rsidRPr="007961A8" w:rsidRDefault="008B7429" w:rsidP="00452DE1">
      <w:pPr>
        <w:numPr>
          <w:ilvl w:val="0"/>
          <w:numId w:val="18"/>
        </w:numPr>
        <w:tabs>
          <w:tab w:val="clear" w:pos="360"/>
          <w:tab w:val="num" w:pos="567"/>
        </w:tabs>
        <w:spacing w:line="240" w:lineRule="auto"/>
        <w:ind w:left="567" w:right="-2" w:hanging="567"/>
        <w:rPr>
          <w:szCs w:val="22"/>
        </w:rPr>
      </w:pPr>
      <w:r w:rsidRPr="007961A8">
        <w:rPr>
          <w:szCs w:val="22"/>
        </w:rPr>
        <w:lastRenderedPageBreak/>
        <w:t xml:space="preserve">Depending on how you respond to treatment, your doctor may suggest a higher or lower dose. </w:t>
      </w:r>
    </w:p>
    <w:p w14:paraId="14429A6F" w14:textId="77777777" w:rsidR="008B7429" w:rsidRPr="007961A8" w:rsidRDefault="008B7429" w:rsidP="00452DE1">
      <w:pPr>
        <w:numPr>
          <w:ilvl w:val="0"/>
          <w:numId w:val="18"/>
        </w:numPr>
        <w:tabs>
          <w:tab w:val="clear" w:pos="360"/>
          <w:tab w:val="num" w:pos="567"/>
        </w:tabs>
        <w:spacing w:line="240" w:lineRule="auto"/>
        <w:ind w:left="567" w:right="-2" w:hanging="567"/>
        <w:rPr>
          <w:szCs w:val="22"/>
        </w:rPr>
      </w:pPr>
      <w:r w:rsidRPr="007961A8">
        <w:rPr>
          <w:szCs w:val="22"/>
        </w:rPr>
        <w:t>If you are taking Stalevo 200 mg/50 mg/200 mg, do not take more than 7 tablets of this strength per day.</w:t>
      </w:r>
    </w:p>
    <w:p w14:paraId="5A2B59C8" w14:textId="77777777" w:rsidR="008B7429" w:rsidRPr="007961A8" w:rsidRDefault="008B7429">
      <w:pPr>
        <w:numPr>
          <w:ilvl w:val="12"/>
          <w:numId w:val="0"/>
        </w:numPr>
        <w:spacing w:line="240" w:lineRule="auto"/>
        <w:ind w:right="-2"/>
        <w:rPr>
          <w:szCs w:val="22"/>
        </w:rPr>
      </w:pPr>
    </w:p>
    <w:p w14:paraId="4C20361B" w14:textId="77777777" w:rsidR="008B7429" w:rsidRDefault="008B7429">
      <w:pPr>
        <w:numPr>
          <w:ilvl w:val="12"/>
          <w:numId w:val="0"/>
        </w:numPr>
        <w:spacing w:line="240" w:lineRule="auto"/>
        <w:ind w:right="-2"/>
        <w:jc w:val="both"/>
        <w:rPr>
          <w:szCs w:val="22"/>
        </w:rPr>
      </w:pPr>
      <w:r w:rsidRPr="007961A8">
        <w:rPr>
          <w:szCs w:val="22"/>
        </w:rPr>
        <w:t>Talk to your doctor or pharmacist if you think the effect of Stalevo is too strong or too weak, or if you experience possible side effects.</w:t>
      </w:r>
    </w:p>
    <w:p w14:paraId="24C1279D" w14:textId="7CE7D300" w:rsidR="008B7429" w:rsidRPr="007961A8" w:rsidRDefault="000F10F5" w:rsidP="000F10F5">
      <w:pPr>
        <w:spacing w:line="260" w:lineRule="atLeast"/>
        <w:rPr>
          <w:szCs w:val="22"/>
        </w:rPr>
      </w:pPr>
      <w:r w:rsidRPr="000F10F5">
        <w:pict w14:anchorId="3C073E25">
          <v:shape id="_x0000_i1033" type="#_x0000_t75" style="width:468.35pt;height:91.25pt">
            <v:imagedata r:id="rId31" o:title=""/>
          </v:shape>
        </w:pict>
      </w:r>
    </w:p>
    <w:p w14:paraId="21196E48" w14:textId="77777777" w:rsidR="008B7429" w:rsidRPr="007961A8" w:rsidRDefault="008B7429" w:rsidP="001813C6">
      <w:pPr>
        <w:rPr>
          <w:b/>
          <w:szCs w:val="22"/>
        </w:rPr>
      </w:pPr>
      <w:r w:rsidRPr="007961A8">
        <w:rPr>
          <w:b/>
          <w:szCs w:val="22"/>
        </w:rPr>
        <w:t>If you take more Stalevo than you should</w:t>
      </w:r>
    </w:p>
    <w:p w14:paraId="67A87521" w14:textId="77777777" w:rsidR="008B7429" w:rsidRPr="007961A8" w:rsidRDefault="008B7429" w:rsidP="001813C6">
      <w:pPr>
        <w:rPr>
          <w:szCs w:val="22"/>
        </w:rPr>
      </w:pPr>
    </w:p>
    <w:p w14:paraId="44A25CF0" w14:textId="77777777" w:rsidR="008B7429" w:rsidRPr="007961A8" w:rsidRDefault="008B7429">
      <w:pPr>
        <w:spacing w:line="240" w:lineRule="auto"/>
        <w:rPr>
          <w:szCs w:val="22"/>
        </w:rPr>
      </w:pPr>
      <w:r w:rsidRPr="007961A8">
        <w:rPr>
          <w:szCs w:val="22"/>
        </w:rPr>
        <w:t>If you have accidentally taken more Stalevo tablets than you should, talk to your doctor or pharmacist immediately.</w:t>
      </w:r>
      <w:r w:rsidR="006F63E0" w:rsidRPr="007961A8">
        <w:rPr>
          <w:szCs w:val="22"/>
        </w:rPr>
        <w:t xml:space="preserve"> In case of an overdose you may feel confused or agitated, your heart rate may be slower or faster than normal or the colo</w:t>
      </w:r>
      <w:r w:rsidR="00067A0D">
        <w:rPr>
          <w:szCs w:val="22"/>
        </w:rPr>
        <w:t>u</w:t>
      </w:r>
      <w:r w:rsidR="006F63E0" w:rsidRPr="007961A8">
        <w:rPr>
          <w:szCs w:val="22"/>
        </w:rPr>
        <w:t>r of your skin, tongue, eyes or urine may change.</w:t>
      </w:r>
    </w:p>
    <w:p w14:paraId="23D436E2" w14:textId="77777777" w:rsidR="008B7429" w:rsidRPr="007961A8" w:rsidRDefault="008B7429">
      <w:pPr>
        <w:spacing w:line="240" w:lineRule="auto"/>
        <w:rPr>
          <w:szCs w:val="22"/>
        </w:rPr>
      </w:pPr>
    </w:p>
    <w:p w14:paraId="1F4A51D2" w14:textId="77777777" w:rsidR="008B7429" w:rsidRPr="00F95F4C" w:rsidRDefault="008B7429" w:rsidP="00F95F4C">
      <w:pPr>
        <w:rPr>
          <w:b/>
        </w:rPr>
      </w:pPr>
      <w:r w:rsidRPr="00F95F4C">
        <w:rPr>
          <w:b/>
        </w:rPr>
        <w:t>If you forget to take Stalevo</w:t>
      </w:r>
    </w:p>
    <w:p w14:paraId="0131B757" w14:textId="77777777" w:rsidR="008B7429" w:rsidRPr="007961A8" w:rsidRDefault="008B7429">
      <w:pPr>
        <w:spacing w:line="240" w:lineRule="auto"/>
        <w:rPr>
          <w:szCs w:val="22"/>
        </w:rPr>
      </w:pPr>
    </w:p>
    <w:p w14:paraId="6B53341C" w14:textId="77777777" w:rsidR="008B7429" w:rsidRPr="007961A8" w:rsidRDefault="008B7429">
      <w:pPr>
        <w:spacing w:line="240" w:lineRule="auto"/>
        <w:rPr>
          <w:szCs w:val="22"/>
        </w:rPr>
      </w:pPr>
      <w:r w:rsidRPr="007961A8">
        <w:rPr>
          <w:szCs w:val="22"/>
        </w:rPr>
        <w:t>Do not take a double dose to make up for a forgotten tablet.</w:t>
      </w:r>
    </w:p>
    <w:p w14:paraId="7202F627" w14:textId="77777777" w:rsidR="008B7429" w:rsidRPr="007961A8" w:rsidRDefault="008B7429">
      <w:pPr>
        <w:numPr>
          <w:ilvl w:val="12"/>
          <w:numId w:val="0"/>
        </w:numPr>
        <w:spacing w:line="240" w:lineRule="auto"/>
        <w:ind w:right="-2"/>
        <w:rPr>
          <w:szCs w:val="22"/>
          <w:u w:val="single"/>
        </w:rPr>
      </w:pPr>
    </w:p>
    <w:p w14:paraId="76AA35C5" w14:textId="77777777" w:rsidR="008B7429" w:rsidRPr="007961A8" w:rsidRDefault="008B7429">
      <w:pPr>
        <w:numPr>
          <w:ilvl w:val="12"/>
          <w:numId w:val="0"/>
        </w:numPr>
        <w:spacing w:line="240" w:lineRule="auto"/>
        <w:ind w:right="-2"/>
        <w:rPr>
          <w:szCs w:val="22"/>
        </w:rPr>
      </w:pPr>
      <w:r w:rsidRPr="007961A8">
        <w:rPr>
          <w:szCs w:val="22"/>
          <w:u w:val="single"/>
        </w:rPr>
        <w:t>If it is more than 1 hour until your next dose</w:t>
      </w:r>
      <w:r w:rsidRPr="007961A8">
        <w:rPr>
          <w:szCs w:val="22"/>
        </w:rPr>
        <w:t xml:space="preserve">: </w:t>
      </w:r>
    </w:p>
    <w:p w14:paraId="7ADDAD4A" w14:textId="77777777" w:rsidR="008B7429" w:rsidRPr="007961A8" w:rsidRDefault="008B7429">
      <w:pPr>
        <w:pStyle w:val="BodyText"/>
        <w:spacing w:line="240" w:lineRule="auto"/>
        <w:rPr>
          <w:b w:val="0"/>
          <w:i w:val="0"/>
          <w:szCs w:val="22"/>
        </w:rPr>
      </w:pPr>
      <w:r w:rsidRPr="007961A8">
        <w:rPr>
          <w:b w:val="0"/>
          <w:i w:val="0"/>
          <w:szCs w:val="22"/>
        </w:rPr>
        <w:t xml:space="preserve">Take one tablet as soon as you remember, and the next tablet at the normal time. </w:t>
      </w:r>
    </w:p>
    <w:p w14:paraId="254DF149" w14:textId="77777777" w:rsidR="008B7429" w:rsidRPr="007961A8" w:rsidRDefault="008B7429">
      <w:pPr>
        <w:numPr>
          <w:ilvl w:val="12"/>
          <w:numId w:val="0"/>
        </w:numPr>
        <w:spacing w:line="240" w:lineRule="auto"/>
        <w:ind w:right="-2"/>
        <w:rPr>
          <w:szCs w:val="22"/>
        </w:rPr>
      </w:pPr>
    </w:p>
    <w:p w14:paraId="3A2E4BAC" w14:textId="77777777" w:rsidR="008B7429" w:rsidRPr="007961A8" w:rsidRDefault="008B7429">
      <w:pPr>
        <w:numPr>
          <w:ilvl w:val="12"/>
          <w:numId w:val="0"/>
        </w:numPr>
        <w:spacing w:line="240" w:lineRule="auto"/>
        <w:ind w:right="-2"/>
        <w:rPr>
          <w:szCs w:val="22"/>
        </w:rPr>
      </w:pPr>
      <w:r w:rsidRPr="007961A8">
        <w:rPr>
          <w:szCs w:val="22"/>
          <w:u w:val="single"/>
        </w:rPr>
        <w:t>If it is less than 1 hour until your next dose</w:t>
      </w:r>
      <w:r w:rsidRPr="007961A8">
        <w:rPr>
          <w:szCs w:val="22"/>
        </w:rPr>
        <w:t xml:space="preserve">: </w:t>
      </w:r>
    </w:p>
    <w:p w14:paraId="1D19CA45" w14:textId="77777777" w:rsidR="008B7429" w:rsidRPr="007961A8" w:rsidRDefault="008B7429">
      <w:pPr>
        <w:numPr>
          <w:ilvl w:val="12"/>
          <w:numId w:val="0"/>
        </w:numPr>
        <w:spacing w:line="240" w:lineRule="auto"/>
        <w:ind w:right="-2"/>
        <w:rPr>
          <w:szCs w:val="22"/>
        </w:rPr>
      </w:pPr>
      <w:r w:rsidRPr="007961A8">
        <w:rPr>
          <w:szCs w:val="22"/>
        </w:rPr>
        <w:t>Take a tablet as soon as you remember, wait 1 hour, then take another tablet. After that carry on as normal.</w:t>
      </w:r>
    </w:p>
    <w:p w14:paraId="0171892B" w14:textId="77777777" w:rsidR="008B7429" w:rsidRPr="007961A8" w:rsidRDefault="008B7429">
      <w:pPr>
        <w:numPr>
          <w:ilvl w:val="12"/>
          <w:numId w:val="0"/>
        </w:numPr>
        <w:spacing w:line="240" w:lineRule="auto"/>
        <w:ind w:right="-2"/>
        <w:rPr>
          <w:szCs w:val="22"/>
        </w:rPr>
      </w:pPr>
    </w:p>
    <w:p w14:paraId="7BA7F0C3" w14:textId="77777777" w:rsidR="008B7429" w:rsidRPr="007961A8" w:rsidRDefault="008B7429">
      <w:pPr>
        <w:numPr>
          <w:ilvl w:val="12"/>
          <w:numId w:val="0"/>
        </w:numPr>
        <w:spacing w:line="240" w:lineRule="auto"/>
        <w:ind w:right="-2"/>
        <w:rPr>
          <w:szCs w:val="22"/>
        </w:rPr>
      </w:pPr>
      <w:r w:rsidRPr="007961A8">
        <w:rPr>
          <w:szCs w:val="22"/>
        </w:rPr>
        <w:t>Always leave at least an hour between Stalevo tablets, to avoid possible side effects.</w:t>
      </w:r>
    </w:p>
    <w:p w14:paraId="74CC673E" w14:textId="77777777" w:rsidR="008B7429" w:rsidRPr="007961A8" w:rsidRDefault="008B7429" w:rsidP="00E85645"/>
    <w:p w14:paraId="60A1AB62" w14:textId="77777777" w:rsidR="008B7429" w:rsidRPr="00F95F4C" w:rsidRDefault="008B7429" w:rsidP="00F95F4C">
      <w:pPr>
        <w:rPr>
          <w:b/>
        </w:rPr>
      </w:pPr>
      <w:r w:rsidRPr="00F95F4C">
        <w:rPr>
          <w:b/>
        </w:rPr>
        <w:t xml:space="preserve">If you stop taking Stalevo </w:t>
      </w:r>
    </w:p>
    <w:p w14:paraId="3538C42A" w14:textId="77777777" w:rsidR="008B7429" w:rsidRPr="00F95F4C" w:rsidRDefault="008B7429" w:rsidP="00F95F4C">
      <w:pPr>
        <w:rPr>
          <w:b/>
        </w:rPr>
      </w:pPr>
    </w:p>
    <w:p w14:paraId="5DCA58DF" w14:textId="77777777" w:rsidR="008B7429" w:rsidRPr="007961A8" w:rsidRDefault="008B7429">
      <w:pPr>
        <w:numPr>
          <w:ilvl w:val="12"/>
          <w:numId w:val="0"/>
        </w:numPr>
        <w:spacing w:line="240" w:lineRule="auto"/>
        <w:ind w:right="-2"/>
        <w:rPr>
          <w:szCs w:val="22"/>
        </w:rPr>
      </w:pPr>
      <w:r w:rsidRPr="007961A8">
        <w:rPr>
          <w:szCs w:val="22"/>
        </w:rPr>
        <w:t xml:space="preserve">Do not stop taking Stalevo unless your doctor tells you to. In such a case your doctor may need to adjust your other </w:t>
      </w:r>
      <w:proofErr w:type="spellStart"/>
      <w:r w:rsidRPr="007961A8">
        <w:rPr>
          <w:szCs w:val="22"/>
        </w:rPr>
        <w:t>antiparkinson</w:t>
      </w:r>
      <w:proofErr w:type="spellEnd"/>
      <w:r w:rsidRPr="007961A8">
        <w:rPr>
          <w:szCs w:val="22"/>
        </w:rPr>
        <w:t xml:space="preserve"> medicines, especially levodopa, to give sufficient control of your symptoms. If you suddenly stop taking of Stalevo and other antiparkinsonian medicines it may result in unwanted side effects. </w:t>
      </w:r>
    </w:p>
    <w:p w14:paraId="36C04625" w14:textId="77777777" w:rsidR="008B7429" w:rsidRPr="007961A8" w:rsidRDefault="008B7429">
      <w:pPr>
        <w:numPr>
          <w:ilvl w:val="12"/>
          <w:numId w:val="0"/>
        </w:numPr>
        <w:spacing w:line="240" w:lineRule="auto"/>
        <w:ind w:right="-2"/>
        <w:rPr>
          <w:szCs w:val="22"/>
        </w:rPr>
      </w:pPr>
    </w:p>
    <w:p w14:paraId="094FB8D6" w14:textId="77777777" w:rsidR="008B7429" w:rsidRPr="007961A8" w:rsidRDefault="008B7429">
      <w:pPr>
        <w:numPr>
          <w:ilvl w:val="12"/>
          <w:numId w:val="0"/>
        </w:numPr>
        <w:spacing w:line="240" w:lineRule="auto"/>
        <w:ind w:right="-2"/>
        <w:rPr>
          <w:szCs w:val="22"/>
        </w:rPr>
      </w:pPr>
      <w:r w:rsidRPr="007961A8">
        <w:rPr>
          <w:szCs w:val="22"/>
        </w:rPr>
        <w:t xml:space="preserve">If you have any further questions on the use of this </w:t>
      </w:r>
      <w:r w:rsidR="00240A0C">
        <w:rPr>
          <w:szCs w:val="22"/>
        </w:rPr>
        <w:t>medicine</w:t>
      </w:r>
      <w:r w:rsidRPr="007961A8">
        <w:rPr>
          <w:szCs w:val="22"/>
        </w:rPr>
        <w:t>, ask your doctor or pharmacist.</w:t>
      </w:r>
    </w:p>
    <w:p w14:paraId="5272907B" w14:textId="77777777" w:rsidR="008B7429" w:rsidRPr="007961A8" w:rsidRDefault="008B7429">
      <w:pPr>
        <w:numPr>
          <w:ilvl w:val="12"/>
          <w:numId w:val="0"/>
        </w:numPr>
        <w:spacing w:line="240" w:lineRule="auto"/>
        <w:ind w:right="-2"/>
        <w:rPr>
          <w:szCs w:val="22"/>
        </w:rPr>
      </w:pPr>
    </w:p>
    <w:p w14:paraId="101D9501" w14:textId="77777777" w:rsidR="008B7429" w:rsidRPr="007961A8" w:rsidRDefault="008B7429">
      <w:pPr>
        <w:numPr>
          <w:ilvl w:val="12"/>
          <w:numId w:val="0"/>
        </w:numPr>
        <w:spacing w:line="240" w:lineRule="auto"/>
        <w:ind w:right="-2"/>
        <w:rPr>
          <w:szCs w:val="22"/>
        </w:rPr>
      </w:pPr>
    </w:p>
    <w:p w14:paraId="59EA046E" w14:textId="77777777" w:rsidR="00F7780D" w:rsidRPr="00714B85" w:rsidRDefault="00F7780D" w:rsidP="00714B85">
      <w:pPr>
        <w:rPr>
          <w:b/>
          <w:caps/>
        </w:rPr>
      </w:pPr>
      <w:r w:rsidRPr="00714B85">
        <w:rPr>
          <w:b/>
          <w:caps/>
        </w:rPr>
        <w:t>4.</w:t>
      </w:r>
      <w:r w:rsidRPr="00714B85">
        <w:rPr>
          <w:b/>
          <w:caps/>
        </w:rPr>
        <w:tab/>
      </w:r>
      <w:r w:rsidR="00240A0C" w:rsidRPr="00714B85">
        <w:rPr>
          <w:b/>
        </w:rPr>
        <w:t>Possible side effects</w:t>
      </w:r>
    </w:p>
    <w:p w14:paraId="01B8CB3A" w14:textId="77777777" w:rsidR="00F7780D" w:rsidRPr="007961A8" w:rsidRDefault="00F7780D" w:rsidP="00F7780D">
      <w:pPr>
        <w:numPr>
          <w:ilvl w:val="12"/>
          <w:numId w:val="0"/>
        </w:numPr>
        <w:spacing w:line="240" w:lineRule="auto"/>
        <w:ind w:right="-28"/>
        <w:outlineLvl w:val="0"/>
        <w:rPr>
          <w:szCs w:val="22"/>
        </w:rPr>
      </w:pPr>
    </w:p>
    <w:p w14:paraId="29592CB0" w14:textId="77777777" w:rsidR="00F7780D" w:rsidRPr="007961A8" w:rsidRDefault="00F7780D" w:rsidP="00F7780D">
      <w:pPr>
        <w:numPr>
          <w:ilvl w:val="12"/>
          <w:numId w:val="0"/>
        </w:numPr>
        <w:spacing w:line="240" w:lineRule="auto"/>
        <w:ind w:right="-28"/>
        <w:outlineLvl w:val="0"/>
        <w:rPr>
          <w:szCs w:val="22"/>
        </w:rPr>
      </w:pPr>
      <w:r w:rsidRPr="007961A8">
        <w:rPr>
          <w:szCs w:val="22"/>
        </w:rPr>
        <w:t xml:space="preserve">Like all medicines, </w:t>
      </w:r>
      <w:r w:rsidR="00240A0C">
        <w:rPr>
          <w:szCs w:val="22"/>
        </w:rPr>
        <w:t>this medicine</w:t>
      </w:r>
      <w:r w:rsidRPr="007961A8">
        <w:rPr>
          <w:szCs w:val="22"/>
        </w:rPr>
        <w:t xml:space="preserve"> can cause side effects, although not everybody gets them. Many of the side effects can be relieved by adjusting the dose. </w:t>
      </w:r>
    </w:p>
    <w:p w14:paraId="5D1433C1" w14:textId="77777777" w:rsidR="006F63E0" w:rsidRPr="007961A8" w:rsidRDefault="006F63E0" w:rsidP="00F7780D">
      <w:pPr>
        <w:numPr>
          <w:ilvl w:val="12"/>
          <w:numId w:val="0"/>
        </w:numPr>
        <w:spacing w:line="240" w:lineRule="auto"/>
        <w:ind w:right="-28"/>
        <w:outlineLvl w:val="0"/>
        <w:rPr>
          <w:szCs w:val="22"/>
        </w:rPr>
      </w:pPr>
    </w:p>
    <w:p w14:paraId="6B125F75" w14:textId="77777777" w:rsidR="006F63E0" w:rsidRPr="007961A8" w:rsidRDefault="006F63E0" w:rsidP="006F63E0">
      <w:pPr>
        <w:pStyle w:val="Text"/>
        <w:spacing w:before="0"/>
        <w:rPr>
          <w:sz w:val="22"/>
          <w:szCs w:val="22"/>
        </w:rPr>
      </w:pPr>
      <w:r w:rsidRPr="007961A8">
        <w:rPr>
          <w:sz w:val="22"/>
          <w:szCs w:val="22"/>
        </w:rPr>
        <w:t xml:space="preserve">If you during the treatment with Stalevo experience the following symptoms, </w:t>
      </w:r>
      <w:r w:rsidRPr="007961A8">
        <w:rPr>
          <w:b/>
          <w:sz w:val="22"/>
          <w:szCs w:val="22"/>
        </w:rPr>
        <w:t>contact your doctor immediately</w:t>
      </w:r>
      <w:r w:rsidRPr="007961A8">
        <w:rPr>
          <w:sz w:val="22"/>
          <w:szCs w:val="22"/>
        </w:rPr>
        <w:t xml:space="preserve">: </w:t>
      </w:r>
    </w:p>
    <w:p w14:paraId="3AE4FE5F" w14:textId="77777777" w:rsidR="006F63E0" w:rsidRPr="007961A8" w:rsidRDefault="006F63E0" w:rsidP="006F63E0">
      <w:pPr>
        <w:pStyle w:val="Text"/>
        <w:numPr>
          <w:ilvl w:val="0"/>
          <w:numId w:val="26"/>
        </w:numPr>
        <w:tabs>
          <w:tab w:val="clear" w:pos="720"/>
        </w:tabs>
        <w:spacing w:before="0"/>
        <w:ind w:left="513" w:hanging="513"/>
        <w:rPr>
          <w:sz w:val="22"/>
          <w:szCs w:val="22"/>
          <w:lang w:val="en-GB"/>
        </w:rPr>
      </w:pPr>
      <w:r w:rsidRPr="007961A8">
        <w:rPr>
          <w:sz w:val="22"/>
          <w:szCs w:val="22"/>
        </w:rPr>
        <w:t xml:space="preserve">Your muscles get very rigid or jerk violently, you get tremors, agitation, confusion, fever, rapid pulse, or wide fluctuations in your blood pressure. These can be symptoms </w:t>
      </w:r>
      <w:r w:rsidRPr="007961A8">
        <w:rPr>
          <w:sz w:val="22"/>
          <w:szCs w:val="22"/>
          <w:lang w:val="en-GB"/>
        </w:rPr>
        <w:t>of neuroleptic malignant syndrome (NMS, a rare severe reaction to medicines used to treat disorders of the central nervous system) or rhabdomyolysis (a rare severe muscle disorder).</w:t>
      </w:r>
    </w:p>
    <w:p w14:paraId="7DFF4784" w14:textId="77777777" w:rsidR="006F63E0" w:rsidRPr="007961A8" w:rsidRDefault="006F63E0" w:rsidP="006F63E0">
      <w:pPr>
        <w:pStyle w:val="Text"/>
        <w:numPr>
          <w:ilvl w:val="0"/>
          <w:numId w:val="27"/>
        </w:numPr>
        <w:tabs>
          <w:tab w:val="clear" w:pos="720"/>
        </w:tabs>
        <w:spacing w:before="0"/>
        <w:ind w:left="513" w:hanging="513"/>
        <w:rPr>
          <w:sz w:val="22"/>
          <w:szCs w:val="22"/>
          <w:lang w:val="en-GB"/>
        </w:rPr>
      </w:pPr>
      <w:r w:rsidRPr="007961A8">
        <w:rPr>
          <w:sz w:val="22"/>
          <w:szCs w:val="22"/>
          <w:lang w:val="en-GB"/>
        </w:rPr>
        <w:t>Allergic reaction, the signs may include hives (nettle rash), itching, rash, swelling of your face, lips, tongue or throat. This may cause difficulties in breathing or swallowing.</w:t>
      </w:r>
    </w:p>
    <w:p w14:paraId="45679E52" w14:textId="77777777" w:rsidR="00F7780D" w:rsidRPr="007961A8" w:rsidRDefault="00F7780D" w:rsidP="00F7780D">
      <w:pPr>
        <w:numPr>
          <w:ilvl w:val="12"/>
          <w:numId w:val="0"/>
        </w:numPr>
        <w:spacing w:line="240" w:lineRule="auto"/>
        <w:ind w:right="-28"/>
        <w:outlineLvl w:val="0"/>
        <w:rPr>
          <w:szCs w:val="22"/>
        </w:rPr>
      </w:pPr>
    </w:p>
    <w:p w14:paraId="333183EF" w14:textId="77777777" w:rsidR="00F7780D" w:rsidRPr="00F95F4C" w:rsidRDefault="00F7780D" w:rsidP="00F95F4C">
      <w:pPr>
        <w:rPr>
          <w:u w:val="single"/>
        </w:rPr>
      </w:pPr>
      <w:r w:rsidRPr="00F95F4C">
        <w:rPr>
          <w:u w:val="single"/>
        </w:rPr>
        <w:t>Very common</w:t>
      </w:r>
      <w:r w:rsidR="00240A0C" w:rsidRPr="00F95F4C">
        <w:rPr>
          <w:u w:val="single"/>
        </w:rPr>
        <w:t xml:space="preserve"> (may affect more than 1 in 10 people)</w:t>
      </w:r>
    </w:p>
    <w:p w14:paraId="0D9F40FE"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lastRenderedPageBreak/>
        <w:t>uncontrolled movements (dyskinesias)</w:t>
      </w:r>
    </w:p>
    <w:p w14:paraId="318D0998"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feeling sick (nausea)</w:t>
      </w:r>
    </w:p>
    <w:p w14:paraId="0AB5E457"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harmless reddish-brown discolo</w:t>
      </w:r>
      <w:r w:rsidR="00067A0D">
        <w:rPr>
          <w:sz w:val="22"/>
          <w:szCs w:val="22"/>
          <w:lang w:val="en-GB"/>
        </w:rPr>
        <w:t>u</w:t>
      </w:r>
      <w:r w:rsidRPr="007961A8">
        <w:rPr>
          <w:sz w:val="22"/>
          <w:szCs w:val="22"/>
          <w:lang w:val="en-GB"/>
        </w:rPr>
        <w:t>ration of urine</w:t>
      </w:r>
    </w:p>
    <w:p w14:paraId="7F058218"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pain</w:t>
      </w:r>
    </w:p>
    <w:p w14:paraId="115CBE2B"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diarrhoea</w:t>
      </w:r>
    </w:p>
    <w:p w14:paraId="2DF83D61" w14:textId="77777777" w:rsidR="00F7780D" w:rsidRPr="007961A8" w:rsidRDefault="00F7780D" w:rsidP="00F7780D">
      <w:pPr>
        <w:pStyle w:val="Text"/>
        <w:tabs>
          <w:tab w:val="left" w:pos="567"/>
        </w:tabs>
        <w:spacing w:before="0"/>
        <w:rPr>
          <w:sz w:val="22"/>
          <w:szCs w:val="22"/>
          <w:lang w:val="en-GB"/>
        </w:rPr>
      </w:pPr>
    </w:p>
    <w:p w14:paraId="27579033" w14:textId="77777777" w:rsidR="00F7780D" w:rsidRPr="00F95F4C" w:rsidRDefault="00F7780D" w:rsidP="00F95F4C">
      <w:pPr>
        <w:rPr>
          <w:u w:val="single"/>
        </w:rPr>
      </w:pPr>
      <w:r w:rsidRPr="00F95F4C">
        <w:rPr>
          <w:u w:val="single"/>
        </w:rPr>
        <w:t>Common</w:t>
      </w:r>
      <w:r w:rsidR="00240A0C" w:rsidRPr="00F95F4C">
        <w:rPr>
          <w:u w:val="single"/>
        </w:rPr>
        <w:t xml:space="preserve"> (may affect up to 1 in 10 people)</w:t>
      </w:r>
    </w:p>
    <w:p w14:paraId="6543C5D3"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light-headedness or fainting due to low blood pressure, high blood pressure</w:t>
      </w:r>
    </w:p>
    <w:p w14:paraId="74090C90"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worsening of </w:t>
      </w:r>
      <w:r w:rsidR="00067A0D">
        <w:rPr>
          <w:sz w:val="22"/>
          <w:szCs w:val="22"/>
          <w:lang w:val="en-GB"/>
        </w:rPr>
        <w:t>Parkinson’s</w:t>
      </w:r>
      <w:r w:rsidRPr="007961A8">
        <w:rPr>
          <w:sz w:val="22"/>
          <w:szCs w:val="22"/>
          <w:lang w:val="en-GB"/>
        </w:rPr>
        <w:t xml:space="preserve"> symptoms, dizziness, drowsiness</w:t>
      </w:r>
    </w:p>
    <w:p w14:paraId="1A33D325"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vomiting, abdominal pain and discomfort, heartburn, dry mouth, constipation</w:t>
      </w:r>
    </w:p>
    <w:p w14:paraId="5137FC65"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inability to sleep, hallucinations, confusion abnormal dreams (including nightmares), tiredness</w:t>
      </w:r>
    </w:p>
    <w:p w14:paraId="6BDA933E"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 xml:space="preserve">mental changes – including problems with memory, anxiety and depression (possibly with thoughts of suicide) </w:t>
      </w:r>
    </w:p>
    <w:p w14:paraId="3B4FA896" w14:textId="77777777" w:rsidR="00F7780D" w:rsidRPr="007961A8" w:rsidRDefault="00F7780D" w:rsidP="00F7780D">
      <w:pPr>
        <w:pStyle w:val="Text"/>
        <w:numPr>
          <w:ilvl w:val="0"/>
          <w:numId w:val="19"/>
        </w:numPr>
        <w:spacing w:before="0"/>
        <w:rPr>
          <w:sz w:val="22"/>
          <w:szCs w:val="22"/>
          <w:lang w:val="en-GB"/>
        </w:rPr>
      </w:pPr>
      <w:r w:rsidRPr="007961A8">
        <w:rPr>
          <w:sz w:val="22"/>
          <w:szCs w:val="22"/>
        </w:rPr>
        <w:t xml:space="preserve">heart or artery disease events (e.g. chest pain), irregular heart rate or rhythm </w:t>
      </w:r>
    </w:p>
    <w:p w14:paraId="7A034E17"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more frequent falling </w:t>
      </w:r>
    </w:p>
    <w:p w14:paraId="6BD7D31F"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 xml:space="preserve">shortness of breath </w:t>
      </w:r>
    </w:p>
    <w:p w14:paraId="51CB3563"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increased sweating, rashes</w:t>
      </w:r>
    </w:p>
    <w:p w14:paraId="7BCBEACE"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muscle cramps, swelling of legs</w:t>
      </w:r>
    </w:p>
    <w:p w14:paraId="58FBEADA" w14:textId="77777777" w:rsidR="00F7780D" w:rsidRPr="007961A8" w:rsidRDefault="00164ECA" w:rsidP="00F7780D">
      <w:pPr>
        <w:pStyle w:val="Text"/>
        <w:numPr>
          <w:ilvl w:val="0"/>
          <w:numId w:val="19"/>
        </w:numPr>
        <w:spacing w:before="0"/>
        <w:rPr>
          <w:sz w:val="22"/>
          <w:szCs w:val="22"/>
          <w:lang w:val="en-GB"/>
        </w:rPr>
      </w:pPr>
      <w:r w:rsidRPr="007961A8">
        <w:rPr>
          <w:sz w:val="22"/>
          <w:szCs w:val="22"/>
          <w:lang w:val="en-GB"/>
        </w:rPr>
        <w:t xml:space="preserve">blurred </w:t>
      </w:r>
      <w:r w:rsidR="00F7780D" w:rsidRPr="007961A8">
        <w:rPr>
          <w:sz w:val="22"/>
          <w:szCs w:val="22"/>
          <w:lang w:val="en-GB"/>
        </w:rPr>
        <w:t>vision</w:t>
      </w:r>
    </w:p>
    <w:p w14:paraId="536D9D83"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anaemia</w:t>
      </w:r>
    </w:p>
    <w:p w14:paraId="2F408F25"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decreased appetite, decreased weight</w:t>
      </w:r>
    </w:p>
    <w:p w14:paraId="5AC04F23"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headache, joint pain</w:t>
      </w:r>
    </w:p>
    <w:p w14:paraId="1EA8E39C"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urinary tract infection</w:t>
      </w:r>
    </w:p>
    <w:p w14:paraId="50308EBE" w14:textId="77777777" w:rsidR="00F7780D" w:rsidRPr="007961A8" w:rsidRDefault="00F7780D" w:rsidP="00F7780D">
      <w:pPr>
        <w:pStyle w:val="Text"/>
        <w:tabs>
          <w:tab w:val="left" w:pos="567"/>
        </w:tabs>
        <w:spacing w:before="0"/>
        <w:jc w:val="left"/>
        <w:rPr>
          <w:sz w:val="22"/>
          <w:szCs w:val="22"/>
          <w:lang w:val="en-GB"/>
        </w:rPr>
      </w:pPr>
    </w:p>
    <w:p w14:paraId="71E0FC44" w14:textId="77777777" w:rsidR="00F7780D" w:rsidRPr="007961A8" w:rsidRDefault="00F7780D" w:rsidP="00F7780D">
      <w:pPr>
        <w:pStyle w:val="Text"/>
        <w:tabs>
          <w:tab w:val="left" w:pos="567"/>
        </w:tabs>
        <w:spacing w:before="0"/>
        <w:jc w:val="left"/>
        <w:rPr>
          <w:sz w:val="22"/>
          <w:szCs w:val="22"/>
          <w:lang w:val="en-GB"/>
        </w:rPr>
      </w:pPr>
      <w:r w:rsidRPr="007961A8">
        <w:rPr>
          <w:sz w:val="22"/>
          <w:szCs w:val="22"/>
          <w:u w:val="single"/>
          <w:lang w:val="en-GB"/>
        </w:rPr>
        <w:t>Uncommon</w:t>
      </w:r>
      <w:r w:rsidR="00240A0C">
        <w:rPr>
          <w:sz w:val="22"/>
          <w:szCs w:val="22"/>
          <w:u w:val="single"/>
          <w:lang w:val="en-GB"/>
        </w:rPr>
        <w:t xml:space="preserve"> </w:t>
      </w:r>
      <w:r w:rsidR="00240A0C" w:rsidRPr="00530542">
        <w:rPr>
          <w:color w:val="000000"/>
          <w:sz w:val="22"/>
          <w:szCs w:val="22"/>
          <w:u w:val="single"/>
        </w:rPr>
        <w:t>(</w:t>
      </w:r>
      <w:r w:rsidR="00240A0C">
        <w:rPr>
          <w:color w:val="000000"/>
          <w:sz w:val="22"/>
          <w:szCs w:val="22"/>
          <w:u w:val="single"/>
        </w:rPr>
        <w:t>may affect up to 1 in 100 people</w:t>
      </w:r>
      <w:r w:rsidR="00240A0C" w:rsidRPr="00530542">
        <w:rPr>
          <w:color w:val="000000"/>
          <w:sz w:val="22"/>
          <w:szCs w:val="22"/>
          <w:u w:val="single"/>
        </w:rPr>
        <w:t>)</w:t>
      </w:r>
    </w:p>
    <w:p w14:paraId="5F3AB676" w14:textId="77777777" w:rsidR="00F7780D" w:rsidRPr="007961A8" w:rsidRDefault="00F7780D" w:rsidP="00F7780D">
      <w:pPr>
        <w:pStyle w:val="Text"/>
        <w:numPr>
          <w:ilvl w:val="0"/>
          <w:numId w:val="19"/>
        </w:numPr>
        <w:spacing w:before="0"/>
        <w:rPr>
          <w:sz w:val="22"/>
          <w:szCs w:val="22"/>
          <w:lang w:val="en-GB"/>
        </w:rPr>
      </w:pPr>
      <w:r w:rsidRPr="007961A8">
        <w:rPr>
          <w:sz w:val="22"/>
          <w:szCs w:val="22"/>
          <w:lang w:val="en-GB"/>
        </w:rPr>
        <w:t>heart attack</w:t>
      </w:r>
    </w:p>
    <w:p w14:paraId="6A76AD26"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bleeding in the gut</w:t>
      </w:r>
    </w:p>
    <w:p w14:paraId="65DD744D"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changes in the blood cell count which may result in</w:t>
      </w:r>
      <w:r w:rsidR="003A3B78" w:rsidRPr="007961A8">
        <w:rPr>
          <w:sz w:val="22"/>
          <w:szCs w:val="22"/>
          <w:lang w:val="en-GB"/>
        </w:rPr>
        <w:t xml:space="preserve"> </w:t>
      </w:r>
      <w:r w:rsidRPr="007961A8">
        <w:rPr>
          <w:sz w:val="22"/>
          <w:szCs w:val="22"/>
          <w:lang w:val="en-GB"/>
        </w:rPr>
        <w:t>bleeding, abnormal liver function tests</w:t>
      </w:r>
    </w:p>
    <w:p w14:paraId="7BC3A495"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convulsions</w:t>
      </w:r>
    </w:p>
    <w:p w14:paraId="1B8DD693"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feeling agitated</w:t>
      </w:r>
    </w:p>
    <w:p w14:paraId="2B6D955A"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psychotic symptoms</w:t>
      </w:r>
    </w:p>
    <w:p w14:paraId="26077045"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colitis (inflammation of the colon)</w:t>
      </w:r>
    </w:p>
    <w:p w14:paraId="066AC0FD" w14:textId="77777777" w:rsidR="00F7780D" w:rsidRPr="007961A8" w:rsidRDefault="00F7780D" w:rsidP="00F7780D">
      <w:pPr>
        <w:pStyle w:val="Text"/>
        <w:numPr>
          <w:ilvl w:val="0"/>
          <w:numId w:val="19"/>
        </w:numPr>
        <w:spacing w:before="0"/>
        <w:jc w:val="left"/>
        <w:rPr>
          <w:sz w:val="22"/>
          <w:szCs w:val="22"/>
          <w:lang w:val="en-GB"/>
        </w:rPr>
      </w:pPr>
      <w:proofErr w:type="spellStart"/>
      <w:r w:rsidRPr="007961A8">
        <w:rPr>
          <w:sz w:val="22"/>
          <w:szCs w:val="22"/>
          <w:lang w:val="en-GB"/>
        </w:rPr>
        <w:t>discolourations</w:t>
      </w:r>
      <w:proofErr w:type="spellEnd"/>
      <w:r w:rsidRPr="007961A8">
        <w:rPr>
          <w:sz w:val="22"/>
          <w:szCs w:val="22"/>
          <w:lang w:val="en-GB"/>
        </w:rPr>
        <w:t xml:space="preserve"> other than urine (e.g. skin, nail, hair, sweat)</w:t>
      </w:r>
    </w:p>
    <w:p w14:paraId="487A6D0C" w14:textId="77777777" w:rsidR="00F7780D" w:rsidRPr="007961A8" w:rsidRDefault="00F7780D" w:rsidP="00F7780D">
      <w:pPr>
        <w:pStyle w:val="Text"/>
        <w:numPr>
          <w:ilvl w:val="0"/>
          <w:numId w:val="19"/>
        </w:numPr>
        <w:spacing w:before="0"/>
        <w:jc w:val="left"/>
        <w:rPr>
          <w:sz w:val="22"/>
          <w:szCs w:val="22"/>
          <w:lang w:val="en-GB"/>
        </w:rPr>
      </w:pPr>
      <w:r w:rsidRPr="007961A8">
        <w:rPr>
          <w:sz w:val="22"/>
          <w:szCs w:val="22"/>
          <w:lang w:val="en-GB"/>
        </w:rPr>
        <w:t>swallowing difficulties</w:t>
      </w:r>
    </w:p>
    <w:p w14:paraId="1BB6359C" w14:textId="77777777" w:rsidR="008A41D9" w:rsidRDefault="00773ECE" w:rsidP="008A41D9">
      <w:pPr>
        <w:pStyle w:val="Text"/>
        <w:numPr>
          <w:ilvl w:val="0"/>
          <w:numId w:val="19"/>
        </w:numPr>
        <w:spacing w:before="0"/>
        <w:jc w:val="left"/>
        <w:rPr>
          <w:sz w:val="22"/>
          <w:szCs w:val="22"/>
          <w:lang w:val="en-GB"/>
        </w:rPr>
      </w:pPr>
      <w:r w:rsidRPr="007961A8">
        <w:rPr>
          <w:sz w:val="22"/>
          <w:szCs w:val="22"/>
        </w:rPr>
        <w:t>in</w:t>
      </w:r>
      <w:r w:rsidR="00722388" w:rsidRPr="007961A8">
        <w:rPr>
          <w:sz w:val="22"/>
          <w:szCs w:val="22"/>
        </w:rPr>
        <w:t>ability to urinate</w:t>
      </w:r>
    </w:p>
    <w:p w14:paraId="383369C1" w14:textId="77777777" w:rsidR="008A41D9" w:rsidRDefault="008A41D9" w:rsidP="008A41D9">
      <w:pPr>
        <w:pStyle w:val="Text"/>
        <w:spacing w:before="0"/>
        <w:ind w:left="567"/>
        <w:jc w:val="left"/>
        <w:rPr>
          <w:sz w:val="22"/>
          <w:szCs w:val="22"/>
          <w:lang w:val="en-GB"/>
        </w:rPr>
      </w:pPr>
    </w:p>
    <w:p w14:paraId="276CE0EA" w14:textId="77777777" w:rsidR="00F511C3" w:rsidRPr="008A41D9" w:rsidRDefault="00F511C3" w:rsidP="008A41D9">
      <w:pPr>
        <w:pStyle w:val="Text"/>
        <w:spacing w:before="0"/>
        <w:jc w:val="left"/>
        <w:rPr>
          <w:sz w:val="22"/>
          <w:szCs w:val="22"/>
          <w:lang w:val="en-GB"/>
        </w:rPr>
      </w:pPr>
      <w:r w:rsidRPr="00B16169">
        <w:rPr>
          <w:sz w:val="22"/>
          <w:szCs w:val="22"/>
          <w:u w:val="single"/>
          <w:lang w:val="en-GB"/>
        </w:rPr>
        <w:t>Not known (cannot be estimated from the available data)</w:t>
      </w:r>
    </w:p>
    <w:p w14:paraId="16FD35A5" w14:textId="77777777" w:rsidR="00F7780D" w:rsidRDefault="00F511C3" w:rsidP="00F7780D">
      <w:pPr>
        <w:pStyle w:val="Text"/>
        <w:spacing w:before="0"/>
        <w:rPr>
          <w:sz w:val="22"/>
          <w:szCs w:val="22"/>
          <w:lang w:val="en-GB"/>
        </w:rPr>
      </w:pPr>
      <w:r w:rsidRPr="00F511C3">
        <w:rPr>
          <w:sz w:val="22"/>
          <w:szCs w:val="22"/>
          <w:lang w:val="en-GB"/>
        </w:rPr>
        <w:t>Craving for large doses of Stalevo in excess of that required to control motor symptoms, known as dopamine dysregulation syndrome. Some patients experience severe abnormal involuntary movements (dyskinesias), mood swings or other side effects after taking large doses of Stalevo.</w:t>
      </w:r>
    </w:p>
    <w:p w14:paraId="0AFFBD1B" w14:textId="77777777" w:rsidR="00F511C3" w:rsidRPr="007961A8" w:rsidRDefault="00F511C3" w:rsidP="00F7780D">
      <w:pPr>
        <w:pStyle w:val="Text"/>
        <w:spacing w:before="0"/>
        <w:rPr>
          <w:sz w:val="22"/>
          <w:szCs w:val="22"/>
          <w:lang w:val="en-GB"/>
        </w:rPr>
      </w:pPr>
    </w:p>
    <w:p w14:paraId="10067733" w14:textId="77777777" w:rsidR="00F7780D" w:rsidRPr="007961A8" w:rsidRDefault="00F7780D" w:rsidP="00F7780D">
      <w:pPr>
        <w:pStyle w:val="Text"/>
        <w:spacing w:before="0"/>
        <w:rPr>
          <w:sz w:val="22"/>
          <w:szCs w:val="22"/>
          <w:lang w:val="en-GB"/>
        </w:rPr>
      </w:pPr>
      <w:r w:rsidRPr="007961A8">
        <w:rPr>
          <w:sz w:val="22"/>
          <w:szCs w:val="22"/>
          <w:u w:val="single"/>
          <w:lang w:val="en-GB"/>
        </w:rPr>
        <w:t>The following side effects have also been reported</w:t>
      </w:r>
      <w:r w:rsidRPr="007961A8">
        <w:rPr>
          <w:sz w:val="22"/>
          <w:szCs w:val="22"/>
          <w:lang w:val="en-GB"/>
        </w:rPr>
        <w:t xml:space="preserve">: </w:t>
      </w:r>
    </w:p>
    <w:p w14:paraId="63179074" w14:textId="77777777" w:rsidR="00F7780D" w:rsidRPr="007961A8" w:rsidRDefault="00F7780D" w:rsidP="00F7780D">
      <w:pPr>
        <w:pStyle w:val="Text"/>
        <w:numPr>
          <w:ilvl w:val="0"/>
          <w:numId w:val="22"/>
        </w:numPr>
        <w:spacing w:before="0"/>
        <w:rPr>
          <w:sz w:val="22"/>
          <w:szCs w:val="22"/>
          <w:lang w:val="en-GB"/>
        </w:rPr>
      </w:pPr>
      <w:r w:rsidRPr="007961A8">
        <w:rPr>
          <w:sz w:val="22"/>
          <w:szCs w:val="22"/>
          <w:lang w:val="en-GB"/>
        </w:rPr>
        <w:t xml:space="preserve">hepatitis </w:t>
      </w:r>
      <w:r w:rsidRPr="007961A8">
        <w:rPr>
          <w:sz w:val="22"/>
          <w:szCs w:val="22"/>
        </w:rPr>
        <w:t>(inflammation of the liver)</w:t>
      </w:r>
      <w:r w:rsidRPr="007961A8">
        <w:rPr>
          <w:sz w:val="22"/>
          <w:szCs w:val="22"/>
          <w:lang w:val="en-GB"/>
        </w:rPr>
        <w:t xml:space="preserve"> </w:t>
      </w:r>
    </w:p>
    <w:p w14:paraId="1A0DA36F" w14:textId="77777777" w:rsidR="00164ECA" w:rsidRPr="007961A8" w:rsidRDefault="00164ECA" w:rsidP="00164ECA">
      <w:pPr>
        <w:pStyle w:val="Text"/>
        <w:numPr>
          <w:ilvl w:val="0"/>
          <w:numId w:val="22"/>
        </w:numPr>
        <w:spacing w:before="0"/>
        <w:rPr>
          <w:sz w:val="22"/>
          <w:szCs w:val="22"/>
          <w:lang w:val="en-GB"/>
        </w:rPr>
      </w:pPr>
      <w:r w:rsidRPr="007961A8">
        <w:rPr>
          <w:sz w:val="22"/>
          <w:szCs w:val="22"/>
          <w:lang w:val="en-GB"/>
        </w:rPr>
        <w:t>itching</w:t>
      </w:r>
    </w:p>
    <w:p w14:paraId="1843A561" w14:textId="77777777" w:rsidR="00F7780D" w:rsidRPr="007961A8" w:rsidRDefault="00F7780D" w:rsidP="00F7780D">
      <w:pPr>
        <w:pStyle w:val="Text"/>
        <w:spacing w:before="0"/>
        <w:rPr>
          <w:sz w:val="22"/>
          <w:szCs w:val="22"/>
          <w:lang w:val="en-GB"/>
        </w:rPr>
      </w:pPr>
    </w:p>
    <w:p w14:paraId="762C3BB9" w14:textId="77777777" w:rsidR="00347CFB" w:rsidRPr="00183066" w:rsidRDefault="00347CFB" w:rsidP="00347CFB">
      <w:pPr>
        <w:widowControl w:val="0"/>
        <w:ind w:right="96"/>
        <w:rPr>
          <w:color w:val="000000"/>
          <w:u w:val="single"/>
        </w:rPr>
      </w:pPr>
      <w:r w:rsidRPr="00183066">
        <w:rPr>
          <w:color w:val="000000"/>
          <w:u w:val="single"/>
        </w:rPr>
        <w:t xml:space="preserve">You may experience the following side effects: </w:t>
      </w:r>
    </w:p>
    <w:p w14:paraId="19FC1EF9" w14:textId="77777777" w:rsidR="00347CFB" w:rsidRPr="008356BF" w:rsidRDefault="00347CFB" w:rsidP="00347CFB">
      <w:pPr>
        <w:widowControl w:val="0"/>
        <w:numPr>
          <w:ilvl w:val="0"/>
          <w:numId w:val="49"/>
        </w:numPr>
        <w:tabs>
          <w:tab w:val="clear" w:pos="360"/>
          <w:tab w:val="clear" w:pos="567"/>
        </w:tabs>
        <w:spacing w:line="240" w:lineRule="auto"/>
        <w:ind w:left="567" w:right="96" w:hanging="567"/>
        <w:rPr>
          <w:color w:val="000000"/>
        </w:rPr>
      </w:pPr>
      <w:r>
        <w:rPr>
          <w:color w:val="000000"/>
          <w:szCs w:val="22"/>
        </w:rPr>
        <w:t>Inability to resist the impulse to perform an action that could be harmful, which may include:</w:t>
      </w:r>
    </w:p>
    <w:p w14:paraId="783CE62F" w14:textId="77777777" w:rsidR="00347CFB" w:rsidRPr="008356BF" w:rsidRDefault="00347CFB" w:rsidP="00347CFB">
      <w:pPr>
        <w:widowControl w:val="0"/>
        <w:numPr>
          <w:ilvl w:val="1"/>
          <w:numId w:val="51"/>
        </w:numPr>
        <w:tabs>
          <w:tab w:val="clear" w:pos="567"/>
        </w:tabs>
        <w:spacing w:line="240" w:lineRule="auto"/>
        <w:ind w:right="96"/>
        <w:rPr>
          <w:color w:val="000000"/>
        </w:rPr>
      </w:pPr>
      <w:r>
        <w:rPr>
          <w:color w:val="000000"/>
          <w:szCs w:val="22"/>
        </w:rPr>
        <w:t xml:space="preserve">strong impulse to gamble excessively despite serious personal </w:t>
      </w:r>
      <w:r w:rsidR="002245C7">
        <w:rPr>
          <w:color w:val="000000"/>
          <w:szCs w:val="22"/>
        </w:rPr>
        <w:t xml:space="preserve">or </w:t>
      </w:r>
      <w:r>
        <w:rPr>
          <w:color w:val="000000"/>
          <w:szCs w:val="22"/>
        </w:rPr>
        <w:t>family consequences</w:t>
      </w:r>
    </w:p>
    <w:p w14:paraId="53578DF6" w14:textId="77777777" w:rsidR="00347CFB" w:rsidRPr="008356BF" w:rsidRDefault="00347CFB" w:rsidP="00347CFB">
      <w:pPr>
        <w:widowControl w:val="0"/>
        <w:numPr>
          <w:ilvl w:val="1"/>
          <w:numId w:val="51"/>
        </w:numPr>
        <w:tabs>
          <w:tab w:val="clear" w:pos="567"/>
        </w:tabs>
        <w:spacing w:line="240" w:lineRule="auto"/>
        <w:ind w:right="96"/>
        <w:rPr>
          <w:color w:val="000000"/>
        </w:rPr>
      </w:pPr>
      <w:r>
        <w:rPr>
          <w:color w:val="000000"/>
          <w:szCs w:val="22"/>
        </w:rPr>
        <w:t>altered or increased sexual interest and behaviour of significant concern to you or to others, for example, an increased sexual drive</w:t>
      </w:r>
    </w:p>
    <w:p w14:paraId="60EDFDFE" w14:textId="77777777" w:rsidR="00347CFB" w:rsidRDefault="00347CFB" w:rsidP="00347CFB">
      <w:pPr>
        <w:widowControl w:val="0"/>
        <w:numPr>
          <w:ilvl w:val="1"/>
          <w:numId w:val="51"/>
        </w:numPr>
        <w:tabs>
          <w:tab w:val="clear" w:pos="567"/>
        </w:tabs>
        <w:spacing w:line="240" w:lineRule="auto"/>
        <w:ind w:right="96"/>
        <w:rPr>
          <w:color w:val="000000"/>
        </w:rPr>
      </w:pPr>
      <w:r>
        <w:rPr>
          <w:color w:val="000000"/>
          <w:szCs w:val="22"/>
        </w:rPr>
        <w:t>uncontrollable excessive shopping or spending</w:t>
      </w:r>
    </w:p>
    <w:p w14:paraId="2535DB22" w14:textId="77777777" w:rsidR="00347CFB" w:rsidRPr="00A72E3C" w:rsidRDefault="00347CFB" w:rsidP="00347CFB">
      <w:pPr>
        <w:widowControl w:val="0"/>
        <w:numPr>
          <w:ilvl w:val="1"/>
          <w:numId w:val="51"/>
        </w:numPr>
        <w:tabs>
          <w:tab w:val="clear" w:pos="567"/>
        </w:tabs>
        <w:spacing w:line="240" w:lineRule="auto"/>
        <w:ind w:right="96"/>
        <w:rPr>
          <w:color w:val="000000"/>
        </w:rPr>
      </w:pPr>
      <w:r>
        <w:rPr>
          <w:color w:val="000000"/>
          <w:szCs w:val="22"/>
        </w:rPr>
        <w:t>b</w:t>
      </w:r>
      <w:r w:rsidRPr="00A72E3C">
        <w:rPr>
          <w:color w:val="000000"/>
          <w:szCs w:val="22"/>
        </w:rPr>
        <w:t>inge eating (eating large amounts of food in a short time period) or compulsive eating (eating more food than normal and more than is needed to satisfy your hunger).</w:t>
      </w:r>
    </w:p>
    <w:p w14:paraId="1E24635F" w14:textId="77777777" w:rsidR="00347CFB" w:rsidRDefault="00347CFB" w:rsidP="00347CFB">
      <w:pPr>
        <w:widowControl w:val="0"/>
        <w:ind w:right="96"/>
        <w:rPr>
          <w:color w:val="000000"/>
        </w:rPr>
      </w:pPr>
    </w:p>
    <w:p w14:paraId="7504F9F1" w14:textId="77777777" w:rsidR="00347CFB" w:rsidRPr="00183066" w:rsidRDefault="00347CFB" w:rsidP="00012B2E">
      <w:pPr>
        <w:widowControl w:val="0"/>
        <w:tabs>
          <w:tab w:val="clear" w:pos="567"/>
          <w:tab w:val="left" w:pos="0"/>
        </w:tabs>
        <w:ind w:right="96"/>
        <w:rPr>
          <w:color w:val="000000"/>
        </w:rPr>
      </w:pPr>
      <w:r w:rsidRPr="00183066">
        <w:rPr>
          <w:color w:val="000000"/>
        </w:rPr>
        <w:t>Tell your doctor if you experience any of these behavio</w:t>
      </w:r>
      <w:r w:rsidR="002D7360">
        <w:rPr>
          <w:color w:val="000000"/>
        </w:rPr>
        <w:t>u</w:t>
      </w:r>
      <w:r w:rsidRPr="00183066">
        <w:rPr>
          <w:color w:val="000000"/>
        </w:rPr>
        <w:t>rs; they will discuss ways of managing or reducing the symptoms.</w:t>
      </w:r>
    </w:p>
    <w:p w14:paraId="5AF588DC" w14:textId="77777777" w:rsidR="00F7780D" w:rsidRPr="007961A8" w:rsidRDefault="00F7780D" w:rsidP="00F7780D">
      <w:pPr>
        <w:numPr>
          <w:ilvl w:val="12"/>
          <w:numId w:val="0"/>
        </w:numPr>
        <w:spacing w:line="240" w:lineRule="auto"/>
        <w:ind w:right="-2"/>
        <w:outlineLvl w:val="0"/>
        <w:rPr>
          <w:szCs w:val="22"/>
        </w:rPr>
      </w:pPr>
    </w:p>
    <w:p w14:paraId="189058EF" w14:textId="77777777" w:rsidR="00E15FA5" w:rsidRPr="00D50C27" w:rsidRDefault="00E15FA5" w:rsidP="00E15FA5">
      <w:pPr>
        <w:numPr>
          <w:ilvl w:val="12"/>
          <w:numId w:val="0"/>
        </w:numPr>
        <w:spacing w:line="240" w:lineRule="auto"/>
        <w:ind w:right="-2"/>
        <w:outlineLvl w:val="0"/>
        <w:rPr>
          <w:b/>
          <w:szCs w:val="22"/>
        </w:rPr>
      </w:pPr>
      <w:r w:rsidRPr="00D50C27">
        <w:rPr>
          <w:b/>
          <w:szCs w:val="22"/>
        </w:rPr>
        <w:lastRenderedPageBreak/>
        <w:t>Reporting of side effects</w:t>
      </w:r>
    </w:p>
    <w:p w14:paraId="74B089B6" w14:textId="77777777" w:rsidR="008B7429" w:rsidRPr="007961A8" w:rsidRDefault="00E15FA5" w:rsidP="00E15FA5">
      <w:pPr>
        <w:numPr>
          <w:ilvl w:val="12"/>
          <w:numId w:val="0"/>
        </w:numPr>
        <w:spacing w:line="240" w:lineRule="auto"/>
        <w:ind w:right="-2"/>
        <w:outlineLvl w:val="0"/>
        <w:rPr>
          <w:szCs w:val="22"/>
        </w:rPr>
      </w:pPr>
      <w:r w:rsidRPr="00D50C27">
        <w:rPr>
          <w:szCs w:val="22"/>
        </w:rPr>
        <w:t xml:space="preserve">If you get any side effects, talk to your </w:t>
      </w:r>
      <w:r w:rsidR="00F1489A">
        <w:rPr>
          <w:szCs w:val="22"/>
        </w:rPr>
        <w:t>doctor or pharmacist</w:t>
      </w:r>
      <w:r w:rsidRPr="00D50C27">
        <w:rPr>
          <w:szCs w:val="22"/>
        </w:rPr>
        <w:t xml:space="preserve">. This includes any possible side effects not listed in this leaflet. You can also report side effects directly via </w:t>
      </w:r>
      <w:r w:rsidRPr="00D50C27">
        <w:rPr>
          <w:szCs w:val="22"/>
          <w:highlight w:val="lightGray"/>
        </w:rPr>
        <w:t xml:space="preserve">the national reporting system listed in </w:t>
      </w:r>
      <w:hyperlink r:id="rId32" w:history="1">
        <w:r w:rsidRPr="00D50C27">
          <w:rPr>
            <w:rStyle w:val="Hyperlink"/>
            <w:szCs w:val="22"/>
            <w:highlight w:val="lightGray"/>
          </w:rPr>
          <w:t>Appendix V</w:t>
        </w:r>
      </w:hyperlink>
      <w:r w:rsidRPr="00D50C27">
        <w:rPr>
          <w:szCs w:val="22"/>
        </w:rPr>
        <w:t xml:space="preserve">. By reporting side </w:t>
      </w:r>
      <w:proofErr w:type="spellStart"/>
      <w:r w:rsidRPr="00D50C27">
        <w:rPr>
          <w:szCs w:val="22"/>
        </w:rPr>
        <w:t>effects you</w:t>
      </w:r>
      <w:proofErr w:type="spellEnd"/>
      <w:r w:rsidRPr="00D50C27">
        <w:rPr>
          <w:szCs w:val="22"/>
        </w:rPr>
        <w:t xml:space="preserve"> can help provide more information on the safety of this medicine.</w:t>
      </w:r>
    </w:p>
    <w:p w14:paraId="339FF07F" w14:textId="77777777" w:rsidR="008B7429" w:rsidRPr="007961A8" w:rsidRDefault="008B7429">
      <w:pPr>
        <w:numPr>
          <w:ilvl w:val="12"/>
          <w:numId w:val="0"/>
        </w:numPr>
        <w:spacing w:line="240" w:lineRule="auto"/>
        <w:ind w:right="-2"/>
        <w:rPr>
          <w:szCs w:val="22"/>
        </w:rPr>
      </w:pPr>
    </w:p>
    <w:p w14:paraId="19DA08D6" w14:textId="77777777" w:rsidR="008B7429" w:rsidRPr="007961A8" w:rsidRDefault="008B7429">
      <w:pPr>
        <w:numPr>
          <w:ilvl w:val="12"/>
          <w:numId w:val="0"/>
        </w:numPr>
        <w:spacing w:line="240" w:lineRule="auto"/>
        <w:ind w:right="-2"/>
        <w:rPr>
          <w:szCs w:val="22"/>
        </w:rPr>
      </w:pPr>
    </w:p>
    <w:p w14:paraId="5C91C545" w14:textId="77777777" w:rsidR="008B7429" w:rsidRPr="00714B85" w:rsidRDefault="008B7429" w:rsidP="00714B85">
      <w:pPr>
        <w:rPr>
          <w:b/>
          <w:caps/>
        </w:rPr>
      </w:pPr>
      <w:r w:rsidRPr="00714B85">
        <w:rPr>
          <w:b/>
          <w:caps/>
        </w:rPr>
        <w:t>5.</w:t>
      </w:r>
      <w:r w:rsidRPr="00714B85">
        <w:rPr>
          <w:b/>
          <w:caps/>
        </w:rPr>
        <w:tab/>
      </w:r>
      <w:r w:rsidR="00347CFB" w:rsidRPr="00714B85">
        <w:rPr>
          <w:b/>
        </w:rPr>
        <w:t>How to store Stalevo</w:t>
      </w:r>
    </w:p>
    <w:p w14:paraId="5F49C580" w14:textId="77777777" w:rsidR="008B7429" w:rsidRPr="007961A8" w:rsidRDefault="008B7429">
      <w:pPr>
        <w:spacing w:line="240" w:lineRule="auto"/>
        <w:rPr>
          <w:szCs w:val="22"/>
        </w:rPr>
      </w:pPr>
    </w:p>
    <w:p w14:paraId="2C2AACBF" w14:textId="77777777" w:rsidR="008B7429" w:rsidRPr="007961A8" w:rsidRDefault="008B7429">
      <w:pPr>
        <w:numPr>
          <w:ilvl w:val="12"/>
          <w:numId w:val="0"/>
        </w:numPr>
        <w:spacing w:line="240" w:lineRule="auto"/>
        <w:ind w:right="-2"/>
        <w:outlineLvl w:val="0"/>
        <w:rPr>
          <w:szCs w:val="22"/>
        </w:rPr>
      </w:pPr>
      <w:r w:rsidRPr="007961A8">
        <w:rPr>
          <w:szCs w:val="22"/>
        </w:rPr>
        <w:t xml:space="preserve">Keep </w:t>
      </w:r>
      <w:r w:rsidR="003B1641">
        <w:rPr>
          <w:szCs w:val="22"/>
        </w:rPr>
        <w:t xml:space="preserve">this medicine </w:t>
      </w:r>
      <w:r w:rsidRPr="007961A8">
        <w:rPr>
          <w:szCs w:val="22"/>
        </w:rPr>
        <w:t xml:space="preserve">out of the </w:t>
      </w:r>
      <w:r w:rsidR="003B1641" w:rsidRPr="00E96846">
        <w:rPr>
          <w:szCs w:val="22"/>
        </w:rPr>
        <w:t xml:space="preserve">sight and </w:t>
      </w:r>
      <w:r w:rsidRPr="007961A8">
        <w:rPr>
          <w:szCs w:val="22"/>
        </w:rPr>
        <w:t>reach of children.</w:t>
      </w:r>
    </w:p>
    <w:p w14:paraId="7C31EEC7" w14:textId="77777777" w:rsidR="008B7429" w:rsidRPr="007961A8" w:rsidRDefault="008B7429">
      <w:pPr>
        <w:numPr>
          <w:ilvl w:val="12"/>
          <w:numId w:val="0"/>
        </w:numPr>
        <w:spacing w:line="240" w:lineRule="auto"/>
        <w:ind w:right="-2"/>
        <w:rPr>
          <w:szCs w:val="22"/>
        </w:rPr>
      </w:pPr>
    </w:p>
    <w:p w14:paraId="22A24EDE" w14:textId="77777777" w:rsidR="008B7429" w:rsidRPr="007961A8" w:rsidRDefault="008B7429">
      <w:pPr>
        <w:numPr>
          <w:ilvl w:val="12"/>
          <w:numId w:val="0"/>
        </w:numPr>
        <w:spacing w:line="240" w:lineRule="auto"/>
        <w:ind w:right="-2"/>
        <w:rPr>
          <w:szCs w:val="22"/>
        </w:rPr>
      </w:pPr>
      <w:r w:rsidRPr="007961A8">
        <w:rPr>
          <w:szCs w:val="22"/>
        </w:rPr>
        <w:t xml:space="preserve">Do not use </w:t>
      </w:r>
      <w:r w:rsidR="003B1641">
        <w:rPr>
          <w:szCs w:val="22"/>
        </w:rPr>
        <w:t>this medicine</w:t>
      </w:r>
      <w:r w:rsidR="003B1641" w:rsidRPr="007961A8">
        <w:rPr>
          <w:szCs w:val="22"/>
        </w:rPr>
        <w:t xml:space="preserve"> </w:t>
      </w:r>
      <w:r w:rsidRPr="007961A8">
        <w:rPr>
          <w:szCs w:val="22"/>
        </w:rPr>
        <w:t>after the expiry date which is stated on the bottle and the carton after EXP. The expiry date refers to the last day of that month.</w:t>
      </w:r>
    </w:p>
    <w:p w14:paraId="47B856D1" w14:textId="77777777" w:rsidR="008B7429" w:rsidRPr="007961A8" w:rsidRDefault="008B7429">
      <w:pPr>
        <w:numPr>
          <w:ilvl w:val="12"/>
          <w:numId w:val="0"/>
        </w:numPr>
        <w:spacing w:line="240" w:lineRule="auto"/>
        <w:ind w:right="-2"/>
        <w:rPr>
          <w:szCs w:val="22"/>
        </w:rPr>
      </w:pPr>
    </w:p>
    <w:p w14:paraId="05E7644D" w14:textId="77777777" w:rsidR="008B7429" w:rsidRPr="007961A8" w:rsidRDefault="008B7429">
      <w:pPr>
        <w:numPr>
          <w:ilvl w:val="12"/>
          <w:numId w:val="0"/>
        </w:numPr>
        <w:spacing w:line="240" w:lineRule="auto"/>
        <w:ind w:right="-2"/>
        <w:rPr>
          <w:szCs w:val="22"/>
        </w:rPr>
      </w:pPr>
      <w:r w:rsidRPr="007961A8">
        <w:rPr>
          <w:szCs w:val="22"/>
        </w:rPr>
        <w:t>This medicinal product does not require any special storage conditions.</w:t>
      </w:r>
    </w:p>
    <w:p w14:paraId="18FF7F52" w14:textId="77777777" w:rsidR="008B7429" w:rsidRPr="007961A8" w:rsidRDefault="008B7429">
      <w:pPr>
        <w:numPr>
          <w:ilvl w:val="12"/>
          <w:numId w:val="0"/>
        </w:numPr>
        <w:spacing w:line="240" w:lineRule="auto"/>
        <w:ind w:right="-2"/>
        <w:rPr>
          <w:szCs w:val="22"/>
        </w:rPr>
      </w:pPr>
    </w:p>
    <w:p w14:paraId="1CC419C0" w14:textId="77777777" w:rsidR="008B7429" w:rsidRPr="007961A8" w:rsidRDefault="003B1641">
      <w:pPr>
        <w:numPr>
          <w:ilvl w:val="12"/>
          <w:numId w:val="0"/>
        </w:numPr>
        <w:spacing w:line="240" w:lineRule="auto"/>
        <w:ind w:right="-2"/>
        <w:rPr>
          <w:szCs w:val="22"/>
        </w:rPr>
      </w:pPr>
      <w:r w:rsidRPr="00026BF2">
        <w:rPr>
          <w:noProof/>
          <w:szCs w:val="22"/>
        </w:rPr>
        <w:t xml:space="preserve">Do not </w:t>
      </w:r>
      <w:r w:rsidRPr="00026BF2">
        <w:rPr>
          <w:noProof/>
        </w:rPr>
        <w:t>throw away any medicines</w:t>
      </w:r>
      <w:r w:rsidR="008B7429" w:rsidRPr="007961A8">
        <w:rPr>
          <w:szCs w:val="22"/>
        </w:rPr>
        <w:t xml:space="preserve"> via wastewater or household waste. Ask your pharmacist how to </w:t>
      </w:r>
      <w:r w:rsidRPr="00026BF2">
        <w:rPr>
          <w:noProof/>
        </w:rPr>
        <w:t>throw away</w:t>
      </w:r>
      <w:r w:rsidR="008B7429" w:rsidRPr="007961A8">
        <w:rPr>
          <w:szCs w:val="22"/>
        </w:rPr>
        <w:t xml:space="preserve"> of medicines </w:t>
      </w:r>
      <w:r>
        <w:rPr>
          <w:szCs w:val="22"/>
        </w:rPr>
        <w:t xml:space="preserve">you </w:t>
      </w:r>
      <w:r w:rsidR="008B7429" w:rsidRPr="007961A8">
        <w:rPr>
          <w:szCs w:val="22"/>
        </w:rPr>
        <w:t xml:space="preserve">no longer </w:t>
      </w:r>
      <w:r>
        <w:rPr>
          <w:szCs w:val="22"/>
        </w:rPr>
        <w:t>use</w:t>
      </w:r>
      <w:r w:rsidR="008B7429" w:rsidRPr="007961A8">
        <w:rPr>
          <w:szCs w:val="22"/>
        </w:rPr>
        <w:t>. These measures will help to protect the environment.</w:t>
      </w:r>
    </w:p>
    <w:p w14:paraId="2A1C8DA1" w14:textId="77777777" w:rsidR="008B7429" w:rsidRPr="007961A8" w:rsidRDefault="008B7429" w:rsidP="00A26AD3"/>
    <w:p w14:paraId="247219C7" w14:textId="77777777" w:rsidR="008B7429" w:rsidRPr="007961A8" w:rsidRDefault="008B7429" w:rsidP="00A26AD3"/>
    <w:p w14:paraId="4853BB4A" w14:textId="77777777" w:rsidR="008B7429" w:rsidRPr="00714B85" w:rsidRDefault="008B7429" w:rsidP="00714B85">
      <w:pPr>
        <w:rPr>
          <w:b/>
          <w:caps/>
        </w:rPr>
      </w:pPr>
      <w:r w:rsidRPr="00714B85">
        <w:rPr>
          <w:b/>
          <w:caps/>
        </w:rPr>
        <w:t>6.</w:t>
      </w:r>
      <w:r w:rsidRPr="00714B85">
        <w:rPr>
          <w:b/>
          <w:caps/>
        </w:rPr>
        <w:tab/>
      </w:r>
      <w:r w:rsidR="003B1641" w:rsidRPr="00714B85">
        <w:rPr>
          <w:b/>
        </w:rPr>
        <w:t>Contents of the pack and other information</w:t>
      </w:r>
    </w:p>
    <w:p w14:paraId="4F44D11C" w14:textId="77777777" w:rsidR="008B7429" w:rsidRPr="007961A8" w:rsidRDefault="008B7429">
      <w:pPr>
        <w:rPr>
          <w:szCs w:val="22"/>
        </w:rPr>
      </w:pPr>
    </w:p>
    <w:p w14:paraId="1E17071A" w14:textId="77777777" w:rsidR="008B7429" w:rsidRPr="007961A8" w:rsidRDefault="008B7429">
      <w:pPr>
        <w:spacing w:line="240" w:lineRule="auto"/>
        <w:rPr>
          <w:b/>
          <w:szCs w:val="22"/>
        </w:rPr>
      </w:pPr>
      <w:r w:rsidRPr="007961A8">
        <w:rPr>
          <w:b/>
          <w:szCs w:val="22"/>
        </w:rPr>
        <w:t>What Stalevo contains</w:t>
      </w:r>
    </w:p>
    <w:p w14:paraId="74782172" w14:textId="77777777" w:rsidR="008B7429" w:rsidRPr="007961A8" w:rsidRDefault="008B7429">
      <w:pPr>
        <w:spacing w:line="240" w:lineRule="auto"/>
        <w:ind w:left="540" w:right="-2" w:hanging="540"/>
        <w:rPr>
          <w:szCs w:val="22"/>
        </w:rPr>
      </w:pPr>
    </w:p>
    <w:p w14:paraId="3FA80AAD" w14:textId="77777777" w:rsidR="008B7429" w:rsidRPr="007961A8" w:rsidRDefault="008B7429" w:rsidP="00452DE1">
      <w:pPr>
        <w:numPr>
          <w:ilvl w:val="0"/>
          <w:numId w:val="15"/>
        </w:numPr>
        <w:tabs>
          <w:tab w:val="clear" w:pos="360"/>
          <w:tab w:val="num" w:pos="567"/>
        </w:tabs>
        <w:spacing w:line="240" w:lineRule="auto"/>
        <w:ind w:left="567" w:hanging="567"/>
        <w:rPr>
          <w:szCs w:val="22"/>
        </w:rPr>
      </w:pPr>
      <w:r w:rsidRPr="007961A8">
        <w:rPr>
          <w:szCs w:val="22"/>
        </w:rPr>
        <w:t>The active substances of Stalevo are levodopa, carbidopa and entacapone.</w:t>
      </w:r>
    </w:p>
    <w:p w14:paraId="2CAE56DB" w14:textId="77777777" w:rsidR="008B7429" w:rsidRPr="007961A8" w:rsidRDefault="008B7429" w:rsidP="00452DE1">
      <w:pPr>
        <w:pStyle w:val="Text"/>
        <w:numPr>
          <w:ilvl w:val="0"/>
          <w:numId w:val="15"/>
        </w:numPr>
        <w:tabs>
          <w:tab w:val="clear" w:pos="360"/>
          <w:tab w:val="num" w:pos="567"/>
        </w:tabs>
        <w:spacing w:before="0"/>
        <w:ind w:left="567" w:hanging="567"/>
        <w:jc w:val="left"/>
        <w:rPr>
          <w:sz w:val="22"/>
          <w:szCs w:val="22"/>
          <w:lang w:val="en-GB"/>
        </w:rPr>
      </w:pPr>
      <w:r w:rsidRPr="007961A8">
        <w:rPr>
          <w:sz w:val="22"/>
          <w:szCs w:val="22"/>
          <w:lang w:val="en-GB"/>
        </w:rPr>
        <w:t>Each Stalevo 200 </w:t>
      </w:r>
      <w:r w:rsidRPr="007961A8">
        <w:rPr>
          <w:sz w:val="22"/>
          <w:szCs w:val="22"/>
        </w:rPr>
        <w:t>mg</w:t>
      </w:r>
      <w:r w:rsidRPr="007961A8">
        <w:rPr>
          <w:sz w:val="22"/>
          <w:szCs w:val="22"/>
          <w:lang w:val="en-GB"/>
        </w:rPr>
        <w:t>/50 </w:t>
      </w:r>
      <w:r w:rsidRPr="007961A8">
        <w:rPr>
          <w:sz w:val="22"/>
          <w:szCs w:val="22"/>
        </w:rPr>
        <w:t>mg</w:t>
      </w:r>
      <w:r w:rsidRPr="007961A8">
        <w:rPr>
          <w:sz w:val="22"/>
          <w:szCs w:val="22"/>
          <w:lang w:val="en-GB"/>
        </w:rPr>
        <w:t>/200 mg tablet contains 200 mg of levodopa, 50 mg of carbidopa and 200 mg of entacapone.</w:t>
      </w:r>
    </w:p>
    <w:p w14:paraId="3746D864" w14:textId="77777777" w:rsidR="008B7429" w:rsidRPr="007961A8" w:rsidRDefault="008B7429" w:rsidP="00452DE1">
      <w:pPr>
        <w:widowControl w:val="0"/>
        <w:numPr>
          <w:ilvl w:val="0"/>
          <w:numId w:val="9"/>
        </w:numPr>
        <w:tabs>
          <w:tab w:val="clear" w:pos="360"/>
          <w:tab w:val="left" w:pos="513"/>
          <w:tab w:val="num" w:pos="567"/>
        </w:tabs>
        <w:ind w:left="567" w:hanging="567"/>
        <w:rPr>
          <w:szCs w:val="22"/>
        </w:rPr>
      </w:pPr>
      <w:r w:rsidRPr="007961A8">
        <w:rPr>
          <w:szCs w:val="22"/>
        </w:rPr>
        <w:t>The other ingredients in the tablet core are croscarmellose sodium, magnesium stearate, maize starch, mannitol (E421) and povidone (E1201).</w:t>
      </w:r>
    </w:p>
    <w:p w14:paraId="33E83D16" w14:textId="77777777" w:rsidR="008B7429" w:rsidRPr="007961A8" w:rsidRDefault="008B7429" w:rsidP="00452DE1">
      <w:pPr>
        <w:widowControl w:val="0"/>
        <w:numPr>
          <w:ilvl w:val="0"/>
          <w:numId w:val="14"/>
        </w:numPr>
        <w:tabs>
          <w:tab w:val="num" w:pos="567"/>
        </w:tabs>
        <w:ind w:left="567" w:hanging="567"/>
        <w:rPr>
          <w:szCs w:val="22"/>
        </w:rPr>
      </w:pPr>
      <w:r w:rsidRPr="007961A8">
        <w:rPr>
          <w:szCs w:val="22"/>
        </w:rPr>
        <w:t xml:space="preserve">The ingredients in the film-coating are glycerol (85 per cent) (E422), </w:t>
      </w:r>
      <w:proofErr w:type="spellStart"/>
      <w:r w:rsidRPr="007961A8">
        <w:rPr>
          <w:szCs w:val="22"/>
        </w:rPr>
        <w:t>hypromellose</w:t>
      </w:r>
      <w:proofErr w:type="spellEnd"/>
      <w:r w:rsidRPr="007961A8">
        <w:rPr>
          <w:szCs w:val="22"/>
        </w:rPr>
        <w:t>, magnesium stearate, polysorbate 80, red iron oxide (E172), sucrose and titanium dioxide (E171).</w:t>
      </w:r>
    </w:p>
    <w:p w14:paraId="6F7C36C7" w14:textId="77777777" w:rsidR="008B7429" w:rsidRPr="007961A8" w:rsidRDefault="008B7429">
      <w:pPr>
        <w:spacing w:line="240" w:lineRule="auto"/>
        <w:ind w:left="540" w:hanging="540"/>
        <w:rPr>
          <w:szCs w:val="22"/>
        </w:rPr>
      </w:pPr>
    </w:p>
    <w:p w14:paraId="0B4E5C91" w14:textId="77777777" w:rsidR="008B7429" w:rsidRPr="007961A8" w:rsidRDefault="008B7429">
      <w:pPr>
        <w:spacing w:line="240" w:lineRule="auto"/>
        <w:ind w:left="540" w:hanging="540"/>
        <w:rPr>
          <w:b/>
          <w:szCs w:val="22"/>
        </w:rPr>
      </w:pPr>
      <w:r w:rsidRPr="007961A8">
        <w:rPr>
          <w:b/>
          <w:szCs w:val="22"/>
        </w:rPr>
        <w:t>What Stalevo looks like and contents of the pack</w:t>
      </w:r>
    </w:p>
    <w:p w14:paraId="5841EC48" w14:textId="77777777" w:rsidR="008B7429" w:rsidRPr="007961A8" w:rsidRDefault="008B7429">
      <w:pPr>
        <w:spacing w:line="240" w:lineRule="auto"/>
        <w:ind w:left="540" w:hanging="540"/>
        <w:rPr>
          <w:b/>
          <w:szCs w:val="22"/>
        </w:rPr>
      </w:pPr>
    </w:p>
    <w:p w14:paraId="74127C8A" w14:textId="77777777" w:rsidR="008B7429" w:rsidRPr="007961A8" w:rsidRDefault="008B7429">
      <w:pPr>
        <w:ind w:right="-2"/>
        <w:rPr>
          <w:szCs w:val="22"/>
        </w:rPr>
      </w:pPr>
      <w:r w:rsidRPr="007961A8">
        <w:rPr>
          <w:szCs w:val="22"/>
        </w:rPr>
        <w:t>Stalevo 200 mg/50 mg/200 mg: dark brownish red, oval, unscored film-coated tablets marked with ‘LCE 200’ on one side.</w:t>
      </w:r>
    </w:p>
    <w:p w14:paraId="0440BA0A" w14:textId="77777777" w:rsidR="008B7429" w:rsidRPr="007961A8" w:rsidRDefault="008B7429">
      <w:pPr>
        <w:pStyle w:val="EndnoteText"/>
        <w:rPr>
          <w:szCs w:val="22"/>
        </w:rPr>
      </w:pPr>
    </w:p>
    <w:p w14:paraId="422DC782" w14:textId="77777777" w:rsidR="008B7429" w:rsidRPr="007961A8" w:rsidRDefault="008B7429">
      <w:pPr>
        <w:pStyle w:val="EndnoteText"/>
        <w:rPr>
          <w:szCs w:val="22"/>
        </w:rPr>
      </w:pPr>
      <w:r w:rsidRPr="007961A8">
        <w:rPr>
          <w:szCs w:val="22"/>
        </w:rPr>
        <w:t xml:space="preserve">Stalevo 200 mg/50 mg/200 mg tablet comes in </w:t>
      </w:r>
      <w:r w:rsidR="00F372A3" w:rsidRPr="007961A8">
        <w:rPr>
          <w:szCs w:val="22"/>
        </w:rPr>
        <w:t>five</w:t>
      </w:r>
      <w:r w:rsidRPr="007961A8">
        <w:rPr>
          <w:szCs w:val="22"/>
        </w:rPr>
        <w:t xml:space="preserve"> different pack sizes (10, 30, 100, 130</w:t>
      </w:r>
      <w:r w:rsidR="00B10800" w:rsidRPr="007961A8">
        <w:rPr>
          <w:szCs w:val="22"/>
        </w:rPr>
        <w:t xml:space="preserve"> or</w:t>
      </w:r>
      <w:r w:rsidRPr="007961A8">
        <w:rPr>
          <w:szCs w:val="22"/>
        </w:rPr>
        <w:t xml:space="preserve"> 175). Not all pack sizes may be marketed.</w:t>
      </w:r>
    </w:p>
    <w:p w14:paraId="714B90B4" w14:textId="77777777" w:rsidR="008B7429" w:rsidRPr="007961A8" w:rsidRDefault="008B7429">
      <w:pPr>
        <w:spacing w:line="240" w:lineRule="auto"/>
        <w:ind w:left="540" w:hanging="540"/>
        <w:rPr>
          <w:b/>
          <w:szCs w:val="22"/>
        </w:rPr>
      </w:pPr>
    </w:p>
    <w:p w14:paraId="7AFB385B" w14:textId="77777777" w:rsidR="008B7429" w:rsidRPr="007961A8" w:rsidRDefault="008B7429">
      <w:pPr>
        <w:rPr>
          <w:szCs w:val="22"/>
        </w:rPr>
      </w:pPr>
      <w:r w:rsidRPr="00F95F4C">
        <w:rPr>
          <w:b/>
        </w:rPr>
        <w:t>Marketing Authorisation Holder</w:t>
      </w:r>
    </w:p>
    <w:p w14:paraId="12ADFBB7" w14:textId="77777777" w:rsidR="008B7429" w:rsidRPr="007961A8" w:rsidRDefault="008B7429">
      <w:pPr>
        <w:pStyle w:val="EndnoteText"/>
        <w:rPr>
          <w:szCs w:val="22"/>
          <w:lang w:val="it-IT"/>
        </w:rPr>
      </w:pPr>
      <w:r w:rsidRPr="007961A8">
        <w:rPr>
          <w:szCs w:val="22"/>
          <w:lang w:val="it-IT"/>
        </w:rPr>
        <w:t>Orion Corporation</w:t>
      </w:r>
    </w:p>
    <w:p w14:paraId="379E4A50" w14:textId="77777777" w:rsidR="008B7429" w:rsidRPr="007961A8" w:rsidRDefault="008B7429">
      <w:pPr>
        <w:pStyle w:val="EndnoteText"/>
        <w:rPr>
          <w:szCs w:val="22"/>
          <w:lang w:val="it-IT"/>
        </w:rPr>
      </w:pPr>
      <w:r w:rsidRPr="007961A8">
        <w:rPr>
          <w:szCs w:val="22"/>
          <w:lang w:val="it-IT"/>
        </w:rPr>
        <w:t>Orionintie 1</w:t>
      </w:r>
    </w:p>
    <w:p w14:paraId="4E95A6B2" w14:textId="77777777" w:rsidR="008B7429" w:rsidRPr="007961A8" w:rsidRDefault="008B7429">
      <w:pPr>
        <w:spacing w:line="240" w:lineRule="auto"/>
        <w:rPr>
          <w:szCs w:val="22"/>
          <w:lang w:val="it-IT"/>
        </w:rPr>
      </w:pPr>
      <w:r w:rsidRPr="007961A8">
        <w:rPr>
          <w:szCs w:val="22"/>
          <w:lang w:val="it-IT"/>
        </w:rPr>
        <w:t>FI-02200 Espoo</w:t>
      </w:r>
    </w:p>
    <w:p w14:paraId="5E28C704" w14:textId="77777777" w:rsidR="008B7429" w:rsidRPr="007961A8" w:rsidRDefault="008B7429">
      <w:pPr>
        <w:pStyle w:val="EndnoteText"/>
        <w:rPr>
          <w:szCs w:val="22"/>
          <w:lang w:val="it-IT"/>
        </w:rPr>
      </w:pPr>
      <w:r w:rsidRPr="007961A8">
        <w:rPr>
          <w:szCs w:val="22"/>
          <w:lang w:val="it-IT"/>
        </w:rPr>
        <w:t>Finland</w:t>
      </w:r>
    </w:p>
    <w:p w14:paraId="5D67C1D0" w14:textId="77777777" w:rsidR="008B7429" w:rsidRDefault="008B7429">
      <w:pPr>
        <w:spacing w:line="240" w:lineRule="auto"/>
        <w:rPr>
          <w:szCs w:val="22"/>
          <w:lang w:val="it-IT"/>
        </w:rPr>
      </w:pPr>
    </w:p>
    <w:p w14:paraId="70832ED6" w14:textId="77777777" w:rsidR="008F73BF" w:rsidRDefault="00DF3A50" w:rsidP="008F73BF">
      <w:pPr>
        <w:ind w:right="-45"/>
        <w:rPr>
          <w:b/>
          <w:szCs w:val="22"/>
        </w:rPr>
      </w:pPr>
      <w:r>
        <w:rPr>
          <w:b/>
          <w:szCs w:val="22"/>
        </w:rPr>
        <w:t>Manufacturer</w:t>
      </w:r>
    </w:p>
    <w:p w14:paraId="73A8C59E" w14:textId="77777777" w:rsidR="008F73BF" w:rsidRPr="00F47904" w:rsidRDefault="008F73BF" w:rsidP="008F73BF">
      <w:pPr>
        <w:ind w:right="-45"/>
        <w:rPr>
          <w:szCs w:val="22"/>
        </w:rPr>
      </w:pPr>
      <w:r w:rsidRPr="00F47904">
        <w:rPr>
          <w:szCs w:val="22"/>
        </w:rPr>
        <w:t>Orion Corporation Orion Pharma</w:t>
      </w:r>
    </w:p>
    <w:p w14:paraId="2CB24499" w14:textId="77777777" w:rsidR="008F73BF" w:rsidRPr="00F47904" w:rsidRDefault="008F73BF" w:rsidP="008F73BF">
      <w:pPr>
        <w:ind w:right="-45"/>
        <w:rPr>
          <w:szCs w:val="22"/>
        </w:rPr>
      </w:pPr>
      <w:proofErr w:type="spellStart"/>
      <w:r w:rsidRPr="00F47904">
        <w:rPr>
          <w:szCs w:val="22"/>
        </w:rPr>
        <w:t>Joensuunkatu</w:t>
      </w:r>
      <w:proofErr w:type="spellEnd"/>
      <w:r w:rsidRPr="00F47904">
        <w:rPr>
          <w:szCs w:val="22"/>
        </w:rPr>
        <w:t> 7</w:t>
      </w:r>
    </w:p>
    <w:p w14:paraId="4DFE6158" w14:textId="77777777" w:rsidR="008F73BF" w:rsidRPr="00F47904" w:rsidRDefault="008F73BF" w:rsidP="008F73BF">
      <w:pPr>
        <w:ind w:right="-45"/>
        <w:rPr>
          <w:szCs w:val="22"/>
        </w:rPr>
      </w:pPr>
      <w:r w:rsidRPr="00F47904">
        <w:rPr>
          <w:szCs w:val="22"/>
        </w:rPr>
        <w:t>FI-24100 Salo</w:t>
      </w:r>
    </w:p>
    <w:p w14:paraId="32E95CEA" w14:textId="77777777" w:rsidR="008F73BF" w:rsidRDefault="008F73BF" w:rsidP="008F73BF">
      <w:pPr>
        <w:spacing w:line="240" w:lineRule="auto"/>
        <w:rPr>
          <w:szCs w:val="22"/>
        </w:rPr>
      </w:pPr>
      <w:r w:rsidRPr="00F47904">
        <w:rPr>
          <w:szCs w:val="22"/>
        </w:rPr>
        <w:t>Finland</w:t>
      </w:r>
    </w:p>
    <w:p w14:paraId="3D9E3EB8" w14:textId="77777777" w:rsidR="008F73BF" w:rsidRDefault="008F73BF" w:rsidP="008F73BF">
      <w:pPr>
        <w:spacing w:line="240" w:lineRule="auto"/>
        <w:rPr>
          <w:szCs w:val="22"/>
          <w:lang w:val="it-IT"/>
        </w:rPr>
      </w:pPr>
    </w:p>
    <w:p w14:paraId="7AD8FE25" w14:textId="77777777" w:rsidR="006E361A" w:rsidRPr="006C2BE5" w:rsidRDefault="006E361A" w:rsidP="006E361A">
      <w:pPr>
        <w:ind w:right="-45"/>
        <w:rPr>
          <w:bCs/>
          <w:szCs w:val="22"/>
        </w:rPr>
      </w:pPr>
      <w:r w:rsidRPr="006C2BE5">
        <w:rPr>
          <w:bCs/>
          <w:szCs w:val="22"/>
        </w:rPr>
        <w:t>Orion Corporation</w:t>
      </w:r>
      <w:r>
        <w:rPr>
          <w:bCs/>
          <w:szCs w:val="22"/>
        </w:rPr>
        <w:t xml:space="preserve"> </w:t>
      </w:r>
      <w:r w:rsidRPr="0001652F">
        <w:rPr>
          <w:bCs/>
          <w:szCs w:val="22"/>
        </w:rPr>
        <w:t>Orion Pharma</w:t>
      </w:r>
    </w:p>
    <w:p w14:paraId="719AC175" w14:textId="77777777" w:rsidR="006E361A" w:rsidRPr="006C2BE5" w:rsidRDefault="006E361A" w:rsidP="006E361A">
      <w:pPr>
        <w:ind w:right="-45"/>
        <w:rPr>
          <w:bCs/>
          <w:szCs w:val="22"/>
        </w:rPr>
      </w:pPr>
      <w:proofErr w:type="spellStart"/>
      <w:r w:rsidRPr="006C2BE5">
        <w:rPr>
          <w:bCs/>
          <w:szCs w:val="22"/>
        </w:rPr>
        <w:t>Orionintie</w:t>
      </w:r>
      <w:proofErr w:type="spellEnd"/>
      <w:r>
        <w:rPr>
          <w:bCs/>
          <w:szCs w:val="22"/>
        </w:rPr>
        <w:t> </w:t>
      </w:r>
      <w:r w:rsidRPr="006C2BE5">
        <w:rPr>
          <w:bCs/>
          <w:szCs w:val="22"/>
        </w:rPr>
        <w:t>1</w:t>
      </w:r>
    </w:p>
    <w:p w14:paraId="58FC949F" w14:textId="77777777" w:rsidR="006E361A" w:rsidRPr="006C2BE5" w:rsidRDefault="006E361A" w:rsidP="006E361A">
      <w:pPr>
        <w:ind w:right="-45"/>
        <w:rPr>
          <w:bCs/>
          <w:szCs w:val="22"/>
        </w:rPr>
      </w:pPr>
      <w:r w:rsidRPr="006C2BE5">
        <w:rPr>
          <w:bCs/>
          <w:szCs w:val="22"/>
        </w:rPr>
        <w:t>FI-02200</w:t>
      </w:r>
      <w:r>
        <w:rPr>
          <w:bCs/>
          <w:szCs w:val="22"/>
        </w:rPr>
        <w:t> </w:t>
      </w:r>
      <w:r w:rsidRPr="006C2BE5">
        <w:rPr>
          <w:bCs/>
          <w:szCs w:val="22"/>
        </w:rPr>
        <w:t>Espoo</w:t>
      </w:r>
    </w:p>
    <w:p w14:paraId="6CDE7FFC" w14:textId="77777777" w:rsidR="006E361A" w:rsidRDefault="006E361A" w:rsidP="006E361A">
      <w:pPr>
        <w:spacing w:line="240" w:lineRule="auto"/>
        <w:rPr>
          <w:bCs/>
          <w:szCs w:val="22"/>
        </w:rPr>
      </w:pPr>
      <w:r w:rsidRPr="006C2BE5">
        <w:rPr>
          <w:bCs/>
          <w:szCs w:val="22"/>
        </w:rPr>
        <w:t>Finland</w:t>
      </w:r>
    </w:p>
    <w:p w14:paraId="2EE0D9CA" w14:textId="77777777" w:rsidR="006E361A" w:rsidRPr="007961A8" w:rsidRDefault="006E361A" w:rsidP="006E361A">
      <w:pPr>
        <w:spacing w:line="240" w:lineRule="auto"/>
        <w:rPr>
          <w:szCs w:val="22"/>
          <w:lang w:val="it-IT"/>
        </w:rPr>
      </w:pPr>
    </w:p>
    <w:p w14:paraId="030FDBF3" w14:textId="77777777" w:rsidR="00080B23" w:rsidRDefault="00080B23" w:rsidP="00080B23">
      <w:pPr>
        <w:numPr>
          <w:ilvl w:val="12"/>
          <w:numId w:val="0"/>
        </w:numPr>
        <w:spacing w:line="240" w:lineRule="auto"/>
        <w:ind w:right="-2"/>
        <w:rPr>
          <w:szCs w:val="22"/>
        </w:rPr>
      </w:pPr>
      <w:r w:rsidRPr="007961A8">
        <w:rPr>
          <w:szCs w:val="22"/>
        </w:rPr>
        <w:lastRenderedPageBreak/>
        <w:t>For any information about this medicine, please contact the local representative of the Marketing Authorisation Holder.</w:t>
      </w:r>
    </w:p>
    <w:p w14:paraId="1275AA49" w14:textId="77777777" w:rsidR="00F108AB" w:rsidRDefault="00F108AB" w:rsidP="00080B23">
      <w:pPr>
        <w:numPr>
          <w:ilvl w:val="12"/>
          <w:numId w:val="0"/>
        </w:numPr>
        <w:spacing w:line="240" w:lineRule="auto"/>
        <w:ind w:right="-2"/>
        <w:rPr>
          <w:szCs w:val="22"/>
        </w:rPr>
      </w:pPr>
    </w:p>
    <w:p w14:paraId="47125E0E" w14:textId="77777777" w:rsidR="00F108AB" w:rsidRPr="007961A8" w:rsidRDefault="00F108AB" w:rsidP="00080B23">
      <w:pPr>
        <w:numPr>
          <w:ilvl w:val="12"/>
          <w:numId w:val="0"/>
        </w:numPr>
        <w:spacing w:line="240" w:lineRule="auto"/>
        <w:ind w:right="-2"/>
        <w:rPr>
          <w:szCs w:val="22"/>
        </w:rPr>
      </w:pPr>
    </w:p>
    <w:tbl>
      <w:tblPr>
        <w:tblW w:w="9315" w:type="dxa"/>
        <w:tblLayout w:type="fixed"/>
        <w:tblLook w:val="04A0" w:firstRow="1" w:lastRow="0" w:firstColumn="1" w:lastColumn="0" w:noHBand="0" w:noVBand="1"/>
      </w:tblPr>
      <w:tblGrid>
        <w:gridCol w:w="4641"/>
        <w:gridCol w:w="4674"/>
      </w:tblGrid>
      <w:tr w:rsidR="00F108AB" w:rsidRPr="00B97656" w14:paraId="37D111E5" w14:textId="77777777" w:rsidTr="00415FB4">
        <w:trPr>
          <w:cantSplit/>
        </w:trPr>
        <w:tc>
          <w:tcPr>
            <w:tcW w:w="4644" w:type="dxa"/>
          </w:tcPr>
          <w:p w14:paraId="26AF1E06" w14:textId="77777777" w:rsidR="00F108AB" w:rsidRPr="00F94F35" w:rsidRDefault="00062853" w:rsidP="00415FB4">
            <w:pPr>
              <w:rPr>
                <w:rStyle w:val="Strong"/>
                <w:b w:val="0"/>
                <w:bCs w:val="0"/>
                <w:szCs w:val="22"/>
              </w:rPr>
            </w:pPr>
            <w:bookmarkStart w:id="2" w:name="_GoBack"/>
            <w:bookmarkEnd w:id="2"/>
            <w:proofErr w:type="spellStart"/>
            <w:r>
              <w:rPr>
                <w:rFonts w:ascii="TimesNewRomanPS-BoldMT" w:hAnsi="TimesNewRomanPS-BoldMT" w:cs="TimesNewRomanPS-BoldMT"/>
                <w:b/>
                <w:bCs/>
                <w:szCs w:val="22"/>
                <w:lang w:eastAsia="en-GB"/>
              </w:rPr>
              <w:t>België</w:t>
            </w:r>
            <w:proofErr w:type="spellEnd"/>
            <w:r>
              <w:rPr>
                <w:rFonts w:ascii="TimesNewRomanPS-BoldMT" w:hAnsi="TimesNewRomanPS-BoldMT" w:cs="TimesNewRomanPS-BoldMT"/>
                <w:b/>
                <w:bCs/>
                <w:szCs w:val="22"/>
                <w:lang w:eastAsia="en-GB"/>
              </w:rPr>
              <w:t>/Belgique/</w:t>
            </w:r>
            <w:proofErr w:type="spellStart"/>
            <w:r>
              <w:rPr>
                <w:rFonts w:ascii="TimesNewRomanPS-BoldMT" w:hAnsi="TimesNewRomanPS-BoldMT" w:cs="TimesNewRomanPS-BoldMT"/>
                <w:b/>
                <w:bCs/>
                <w:szCs w:val="22"/>
                <w:lang w:eastAsia="en-GB"/>
              </w:rPr>
              <w:t>Belgien</w:t>
            </w:r>
            <w:proofErr w:type="spellEnd"/>
            <w:r w:rsidR="00F108AB" w:rsidRPr="007961A8">
              <w:rPr>
                <w:szCs w:val="22"/>
                <w:lang w:val="fr-FR"/>
              </w:rPr>
              <w:br/>
            </w:r>
            <w:r w:rsidR="00F108AB" w:rsidRPr="00C2606D">
              <w:rPr>
                <w:rStyle w:val="Strong"/>
                <w:b w:val="0"/>
              </w:rPr>
              <w:t>Orion Pharma BVBA/SPRL</w:t>
            </w:r>
          </w:p>
          <w:p w14:paraId="271F84FA" w14:textId="77777777" w:rsidR="00F108AB" w:rsidRPr="00F56B40" w:rsidRDefault="00F108AB" w:rsidP="00415FB4">
            <w:pPr>
              <w:pStyle w:val="Text"/>
              <w:tabs>
                <w:tab w:val="left" w:pos="567"/>
              </w:tabs>
              <w:spacing w:before="0"/>
              <w:rPr>
                <w:sz w:val="22"/>
                <w:szCs w:val="22"/>
                <w:lang w:val="fr-FR"/>
              </w:rPr>
            </w:pPr>
            <w:proofErr w:type="spellStart"/>
            <w:r w:rsidRPr="00F56B40">
              <w:rPr>
                <w:sz w:val="22"/>
                <w:szCs w:val="22"/>
              </w:rPr>
              <w:t>Tél</w:t>
            </w:r>
            <w:proofErr w:type="spellEnd"/>
            <w:r w:rsidRPr="00F56B40">
              <w:rPr>
                <w:sz w:val="22"/>
                <w:szCs w:val="22"/>
              </w:rPr>
              <w:t>/Tel: +32 (0)15 64 10 20</w:t>
            </w:r>
          </w:p>
          <w:p w14:paraId="7F3D3884" w14:textId="77777777" w:rsidR="00F108AB" w:rsidRPr="007961A8" w:rsidRDefault="00F108AB" w:rsidP="00415FB4">
            <w:pPr>
              <w:ind w:right="-45"/>
              <w:rPr>
                <w:b/>
                <w:szCs w:val="22"/>
                <w:lang w:eastAsia="cs-CZ"/>
              </w:rPr>
            </w:pPr>
          </w:p>
        </w:tc>
        <w:tc>
          <w:tcPr>
            <w:tcW w:w="4678" w:type="dxa"/>
            <w:hideMark/>
          </w:tcPr>
          <w:p w14:paraId="6AAE2E04" w14:textId="77777777" w:rsidR="00F108AB" w:rsidRPr="007961A8" w:rsidRDefault="00F108AB" w:rsidP="00415FB4">
            <w:pPr>
              <w:rPr>
                <w:szCs w:val="22"/>
                <w:lang w:val="fi-FI" w:eastAsia="cs-CZ"/>
              </w:rPr>
            </w:pPr>
            <w:r w:rsidRPr="007961A8">
              <w:rPr>
                <w:b/>
                <w:szCs w:val="22"/>
                <w:lang w:val="fi-FI"/>
              </w:rPr>
              <w:t>Lietuva</w:t>
            </w:r>
          </w:p>
          <w:p w14:paraId="37283847" w14:textId="77777777" w:rsidR="00F108AB" w:rsidRPr="007961A8" w:rsidRDefault="00F108AB" w:rsidP="00415FB4">
            <w:pPr>
              <w:rPr>
                <w:szCs w:val="22"/>
                <w:lang w:val="fi-FI"/>
              </w:rPr>
            </w:pPr>
            <w:r w:rsidRPr="007961A8">
              <w:rPr>
                <w:szCs w:val="22"/>
                <w:lang w:val="fi-FI"/>
              </w:rPr>
              <w:t>UAB Orion Pharma</w:t>
            </w:r>
          </w:p>
          <w:p w14:paraId="1D03DA0E" w14:textId="77777777" w:rsidR="00F108AB" w:rsidRPr="00B97656" w:rsidRDefault="00F108AB" w:rsidP="00415FB4">
            <w:pPr>
              <w:suppressAutoHyphens/>
              <w:rPr>
                <w:szCs w:val="22"/>
                <w:lang w:val="fi-FI" w:eastAsia="cs-CZ"/>
              </w:rPr>
            </w:pPr>
            <w:r w:rsidRPr="007961A8">
              <w:rPr>
                <w:szCs w:val="22"/>
                <w:lang w:val="fi-FI"/>
              </w:rPr>
              <w:t>Tel. +370 5 276 9499</w:t>
            </w:r>
          </w:p>
        </w:tc>
      </w:tr>
      <w:tr w:rsidR="00F108AB" w:rsidRPr="007961A8" w14:paraId="5CF3F4FA" w14:textId="77777777" w:rsidTr="00415FB4">
        <w:trPr>
          <w:cantSplit/>
        </w:trPr>
        <w:tc>
          <w:tcPr>
            <w:tcW w:w="4644" w:type="dxa"/>
            <w:hideMark/>
          </w:tcPr>
          <w:p w14:paraId="6AA84A9E" w14:textId="77777777" w:rsidR="00F108AB" w:rsidRPr="007961A8" w:rsidRDefault="00F108AB" w:rsidP="00415FB4">
            <w:pPr>
              <w:rPr>
                <w:b/>
                <w:color w:val="000000"/>
                <w:szCs w:val="22"/>
                <w:lang w:val="fr-FR"/>
              </w:rPr>
            </w:pPr>
            <w:proofErr w:type="spellStart"/>
            <w:r w:rsidRPr="007961A8">
              <w:rPr>
                <w:b/>
                <w:color w:val="000000"/>
                <w:szCs w:val="22"/>
              </w:rPr>
              <w:t>България</w:t>
            </w:r>
            <w:proofErr w:type="spellEnd"/>
          </w:p>
          <w:p w14:paraId="554373BA" w14:textId="77777777" w:rsidR="001E3635" w:rsidRPr="001E3635" w:rsidRDefault="001E3635" w:rsidP="001E3635">
            <w:pPr>
              <w:rPr>
                <w:szCs w:val="22"/>
                <w:lang w:val="it-IT"/>
              </w:rPr>
            </w:pPr>
            <w:r w:rsidRPr="001E3635">
              <w:rPr>
                <w:szCs w:val="22"/>
                <w:lang w:val="it-IT"/>
              </w:rPr>
              <w:t>Orion Pharma Poland Sp z.o.o.</w:t>
            </w:r>
          </w:p>
          <w:p w14:paraId="17BB88BB" w14:textId="77777777" w:rsidR="00F108AB" w:rsidRDefault="001E3635" w:rsidP="00415FB4">
            <w:pPr>
              <w:rPr>
                <w:szCs w:val="22"/>
                <w:lang w:val="it-IT"/>
              </w:rPr>
            </w:pPr>
            <w:r>
              <w:rPr>
                <w:szCs w:val="22"/>
                <w:lang w:val="it-IT"/>
              </w:rPr>
              <w:t>Tel.: + 48 22 </w:t>
            </w:r>
            <w:r w:rsidRPr="001E3635">
              <w:rPr>
                <w:szCs w:val="22"/>
                <w:lang w:val="it-IT"/>
              </w:rPr>
              <w:t>8333177</w:t>
            </w:r>
          </w:p>
          <w:p w14:paraId="10791F77" w14:textId="77777777" w:rsidR="00F108AB" w:rsidRPr="001037BA" w:rsidRDefault="00F108AB" w:rsidP="00415FB4">
            <w:pPr>
              <w:rPr>
                <w:b/>
                <w:szCs w:val="22"/>
                <w:lang w:val="fi-FI"/>
              </w:rPr>
            </w:pPr>
          </w:p>
        </w:tc>
        <w:tc>
          <w:tcPr>
            <w:tcW w:w="4678" w:type="dxa"/>
          </w:tcPr>
          <w:p w14:paraId="11B8CE2F" w14:textId="77777777" w:rsidR="00F108AB" w:rsidRPr="00F94F35" w:rsidRDefault="00F108AB" w:rsidP="00415FB4">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14:paraId="79CA8C28" w14:textId="77777777" w:rsidR="00F108AB" w:rsidRPr="00F56B40" w:rsidRDefault="00F108AB" w:rsidP="00415FB4">
            <w:pPr>
              <w:pStyle w:val="Text"/>
              <w:tabs>
                <w:tab w:val="left" w:pos="567"/>
              </w:tabs>
              <w:spacing w:before="0"/>
              <w:rPr>
                <w:sz w:val="22"/>
                <w:szCs w:val="22"/>
                <w:lang w:val="fr-FR"/>
              </w:rPr>
            </w:pPr>
            <w:proofErr w:type="spellStart"/>
            <w:r w:rsidRPr="00F56B40">
              <w:rPr>
                <w:sz w:val="22"/>
                <w:szCs w:val="22"/>
              </w:rPr>
              <w:t>Tél</w:t>
            </w:r>
            <w:proofErr w:type="spellEnd"/>
            <w:r w:rsidRPr="00F56B40">
              <w:rPr>
                <w:sz w:val="22"/>
                <w:szCs w:val="22"/>
              </w:rPr>
              <w:t>/Tel: +32 (0)15 64 10 20</w:t>
            </w:r>
          </w:p>
          <w:p w14:paraId="6A6FC560" w14:textId="77777777" w:rsidR="00F108AB" w:rsidRPr="007961A8" w:rsidRDefault="00F108AB" w:rsidP="00415FB4">
            <w:pPr>
              <w:rPr>
                <w:b/>
                <w:szCs w:val="22"/>
                <w:lang w:val="sv-SE"/>
              </w:rPr>
            </w:pPr>
          </w:p>
        </w:tc>
      </w:tr>
      <w:tr w:rsidR="00F108AB" w:rsidRPr="007961A8" w14:paraId="6327E715" w14:textId="77777777" w:rsidTr="00415FB4">
        <w:trPr>
          <w:cantSplit/>
        </w:trPr>
        <w:tc>
          <w:tcPr>
            <w:tcW w:w="4644" w:type="dxa"/>
            <w:hideMark/>
          </w:tcPr>
          <w:p w14:paraId="1609F363" w14:textId="77777777" w:rsidR="00F108AB" w:rsidRPr="007961A8" w:rsidRDefault="00F108AB" w:rsidP="00415FB4">
            <w:pPr>
              <w:suppressAutoHyphens/>
              <w:rPr>
                <w:szCs w:val="22"/>
                <w:lang w:val="sv-SE" w:eastAsia="cs-CZ"/>
              </w:rPr>
            </w:pPr>
            <w:r w:rsidRPr="007961A8">
              <w:rPr>
                <w:b/>
                <w:szCs w:val="22"/>
                <w:lang w:val="sv-SE"/>
              </w:rPr>
              <w:t>Česká republika</w:t>
            </w:r>
          </w:p>
          <w:p w14:paraId="16CAEB45" w14:textId="77777777" w:rsidR="00F108AB" w:rsidRDefault="00F108AB" w:rsidP="00415FB4">
            <w:pPr>
              <w:suppressAutoHyphens/>
              <w:rPr>
                <w:lang w:val="fi-FI"/>
              </w:rPr>
            </w:pPr>
            <w:r w:rsidRPr="00AE2ED3">
              <w:rPr>
                <w:lang w:val="fi-FI"/>
              </w:rPr>
              <w:t>Orion Pharma s.r.o.</w:t>
            </w:r>
          </w:p>
          <w:p w14:paraId="01B0626E" w14:textId="77777777" w:rsidR="00F108AB" w:rsidRPr="007961A8" w:rsidRDefault="00F108AB" w:rsidP="00924734">
            <w:pPr>
              <w:rPr>
                <w:b/>
                <w:szCs w:val="22"/>
                <w:lang w:eastAsia="cs-CZ"/>
              </w:rPr>
            </w:pPr>
            <w:r w:rsidRPr="00C2606D">
              <w:t xml:space="preserve">Tel: </w:t>
            </w:r>
            <w:r w:rsidR="00924734" w:rsidRPr="00924734">
              <w:t>+420 234 703 305</w:t>
            </w:r>
          </w:p>
        </w:tc>
        <w:tc>
          <w:tcPr>
            <w:tcW w:w="4678" w:type="dxa"/>
            <w:hideMark/>
          </w:tcPr>
          <w:p w14:paraId="66BCB774" w14:textId="77777777" w:rsidR="00F108AB" w:rsidRPr="007961A8" w:rsidRDefault="00F108AB" w:rsidP="00415FB4">
            <w:pPr>
              <w:rPr>
                <w:b/>
                <w:szCs w:val="22"/>
                <w:lang w:val="sv-SE" w:eastAsia="cs-CZ"/>
              </w:rPr>
            </w:pPr>
            <w:r w:rsidRPr="007961A8">
              <w:rPr>
                <w:b/>
                <w:szCs w:val="22"/>
                <w:lang w:val="sv-SE"/>
              </w:rPr>
              <w:t>Magyarország</w:t>
            </w:r>
          </w:p>
          <w:p w14:paraId="70D6BE66" w14:textId="77777777" w:rsidR="00F108AB" w:rsidRPr="00C2606D" w:rsidRDefault="00F108AB" w:rsidP="00415FB4">
            <w:pPr>
              <w:spacing w:line="260" w:lineRule="atLeast"/>
              <w:rPr>
                <w:b/>
                <w:szCs w:val="22"/>
              </w:rPr>
            </w:pPr>
            <w:r w:rsidRPr="00C2606D">
              <w:rPr>
                <w:rStyle w:val="Strong"/>
                <w:b w:val="0"/>
                <w:szCs w:val="22"/>
              </w:rPr>
              <w:t xml:space="preserve">Orion Pharma </w:t>
            </w:r>
            <w:proofErr w:type="spellStart"/>
            <w:r w:rsidRPr="00C2606D">
              <w:rPr>
                <w:rStyle w:val="Strong"/>
                <w:b w:val="0"/>
                <w:szCs w:val="22"/>
              </w:rPr>
              <w:t>Kft</w:t>
            </w:r>
            <w:proofErr w:type="spellEnd"/>
            <w:r w:rsidRPr="00C2606D">
              <w:rPr>
                <w:rStyle w:val="Strong"/>
                <w:b w:val="0"/>
                <w:szCs w:val="22"/>
              </w:rPr>
              <w:t>.</w:t>
            </w:r>
          </w:p>
          <w:p w14:paraId="7953370D" w14:textId="77777777" w:rsidR="00F108AB" w:rsidRDefault="00F108AB" w:rsidP="00415FB4">
            <w:pPr>
              <w:rPr>
                <w:szCs w:val="22"/>
                <w:lang w:val="sv-SE"/>
              </w:rPr>
            </w:pPr>
            <w:r w:rsidRPr="00C2606D">
              <w:rPr>
                <w:szCs w:val="22"/>
              </w:rPr>
              <w:t>Tel.: +</w:t>
            </w:r>
            <w:r w:rsidRPr="00C2606D">
              <w:t>36 1 239 9095</w:t>
            </w:r>
          </w:p>
          <w:p w14:paraId="0873F26D" w14:textId="77777777" w:rsidR="00F108AB" w:rsidRPr="007961A8" w:rsidRDefault="00F108AB" w:rsidP="00415FB4">
            <w:pPr>
              <w:rPr>
                <w:szCs w:val="22"/>
                <w:lang w:val="fr-FR" w:eastAsia="cs-CZ"/>
              </w:rPr>
            </w:pPr>
          </w:p>
        </w:tc>
      </w:tr>
      <w:tr w:rsidR="00F108AB" w:rsidRPr="007961A8" w14:paraId="49DA2090" w14:textId="77777777" w:rsidTr="00415FB4">
        <w:trPr>
          <w:cantSplit/>
        </w:trPr>
        <w:tc>
          <w:tcPr>
            <w:tcW w:w="4644" w:type="dxa"/>
            <w:hideMark/>
          </w:tcPr>
          <w:p w14:paraId="0CD90645" w14:textId="77777777" w:rsidR="00F108AB" w:rsidRPr="007961A8" w:rsidRDefault="00F108AB" w:rsidP="00415FB4">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r>
            <w:proofErr w:type="spellStart"/>
            <w:r w:rsidRPr="007961A8">
              <w:rPr>
                <w:szCs w:val="22"/>
              </w:rPr>
              <w:t>Tlf</w:t>
            </w:r>
            <w:proofErr w:type="spellEnd"/>
            <w:r w:rsidRPr="007961A8">
              <w:rPr>
                <w:szCs w:val="22"/>
              </w:rPr>
              <w:t xml:space="preserve">: </w:t>
            </w:r>
            <w:r w:rsidRPr="00CE0B6E">
              <w:rPr>
                <w:szCs w:val="22"/>
              </w:rPr>
              <w:t>+45 8614 0000</w:t>
            </w:r>
          </w:p>
        </w:tc>
        <w:tc>
          <w:tcPr>
            <w:tcW w:w="4678" w:type="dxa"/>
            <w:hideMark/>
          </w:tcPr>
          <w:p w14:paraId="7CD23F48" w14:textId="77777777" w:rsidR="00F108AB" w:rsidRPr="007961A8" w:rsidRDefault="00F108AB" w:rsidP="00415FB4">
            <w:pPr>
              <w:suppressAutoHyphens/>
              <w:rPr>
                <w:b/>
                <w:szCs w:val="22"/>
                <w:lang w:val="fr-FR" w:eastAsia="cs-CZ"/>
              </w:rPr>
            </w:pPr>
            <w:r w:rsidRPr="007961A8">
              <w:rPr>
                <w:b/>
                <w:szCs w:val="22"/>
                <w:lang w:val="fr-FR"/>
              </w:rPr>
              <w:t>Malta</w:t>
            </w:r>
          </w:p>
          <w:p w14:paraId="28D2B288" w14:textId="77777777" w:rsidR="001E3635" w:rsidRPr="001E3635" w:rsidRDefault="001E3635" w:rsidP="001E3635">
            <w:pPr>
              <w:spacing w:line="240" w:lineRule="auto"/>
              <w:rPr>
                <w:szCs w:val="22"/>
                <w:lang w:val="it-IT"/>
              </w:rPr>
            </w:pPr>
            <w:r w:rsidRPr="001E3635">
              <w:rPr>
                <w:szCs w:val="22"/>
                <w:lang w:val="it-IT"/>
              </w:rPr>
              <w:t>Salomone Pharma</w:t>
            </w:r>
          </w:p>
          <w:p w14:paraId="3617CB2C" w14:textId="77777777" w:rsidR="00F108AB" w:rsidRPr="007961A8" w:rsidRDefault="001E3635" w:rsidP="00415FB4">
            <w:pPr>
              <w:spacing w:after="180"/>
              <w:ind w:right="-45"/>
              <w:rPr>
                <w:szCs w:val="22"/>
                <w:lang w:eastAsia="cs-CZ"/>
              </w:rPr>
            </w:pPr>
            <w:r>
              <w:rPr>
                <w:szCs w:val="22"/>
                <w:lang w:val="it-IT"/>
              </w:rPr>
              <w:t>Tel: +356 </w:t>
            </w:r>
            <w:r w:rsidRPr="001E3635">
              <w:rPr>
                <w:szCs w:val="22"/>
                <w:lang w:val="it-IT"/>
              </w:rPr>
              <w:t>21220174</w:t>
            </w:r>
          </w:p>
        </w:tc>
      </w:tr>
      <w:tr w:rsidR="00F108AB" w:rsidRPr="007961A8" w14:paraId="5BF44584" w14:textId="77777777" w:rsidTr="00415FB4">
        <w:trPr>
          <w:cantSplit/>
        </w:trPr>
        <w:tc>
          <w:tcPr>
            <w:tcW w:w="4644" w:type="dxa"/>
            <w:hideMark/>
          </w:tcPr>
          <w:p w14:paraId="50201C63" w14:textId="77777777" w:rsidR="00F108AB" w:rsidRPr="007961A8" w:rsidRDefault="00F108AB" w:rsidP="00415FB4">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14:paraId="7AEDE744" w14:textId="77777777" w:rsidR="00F108AB" w:rsidRPr="007961A8" w:rsidRDefault="00F108AB" w:rsidP="00415FB4">
            <w:pPr>
              <w:spacing w:line="240" w:lineRule="auto"/>
              <w:ind w:right="-45"/>
              <w:rPr>
                <w:szCs w:val="22"/>
                <w:lang w:val="de-DE" w:eastAsia="cs-CZ"/>
              </w:rPr>
            </w:pPr>
            <w:r w:rsidRPr="007961A8">
              <w:rPr>
                <w:szCs w:val="22"/>
                <w:lang w:val="de-DE"/>
              </w:rPr>
              <w:t>Tel: +49 40 899 6890</w:t>
            </w:r>
          </w:p>
        </w:tc>
        <w:tc>
          <w:tcPr>
            <w:tcW w:w="4678" w:type="dxa"/>
            <w:hideMark/>
          </w:tcPr>
          <w:p w14:paraId="13CE0BB9" w14:textId="77777777" w:rsidR="00F108AB" w:rsidRPr="00F94F35" w:rsidRDefault="00F108AB" w:rsidP="00415FB4">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14:paraId="62A480F6" w14:textId="77777777" w:rsidR="00F108AB" w:rsidRPr="007961A8" w:rsidRDefault="00F108AB" w:rsidP="00415FB4">
            <w:pPr>
              <w:pStyle w:val="Text"/>
              <w:tabs>
                <w:tab w:val="left" w:pos="567"/>
              </w:tabs>
              <w:spacing w:before="0" w:after="180"/>
              <w:rPr>
                <w:sz w:val="22"/>
                <w:szCs w:val="22"/>
                <w:lang w:val="en-GB" w:eastAsia="cs-CZ"/>
              </w:rPr>
            </w:pPr>
            <w:proofErr w:type="spellStart"/>
            <w:r w:rsidRPr="00F56B40">
              <w:rPr>
                <w:sz w:val="22"/>
                <w:szCs w:val="22"/>
              </w:rPr>
              <w:t>Tél</w:t>
            </w:r>
            <w:proofErr w:type="spellEnd"/>
            <w:r w:rsidRPr="00F56B40">
              <w:rPr>
                <w:sz w:val="22"/>
                <w:szCs w:val="22"/>
              </w:rPr>
              <w:t>/Tel: +32 (0)15 64 10 20</w:t>
            </w:r>
          </w:p>
        </w:tc>
      </w:tr>
      <w:tr w:rsidR="00F108AB" w:rsidRPr="007961A8" w14:paraId="5A341411" w14:textId="77777777" w:rsidTr="00415FB4">
        <w:trPr>
          <w:cantSplit/>
        </w:trPr>
        <w:tc>
          <w:tcPr>
            <w:tcW w:w="4644" w:type="dxa"/>
            <w:hideMark/>
          </w:tcPr>
          <w:p w14:paraId="451BC539" w14:textId="77777777" w:rsidR="00F108AB" w:rsidRPr="007961A8" w:rsidRDefault="00F108AB" w:rsidP="00415FB4">
            <w:pPr>
              <w:suppressAutoHyphens/>
              <w:rPr>
                <w:b/>
                <w:bCs/>
                <w:szCs w:val="22"/>
                <w:lang w:val="fi-FI" w:eastAsia="cs-CZ"/>
              </w:rPr>
            </w:pPr>
            <w:r w:rsidRPr="007961A8">
              <w:rPr>
                <w:b/>
                <w:bCs/>
                <w:szCs w:val="22"/>
                <w:lang w:val="fi-FI"/>
              </w:rPr>
              <w:t>Eesti</w:t>
            </w:r>
          </w:p>
          <w:p w14:paraId="556A079A" w14:textId="77777777" w:rsidR="00F108AB" w:rsidRPr="007961A8" w:rsidRDefault="00F108AB" w:rsidP="00415FB4">
            <w:pPr>
              <w:rPr>
                <w:szCs w:val="22"/>
                <w:lang w:val="fi-FI"/>
              </w:rPr>
            </w:pPr>
            <w:r w:rsidRPr="007961A8">
              <w:rPr>
                <w:szCs w:val="22"/>
                <w:lang w:val="fi-FI"/>
              </w:rPr>
              <w:t>Orion Pharma Eesti OÜ</w:t>
            </w:r>
          </w:p>
          <w:p w14:paraId="5FB28E5D" w14:textId="77777777" w:rsidR="00F108AB" w:rsidRPr="007961A8" w:rsidRDefault="00F108AB" w:rsidP="00415FB4">
            <w:pPr>
              <w:rPr>
                <w:szCs w:val="22"/>
                <w:lang w:val="fi-FI" w:eastAsia="cs-CZ"/>
              </w:rPr>
            </w:pPr>
            <w:r w:rsidRPr="007961A8">
              <w:rPr>
                <w:szCs w:val="22"/>
                <w:lang w:val="fi-FI"/>
              </w:rPr>
              <w:t>Tel: +372 66 44 55</w:t>
            </w:r>
            <w:r>
              <w:rPr>
                <w:szCs w:val="22"/>
                <w:lang w:val="fi-FI"/>
              </w:rPr>
              <w:t>0</w:t>
            </w:r>
          </w:p>
        </w:tc>
        <w:tc>
          <w:tcPr>
            <w:tcW w:w="4678" w:type="dxa"/>
            <w:hideMark/>
          </w:tcPr>
          <w:p w14:paraId="600C6372" w14:textId="77777777" w:rsidR="00F108AB" w:rsidRPr="007961A8" w:rsidRDefault="00F108AB" w:rsidP="00415FB4">
            <w:pPr>
              <w:ind w:right="-45"/>
              <w:rPr>
                <w:szCs w:val="22"/>
                <w:lang w:eastAsia="cs-CZ"/>
              </w:rPr>
            </w:pPr>
            <w:r w:rsidRPr="007961A8">
              <w:rPr>
                <w:b/>
                <w:szCs w:val="22"/>
              </w:rPr>
              <w:t>Norge</w:t>
            </w:r>
          </w:p>
          <w:p w14:paraId="564FE833" w14:textId="77777777" w:rsidR="00F108AB" w:rsidRPr="007961A8" w:rsidRDefault="00F108AB" w:rsidP="00415FB4">
            <w:pPr>
              <w:suppressAutoHyphens/>
              <w:spacing w:line="240" w:lineRule="auto"/>
              <w:rPr>
                <w:szCs w:val="22"/>
              </w:rPr>
            </w:pPr>
            <w:r w:rsidRPr="007961A8">
              <w:rPr>
                <w:szCs w:val="22"/>
              </w:rPr>
              <w:t>Orion Pharma AS</w:t>
            </w:r>
          </w:p>
          <w:p w14:paraId="528BD9EC" w14:textId="77777777" w:rsidR="00F108AB" w:rsidRPr="007961A8" w:rsidRDefault="00F108AB" w:rsidP="00415FB4">
            <w:pPr>
              <w:spacing w:after="180"/>
              <w:ind w:right="-45"/>
              <w:rPr>
                <w:szCs w:val="22"/>
                <w:lang w:val="de-DE" w:eastAsia="cs-CZ"/>
              </w:rPr>
            </w:pPr>
            <w:proofErr w:type="spellStart"/>
            <w:r w:rsidRPr="007961A8">
              <w:rPr>
                <w:szCs w:val="22"/>
              </w:rPr>
              <w:t>Tlf</w:t>
            </w:r>
            <w:proofErr w:type="spellEnd"/>
            <w:r w:rsidRPr="007961A8">
              <w:rPr>
                <w:szCs w:val="22"/>
              </w:rPr>
              <w:t>: +47 40 00 42 10</w:t>
            </w:r>
          </w:p>
        </w:tc>
      </w:tr>
      <w:tr w:rsidR="00F108AB" w:rsidRPr="008E2834" w14:paraId="0599C233" w14:textId="77777777" w:rsidTr="00415FB4">
        <w:trPr>
          <w:cantSplit/>
        </w:trPr>
        <w:tc>
          <w:tcPr>
            <w:tcW w:w="4644" w:type="dxa"/>
          </w:tcPr>
          <w:p w14:paraId="1AF2A825" w14:textId="77777777" w:rsidR="00F108AB" w:rsidRPr="00F56B40" w:rsidRDefault="00F108AB" w:rsidP="00415FB4">
            <w:pPr>
              <w:pStyle w:val="Text"/>
              <w:tabs>
                <w:tab w:val="left" w:pos="567"/>
              </w:tabs>
              <w:spacing w:before="0"/>
              <w:rPr>
                <w:sz w:val="22"/>
                <w:szCs w:val="22"/>
                <w:lang w:val="fi-FI"/>
              </w:rPr>
            </w:pPr>
            <w:proofErr w:type="spellStart"/>
            <w:r w:rsidRPr="007961A8">
              <w:rPr>
                <w:b/>
                <w:sz w:val="22"/>
                <w:szCs w:val="22"/>
                <w:lang w:val="en-GB"/>
              </w:rPr>
              <w:t>Ελλάδ</w:t>
            </w:r>
            <w:proofErr w:type="spellEnd"/>
            <w:r w:rsidRPr="007961A8">
              <w:rPr>
                <w:b/>
                <w:sz w:val="22"/>
                <w:szCs w:val="22"/>
                <w:lang w:val="en-GB"/>
              </w:rPr>
              <w:t>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14:paraId="6A29505B" w14:textId="77777777" w:rsidR="00F108AB" w:rsidRPr="007961A8" w:rsidRDefault="00F108AB" w:rsidP="00415FB4">
            <w:pPr>
              <w:pStyle w:val="Text"/>
              <w:tabs>
                <w:tab w:val="left" w:pos="567"/>
              </w:tabs>
              <w:spacing w:before="0"/>
              <w:rPr>
                <w:sz w:val="22"/>
                <w:szCs w:val="22"/>
                <w:lang w:val="en-GB"/>
              </w:rPr>
            </w:pPr>
            <w:proofErr w:type="spellStart"/>
            <w:r w:rsidRPr="00F56B40">
              <w:rPr>
                <w:sz w:val="22"/>
                <w:szCs w:val="22"/>
              </w:rPr>
              <w:t>Τηλ</w:t>
            </w:r>
            <w:proofErr w:type="spellEnd"/>
            <w:r w:rsidRPr="00AE2ED3">
              <w:rPr>
                <w:sz w:val="22"/>
                <w:szCs w:val="22"/>
                <w:lang w:val="fi-FI"/>
              </w:rPr>
              <w:t>: + 30 210 980 3355</w:t>
            </w:r>
          </w:p>
          <w:p w14:paraId="4DFCA6BF" w14:textId="77777777" w:rsidR="00F108AB" w:rsidRPr="007961A8" w:rsidRDefault="00F108AB" w:rsidP="00415FB4">
            <w:pPr>
              <w:ind w:right="-45"/>
              <w:rPr>
                <w:b/>
                <w:szCs w:val="22"/>
                <w:lang w:eastAsia="cs-CZ"/>
              </w:rPr>
            </w:pPr>
          </w:p>
        </w:tc>
        <w:tc>
          <w:tcPr>
            <w:tcW w:w="4678" w:type="dxa"/>
            <w:hideMark/>
          </w:tcPr>
          <w:p w14:paraId="7095D89B" w14:textId="77777777" w:rsidR="00F108AB" w:rsidRPr="007961A8" w:rsidRDefault="00F108AB" w:rsidP="00415FB4">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14:paraId="3FA3AFBD" w14:textId="77777777" w:rsidR="00F108AB" w:rsidRPr="008E2834" w:rsidRDefault="00F108AB" w:rsidP="00415FB4">
            <w:pPr>
              <w:pStyle w:val="Text"/>
              <w:tabs>
                <w:tab w:val="left" w:pos="567"/>
              </w:tabs>
              <w:spacing w:before="0" w:after="180"/>
              <w:rPr>
                <w:sz w:val="22"/>
                <w:szCs w:val="22"/>
                <w:lang w:val="en-GB" w:eastAsia="cs-CZ"/>
              </w:rPr>
            </w:pPr>
            <w:r w:rsidRPr="008E2834">
              <w:rPr>
                <w:sz w:val="22"/>
                <w:szCs w:val="22"/>
                <w:lang w:val="de-DE"/>
              </w:rPr>
              <w:t>Tel: +49 40 899 6890</w:t>
            </w:r>
          </w:p>
        </w:tc>
      </w:tr>
      <w:tr w:rsidR="00F108AB" w:rsidRPr="007961A8" w14:paraId="167A8B82" w14:textId="77777777" w:rsidTr="00415FB4">
        <w:trPr>
          <w:cantSplit/>
        </w:trPr>
        <w:tc>
          <w:tcPr>
            <w:tcW w:w="4644" w:type="dxa"/>
          </w:tcPr>
          <w:p w14:paraId="76BBDE83" w14:textId="77777777" w:rsidR="00F108AB" w:rsidRPr="0010673F" w:rsidRDefault="00F108AB" w:rsidP="00415FB4">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14:paraId="20544C71" w14:textId="77777777" w:rsidR="00F108AB" w:rsidRPr="007961A8" w:rsidRDefault="00F108AB" w:rsidP="00415FB4">
            <w:pPr>
              <w:pStyle w:val="Text"/>
              <w:tabs>
                <w:tab w:val="left" w:pos="567"/>
              </w:tabs>
              <w:spacing w:before="0"/>
              <w:rPr>
                <w:sz w:val="22"/>
                <w:szCs w:val="22"/>
                <w:lang w:val="en-GB"/>
              </w:rPr>
            </w:pPr>
            <w:r w:rsidRPr="00F56B40">
              <w:rPr>
                <w:sz w:val="22"/>
                <w:szCs w:val="22"/>
              </w:rPr>
              <w:t>Tel: + 34 91  599 86 01</w:t>
            </w:r>
          </w:p>
          <w:p w14:paraId="5D054079" w14:textId="77777777" w:rsidR="00F108AB" w:rsidRPr="007961A8" w:rsidRDefault="00F108AB" w:rsidP="00415FB4">
            <w:pPr>
              <w:ind w:right="-45"/>
              <w:rPr>
                <w:b/>
                <w:szCs w:val="22"/>
                <w:lang w:eastAsia="cs-CZ"/>
              </w:rPr>
            </w:pPr>
          </w:p>
        </w:tc>
        <w:tc>
          <w:tcPr>
            <w:tcW w:w="4678" w:type="dxa"/>
            <w:hideMark/>
          </w:tcPr>
          <w:p w14:paraId="2D874F5B" w14:textId="77777777" w:rsidR="00F108AB" w:rsidRPr="007961A8" w:rsidRDefault="00F108AB" w:rsidP="00415FB4">
            <w:pPr>
              <w:rPr>
                <w:b/>
                <w:szCs w:val="22"/>
                <w:lang w:eastAsia="cs-CZ"/>
              </w:rPr>
            </w:pPr>
            <w:r w:rsidRPr="007961A8">
              <w:rPr>
                <w:b/>
                <w:szCs w:val="22"/>
              </w:rPr>
              <w:t>Polska</w:t>
            </w:r>
          </w:p>
          <w:p w14:paraId="3AFC1107" w14:textId="77777777" w:rsidR="00F108AB" w:rsidRPr="007961A8" w:rsidRDefault="00F108AB" w:rsidP="00415FB4">
            <w:pPr>
              <w:rPr>
                <w:szCs w:val="22"/>
              </w:rPr>
            </w:pPr>
            <w:r w:rsidRPr="007961A8">
              <w:rPr>
                <w:szCs w:val="22"/>
                <w:lang w:val="sv-SE"/>
              </w:rPr>
              <w:t>Orion Pharma Poland Sp z.o.o.</w:t>
            </w:r>
          </w:p>
          <w:p w14:paraId="73261182" w14:textId="77777777" w:rsidR="00F108AB" w:rsidRPr="007961A8" w:rsidRDefault="00F108AB" w:rsidP="00415FB4">
            <w:pPr>
              <w:spacing w:after="180"/>
              <w:rPr>
                <w:szCs w:val="22"/>
                <w:lang w:eastAsia="cs-CZ"/>
              </w:rPr>
            </w:pPr>
            <w:r w:rsidRPr="007961A8">
              <w:rPr>
                <w:szCs w:val="22"/>
              </w:rPr>
              <w:t>Tel.: + 48 22 8333177</w:t>
            </w:r>
          </w:p>
        </w:tc>
      </w:tr>
      <w:tr w:rsidR="00F108AB" w:rsidRPr="007961A8" w14:paraId="62E96259" w14:textId="77777777" w:rsidTr="00415FB4">
        <w:trPr>
          <w:cantSplit/>
        </w:trPr>
        <w:tc>
          <w:tcPr>
            <w:tcW w:w="4644" w:type="dxa"/>
          </w:tcPr>
          <w:p w14:paraId="7646C7A0" w14:textId="77777777" w:rsidR="00F108AB" w:rsidRPr="00F56B40" w:rsidRDefault="00F108AB" w:rsidP="00415FB4">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 xml:space="preserve">Centre </w:t>
            </w:r>
            <w:proofErr w:type="spellStart"/>
            <w:r w:rsidRPr="00F56B40">
              <w:rPr>
                <w:rFonts w:eastAsia="Calibri"/>
                <w:sz w:val="22"/>
                <w:szCs w:val="22"/>
                <w:lang w:eastAsia="en-GB"/>
              </w:rPr>
              <w:t>Spécialités</w:t>
            </w:r>
            <w:proofErr w:type="spellEnd"/>
            <w:r w:rsidRPr="00F56B40">
              <w:rPr>
                <w:rFonts w:eastAsia="Calibri"/>
                <w:sz w:val="22"/>
                <w:szCs w:val="22"/>
                <w:lang w:eastAsia="en-GB"/>
              </w:rPr>
              <w:t xml:space="preserve"> </w:t>
            </w:r>
            <w:proofErr w:type="spellStart"/>
            <w:r w:rsidRPr="00F56B40">
              <w:rPr>
                <w:rFonts w:eastAsia="Calibri"/>
                <w:sz w:val="22"/>
                <w:szCs w:val="22"/>
                <w:lang w:eastAsia="en-GB"/>
              </w:rPr>
              <w:t>Pharmaceutiques</w:t>
            </w:r>
            <w:proofErr w:type="spellEnd"/>
          </w:p>
          <w:p w14:paraId="14653752" w14:textId="77777777" w:rsidR="00F108AB" w:rsidRPr="007961A8" w:rsidRDefault="00F108AB" w:rsidP="00415FB4">
            <w:pPr>
              <w:pStyle w:val="Text"/>
              <w:tabs>
                <w:tab w:val="left" w:pos="567"/>
              </w:tabs>
              <w:spacing w:before="0"/>
              <w:rPr>
                <w:sz w:val="22"/>
                <w:szCs w:val="22"/>
                <w:lang w:val="fr-FR"/>
              </w:rPr>
            </w:pPr>
            <w:r w:rsidRPr="00F56B40">
              <w:rPr>
                <w:rFonts w:eastAsia="Calibri"/>
                <w:sz w:val="22"/>
                <w:szCs w:val="22"/>
                <w:lang w:eastAsia="en-GB"/>
              </w:rPr>
              <w:t>Tel: + 33 (0) 1 47 04 80 46</w:t>
            </w:r>
          </w:p>
          <w:p w14:paraId="0A07F160" w14:textId="77777777" w:rsidR="00F108AB" w:rsidRPr="007961A8" w:rsidRDefault="00F108AB" w:rsidP="00415FB4">
            <w:pPr>
              <w:ind w:right="-45"/>
              <w:rPr>
                <w:b/>
                <w:szCs w:val="22"/>
                <w:lang w:val="fr-FR" w:eastAsia="cs-CZ"/>
              </w:rPr>
            </w:pPr>
          </w:p>
        </w:tc>
        <w:tc>
          <w:tcPr>
            <w:tcW w:w="4678" w:type="dxa"/>
            <w:hideMark/>
          </w:tcPr>
          <w:p w14:paraId="6DC3A645" w14:textId="77777777" w:rsidR="00F108AB" w:rsidRPr="00F56B40" w:rsidRDefault="00F108AB" w:rsidP="00415FB4">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proofErr w:type="spellStart"/>
            <w:r w:rsidRPr="00F56B40">
              <w:rPr>
                <w:sz w:val="22"/>
                <w:szCs w:val="22"/>
              </w:rPr>
              <w:t>Orionfin</w:t>
            </w:r>
            <w:proofErr w:type="spellEnd"/>
            <w:r w:rsidRPr="00F56B40">
              <w:rPr>
                <w:sz w:val="22"/>
                <w:szCs w:val="22"/>
              </w:rPr>
              <w:t xml:space="preserve"> </w:t>
            </w:r>
            <w:proofErr w:type="spellStart"/>
            <w:r w:rsidRPr="00F56B40">
              <w:rPr>
                <w:sz w:val="22"/>
                <w:szCs w:val="22"/>
              </w:rPr>
              <w:t>Unipessoal</w:t>
            </w:r>
            <w:proofErr w:type="spellEnd"/>
            <w:r w:rsidRPr="00F56B40">
              <w:rPr>
                <w:sz w:val="22"/>
                <w:szCs w:val="22"/>
              </w:rPr>
              <w:t xml:space="preserve"> </w:t>
            </w:r>
            <w:proofErr w:type="spellStart"/>
            <w:r w:rsidRPr="00F56B40">
              <w:rPr>
                <w:sz w:val="22"/>
                <w:szCs w:val="22"/>
              </w:rPr>
              <w:t>Lda</w:t>
            </w:r>
            <w:proofErr w:type="spellEnd"/>
          </w:p>
          <w:p w14:paraId="05CEA054" w14:textId="77777777" w:rsidR="00F108AB" w:rsidRPr="007961A8" w:rsidRDefault="00F108AB" w:rsidP="00415FB4">
            <w:pPr>
              <w:spacing w:after="180"/>
              <w:ind w:right="-45"/>
              <w:rPr>
                <w:szCs w:val="22"/>
                <w:lang w:val="fr-FR" w:eastAsia="cs-CZ"/>
              </w:rPr>
            </w:pPr>
            <w:r w:rsidRPr="00F56B40">
              <w:rPr>
                <w:szCs w:val="22"/>
              </w:rPr>
              <w:t>Tel: + 351 21 154 68 20</w:t>
            </w:r>
          </w:p>
        </w:tc>
      </w:tr>
      <w:tr w:rsidR="00F108AB" w:rsidRPr="007961A8" w14:paraId="07D0DC88" w14:textId="77777777" w:rsidTr="00415FB4">
        <w:trPr>
          <w:cantSplit/>
        </w:trPr>
        <w:tc>
          <w:tcPr>
            <w:tcW w:w="4644" w:type="dxa"/>
            <w:hideMark/>
          </w:tcPr>
          <w:p w14:paraId="2E6ED423" w14:textId="77777777" w:rsidR="00F108AB" w:rsidRPr="002D6D28" w:rsidRDefault="00F108AB" w:rsidP="00415FB4">
            <w:pPr>
              <w:spacing w:line="240" w:lineRule="auto"/>
              <w:ind w:right="-45"/>
              <w:rPr>
                <w:b/>
                <w:szCs w:val="22"/>
                <w:lang w:val="fi-FI" w:eastAsia="cs-CZ"/>
              </w:rPr>
            </w:pPr>
            <w:r w:rsidRPr="002D6D28">
              <w:rPr>
                <w:b/>
                <w:szCs w:val="22"/>
                <w:lang w:val="fi-FI" w:eastAsia="cs-CZ"/>
              </w:rPr>
              <w:t>Hrvatska</w:t>
            </w:r>
          </w:p>
          <w:p w14:paraId="6CCD1A74" w14:textId="77777777" w:rsidR="00F108AB" w:rsidRDefault="00F108AB" w:rsidP="00415FB4">
            <w:pPr>
              <w:rPr>
                <w:rStyle w:val="Strong"/>
                <w:b w:val="0"/>
                <w:szCs w:val="22"/>
                <w:lang w:val="fi-FI"/>
              </w:rPr>
            </w:pPr>
            <w:r w:rsidRPr="00E15FA7">
              <w:rPr>
                <w:rStyle w:val="Strong"/>
                <w:b w:val="0"/>
                <w:szCs w:val="22"/>
                <w:lang w:val="fi-FI"/>
              </w:rPr>
              <w:t>Orion Pharma d.o.o.</w:t>
            </w:r>
          </w:p>
          <w:p w14:paraId="137CC8E2" w14:textId="77777777" w:rsidR="00F108AB" w:rsidRPr="007961A8" w:rsidRDefault="00F108AB" w:rsidP="00415FB4">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14:paraId="35333994" w14:textId="77777777" w:rsidR="00F108AB" w:rsidRPr="007961A8" w:rsidRDefault="00F108AB" w:rsidP="00415FB4">
            <w:pPr>
              <w:autoSpaceDE w:val="0"/>
              <w:autoSpaceDN w:val="0"/>
              <w:adjustRightInd w:val="0"/>
              <w:spacing w:line="240" w:lineRule="exact"/>
              <w:rPr>
                <w:b/>
                <w:bCs/>
                <w:color w:val="000000"/>
                <w:szCs w:val="22"/>
                <w:lang w:val="fr-FR"/>
              </w:rPr>
            </w:pPr>
            <w:proofErr w:type="spellStart"/>
            <w:r w:rsidRPr="007961A8">
              <w:rPr>
                <w:b/>
                <w:bCs/>
                <w:color w:val="000000"/>
                <w:szCs w:val="22"/>
                <w:lang w:val="fr-FR"/>
              </w:rPr>
              <w:t>România</w:t>
            </w:r>
            <w:proofErr w:type="spellEnd"/>
          </w:p>
          <w:p w14:paraId="0934B471" w14:textId="77777777" w:rsidR="00F108AB" w:rsidRPr="003A46F8" w:rsidRDefault="00F108AB" w:rsidP="00415FB4">
            <w:pPr>
              <w:autoSpaceDE w:val="0"/>
              <w:autoSpaceDN w:val="0"/>
              <w:adjustRightInd w:val="0"/>
              <w:spacing w:line="240" w:lineRule="auto"/>
              <w:rPr>
                <w:color w:val="000000"/>
                <w:szCs w:val="22"/>
                <w:lang w:val="fr-FR"/>
              </w:rPr>
            </w:pPr>
            <w:r w:rsidRPr="003A46F8">
              <w:rPr>
                <w:szCs w:val="22"/>
                <w:lang w:val="it-IT"/>
              </w:rPr>
              <w:t>Orion Corporation</w:t>
            </w:r>
          </w:p>
          <w:p w14:paraId="45FB0614" w14:textId="77777777" w:rsidR="00F108AB" w:rsidRDefault="00F108AB" w:rsidP="00415FB4">
            <w:pPr>
              <w:rPr>
                <w:color w:val="000000"/>
                <w:szCs w:val="22"/>
                <w:lang w:val="fr-FR"/>
              </w:rPr>
            </w:pPr>
            <w:r w:rsidRPr="00D715EB">
              <w:rPr>
                <w:color w:val="000000"/>
                <w:szCs w:val="22"/>
                <w:lang w:val="fr-FR"/>
              </w:rPr>
              <w:t>Tel: +358 10 4261</w:t>
            </w:r>
          </w:p>
          <w:p w14:paraId="4A24FB7E" w14:textId="77777777" w:rsidR="00F108AB" w:rsidRPr="007961A8" w:rsidRDefault="00F108AB" w:rsidP="00415FB4">
            <w:pPr>
              <w:rPr>
                <w:szCs w:val="22"/>
                <w:lang w:eastAsia="cs-CZ"/>
              </w:rPr>
            </w:pPr>
          </w:p>
        </w:tc>
      </w:tr>
      <w:tr w:rsidR="00F108AB" w:rsidRPr="007961A8" w14:paraId="16254A15" w14:textId="77777777" w:rsidTr="00415FB4">
        <w:trPr>
          <w:cantSplit/>
        </w:trPr>
        <w:tc>
          <w:tcPr>
            <w:tcW w:w="4644" w:type="dxa"/>
            <w:hideMark/>
          </w:tcPr>
          <w:p w14:paraId="72A8F304" w14:textId="77777777" w:rsidR="00F108AB" w:rsidRPr="007961A8" w:rsidRDefault="00F108AB" w:rsidP="00415FB4">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14:paraId="567FE7B3" w14:textId="77777777" w:rsidR="00F108AB" w:rsidRPr="007961A8" w:rsidRDefault="00F108AB" w:rsidP="00415FB4">
            <w:pPr>
              <w:spacing w:line="240" w:lineRule="auto"/>
              <w:rPr>
                <w:szCs w:val="22"/>
              </w:rPr>
            </w:pPr>
            <w:r w:rsidRPr="007961A8">
              <w:rPr>
                <w:szCs w:val="22"/>
              </w:rPr>
              <w:t xml:space="preserve">c/o </w:t>
            </w:r>
            <w:proofErr w:type="spellStart"/>
            <w:r w:rsidRPr="007961A8">
              <w:rPr>
                <w:szCs w:val="22"/>
              </w:rPr>
              <w:t>Allphar</w:t>
            </w:r>
            <w:proofErr w:type="spellEnd"/>
            <w:r w:rsidRPr="007961A8">
              <w:rPr>
                <w:szCs w:val="22"/>
              </w:rPr>
              <w:t xml:space="preserve"> Services Ltd.</w:t>
            </w:r>
          </w:p>
          <w:p w14:paraId="03E892A0" w14:textId="77777777" w:rsidR="00F108AB" w:rsidRDefault="00F108AB" w:rsidP="00415FB4">
            <w:pPr>
              <w:suppressAutoHyphens/>
              <w:spacing w:line="240" w:lineRule="auto"/>
              <w:rPr>
                <w:szCs w:val="22"/>
              </w:rPr>
            </w:pPr>
            <w:r w:rsidRPr="007961A8">
              <w:rPr>
                <w:szCs w:val="22"/>
              </w:rPr>
              <w:t xml:space="preserve">Tel: </w:t>
            </w:r>
            <w:r>
              <w:rPr>
                <w:szCs w:val="22"/>
              </w:rPr>
              <w:t>+353 1 428 7777</w:t>
            </w:r>
          </w:p>
          <w:p w14:paraId="0C4DBA60" w14:textId="77777777" w:rsidR="00F108AB" w:rsidRPr="007961A8" w:rsidRDefault="00F108AB" w:rsidP="00415FB4">
            <w:pPr>
              <w:suppressAutoHyphens/>
              <w:spacing w:line="240" w:lineRule="auto"/>
              <w:rPr>
                <w:szCs w:val="22"/>
                <w:lang w:eastAsia="cs-CZ"/>
              </w:rPr>
            </w:pPr>
          </w:p>
        </w:tc>
        <w:tc>
          <w:tcPr>
            <w:tcW w:w="4678" w:type="dxa"/>
            <w:hideMark/>
          </w:tcPr>
          <w:p w14:paraId="1CF3BBD6" w14:textId="77777777" w:rsidR="00F108AB" w:rsidRPr="007961A8" w:rsidRDefault="00F108AB" w:rsidP="00415FB4">
            <w:pPr>
              <w:rPr>
                <w:szCs w:val="22"/>
                <w:lang w:val="it-IT" w:eastAsia="cs-CZ"/>
              </w:rPr>
            </w:pPr>
            <w:r w:rsidRPr="007961A8">
              <w:rPr>
                <w:b/>
                <w:szCs w:val="22"/>
                <w:lang w:val="it-IT"/>
              </w:rPr>
              <w:t>Slovenija</w:t>
            </w:r>
          </w:p>
          <w:p w14:paraId="4D79B4BE" w14:textId="77777777" w:rsidR="00F108AB" w:rsidRDefault="00F108AB" w:rsidP="00415FB4">
            <w:pPr>
              <w:rPr>
                <w:rStyle w:val="Strong"/>
                <w:b w:val="0"/>
                <w:szCs w:val="22"/>
                <w:lang w:val="fi-FI"/>
              </w:rPr>
            </w:pPr>
            <w:r w:rsidRPr="00E15FA7">
              <w:rPr>
                <w:rStyle w:val="Strong"/>
                <w:b w:val="0"/>
                <w:szCs w:val="22"/>
                <w:lang w:val="fi-FI"/>
              </w:rPr>
              <w:t>Orion Pharma d.o.o.</w:t>
            </w:r>
          </w:p>
          <w:p w14:paraId="5117B91C" w14:textId="77777777" w:rsidR="00F108AB" w:rsidRPr="007961A8" w:rsidRDefault="00F108AB" w:rsidP="00415FB4">
            <w:pPr>
              <w:spacing w:after="180"/>
              <w:rPr>
                <w:b/>
                <w:szCs w:val="22"/>
                <w:lang w:eastAsia="cs-CZ"/>
              </w:rPr>
            </w:pPr>
            <w:r w:rsidRPr="00E15FA7">
              <w:rPr>
                <w:szCs w:val="22"/>
                <w:lang w:val="fi-FI"/>
              </w:rPr>
              <w:t>Tel:</w:t>
            </w:r>
            <w:r w:rsidRPr="00E15FA7">
              <w:rPr>
                <w:lang w:val="fi-FI"/>
              </w:rPr>
              <w:t xml:space="preserve"> +386 (0) 1 600 8015</w:t>
            </w:r>
          </w:p>
        </w:tc>
      </w:tr>
      <w:tr w:rsidR="00F108AB" w:rsidRPr="007961A8" w14:paraId="20F72B5A" w14:textId="77777777" w:rsidTr="00415FB4">
        <w:trPr>
          <w:cantSplit/>
        </w:trPr>
        <w:tc>
          <w:tcPr>
            <w:tcW w:w="4644" w:type="dxa"/>
            <w:hideMark/>
          </w:tcPr>
          <w:p w14:paraId="2F97B21D" w14:textId="77777777" w:rsidR="00F108AB" w:rsidRPr="007961A8" w:rsidRDefault="00F108AB" w:rsidP="00415FB4">
            <w:pPr>
              <w:ind w:right="-45"/>
              <w:rPr>
                <w:b/>
                <w:szCs w:val="22"/>
                <w:lang w:eastAsia="cs-CZ"/>
              </w:rPr>
            </w:pPr>
            <w:proofErr w:type="spellStart"/>
            <w:r>
              <w:rPr>
                <w:b/>
                <w:szCs w:val="22"/>
              </w:rPr>
              <w:t>Ísland</w:t>
            </w:r>
            <w:proofErr w:type="spellEnd"/>
          </w:p>
          <w:p w14:paraId="6998DBFF" w14:textId="77777777" w:rsidR="00F108AB" w:rsidRPr="00F0006F" w:rsidRDefault="00F108AB" w:rsidP="00415FB4">
            <w:pPr>
              <w:spacing w:line="240" w:lineRule="auto"/>
              <w:rPr>
                <w:szCs w:val="22"/>
              </w:rPr>
            </w:pPr>
            <w:proofErr w:type="spellStart"/>
            <w:r w:rsidRPr="00F0006F">
              <w:rPr>
                <w:szCs w:val="22"/>
              </w:rPr>
              <w:t>Vistor</w:t>
            </w:r>
            <w:proofErr w:type="spellEnd"/>
            <w:r w:rsidRPr="00F0006F">
              <w:rPr>
                <w:szCs w:val="22"/>
              </w:rPr>
              <w:t xml:space="preserve"> hf.</w:t>
            </w:r>
          </w:p>
          <w:p w14:paraId="283CC132" w14:textId="77777777" w:rsidR="00F108AB" w:rsidRPr="007961A8" w:rsidRDefault="00F108AB" w:rsidP="00415FB4">
            <w:pPr>
              <w:pStyle w:val="Text"/>
              <w:tabs>
                <w:tab w:val="left" w:pos="567"/>
              </w:tabs>
              <w:spacing w:before="0"/>
              <w:rPr>
                <w:sz w:val="22"/>
                <w:szCs w:val="22"/>
                <w:lang w:val="en-GB" w:eastAsia="cs-CZ"/>
              </w:rPr>
            </w:pPr>
            <w:proofErr w:type="spellStart"/>
            <w:r w:rsidRPr="00F0006F">
              <w:rPr>
                <w:sz w:val="22"/>
                <w:szCs w:val="22"/>
              </w:rPr>
              <w:t>Sími</w:t>
            </w:r>
            <w:proofErr w:type="spellEnd"/>
            <w:r w:rsidRPr="00F0006F">
              <w:rPr>
                <w:sz w:val="22"/>
                <w:szCs w:val="22"/>
              </w:rPr>
              <w:t>: +354 535 7000</w:t>
            </w:r>
          </w:p>
        </w:tc>
        <w:tc>
          <w:tcPr>
            <w:tcW w:w="4678" w:type="dxa"/>
            <w:hideMark/>
          </w:tcPr>
          <w:p w14:paraId="3DCC62CC" w14:textId="77777777" w:rsidR="00F108AB" w:rsidRPr="007961A8" w:rsidRDefault="00F108AB" w:rsidP="00415FB4">
            <w:pPr>
              <w:suppressAutoHyphens/>
              <w:rPr>
                <w:b/>
                <w:szCs w:val="22"/>
                <w:lang w:val="sv-SE" w:eastAsia="cs-CZ"/>
              </w:rPr>
            </w:pPr>
            <w:r w:rsidRPr="007961A8">
              <w:rPr>
                <w:b/>
                <w:szCs w:val="22"/>
                <w:lang w:val="sv-SE"/>
              </w:rPr>
              <w:t>Slovenská republika</w:t>
            </w:r>
          </w:p>
          <w:p w14:paraId="64F6F876" w14:textId="77777777" w:rsidR="00F108AB" w:rsidRDefault="00F108AB" w:rsidP="00415FB4">
            <w:pPr>
              <w:rPr>
                <w:rStyle w:val="Strong"/>
                <w:b w:val="0"/>
                <w:szCs w:val="22"/>
                <w:lang w:val="sv-SE"/>
              </w:rPr>
            </w:pPr>
            <w:r w:rsidRPr="00AE2ED3">
              <w:rPr>
                <w:rStyle w:val="Strong"/>
                <w:b w:val="0"/>
                <w:szCs w:val="22"/>
                <w:lang w:val="sv-SE"/>
              </w:rPr>
              <w:t>Orion Pharma s.r.o</w:t>
            </w:r>
          </w:p>
          <w:p w14:paraId="71A6A43A" w14:textId="77777777" w:rsidR="00F108AB" w:rsidRPr="007961A8" w:rsidRDefault="00F108AB" w:rsidP="003C02BF">
            <w:pPr>
              <w:spacing w:after="180" w:line="240" w:lineRule="auto"/>
              <w:ind w:right="-45"/>
              <w:rPr>
                <w:szCs w:val="22"/>
                <w:lang w:val="it-IT" w:eastAsia="cs-CZ"/>
              </w:rPr>
            </w:pPr>
            <w:r w:rsidRPr="00AE2ED3">
              <w:rPr>
                <w:lang w:val="sv-SE"/>
              </w:rPr>
              <w:t xml:space="preserve">Tel: </w:t>
            </w:r>
            <w:r w:rsidR="003C02BF">
              <w:t xml:space="preserve"> </w:t>
            </w:r>
            <w:r w:rsidR="003C02BF" w:rsidRPr="003C02BF">
              <w:rPr>
                <w:lang w:val="sv-SE"/>
              </w:rPr>
              <w:t>+420 234 703 305</w:t>
            </w:r>
          </w:p>
        </w:tc>
      </w:tr>
      <w:tr w:rsidR="00F108AB" w:rsidRPr="007961A8" w14:paraId="0124E88E" w14:textId="77777777" w:rsidTr="00415FB4">
        <w:trPr>
          <w:cantSplit/>
        </w:trPr>
        <w:tc>
          <w:tcPr>
            <w:tcW w:w="4644" w:type="dxa"/>
            <w:hideMark/>
          </w:tcPr>
          <w:p w14:paraId="4546CCEC" w14:textId="77777777" w:rsidR="00F108AB" w:rsidRPr="00F56B40" w:rsidRDefault="00F108AB" w:rsidP="00415FB4">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14:paraId="48306089" w14:textId="77777777" w:rsidR="00F108AB" w:rsidRPr="007961A8" w:rsidRDefault="00F108AB" w:rsidP="00415FB4">
            <w:pPr>
              <w:suppressAutoHyphens/>
              <w:spacing w:after="180"/>
              <w:rPr>
                <w:szCs w:val="22"/>
                <w:lang w:val="el-GR" w:eastAsia="cs-CZ"/>
              </w:rPr>
            </w:pPr>
            <w:r w:rsidRPr="00F56B40">
              <w:rPr>
                <w:szCs w:val="22"/>
              </w:rPr>
              <w:t>Tel: + 39 02 67876111</w:t>
            </w:r>
          </w:p>
        </w:tc>
        <w:tc>
          <w:tcPr>
            <w:tcW w:w="4678" w:type="dxa"/>
          </w:tcPr>
          <w:p w14:paraId="02F449B4" w14:textId="77777777" w:rsidR="00F108AB" w:rsidRPr="007961A8" w:rsidRDefault="00F108AB" w:rsidP="00415FB4">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14:paraId="70BC4160" w14:textId="77777777" w:rsidR="00F108AB" w:rsidRPr="007961A8" w:rsidRDefault="00F108AB" w:rsidP="00415FB4">
            <w:pPr>
              <w:spacing w:line="240" w:lineRule="auto"/>
              <w:ind w:right="-45"/>
              <w:rPr>
                <w:szCs w:val="22"/>
                <w:lang w:val="de-DE" w:eastAsia="cs-CZ"/>
              </w:rPr>
            </w:pPr>
            <w:r w:rsidRPr="007961A8">
              <w:rPr>
                <w:szCs w:val="22"/>
                <w:lang w:val="it-IT"/>
              </w:rPr>
              <w:t>Puh./Tel: +358 10 4261</w:t>
            </w:r>
          </w:p>
        </w:tc>
      </w:tr>
      <w:tr w:rsidR="00F108AB" w:rsidRPr="00B009BB" w14:paraId="7CF61337" w14:textId="77777777" w:rsidTr="00415FB4">
        <w:trPr>
          <w:cantSplit/>
        </w:trPr>
        <w:tc>
          <w:tcPr>
            <w:tcW w:w="4644" w:type="dxa"/>
          </w:tcPr>
          <w:p w14:paraId="7FFA508C" w14:textId="77777777" w:rsidR="00F108AB" w:rsidRPr="007961A8" w:rsidRDefault="00F108AB" w:rsidP="00415FB4">
            <w:pPr>
              <w:rPr>
                <w:b/>
                <w:szCs w:val="22"/>
                <w:lang w:val="el-GR" w:eastAsia="cs-CZ"/>
              </w:rPr>
            </w:pPr>
            <w:r w:rsidRPr="007961A8">
              <w:rPr>
                <w:b/>
                <w:szCs w:val="22"/>
                <w:lang w:val="el-GR"/>
              </w:rPr>
              <w:t>Κύπρος</w:t>
            </w:r>
          </w:p>
          <w:p w14:paraId="40F0F735" w14:textId="77777777" w:rsidR="00F108AB" w:rsidRPr="00E856CB" w:rsidRDefault="00F108AB" w:rsidP="00415FB4">
            <w:pPr>
              <w:tabs>
                <w:tab w:val="left" w:pos="-720"/>
                <w:tab w:val="left" w:pos="4536"/>
              </w:tabs>
              <w:suppressAutoHyphens/>
              <w:rPr>
                <w:szCs w:val="22"/>
                <w:lang w:val="de-DE"/>
              </w:rPr>
            </w:pPr>
            <w:r w:rsidRPr="00E856CB">
              <w:rPr>
                <w:szCs w:val="22"/>
                <w:lang w:val="de-DE"/>
              </w:rPr>
              <w:t>Lifepharma (ZAM) Ltd</w:t>
            </w:r>
          </w:p>
          <w:p w14:paraId="7748844B" w14:textId="77777777" w:rsidR="00F108AB" w:rsidRPr="00E856CB" w:rsidRDefault="00F108AB" w:rsidP="00924734">
            <w:pPr>
              <w:rPr>
                <w:szCs w:val="22"/>
                <w:lang w:val="de-DE" w:eastAsia="cs-CZ"/>
              </w:rPr>
            </w:pPr>
            <w:proofErr w:type="spellStart"/>
            <w:r w:rsidRPr="00C2606D">
              <w:rPr>
                <w:szCs w:val="22"/>
              </w:rPr>
              <w:t>Τηλ</w:t>
            </w:r>
            <w:proofErr w:type="spellEnd"/>
            <w:r w:rsidRPr="00E856CB">
              <w:rPr>
                <w:szCs w:val="22"/>
                <w:lang w:val="de-DE"/>
              </w:rPr>
              <w:t xml:space="preserve">.: </w:t>
            </w:r>
            <w:r w:rsidR="00924734" w:rsidRPr="00924734">
              <w:rPr>
                <w:szCs w:val="22"/>
                <w:lang w:val="de-DE"/>
              </w:rPr>
              <w:t>+357 22056300</w:t>
            </w:r>
          </w:p>
        </w:tc>
        <w:tc>
          <w:tcPr>
            <w:tcW w:w="4678" w:type="dxa"/>
            <w:hideMark/>
          </w:tcPr>
          <w:p w14:paraId="34081B7F" w14:textId="77777777" w:rsidR="00F108AB" w:rsidRPr="007961A8" w:rsidRDefault="00F108AB" w:rsidP="00415FB4">
            <w:pPr>
              <w:spacing w:line="240" w:lineRule="auto"/>
              <w:ind w:right="-45"/>
              <w:rPr>
                <w:szCs w:val="22"/>
                <w:lang w:val="de-DE" w:eastAsia="cs-CZ"/>
              </w:rPr>
            </w:pPr>
            <w:r w:rsidRPr="007961A8">
              <w:rPr>
                <w:b/>
                <w:szCs w:val="22"/>
                <w:lang w:val="de-DE"/>
              </w:rPr>
              <w:t>Sverige</w:t>
            </w:r>
            <w:r w:rsidRPr="007961A8">
              <w:rPr>
                <w:szCs w:val="22"/>
                <w:lang w:val="de-DE"/>
              </w:rPr>
              <w:br/>
              <w:t>Orion Pharma AB</w:t>
            </w:r>
          </w:p>
          <w:p w14:paraId="3613A07E" w14:textId="77777777" w:rsidR="00F108AB" w:rsidRDefault="00F108AB" w:rsidP="00415FB4">
            <w:pPr>
              <w:spacing w:line="240" w:lineRule="auto"/>
              <w:ind w:right="-45"/>
              <w:rPr>
                <w:szCs w:val="22"/>
                <w:lang w:val="de-DE"/>
              </w:rPr>
            </w:pPr>
            <w:r w:rsidRPr="007961A8">
              <w:rPr>
                <w:szCs w:val="22"/>
                <w:lang w:val="de-DE"/>
              </w:rPr>
              <w:t>Tel: +46 8 623 6440</w:t>
            </w:r>
          </w:p>
          <w:p w14:paraId="2A00D4F2" w14:textId="77777777" w:rsidR="00F108AB" w:rsidRPr="00B009BB" w:rsidRDefault="00F108AB" w:rsidP="00415FB4">
            <w:pPr>
              <w:spacing w:line="240" w:lineRule="auto"/>
              <w:ind w:right="-45"/>
              <w:rPr>
                <w:szCs w:val="22"/>
                <w:lang w:val="de-DE" w:eastAsia="cs-CZ"/>
              </w:rPr>
            </w:pPr>
          </w:p>
        </w:tc>
      </w:tr>
      <w:tr w:rsidR="00F108AB" w:rsidRPr="007961A8" w14:paraId="6D752AEC" w14:textId="77777777" w:rsidTr="00415FB4">
        <w:trPr>
          <w:cantSplit/>
        </w:trPr>
        <w:tc>
          <w:tcPr>
            <w:tcW w:w="4644" w:type="dxa"/>
          </w:tcPr>
          <w:p w14:paraId="074C13E1" w14:textId="77777777" w:rsidR="00F108AB" w:rsidRPr="00E856CB" w:rsidRDefault="00F108AB" w:rsidP="00415FB4">
            <w:pPr>
              <w:rPr>
                <w:b/>
                <w:szCs w:val="22"/>
                <w:lang w:val="fi-FI" w:eastAsia="cs-CZ"/>
              </w:rPr>
            </w:pPr>
            <w:r w:rsidRPr="00E856CB">
              <w:rPr>
                <w:b/>
                <w:szCs w:val="22"/>
                <w:lang w:val="fi-FI"/>
              </w:rPr>
              <w:lastRenderedPageBreak/>
              <w:t>Latvija</w:t>
            </w:r>
          </w:p>
          <w:p w14:paraId="0CA34BA0" w14:textId="77777777" w:rsidR="00311428" w:rsidRPr="00B16169" w:rsidRDefault="00311428" w:rsidP="00311428">
            <w:pPr>
              <w:rPr>
                <w:szCs w:val="22"/>
                <w:lang w:val="en-US"/>
              </w:rPr>
            </w:pPr>
            <w:r w:rsidRPr="00B16169">
              <w:rPr>
                <w:szCs w:val="22"/>
                <w:lang w:val="en-US"/>
              </w:rPr>
              <w:t>Orion Corporation</w:t>
            </w:r>
          </w:p>
          <w:p w14:paraId="6F98E508" w14:textId="77777777" w:rsidR="00311428" w:rsidRPr="00B16169" w:rsidRDefault="00311428" w:rsidP="00311428">
            <w:pPr>
              <w:rPr>
                <w:szCs w:val="22"/>
                <w:lang w:val="en-US"/>
              </w:rPr>
            </w:pPr>
            <w:r w:rsidRPr="00B16169">
              <w:rPr>
                <w:szCs w:val="22"/>
                <w:lang w:val="en-US"/>
              </w:rPr>
              <w:t xml:space="preserve">Orion Pharma </w:t>
            </w:r>
            <w:proofErr w:type="spellStart"/>
            <w:r w:rsidRPr="00B16169">
              <w:rPr>
                <w:szCs w:val="22"/>
                <w:lang w:val="en-US"/>
              </w:rPr>
              <w:t>pārstāvniecība</w:t>
            </w:r>
            <w:proofErr w:type="spellEnd"/>
          </w:p>
          <w:p w14:paraId="57974EAE" w14:textId="77777777" w:rsidR="00F108AB" w:rsidRPr="00B16169" w:rsidRDefault="00311428" w:rsidP="00415FB4">
            <w:pPr>
              <w:rPr>
                <w:szCs w:val="22"/>
                <w:lang w:val="en-US"/>
              </w:rPr>
            </w:pPr>
            <w:r w:rsidRPr="00B16169">
              <w:rPr>
                <w:szCs w:val="22"/>
                <w:lang w:val="en-US"/>
              </w:rPr>
              <w:t>Tel: +371 20028332</w:t>
            </w:r>
          </w:p>
          <w:p w14:paraId="62B23CE7" w14:textId="77777777" w:rsidR="00F108AB" w:rsidRPr="00B16169" w:rsidRDefault="00F108AB" w:rsidP="00415FB4">
            <w:pPr>
              <w:suppressAutoHyphens/>
              <w:rPr>
                <w:szCs w:val="22"/>
                <w:lang w:val="en-US" w:eastAsia="cs-CZ"/>
              </w:rPr>
            </w:pPr>
          </w:p>
        </w:tc>
        <w:tc>
          <w:tcPr>
            <w:tcW w:w="4678" w:type="dxa"/>
          </w:tcPr>
          <w:p w14:paraId="6AD765FF" w14:textId="77777777" w:rsidR="00F108AB" w:rsidRPr="007961A8" w:rsidRDefault="00F108AB" w:rsidP="00415FB4">
            <w:pPr>
              <w:ind w:right="-45"/>
              <w:rPr>
                <w:szCs w:val="22"/>
                <w:lang w:eastAsia="cs-CZ"/>
              </w:rPr>
            </w:pPr>
            <w:r w:rsidRPr="007961A8">
              <w:rPr>
                <w:b/>
                <w:szCs w:val="22"/>
              </w:rPr>
              <w:t>United Kingdom</w:t>
            </w:r>
          </w:p>
          <w:p w14:paraId="6470E00B" w14:textId="77777777" w:rsidR="00F108AB" w:rsidRPr="007961A8" w:rsidRDefault="00F108AB" w:rsidP="00415FB4">
            <w:pPr>
              <w:suppressAutoHyphens/>
              <w:spacing w:line="240" w:lineRule="auto"/>
              <w:rPr>
                <w:szCs w:val="22"/>
              </w:rPr>
            </w:pPr>
            <w:r w:rsidRPr="007961A8">
              <w:rPr>
                <w:szCs w:val="22"/>
              </w:rPr>
              <w:t>Orion Pharma (UK) Ltd.</w:t>
            </w:r>
          </w:p>
          <w:p w14:paraId="5950024D" w14:textId="77777777" w:rsidR="00F108AB" w:rsidRPr="007961A8" w:rsidRDefault="00F108AB" w:rsidP="00415FB4">
            <w:pPr>
              <w:suppressAutoHyphens/>
              <w:rPr>
                <w:szCs w:val="22"/>
                <w:lang w:val="fi-FI" w:eastAsia="cs-CZ"/>
              </w:rPr>
            </w:pPr>
            <w:r w:rsidRPr="007961A8">
              <w:rPr>
                <w:szCs w:val="22"/>
              </w:rPr>
              <w:t>Tel: +44 1635 520 300</w:t>
            </w:r>
          </w:p>
        </w:tc>
      </w:tr>
    </w:tbl>
    <w:p w14:paraId="42FC8F9A" w14:textId="77777777" w:rsidR="00F108AB" w:rsidRDefault="00F108AB" w:rsidP="00080B23">
      <w:pPr>
        <w:numPr>
          <w:ilvl w:val="12"/>
          <w:numId w:val="0"/>
        </w:numPr>
        <w:spacing w:line="240" w:lineRule="auto"/>
        <w:ind w:right="-2"/>
        <w:rPr>
          <w:szCs w:val="22"/>
        </w:rPr>
      </w:pPr>
    </w:p>
    <w:p w14:paraId="6E1DE820" w14:textId="77777777" w:rsidR="008B7429" w:rsidRPr="007961A8" w:rsidRDefault="008B7429" w:rsidP="00820CDE">
      <w:pPr>
        <w:numPr>
          <w:ilvl w:val="12"/>
          <w:numId w:val="0"/>
        </w:numPr>
        <w:spacing w:line="240" w:lineRule="auto"/>
        <w:ind w:right="-2"/>
        <w:rPr>
          <w:b/>
          <w:szCs w:val="22"/>
        </w:rPr>
      </w:pPr>
      <w:r w:rsidRPr="007961A8">
        <w:rPr>
          <w:b/>
          <w:szCs w:val="22"/>
        </w:rPr>
        <w:t xml:space="preserve">This leaflet was last </w:t>
      </w:r>
      <w:r w:rsidR="003B1641">
        <w:rPr>
          <w:b/>
          <w:szCs w:val="22"/>
        </w:rPr>
        <w:t>revised in.</w:t>
      </w:r>
    </w:p>
    <w:p w14:paraId="0C5F0405" w14:textId="77777777" w:rsidR="008B7429" w:rsidRPr="007961A8" w:rsidRDefault="008B7429">
      <w:pPr>
        <w:numPr>
          <w:ilvl w:val="12"/>
          <w:numId w:val="0"/>
        </w:numPr>
        <w:spacing w:line="240" w:lineRule="auto"/>
        <w:ind w:right="-2"/>
        <w:outlineLvl w:val="0"/>
        <w:rPr>
          <w:b/>
          <w:szCs w:val="22"/>
        </w:rPr>
      </w:pPr>
    </w:p>
    <w:p w14:paraId="3429F8FA" w14:textId="77777777" w:rsidR="008B7429" w:rsidRPr="007961A8" w:rsidRDefault="008B7429">
      <w:pPr>
        <w:numPr>
          <w:ilvl w:val="12"/>
          <w:numId w:val="0"/>
        </w:numPr>
        <w:spacing w:line="240" w:lineRule="auto"/>
        <w:ind w:right="-2"/>
        <w:outlineLvl w:val="0"/>
        <w:rPr>
          <w:b/>
          <w:szCs w:val="22"/>
        </w:rPr>
      </w:pPr>
    </w:p>
    <w:p w14:paraId="49415B66" w14:textId="77777777" w:rsidR="008B7429" w:rsidRDefault="003B1641">
      <w:pPr>
        <w:numPr>
          <w:ilvl w:val="12"/>
          <w:numId w:val="0"/>
        </w:numPr>
        <w:spacing w:line="240" w:lineRule="auto"/>
        <w:ind w:right="-2"/>
        <w:outlineLvl w:val="0"/>
        <w:rPr>
          <w:b/>
          <w:noProof/>
        </w:rPr>
      </w:pPr>
      <w:r w:rsidRPr="00026BF2">
        <w:rPr>
          <w:b/>
          <w:noProof/>
        </w:rPr>
        <w:t>Other sources of information</w:t>
      </w:r>
    </w:p>
    <w:p w14:paraId="6B5C23F4" w14:textId="77777777" w:rsidR="00557872" w:rsidRPr="007961A8" w:rsidRDefault="00557872">
      <w:pPr>
        <w:numPr>
          <w:ilvl w:val="12"/>
          <w:numId w:val="0"/>
        </w:numPr>
        <w:spacing w:line="240" w:lineRule="auto"/>
        <w:ind w:right="-2"/>
        <w:outlineLvl w:val="0"/>
        <w:rPr>
          <w:b/>
          <w:szCs w:val="22"/>
        </w:rPr>
      </w:pPr>
    </w:p>
    <w:p w14:paraId="48DC47EB" w14:textId="77777777" w:rsidR="00E03A84" w:rsidRPr="007961A8" w:rsidRDefault="008B7429" w:rsidP="000D09BB">
      <w:pPr>
        <w:numPr>
          <w:ilvl w:val="12"/>
          <w:numId w:val="0"/>
        </w:numPr>
        <w:spacing w:line="240" w:lineRule="auto"/>
        <w:ind w:right="-2"/>
        <w:outlineLvl w:val="0"/>
        <w:rPr>
          <w:szCs w:val="22"/>
        </w:rPr>
      </w:pPr>
      <w:r w:rsidRPr="007961A8">
        <w:rPr>
          <w:szCs w:val="22"/>
        </w:rPr>
        <w:t xml:space="preserve">Detailed information on this medicine is available on the European Medicines Agency web site: </w:t>
      </w:r>
      <w:hyperlink r:id="rId33" w:history="1">
        <w:r w:rsidR="000C1A49" w:rsidRPr="007961A8">
          <w:rPr>
            <w:rStyle w:val="Hyperlink"/>
            <w:szCs w:val="22"/>
          </w:rPr>
          <w:t>http://www.ema.europa.eu</w:t>
        </w:r>
      </w:hyperlink>
      <w:r w:rsidR="006C7123">
        <w:rPr>
          <w:szCs w:val="22"/>
        </w:rPr>
        <w:t>.</w:t>
      </w:r>
    </w:p>
    <w:sectPr w:rsidR="00E03A84" w:rsidRPr="007961A8" w:rsidSect="00BD058A">
      <w:footerReference w:type="default" r:id="rId34"/>
      <w:endnotePr>
        <w:numFmt w:val="decimal"/>
      </w:endnotePr>
      <w:pgSz w:w="11907" w:h="16840" w:code="9"/>
      <w:pgMar w:top="1134" w:right="1418" w:bottom="1134" w:left="1418" w:header="737" w:footer="737" w:gutter="0"/>
      <w:pgNumType w:start="1"/>
      <w:cols w:space="720"/>
      <w:docGrid w:linePitch="2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F92DF" w14:textId="77777777" w:rsidR="00A7793C" w:rsidRDefault="00A7793C">
      <w:r>
        <w:separator/>
      </w:r>
    </w:p>
  </w:endnote>
  <w:endnote w:type="continuationSeparator" w:id="0">
    <w:p w14:paraId="03BED1D6" w14:textId="77777777" w:rsidR="00A7793C" w:rsidRDefault="00A7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977A" w14:textId="77777777" w:rsidR="0086160C" w:rsidRDefault="0086160C">
    <w:pPr>
      <w:pStyle w:val="Footer"/>
      <w:jc w:val="center"/>
    </w:pPr>
    <w:r w:rsidRPr="002C57D7">
      <w:rPr>
        <w:rStyle w:val="PageNumber"/>
      </w:rPr>
      <w:fldChar w:fldCharType="begin"/>
    </w:r>
    <w:r w:rsidRPr="002C57D7">
      <w:rPr>
        <w:rStyle w:val="PageNumber"/>
      </w:rPr>
      <w:instrText xml:space="preserve"> PAGE </w:instrText>
    </w:r>
    <w:r w:rsidRPr="002C57D7">
      <w:rPr>
        <w:rStyle w:val="PageNumber"/>
      </w:rPr>
      <w:fldChar w:fldCharType="separate"/>
    </w:r>
    <w:r w:rsidR="00F520A1">
      <w:rPr>
        <w:rStyle w:val="PageNumber"/>
        <w:noProof/>
      </w:rPr>
      <w:t>63</w:t>
    </w:r>
    <w:r w:rsidRPr="002C57D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FB888" w14:textId="77777777" w:rsidR="00A7793C" w:rsidRDefault="00A7793C">
      <w:r>
        <w:separator/>
      </w:r>
    </w:p>
  </w:footnote>
  <w:footnote w:type="continuationSeparator" w:id="0">
    <w:p w14:paraId="4845FBCF" w14:textId="77777777" w:rsidR="00A7793C" w:rsidRDefault="00A77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C6D864"/>
    <w:lvl w:ilvl="0">
      <w:start w:val="1"/>
      <w:numFmt w:val="none"/>
      <w:pStyle w:val="Inforubrik2"/>
      <w:suff w:val="nothing"/>
      <w:lvlText w:val=""/>
      <w:lvlJc w:val="left"/>
    </w:lvl>
    <w:lvl w:ilvl="1">
      <w:start w:val="1"/>
      <w:numFmt w:val="decimal"/>
      <w:lvlText w:val="%2"/>
      <w:legacy w:legacy="1" w:legacySpace="340" w:legacyIndent="0"/>
      <w:lvlJc w:val="left"/>
      <w:pPr>
        <w:ind w:left="851" w:firstLine="0"/>
      </w:pPr>
    </w:lvl>
    <w:lvl w:ilvl="2">
      <w:start w:val="1"/>
      <w:numFmt w:val="decimal"/>
      <w:lvlText w:val="%2.%3"/>
      <w:legacy w:legacy="1" w:legacySpace="170" w:legacyIndent="0"/>
      <w:lvlJc w:val="left"/>
      <w:pPr>
        <w:ind w:left="851" w:firstLine="0"/>
      </w:pPr>
    </w:lvl>
    <w:lvl w:ilvl="3">
      <w:start w:val="1"/>
      <w:numFmt w:val="decimal"/>
      <w:lvlText w:val="%2.%3.%4"/>
      <w:legacy w:legacy="1" w:legacySpace="227" w:legacyIndent="0"/>
      <w:lvlJc w:val="left"/>
      <w:pPr>
        <w:ind w:left="851" w:firstLine="0"/>
      </w:pPr>
    </w:lvl>
    <w:lvl w:ilvl="4">
      <w:start w:val="1"/>
      <w:numFmt w:val="decimal"/>
      <w:lvlText w:val="%2.%3.%4.%5"/>
      <w:legacy w:legacy="1" w:legacySpace="0" w:legacyIndent="708"/>
      <w:lvlJc w:val="left"/>
      <w:pPr>
        <w:ind w:left="851" w:hanging="708"/>
      </w:pPr>
    </w:lvl>
    <w:lvl w:ilvl="5">
      <w:start w:val="1"/>
      <w:numFmt w:val="decimal"/>
      <w:lvlText w:val="%2.%3.%4.%5.%6"/>
      <w:legacy w:legacy="1" w:legacySpace="0" w:legacyIndent="708"/>
      <w:lvlJc w:val="left"/>
      <w:pPr>
        <w:ind w:left="1843" w:hanging="708"/>
      </w:pPr>
    </w:lvl>
    <w:lvl w:ilvl="6">
      <w:start w:val="1"/>
      <w:numFmt w:val="decimal"/>
      <w:lvlText w:val="%2.%3.%4.%5.%6.%7"/>
      <w:legacy w:legacy="1" w:legacySpace="0" w:legacyIndent="708"/>
      <w:lvlJc w:val="left"/>
      <w:pPr>
        <w:ind w:left="2124" w:hanging="708"/>
      </w:pPr>
    </w:lvl>
    <w:lvl w:ilvl="7">
      <w:start w:val="1"/>
      <w:numFmt w:val="decimal"/>
      <w:lvlText w:val="%2.%3.%4.%5.%6.%7.%8"/>
      <w:legacy w:legacy="1" w:legacySpace="0" w:legacyIndent="708"/>
      <w:lvlJc w:val="left"/>
      <w:pPr>
        <w:ind w:left="2832" w:hanging="708"/>
      </w:pPr>
    </w:lvl>
    <w:lvl w:ilvl="8">
      <w:start w:val="1"/>
      <w:numFmt w:val="decimal"/>
      <w:lvlText w:val="%2.%3.%4.%5.%6.%7.%8.%9"/>
      <w:legacy w:legacy="1" w:legacySpace="0" w:legacyIndent="708"/>
      <w:lvlJc w:val="left"/>
      <w:pPr>
        <w:ind w:left="3540" w:hanging="708"/>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EC0C37"/>
    <w:multiLevelType w:val="hybridMultilevel"/>
    <w:tmpl w:val="92BCCA26"/>
    <w:lvl w:ilvl="0" w:tplc="F320A55E">
      <w:start w:val="1"/>
      <w:numFmt w:val="bullet"/>
      <w:lvlRestart w:val="0"/>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277AF3"/>
    <w:multiLevelType w:val="singleLevel"/>
    <w:tmpl w:val="2FDA33E8"/>
    <w:lvl w:ilvl="0">
      <w:start w:val="1"/>
      <w:numFmt w:val="upperLetter"/>
      <w:lvlText w:val="%1."/>
      <w:legacy w:legacy="1" w:legacySpace="0" w:legacyIndent="360"/>
      <w:lvlJc w:val="left"/>
      <w:pPr>
        <w:ind w:left="1494" w:hanging="360"/>
      </w:pPr>
    </w:lvl>
  </w:abstractNum>
  <w:abstractNum w:abstractNumId="4" w15:restartNumberingAfterBreak="0">
    <w:nsid w:val="07CB2DD4"/>
    <w:multiLevelType w:val="hybridMultilevel"/>
    <w:tmpl w:val="B97667E6"/>
    <w:lvl w:ilvl="0" w:tplc="7EA87182">
      <w:start w:val="1"/>
      <w:numFmt w:val="bullet"/>
      <w:lvlText w:val="-"/>
      <w:lvlJc w:val="left"/>
      <w:pPr>
        <w:tabs>
          <w:tab w:val="num" w:pos="567"/>
        </w:tabs>
        <w:ind w:left="567" w:hanging="567"/>
      </w:pPr>
      <w:rPr>
        <w:rFonts w:ascii="Times New Roman" w:hAnsi="Times New Roman" w:cs="Times New Roman"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5" w15:restartNumberingAfterBreak="0">
    <w:nsid w:val="07ED3A06"/>
    <w:multiLevelType w:val="hybridMultilevel"/>
    <w:tmpl w:val="3538F5AA"/>
    <w:lvl w:ilvl="0" w:tplc="5330F09E">
      <w:numFmt w:val="bullet"/>
      <w:lvlText w:val="-"/>
      <w:lvlJc w:val="left"/>
      <w:pPr>
        <w:tabs>
          <w:tab w:val="num" w:pos="360"/>
        </w:tabs>
        <w:ind w:left="360" w:hanging="360"/>
      </w:pPr>
      <w:rPr>
        <w:rFonts w:ascii="Times New Roman" w:eastAsia="Times New Roman" w:hAnsi="Times New Roman" w:cs="Times New Roman" w:hint="default"/>
      </w:rPr>
    </w:lvl>
    <w:lvl w:ilvl="1" w:tplc="ECD41250">
      <w:numFmt w:val="bullet"/>
      <w:lvlText w:val="-"/>
      <w:lvlJc w:val="left"/>
      <w:pPr>
        <w:tabs>
          <w:tab w:val="num" w:pos="1080"/>
        </w:tabs>
        <w:ind w:left="1080" w:hanging="360"/>
      </w:pPr>
      <w:rPr>
        <w:rFonts w:ascii="Arial" w:eastAsia="Times New Roman" w:hAnsi="Arial" w:cs="Arial"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C56633C"/>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B5280D"/>
    <w:multiLevelType w:val="hybridMultilevel"/>
    <w:tmpl w:val="83D8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941639"/>
    <w:multiLevelType w:val="hybridMultilevel"/>
    <w:tmpl w:val="7E90C246"/>
    <w:lvl w:ilvl="0" w:tplc="C48E30AA">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AE1B7A"/>
    <w:multiLevelType w:val="hybridMultilevel"/>
    <w:tmpl w:val="7C707CC4"/>
    <w:lvl w:ilvl="0" w:tplc="FFFFFFFF">
      <w:start w:val="1"/>
      <w:numFmt w:val="bullet"/>
      <w:lvlText w:val="–"/>
      <w:lvlJc w:val="left"/>
      <w:pPr>
        <w:tabs>
          <w:tab w:val="num" w:pos="360"/>
        </w:tabs>
        <w:ind w:left="360" w:hanging="360"/>
      </w:pPr>
      <w:rPr>
        <w:rFonts w:ascii="Times New Roman" w:hAnsi="Times New Roman" w:hint="default"/>
      </w:rPr>
    </w:lvl>
    <w:lvl w:ilvl="1" w:tplc="ECD41250">
      <w:numFmt w:val="bullet"/>
      <w:lvlText w:val="-"/>
      <w:lvlJc w:val="left"/>
      <w:pPr>
        <w:tabs>
          <w:tab w:val="num" w:pos="1080"/>
        </w:tabs>
        <w:ind w:left="1080" w:hanging="360"/>
      </w:pPr>
      <w:rPr>
        <w:rFonts w:ascii="Arial" w:eastAsia="Times New Roman" w:hAnsi="Arial"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10B055F"/>
    <w:multiLevelType w:val="hybridMultilevel"/>
    <w:tmpl w:val="7750949E"/>
    <w:lvl w:ilvl="0" w:tplc="ECD41250">
      <w:numFmt w:val="bullet"/>
      <w:lvlText w:val="-"/>
      <w:lvlJc w:val="left"/>
      <w:pPr>
        <w:tabs>
          <w:tab w:val="num" w:pos="360"/>
        </w:tabs>
        <w:ind w:left="360" w:hanging="360"/>
      </w:pPr>
      <w:rPr>
        <w:rFonts w:ascii="Arial" w:eastAsia="Times New Roman" w:hAnsi="Arial" w:cs="Aria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29F1E50"/>
    <w:multiLevelType w:val="hybridMultilevel"/>
    <w:tmpl w:val="FF20FAC2"/>
    <w:lvl w:ilvl="0" w:tplc="ECD41250">
      <w:numFmt w:val="bullet"/>
      <w:lvlText w:val="-"/>
      <w:lvlJc w:val="left"/>
      <w:pPr>
        <w:tabs>
          <w:tab w:val="num" w:pos="360"/>
        </w:tabs>
        <w:ind w:left="360" w:hanging="360"/>
      </w:pPr>
      <w:rPr>
        <w:rFonts w:ascii="Arial" w:eastAsia="Times New Roman" w:hAnsi="Arial" w:cs="Arial" w:hint="default"/>
      </w:rPr>
    </w:lvl>
    <w:lvl w:ilvl="1" w:tplc="ECD41250">
      <w:numFmt w:val="bullet"/>
      <w:lvlText w:val="-"/>
      <w:lvlJc w:val="left"/>
      <w:pPr>
        <w:tabs>
          <w:tab w:val="num" w:pos="360"/>
        </w:tabs>
        <w:ind w:left="360" w:hanging="360"/>
      </w:pPr>
      <w:rPr>
        <w:rFonts w:ascii="Arial" w:eastAsia="Times New Roman" w:hAnsi="Arial" w:cs="Arial" w:hint="default"/>
      </w:rPr>
    </w:lvl>
    <w:lvl w:ilvl="2" w:tplc="040B0005">
      <w:start w:val="1"/>
      <w:numFmt w:val="bullet"/>
      <w:lvlText w:val=""/>
      <w:lvlJc w:val="left"/>
      <w:pPr>
        <w:tabs>
          <w:tab w:val="num" w:pos="1080"/>
        </w:tabs>
        <w:ind w:left="1080" w:hanging="360"/>
      </w:pPr>
      <w:rPr>
        <w:rFonts w:ascii="Wingdings" w:hAnsi="Wingdings" w:hint="default"/>
      </w:r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12" w15:restartNumberingAfterBreak="0">
    <w:nsid w:val="13710C16"/>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4037021"/>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62D70B7"/>
    <w:multiLevelType w:val="hybridMultilevel"/>
    <w:tmpl w:val="AA7855AC"/>
    <w:lvl w:ilvl="0" w:tplc="4CEC6128">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ECD41250">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C65D34"/>
    <w:multiLevelType w:val="hybridMultilevel"/>
    <w:tmpl w:val="45D8FFCA"/>
    <w:lvl w:ilvl="0" w:tplc="5330F09E">
      <w:numFmt w:val="bullet"/>
      <w:lvlText w:val="-"/>
      <w:lvlJc w:val="left"/>
      <w:pPr>
        <w:tabs>
          <w:tab w:val="num" w:pos="360"/>
        </w:tabs>
        <w:ind w:left="360" w:hanging="360"/>
      </w:pPr>
      <w:rPr>
        <w:rFonts w:ascii="Times New Roman" w:eastAsia="Times New Roman" w:hAnsi="Times New Roman" w:cs="Times New Roman" w:hint="default"/>
      </w:rPr>
    </w:lvl>
    <w:lvl w:ilvl="1" w:tplc="040B0003">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D2720EA"/>
    <w:multiLevelType w:val="hybridMultilevel"/>
    <w:tmpl w:val="F3D83F40"/>
    <w:lvl w:ilvl="0" w:tplc="C48E30AA">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9D4DEB"/>
    <w:multiLevelType w:val="hybridMultilevel"/>
    <w:tmpl w:val="4DB8EE0E"/>
    <w:lvl w:ilvl="0" w:tplc="99E8D836">
      <w:start w:val="7"/>
      <w:numFmt w:val="decimal"/>
      <w:lvlText w:val="%1."/>
      <w:lvlJc w:val="left"/>
      <w:pPr>
        <w:tabs>
          <w:tab w:val="num" w:pos="531"/>
        </w:tabs>
        <w:ind w:left="531" w:hanging="360"/>
      </w:pPr>
      <w:rPr>
        <w:rFonts w:hint="default"/>
      </w:rPr>
    </w:lvl>
    <w:lvl w:ilvl="1" w:tplc="040B0019" w:tentative="1">
      <w:start w:val="1"/>
      <w:numFmt w:val="lowerLetter"/>
      <w:lvlText w:val="%2."/>
      <w:lvlJc w:val="left"/>
      <w:pPr>
        <w:tabs>
          <w:tab w:val="num" w:pos="1251"/>
        </w:tabs>
        <w:ind w:left="1251" w:hanging="360"/>
      </w:pPr>
    </w:lvl>
    <w:lvl w:ilvl="2" w:tplc="040B001B" w:tentative="1">
      <w:start w:val="1"/>
      <w:numFmt w:val="lowerRoman"/>
      <w:lvlText w:val="%3."/>
      <w:lvlJc w:val="right"/>
      <w:pPr>
        <w:tabs>
          <w:tab w:val="num" w:pos="1971"/>
        </w:tabs>
        <w:ind w:left="1971" w:hanging="180"/>
      </w:pPr>
    </w:lvl>
    <w:lvl w:ilvl="3" w:tplc="040B000F" w:tentative="1">
      <w:start w:val="1"/>
      <w:numFmt w:val="decimal"/>
      <w:lvlText w:val="%4."/>
      <w:lvlJc w:val="left"/>
      <w:pPr>
        <w:tabs>
          <w:tab w:val="num" w:pos="2691"/>
        </w:tabs>
        <w:ind w:left="2691" w:hanging="360"/>
      </w:pPr>
    </w:lvl>
    <w:lvl w:ilvl="4" w:tplc="040B0019" w:tentative="1">
      <w:start w:val="1"/>
      <w:numFmt w:val="lowerLetter"/>
      <w:lvlText w:val="%5."/>
      <w:lvlJc w:val="left"/>
      <w:pPr>
        <w:tabs>
          <w:tab w:val="num" w:pos="3411"/>
        </w:tabs>
        <w:ind w:left="3411" w:hanging="360"/>
      </w:pPr>
    </w:lvl>
    <w:lvl w:ilvl="5" w:tplc="040B001B" w:tentative="1">
      <w:start w:val="1"/>
      <w:numFmt w:val="lowerRoman"/>
      <w:lvlText w:val="%6."/>
      <w:lvlJc w:val="right"/>
      <w:pPr>
        <w:tabs>
          <w:tab w:val="num" w:pos="4131"/>
        </w:tabs>
        <w:ind w:left="4131" w:hanging="180"/>
      </w:pPr>
    </w:lvl>
    <w:lvl w:ilvl="6" w:tplc="040B000F" w:tentative="1">
      <w:start w:val="1"/>
      <w:numFmt w:val="decimal"/>
      <w:lvlText w:val="%7."/>
      <w:lvlJc w:val="left"/>
      <w:pPr>
        <w:tabs>
          <w:tab w:val="num" w:pos="4851"/>
        </w:tabs>
        <w:ind w:left="4851" w:hanging="360"/>
      </w:pPr>
    </w:lvl>
    <w:lvl w:ilvl="7" w:tplc="040B0019" w:tentative="1">
      <w:start w:val="1"/>
      <w:numFmt w:val="lowerLetter"/>
      <w:lvlText w:val="%8."/>
      <w:lvlJc w:val="left"/>
      <w:pPr>
        <w:tabs>
          <w:tab w:val="num" w:pos="5571"/>
        </w:tabs>
        <w:ind w:left="5571" w:hanging="360"/>
      </w:pPr>
    </w:lvl>
    <w:lvl w:ilvl="8" w:tplc="040B001B" w:tentative="1">
      <w:start w:val="1"/>
      <w:numFmt w:val="lowerRoman"/>
      <w:lvlText w:val="%9."/>
      <w:lvlJc w:val="right"/>
      <w:pPr>
        <w:tabs>
          <w:tab w:val="num" w:pos="6291"/>
        </w:tabs>
        <w:ind w:left="6291" w:hanging="180"/>
      </w:pPr>
    </w:lvl>
  </w:abstractNum>
  <w:abstractNum w:abstractNumId="18" w15:restartNumberingAfterBreak="0">
    <w:nsid w:val="1E183906"/>
    <w:multiLevelType w:val="hybridMultilevel"/>
    <w:tmpl w:val="A36E60F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F50717"/>
    <w:multiLevelType w:val="hybridMultilevel"/>
    <w:tmpl w:val="7494B62C"/>
    <w:lvl w:ilvl="0" w:tplc="8262666E">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12542FD"/>
    <w:multiLevelType w:val="hybridMultilevel"/>
    <w:tmpl w:val="37B81948"/>
    <w:lvl w:ilvl="0" w:tplc="FFFFFFFF">
      <w:start w:val="1"/>
      <w:numFmt w:val="bullet"/>
      <w:lvlText w:val="-"/>
      <w:legacy w:legacy="1" w:legacySpace="0" w:legacyIndent="360"/>
      <w:lvlJc w:val="left"/>
      <w:pPr>
        <w:ind w:left="360" w:hanging="360"/>
      </w:p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1E67EB"/>
    <w:multiLevelType w:val="singleLevel"/>
    <w:tmpl w:val="CC32466A"/>
    <w:lvl w:ilvl="0">
      <w:start w:val="7"/>
      <w:numFmt w:val="decimal"/>
      <w:lvlText w:val="%1."/>
      <w:lvlJc w:val="left"/>
      <w:pPr>
        <w:tabs>
          <w:tab w:val="num" w:pos="741"/>
        </w:tabs>
        <w:ind w:left="741" w:hanging="570"/>
      </w:pPr>
      <w:rPr>
        <w:rFonts w:hint="default"/>
      </w:rPr>
    </w:lvl>
  </w:abstractNum>
  <w:abstractNum w:abstractNumId="22" w15:restartNumberingAfterBreak="0">
    <w:nsid w:val="2CEA5679"/>
    <w:multiLevelType w:val="hybridMultilevel"/>
    <w:tmpl w:val="4E907462"/>
    <w:lvl w:ilvl="0" w:tplc="FFFFFFFF">
      <w:start w:val="1"/>
      <w:numFmt w:val="bullet"/>
      <w:lvlText w:val="-"/>
      <w:lvlJc w:val="left"/>
      <w:pPr>
        <w:ind w:left="1283" w:hanging="360"/>
      </w:p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23" w15:restartNumberingAfterBreak="0">
    <w:nsid w:val="3594217A"/>
    <w:multiLevelType w:val="hybridMultilevel"/>
    <w:tmpl w:val="1244116E"/>
    <w:lvl w:ilvl="0" w:tplc="ECD41250">
      <w:numFmt w:val="bullet"/>
      <w:lvlText w:val="-"/>
      <w:lvlJc w:val="left"/>
      <w:pPr>
        <w:tabs>
          <w:tab w:val="num" w:pos="360"/>
        </w:tabs>
        <w:ind w:left="360" w:hanging="360"/>
      </w:pPr>
      <w:rPr>
        <w:rFonts w:ascii="Arial" w:eastAsia="Times New Roman" w:hAnsi="Arial" w:cs="Arial" w:hint="default"/>
      </w:rPr>
    </w:lvl>
    <w:lvl w:ilvl="1" w:tplc="ECD41250">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6B5307"/>
    <w:multiLevelType w:val="hybridMultilevel"/>
    <w:tmpl w:val="CE4CE6D0"/>
    <w:lvl w:ilvl="0" w:tplc="1B226A06">
      <w:start w:val="7"/>
      <w:numFmt w:val="decimal"/>
      <w:lvlText w:val="%1."/>
      <w:lvlJc w:val="left"/>
      <w:pPr>
        <w:tabs>
          <w:tab w:val="num" w:pos="702"/>
        </w:tabs>
        <w:ind w:left="702" w:hanging="360"/>
      </w:pPr>
      <w:rPr>
        <w:rFonts w:hint="default"/>
      </w:rPr>
    </w:lvl>
    <w:lvl w:ilvl="1" w:tplc="040B0019" w:tentative="1">
      <w:start w:val="1"/>
      <w:numFmt w:val="lowerLetter"/>
      <w:lvlText w:val="%2."/>
      <w:lvlJc w:val="left"/>
      <w:pPr>
        <w:tabs>
          <w:tab w:val="num" w:pos="1422"/>
        </w:tabs>
        <w:ind w:left="1422" w:hanging="360"/>
      </w:pPr>
    </w:lvl>
    <w:lvl w:ilvl="2" w:tplc="040B001B" w:tentative="1">
      <w:start w:val="1"/>
      <w:numFmt w:val="lowerRoman"/>
      <w:lvlText w:val="%3."/>
      <w:lvlJc w:val="right"/>
      <w:pPr>
        <w:tabs>
          <w:tab w:val="num" w:pos="2142"/>
        </w:tabs>
        <w:ind w:left="2142" w:hanging="180"/>
      </w:pPr>
    </w:lvl>
    <w:lvl w:ilvl="3" w:tplc="040B000F" w:tentative="1">
      <w:start w:val="1"/>
      <w:numFmt w:val="decimal"/>
      <w:lvlText w:val="%4."/>
      <w:lvlJc w:val="left"/>
      <w:pPr>
        <w:tabs>
          <w:tab w:val="num" w:pos="2862"/>
        </w:tabs>
        <w:ind w:left="2862" w:hanging="360"/>
      </w:pPr>
    </w:lvl>
    <w:lvl w:ilvl="4" w:tplc="040B0019" w:tentative="1">
      <w:start w:val="1"/>
      <w:numFmt w:val="lowerLetter"/>
      <w:lvlText w:val="%5."/>
      <w:lvlJc w:val="left"/>
      <w:pPr>
        <w:tabs>
          <w:tab w:val="num" w:pos="3582"/>
        </w:tabs>
        <w:ind w:left="3582" w:hanging="360"/>
      </w:pPr>
    </w:lvl>
    <w:lvl w:ilvl="5" w:tplc="040B001B" w:tentative="1">
      <w:start w:val="1"/>
      <w:numFmt w:val="lowerRoman"/>
      <w:lvlText w:val="%6."/>
      <w:lvlJc w:val="right"/>
      <w:pPr>
        <w:tabs>
          <w:tab w:val="num" w:pos="4302"/>
        </w:tabs>
        <w:ind w:left="4302" w:hanging="180"/>
      </w:pPr>
    </w:lvl>
    <w:lvl w:ilvl="6" w:tplc="040B000F" w:tentative="1">
      <w:start w:val="1"/>
      <w:numFmt w:val="decimal"/>
      <w:lvlText w:val="%7."/>
      <w:lvlJc w:val="left"/>
      <w:pPr>
        <w:tabs>
          <w:tab w:val="num" w:pos="5022"/>
        </w:tabs>
        <w:ind w:left="5022" w:hanging="360"/>
      </w:pPr>
    </w:lvl>
    <w:lvl w:ilvl="7" w:tplc="040B0019" w:tentative="1">
      <w:start w:val="1"/>
      <w:numFmt w:val="lowerLetter"/>
      <w:lvlText w:val="%8."/>
      <w:lvlJc w:val="left"/>
      <w:pPr>
        <w:tabs>
          <w:tab w:val="num" w:pos="5742"/>
        </w:tabs>
        <w:ind w:left="5742" w:hanging="360"/>
      </w:pPr>
    </w:lvl>
    <w:lvl w:ilvl="8" w:tplc="040B001B" w:tentative="1">
      <w:start w:val="1"/>
      <w:numFmt w:val="lowerRoman"/>
      <w:lvlText w:val="%9."/>
      <w:lvlJc w:val="right"/>
      <w:pPr>
        <w:tabs>
          <w:tab w:val="num" w:pos="6462"/>
        </w:tabs>
        <w:ind w:left="6462" w:hanging="180"/>
      </w:pPr>
    </w:lvl>
  </w:abstractNum>
  <w:abstractNum w:abstractNumId="25" w15:restartNumberingAfterBreak="0">
    <w:nsid w:val="36A76667"/>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A63D9C"/>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E631E5E"/>
    <w:multiLevelType w:val="hybridMultilevel"/>
    <w:tmpl w:val="675CAFEC"/>
    <w:lvl w:ilvl="0" w:tplc="ABA0A656">
      <w:numFmt w:val="bullet"/>
      <w:lvlText w:val="-"/>
      <w:lvlJc w:val="left"/>
      <w:pPr>
        <w:tabs>
          <w:tab w:val="num" w:pos="540"/>
        </w:tabs>
        <w:ind w:left="540" w:hanging="540"/>
      </w:pPr>
      <w:rPr>
        <w:rFonts w:ascii="Times New Roman" w:eastAsia="Times New Roman" w:hAnsi="Times New Roman" w:cs="Times New Roman"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EFB6ED8"/>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0757FE"/>
    <w:multiLevelType w:val="hybridMultilevel"/>
    <w:tmpl w:val="DA8A66FC"/>
    <w:lvl w:ilvl="0" w:tplc="FFFFFFFF">
      <w:start w:val="1"/>
      <w:numFmt w:val="bullet"/>
      <w:lvlText w:val="–"/>
      <w:lvlJc w:val="left"/>
      <w:pPr>
        <w:tabs>
          <w:tab w:val="num" w:pos="360"/>
        </w:tabs>
        <w:ind w:left="360" w:hanging="360"/>
      </w:pPr>
      <w:rPr>
        <w:rFonts w:ascii="Times New Roman" w:hAnsi="Times New Roman" w:hint="default"/>
      </w:rPr>
    </w:lvl>
    <w:lvl w:ilvl="1" w:tplc="FFFFFFFF">
      <w:start w:val="1"/>
      <w:numFmt w:val="bullet"/>
      <w:lvlText w:val="–"/>
      <w:lvlJc w:val="left"/>
      <w:pPr>
        <w:tabs>
          <w:tab w:val="num" w:pos="1080"/>
        </w:tabs>
        <w:ind w:left="1080" w:hanging="360"/>
      </w:pPr>
      <w:rPr>
        <w:rFonts w:ascii="Times New Roman" w:hAnsi="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9C715D0"/>
    <w:multiLevelType w:val="hybridMultilevel"/>
    <w:tmpl w:val="0FAA3FB0"/>
    <w:lvl w:ilvl="0" w:tplc="C48E30AA">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41597F"/>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32838"/>
    <w:multiLevelType w:val="hybridMultilevel"/>
    <w:tmpl w:val="005049DA"/>
    <w:lvl w:ilvl="0" w:tplc="ECD41250">
      <w:numFmt w:val="bullet"/>
      <w:lvlText w:val="-"/>
      <w:lvlJc w:val="left"/>
      <w:pPr>
        <w:tabs>
          <w:tab w:val="num" w:pos="360"/>
        </w:tabs>
        <w:ind w:left="360" w:hanging="360"/>
      </w:pPr>
      <w:rPr>
        <w:rFonts w:ascii="Arial" w:eastAsia="Times New Roman" w:hAnsi="Arial" w:cs="Arial"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33" w15:restartNumberingAfterBreak="0">
    <w:nsid w:val="4DB844A8"/>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F2F7718"/>
    <w:multiLevelType w:val="hybridMultilevel"/>
    <w:tmpl w:val="F28A18CA"/>
    <w:lvl w:ilvl="0" w:tplc="7B6EB338">
      <w:start w:val="1"/>
      <w:numFmt w:val="decimal"/>
      <w:lvlText w:val="%1."/>
      <w:lvlJc w:val="left"/>
      <w:pPr>
        <w:ind w:left="99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A50A12"/>
    <w:multiLevelType w:val="hybridMultilevel"/>
    <w:tmpl w:val="7FF2CAC0"/>
    <w:lvl w:ilvl="0" w:tplc="ABA0A656">
      <w:numFmt w:val="bullet"/>
      <w:lvlText w:val="-"/>
      <w:lvlJc w:val="left"/>
      <w:pPr>
        <w:tabs>
          <w:tab w:val="num" w:pos="900"/>
        </w:tabs>
        <w:ind w:left="900" w:hanging="54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13650E6"/>
    <w:multiLevelType w:val="hybridMultilevel"/>
    <w:tmpl w:val="A8DA5E78"/>
    <w:lvl w:ilvl="0" w:tplc="C48E30AA">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38843CE"/>
    <w:multiLevelType w:val="hybridMultilevel"/>
    <w:tmpl w:val="784A1DE6"/>
    <w:lvl w:ilvl="0" w:tplc="C48E30AA">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3F4712D"/>
    <w:multiLevelType w:val="hybridMultilevel"/>
    <w:tmpl w:val="3F16A82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B608F2"/>
    <w:multiLevelType w:val="hybridMultilevel"/>
    <w:tmpl w:val="DD8844B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AB735C"/>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B744A1A"/>
    <w:multiLevelType w:val="hybridMultilevel"/>
    <w:tmpl w:val="F5D21628"/>
    <w:lvl w:ilvl="0" w:tplc="ABA0A656">
      <w:numFmt w:val="bullet"/>
      <w:lvlText w:val="-"/>
      <w:lvlJc w:val="left"/>
      <w:pPr>
        <w:tabs>
          <w:tab w:val="num" w:pos="540"/>
        </w:tabs>
        <w:ind w:left="540" w:hanging="540"/>
      </w:pPr>
      <w:rPr>
        <w:rFonts w:ascii="Times New Roman" w:eastAsia="Times New Roman" w:hAnsi="Times New Roman" w:cs="Times New Roman"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5CD22728"/>
    <w:multiLevelType w:val="hybridMultilevel"/>
    <w:tmpl w:val="D100777C"/>
    <w:lvl w:ilvl="0" w:tplc="FFFFFFFF">
      <w:start w:val="1"/>
      <w:numFmt w:val="bullet"/>
      <w:lvlText w:val="-"/>
      <w:legacy w:legacy="1" w:legacySpace="0" w:legacyIndent="360"/>
      <w:lvlJc w:val="left"/>
      <w:pPr>
        <w:ind w:left="360" w:hanging="360"/>
      </w:p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0CD68F7"/>
    <w:multiLevelType w:val="hybridMultilevel"/>
    <w:tmpl w:val="51966E38"/>
    <w:lvl w:ilvl="0" w:tplc="C70A754C">
      <w:start w:val="1"/>
      <w:numFmt w:val="bullet"/>
      <w:lvlText w:val=""/>
      <w:lvlJc w:val="left"/>
      <w:pPr>
        <w:tabs>
          <w:tab w:val="num" w:pos="567"/>
        </w:tabs>
        <w:ind w:left="567" w:hanging="567"/>
      </w:pPr>
      <w:rPr>
        <w:rFonts w:ascii="Symbol" w:hAnsi="Symbol" w:hint="default"/>
      </w:rPr>
    </w:lvl>
    <w:lvl w:ilvl="1" w:tplc="040B0003" w:tentative="1">
      <w:start w:val="1"/>
      <w:numFmt w:val="bullet"/>
      <w:lvlText w:val="o"/>
      <w:lvlJc w:val="left"/>
      <w:pPr>
        <w:tabs>
          <w:tab w:val="num" w:pos="720"/>
        </w:tabs>
        <w:ind w:left="720" w:hanging="360"/>
      </w:pPr>
      <w:rPr>
        <w:rFonts w:ascii="Courier New" w:hAnsi="Courier New" w:cs="Courier New" w:hint="default"/>
      </w:rPr>
    </w:lvl>
    <w:lvl w:ilvl="2" w:tplc="040B0005" w:tentative="1">
      <w:start w:val="1"/>
      <w:numFmt w:val="bullet"/>
      <w:lvlText w:val=""/>
      <w:lvlJc w:val="left"/>
      <w:pPr>
        <w:tabs>
          <w:tab w:val="num" w:pos="1440"/>
        </w:tabs>
        <w:ind w:left="1440" w:hanging="360"/>
      </w:pPr>
      <w:rPr>
        <w:rFonts w:ascii="Wingdings" w:hAnsi="Wingdings" w:hint="default"/>
      </w:rPr>
    </w:lvl>
    <w:lvl w:ilvl="3" w:tplc="040B0001" w:tentative="1">
      <w:start w:val="1"/>
      <w:numFmt w:val="bullet"/>
      <w:lvlText w:val=""/>
      <w:lvlJc w:val="left"/>
      <w:pPr>
        <w:tabs>
          <w:tab w:val="num" w:pos="2160"/>
        </w:tabs>
        <w:ind w:left="2160" w:hanging="360"/>
      </w:pPr>
      <w:rPr>
        <w:rFonts w:ascii="Symbol" w:hAnsi="Symbol" w:hint="default"/>
      </w:rPr>
    </w:lvl>
    <w:lvl w:ilvl="4" w:tplc="040B0003" w:tentative="1">
      <w:start w:val="1"/>
      <w:numFmt w:val="bullet"/>
      <w:lvlText w:val="o"/>
      <w:lvlJc w:val="left"/>
      <w:pPr>
        <w:tabs>
          <w:tab w:val="num" w:pos="2880"/>
        </w:tabs>
        <w:ind w:left="2880" w:hanging="360"/>
      </w:pPr>
      <w:rPr>
        <w:rFonts w:ascii="Courier New" w:hAnsi="Courier New" w:cs="Courier New" w:hint="default"/>
      </w:rPr>
    </w:lvl>
    <w:lvl w:ilvl="5" w:tplc="040B0005" w:tentative="1">
      <w:start w:val="1"/>
      <w:numFmt w:val="bullet"/>
      <w:lvlText w:val=""/>
      <w:lvlJc w:val="left"/>
      <w:pPr>
        <w:tabs>
          <w:tab w:val="num" w:pos="3600"/>
        </w:tabs>
        <w:ind w:left="3600" w:hanging="360"/>
      </w:pPr>
      <w:rPr>
        <w:rFonts w:ascii="Wingdings" w:hAnsi="Wingdings" w:hint="default"/>
      </w:rPr>
    </w:lvl>
    <w:lvl w:ilvl="6" w:tplc="040B0001" w:tentative="1">
      <w:start w:val="1"/>
      <w:numFmt w:val="bullet"/>
      <w:lvlText w:val=""/>
      <w:lvlJc w:val="left"/>
      <w:pPr>
        <w:tabs>
          <w:tab w:val="num" w:pos="4320"/>
        </w:tabs>
        <w:ind w:left="4320" w:hanging="360"/>
      </w:pPr>
      <w:rPr>
        <w:rFonts w:ascii="Symbol" w:hAnsi="Symbol" w:hint="default"/>
      </w:rPr>
    </w:lvl>
    <w:lvl w:ilvl="7" w:tplc="040B0003" w:tentative="1">
      <w:start w:val="1"/>
      <w:numFmt w:val="bullet"/>
      <w:lvlText w:val="o"/>
      <w:lvlJc w:val="left"/>
      <w:pPr>
        <w:tabs>
          <w:tab w:val="num" w:pos="5040"/>
        </w:tabs>
        <w:ind w:left="5040" w:hanging="360"/>
      </w:pPr>
      <w:rPr>
        <w:rFonts w:ascii="Courier New" w:hAnsi="Courier New" w:cs="Courier New" w:hint="default"/>
      </w:rPr>
    </w:lvl>
    <w:lvl w:ilvl="8" w:tplc="040B0005" w:tentative="1">
      <w:start w:val="1"/>
      <w:numFmt w:val="bullet"/>
      <w:lvlText w:val=""/>
      <w:lvlJc w:val="left"/>
      <w:pPr>
        <w:tabs>
          <w:tab w:val="num" w:pos="5760"/>
        </w:tabs>
        <w:ind w:left="5760" w:hanging="360"/>
      </w:pPr>
      <w:rPr>
        <w:rFonts w:ascii="Wingdings" w:hAnsi="Wingdings" w:hint="default"/>
      </w:rPr>
    </w:lvl>
  </w:abstractNum>
  <w:abstractNum w:abstractNumId="44" w15:restartNumberingAfterBreak="0">
    <w:nsid w:val="64C47A4A"/>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8BC4179"/>
    <w:multiLevelType w:val="hybridMultilevel"/>
    <w:tmpl w:val="01A67E7E"/>
    <w:lvl w:ilvl="0" w:tplc="F320A55E">
      <w:start w:val="1"/>
      <w:numFmt w:val="bullet"/>
      <w:lvlRestart w:val="0"/>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9D96FD8"/>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C264F59"/>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552E8C"/>
    <w:multiLevelType w:val="hybridMultilevel"/>
    <w:tmpl w:val="E324A06E"/>
    <w:lvl w:ilvl="0">
      <w:start w:val="1"/>
      <w:numFmt w:val="bullet"/>
      <w:lvlText w:val="-"/>
      <w:lvlJc w:val="left"/>
      <w:pPr>
        <w:tabs>
          <w:tab w:val="num" w:pos="360"/>
        </w:tabs>
        <w:ind w:left="360" w:hanging="360"/>
      </w:pPr>
      <w:rPr>
        <w:rFonts w:ascii="Times New Roman" w:hAnsi="Times New Roman"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75673B37"/>
    <w:multiLevelType w:val="hybridMultilevel"/>
    <w:tmpl w:val="B122E606"/>
    <w:lvl w:ilvl="0" w:tplc="C48E30AA">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FA52B21"/>
    <w:multiLevelType w:val="hybridMultilevel"/>
    <w:tmpl w:val="A1CE012A"/>
    <w:lvl w:ilvl="0" w:tplc="03FAFB22">
      <w:start w:val="1"/>
      <w:numFmt w:val="decimal"/>
      <w:lvlText w:val="%1."/>
      <w:lvlJc w:val="left"/>
      <w:pPr>
        <w:tabs>
          <w:tab w:val="num" w:pos="741"/>
        </w:tabs>
        <w:ind w:left="741"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lvlOverride w:ilvl="0">
      <w:lvl w:ilvl="0">
        <w:start w:val="1"/>
        <w:numFmt w:val="bullet"/>
        <w:lvlText w:val="-"/>
        <w:legacy w:legacy="1" w:legacySpace="0" w:legacyIndent="360"/>
        <w:lvlJc w:val="left"/>
        <w:pPr>
          <w:ind w:left="360" w:hanging="360"/>
        </w:pPr>
      </w:lvl>
    </w:lvlOverride>
  </w:num>
  <w:num w:numId="4">
    <w:abstractNumId w:val="21"/>
  </w:num>
  <w:num w:numId="5">
    <w:abstractNumId w:val="2"/>
  </w:num>
  <w:num w:numId="6">
    <w:abstractNumId w:val="45"/>
  </w:num>
  <w:num w:numId="7">
    <w:abstractNumId w:val="14"/>
  </w:num>
  <w:num w:numId="8">
    <w:abstractNumId w:val="15"/>
  </w:num>
  <w:num w:numId="9">
    <w:abstractNumId w:val="19"/>
  </w:num>
  <w:num w:numId="10">
    <w:abstractNumId w:val="35"/>
  </w:num>
  <w:num w:numId="11">
    <w:abstractNumId w:val="27"/>
  </w:num>
  <w:num w:numId="12">
    <w:abstractNumId w:val="41"/>
  </w:num>
  <w:num w:numId="13">
    <w:abstractNumId w:val="5"/>
  </w:num>
  <w:num w:numId="14">
    <w:abstractNumId w:val="20"/>
  </w:num>
  <w:num w:numId="15">
    <w:abstractNumId w:val="23"/>
  </w:num>
  <w:num w:numId="16">
    <w:abstractNumId w:val="43"/>
  </w:num>
  <w:num w:numId="17">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4"/>
  </w:num>
  <w:num w:numId="25">
    <w:abstractNumId w:val="30"/>
  </w:num>
  <w:num w:numId="26">
    <w:abstractNumId w:val="50"/>
  </w:num>
  <w:num w:numId="27">
    <w:abstractNumId w:val="37"/>
  </w:num>
  <w:num w:numId="28">
    <w:abstractNumId w:val="16"/>
  </w:num>
  <w:num w:numId="29">
    <w:abstractNumId w:val="36"/>
  </w:num>
  <w:num w:numId="30">
    <w:abstractNumId w:val="8"/>
  </w:num>
  <w:num w:numId="31">
    <w:abstractNumId w:val="46"/>
  </w:num>
  <w:num w:numId="32">
    <w:abstractNumId w:val="4"/>
  </w:num>
  <w:num w:numId="33">
    <w:abstractNumId w:val="28"/>
  </w:num>
  <w:num w:numId="34">
    <w:abstractNumId w:val="6"/>
  </w:num>
  <w:num w:numId="35">
    <w:abstractNumId w:val="33"/>
  </w:num>
  <w:num w:numId="36">
    <w:abstractNumId w:val="12"/>
  </w:num>
  <w:num w:numId="37">
    <w:abstractNumId w:val="47"/>
  </w:num>
  <w:num w:numId="38">
    <w:abstractNumId w:val="13"/>
  </w:num>
  <w:num w:numId="39">
    <w:abstractNumId w:val="25"/>
  </w:num>
  <w:num w:numId="40">
    <w:abstractNumId w:val="26"/>
  </w:num>
  <w:num w:numId="41">
    <w:abstractNumId w:val="40"/>
  </w:num>
  <w:num w:numId="42">
    <w:abstractNumId w:val="44"/>
  </w:num>
  <w:num w:numId="43">
    <w:abstractNumId w:val="31"/>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num>
  <w:num w:numId="50">
    <w:abstractNumId w:val="29"/>
  </w:num>
  <w:num w:numId="51">
    <w:abstractNumId w:val="9"/>
  </w:num>
  <w:num w:numId="52">
    <w:abstractNumId w:val="48"/>
  </w:num>
  <w:num w:numId="53">
    <w:abstractNumId w:val="1"/>
    <w:lvlOverride w:ilvl="0">
      <w:lvl w:ilvl="0">
        <w:start w:val="1"/>
        <w:numFmt w:val="bullet"/>
        <w:lvlText w:val="-"/>
        <w:legacy w:legacy="1" w:legacySpace="0" w:legacyIndent="360"/>
        <w:lvlJc w:val="left"/>
        <w:pPr>
          <w:ind w:left="360" w:hanging="360"/>
        </w:pPr>
      </w:lvl>
    </w:lvlOverride>
  </w:num>
  <w:num w:numId="54">
    <w:abstractNumId w:val="7"/>
  </w:num>
  <w:num w:numId="55">
    <w:abstractNumId w:val="34"/>
  </w:num>
  <w:num w:numId="56">
    <w:abstractNumId w:val="51"/>
  </w:num>
  <w:num w:numId="57">
    <w:abstractNumId w:val="18"/>
  </w:num>
  <w:num w:numId="58">
    <w:abstractNumId w:val="38"/>
  </w:num>
  <w:num w:numId="59">
    <w:abstractNumId w:val="39"/>
  </w:num>
  <w:num w:numId="60">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embedSystemFonts/>
  <w:hideSpellingErrors/>
  <w:activeWritingStyle w:appName="MSWord" w:lang="fr-FR" w:vendorID="64" w:dllVersion="131078" w:nlCheck="1" w:checkStyle="0"/>
  <w:activeWritingStyle w:appName="MSWord" w:lang="en-GB" w:vendorID="64" w:dllVersion="131078" w:nlCheck="1" w:checkStyle="1"/>
  <w:activeWritingStyle w:appName="MSWord" w:lang="it-IT" w:vendorID="64" w:dllVersion="131078" w:nlCheck="1" w:checkStyle="0"/>
  <w:activeWritingStyle w:appName="MSWord" w:lang="en-US" w:vendorID="64" w:dllVersion="131078" w:nlCheck="1" w:checkStyle="1"/>
  <w:activeWritingStyle w:appName="MSWord" w:lang="fi-FI" w:vendorID="64" w:dllVersion="131078" w:nlCheck="1" w:checkStyle="0"/>
  <w:activeWritingStyle w:appName="MSWord" w:lang="de-DE" w:vendorID="64" w:dllVersion="131078"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171"/>
  <w:drawingGridVerticalSpacing w:val="23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CTD Variation"/>
    <w:docVar w:name="o_title" w:val="25 November 2004"/>
    <w:docVar w:name="Registered" w:val="-1"/>
    <w:docVar w:name="Version" w:val="0"/>
  </w:docVars>
  <w:rsids>
    <w:rsidRoot w:val="00783369"/>
    <w:rsid w:val="00001577"/>
    <w:rsid w:val="000039F2"/>
    <w:rsid w:val="00004186"/>
    <w:rsid w:val="000048EA"/>
    <w:rsid w:val="00004BCE"/>
    <w:rsid w:val="0000738D"/>
    <w:rsid w:val="000103A3"/>
    <w:rsid w:val="00012B2E"/>
    <w:rsid w:val="00012B97"/>
    <w:rsid w:val="00013465"/>
    <w:rsid w:val="00014510"/>
    <w:rsid w:val="000160E8"/>
    <w:rsid w:val="00016D45"/>
    <w:rsid w:val="0002012B"/>
    <w:rsid w:val="000201C1"/>
    <w:rsid w:val="0002174A"/>
    <w:rsid w:val="00021DAE"/>
    <w:rsid w:val="00023C82"/>
    <w:rsid w:val="00023DA2"/>
    <w:rsid w:val="0002732C"/>
    <w:rsid w:val="0002756E"/>
    <w:rsid w:val="000312D2"/>
    <w:rsid w:val="00033BA4"/>
    <w:rsid w:val="00035066"/>
    <w:rsid w:val="00037AD8"/>
    <w:rsid w:val="00037D8C"/>
    <w:rsid w:val="00043840"/>
    <w:rsid w:val="00051D16"/>
    <w:rsid w:val="00051EDA"/>
    <w:rsid w:val="00052167"/>
    <w:rsid w:val="00055B6B"/>
    <w:rsid w:val="00062268"/>
    <w:rsid w:val="00062853"/>
    <w:rsid w:val="000636FC"/>
    <w:rsid w:val="00063E73"/>
    <w:rsid w:val="00064C58"/>
    <w:rsid w:val="00065004"/>
    <w:rsid w:val="00065E37"/>
    <w:rsid w:val="0006789E"/>
    <w:rsid w:val="00067A0D"/>
    <w:rsid w:val="0007030A"/>
    <w:rsid w:val="000713FA"/>
    <w:rsid w:val="00074A68"/>
    <w:rsid w:val="00074CD5"/>
    <w:rsid w:val="0007518D"/>
    <w:rsid w:val="00075753"/>
    <w:rsid w:val="000760A9"/>
    <w:rsid w:val="00080B23"/>
    <w:rsid w:val="000814BF"/>
    <w:rsid w:val="00084EBF"/>
    <w:rsid w:val="00086B41"/>
    <w:rsid w:val="000919EB"/>
    <w:rsid w:val="0009288E"/>
    <w:rsid w:val="00093308"/>
    <w:rsid w:val="000936C6"/>
    <w:rsid w:val="00096223"/>
    <w:rsid w:val="00096A93"/>
    <w:rsid w:val="00096D52"/>
    <w:rsid w:val="000A4254"/>
    <w:rsid w:val="000A557D"/>
    <w:rsid w:val="000B0F80"/>
    <w:rsid w:val="000B2124"/>
    <w:rsid w:val="000B2ADB"/>
    <w:rsid w:val="000B5581"/>
    <w:rsid w:val="000B67FA"/>
    <w:rsid w:val="000C0F6E"/>
    <w:rsid w:val="000C114A"/>
    <w:rsid w:val="000C13B2"/>
    <w:rsid w:val="000C1A49"/>
    <w:rsid w:val="000C1FA8"/>
    <w:rsid w:val="000C2E2B"/>
    <w:rsid w:val="000C65F7"/>
    <w:rsid w:val="000D09BB"/>
    <w:rsid w:val="000D28EA"/>
    <w:rsid w:val="000D4149"/>
    <w:rsid w:val="000D6D67"/>
    <w:rsid w:val="000D7466"/>
    <w:rsid w:val="000E1956"/>
    <w:rsid w:val="000E1A34"/>
    <w:rsid w:val="000E1E98"/>
    <w:rsid w:val="000E5F25"/>
    <w:rsid w:val="000F055B"/>
    <w:rsid w:val="000F10F5"/>
    <w:rsid w:val="000F2623"/>
    <w:rsid w:val="000F307F"/>
    <w:rsid w:val="000F4564"/>
    <w:rsid w:val="000F5436"/>
    <w:rsid w:val="000F67AF"/>
    <w:rsid w:val="00100333"/>
    <w:rsid w:val="00100459"/>
    <w:rsid w:val="0010334D"/>
    <w:rsid w:val="0010673F"/>
    <w:rsid w:val="00110E82"/>
    <w:rsid w:val="00112B95"/>
    <w:rsid w:val="00112D18"/>
    <w:rsid w:val="0011483F"/>
    <w:rsid w:val="00114981"/>
    <w:rsid w:val="00117F14"/>
    <w:rsid w:val="00124F0B"/>
    <w:rsid w:val="001261ED"/>
    <w:rsid w:val="001276AD"/>
    <w:rsid w:val="001325DA"/>
    <w:rsid w:val="001336DF"/>
    <w:rsid w:val="00136875"/>
    <w:rsid w:val="001407F1"/>
    <w:rsid w:val="00140BE7"/>
    <w:rsid w:val="0014108A"/>
    <w:rsid w:val="00141D51"/>
    <w:rsid w:val="00141EFC"/>
    <w:rsid w:val="00142AE3"/>
    <w:rsid w:val="00144979"/>
    <w:rsid w:val="00145D19"/>
    <w:rsid w:val="00146F4F"/>
    <w:rsid w:val="001515E4"/>
    <w:rsid w:val="00151F1A"/>
    <w:rsid w:val="00152CCE"/>
    <w:rsid w:val="00153812"/>
    <w:rsid w:val="001558D3"/>
    <w:rsid w:val="001604EA"/>
    <w:rsid w:val="001612B5"/>
    <w:rsid w:val="00162A59"/>
    <w:rsid w:val="00163BDB"/>
    <w:rsid w:val="00164ECA"/>
    <w:rsid w:val="00165A36"/>
    <w:rsid w:val="00165F11"/>
    <w:rsid w:val="00167265"/>
    <w:rsid w:val="0017062C"/>
    <w:rsid w:val="00172F97"/>
    <w:rsid w:val="00173484"/>
    <w:rsid w:val="001813C6"/>
    <w:rsid w:val="0018215E"/>
    <w:rsid w:val="001954A5"/>
    <w:rsid w:val="0019591F"/>
    <w:rsid w:val="00195C2F"/>
    <w:rsid w:val="0019648B"/>
    <w:rsid w:val="00197023"/>
    <w:rsid w:val="001970D8"/>
    <w:rsid w:val="001975E4"/>
    <w:rsid w:val="001A00F1"/>
    <w:rsid w:val="001A1ADF"/>
    <w:rsid w:val="001A237D"/>
    <w:rsid w:val="001A36AA"/>
    <w:rsid w:val="001B2A72"/>
    <w:rsid w:val="001B2A84"/>
    <w:rsid w:val="001B3BA9"/>
    <w:rsid w:val="001C0E05"/>
    <w:rsid w:val="001C44CD"/>
    <w:rsid w:val="001C6FFD"/>
    <w:rsid w:val="001C7353"/>
    <w:rsid w:val="001C7402"/>
    <w:rsid w:val="001D055D"/>
    <w:rsid w:val="001D169A"/>
    <w:rsid w:val="001D2D9C"/>
    <w:rsid w:val="001D2E36"/>
    <w:rsid w:val="001D5F53"/>
    <w:rsid w:val="001D6AF2"/>
    <w:rsid w:val="001D7C3F"/>
    <w:rsid w:val="001E3635"/>
    <w:rsid w:val="001E4153"/>
    <w:rsid w:val="001E4C2B"/>
    <w:rsid w:val="001E53BA"/>
    <w:rsid w:val="001E70F5"/>
    <w:rsid w:val="001F07B3"/>
    <w:rsid w:val="001F0DE9"/>
    <w:rsid w:val="001F2676"/>
    <w:rsid w:val="001F4886"/>
    <w:rsid w:val="001F5B50"/>
    <w:rsid w:val="001F64E7"/>
    <w:rsid w:val="001F6A42"/>
    <w:rsid w:val="001F6D0C"/>
    <w:rsid w:val="001F7A82"/>
    <w:rsid w:val="001F7F2B"/>
    <w:rsid w:val="00202E1A"/>
    <w:rsid w:val="00203A1E"/>
    <w:rsid w:val="00203B6F"/>
    <w:rsid w:val="00214B8B"/>
    <w:rsid w:val="00214F84"/>
    <w:rsid w:val="0021637A"/>
    <w:rsid w:val="00216E2A"/>
    <w:rsid w:val="00217C9B"/>
    <w:rsid w:val="00222A54"/>
    <w:rsid w:val="002245C7"/>
    <w:rsid w:val="00225837"/>
    <w:rsid w:val="00225EC6"/>
    <w:rsid w:val="00232E8C"/>
    <w:rsid w:val="00234639"/>
    <w:rsid w:val="00234AC1"/>
    <w:rsid w:val="00235CE3"/>
    <w:rsid w:val="00237719"/>
    <w:rsid w:val="00240488"/>
    <w:rsid w:val="00240A0C"/>
    <w:rsid w:val="00240CF9"/>
    <w:rsid w:val="00241BA4"/>
    <w:rsid w:val="00242A04"/>
    <w:rsid w:val="00244950"/>
    <w:rsid w:val="00245770"/>
    <w:rsid w:val="002464AE"/>
    <w:rsid w:val="00247E0A"/>
    <w:rsid w:val="002515C6"/>
    <w:rsid w:val="00254A72"/>
    <w:rsid w:val="00254CC2"/>
    <w:rsid w:val="00260897"/>
    <w:rsid w:val="0026107C"/>
    <w:rsid w:val="0026396D"/>
    <w:rsid w:val="00266458"/>
    <w:rsid w:val="002672AB"/>
    <w:rsid w:val="002704F1"/>
    <w:rsid w:val="00270E67"/>
    <w:rsid w:val="00274474"/>
    <w:rsid w:val="002765D4"/>
    <w:rsid w:val="002773E5"/>
    <w:rsid w:val="0028213E"/>
    <w:rsid w:val="00284988"/>
    <w:rsid w:val="00286E40"/>
    <w:rsid w:val="00291975"/>
    <w:rsid w:val="002934BF"/>
    <w:rsid w:val="00295B52"/>
    <w:rsid w:val="002A2D16"/>
    <w:rsid w:val="002A3780"/>
    <w:rsid w:val="002A3868"/>
    <w:rsid w:val="002A4BBE"/>
    <w:rsid w:val="002A5B1B"/>
    <w:rsid w:val="002A6683"/>
    <w:rsid w:val="002A6B3D"/>
    <w:rsid w:val="002B0C50"/>
    <w:rsid w:val="002B7370"/>
    <w:rsid w:val="002C3092"/>
    <w:rsid w:val="002C3672"/>
    <w:rsid w:val="002C3C57"/>
    <w:rsid w:val="002C4AB3"/>
    <w:rsid w:val="002C57D7"/>
    <w:rsid w:val="002C6CAF"/>
    <w:rsid w:val="002C75BD"/>
    <w:rsid w:val="002D0218"/>
    <w:rsid w:val="002D5443"/>
    <w:rsid w:val="002D57CD"/>
    <w:rsid w:val="002D6A2B"/>
    <w:rsid w:val="002D6D28"/>
    <w:rsid w:val="002D7360"/>
    <w:rsid w:val="002E07A8"/>
    <w:rsid w:val="002E0CF6"/>
    <w:rsid w:val="002E3B41"/>
    <w:rsid w:val="002E5E86"/>
    <w:rsid w:val="002E7B63"/>
    <w:rsid w:val="002F0FFB"/>
    <w:rsid w:val="002F10B1"/>
    <w:rsid w:val="002F2CF6"/>
    <w:rsid w:val="002F4AD2"/>
    <w:rsid w:val="002F6F42"/>
    <w:rsid w:val="002F76E1"/>
    <w:rsid w:val="002F7FCB"/>
    <w:rsid w:val="003005BB"/>
    <w:rsid w:val="00301131"/>
    <w:rsid w:val="003029A8"/>
    <w:rsid w:val="00302EA8"/>
    <w:rsid w:val="003039DD"/>
    <w:rsid w:val="0030755F"/>
    <w:rsid w:val="00310FC5"/>
    <w:rsid w:val="00311428"/>
    <w:rsid w:val="003125A6"/>
    <w:rsid w:val="00313A9A"/>
    <w:rsid w:val="00314C7E"/>
    <w:rsid w:val="003158BB"/>
    <w:rsid w:val="00316DA9"/>
    <w:rsid w:val="00320DE8"/>
    <w:rsid w:val="0032186E"/>
    <w:rsid w:val="003223F8"/>
    <w:rsid w:val="003264CA"/>
    <w:rsid w:val="00331E5C"/>
    <w:rsid w:val="0033287B"/>
    <w:rsid w:val="003343EF"/>
    <w:rsid w:val="0033514A"/>
    <w:rsid w:val="003352B0"/>
    <w:rsid w:val="00336258"/>
    <w:rsid w:val="00336A56"/>
    <w:rsid w:val="0033749A"/>
    <w:rsid w:val="0033761E"/>
    <w:rsid w:val="00342437"/>
    <w:rsid w:val="00342854"/>
    <w:rsid w:val="003439D2"/>
    <w:rsid w:val="00343D9E"/>
    <w:rsid w:val="0034410C"/>
    <w:rsid w:val="00344BB1"/>
    <w:rsid w:val="00346DA9"/>
    <w:rsid w:val="00347CFB"/>
    <w:rsid w:val="003549BB"/>
    <w:rsid w:val="00357541"/>
    <w:rsid w:val="0036101E"/>
    <w:rsid w:val="00363E69"/>
    <w:rsid w:val="0036528C"/>
    <w:rsid w:val="0036779B"/>
    <w:rsid w:val="003679F1"/>
    <w:rsid w:val="003711FC"/>
    <w:rsid w:val="00371D60"/>
    <w:rsid w:val="00372A45"/>
    <w:rsid w:val="003754FA"/>
    <w:rsid w:val="00381445"/>
    <w:rsid w:val="00383481"/>
    <w:rsid w:val="00385059"/>
    <w:rsid w:val="003861EE"/>
    <w:rsid w:val="00387E5A"/>
    <w:rsid w:val="00387EAC"/>
    <w:rsid w:val="00391CC9"/>
    <w:rsid w:val="00393286"/>
    <w:rsid w:val="0039335D"/>
    <w:rsid w:val="003938A5"/>
    <w:rsid w:val="00394010"/>
    <w:rsid w:val="00395615"/>
    <w:rsid w:val="0039567A"/>
    <w:rsid w:val="003A3B78"/>
    <w:rsid w:val="003A446D"/>
    <w:rsid w:val="003A48A5"/>
    <w:rsid w:val="003A552C"/>
    <w:rsid w:val="003A5DB6"/>
    <w:rsid w:val="003B1641"/>
    <w:rsid w:val="003B28FD"/>
    <w:rsid w:val="003B46ED"/>
    <w:rsid w:val="003B4B8C"/>
    <w:rsid w:val="003C02BF"/>
    <w:rsid w:val="003C043C"/>
    <w:rsid w:val="003C2C2E"/>
    <w:rsid w:val="003C496D"/>
    <w:rsid w:val="003C4B3A"/>
    <w:rsid w:val="003C5BF6"/>
    <w:rsid w:val="003D1732"/>
    <w:rsid w:val="003D2D41"/>
    <w:rsid w:val="003D3494"/>
    <w:rsid w:val="003D5874"/>
    <w:rsid w:val="003D5D39"/>
    <w:rsid w:val="003D5EEA"/>
    <w:rsid w:val="003D6436"/>
    <w:rsid w:val="003E0A9A"/>
    <w:rsid w:val="003E0C17"/>
    <w:rsid w:val="003E1549"/>
    <w:rsid w:val="003E1886"/>
    <w:rsid w:val="003E2728"/>
    <w:rsid w:val="003E3B38"/>
    <w:rsid w:val="003E4CD7"/>
    <w:rsid w:val="003E7CA9"/>
    <w:rsid w:val="003F0F46"/>
    <w:rsid w:val="003F2F47"/>
    <w:rsid w:val="003F3319"/>
    <w:rsid w:val="003F4180"/>
    <w:rsid w:val="003F5613"/>
    <w:rsid w:val="003F5E9C"/>
    <w:rsid w:val="003F6D41"/>
    <w:rsid w:val="003F7AA7"/>
    <w:rsid w:val="00402047"/>
    <w:rsid w:val="00407310"/>
    <w:rsid w:val="004102D8"/>
    <w:rsid w:val="00410B01"/>
    <w:rsid w:val="004114FB"/>
    <w:rsid w:val="0041178E"/>
    <w:rsid w:val="00413221"/>
    <w:rsid w:val="00413774"/>
    <w:rsid w:val="0041520C"/>
    <w:rsid w:val="00415FB4"/>
    <w:rsid w:val="0041606F"/>
    <w:rsid w:val="0041692B"/>
    <w:rsid w:val="0042136A"/>
    <w:rsid w:val="00422034"/>
    <w:rsid w:val="00427286"/>
    <w:rsid w:val="00427BAF"/>
    <w:rsid w:val="00430EFE"/>
    <w:rsid w:val="00432853"/>
    <w:rsid w:val="0043298C"/>
    <w:rsid w:val="00433E6E"/>
    <w:rsid w:val="004361C4"/>
    <w:rsid w:val="004378C6"/>
    <w:rsid w:val="00437B42"/>
    <w:rsid w:val="00437C72"/>
    <w:rsid w:val="00443E3A"/>
    <w:rsid w:val="0044432A"/>
    <w:rsid w:val="00445E92"/>
    <w:rsid w:val="00451638"/>
    <w:rsid w:val="004519C1"/>
    <w:rsid w:val="00452DE1"/>
    <w:rsid w:val="004615F2"/>
    <w:rsid w:val="00462BCC"/>
    <w:rsid w:val="0046415A"/>
    <w:rsid w:val="00466348"/>
    <w:rsid w:val="0046733A"/>
    <w:rsid w:val="0047073E"/>
    <w:rsid w:val="004725E0"/>
    <w:rsid w:val="004764F7"/>
    <w:rsid w:val="00476C10"/>
    <w:rsid w:val="00477EA9"/>
    <w:rsid w:val="0048490E"/>
    <w:rsid w:val="00485EA2"/>
    <w:rsid w:val="00487E9D"/>
    <w:rsid w:val="00490088"/>
    <w:rsid w:val="004914C0"/>
    <w:rsid w:val="00491C81"/>
    <w:rsid w:val="00492778"/>
    <w:rsid w:val="00497D4C"/>
    <w:rsid w:val="004A17ED"/>
    <w:rsid w:val="004A2501"/>
    <w:rsid w:val="004A2639"/>
    <w:rsid w:val="004A4709"/>
    <w:rsid w:val="004A5520"/>
    <w:rsid w:val="004A6940"/>
    <w:rsid w:val="004A7585"/>
    <w:rsid w:val="004B1101"/>
    <w:rsid w:val="004B4172"/>
    <w:rsid w:val="004B52EF"/>
    <w:rsid w:val="004B5AFE"/>
    <w:rsid w:val="004B5CA6"/>
    <w:rsid w:val="004B6340"/>
    <w:rsid w:val="004C0909"/>
    <w:rsid w:val="004C30DF"/>
    <w:rsid w:val="004C5D98"/>
    <w:rsid w:val="004C5E1C"/>
    <w:rsid w:val="004C613F"/>
    <w:rsid w:val="004D1FEE"/>
    <w:rsid w:val="004D27C3"/>
    <w:rsid w:val="004D520A"/>
    <w:rsid w:val="004E06D6"/>
    <w:rsid w:val="004E2B52"/>
    <w:rsid w:val="004E2D95"/>
    <w:rsid w:val="004E39F7"/>
    <w:rsid w:val="004E45F2"/>
    <w:rsid w:val="004E6F1E"/>
    <w:rsid w:val="004F0D97"/>
    <w:rsid w:val="004F15B4"/>
    <w:rsid w:val="004F60F9"/>
    <w:rsid w:val="004F6C62"/>
    <w:rsid w:val="00500A22"/>
    <w:rsid w:val="00500F0C"/>
    <w:rsid w:val="0050284C"/>
    <w:rsid w:val="00502C3A"/>
    <w:rsid w:val="00503C78"/>
    <w:rsid w:val="0050434A"/>
    <w:rsid w:val="00507828"/>
    <w:rsid w:val="00513ACB"/>
    <w:rsid w:val="00513D29"/>
    <w:rsid w:val="005153E1"/>
    <w:rsid w:val="005215CE"/>
    <w:rsid w:val="00524F84"/>
    <w:rsid w:val="00531E8B"/>
    <w:rsid w:val="00533F2E"/>
    <w:rsid w:val="005345A7"/>
    <w:rsid w:val="00534795"/>
    <w:rsid w:val="00535D2E"/>
    <w:rsid w:val="00536E48"/>
    <w:rsid w:val="00536E52"/>
    <w:rsid w:val="0054080E"/>
    <w:rsid w:val="005411EB"/>
    <w:rsid w:val="00541441"/>
    <w:rsid w:val="00541675"/>
    <w:rsid w:val="00541BF4"/>
    <w:rsid w:val="00545594"/>
    <w:rsid w:val="0054560A"/>
    <w:rsid w:val="00547134"/>
    <w:rsid w:val="005507E4"/>
    <w:rsid w:val="00550B66"/>
    <w:rsid w:val="005529EB"/>
    <w:rsid w:val="00552B12"/>
    <w:rsid w:val="00553F1F"/>
    <w:rsid w:val="00554515"/>
    <w:rsid w:val="00557872"/>
    <w:rsid w:val="00557B3E"/>
    <w:rsid w:val="005603F7"/>
    <w:rsid w:val="0056165F"/>
    <w:rsid w:val="00564666"/>
    <w:rsid w:val="00564888"/>
    <w:rsid w:val="005662C6"/>
    <w:rsid w:val="0056670A"/>
    <w:rsid w:val="00572DAA"/>
    <w:rsid w:val="0057369E"/>
    <w:rsid w:val="00573DC2"/>
    <w:rsid w:val="00577060"/>
    <w:rsid w:val="00577FC9"/>
    <w:rsid w:val="005802BD"/>
    <w:rsid w:val="00580DD8"/>
    <w:rsid w:val="00582B91"/>
    <w:rsid w:val="005874A4"/>
    <w:rsid w:val="005876B7"/>
    <w:rsid w:val="005908A3"/>
    <w:rsid w:val="005912E5"/>
    <w:rsid w:val="00593629"/>
    <w:rsid w:val="005A1326"/>
    <w:rsid w:val="005A1A66"/>
    <w:rsid w:val="005A261F"/>
    <w:rsid w:val="005A4D19"/>
    <w:rsid w:val="005B157A"/>
    <w:rsid w:val="005B529C"/>
    <w:rsid w:val="005B5812"/>
    <w:rsid w:val="005B63BE"/>
    <w:rsid w:val="005B7FF4"/>
    <w:rsid w:val="005C041A"/>
    <w:rsid w:val="005C0ED1"/>
    <w:rsid w:val="005C16BD"/>
    <w:rsid w:val="005C2DA5"/>
    <w:rsid w:val="005C2DC0"/>
    <w:rsid w:val="005C580A"/>
    <w:rsid w:val="005C5920"/>
    <w:rsid w:val="005C6A44"/>
    <w:rsid w:val="005D3B40"/>
    <w:rsid w:val="005D5D9D"/>
    <w:rsid w:val="005D6677"/>
    <w:rsid w:val="005D7954"/>
    <w:rsid w:val="005E0386"/>
    <w:rsid w:val="005E07B3"/>
    <w:rsid w:val="005E103B"/>
    <w:rsid w:val="005E1B51"/>
    <w:rsid w:val="005E2B31"/>
    <w:rsid w:val="005E3D09"/>
    <w:rsid w:val="005E4B24"/>
    <w:rsid w:val="005E4C96"/>
    <w:rsid w:val="005E664C"/>
    <w:rsid w:val="005E6703"/>
    <w:rsid w:val="005E76FE"/>
    <w:rsid w:val="005E7B0C"/>
    <w:rsid w:val="005F1228"/>
    <w:rsid w:val="005F1D2F"/>
    <w:rsid w:val="005F366A"/>
    <w:rsid w:val="005F42B9"/>
    <w:rsid w:val="005F4552"/>
    <w:rsid w:val="005F4F55"/>
    <w:rsid w:val="005F726E"/>
    <w:rsid w:val="006019C7"/>
    <w:rsid w:val="00601AB9"/>
    <w:rsid w:val="006045EE"/>
    <w:rsid w:val="00604651"/>
    <w:rsid w:val="00616B01"/>
    <w:rsid w:val="00620078"/>
    <w:rsid w:val="006205D7"/>
    <w:rsid w:val="00622055"/>
    <w:rsid w:val="0062270B"/>
    <w:rsid w:val="00622B6E"/>
    <w:rsid w:val="00622C67"/>
    <w:rsid w:val="00622D3A"/>
    <w:rsid w:val="00623F47"/>
    <w:rsid w:val="006262FC"/>
    <w:rsid w:val="00630C03"/>
    <w:rsid w:val="006330C5"/>
    <w:rsid w:val="00633964"/>
    <w:rsid w:val="00635437"/>
    <w:rsid w:val="00640563"/>
    <w:rsid w:val="006442BC"/>
    <w:rsid w:val="00645AF1"/>
    <w:rsid w:val="0064692B"/>
    <w:rsid w:val="00647D3B"/>
    <w:rsid w:val="00652094"/>
    <w:rsid w:val="00655C14"/>
    <w:rsid w:val="00664231"/>
    <w:rsid w:val="00665D32"/>
    <w:rsid w:val="00666DE2"/>
    <w:rsid w:val="0067278D"/>
    <w:rsid w:val="00672D8C"/>
    <w:rsid w:val="00674F5D"/>
    <w:rsid w:val="006763BF"/>
    <w:rsid w:val="0068003B"/>
    <w:rsid w:val="006820BD"/>
    <w:rsid w:val="00682454"/>
    <w:rsid w:val="00685CFD"/>
    <w:rsid w:val="00686121"/>
    <w:rsid w:val="00691D87"/>
    <w:rsid w:val="00692DFE"/>
    <w:rsid w:val="00692F16"/>
    <w:rsid w:val="00692F66"/>
    <w:rsid w:val="00693EFA"/>
    <w:rsid w:val="006952D9"/>
    <w:rsid w:val="006A3DDF"/>
    <w:rsid w:val="006A4740"/>
    <w:rsid w:val="006A6E61"/>
    <w:rsid w:val="006B1935"/>
    <w:rsid w:val="006B3021"/>
    <w:rsid w:val="006B3340"/>
    <w:rsid w:val="006B370D"/>
    <w:rsid w:val="006B6CDD"/>
    <w:rsid w:val="006C0755"/>
    <w:rsid w:val="006C42F0"/>
    <w:rsid w:val="006C7123"/>
    <w:rsid w:val="006C78E0"/>
    <w:rsid w:val="006C7B38"/>
    <w:rsid w:val="006D2944"/>
    <w:rsid w:val="006D65AB"/>
    <w:rsid w:val="006D6EB7"/>
    <w:rsid w:val="006E361A"/>
    <w:rsid w:val="006E3AF3"/>
    <w:rsid w:val="006E66B7"/>
    <w:rsid w:val="006E76E0"/>
    <w:rsid w:val="006F09A1"/>
    <w:rsid w:val="006F615B"/>
    <w:rsid w:val="006F63E0"/>
    <w:rsid w:val="006F75A7"/>
    <w:rsid w:val="00702828"/>
    <w:rsid w:val="00702957"/>
    <w:rsid w:val="00703777"/>
    <w:rsid w:val="007072E5"/>
    <w:rsid w:val="00707A10"/>
    <w:rsid w:val="0071020A"/>
    <w:rsid w:val="00710E1E"/>
    <w:rsid w:val="00711B5A"/>
    <w:rsid w:val="00712679"/>
    <w:rsid w:val="00713508"/>
    <w:rsid w:val="00714B85"/>
    <w:rsid w:val="00717FBD"/>
    <w:rsid w:val="007215AC"/>
    <w:rsid w:val="00722388"/>
    <w:rsid w:val="00722B44"/>
    <w:rsid w:val="00722F14"/>
    <w:rsid w:val="00730E99"/>
    <w:rsid w:val="00732EEA"/>
    <w:rsid w:val="00733DDB"/>
    <w:rsid w:val="0073473E"/>
    <w:rsid w:val="007362E5"/>
    <w:rsid w:val="00737B87"/>
    <w:rsid w:val="00743D7F"/>
    <w:rsid w:val="00743DF9"/>
    <w:rsid w:val="00744086"/>
    <w:rsid w:val="00745EF0"/>
    <w:rsid w:val="00751A52"/>
    <w:rsid w:val="00751A84"/>
    <w:rsid w:val="00755F89"/>
    <w:rsid w:val="00757650"/>
    <w:rsid w:val="00757C56"/>
    <w:rsid w:val="00764A08"/>
    <w:rsid w:val="00764E0B"/>
    <w:rsid w:val="00773ECE"/>
    <w:rsid w:val="00774E79"/>
    <w:rsid w:val="00783369"/>
    <w:rsid w:val="0078418A"/>
    <w:rsid w:val="007842CD"/>
    <w:rsid w:val="00790DA9"/>
    <w:rsid w:val="00792BA8"/>
    <w:rsid w:val="00792E3D"/>
    <w:rsid w:val="0079346C"/>
    <w:rsid w:val="0079464E"/>
    <w:rsid w:val="00794D7E"/>
    <w:rsid w:val="00795503"/>
    <w:rsid w:val="00795DD2"/>
    <w:rsid w:val="007961A8"/>
    <w:rsid w:val="0079622E"/>
    <w:rsid w:val="007A0E82"/>
    <w:rsid w:val="007A3359"/>
    <w:rsid w:val="007A4277"/>
    <w:rsid w:val="007A4AE4"/>
    <w:rsid w:val="007A4FB0"/>
    <w:rsid w:val="007A7170"/>
    <w:rsid w:val="007B1B91"/>
    <w:rsid w:val="007B3E34"/>
    <w:rsid w:val="007B7DBF"/>
    <w:rsid w:val="007C31AA"/>
    <w:rsid w:val="007C706B"/>
    <w:rsid w:val="007C7CCC"/>
    <w:rsid w:val="007D0B69"/>
    <w:rsid w:val="007D296E"/>
    <w:rsid w:val="007D6AF8"/>
    <w:rsid w:val="007D77D8"/>
    <w:rsid w:val="007E0894"/>
    <w:rsid w:val="007E30CF"/>
    <w:rsid w:val="007E344E"/>
    <w:rsid w:val="007E4C91"/>
    <w:rsid w:val="007E517F"/>
    <w:rsid w:val="007E69F1"/>
    <w:rsid w:val="007F0EE1"/>
    <w:rsid w:val="007F447A"/>
    <w:rsid w:val="007F499A"/>
    <w:rsid w:val="007F66E7"/>
    <w:rsid w:val="007F6D2F"/>
    <w:rsid w:val="008003AF"/>
    <w:rsid w:val="00800B62"/>
    <w:rsid w:val="008011C0"/>
    <w:rsid w:val="00802540"/>
    <w:rsid w:val="0080703C"/>
    <w:rsid w:val="00812112"/>
    <w:rsid w:val="00812313"/>
    <w:rsid w:val="00817740"/>
    <w:rsid w:val="0081785A"/>
    <w:rsid w:val="00817E7A"/>
    <w:rsid w:val="00820CDE"/>
    <w:rsid w:val="00827BAE"/>
    <w:rsid w:val="0083083D"/>
    <w:rsid w:val="00830948"/>
    <w:rsid w:val="00830966"/>
    <w:rsid w:val="008338F5"/>
    <w:rsid w:val="00834470"/>
    <w:rsid w:val="00835621"/>
    <w:rsid w:val="0083650B"/>
    <w:rsid w:val="008366A8"/>
    <w:rsid w:val="00836A91"/>
    <w:rsid w:val="00841894"/>
    <w:rsid w:val="00842971"/>
    <w:rsid w:val="0084303A"/>
    <w:rsid w:val="0084413D"/>
    <w:rsid w:val="00845F31"/>
    <w:rsid w:val="00846DBB"/>
    <w:rsid w:val="00847F23"/>
    <w:rsid w:val="00852710"/>
    <w:rsid w:val="00854400"/>
    <w:rsid w:val="0085739A"/>
    <w:rsid w:val="00857E65"/>
    <w:rsid w:val="00860286"/>
    <w:rsid w:val="0086160C"/>
    <w:rsid w:val="00865281"/>
    <w:rsid w:val="008652DB"/>
    <w:rsid w:val="00871AA6"/>
    <w:rsid w:val="00871C5F"/>
    <w:rsid w:val="00872774"/>
    <w:rsid w:val="00877A95"/>
    <w:rsid w:val="0088275C"/>
    <w:rsid w:val="00885672"/>
    <w:rsid w:val="008876DF"/>
    <w:rsid w:val="00890535"/>
    <w:rsid w:val="0089080F"/>
    <w:rsid w:val="00891FDA"/>
    <w:rsid w:val="0089218E"/>
    <w:rsid w:val="00892650"/>
    <w:rsid w:val="008936E3"/>
    <w:rsid w:val="008943F4"/>
    <w:rsid w:val="00894D44"/>
    <w:rsid w:val="008A1885"/>
    <w:rsid w:val="008A1C5D"/>
    <w:rsid w:val="008A2933"/>
    <w:rsid w:val="008A3CD3"/>
    <w:rsid w:val="008A41D9"/>
    <w:rsid w:val="008B006F"/>
    <w:rsid w:val="008B5D71"/>
    <w:rsid w:val="008B66CF"/>
    <w:rsid w:val="008B7429"/>
    <w:rsid w:val="008C086C"/>
    <w:rsid w:val="008C319F"/>
    <w:rsid w:val="008C40AB"/>
    <w:rsid w:val="008D6718"/>
    <w:rsid w:val="008D6F79"/>
    <w:rsid w:val="008E02E4"/>
    <w:rsid w:val="008E35D3"/>
    <w:rsid w:val="008E4F43"/>
    <w:rsid w:val="008E57CD"/>
    <w:rsid w:val="008F0054"/>
    <w:rsid w:val="008F12D0"/>
    <w:rsid w:val="008F3278"/>
    <w:rsid w:val="008F3634"/>
    <w:rsid w:val="008F596E"/>
    <w:rsid w:val="008F70A5"/>
    <w:rsid w:val="008F73BF"/>
    <w:rsid w:val="00901A13"/>
    <w:rsid w:val="00902D4C"/>
    <w:rsid w:val="009032D7"/>
    <w:rsid w:val="00906322"/>
    <w:rsid w:val="009111E0"/>
    <w:rsid w:val="009141FC"/>
    <w:rsid w:val="009150D3"/>
    <w:rsid w:val="00920556"/>
    <w:rsid w:val="009213FA"/>
    <w:rsid w:val="009218B6"/>
    <w:rsid w:val="0092314B"/>
    <w:rsid w:val="00924734"/>
    <w:rsid w:val="009277BA"/>
    <w:rsid w:val="009302F9"/>
    <w:rsid w:val="00930B28"/>
    <w:rsid w:val="00932182"/>
    <w:rsid w:val="00932F24"/>
    <w:rsid w:val="00937018"/>
    <w:rsid w:val="00937493"/>
    <w:rsid w:val="009375AD"/>
    <w:rsid w:val="009408AE"/>
    <w:rsid w:val="009421BF"/>
    <w:rsid w:val="00943B23"/>
    <w:rsid w:val="00943DDB"/>
    <w:rsid w:val="00943EA8"/>
    <w:rsid w:val="00944C24"/>
    <w:rsid w:val="00945D78"/>
    <w:rsid w:val="009469D3"/>
    <w:rsid w:val="00946B27"/>
    <w:rsid w:val="00947E27"/>
    <w:rsid w:val="009501D5"/>
    <w:rsid w:val="00954C96"/>
    <w:rsid w:val="009603D4"/>
    <w:rsid w:val="0096244D"/>
    <w:rsid w:val="00964970"/>
    <w:rsid w:val="009651C5"/>
    <w:rsid w:val="0096582D"/>
    <w:rsid w:val="0096731D"/>
    <w:rsid w:val="0096789B"/>
    <w:rsid w:val="00971723"/>
    <w:rsid w:val="00971AEC"/>
    <w:rsid w:val="009722B5"/>
    <w:rsid w:val="009724F7"/>
    <w:rsid w:val="00972D02"/>
    <w:rsid w:val="00972D3D"/>
    <w:rsid w:val="00973D75"/>
    <w:rsid w:val="00975CA5"/>
    <w:rsid w:val="00976787"/>
    <w:rsid w:val="00977539"/>
    <w:rsid w:val="00977759"/>
    <w:rsid w:val="009837CE"/>
    <w:rsid w:val="009857F2"/>
    <w:rsid w:val="0099040D"/>
    <w:rsid w:val="009924BF"/>
    <w:rsid w:val="0099290B"/>
    <w:rsid w:val="00992C08"/>
    <w:rsid w:val="0099478F"/>
    <w:rsid w:val="0099526F"/>
    <w:rsid w:val="009953E2"/>
    <w:rsid w:val="0099547E"/>
    <w:rsid w:val="009A00E1"/>
    <w:rsid w:val="009A022A"/>
    <w:rsid w:val="009A1256"/>
    <w:rsid w:val="009A3800"/>
    <w:rsid w:val="009A4477"/>
    <w:rsid w:val="009A62B1"/>
    <w:rsid w:val="009A657E"/>
    <w:rsid w:val="009B5405"/>
    <w:rsid w:val="009B5437"/>
    <w:rsid w:val="009B75A7"/>
    <w:rsid w:val="009C0017"/>
    <w:rsid w:val="009C0197"/>
    <w:rsid w:val="009C0289"/>
    <w:rsid w:val="009C088D"/>
    <w:rsid w:val="009C23CB"/>
    <w:rsid w:val="009C24C9"/>
    <w:rsid w:val="009C27CD"/>
    <w:rsid w:val="009C4117"/>
    <w:rsid w:val="009C77FE"/>
    <w:rsid w:val="009D14BD"/>
    <w:rsid w:val="009D5EFC"/>
    <w:rsid w:val="009D7E99"/>
    <w:rsid w:val="009E533A"/>
    <w:rsid w:val="009E6A72"/>
    <w:rsid w:val="009F0E19"/>
    <w:rsid w:val="009F24C5"/>
    <w:rsid w:val="009F24FD"/>
    <w:rsid w:val="009F6D63"/>
    <w:rsid w:val="009F6F68"/>
    <w:rsid w:val="009F761A"/>
    <w:rsid w:val="00A0205C"/>
    <w:rsid w:val="00A02B47"/>
    <w:rsid w:val="00A048CD"/>
    <w:rsid w:val="00A1177A"/>
    <w:rsid w:val="00A130B4"/>
    <w:rsid w:val="00A146B1"/>
    <w:rsid w:val="00A160FA"/>
    <w:rsid w:val="00A16BA1"/>
    <w:rsid w:val="00A254B0"/>
    <w:rsid w:val="00A25A4B"/>
    <w:rsid w:val="00A26AD3"/>
    <w:rsid w:val="00A309EE"/>
    <w:rsid w:val="00A31B3E"/>
    <w:rsid w:val="00A31B68"/>
    <w:rsid w:val="00A31C7E"/>
    <w:rsid w:val="00A33388"/>
    <w:rsid w:val="00A3394B"/>
    <w:rsid w:val="00A33B2F"/>
    <w:rsid w:val="00A3425E"/>
    <w:rsid w:val="00A37917"/>
    <w:rsid w:val="00A404D9"/>
    <w:rsid w:val="00A410D8"/>
    <w:rsid w:val="00A4224D"/>
    <w:rsid w:val="00A45D8F"/>
    <w:rsid w:val="00A500F2"/>
    <w:rsid w:val="00A50CB3"/>
    <w:rsid w:val="00A52261"/>
    <w:rsid w:val="00A52784"/>
    <w:rsid w:val="00A5298D"/>
    <w:rsid w:val="00A5489E"/>
    <w:rsid w:val="00A55406"/>
    <w:rsid w:val="00A57426"/>
    <w:rsid w:val="00A57B73"/>
    <w:rsid w:val="00A60ADC"/>
    <w:rsid w:val="00A62CA5"/>
    <w:rsid w:val="00A62DDD"/>
    <w:rsid w:val="00A64FAC"/>
    <w:rsid w:val="00A65DD6"/>
    <w:rsid w:val="00A65F0F"/>
    <w:rsid w:val="00A72C4A"/>
    <w:rsid w:val="00A72FF7"/>
    <w:rsid w:val="00A73AF4"/>
    <w:rsid w:val="00A7506E"/>
    <w:rsid w:val="00A76CBA"/>
    <w:rsid w:val="00A7793C"/>
    <w:rsid w:val="00A77F4B"/>
    <w:rsid w:val="00A77F60"/>
    <w:rsid w:val="00A80E17"/>
    <w:rsid w:val="00A81497"/>
    <w:rsid w:val="00A843FC"/>
    <w:rsid w:val="00A85303"/>
    <w:rsid w:val="00A85E2F"/>
    <w:rsid w:val="00A8651F"/>
    <w:rsid w:val="00A95AED"/>
    <w:rsid w:val="00A9710A"/>
    <w:rsid w:val="00A97418"/>
    <w:rsid w:val="00A975AE"/>
    <w:rsid w:val="00A978B4"/>
    <w:rsid w:val="00A97B7A"/>
    <w:rsid w:val="00A97BB7"/>
    <w:rsid w:val="00A97F4C"/>
    <w:rsid w:val="00AA10F7"/>
    <w:rsid w:val="00AA28FF"/>
    <w:rsid w:val="00AA2B21"/>
    <w:rsid w:val="00AA49BE"/>
    <w:rsid w:val="00AB0F1F"/>
    <w:rsid w:val="00AB7322"/>
    <w:rsid w:val="00AC0603"/>
    <w:rsid w:val="00AC2053"/>
    <w:rsid w:val="00AC3FAD"/>
    <w:rsid w:val="00AC548A"/>
    <w:rsid w:val="00AC5496"/>
    <w:rsid w:val="00AC5679"/>
    <w:rsid w:val="00AD2EBD"/>
    <w:rsid w:val="00AE2ED3"/>
    <w:rsid w:val="00AE41A4"/>
    <w:rsid w:val="00AE4936"/>
    <w:rsid w:val="00AE5699"/>
    <w:rsid w:val="00AE582A"/>
    <w:rsid w:val="00AE6A47"/>
    <w:rsid w:val="00AE7F76"/>
    <w:rsid w:val="00AF0679"/>
    <w:rsid w:val="00AF15D6"/>
    <w:rsid w:val="00AF1969"/>
    <w:rsid w:val="00AF25EC"/>
    <w:rsid w:val="00AF3114"/>
    <w:rsid w:val="00AF46EB"/>
    <w:rsid w:val="00AF4B32"/>
    <w:rsid w:val="00AF77FC"/>
    <w:rsid w:val="00B05BE6"/>
    <w:rsid w:val="00B0626D"/>
    <w:rsid w:val="00B06D87"/>
    <w:rsid w:val="00B102C2"/>
    <w:rsid w:val="00B10800"/>
    <w:rsid w:val="00B10BEA"/>
    <w:rsid w:val="00B13997"/>
    <w:rsid w:val="00B1520E"/>
    <w:rsid w:val="00B15B63"/>
    <w:rsid w:val="00B16169"/>
    <w:rsid w:val="00B17E13"/>
    <w:rsid w:val="00B2018E"/>
    <w:rsid w:val="00B20215"/>
    <w:rsid w:val="00B2182B"/>
    <w:rsid w:val="00B21844"/>
    <w:rsid w:val="00B22234"/>
    <w:rsid w:val="00B2389C"/>
    <w:rsid w:val="00B24B7F"/>
    <w:rsid w:val="00B3179A"/>
    <w:rsid w:val="00B320A7"/>
    <w:rsid w:val="00B344EA"/>
    <w:rsid w:val="00B40105"/>
    <w:rsid w:val="00B40183"/>
    <w:rsid w:val="00B4238E"/>
    <w:rsid w:val="00B43662"/>
    <w:rsid w:val="00B4453B"/>
    <w:rsid w:val="00B45DE7"/>
    <w:rsid w:val="00B46080"/>
    <w:rsid w:val="00B46452"/>
    <w:rsid w:val="00B470AA"/>
    <w:rsid w:val="00B47B11"/>
    <w:rsid w:val="00B514EF"/>
    <w:rsid w:val="00B5287C"/>
    <w:rsid w:val="00B62C7F"/>
    <w:rsid w:val="00B63801"/>
    <w:rsid w:val="00B63D15"/>
    <w:rsid w:val="00B67AF1"/>
    <w:rsid w:val="00B70FD1"/>
    <w:rsid w:val="00B731B7"/>
    <w:rsid w:val="00B77169"/>
    <w:rsid w:val="00B771E4"/>
    <w:rsid w:val="00B77952"/>
    <w:rsid w:val="00B77DCA"/>
    <w:rsid w:val="00B80B63"/>
    <w:rsid w:val="00B81117"/>
    <w:rsid w:val="00B848C4"/>
    <w:rsid w:val="00B85847"/>
    <w:rsid w:val="00B85BF9"/>
    <w:rsid w:val="00B87949"/>
    <w:rsid w:val="00B918E8"/>
    <w:rsid w:val="00B94348"/>
    <w:rsid w:val="00B95113"/>
    <w:rsid w:val="00B960E5"/>
    <w:rsid w:val="00B964A5"/>
    <w:rsid w:val="00B96E57"/>
    <w:rsid w:val="00B9797D"/>
    <w:rsid w:val="00BA02F2"/>
    <w:rsid w:val="00BA38A2"/>
    <w:rsid w:val="00BA3AFE"/>
    <w:rsid w:val="00BA4646"/>
    <w:rsid w:val="00BA5D21"/>
    <w:rsid w:val="00BA5EE4"/>
    <w:rsid w:val="00BB2A45"/>
    <w:rsid w:val="00BB36D6"/>
    <w:rsid w:val="00BD058A"/>
    <w:rsid w:val="00BE342D"/>
    <w:rsid w:val="00BE3FA7"/>
    <w:rsid w:val="00BE57A6"/>
    <w:rsid w:val="00BE6ADD"/>
    <w:rsid w:val="00BF028F"/>
    <w:rsid w:val="00BF5B23"/>
    <w:rsid w:val="00BF690F"/>
    <w:rsid w:val="00BF6E23"/>
    <w:rsid w:val="00BF76F8"/>
    <w:rsid w:val="00C01A3F"/>
    <w:rsid w:val="00C01D37"/>
    <w:rsid w:val="00C03714"/>
    <w:rsid w:val="00C04E4A"/>
    <w:rsid w:val="00C053FA"/>
    <w:rsid w:val="00C07FF0"/>
    <w:rsid w:val="00C108E9"/>
    <w:rsid w:val="00C10DC4"/>
    <w:rsid w:val="00C13063"/>
    <w:rsid w:val="00C13879"/>
    <w:rsid w:val="00C13F2A"/>
    <w:rsid w:val="00C15CC3"/>
    <w:rsid w:val="00C16D05"/>
    <w:rsid w:val="00C2281C"/>
    <w:rsid w:val="00C25245"/>
    <w:rsid w:val="00C25C16"/>
    <w:rsid w:val="00C2635C"/>
    <w:rsid w:val="00C278EA"/>
    <w:rsid w:val="00C27E45"/>
    <w:rsid w:val="00C30EA4"/>
    <w:rsid w:val="00C34864"/>
    <w:rsid w:val="00C3509A"/>
    <w:rsid w:val="00C35442"/>
    <w:rsid w:val="00C40E42"/>
    <w:rsid w:val="00C41514"/>
    <w:rsid w:val="00C43CE2"/>
    <w:rsid w:val="00C44639"/>
    <w:rsid w:val="00C46F4A"/>
    <w:rsid w:val="00C50663"/>
    <w:rsid w:val="00C529A4"/>
    <w:rsid w:val="00C5380B"/>
    <w:rsid w:val="00C57426"/>
    <w:rsid w:val="00C575A2"/>
    <w:rsid w:val="00C57DD4"/>
    <w:rsid w:val="00C608D8"/>
    <w:rsid w:val="00C60A21"/>
    <w:rsid w:val="00C6148F"/>
    <w:rsid w:val="00C61993"/>
    <w:rsid w:val="00C651A3"/>
    <w:rsid w:val="00C653F3"/>
    <w:rsid w:val="00C65592"/>
    <w:rsid w:val="00C65809"/>
    <w:rsid w:val="00C66974"/>
    <w:rsid w:val="00C72A50"/>
    <w:rsid w:val="00C738B5"/>
    <w:rsid w:val="00C7445C"/>
    <w:rsid w:val="00C75BCA"/>
    <w:rsid w:val="00C811A2"/>
    <w:rsid w:val="00C81FC8"/>
    <w:rsid w:val="00C82DA4"/>
    <w:rsid w:val="00C85DC2"/>
    <w:rsid w:val="00C8626D"/>
    <w:rsid w:val="00C925DA"/>
    <w:rsid w:val="00C93623"/>
    <w:rsid w:val="00C956E5"/>
    <w:rsid w:val="00C96C0C"/>
    <w:rsid w:val="00C977F3"/>
    <w:rsid w:val="00CA04BC"/>
    <w:rsid w:val="00CA0D8B"/>
    <w:rsid w:val="00CA0D8F"/>
    <w:rsid w:val="00CA2E4A"/>
    <w:rsid w:val="00CA4763"/>
    <w:rsid w:val="00CA4773"/>
    <w:rsid w:val="00CA65D3"/>
    <w:rsid w:val="00CB07A5"/>
    <w:rsid w:val="00CB21BA"/>
    <w:rsid w:val="00CB6E8C"/>
    <w:rsid w:val="00CC0446"/>
    <w:rsid w:val="00CC080B"/>
    <w:rsid w:val="00CC1569"/>
    <w:rsid w:val="00CC15B6"/>
    <w:rsid w:val="00CC22FF"/>
    <w:rsid w:val="00CC26A6"/>
    <w:rsid w:val="00CC29A4"/>
    <w:rsid w:val="00CC35FE"/>
    <w:rsid w:val="00CC4C13"/>
    <w:rsid w:val="00CC7360"/>
    <w:rsid w:val="00CC7C62"/>
    <w:rsid w:val="00CD0A36"/>
    <w:rsid w:val="00CD255D"/>
    <w:rsid w:val="00CD5487"/>
    <w:rsid w:val="00CD6856"/>
    <w:rsid w:val="00CE0B6E"/>
    <w:rsid w:val="00CE1018"/>
    <w:rsid w:val="00CE1B6A"/>
    <w:rsid w:val="00CE1C08"/>
    <w:rsid w:val="00CE39C6"/>
    <w:rsid w:val="00CE62CC"/>
    <w:rsid w:val="00CF036B"/>
    <w:rsid w:val="00CF1347"/>
    <w:rsid w:val="00CF5B8E"/>
    <w:rsid w:val="00CF7B09"/>
    <w:rsid w:val="00D00AAB"/>
    <w:rsid w:val="00D0264F"/>
    <w:rsid w:val="00D03461"/>
    <w:rsid w:val="00D051ED"/>
    <w:rsid w:val="00D07308"/>
    <w:rsid w:val="00D1122B"/>
    <w:rsid w:val="00D112AD"/>
    <w:rsid w:val="00D12DD2"/>
    <w:rsid w:val="00D17C72"/>
    <w:rsid w:val="00D206E3"/>
    <w:rsid w:val="00D20713"/>
    <w:rsid w:val="00D21051"/>
    <w:rsid w:val="00D21300"/>
    <w:rsid w:val="00D23AC1"/>
    <w:rsid w:val="00D264E9"/>
    <w:rsid w:val="00D30344"/>
    <w:rsid w:val="00D31BB7"/>
    <w:rsid w:val="00D325AB"/>
    <w:rsid w:val="00D332DC"/>
    <w:rsid w:val="00D33DB4"/>
    <w:rsid w:val="00D37957"/>
    <w:rsid w:val="00D47E5C"/>
    <w:rsid w:val="00D50C27"/>
    <w:rsid w:val="00D54277"/>
    <w:rsid w:val="00D60D91"/>
    <w:rsid w:val="00D65E23"/>
    <w:rsid w:val="00D669DC"/>
    <w:rsid w:val="00D677F5"/>
    <w:rsid w:val="00D70527"/>
    <w:rsid w:val="00D715EB"/>
    <w:rsid w:val="00D71844"/>
    <w:rsid w:val="00D71D37"/>
    <w:rsid w:val="00D723B6"/>
    <w:rsid w:val="00D724AC"/>
    <w:rsid w:val="00D74792"/>
    <w:rsid w:val="00D769FB"/>
    <w:rsid w:val="00D76DCB"/>
    <w:rsid w:val="00D7721D"/>
    <w:rsid w:val="00D813AA"/>
    <w:rsid w:val="00D8248E"/>
    <w:rsid w:val="00D82E34"/>
    <w:rsid w:val="00D83210"/>
    <w:rsid w:val="00D84762"/>
    <w:rsid w:val="00D84F1F"/>
    <w:rsid w:val="00D85097"/>
    <w:rsid w:val="00D86BC2"/>
    <w:rsid w:val="00D92DCB"/>
    <w:rsid w:val="00D93D03"/>
    <w:rsid w:val="00D93FA2"/>
    <w:rsid w:val="00D94DDF"/>
    <w:rsid w:val="00D97A8E"/>
    <w:rsid w:val="00DA0C6F"/>
    <w:rsid w:val="00DA5704"/>
    <w:rsid w:val="00DA67C5"/>
    <w:rsid w:val="00DB0C15"/>
    <w:rsid w:val="00DB249E"/>
    <w:rsid w:val="00DB2D4E"/>
    <w:rsid w:val="00DB3A43"/>
    <w:rsid w:val="00DC0D8A"/>
    <w:rsid w:val="00DC2D57"/>
    <w:rsid w:val="00DC40FF"/>
    <w:rsid w:val="00DC48BF"/>
    <w:rsid w:val="00DC7543"/>
    <w:rsid w:val="00DD2212"/>
    <w:rsid w:val="00DD32E5"/>
    <w:rsid w:val="00DD4101"/>
    <w:rsid w:val="00DD4BE2"/>
    <w:rsid w:val="00DE0A10"/>
    <w:rsid w:val="00DE1C54"/>
    <w:rsid w:val="00DE1D9B"/>
    <w:rsid w:val="00DE24FC"/>
    <w:rsid w:val="00DE42A5"/>
    <w:rsid w:val="00DE4972"/>
    <w:rsid w:val="00DE4A4F"/>
    <w:rsid w:val="00DE60B9"/>
    <w:rsid w:val="00DE61A7"/>
    <w:rsid w:val="00DF14DB"/>
    <w:rsid w:val="00DF1C17"/>
    <w:rsid w:val="00DF2762"/>
    <w:rsid w:val="00DF3A50"/>
    <w:rsid w:val="00DF44FA"/>
    <w:rsid w:val="00DF6B44"/>
    <w:rsid w:val="00DF7176"/>
    <w:rsid w:val="00E03300"/>
    <w:rsid w:val="00E03A84"/>
    <w:rsid w:val="00E04DEF"/>
    <w:rsid w:val="00E06486"/>
    <w:rsid w:val="00E0774E"/>
    <w:rsid w:val="00E12058"/>
    <w:rsid w:val="00E12FBB"/>
    <w:rsid w:val="00E13779"/>
    <w:rsid w:val="00E13D7B"/>
    <w:rsid w:val="00E14247"/>
    <w:rsid w:val="00E15FA5"/>
    <w:rsid w:val="00E1732E"/>
    <w:rsid w:val="00E17B4D"/>
    <w:rsid w:val="00E202EB"/>
    <w:rsid w:val="00E22940"/>
    <w:rsid w:val="00E229B3"/>
    <w:rsid w:val="00E24827"/>
    <w:rsid w:val="00E32123"/>
    <w:rsid w:val="00E32CEE"/>
    <w:rsid w:val="00E3551B"/>
    <w:rsid w:val="00E36D3E"/>
    <w:rsid w:val="00E4034C"/>
    <w:rsid w:val="00E41AA8"/>
    <w:rsid w:val="00E41E77"/>
    <w:rsid w:val="00E42118"/>
    <w:rsid w:val="00E436A5"/>
    <w:rsid w:val="00E44DDF"/>
    <w:rsid w:val="00E45CDA"/>
    <w:rsid w:val="00E46FD0"/>
    <w:rsid w:val="00E5011C"/>
    <w:rsid w:val="00E502BD"/>
    <w:rsid w:val="00E5213B"/>
    <w:rsid w:val="00E546A5"/>
    <w:rsid w:val="00E54A51"/>
    <w:rsid w:val="00E55E9E"/>
    <w:rsid w:val="00E57647"/>
    <w:rsid w:val="00E60072"/>
    <w:rsid w:val="00E600B7"/>
    <w:rsid w:val="00E62E97"/>
    <w:rsid w:val="00E643DB"/>
    <w:rsid w:val="00E6550D"/>
    <w:rsid w:val="00E6700C"/>
    <w:rsid w:val="00E670B3"/>
    <w:rsid w:val="00E7082F"/>
    <w:rsid w:val="00E71064"/>
    <w:rsid w:val="00E71493"/>
    <w:rsid w:val="00E7260F"/>
    <w:rsid w:val="00E7487D"/>
    <w:rsid w:val="00E757DE"/>
    <w:rsid w:val="00E75BE0"/>
    <w:rsid w:val="00E762CF"/>
    <w:rsid w:val="00E83E1D"/>
    <w:rsid w:val="00E845F9"/>
    <w:rsid w:val="00E85645"/>
    <w:rsid w:val="00E8575E"/>
    <w:rsid w:val="00E857B6"/>
    <w:rsid w:val="00E9235D"/>
    <w:rsid w:val="00E935F1"/>
    <w:rsid w:val="00E944F7"/>
    <w:rsid w:val="00E94D47"/>
    <w:rsid w:val="00E94F9C"/>
    <w:rsid w:val="00E958D4"/>
    <w:rsid w:val="00E95C16"/>
    <w:rsid w:val="00E96846"/>
    <w:rsid w:val="00E9751E"/>
    <w:rsid w:val="00EB1181"/>
    <w:rsid w:val="00EB227F"/>
    <w:rsid w:val="00EB36DE"/>
    <w:rsid w:val="00EB3D03"/>
    <w:rsid w:val="00EB458C"/>
    <w:rsid w:val="00EB54A5"/>
    <w:rsid w:val="00EC0F2C"/>
    <w:rsid w:val="00EC292D"/>
    <w:rsid w:val="00EC35D9"/>
    <w:rsid w:val="00EC3EE8"/>
    <w:rsid w:val="00EC47BC"/>
    <w:rsid w:val="00EC658A"/>
    <w:rsid w:val="00EC75A8"/>
    <w:rsid w:val="00ED0005"/>
    <w:rsid w:val="00ED011B"/>
    <w:rsid w:val="00ED0F98"/>
    <w:rsid w:val="00ED12B1"/>
    <w:rsid w:val="00ED201D"/>
    <w:rsid w:val="00ED24EE"/>
    <w:rsid w:val="00EE000A"/>
    <w:rsid w:val="00EE031A"/>
    <w:rsid w:val="00EE1319"/>
    <w:rsid w:val="00EE4038"/>
    <w:rsid w:val="00EE5282"/>
    <w:rsid w:val="00EE7B0D"/>
    <w:rsid w:val="00EF543C"/>
    <w:rsid w:val="00EF7248"/>
    <w:rsid w:val="00F0093E"/>
    <w:rsid w:val="00F0485F"/>
    <w:rsid w:val="00F07225"/>
    <w:rsid w:val="00F07A91"/>
    <w:rsid w:val="00F103BD"/>
    <w:rsid w:val="00F108AB"/>
    <w:rsid w:val="00F129B8"/>
    <w:rsid w:val="00F1489A"/>
    <w:rsid w:val="00F16C71"/>
    <w:rsid w:val="00F202AB"/>
    <w:rsid w:val="00F20B18"/>
    <w:rsid w:val="00F2146E"/>
    <w:rsid w:val="00F2147C"/>
    <w:rsid w:val="00F23FDD"/>
    <w:rsid w:val="00F24757"/>
    <w:rsid w:val="00F25DE1"/>
    <w:rsid w:val="00F27DDB"/>
    <w:rsid w:val="00F35522"/>
    <w:rsid w:val="00F362CC"/>
    <w:rsid w:val="00F370E0"/>
    <w:rsid w:val="00F37148"/>
    <w:rsid w:val="00F372A3"/>
    <w:rsid w:val="00F41019"/>
    <w:rsid w:val="00F42CA0"/>
    <w:rsid w:val="00F456D9"/>
    <w:rsid w:val="00F50611"/>
    <w:rsid w:val="00F50EEE"/>
    <w:rsid w:val="00F511C3"/>
    <w:rsid w:val="00F51968"/>
    <w:rsid w:val="00F520A1"/>
    <w:rsid w:val="00F54020"/>
    <w:rsid w:val="00F54357"/>
    <w:rsid w:val="00F5759E"/>
    <w:rsid w:val="00F60A32"/>
    <w:rsid w:val="00F62383"/>
    <w:rsid w:val="00F62CD5"/>
    <w:rsid w:val="00F63FAA"/>
    <w:rsid w:val="00F64854"/>
    <w:rsid w:val="00F67343"/>
    <w:rsid w:val="00F733F7"/>
    <w:rsid w:val="00F74C80"/>
    <w:rsid w:val="00F76B0A"/>
    <w:rsid w:val="00F7780D"/>
    <w:rsid w:val="00F8174C"/>
    <w:rsid w:val="00F81863"/>
    <w:rsid w:val="00F827D2"/>
    <w:rsid w:val="00F8364F"/>
    <w:rsid w:val="00F83E1E"/>
    <w:rsid w:val="00F83F9D"/>
    <w:rsid w:val="00F842AC"/>
    <w:rsid w:val="00F90DCB"/>
    <w:rsid w:val="00F94322"/>
    <w:rsid w:val="00F94843"/>
    <w:rsid w:val="00F94F35"/>
    <w:rsid w:val="00F95526"/>
    <w:rsid w:val="00F95F4C"/>
    <w:rsid w:val="00F95FE4"/>
    <w:rsid w:val="00F96324"/>
    <w:rsid w:val="00FA46A3"/>
    <w:rsid w:val="00FA6CF2"/>
    <w:rsid w:val="00FB195D"/>
    <w:rsid w:val="00FB2440"/>
    <w:rsid w:val="00FB283D"/>
    <w:rsid w:val="00FB2B4A"/>
    <w:rsid w:val="00FB2C16"/>
    <w:rsid w:val="00FB4FEC"/>
    <w:rsid w:val="00FB674E"/>
    <w:rsid w:val="00FB7916"/>
    <w:rsid w:val="00FB7FF9"/>
    <w:rsid w:val="00FC435E"/>
    <w:rsid w:val="00FC4A49"/>
    <w:rsid w:val="00FC59D0"/>
    <w:rsid w:val="00FC7666"/>
    <w:rsid w:val="00FC7C77"/>
    <w:rsid w:val="00FD0C3D"/>
    <w:rsid w:val="00FD0E2C"/>
    <w:rsid w:val="00FD117A"/>
    <w:rsid w:val="00FD3F9A"/>
    <w:rsid w:val="00FD4082"/>
    <w:rsid w:val="00FD598C"/>
    <w:rsid w:val="00FE7684"/>
    <w:rsid w:val="00FF14C1"/>
    <w:rsid w:val="00FF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3074"/>
    <o:shapelayout v:ext="edit">
      <o:idmap v:ext="edit" data="1"/>
    </o:shapelayout>
  </w:shapeDefaults>
  <w:decimalSymbol w:val="."/>
  <w:listSeparator w:val=","/>
  <w14:docId w14:val="518352AC"/>
  <w15:chartTrackingRefBased/>
  <w15:docId w15:val="{1D0755D5-5439-4BDD-9201-1DA6928F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sz w:val="22"/>
      <w:lang w:val="en-GB"/>
    </w:rPr>
  </w:style>
  <w:style w:type="paragraph" w:styleId="Heading1">
    <w:name w:val="heading 1"/>
    <w:basedOn w:val="Normal"/>
    <w:next w:val="Normal"/>
    <w:qFormat/>
    <w:rsid w:val="00B918E8"/>
    <w:pPr>
      <w:widowControl w:val="0"/>
      <w:jc w:val="center"/>
      <w:outlineLvl w:val="0"/>
    </w:pPr>
    <w:rPr>
      <w:b/>
      <w:szCs w:val="22"/>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aliases w:val="D70AR3,titel 3,OLD 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link w:val="Heading4Char"/>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240" w:lineRule="auto"/>
    </w:pPr>
    <w:rPr>
      <w:rFonts w:ascii="Arial" w:hAnsi="Arial"/>
      <w:sz w:val="20"/>
    </w:rPr>
  </w:style>
  <w:style w:type="paragraph" w:styleId="Footer">
    <w:name w:val="footer"/>
    <w:basedOn w:val="Normal"/>
    <w:pPr>
      <w:tabs>
        <w:tab w:val="center" w:pos="4536"/>
        <w:tab w:val="center" w:pos="8930"/>
      </w:tabs>
      <w:spacing w:line="240" w:lineRule="auto"/>
    </w:pPr>
    <w:rPr>
      <w:rFonts w:ascii="Arial" w:hAnsi="Arial"/>
      <w:sz w:val="16"/>
    </w:rPr>
  </w:style>
  <w:style w:type="character" w:styleId="PageNumber">
    <w:name w:val="page number"/>
    <w:basedOn w:val="DefaultParagraphFont"/>
  </w:style>
  <w:style w:type="paragraph" w:styleId="EndnoteText">
    <w:name w:val="endnote text"/>
    <w:basedOn w:val="Normal"/>
    <w:link w:val="EndnoteTextChar"/>
    <w:semiHidden/>
    <w:pPr>
      <w:spacing w:line="240" w:lineRule="auto"/>
    </w:pPr>
  </w:style>
  <w:style w:type="character" w:styleId="EndnoteReference">
    <w:name w:val="endnote reference"/>
    <w:semiHidden/>
    <w:rPr>
      <w:vertAlign w:val="superscript"/>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rPr>
  </w:style>
  <w:style w:type="paragraph" w:styleId="BodyText2">
    <w:name w:val="Body Text 2"/>
    <w:basedOn w:val="Normal"/>
    <w:pPr>
      <w:tabs>
        <w:tab w:val="left" w:pos="4536"/>
      </w:tabs>
      <w:jc w:val="both"/>
    </w:pPr>
    <w:rPr>
      <w:b/>
    </w:rPr>
  </w:style>
  <w:style w:type="paragraph" w:styleId="BodyText">
    <w:name w:val="Body Text"/>
    <w:basedOn w:val="Normal"/>
    <w:rPr>
      <w:b/>
      <w:i/>
    </w:rPr>
  </w:style>
  <w:style w:type="paragraph" w:styleId="BodyText3">
    <w:name w:val="Body Text 3"/>
    <w:basedOn w:val="Normal"/>
    <w:link w:val="BodyText3Char"/>
    <w:pPr>
      <w:jc w:val="both"/>
    </w:pPr>
    <w:rPr>
      <w:b/>
      <w:i/>
    </w:rPr>
  </w:style>
  <w:style w:type="paragraph" w:styleId="BodyTextIndent2">
    <w:name w:val="Body Text Indent 2"/>
    <w:basedOn w:val="Normal"/>
    <w:pPr>
      <w:ind w:left="567" w:hanging="567"/>
      <w:jc w:val="both"/>
    </w:pPr>
    <w:rPr>
      <w:b/>
    </w:rPr>
  </w:style>
  <w:style w:type="paragraph" w:styleId="BodyText20">
    <w:name w:val="Body Text 2"/>
    <w:basedOn w:val="Normal"/>
    <w:pPr>
      <w:tabs>
        <w:tab w:val="left" w:pos="4536"/>
      </w:tabs>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BodyTextIndent">
    <w:name w:val="Body Text Indent"/>
    <w:basedOn w:val="Normal"/>
    <w:pPr>
      <w:ind w:left="567"/>
    </w:pPr>
  </w:style>
  <w:style w:type="paragraph" w:styleId="DocumentMap">
    <w:name w:val="Document Map"/>
    <w:basedOn w:val="Normal"/>
    <w:semiHidden/>
    <w:pPr>
      <w:shd w:val="clear" w:color="auto" w:fill="000080"/>
    </w:pPr>
    <w:rPr>
      <w:rFonts w:ascii="Tahoma" w:hAnsi="Tahoma"/>
    </w:rPr>
  </w:style>
  <w:style w:type="paragraph" w:customStyle="1" w:styleId="Normal11">
    <w:name w:val="Normal11"/>
    <w:basedOn w:val="Normal"/>
    <w:pPr>
      <w:tabs>
        <w:tab w:val="clear" w:pos="567"/>
      </w:tabs>
      <w:spacing w:line="240" w:lineRule="auto"/>
      <w:jc w:val="both"/>
    </w:pPr>
    <w:rPr>
      <w:lang w:val="fr-FR"/>
    </w:rPr>
  </w:style>
  <w:style w:type="paragraph" w:customStyle="1" w:styleId="Text">
    <w:name w:val="Text"/>
    <w:basedOn w:val="Normal"/>
    <w:pPr>
      <w:tabs>
        <w:tab w:val="clear" w:pos="567"/>
      </w:tabs>
      <w:spacing w:before="120" w:line="240" w:lineRule="auto"/>
      <w:jc w:val="both"/>
    </w:pPr>
    <w:rPr>
      <w:sz w:val="24"/>
      <w:lang w:val="en-US"/>
    </w:rPr>
  </w:style>
  <w:style w:type="paragraph" w:styleId="BlockText">
    <w:name w:val="Block Text"/>
    <w:basedOn w:val="Normal"/>
    <w:pPr>
      <w:tabs>
        <w:tab w:val="clear" w:pos="567"/>
      </w:tabs>
      <w:spacing w:line="240" w:lineRule="auto"/>
      <w:ind w:left="1134" w:right="-1"/>
    </w:pPr>
  </w:style>
  <w:style w:type="paragraph" w:customStyle="1" w:styleId="Inforubrik2">
    <w:name w:val="Info rubrik 2"/>
    <w:basedOn w:val="Heading1"/>
    <w:pPr>
      <w:keepNext/>
      <w:pageBreakBefore/>
      <w:numPr>
        <w:numId w:val="2"/>
      </w:numPr>
      <w:tabs>
        <w:tab w:val="clear" w:pos="567"/>
      </w:tabs>
      <w:spacing w:before="120" w:line="240" w:lineRule="auto"/>
    </w:pPr>
    <w:rPr>
      <w:caps/>
      <w:sz w:val="24"/>
    </w:rPr>
  </w:style>
  <w:style w:type="paragraph" w:customStyle="1" w:styleId="Figure">
    <w:name w:val="Figure"/>
    <w:basedOn w:val="Normal"/>
    <w:next w:val="Caption"/>
    <w:pPr>
      <w:keepNext/>
      <w:tabs>
        <w:tab w:val="clear" w:pos="567"/>
      </w:tabs>
      <w:spacing w:before="320" w:line="240" w:lineRule="auto"/>
    </w:pPr>
    <w:rPr>
      <w:sz w:val="24"/>
    </w:rPr>
  </w:style>
  <w:style w:type="paragraph" w:styleId="Caption">
    <w:name w:val="caption"/>
    <w:basedOn w:val="Normal"/>
    <w:next w:val="Normal"/>
    <w:qFormat/>
    <w:pPr>
      <w:tabs>
        <w:tab w:val="clear" w:pos="567"/>
      </w:tabs>
      <w:spacing w:before="120" w:after="120"/>
      <w:ind w:left="1134" w:hanging="1134"/>
    </w:pPr>
    <w:rPr>
      <w:sz w:val="24"/>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rPr>
      <w:color w:val="0000FF"/>
      <w:u w:val="single"/>
    </w:rPr>
  </w:style>
  <w:style w:type="paragraph" w:styleId="Revision">
    <w:name w:val="Revision"/>
    <w:hidden/>
    <w:uiPriority w:val="99"/>
    <w:semiHidden/>
    <w:rsid w:val="005B7FF4"/>
    <w:pPr>
      <w:spacing w:line="260" w:lineRule="exact"/>
    </w:pPr>
    <w:rPr>
      <w:sz w:val="22"/>
      <w:lang w:val="en-GB"/>
    </w:rPr>
  </w:style>
  <w:style w:type="paragraph" w:customStyle="1" w:styleId="Reference">
    <w:name w:val="Reference"/>
    <w:basedOn w:val="Normal"/>
    <w:rsid w:val="00316DA9"/>
    <w:pPr>
      <w:tabs>
        <w:tab w:val="clear" w:pos="567"/>
      </w:tabs>
      <w:spacing w:before="80" w:after="60" w:line="240" w:lineRule="auto"/>
    </w:pPr>
    <w:rPr>
      <w:rFonts w:eastAsia="MS Mincho"/>
      <w:sz w:val="24"/>
      <w:lang w:val="en-US"/>
    </w:rPr>
  </w:style>
  <w:style w:type="character" w:customStyle="1" w:styleId="EndnoteTextChar">
    <w:name w:val="Endnote Text Char"/>
    <w:link w:val="EndnoteText"/>
    <w:semiHidden/>
    <w:rsid w:val="003039DD"/>
    <w:rPr>
      <w:sz w:val="22"/>
      <w:lang w:val="en-GB" w:eastAsia="en-US"/>
    </w:rPr>
  </w:style>
  <w:style w:type="character" w:customStyle="1" w:styleId="BodyText3Char">
    <w:name w:val="Body Text 3 Char"/>
    <w:link w:val="BodyText3"/>
    <w:rsid w:val="003039DD"/>
    <w:rPr>
      <w:b/>
      <w:i/>
      <w:sz w:val="22"/>
      <w:lang w:val="en-GB" w:eastAsia="en-US"/>
    </w:rPr>
  </w:style>
  <w:style w:type="character" w:customStyle="1" w:styleId="CommentTextChar">
    <w:name w:val="Comment Text Char"/>
    <w:link w:val="CommentText"/>
    <w:uiPriority w:val="99"/>
    <w:semiHidden/>
    <w:rsid w:val="0036101E"/>
    <w:rPr>
      <w:lang w:val="en-GB" w:eastAsia="en-US"/>
    </w:rPr>
  </w:style>
  <w:style w:type="character" w:styleId="FollowedHyperlink">
    <w:name w:val="FollowedHyperlink"/>
    <w:uiPriority w:val="99"/>
    <w:semiHidden/>
    <w:unhideWhenUsed/>
    <w:rsid w:val="007A7170"/>
    <w:rPr>
      <w:color w:val="800080"/>
      <w:u w:val="single"/>
    </w:rPr>
  </w:style>
  <w:style w:type="table" w:styleId="TableGrid">
    <w:name w:val="Table Grid"/>
    <w:basedOn w:val="TableNormal"/>
    <w:uiPriority w:val="59"/>
    <w:rsid w:val="005D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4180"/>
    <w:pPr>
      <w:autoSpaceDE w:val="0"/>
      <w:autoSpaceDN w:val="0"/>
      <w:adjustRightInd w:val="0"/>
    </w:pPr>
    <w:rPr>
      <w:color w:val="000000"/>
      <w:sz w:val="24"/>
      <w:szCs w:val="24"/>
    </w:rPr>
  </w:style>
  <w:style w:type="character" w:styleId="Strong">
    <w:name w:val="Strong"/>
    <w:qFormat/>
    <w:rsid w:val="00EE031A"/>
    <w:rPr>
      <w:b/>
      <w:bCs/>
    </w:rPr>
  </w:style>
  <w:style w:type="paragraph" w:customStyle="1" w:styleId="BodytextAgency">
    <w:name w:val="Body text (Agency)"/>
    <w:basedOn w:val="Normal"/>
    <w:link w:val="BodytextAgencyChar"/>
    <w:qFormat/>
    <w:rsid w:val="00E03A84"/>
    <w:pPr>
      <w:tabs>
        <w:tab w:val="clear" w:pos="567"/>
      </w:tabs>
      <w:spacing w:after="140" w:line="280" w:lineRule="atLeast"/>
    </w:pPr>
    <w:rPr>
      <w:rFonts w:ascii="Verdana" w:eastAsia="Verdana" w:hAnsi="Verdana"/>
      <w:sz w:val="18"/>
      <w:szCs w:val="18"/>
      <w:lang w:val="x-none" w:eastAsia="x-none"/>
    </w:rPr>
  </w:style>
  <w:style w:type="character" w:customStyle="1" w:styleId="BodytextAgencyChar">
    <w:name w:val="Body text (Agency) Char"/>
    <w:link w:val="BodytextAgency"/>
    <w:rsid w:val="00E03A84"/>
    <w:rPr>
      <w:rFonts w:ascii="Verdana" w:eastAsia="Verdana" w:hAnsi="Verdana"/>
      <w:sz w:val="18"/>
      <w:szCs w:val="18"/>
      <w:lang w:val="x-none" w:eastAsia="x-none"/>
    </w:rPr>
  </w:style>
  <w:style w:type="character" w:customStyle="1" w:styleId="Heading4Char">
    <w:name w:val="Heading 4 Char"/>
    <w:link w:val="Heading4"/>
    <w:uiPriority w:val="9"/>
    <w:rsid w:val="008F73BF"/>
    <w:rPr>
      <w:b/>
      <w:noProof/>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209">
      <w:bodyDiv w:val="1"/>
      <w:marLeft w:val="0"/>
      <w:marRight w:val="0"/>
      <w:marTop w:val="0"/>
      <w:marBottom w:val="0"/>
      <w:divBdr>
        <w:top w:val="none" w:sz="0" w:space="0" w:color="auto"/>
        <w:left w:val="none" w:sz="0" w:space="0" w:color="auto"/>
        <w:bottom w:val="none" w:sz="0" w:space="0" w:color="auto"/>
        <w:right w:val="none" w:sz="0" w:space="0" w:color="auto"/>
      </w:divBdr>
    </w:div>
    <w:div w:id="20591168">
      <w:bodyDiv w:val="1"/>
      <w:marLeft w:val="0"/>
      <w:marRight w:val="0"/>
      <w:marTop w:val="0"/>
      <w:marBottom w:val="0"/>
      <w:divBdr>
        <w:top w:val="none" w:sz="0" w:space="0" w:color="auto"/>
        <w:left w:val="none" w:sz="0" w:space="0" w:color="auto"/>
        <w:bottom w:val="none" w:sz="0" w:space="0" w:color="auto"/>
        <w:right w:val="none" w:sz="0" w:space="0" w:color="auto"/>
      </w:divBdr>
    </w:div>
    <w:div w:id="106044776">
      <w:bodyDiv w:val="1"/>
      <w:marLeft w:val="0"/>
      <w:marRight w:val="0"/>
      <w:marTop w:val="0"/>
      <w:marBottom w:val="0"/>
      <w:divBdr>
        <w:top w:val="none" w:sz="0" w:space="0" w:color="auto"/>
        <w:left w:val="none" w:sz="0" w:space="0" w:color="auto"/>
        <w:bottom w:val="none" w:sz="0" w:space="0" w:color="auto"/>
        <w:right w:val="none" w:sz="0" w:space="0" w:color="auto"/>
      </w:divBdr>
    </w:div>
    <w:div w:id="199635091">
      <w:bodyDiv w:val="1"/>
      <w:marLeft w:val="0"/>
      <w:marRight w:val="0"/>
      <w:marTop w:val="0"/>
      <w:marBottom w:val="0"/>
      <w:divBdr>
        <w:top w:val="none" w:sz="0" w:space="0" w:color="auto"/>
        <w:left w:val="none" w:sz="0" w:space="0" w:color="auto"/>
        <w:bottom w:val="none" w:sz="0" w:space="0" w:color="auto"/>
        <w:right w:val="none" w:sz="0" w:space="0" w:color="auto"/>
      </w:divBdr>
    </w:div>
    <w:div w:id="220218185">
      <w:bodyDiv w:val="1"/>
      <w:marLeft w:val="0"/>
      <w:marRight w:val="0"/>
      <w:marTop w:val="0"/>
      <w:marBottom w:val="0"/>
      <w:divBdr>
        <w:top w:val="none" w:sz="0" w:space="0" w:color="auto"/>
        <w:left w:val="none" w:sz="0" w:space="0" w:color="auto"/>
        <w:bottom w:val="none" w:sz="0" w:space="0" w:color="auto"/>
        <w:right w:val="none" w:sz="0" w:space="0" w:color="auto"/>
      </w:divBdr>
    </w:div>
    <w:div w:id="223223383">
      <w:bodyDiv w:val="1"/>
      <w:marLeft w:val="0"/>
      <w:marRight w:val="0"/>
      <w:marTop w:val="0"/>
      <w:marBottom w:val="0"/>
      <w:divBdr>
        <w:top w:val="none" w:sz="0" w:space="0" w:color="auto"/>
        <w:left w:val="none" w:sz="0" w:space="0" w:color="auto"/>
        <w:bottom w:val="none" w:sz="0" w:space="0" w:color="auto"/>
        <w:right w:val="none" w:sz="0" w:space="0" w:color="auto"/>
      </w:divBdr>
    </w:div>
    <w:div w:id="225994800">
      <w:bodyDiv w:val="1"/>
      <w:marLeft w:val="0"/>
      <w:marRight w:val="0"/>
      <w:marTop w:val="0"/>
      <w:marBottom w:val="0"/>
      <w:divBdr>
        <w:top w:val="none" w:sz="0" w:space="0" w:color="auto"/>
        <w:left w:val="none" w:sz="0" w:space="0" w:color="auto"/>
        <w:bottom w:val="none" w:sz="0" w:space="0" w:color="auto"/>
        <w:right w:val="none" w:sz="0" w:space="0" w:color="auto"/>
      </w:divBdr>
    </w:div>
    <w:div w:id="238289206">
      <w:bodyDiv w:val="1"/>
      <w:marLeft w:val="0"/>
      <w:marRight w:val="0"/>
      <w:marTop w:val="0"/>
      <w:marBottom w:val="0"/>
      <w:divBdr>
        <w:top w:val="none" w:sz="0" w:space="0" w:color="auto"/>
        <w:left w:val="none" w:sz="0" w:space="0" w:color="auto"/>
        <w:bottom w:val="none" w:sz="0" w:space="0" w:color="auto"/>
        <w:right w:val="none" w:sz="0" w:space="0" w:color="auto"/>
      </w:divBdr>
    </w:div>
    <w:div w:id="256522599">
      <w:bodyDiv w:val="1"/>
      <w:marLeft w:val="0"/>
      <w:marRight w:val="0"/>
      <w:marTop w:val="0"/>
      <w:marBottom w:val="0"/>
      <w:divBdr>
        <w:top w:val="none" w:sz="0" w:space="0" w:color="auto"/>
        <w:left w:val="none" w:sz="0" w:space="0" w:color="auto"/>
        <w:bottom w:val="none" w:sz="0" w:space="0" w:color="auto"/>
        <w:right w:val="none" w:sz="0" w:space="0" w:color="auto"/>
      </w:divBdr>
    </w:div>
    <w:div w:id="309213632">
      <w:bodyDiv w:val="1"/>
      <w:marLeft w:val="0"/>
      <w:marRight w:val="0"/>
      <w:marTop w:val="0"/>
      <w:marBottom w:val="0"/>
      <w:divBdr>
        <w:top w:val="none" w:sz="0" w:space="0" w:color="auto"/>
        <w:left w:val="none" w:sz="0" w:space="0" w:color="auto"/>
        <w:bottom w:val="none" w:sz="0" w:space="0" w:color="auto"/>
        <w:right w:val="none" w:sz="0" w:space="0" w:color="auto"/>
      </w:divBdr>
    </w:div>
    <w:div w:id="311299170">
      <w:bodyDiv w:val="1"/>
      <w:marLeft w:val="0"/>
      <w:marRight w:val="0"/>
      <w:marTop w:val="0"/>
      <w:marBottom w:val="0"/>
      <w:divBdr>
        <w:top w:val="none" w:sz="0" w:space="0" w:color="auto"/>
        <w:left w:val="none" w:sz="0" w:space="0" w:color="auto"/>
        <w:bottom w:val="none" w:sz="0" w:space="0" w:color="auto"/>
        <w:right w:val="none" w:sz="0" w:space="0" w:color="auto"/>
      </w:divBdr>
    </w:div>
    <w:div w:id="313682510">
      <w:bodyDiv w:val="1"/>
      <w:marLeft w:val="0"/>
      <w:marRight w:val="0"/>
      <w:marTop w:val="0"/>
      <w:marBottom w:val="0"/>
      <w:divBdr>
        <w:top w:val="none" w:sz="0" w:space="0" w:color="auto"/>
        <w:left w:val="none" w:sz="0" w:space="0" w:color="auto"/>
        <w:bottom w:val="none" w:sz="0" w:space="0" w:color="auto"/>
        <w:right w:val="none" w:sz="0" w:space="0" w:color="auto"/>
      </w:divBdr>
    </w:div>
    <w:div w:id="342517193">
      <w:bodyDiv w:val="1"/>
      <w:marLeft w:val="0"/>
      <w:marRight w:val="0"/>
      <w:marTop w:val="0"/>
      <w:marBottom w:val="0"/>
      <w:divBdr>
        <w:top w:val="none" w:sz="0" w:space="0" w:color="auto"/>
        <w:left w:val="none" w:sz="0" w:space="0" w:color="auto"/>
        <w:bottom w:val="none" w:sz="0" w:space="0" w:color="auto"/>
        <w:right w:val="none" w:sz="0" w:space="0" w:color="auto"/>
      </w:divBdr>
    </w:div>
    <w:div w:id="367881093">
      <w:bodyDiv w:val="1"/>
      <w:marLeft w:val="0"/>
      <w:marRight w:val="0"/>
      <w:marTop w:val="0"/>
      <w:marBottom w:val="0"/>
      <w:divBdr>
        <w:top w:val="none" w:sz="0" w:space="0" w:color="auto"/>
        <w:left w:val="none" w:sz="0" w:space="0" w:color="auto"/>
        <w:bottom w:val="none" w:sz="0" w:space="0" w:color="auto"/>
        <w:right w:val="none" w:sz="0" w:space="0" w:color="auto"/>
      </w:divBdr>
    </w:div>
    <w:div w:id="403843907">
      <w:bodyDiv w:val="1"/>
      <w:marLeft w:val="0"/>
      <w:marRight w:val="0"/>
      <w:marTop w:val="0"/>
      <w:marBottom w:val="0"/>
      <w:divBdr>
        <w:top w:val="none" w:sz="0" w:space="0" w:color="auto"/>
        <w:left w:val="none" w:sz="0" w:space="0" w:color="auto"/>
        <w:bottom w:val="none" w:sz="0" w:space="0" w:color="auto"/>
        <w:right w:val="none" w:sz="0" w:space="0" w:color="auto"/>
      </w:divBdr>
    </w:div>
    <w:div w:id="441925558">
      <w:bodyDiv w:val="1"/>
      <w:marLeft w:val="0"/>
      <w:marRight w:val="0"/>
      <w:marTop w:val="0"/>
      <w:marBottom w:val="0"/>
      <w:divBdr>
        <w:top w:val="none" w:sz="0" w:space="0" w:color="auto"/>
        <w:left w:val="none" w:sz="0" w:space="0" w:color="auto"/>
        <w:bottom w:val="none" w:sz="0" w:space="0" w:color="auto"/>
        <w:right w:val="none" w:sz="0" w:space="0" w:color="auto"/>
      </w:divBdr>
    </w:div>
    <w:div w:id="442460459">
      <w:bodyDiv w:val="1"/>
      <w:marLeft w:val="0"/>
      <w:marRight w:val="0"/>
      <w:marTop w:val="0"/>
      <w:marBottom w:val="0"/>
      <w:divBdr>
        <w:top w:val="none" w:sz="0" w:space="0" w:color="auto"/>
        <w:left w:val="none" w:sz="0" w:space="0" w:color="auto"/>
        <w:bottom w:val="none" w:sz="0" w:space="0" w:color="auto"/>
        <w:right w:val="none" w:sz="0" w:space="0" w:color="auto"/>
      </w:divBdr>
    </w:div>
    <w:div w:id="452401952">
      <w:bodyDiv w:val="1"/>
      <w:marLeft w:val="0"/>
      <w:marRight w:val="0"/>
      <w:marTop w:val="0"/>
      <w:marBottom w:val="0"/>
      <w:divBdr>
        <w:top w:val="none" w:sz="0" w:space="0" w:color="auto"/>
        <w:left w:val="none" w:sz="0" w:space="0" w:color="auto"/>
        <w:bottom w:val="none" w:sz="0" w:space="0" w:color="auto"/>
        <w:right w:val="none" w:sz="0" w:space="0" w:color="auto"/>
      </w:divBdr>
    </w:div>
    <w:div w:id="563837117">
      <w:bodyDiv w:val="1"/>
      <w:marLeft w:val="0"/>
      <w:marRight w:val="0"/>
      <w:marTop w:val="0"/>
      <w:marBottom w:val="0"/>
      <w:divBdr>
        <w:top w:val="none" w:sz="0" w:space="0" w:color="auto"/>
        <w:left w:val="none" w:sz="0" w:space="0" w:color="auto"/>
        <w:bottom w:val="none" w:sz="0" w:space="0" w:color="auto"/>
        <w:right w:val="none" w:sz="0" w:space="0" w:color="auto"/>
      </w:divBdr>
    </w:div>
    <w:div w:id="595361393">
      <w:bodyDiv w:val="1"/>
      <w:marLeft w:val="0"/>
      <w:marRight w:val="0"/>
      <w:marTop w:val="0"/>
      <w:marBottom w:val="0"/>
      <w:divBdr>
        <w:top w:val="none" w:sz="0" w:space="0" w:color="auto"/>
        <w:left w:val="none" w:sz="0" w:space="0" w:color="auto"/>
        <w:bottom w:val="none" w:sz="0" w:space="0" w:color="auto"/>
        <w:right w:val="none" w:sz="0" w:space="0" w:color="auto"/>
      </w:divBdr>
    </w:div>
    <w:div w:id="622158428">
      <w:bodyDiv w:val="1"/>
      <w:marLeft w:val="0"/>
      <w:marRight w:val="0"/>
      <w:marTop w:val="0"/>
      <w:marBottom w:val="0"/>
      <w:divBdr>
        <w:top w:val="none" w:sz="0" w:space="0" w:color="auto"/>
        <w:left w:val="none" w:sz="0" w:space="0" w:color="auto"/>
        <w:bottom w:val="none" w:sz="0" w:space="0" w:color="auto"/>
        <w:right w:val="none" w:sz="0" w:space="0" w:color="auto"/>
      </w:divBdr>
    </w:div>
    <w:div w:id="630867138">
      <w:bodyDiv w:val="1"/>
      <w:marLeft w:val="0"/>
      <w:marRight w:val="0"/>
      <w:marTop w:val="0"/>
      <w:marBottom w:val="0"/>
      <w:divBdr>
        <w:top w:val="none" w:sz="0" w:space="0" w:color="auto"/>
        <w:left w:val="none" w:sz="0" w:space="0" w:color="auto"/>
        <w:bottom w:val="none" w:sz="0" w:space="0" w:color="auto"/>
        <w:right w:val="none" w:sz="0" w:space="0" w:color="auto"/>
      </w:divBdr>
    </w:div>
    <w:div w:id="646131609">
      <w:bodyDiv w:val="1"/>
      <w:marLeft w:val="0"/>
      <w:marRight w:val="0"/>
      <w:marTop w:val="0"/>
      <w:marBottom w:val="0"/>
      <w:divBdr>
        <w:top w:val="none" w:sz="0" w:space="0" w:color="auto"/>
        <w:left w:val="none" w:sz="0" w:space="0" w:color="auto"/>
        <w:bottom w:val="none" w:sz="0" w:space="0" w:color="auto"/>
        <w:right w:val="none" w:sz="0" w:space="0" w:color="auto"/>
      </w:divBdr>
    </w:div>
    <w:div w:id="647635945">
      <w:bodyDiv w:val="1"/>
      <w:marLeft w:val="0"/>
      <w:marRight w:val="0"/>
      <w:marTop w:val="0"/>
      <w:marBottom w:val="0"/>
      <w:divBdr>
        <w:top w:val="none" w:sz="0" w:space="0" w:color="auto"/>
        <w:left w:val="none" w:sz="0" w:space="0" w:color="auto"/>
        <w:bottom w:val="none" w:sz="0" w:space="0" w:color="auto"/>
        <w:right w:val="none" w:sz="0" w:space="0" w:color="auto"/>
      </w:divBdr>
    </w:div>
    <w:div w:id="672684480">
      <w:bodyDiv w:val="1"/>
      <w:marLeft w:val="0"/>
      <w:marRight w:val="0"/>
      <w:marTop w:val="0"/>
      <w:marBottom w:val="0"/>
      <w:divBdr>
        <w:top w:val="none" w:sz="0" w:space="0" w:color="auto"/>
        <w:left w:val="none" w:sz="0" w:space="0" w:color="auto"/>
        <w:bottom w:val="none" w:sz="0" w:space="0" w:color="auto"/>
        <w:right w:val="none" w:sz="0" w:space="0" w:color="auto"/>
      </w:divBdr>
    </w:div>
    <w:div w:id="738796166">
      <w:bodyDiv w:val="1"/>
      <w:marLeft w:val="0"/>
      <w:marRight w:val="0"/>
      <w:marTop w:val="0"/>
      <w:marBottom w:val="0"/>
      <w:divBdr>
        <w:top w:val="none" w:sz="0" w:space="0" w:color="auto"/>
        <w:left w:val="none" w:sz="0" w:space="0" w:color="auto"/>
        <w:bottom w:val="none" w:sz="0" w:space="0" w:color="auto"/>
        <w:right w:val="none" w:sz="0" w:space="0" w:color="auto"/>
      </w:divBdr>
    </w:div>
    <w:div w:id="762339439">
      <w:bodyDiv w:val="1"/>
      <w:marLeft w:val="0"/>
      <w:marRight w:val="0"/>
      <w:marTop w:val="0"/>
      <w:marBottom w:val="0"/>
      <w:divBdr>
        <w:top w:val="none" w:sz="0" w:space="0" w:color="auto"/>
        <w:left w:val="none" w:sz="0" w:space="0" w:color="auto"/>
        <w:bottom w:val="none" w:sz="0" w:space="0" w:color="auto"/>
        <w:right w:val="none" w:sz="0" w:space="0" w:color="auto"/>
      </w:divBdr>
    </w:div>
    <w:div w:id="815337369">
      <w:bodyDiv w:val="1"/>
      <w:marLeft w:val="0"/>
      <w:marRight w:val="0"/>
      <w:marTop w:val="0"/>
      <w:marBottom w:val="0"/>
      <w:divBdr>
        <w:top w:val="none" w:sz="0" w:space="0" w:color="auto"/>
        <w:left w:val="none" w:sz="0" w:space="0" w:color="auto"/>
        <w:bottom w:val="none" w:sz="0" w:space="0" w:color="auto"/>
        <w:right w:val="none" w:sz="0" w:space="0" w:color="auto"/>
      </w:divBdr>
    </w:div>
    <w:div w:id="852838389">
      <w:bodyDiv w:val="1"/>
      <w:marLeft w:val="0"/>
      <w:marRight w:val="0"/>
      <w:marTop w:val="0"/>
      <w:marBottom w:val="0"/>
      <w:divBdr>
        <w:top w:val="none" w:sz="0" w:space="0" w:color="auto"/>
        <w:left w:val="none" w:sz="0" w:space="0" w:color="auto"/>
        <w:bottom w:val="none" w:sz="0" w:space="0" w:color="auto"/>
        <w:right w:val="none" w:sz="0" w:space="0" w:color="auto"/>
      </w:divBdr>
    </w:div>
    <w:div w:id="944190664">
      <w:bodyDiv w:val="1"/>
      <w:marLeft w:val="0"/>
      <w:marRight w:val="0"/>
      <w:marTop w:val="0"/>
      <w:marBottom w:val="0"/>
      <w:divBdr>
        <w:top w:val="none" w:sz="0" w:space="0" w:color="auto"/>
        <w:left w:val="none" w:sz="0" w:space="0" w:color="auto"/>
        <w:bottom w:val="none" w:sz="0" w:space="0" w:color="auto"/>
        <w:right w:val="none" w:sz="0" w:space="0" w:color="auto"/>
      </w:divBdr>
    </w:div>
    <w:div w:id="967474555">
      <w:bodyDiv w:val="1"/>
      <w:marLeft w:val="0"/>
      <w:marRight w:val="0"/>
      <w:marTop w:val="0"/>
      <w:marBottom w:val="0"/>
      <w:divBdr>
        <w:top w:val="none" w:sz="0" w:space="0" w:color="auto"/>
        <w:left w:val="none" w:sz="0" w:space="0" w:color="auto"/>
        <w:bottom w:val="none" w:sz="0" w:space="0" w:color="auto"/>
        <w:right w:val="none" w:sz="0" w:space="0" w:color="auto"/>
      </w:divBdr>
    </w:div>
    <w:div w:id="1015494365">
      <w:bodyDiv w:val="1"/>
      <w:marLeft w:val="0"/>
      <w:marRight w:val="0"/>
      <w:marTop w:val="0"/>
      <w:marBottom w:val="0"/>
      <w:divBdr>
        <w:top w:val="none" w:sz="0" w:space="0" w:color="auto"/>
        <w:left w:val="none" w:sz="0" w:space="0" w:color="auto"/>
        <w:bottom w:val="none" w:sz="0" w:space="0" w:color="auto"/>
        <w:right w:val="none" w:sz="0" w:space="0" w:color="auto"/>
      </w:divBdr>
    </w:div>
    <w:div w:id="1038974622">
      <w:bodyDiv w:val="1"/>
      <w:marLeft w:val="0"/>
      <w:marRight w:val="0"/>
      <w:marTop w:val="0"/>
      <w:marBottom w:val="0"/>
      <w:divBdr>
        <w:top w:val="none" w:sz="0" w:space="0" w:color="auto"/>
        <w:left w:val="none" w:sz="0" w:space="0" w:color="auto"/>
        <w:bottom w:val="none" w:sz="0" w:space="0" w:color="auto"/>
        <w:right w:val="none" w:sz="0" w:space="0" w:color="auto"/>
      </w:divBdr>
    </w:div>
    <w:div w:id="1178615852">
      <w:bodyDiv w:val="1"/>
      <w:marLeft w:val="0"/>
      <w:marRight w:val="0"/>
      <w:marTop w:val="0"/>
      <w:marBottom w:val="0"/>
      <w:divBdr>
        <w:top w:val="none" w:sz="0" w:space="0" w:color="auto"/>
        <w:left w:val="none" w:sz="0" w:space="0" w:color="auto"/>
        <w:bottom w:val="none" w:sz="0" w:space="0" w:color="auto"/>
        <w:right w:val="none" w:sz="0" w:space="0" w:color="auto"/>
      </w:divBdr>
    </w:div>
    <w:div w:id="1190603433">
      <w:bodyDiv w:val="1"/>
      <w:marLeft w:val="0"/>
      <w:marRight w:val="0"/>
      <w:marTop w:val="0"/>
      <w:marBottom w:val="0"/>
      <w:divBdr>
        <w:top w:val="none" w:sz="0" w:space="0" w:color="auto"/>
        <w:left w:val="none" w:sz="0" w:space="0" w:color="auto"/>
        <w:bottom w:val="none" w:sz="0" w:space="0" w:color="auto"/>
        <w:right w:val="none" w:sz="0" w:space="0" w:color="auto"/>
      </w:divBdr>
    </w:div>
    <w:div w:id="1230963140">
      <w:bodyDiv w:val="1"/>
      <w:marLeft w:val="0"/>
      <w:marRight w:val="0"/>
      <w:marTop w:val="0"/>
      <w:marBottom w:val="0"/>
      <w:divBdr>
        <w:top w:val="none" w:sz="0" w:space="0" w:color="auto"/>
        <w:left w:val="none" w:sz="0" w:space="0" w:color="auto"/>
        <w:bottom w:val="none" w:sz="0" w:space="0" w:color="auto"/>
        <w:right w:val="none" w:sz="0" w:space="0" w:color="auto"/>
      </w:divBdr>
    </w:div>
    <w:div w:id="1258707990">
      <w:bodyDiv w:val="1"/>
      <w:marLeft w:val="0"/>
      <w:marRight w:val="0"/>
      <w:marTop w:val="0"/>
      <w:marBottom w:val="0"/>
      <w:divBdr>
        <w:top w:val="none" w:sz="0" w:space="0" w:color="auto"/>
        <w:left w:val="none" w:sz="0" w:space="0" w:color="auto"/>
        <w:bottom w:val="none" w:sz="0" w:space="0" w:color="auto"/>
        <w:right w:val="none" w:sz="0" w:space="0" w:color="auto"/>
      </w:divBdr>
    </w:div>
    <w:div w:id="1266499211">
      <w:bodyDiv w:val="1"/>
      <w:marLeft w:val="0"/>
      <w:marRight w:val="0"/>
      <w:marTop w:val="0"/>
      <w:marBottom w:val="0"/>
      <w:divBdr>
        <w:top w:val="none" w:sz="0" w:space="0" w:color="auto"/>
        <w:left w:val="none" w:sz="0" w:space="0" w:color="auto"/>
        <w:bottom w:val="none" w:sz="0" w:space="0" w:color="auto"/>
        <w:right w:val="none" w:sz="0" w:space="0" w:color="auto"/>
      </w:divBdr>
    </w:div>
    <w:div w:id="1294288162">
      <w:bodyDiv w:val="1"/>
      <w:marLeft w:val="0"/>
      <w:marRight w:val="0"/>
      <w:marTop w:val="0"/>
      <w:marBottom w:val="0"/>
      <w:divBdr>
        <w:top w:val="none" w:sz="0" w:space="0" w:color="auto"/>
        <w:left w:val="none" w:sz="0" w:space="0" w:color="auto"/>
        <w:bottom w:val="none" w:sz="0" w:space="0" w:color="auto"/>
        <w:right w:val="none" w:sz="0" w:space="0" w:color="auto"/>
      </w:divBdr>
    </w:div>
    <w:div w:id="1301299524">
      <w:bodyDiv w:val="1"/>
      <w:marLeft w:val="0"/>
      <w:marRight w:val="0"/>
      <w:marTop w:val="0"/>
      <w:marBottom w:val="0"/>
      <w:divBdr>
        <w:top w:val="none" w:sz="0" w:space="0" w:color="auto"/>
        <w:left w:val="none" w:sz="0" w:space="0" w:color="auto"/>
        <w:bottom w:val="none" w:sz="0" w:space="0" w:color="auto"/>
        <w:right w:val="none" w:sz="0" w:space="0" w:color="auto"/>
      </w:divBdr>
    </w:div>
    <w:div w:id="1403454689">
      <w:bodyDiv w:val="1"/>
      <w:marLeft w:val="0"/>
      <w:marRight w:val="0"/>
      <w:marTop w:val="0"/>
      <w:marBottom w:val="0"/>
      <w:divBdr>
        <w:top w:val="none" w:sz="0" w:space="0" w:color="auto"/>
        <w:left w:val="none" w:sz="0" w:space="0" w:color="auto"/>
        <w:bottom w:val="none" w:sz="0" w:space="0" w:color="auto"/>
        <w:right w:val="none" w:sz="0" w:space="0" w:color="auto"/>
      </w:divBdr>
    </w:div>
    <w:div w:id="1413351808">
      <w:bodyDiv w:val="1"/>
      <w:marLeft w:val="0"/>
      <w:marRight w:val="0"/>
      <w:marTop w:val="0"/>
      <w:marBottom w:val="0"/>
      <w:divBdr>
        <w:top w:val="none" w:sz="0" w:space="0" w:color="auto"/>
        <w:left w:val="none" w:sz="0" w:space="0" w:color="auto"/>
        <w:bottom w:val="none" w:sz="0" w:space="0" w:color="auto"/>
        <w:right w:val="none" w:sz="0" w:space="0" w:color="auto"/>
      </w:divBdr>
    </w:div>
    <w:div w:id="1415669412">
      <w:bodyDiv w:val="1"/>
      <w:marLeft w:val="0"/>
      <w:marRight w:val="0"/>
      <w:marTop w:val="0"/>
      <w:marBottom w:val="0"/>
      <w:divBdr>
        <w:top w:val="none" w:sz="0" w:space="0" w:color="auto"/>
        <w:left w:val="none" w:sz="0" w:space="0" w:color="auto"/>
        <w:bottom w:val="none" w:sz="0" w:space="0" w:color="auto"/>
        <w:right w:val="none" w:sz="0" w:space="0" w:color="auto"/>
      </w:divBdr>
    </w:div>
    <w:div w:id="1465659299">
      <w:bodyDiv w:val="1"/>
      <w:marLeft w:val="0"/>
      <w:marRight w:val="0"/>
      <w:marTop w:val="0"/>
      <w:marBottom w:val="0"/>
      <w:divBdr>
        <w:top w:val="none" w:sz="0" w:space="0" w:color="auto"/>
        <w:left w:val="none" w:sz="0" w:space="0" w:color="auto"/>
        <w:bottom w:val="none" w:sz="0" w:space="0" w:color="auto"/>
        <w:right w:val="none" w:sz="0" w:space="0" w:color="auto"/>
      </w:divBdr>
    </w:div>
    <w:div w:id="1482044989">
      <w:bodyDiv w:val="1"/>
      <w:marLeft w:val="0"/>
      <w:marRight w:val="0"/>
      <w:marTop w:val="0"/>
      <w:marBottom w:val="0"/>
      <w:divBdr>
        <w:top w:val="none" w:sz="0" w:space="0" w:color="auto"/>
        <w:left w:val="none" w:sz="0" w:space="0" w:color="auto"/>
        <w:bottom w:val="none" w:sz="0" w:space="0" w:color="auto"/>
        <w:right w:val="none" w:sz="0" w:space="0" w:color="auto"/>
      </w:divBdr>
    </w:div>
    <w:div w:id="1502814379">
      <w:bodyDiv w:val="1"/>
      <w:marLeft w:val="0"/>
      <w:marRight w:val="0"/>
      <w:marTop w:val="0"/>
      <w:marBottom w:val="0"/>
      <w:divBdr>
        <w:top w:val="none" w:sz="0" w:space="0" w:color="auto"/>
        <w:left w:val="none" w:sz="0" w:space="0" w:color="auto"/>
        <w:bottom w:val="none" w:sz="0" w:space="0" w:color="auto"/>
        <w:right w:val="none" w:sz="0" w:space="0" w:color="auto"/>
      </w:divBdr>
    </w:div>
    <w:div w:id="1503668725">
      <w:bodyDiv w:val="1"/>
      <w:marLeft w:val="0"/>
      <w:marRight w:val="0"/>
      <w:marTop w:val="0"/>
      <w:marBottom w:val="0"/>
      <w:divBdr>
        <w:top w:val="none" w:sz="0" w:space="0" w:color="auto"/>
        <w:left w:val="none" w:sz="0" w:space="0" w:color="auto"/>
        <w:bottom w:val="none" w:sz="0" w:space="0" w:color="auto"/>
        <w:right w:val="none" w:sz="0" w:space="0" w:color="auto"/>
      </w:divBdr>
    </w:div>
    <w:div w:id="1537039195">
      <w:bodyDiv w:val="1"/>
      <w:marLeft w:val="0"/>
      <w:marRight w:val="0"/>
      <w:marTop w:val="0"/>
      <w:marBottom w:val="0"/>
      <w:divBdr>
        <w:top w:val="none" w:sz="0" w:space="0" w:color="auto"/>
        <w:left w:val="none" w:sz="0" w:space="0" w:color="auto"/>
        <w:bottom w:val="none" w:sz="0" w:space="0" w:color="auto"/>
        <w:right w:val="none" w:sz="0" w:space="0" w:color="auto"/>
      </w:divBdr>
    </w:div>
    <w:div w:id="1541742115">
      <w:bodyDiv w:val="1"/>
      <w:marLeft w:val="0"/>
      <w:marRight w:val="0"/>
      <w:marTop w:val="0"/>
      <w:marBottom w:val="0"/>
      <w:divBdr>
        <w:top w:val="none" w:sz="0" w:space="0" w:color="auto"/>
        <w:left w:val="none" w:sz="0" w:space="0" w:color="auto"/>
        <w:bottom w:val="none" w:sz="0" w:space="0" w:color="auto"/>
        <w:right w:val="none" w:sz="0" w:space="0" w:color="auto"/>
      </w:divBdr>
    </w:div>
    <w:div w:id="1551305766">
      <w:bodyDiv w:val="1"/>
      <w:marLeft w:val="0"/>
      <w:marRight w:val="0"/>
      <w:marTop w:val="0"/>
      <w:marBottom w:val="0"/>
      <w:divBdr>
        <w:top w:val="none" w:sz="0" w:space="0" w:color="auto"/>
        <w:left w:val="none" w:sz="0" w:space="0" w:color="auto"/>
        <w:bottom w:val="none" w:sz="0" w:space="0" w:color="auto"/>
        <w:right w:val="none" w:sz="0" w:space="0" w:color="auto"/>
      </w:divBdr>
    </w:div>
    <w:div w:id="1603763995">
      <w:bodyDiv w:val="1"/>
      <w:marLeft w:val="0"/>
      <w:marRight w:val="0"/>
      <w:marTop w:val="0"/>
      <w:marBottom w:val="0"/>
      <w:divBdr>
        <w:top w:val="none" w:sz="0" w:space="0" w:color="auto"/>
        <w:left w:val="none" w:sz="0" w:space="0" w:color="auto"/>
        <w:bottom w:val="none" w:sz="0" w:space="0" w:color="auto"/>
        <w:right w:val="none" w:sz="0" w:space="0" w:color="auto"/>
      </w:divBdr>
    </w:div>
    <w:div w:id="1605766356">
      <w:bodyDiv w:val="1"/>
      <w:marLeft w:val="0"/>
      <w:marRight w:val="0"/>
      <w:marTop w:val="0"/>
      <w:marBottom w:val="0"/>
      <w:divBdr>
        <w:top w:val="none" w:sz="0" w:space="0" w:color="auto"/>
        <w:left w:val="none" w:sz="0" w:space="0" w:color="auto"/>
        <w:bottom w:val="none" w:sz="0" w:space="0" w:color="auto"/>
        <w:right w:val="none" w:sz="0" w:space="0" w:color="auto"/>
      </w:divBdr>
    </w:div>
    <w:div w:id="1608467943">
      <w:bodyDiv w:val="1"/>
      <w:marLeft w:val="0"/>
      <w:marRight w:val="0"/>
      <w:marTop w:val="0"/>
      <w:marBottom w:val="0"/>
      <w:divBdr>
        <w:top w:val="none" w:sz="0" w:space="0" w:color="auto"/>
        <w:left w:val="none" w:sz="0" w:space="0" w:color="auto"/>
        <w:bottom w:val="none" w:sz="0" w:space="0" w:color="auto"/>
        <w:right w:val="none" w:sz="0" w:space="0" w:color="auto"/>
      </w:divBdr>
    </w:div>
    <w:div w:id="1639802303">
      <w:bodyDiv w:val="1"/>
      <w:marLeft w:val="0"/>
      <w:marRight w:val="0"/>
      <w:marTop w:val="0"/>
      <w:marBottom w:val="0"/>
      <w:divBdr>
        <w:top w:val="none" w:sz="0" w:space="0" w:color="auto"/>
        <w:left w:val="none" w:sz="0" w:space="0" w:color="auto"/>
        <w:bottom w:val="none" w:sz="0" w:space="0" w:color="auto"/>
        <w:right w:val="none" w:sz="0" w:space="0" w:color="auto"/>
      </w:divBdr>
    </w:div>
    <w:div w:id="1693648889">
      <w:bodyDiv w:val="1"/>
      <w:marLeft w:val="0"/>
      <w:marRight w:val="0"/>
      <w:marTop w:val="0"/>
      <w:marBottom w:val="0"/>
      <w:divBdr>
        <w:top w:val="none" w:sz="0" w:space="0" w:color="auto"/>
        <w:left w:val="none" w:sz="0" w:space="0" w:color="auto"/>
        <w:bottom w:val="none" w:sz="0" w:space="0" w:color="auto"/>
        <w:right w:val="none" w:sz="0" w:space="0" w:color="auto"/>
      </w:divBdr>
    </w:div>
    <w:div w:id="1746798658">
      <w:bodyDiv w:val="1"/>
      <w:marLeft w:val="0"/>
      <w:marRight w:val="0"/>
      <w:marTop w:val="0"/>
      <w:marBottom w:val="0"/>
      <w:divBdr>
        <w:top w:val="none" w:sz="0" w:space="0" w:color="auto"/>
        <w:left w:val="none" w:sz="0" w:space="0" w:color="auto"/>
        <w:bottom w:val="none" w:sz="0" w:space="0" w:color="auto"/>
        <w:right w:val="none" w:sz="0" w:space="0" w:color="auto"/>
      </w:divBdr>
    </w:div>
    <w:div w:id="1800220319">
      <w:bodyDiv w:val="1"/>
      <w:marLeft w:val="0"/>
      <w:marRight w:val="0"/>
      <w:marTop w:val="0"/>
      <w:marBottom w:val="0"/>
      <w:divBdr>
        <w:top w:val="none" w:sz="0" w:space="0" w:color="auto"/>
        <w:left w:val="none" w:sz="0" w:space="0" w:color="auto"/>
        <w:bottom w:val="none" w:sz="0" w:space="0" w:color="auto"/>
        <w:right w:val="none" w:sz="0" w:space="0" w:color="auto"/>
      </w:divBdr>
    </w:div>
    <w:div w:id="1943491060">
      <w:bodyDiv w:val="1"/>
      <w:marLeft w:val="0"/>
      <w:marRight w:val="0"/>
      <w:marTop w:val="0"/>
      <w:marBottom w:val="0"/>
      <w:divBdr>
        <w:top w:val="none" w:sz="0" w:space="0" w:color="auto"/>
        <w:left w:val="none" w:sz="0" w:space="0" w:color="auto"/>
        <w:bottom w:val="none" w:sz="0" w:space="0" w:color="auto"/>
        <w:right w:val="none" w:sz="0" w:space="0" w:color="auto"/>
      </w:divBdr>
    </w:div>
    <w:div w:id="1984430122">
      <w:bodyDiv w:val="1"/>
      <w:marLeft w:val="0"/>
      <w:marRight w:val="0"/>
      <w:marTop w:val="0"/>
      <w:marBottom w:val="0"/>
      <w:divBdr>
        <w:top w:val="none" w:sz="0" w:space="0" w:color="auto"/>
        <w:left w:val="none" w:sz="0" w:space="0" w:color="auto"/>
        <w:bottom w:val="none" w:sz="0" w:space="0" w:color="auto"/>
        <w:right w:val="none" w:sz="0" w:space="0" w:color="auto"/>
      </w:divBdr>
    </w:div>
    <w:div w:id="2003314849">
      <w:bodyDiv w:val="1"/>
      <w:marLeft w:val="0"/>
      <w:marRight w:val="0"/>
      <w:marTop w:val="0"/>
      <w:marBottom w:val="0"/>
      <w:divBdr>
        <w:top w:val="none" w:sz="0" w:space="0" w:color="auto"/>
        <w:left w:val="none" w:sz="0" w:space="0" w:color="auto"/>
        <w:bottom w:val="none" w:sz="0" w:space="0" w:color="auto"/>
        <w:right w:val="none" w:sz="0" w:space="0" w:color="auto"/>
      </w:divBdr>
    </w:div>
    <w:div w:id="2030253489">
      <w:bodyDiv w:val="1"/>
      <w:marLeft w:val="0"/>
      <w:marRight w:val="0"/>
      <w:marTop w:val="0"/>
      <w:marBottom w:val="0"/>
      <w:divBdr>
        <w:top w:val="none" w:sz="0" w:space="0" w:color="auto"/>
        <w:left w:val="none" w:sz="0" w:space="0" w:color="auto"/>
        <w:bottom w:val="none" w:sz="0" w:space="0" w:color="auto"/>
        <w:right w:val="none" w:sz="0" w:space="0" w:color="auto"/>
      </w:divBdr>
    </w:div>
    <w:div w:id="2091274957">
      <w:bodyDiv w:val="1"/>
      <w:marLeft w:val="0"/>
      <w:marRight w:val="0"/>
      <w:marTop w:val="0"/>
      <w:marBottom w:val="0"/>
      <w:divBdr>
        <w:top w:val="none" w:sz="0" w:space="0" w:color="auto"/>
        <w:left w:val="none" w:sz="0" w:space="0" w:color="auto"/>
        <w:bottom w:val="none" w:sz="0" w:space="0" w:color="auto"/>
        <w:right w:val="none" w:sz="0" w:space="0" w:color="auto"/>
      </w:divBdr>
    </w:div>
    <w:div w:id="2115590468">
      <w:bodyDiv w:val="1"/>
      <w:marLeft w:val="0"/>
      <w:marRight w:val="0"/>
      <w:marTop w:val="0"/>
      <w:marBottom w:val="0"/>
      <w:divBdr>
        <w:top w:val="none" w:sz="0" w:space="0" w:color="auto"/>
        <w:left w:val="none" w:sz="0" w:space="0" w:color="auto"/>
        <w:bottom w:val="none" w:sz="0" w:space="0" w:color="auto"/>
        <w:right w:val="none" w:sz="0" w:space="0" w:color="auto"/>
      </w:divBdr>
    </w:div>
    <w:div w:id="2126774294">
      <w:bodyDiv w:val="1"/>
      <w:marLeft w:val="0"/>
      <w:marRight w:val="0"/>
      <w:marTop w:val="0"/>
      <w:marBottom w:val="0"/>
      <w:divBdr>
        <w:top w:val="none" w:sz="0" w:space="0" w:color="auto"/>
        <w:left w:val="none" w:sz="0" w:space="0" w:color="auto"/>
        <w:bottom w:val="none" w:sz="0" w:space="0" w:color="auto"/>
        <w:right w:val="none" w:sz="0" w:space="0" w:color="auto"/>
      </w:divBdr>
    </w:div>
    <w:div w:id="2133672356">
      <w:bodyDiv w:val="1"/>
      <w:marLeft w:val="0"/>
      <w:marRight w:val="0"/>
      <w:marTop w:val="0"/>
      <w:marBottom w:val="0"/>
      <w:divBdr>
        <w:top w:val="none" w:sz="0" w:space="0" w:color="auto"/>
        <w:left w:val="none" w:sz="0" w:space="0" w:color="auto"/>
        <w:bottom w:val="none" w:sz="0" w:space="0" w:color="auto"/>
        <w:right w:val="none" w:sz="0" w:space="0" w:color="auto"/>
      </w:divBdr>
    </w:div>
    <w:div w:id="213582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www.ema.europa.eu"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image" Target="media/image5.emf"/><Relationship Id="rId33"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 TargetMode="External"/><Relationship Id="rId32"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image" Target="media/image6.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image" Target="media/image4.emf"/><Relationship Id="rId27" Type="http://schemas.openxmlformats.org/officeDocument/2006/relationships/hyperlink" Target="http://www.ema.europa.eu" TargetMode="External"/><Relationship Id="rId30" Type="http://schemas.openxmlformats.org/officeDocument/2006/relationships/hyperlink" Target="http://www.ema.europa.eu"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6330B4-E834-413B-AF69-D1AEF1323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421E84-4EDB-4350-924A-6FE7BB6B7F2D}">
  <ds:schemaRefs>
    <ds:schemaRef ds:uri="http://schemas.microsoft.com/sharepoint/v3/contenttype/forms"/>
  </ds:schemaRefs>
</ds:datastoreItem>
</file>

<file path=customXml/itemProps3.xml><?xml version="1.0" encoding="utf-8"?>
<ds:datastoreItem xmlns:ds="http://schemas.openxmlformats.org/officeDocument/2006/customXml" ds:itemID="{7DA2BB7D-2385-4FC0-A549-B4110DC5BE44}">
  <ds:schemaRefs>
    <ds:schemaRef ds:uri="http://schemas.openxmlformats.org/officeDocument/2006/bibliography"/>
  </ds:schemaRefs>
</ds:datastoreItem>
</file>

<file path=customXml/itemProps4.xml><?xml version="1.0" encoding="utf-8"?>
<ds:datastoreItem xmlns:ds="http://schemas.openxmlformats.org/officeDocument/2006/customXml" ds:itemID="{8C67E271-CAD5-493F-940F-C1A89C8C3E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26123</Words>
  <Characters>148902</Characters>
  <Application>Microsoft Office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Stalevo, INN-levodopa, carbidopa, entacapone</vt:lpstr>
    </vt:vector>
  </TitlesOfParts>
  <Manager/>
  <Company>EMEA</Company>
  <LinksUpToDate>false</LinksUpToDate>
  <CharactersWithSpaces>174676</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dc:description/>
  <cp:lastModifiedBy>Manish Kumar</cp:lastModifiedBy>
  <cp:revision>2</cp:revision>
  <dcterms:created xsi:type="dcterms:W3CDTF">2021-06-04T02:39:00Z</dcterms:created>
  <dcterms:modified xsi:type="dcterms:W3CDTF">2021-06-04T02:39:00Z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0x010100D23763CA1DA6044B88B8569D128159F3</vt:lpwstr>
  </property>
  <property fmtid="{D5CDD505-2E9C-101B-9397-08002B2CF9AE}" pid="3" name="MSIP_Label_0eea11ca-d417-4147-80ed-01a58412c458_Enabled">
    <vt:lpwstr>true</vt:lpwstr>
  </property>
  <property fmtid="{D5CDD505-2E9C-101B-9397-08002B2CF9AE}" pid="4" name="MSIP_Label_0eea11ca-d417-4147-80ed-01a58412c458_SetDate">
    <vt:lpwstr>2021-05-25T14:13:12Z</vt:lpwstr>
  </property>
  <property fmtid="{D5CDD505-2E9C-101B-9397-08002B2CF9AE}" pid="5" name="MSIP_Label_0eea11ca-d417-4147-80ed-01a58412c458_Method">
    <vt:lpwstr>Standard</vt:lpwstr>
  </property>
  <property fmtid="{D5CDD505-2E9C-101B-9397-08002B2CF9AE}" pid="6" name="MSIP_Label_0eea11ca-d417-4147-80ed-01a58412c458_Name">
    <vt:lpwstr>0eea11ca-d417-4147-80ed-01a58412c458</vt:lpwstr>
  </property>
  <property fmtid="{D5CDD505-2E9C-101B-9397-08002B2CF9AE}" pid="7" name="MSIP_Label_0eea11ca-d417-4147-80ed-01a58412c458_SiteId">
    <vt:lpwstr>bc9dc15c-61bc-4f03-b60b-e5b6d8922839</vt:lpwstr>
  </property>
  <property fmtid="{D5CDD505-2E9C-101B-9397-08002B2CF9AE}" pid="8" name="MSIP_Label_0eea11ca-d417-4147-80ed-01a58412c458_ActionId">
    <vt:lpwstr>12fa1d23-9c93-4bb9-a8b8-3df784635539</vt:lpwstr>
  </property>
  <property fmtid="{D5CDD505-2E9C-101B-9397-08002B2CF9AE}" pid="9" name="MSIP_Label_0eea11ca-d417-4147-80ed-01a58412c458_ContentBits">
    <vt:lpwstr>2</vt:lpwstr>
  </property>
</Properties>
</file>