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ntTable.xml" ContentType="application/vnd.openxmlformats-officedocument.wordprocessingml.fontTable+xml"/>
  <Override PartName="/word/numbering.xml" ContentType="application/vnd.openxmlformats-officedocument.wordprocessingml.numbering+xml"/>
  <Override PartName="/customXml/itemProps1.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26EC" w:rsidRPr="00D71E5A" w:rsidRDefault="001526EC" w:rsidP="00283E28">
      <w:pPr>
        <w:pStyle w:val="Smalltext120"/>
        <w:jc w:val="center"/>
        <w:rPr>
          <w:sz w:val="22"/>
          <w:szCs w:val="22"/>
          <w:lang w:val="en-GB"/>
        </w:rPr>
      </w:pPr>
    </w:p>
    <w:p w:rsidR="001526EC" w:rsidRPr="00D71E5A" w:rsidRDefault="001526EC" w:rsidP="00283E28">
      <w:pPr>
        <w:pStyle w:val="Smalltext120"/>
        <w:jc w:val="center"/>
        <w:rPr>
          <w:sz w:val="22"/>
          <w:szCs w:val="22"/>
          <w:lang w:val="en-GB"/>
        </w:rPr>
      </w:pPr>
    </w:p>
    <w:p w:rsidR="001526EC" w:rsidRPr="00D71E5A" w:rsidRDefault="001526EC" w:rsidP="00283E28">
      <w:pPr>
        <w:pStyle w:val="Smalltext120"/>
        <w:jc w:val="center"/>
        <w:rPr>
          <w:sz w:val="22"/>
          <w:szCs w:val="22"/>
          <w:lang w:val="en-GB"/>
        </w:rPr>
      </w:pPr>
    </w:p>
    <w:p w:rsidR="001526EC" w:rsidRPr="00D71E5A" w:rsidRDefault="001526EC" w:rsidP="00283E28">
      <w:pPr>
        <w:pStyle w:val="Smalltext120"/>
        <w:jc w:val="center"/>
        <w:rPr>
          <w:sz w:val="22"/>
          <w:szCs w:val="22"/>
          <w:lang w:val="en-GB"/>
        </w:rPr>
      </w:pPr>
    </w:p>
    <w:p w:rsidR="001526EC" w:rsidRPr="00D71E5A" w:rsidRDefault="001526EC" w:rsidP="00283E28">
      <w:pPr>
        <w:pStyle w:val="Smalltext120"/>
        <w:jc w:val="center"/>
        <w:rPr>
          <w:sz w:val="22"/>
          <w:szCs w:val="22"/>
          <w:lang w:val="en-GB"/>
        </w:rPr>
      </w:pPr>
    </w:p>
    <w:p w:rsidR="001526EC" w:rsidRPr="00D71E5A" w:rsidRDefault="001526EC" w:rsidP="00283E28">
      <w:pPr>
        <w:pStyle w:val="Smalltext120"/>
        <w:jc w:val="center"/>
        <w:rPr>
          <w:sz w:val="22"/>
          <w:szCs w:val="22"/>
          <w:lang w:val="en-GB"/>
        </w:rPr>
      </w:pPr>
    </w:p>
    <w:p w:rsidR="001526EC" w:rsidRPr="00D71E5A" w:rsidRDefault="001526EC" w:rsidP="00283E28">
      <w:pPr>
        <w:pStyle w:val="Smalltext120"/>
        <w:jc w:val="center"/>
        <w:rPr>
          <w:sz w:val="22"/>
          <w:szCs w:val="22"/>
          <w:lang w:val="en-GB"/>
        </w:rPr>
      </w:pPr>
    </w:p>
    <w:p w:rsidR="001526EC" w:rsidRPr="00D71E5A" w:rsidRDefault="001526EC" w:rsidP="00283E28">
      <w:pPr>
        <w:pStyle w:val="Smalltext120"/>
        <w:jc w:val="center"/>
        <w:rPr>
          <w:sz w:val="22"/>
          <w:szCs w:val="22"/>
          <w:lang w:val="en-GB"/>
        </w:rPr>
      </w:pPr>
    </w:p>
    <w:p w:rsidR="001526EC" w:rsidRPr="00D71E5A" w:rsidRDefault="001526EC" w:rsidP="00283E28">
      <w:pPr>
        <w:pStyle w:val="Smalltext120"/>
        <w:jc w:val="center"/>
        <w:rPr>
          <w:sz w:val="22"/>
          <w:szCs w:val="22"/>
          <w:lang w:val="en-GB"/>
        </w:rPr>
      </w:pPr>
    </w:p>
    <w:p w:rsidR="001526EC" w:rsidRPr="00D71E5A" w:rsidRDefault="001526EC" w:rsidP="00283E28">
      <w:pPr>
        <w:pStyle w:val="Smalltext120"/>
        <w:jc w:val="center"/>
        <w:rPr>
          <w:sz w:val="22"/>
          <w:szCs w:val="22"/>
          <w:lang w:val="en-GB"/>
        </w:rPr>
      </w:pPr>
    </w:p>
    <w:p w:rsidR="001526EC" w:rsidRPr="00D71E5A" w:rsidRDefault="001526EC" w:rsidP="00283E28">
      <w:pPr>
        <w:pStyle w:val="Smalltext120"/>
        <w:jc w:val="center"/>
        <w:rPr>
          <w:sz w:val="22"/>
          <w:szCs w:val="22"/>
          <w:lang w:val="en-GB"/>
        </w:rPr>
      </w:pPr>
    </w:p>
    <w:p w:rsidR="001526EC" w:rsidRPr="00D71E5A" w:rsidRDefault="001526EC" w:rsidP="00283E28">
      <w:pPr>
        <w:pStyle w:val="Smalltext120"/>
        <w:jc w:val="center"/>
        <w:rPr>
          <w:sz w:val="22"/>
          <w:szCs w:val="22"/>
          <w:lang w:val="en-GB"/>
        </w:rPr>
      </w:pPr>
    </w:p>
    <w:p w:rsidR="001526EC" w:rsidRPr="00D71E5A" w:rsidRDefault="001526EC" w:rsidP="00283E28">
      <w:pPr>
        <w:pStyle w:val="Smalltext120"/>
        <w:jc w:val="center"/>
        <w:rPr>
          <w:sz w:val="22"/>
          <w:szCs w:val="22"/>
          <w:lang w:val="en-GB"/>
        </w:rPr>
      </w:pPr>
    </w:p>
    <w:p w:rsidR="001526EC" w:rsidRPr="00D71E5A" w:rsidRDefault="001526EC" w:rsidP="00283E28">
      <w:pPr>
        <w:pStyle w:val="Smalltext120"/>
        <w:jc w:val="center"/>
        <w:rPr>
          <w:sz w:val="22"/>
          <w:szCs w:val="22"/>
          <w:lang w:val="en-GB"/>
        </w:rPr>
      </w:pPr>
    </w:p>
    <w:p w:rsidR="001526EC" w:rsidRPr="00D71E5A" w:rsidRDefault="001526EC" w:rsidP="00283E28">
      <w:pPr>
        <w:pStyle w:val="Smalltext120"/>
        <w:jc w:val="center"/>
        <w:rPr>
          <w:sz w:val="22"/>
          <w:szCs w:val="22"/>
          <w:lang w:val="en-GB"/>
        </w:rPr>
      </w:pPr>
    </w:p>
    <w:p w:rsidR="001526EC" w:rsidRPr="00D71E5A" w:rsidRDefault="001526EC" w:rsidP="00283E28">
      <w:pPr>
        <w:pStyle w:val="Smalltext120"/>
        <w:jc w:val="center"/>
        <w:rPr>
          <w:sz w:val="22"/>
          <w:szCs w:val="22"/>
          <w:lang w:val="en-GB"/>
        </w:rPr>
      </w:pPr>
    </w:p>
    <w:p w:rsidR="001526EC" w:rsidRPr="00D71E5A" w:rsidRDefault="001526EC" w:rsidP="00283E28">
      <w:pPr>
        <w:pStyle w:val="Smalltext120"/>
        <w:jc w:val="center"/>
        <w:rPr>
          <w:sz w:val="22"/>
          <w:szCs w:val="22"/>
          <w:lang w:val="en-GB"/>
        </w:rPr>
      </w:pPr>
    </w:p>
    <w:p w:rsidR="001526EC" w:rsidRPr="00D71E5A" w:rsidRDefault="001526EC" w:rsidP="00283E28">
      <w:pPr>
        <w:pStyle w:val="Smalltext120"/>
        <w:jc w:val="center"/>
        <w:rPr>
          <w:sz w:val="22"/>
          <w:szCs w:val="22"/>
          <w:lang w:val="en-GB"/>
        </w:rPr>
      </w:pPr>
    </w:p>
    <w:p w:rsidR="001526EC" w:rsidRPr="00D71E5A" w:rsidRDefault="001526EC" w:rsidP="00283E28">
      <w:pPr>
        <w:pStyle w:val="Smalltext120"/>
        <w:jc w:val="center"/>
        <w:rPr>
          <w:sz w:val="22"/>
          <w:szCs w:val="22"/>
          <w:lang w:val="en-GB"/>
        </w:rPr>
      </w:pPr>
    </w:p>
    <w:p w:rsidR="001526EC" w:rsidRPr="00D71E5A" w:rsidRDefault="001526EC" w:rsidP="00283E28">
      <w:pPr>
        <w:pStyle w:val="Smalltext120"/>
        <w:jc w:val="center"/>
        <w:rPr>
          <w:sz w:val="22"/>
          <w:szCs w:val="22"/>
          <w:lang w:val="en-GB"/>
        </w:rPr>
      </w:pPr>
    </w:p>
    <w:p w:rsidR="001526EC" w:rsidRPr="00D71E5A" w:rsidRDefault="001526EC" w:rsidP="00283E28">
      <w:pPr>
        <w:pStyle w:val="Smalltext120"/>
        <w:jc w:val="center"/>
        <w:rPr>
          <w:sz w:val="22"/>
          <w:szCs w:val="22"/>
          <w:lang w:val="en-GB"/>
        </w:rPr>
      </w:pPr>
    </w:p>
    <w:p w:rsidR="001526EC" w:rsidRPr="00D71E5A" w:rsidRDefault="001526EC" w:rsidP="00283E28">
      <w:pPr>
        <w:pStyle w:val="Smalltext120"/>
        <w:jc w:val="center"/>
        <w:rPr>
          <w:sz w:val="22"/>
          <w:szCs w:val="22"/>
          <w:lang w:val="en-GB"/>
        </w:rPr>
      </w:pPr>
    </w:p>
    <w:p w:rsidR="001526EC" w:rsidRPr="00D71E5A" w:rsidRDefault="001526EC" w:rsidP="00283E28">
      <w:pPr>
        <w:pStyle w:val="Smalltext120"/>
        <w:jc w:val="center"/>
        <w:rPr>
          <w:sz w:val="22"/>
          <w:szCs w:val="22"/>
          <w:lang w:val="en-GB"/>
        </w:rPr>
      </w:pPr>
      <w:r w:rsidRPr="00D71E5A">
        <w:rPr>
          <w:b/>
          <w:sz w:val="22"/>
          <w:szCs w:val="22"/>
          <w:lang w:val="en-GB"/>
        </w:rPr>
        <w:t>ANNEX I</w:t>
      </w:r>
    </w:p>
    <w:p w:rsidR="001526EC" w:rsidRPr="00D71E5A" w:rsidRDefault="001526EC" w:rsidP="00283E28">
      <w:pPr>
        <w:pStyle w:val="Smalltext120"/>
        <w:jc w:val="center"/>
        <w:rPr>
          <w:sz w:val="22"/>
          <w:szCs w:val="22"/>
          <w:lang w:val="en-GB"/>
        </w:rPr>
      </w:pPr>
    </w:p>
    <w:p w:rsidR="001526EC" w:rsidRPr="000059CB" w:rsidRDefault="001526EC" w:rsidP="00283E28">
      <w:pPr>
        <w:pStyle w:val="TitleA"/>
        <w:rPr>
          <w:lang w:val="en-US"/>
        </w:rPr>
      </w:pPr>
      <w:r w:rsidRPr="000059CB">
        <w:rPr>
          <w:lang w:val="en-US"/>
        </w:rPr>
        <w:t>SUMMARY OF PRODUCT CHARACTERISTICS</w:t>
      </w:r>
    </w:p>
    <w:p w:rsidR="00CE31BE" w:rsidRPr="00D71E5A" w:rsidRDefault="00CE31BE" w:rsidP="00283E28">
      <w:pPr>
        <w:pStyle w:val="Smalltext120"/>
        <w:tabs>
          <w:tab w:val="left" w:pos="567"/>
        </w:tabs>
        <w:jc w:val="center"/>
        <w:rPr>
          <w:sz w:val="22"/>
          <w:szCs w:val="22"/>
          <w:lang w:val="en-GB"/>
        </w:rPr>
      </w:pPr>
    </w:p>
    <w:p w:rsidR="00B00AE0" w:rsidRPr="00D71E5A" w:rsidRDefault="008A595F" w:rsidP="00283E28">
      <w:pPr>
        <w:pStyle w:val="Smalltext120"/>
        <w:tabs>
          <w:tab w:val="left" w:pos="567"/>
        </w:tabs>
        <w:outlineLvl w:val="1"/>
        <w:rPr>
          <w:b/>
          <w:sz w:val="22"/>
          <w:szCs w:val="22"/>
          <w:lang w:val="en-GB"/>
        </w:rPr>
      </w:pPr>
      <w:r w:rsidRPr="00D71E5A">
        <w:rPr>
          <w:i/>
          <w:sz w:val="22"/>
          <w:szCs w:val="22"/>
          <w:lang w:val="en-GB"/>
        </w:rPr>
        <w:br w:type="column"/>
      </w:r>
      <w:r w:rsidR="00B00AE0" w:rsidRPr="00D71E5A">
        <w:rPr>
          <w:b/>
          <w:sz w:val="22"/>
          <w:szCs w:val="22"/>
          <w:lang w:val="en-GB"/>
        </w:rPr>
        <w:lastRenderedPageBreak/>
        <w:t>1.</w:t>
      </w:r>
      <w:r w:rsidR="00B00AE0" w:rsidRPr="00D71E5A">
        <w:rPr>
          <w:i/>
          <w:sz w:val="22"/>
          <w:szCs w:val="22"/>
          <w:lang w:val="en-GB"/>
        </w:rPr>
        <w:tab/>
      </w:r>
      <w:r w:rsidR="00B00AE0" w:rsidRPr="00D71E5A">
        <w:rPr>
          <w:b/>
          <w:sz w:val="22"/>
          <w:szCs w:val="22"/>
          <w:lang w:val="en-GB"/>
        </w:rPr>
        <w:t>NAME OF THE MEDICINAL PRODUCT</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outlineLvl w:val="5"/>
        <w:rPr>
          <w:sz w:val="22"/>
          <w:szCs w:val="22"/>
          <w:lang w:val="en-GB"/>
        </w:rPr>
      </w:pPr>
      <w:r w:rsidRPr="00D71E5A">
        <w:rPr>
          <w:sz w:val="22"/>
          <w:szCs w:val="22"/>
          <w:lang w:val="en-GB"/>
        </w:rPr>
        <w:t>Betaferon 250 microgram/ml, powder and solvent for solution for injection</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ind w:left="567" w:hanging="567"/>
        <w:outlineLvl w:val="1"/>
        <w:rPr>
          <w:b/>
          <w:caps/>
          <w:sz w:val="22"/>
          <w:szCs w:val="22"/>
          <w:lang w:val="en-GB"/>
        </w:rPr>
      </w:pPr>
      <w:r w:rsidRPr="00D71E5A">
        <w:rPr>
          <w:b/>
          <w:caps/>
          <w:sz w:val="22"/>
          <w:szCs w:val="22"/>
          <w:lang w:val="en-GB"/>
        </w:rPr>
        <w:t>2.</w:t>
      </w:r>
      <w:r w:rsidRPr="00D71E5A">
        <w:rPr>
          <w:b/>
          <w:caps/>
          <w:sz w:val="22"/>
          <w:szCs w:val="22"/>
          <w:lang w:val="en-GB"/>
        </w:rPr>
        <w:tab/>
        <w:t>QUALITATIVE AND QUANTITATIVE COMPOSITION</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Recombinant interferon beta-1b</w:t>
      </w:r>
      <w:r w:rsidR="00DD629A">
        <w:rPr>
          <w:sz w:val="22"/>
          <w:szCs w:val="22"/>
          <w:vertAlign w:val="superscript"/>
          <w:lang w:val="en-GB"/>
        </w:rPr>
        <w:t>*</w:t>
      </w:r>
      <w:r w:rsidRPr="00D71E5A">
        <w:rPr>
          <w:sz w:val="22"/>
          <w:szCs w:val="22"/>
          <w:vertAlign w:val="superscript"/>
          <w:lang w:val="en-GB"/>
        </w:rPr>
        <w:t xml:space="preserve"> </w:t>
      </w:r>
      <w:r w:rsidRPr="00D71E5A">
        <w:rPr>
          <w:sz w:val="22"/>
          <w:szCs w:val="22"/>
          <w:lang w:val="en-GB"/>
        </w:rPr>
        <w:t xml:space="preserve">250 </w:t>
      </w:r>
      <w:proofErr w:type="gramStart"/>
      <w:r w:rsidRPr="00D71E5A">
        <w:rPr>
          <w:sz w:val="22"/>
          <w:szCs w:val="22"/>
          <w:lang w:val="en-GB"/>
        </w:rPr>
        <w:t>microgram</w:t>
      </w:r>
      <w:proofErr w:type="gramEnd"/>
      <w:r w:rsidRPr="00D71E5A">
        <w:rPr>
          <w:sz w:val="22"/>
          <w:szCs w:val="22"/>
          <w:lang w:val="en-GB"/>
        </w:rPr>
        <w:t xml:space="preserve"> (8.0 million IU) per ml when reconstituted.</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 xml:space="preserve">Betaferon contains 300 </w:t>
      </w:r>
      <w:proofErr w:type="gramStart"/>
      <w:r w:rsidRPr="00D71E5A">
        <w:rPr>
          <w:sz w:val="22"/>
          <w:szCs w:val="22"/>
          <w:lang w:val="en-GB"/>
        </w:rPr>
        <w:t>microgram</w:t>
      </w:r>
      <w:proofErr w:type="gramEnd"/>
      <w:r w:rsidRPr="00D71E5A">
        <w:rPr>
          <w:sz w:val="22"/>
          <w:szCs w:val="22"/>
          <w:lang w:val="en-GB"/>
        </w:rPr>
        <w:t xml:space="preserve"> (9.6 million IU) of recombinant interferon beta-1b per vial.</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For the full list of excipients, see section 6.1.</w:t>
      </w:r>
    </w:p>
    <w:p w:rsidR="00B00AE0" w:rsidRDefault="00B00AE0" w:rsidP="00283E28">
      <w:pPr>
        <w:pStyle w:val="Smalltext120"/>
        <w:tabs>
          <w:tab w:val="left" w:pos="567"/>
        </w:tabs>
        <w:rPr>
          <w:sz w:val="22"/>
          <w:szCs w:val="22"/>
          <w:lang w:val="en-GB"/>
        </w:rPr>
      </w:pPr>
    </w:p>
    <w:p w:rsidR="00CE6BC5" w:rsidRPr="00386E6A" w:rsidRDefault="00CE6BC5" w:rsidP="00283E28">
      <w:pPr>
        <w:pStyle w:val="FootnoteText"/>
        <w:rPr>
          <w:sz w:val="22"/>
          <w:szCs w:val="22"/>
        </w:rPr>
      </w:pPr>
      <w:r w:rsidRPr="00386E6A">
        <w:rPr>
          <w:rStyle w:val="FootnoteReference"/>
          <w:sz w:val="22"/>
          <w:szCs w:val="22"/>
        </w:rPr>
        <w:t>*</w:t>
      </w:r>
      <w:r w:rsidRPr="00386E6A">
        <w:rPr>
          <w:sz w:val="22"/>
          <w:szCs w:val="22"/>
        </w:rPr>
        <w:t xml:space="preserve"> produced by genetic engineering from </w:t>
      </w:r>
      <w:r w:rsidR="00BA0D87">
        <w:rPr>
          <w:sz w:val="22"/>
          <w:szCs w:val="22"/>
        </w:rPr>
        <w:t xml:space="preserve">a </w:t>
      </w:r>
      <w:r w:rsidRPr="00386E6A">
        <w:rPr>
          <w:sz w:val="22"/>
          <w:szCs w:val="22"/>
        </w:rPr>
        <w:t xml:space="preserve">strain of </w:t>
      </w:r>
      <w:r w:rsidRPr="00386E6A">
        <w:rPr>
          <w:i/>
          <w:sz w:val="22"/>
          <w:szCs w:val="22"/>
        </w:rPr>
        <w:t>Escherichia coli</w:t>
      </w:r>
      <w:r w:rsidRPr="00386E6A">
        <w:rPr>
          <w:sz w:val="22"/>
          <w:szCs w:val="22"/>
        </w:rPr>
        <w:t>.</w:t>
      </w:r>
    </w:p>
    <w:p w:rsidR="00CE6BC5" w:rsidRDefault="00CE6BC5" w:rsidP="00283E28">
      <w:pPr>
        <w:pStyle w:val="Smalltext120"/>
        <w:tabs>
          <w:tab w:val="left" w:pos="567"/>
        </w:tabs>
        <w:rPr>
          <w:sz w:val="22"/>
          <w:szCs w:val="22"/>
        </w:rPr>
      </w:pPr>
    </w:p>
    <w:p w:rsidR="0094069C" w:rsidRPr="00DD629A" w:rsidRDefault="0094069C" w:rsidP="00283E28">
      <w:pPr>
        <w:pStyle w:val="Smalltext120"/>
        <w:tabs>
          <w:tab w:val="left" w:pos="567"/>
        </w:tabs>
        <w:rPr>
          <w:sz w:val="22"/>
          <w:szCs w:val="22"/>
        </w:rPr>
      </w:pPr>
    </w:p>
    <w:p w:rsidR="00B00AE0" w:rsidRPr="00D71E5A" w:rsidRDefault="00B00AE0" w:rsidP="00283E28">
      <w:pPr>
        <w:pStyle w:val="Smalltext120"/>
        <w:tabs>
          <w:tab w:val="left" w:pos="567"/>
        </w:tabs>
        <w:ind w:left="567" w:hanging="567"/>
        <w:outlineLvl w:val="1"/>
        <w:rPr>
          <w:b/>
          <w:sz w:val="22"/>
          <w:szCs w:val="22"/>
          <w:lang w:val="en-GB"/>
        </w:rPr>
      </w:pPr>
      <w:r w:rsidRPr="00D71E5A">
        <w:rPr>
          <w:b/>
          <w:sz w:val="22"/>
          <w:szCs w:val="22"/>
          <w:lang w:val="en-GB"/>
        </w:rPr>
        <w:t>3.</w:t>
      </w:r>
      <w:r w:rsidRPr="00D71E5A">
        <w:rPr>
          <w:b/>
          <w:sz w:val="22"/>
          <w:szCs w:val="22"/>
          <w:lang w:val="en-GB"/>
        </w:rPr>
        <w:tab/>
        <w:t>PHARMACEUTICAL FORM</w:t>
      </w:r>
    </w:p>
    <w:p w:rsidR="00B00AE0" w:rsidRPr="00D71E5A" w:rsidRDefault="00B00AE0" w:rsidP="00283E28">
      <w:pPr>
        <w:pStyle w:val="Smalltext120"/>
        <w:tabs>
          <w:tab w:val="left" w:pos="567"/>
        </w:tabs>
        <w:rPr>
          <w:sz w:val="22"/>
          <w:szCs w:val="22"/>
          <w:lang w:val="en-GB"/>
        </w:rPr>
      </w:pPr>
    </w:p>
    <w:p w:rsidR="00EF77C2" w:rsidRPr="00D71E5A" w:rsidRDefault="00EF77C2" w:rsidP="00283E28">
      <w:pPr>
        <w:pStyle w:val="Smalltext120"/>
        <w:tabs>
          <w:tab w:val="left" w:pos="567"/>
        </w:tabs>
        <w:rPr>
          <w:sz w:val="22"/>
          <w:szCs w:val="22"/>
          <w:lang w:val="en-GB"/>
        </w:rPr>
      </w:pPr>
      <w:r w:rsidRPr="00D71E5A">
        <w:rPr>
          <w:sz w:val="22"/>
          <w:szCs w:val="22"/>
          <w:lang w:val="en-GB"/>
        </w:rPr>
        <w:t>Powder and solvent for solution for injection.</w:t>
      </w:r>
    </w:p>
    <w:p w:rsidR="00EF77C2" w:rsidRPr="00D71E5A" w:rsidRDefault="00EF77C2" w:rsidP="00283E28">
      <w:pPr>
        <w:pStyle w:val="Smalltext120"/>
        <w:tabs>
          <w:tab w:val="left" w:pos="567"/>
        </w:tabs>
        <w:rPr>
          <w:sz w:val="22"/>
          <w:szCs w:val="22"/>
          <w:lang w:val="en-GB"/>
        </w:rPr>
      </w:pPr>
    </w:p>
    <w:p w:rsidR="00EF77C2" w:rsidRPr="00D71E5A" w:rsidRDefault="00EF77C2" w:rsidP="00283E28">
      <w:pPr>
        <w:pStyle w:val="Smalltext120"/>
        <w:tabs>
          <w:tab w:val="left" w:pos="567"/>
        </w:tabs>
        <w:rPr>
          <w:sz w:val="22"/>
          <w:szCs w:val="22"/>
          <w:lang w:val="en-GB"/>
        </w:rPr>
      </w:pPr>
      <w:r w:rsidRPr="00D71E5A">
        <w:rPr>
          <w:sz w:val="22"/>
          <w:szCs w:val="22"/>
          <w:lang w:val="en-GB"/>
        </w:rPr>
        <w:t>Sterile white to off-white powder.</w:t>
      </w:r>
    </w:p>
    <w:p w:rsidR="00EF77C2" w:rsidRDefault="00EF77C2" w:rsidP="00283E28">
      <w:pPr>
        <w:pStyle w:val="Smalltext120"/>
        <w:tabs>
          <w:tab w:val="left" w:pos="567"/>
        </w:tabs>
        <w:rPr>
          <w:sz w:val="22"/>
          <w:szCs w:val="22"/>
          <w:lang w:val="en-GB"/>
        </w:rPr>
      </w:pPr>
    </w:p>
    <w:p w:rsidR="0094069C" w:rsidRPr="00D71E5A" w:rsidRDefault="0094069C" w:rsidP="00283E28">
      <w:pPr>
        <w:pStyle w:val="Smalltext120"/>
        <w:tabs>
          <w:tab w:val="left" w:pos="567"/>
        </w:tabs>
        <w:rPr>
          <w:sz w:val="22"/>
          <w:szCs w:val="22"/>
          <w:lang w:val="en-GB"/>
        </w:rPr>
      </w:pPr>
    </w:p>
    <w:p w:rsidR="00B00AE0" w:rsidRPr="00D71E5A" w:rsidRDefault="00B00AE0" w:rsidP="00283E28">
      <w:pPr>
        <w:pStyle w:val="Smalltext120"/>
        <w:tabs>
          <w:tab w:val="left" w:pos="567"/>
        </w:tabs>
        <w:ind w:left="567" w:hanging="567"/>
        <w:outlineLvl w:val="1"/>
        <w:rPr>
          <w:b/>
          <w:caps/>
          <w:sz w:val="22"/>
          <w:szCs w:val="22"/>
          <w:lang w:val="en-GB"/>
        </w:rPr>
      </w:pPr>
      <w:r w:rsidRPr="00D71E5A">
        <w:rPr>
          <w:b/>
          <w:caps/>
          <w:sz w:val="22"/>
          <w:szCs w:val="22"/>
          <w:lang w:val="en-GB"/>
        </w:rPr>
        <w:t>4.</w:t>
      </w:r>
      <w:r w:rsidRPr="00D71E5A">
        <w:rPr>
          <w:b/>
          <w:caps/>
          <w:sz w:val="22"/>
          <w:szCs w:val="22"/>
          <w:lang w:val="en-GB"/>
        </w:rPr>
        <w:tab/>
        <w:t>CLINICAL PARTICULARS</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ind w:left="567" w:hanging="567"/>
        <w:outlineLvl w:val="2"/>
        <w:rPr>
          <w:b/>
          <w:sz w:val="22"/>
          <w:szCs w:val="22"/>
          <w:lang w:val="en-GB"/>
        </w:rPr>
      </w:pPr>
      <w:r w:rsidRPr="00D71E5A">
        <w:rPr>
          <w:b/>
          <w:sz w:val="22"/>
          <w:szCs w:val="22"/>
          <w:lang w:val="en-GB"/>
        </w:rPr>
        <w:t>4.1</w:t>
      </w:r>
      <w:r w:rsidRPr="00D71E5A">
        <w:rPr>
          <w:b/>
          <w:sz w:val="22"/>
          <w:szCs w:val="22"/>
          <w:lang w:val="en-GB"/>
        </w:rPr>
        <w:tab/>
        <w:t>Therapeutic indications</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 xml:space="preserve">Betaferon is indicated for the treatment of </w:t>
      </w:r>
    </w:p>
    <w:p w:rsidR="00B00AE0" w:rsidRPr="00D71E5A" w:rsidRDefault="00B00AE0" w:rsidP="00283E28">
      <w:pPr>
        <w:pStyle w:val="Smalltext120"/>
        <w:numPr>
          <w:ilvl w:val="0"/>
          <w:numId w:val="20"/>
        </w:numPr>
        <w:tabs>
          <w:tab w:val="left" w:pos="567"/>
        </w:tabs>
        <w:rPr>
          <w:sz w:val="22"/>
          <w:szCs w:val="22"/>
          <w:lang w:val="en-GB"/>
        </w:rPr>
      </w:pPr>
      <w:r w:rsidRPr="00D71E5A">
        <w:rPr>
          <w:sz w:val="22"/>
          <w:szCs w:val="22"/>
          <w:lang w:val="en-GB"/>
        </w:rPr>
        <w:t>patients with a single demyelinating event with an active inflammatory process, if it is severe enough to warrant treatment with intravenous corticosteroids, if alternative diagnoses have been excluded, and if they are determined to be at high risk of developing clinically definite multiple sclerosis (see section 5.1).</w:t>
      </w:r>
    </w:p>
    <w:p w:rsidR="00B00AE0" w:rsidRPr="00D71E5A" w:rsidRDefault="00B00AE0" w:rsidP="00283E28">
      <w:pPr>
        <w:pStyle w:val="Smalltext120"/>
        <w:numPr>
          <w:ilvl w:val="0"/>
          <w:numId w:val="20"/>
        </w:numPr>
        <w:tabs>
          <w:tab w:val="left" w:pos="567"/>
        </w:tabs>
        <w:rPr>
          <w:sz w:val="22"/>
          <w:szCs w:val="22"/>
          <w:lang w:val="en-GB"/>
        </w:rPr>
      </w:pPr>
      <w:r w:rsidRPr="00D71E5A">
        <w:rPr>
          <w:sz w:val="22"/>
          <w:szCs w:val="22"/>
          <w:lang w:val="en-GB"/>
        </w:rPr>
        <w:t>patients with relapsing</w:t>
      </w:r>
      <w:r w:rsidR="00EF77C2" w:rsidRPr="00D71E5A">
        <w:rPr>
          <w:sz w:val="22"/>
          <w:szCs w:val="22"/>
          <w:lang w:val="en-GB"/>
        </w:rPr>
        <w:t>-</w:t>
      </w:r>
      <w:r w:rsidRPr="00D71E5A">
        <w:rPr>
          <w:sz w:val="22"/>
          <w:szCs w:val="22"/>
          <w:lang w:val="en-GB"/>
        </w:rPr>
        <w:t xml:space="preserve">remitting multiple sclerosis and two or more relapses within the last two years. </w:t>
      </w:r>
    </w:p>
    <w:p w:rsidR="00B00AE0" w:rsidRPr="00D71E5A" w:rsidRDefault="00B00AE0" w:rsidP="00283E28">
      <w:pPr>
        <w:pStyle w:val="Smalltext120"/>
        <w:numPr>
          <w:ilvl w:val="0"/>
          <w:numId w:val="20"/>
        </w:numPr>
        <w:tabs>
          <w:tab w:val="left" w:pos="567"/>
        </w:tabs>
        <w:rPr>
          <w:sz w:val="22"/>
          <w:szCs w:val="22"/>
          <w:lang w:val="en-GB"/>
        </w:rPr>
      </w:pPr>
      <w:r w:rsidRPr="00D71E5A">
        <w:rPr>
          <w:sz w:val="22"/>
          <w:szCs w:val="22"/>
          <w:lang w:val="en-GB"/>
        </w:rPr>
        <w:t xml:space="preserve">patients with secondary progressive multiple sclerosis with active disease, evidenced by relapses. </w:t>
      </w:r>
    </w:p>
    <w:p w:rsidR="00B00AE0" w:rsidRPr="00D71E5A" w:rsidRDefault="00B00AE0" w:rsidP="00283E28">
      <w:pPr>
        <w:pStyle w:val="Smalltext120"/>
        <w:tabs>
          <w:tab w:val="left" w:pos="567"/>
        </w:tabs>
        <w:ind w:left="567" w:hanging="567"/>
        <w:rPr>
          <w:sz w:val="22"/>
          <w:szCs w:val="22"/>
          <w:lang w:val="en-GB"/>
        </w:rPr>
      </w:pPr>
    </w:p>
    <w:p w:rsidR="00B00AE0" w:rsidRPr="00D71E5A" w:rsidRDefault="00B00AE0" w:rsidP="00283E28">
      <w:pPr>
        <w:pStyle w:val="Smalltext120"/>
        <w:tabs>
          <w:tab w:val="left" w:pos="567"/>
        </w:tabs>
        <w:ind w:left="567" w:hanging="567"/>
        <w:outlineLvl w:val="2"/>
        <w:rPr>
          <w:b/>
          <w:sz w:val="22"/>
          <w:szCs w:val="22"/>
          <w:lang w:val="en-GB"/>
        </w:rPr>
      </w:pPr>
      <w:r w:rsidRPr="00D71E5A">
        <w:rPr>
          <w:b/>
          <w:sz w:val="22"/>
          <w:szCs w:val="22"/>
          <w:lang w:val="en-GB"/>
        </w:rPr>
        <w:t>4.2</w:t>
      </w:r>
      <w:r w:rsidRPr="00D71E5A">
        <w:rPr>
          <w:b/>
          <w:sz w:val="22"/>
          <w:szCs w:val="22"/>
          <w:lang w:val="en-GB"/>
        </w:rPr>
        <w:tab/>
        <w:t>Posology and method of administration</w:t>
      </w:r>
    </w:p>
    <w:p w:rsidR="00B00AE0" w:rsidRPr="00D71E5A" w:rsidRDefault="00B00AE0" w:rsidP="00283E28">
      <w:pPr>
        <w:pStyle w:val="Smalltext120"/>
        <w:tabs>
          <w:tab w:val="left" w:pos="567"/>
        </w:tabs>
        <w:rPr>
          <w:snapToGrid w:val="0"/>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The treatment with Betaferon should be initiated under the supervision of a physician experienced in the treatment of the disease.</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u w:val="single"/>
          <w:lang w:val="en-GB"/>
        </w:rPr>
      </w:pPr>
      <w:r w:rsidRPr="00D71E5A">
        <w:rPr>
          <w:sz w:val="22"/>
          <w:szCs w:val="22"/>
          <w:u w:val="single"/>
          <w:lang w:val="en-GB"/>
        </w:rPr>
        <w:t>Posology</w:t>
      </w:r>
    </w:p>
    <w:p w:rsidR="00B00AE0" w:rsidRPr="00D71E5A" w:rsidRDefault="00B00AE0" w:rsidP="00283E28">
      <w:pPr>
        <w:pStyle w:val="Smalltext120"/>
        <w:tabs>
          <w:tab w:val="left" w:pos="567"/>
        </w:tabs>
        <w:rPr>
          <w:i/>
          <w:sz w:val="22"/>
          <w:szCs w:val="22"/>
          <w:lang w:val="en-GB"/>
        </w:rPr>
      </w:pPr>
    </w:p>
    <w:p w:rsidR="00B00AE0" w:rsidRPr="00D71E5A" w:rsidRDefault="00B00AE0" w:rsidP="00283E28">
      <w:pPr>
        <w:pStyle w:val="Smalltext120"/>
        <w:tabs>
          <w:tab w:val="left" w:pos="567"/>
        </w:tabs>
        <w:rPr>
          <w:i/>
          <w:sz w:val="22"/>
          <w:szCs w:val="22"/>
          <w:lang w:val="en-GB"/>
        </w:rPr>
      </w:pPr>
      <w:r w:rsidRPr="00D71E5A">
        <w:rPr>
          <w:i/>
          <w:sz w:val="22"/>
          <w:szCs w:val="22"/>
          <w:lang w:val="en-GB"/>
        </w:rPr>
        <w:t>Adults</w:t>
      </w:r>
    </w:p>
    <w:p w:rsidR="00B00AE0" w:rsidRPr="00D71E5A" w:rsidRDefault="00B00AE0" w:rsidP="00283E28">
      <w:pPr>
        <w:pStyle w:val="Smalltext120"/>
        <w:tabs>
          <w:tab w:val="left" w:pos="567"/>
        </w:tabs>
        <w:rPr>
          <w:sz w:val="22"/>
          <w:szCs w:val="22"/>
          <w:lang w:val="en-GB"/>
        </w:rPr>
      </w:pPr>
      <w:r w:rsidRPr="00D71E5A">
        <w:rPr>
          <w:sz w:val="22"/>
          <w:szCs w:val="22"/>
          <w:lang w:val="en-GB"/>
        </w:rPr>
        <w:t xml:space="preserve">The recommended dose of Betaferon is 250 </w:t>
      </w:r>
      <w:proofErr w:type="gramStart"/>
      <w:r w:rsidRPr="00D71E5A">
        <w:rPr>
          <w:sz w:val="22"/>
          <w:szCs w:val="22"/>
          <w:lang w:val="en-GB"/>
        </w:rPr>
        <w:t>microgram</w:t>
      </w:r>
      <w:proofErr w:type="gramEnd"/>
      <w:r w:rsidRPr="00D71E5A">
        <w:rPr>
          <w:sz w:val="22"/>
          <w:szCs w:val="22"/>
          <w:lang w:val="en-GB"/>
        </w:rPr>
        <w:t xml:space="preserve"> (8.0 million IU), contained in 1 ml of the reconstituted solution (see section 6.6), to be injected subcutaneously every other day.</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i/>
          <w:sz w:val="22"/>
          <w:szCs w:val="22"/>
          <w:lang w:val="en-GB"/>
        </w:rPr>
      </w:pPr>
      <w:r w:rsidRPr="00D71E5A">
        <w:rPr>
          <w:i/>
          <w:sz w:val="22"/>
          <w:szCs w:val="22"/>
          <w:lang w:val="en-GB"/>
        </w:rPr>
        <w:t xml:space="preserve">Paediatric population </w:t>
      </w:r>
    </w:p>
    <w:p w:rsidR="00B00AE0" w:rsidRPr="00D71E5A" w:rsidRDefault="00B00AE0" w:rsidP="00283E28">
      <w:pPr>
        <w:pStyle w:val="Smalltext120"/>
        <w:tabs>
          <w:tab w:val="left" w:pos="567"/>
        </w:tabs>
        <w:rPr>
          <w:sz w:val="22"/>
          <w:szCs w:val="22"/>
          <w:lang w:val="en-GB"/>
        </w:rPr>
      </w:pPr>
      <w:r w:rsidRPr="00D71E5A">
        <w:rPr>
          <w:sz w:val="22"/>
          <w:szCs w:val="22"/>
          <w:lang w:val="en-GB"/>
        </w:rPr>
        <w:t xml:space="preserve">No formal clinical trials or pharmacokinetic studies have been conducted in children or adolescents. However, limited published data suggest that the safety profile in adolescents from 12 to 16 years of age receiving Betaferon 8.0 million IU subcutaneously every other day is </w:t>
      </w:r>
      <w:proofErr w:type="gramStart"/>
      <w:r w:rsidRPr="00D71E5A">
        <w:rPr>
          <w:sz w:val="22"/>
          <w:szCs w:val="22"/>
          <w:lang w:val="en-GB"/>
        </w:rPr>
        <w:t>similar to</w:t>
      </w:r>
      <w:proofErr w:type="gramEnd"/>
      <w:r w:rsidRPr="00D71E5A">
        <w:rPr>
          <w:sz w:val="22"/>
          <w:szCs w:val="22"/>
          <w:lang w:val="en-GB"/>
        </w:rPr>
        <w:t xml:space="preserve"> that seen in adults. There is no information on the use of Betaferon in children under 12 years of age</w:t>
      </w:r>
      <w:r w:rsidR="00734A0A" w:rsidRPr="00D71E5A">
        <w:rPr>
          <w:sz w:val="22"/>
          <w:szCs w:val="22"/>
          <w:lang w:val="en-GB"/>
        </w:rPr>
        <w:t>.</w:t>
      </w:r>
      <w:r w:rsidR="00314370">
        <w:rPr>
          <w:sz w:val="22"/>
          <w:szCs w:val="22"/>
          <w:lang w:val="en-GB"/>
        </w:rPr>
        <w:t xml:space="preserve"> </w:t>
      </w:r>
      <w:proofErr w:type="gramStart"/>
      <w:r w:rsidR="00734A0A" w:rsidRPr="00D71E5A">
        <w:rPr>
          <w:sz w:val="22"/>
          <w:szCs w:val="22"/>
          <w:lang w:val="en-GB"/>
        </w:rPr>
        <w:t>T</w:t>
      </w:r>
      <w:r w:rsidRPr="00D71E5A">
        <w:rPr>
          <w:sz w:val="22"/>
          <w:szCs w:val="22"/>
          <w:lang w:val="en-GB"/>
        </w:rPr>
        <w:t>herefore</w:t>
      </w:r>
      <w:proofErr w:type="gramEnd"/>
      <w:r w:rsidRPr="00D71E5A">
        <w:rPr>
          <w:sz w:val="22"/>
          <w:szCs w:val="22"/>
          <w:lang w:val="en-GB"/>
        </w:rPr>
        <w:t xml:space="preserve"> Betaferon should not be used in this population.</w:t>
      </w:r>
      <w:r w:rsidRPr="00D71E5A" w:rsidDel="006D22E9">
        <w:rPr>
          <w:sz w:val="22"/>
          <w:szCs w:val="22"/>
          <w:lang w:val="en-GB"/>
        </w:rPr>
        <w:t xml:space="preserve"> </w:t>
      </w:r>
    </w:p>
    <w:p w:rsidR="00B00AE0" w:rsidRPr="00D71E5A" w:rsidRDefault="00B00AE0" w:rsidP="00283E28">
      <w:pPr>
        <w:pStyle w:val="Smalltext120"/>
        <w:tabs>
          <w:tab w:val="left" w:pos="567"/>
        </w:tabs>
        <w:rPr>
          <w:sz w:val="22"/>
          <w:szCs w:val="22"/>
          <w:lang w:val="en-GB"/>
        </w:rPr>
      </w:pPr>
    </w:p>
    <w:p w:rsidR="00B00AE0" w:rsidRDefault="00B00AE0" w:rsidP="00283E28">
      <w:pPr>
        <w:pStyle w:val="Smalltext120"/>
        <w:tabs>
          <w:tab w:val="left" w:pos="567"/>
        </w:tabs>
        <w:rPr>
          <w:sz w:val="22"/>
          <w:szCs w:val="22"/>
          <w:lang w:val="en-GB"/>
        </w:rPr>
      </w:pPr>
      <w:r w:rsidRPr="00D71E5A">
        <w:rPr>
          <w:sz w:val="22"/>
          <w:szCs w:val="22"/>
          <w:lang w:val="en-GB"/>
        </w:rPr>
        <w:t>Generally, dose titration is recommended at the start of treatment.</w:t>
      </w:r>
    </w:p>
    <w:p w:rsidR="00DD629A" w:rsidRPr="00DD629A" w:rsidRDefault="00DD629A" w:rsidP="00283E28">
      <w:pPr>
        <w:pStyle w:val="Smalltext120"/>
        <w:tabs>
          <w:tab w:val="left" w:pos="567"/>
        </w:tabs>
        <w:rPr>
          <w:sz w:val="22"/>
          <w:szCs w:val="22"/>
        </w:rPr>
      </w:pPr>
    </w:p>
    <w:p w:rsidR="00B00AE0" w:rsidRPr="00D71E5A" w:rsidRDefault="00B00AE0" w:rsidP="00283E28">
      <w:pPr>
        <w:pStyle w:val="Smalltext120"/>
        <w:tabs>
          <w:tab w:val="left" w:pos="567"/>
        </w:tabs>
        <w:rPr>
          <w:sz w:val="22"/>
          <w:szCs w:val="22"/>
          <w:lang w:val="en-GB"/>
        </w:rPr>
      </w:pPr>
      <w:r w:rsidRPr="00D71E5A">
        <w:rPr>
          <w:sz w:val="22"/>
          <w:szCs w:val="22"/>
          <w:lang w:val="en-GB"/>
        </w:rPr>
        <w:t xml:space="preserve">Patients should be started at 62.5 microgram (0.25 ml) subcutaneously every other </w:t>
      </w:r>
      <w:proofErr w:type="gramStart"/>
      <w:r w:rsidRPr="00D71E5A">
        <w:rPr>
          <w:sz w:val="22"/>
          <w:szCs w:val="22"/>
          <w:lang w:val="en-GB"/>
        </w:rPr>
        <w:t>day, and</w:t>
      </w:r>
      <w:proofErr w:type="gramEnd"/>
      <w:r w:rsidRPr="00D71E5A">
        <w:rPr>
          <w:sz w:val="22"/>
          <w:szCs w:val="22"/>
          <w:lang w:val="en-GB"/>
        </w:rPr>
        <w:t xml:space="preserve"> increased slowly to a dose of 250 microgram (1.0 ml) every other day (see Table A). The titration period may be adjusted, if any significant adverse reaction occurs. In order to obtain adequate efficacy, a dose of 250 microgram (1.0 ml) every other day should be reached.</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rPr>
          <w:sz w:val="22"/>
          <w:szCs w:val="22"/>
          <w:lang w:val="en-GB"/>
        </w:rPr>
      </w:pPr>
      <w:r w:rsidRPr="00D71E5A">
        <w:rPr>
          <w:sz w:val="22"/>
          <w:szCs w:val="22"/>
          <w:lang w:val="en-GB"/>
        </w:rPr>
        <w:t>A titration pack composed of four triple packs is available for the titration period and the patient’s initial treatment with Betaferon. This package meets the patient’s needs for the first 12 injections. The triple packs are highlighted in different colours (see section 6.5).</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Table A: Schedule for dose titration*</w:t>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35"/>
        <w:gridCol w:w="1559"/>
        <w:gridCol w:w="1560"/>
        <w:gridCol w:w="1417"/>
        <w:gridCol w:w="1701"/>
      </w:tblGrid>
      <w:tr w:rsidR="00B00AE0" w:rsidRPr="00D71E5A" w:rsidTr="00181239">
        <w:trPr>
          <w:trHeight w:val="320"/>
        </w:trPr>
        <w:tc>
          <w:tcPr>
            <w:tcW w:w="2835" w:type="dxa"/>
            <w:tcBorders>
              <w:left w:val="nil"/>
              <w:bottom w:val="nil"/>
              <w:right w:val="nil"/>
            </w:tcBorders>
          </w:tcPr>
          <w:p w:rsidR="00B00AE0" w:rsidRPr="00D71E5A" w:rsidRDefault="00B00AE0" w:rsidP="00283E28">
            <w:pPr>
              <w:pStyle w:val="Smalltext120"/>
              <w:tabs>
                <w:tab w:val="left" w:pos="567"/>
              </w:tabs>
              <w:jc w:val="center"/>
              <w:rPr>
                <w:b/>
                <w:sz w:val="22"/>
                <w:szCs w:val="22"/>
                <w:lang w:val="en-GB"/>
              </w:rPr>
            </w:pPr>
            <w:r w:rsidRPr="00D71E5A">
              <w:rPr>
                <w:b/>
                <w:sz w:val="22"/>
                <w:szCs w:val="22"/>
                <w:lang w:val="en-GB"/>
              </w:rPr>
              <w:t>treatment day</w:t>
            </w:r>
          </w:p>
        </w:tc>
        <w:tc>
          <w:tcPr>
            <w:tcW w:w="3119" w:type="dxa"/>
            <w:gridSpan w:val="2"/>
            <w:tcBorders>
              <w:left w:val="nil"/>
              <w:bottom w:val="nil"/>
              <w:right w:val="nil"/>
            </w:tcBorders>
          </w:tcPr>
          <w:p w:rsidR="00B00AE0" w:rsidRPr="00D71E5A" w:rsidRDefault="00B00AE0" w:rsidP="00283E28">
            <w:pPr>
              <w:pStyle w:val="Smalltext120"/>
              <w:tabs>
                <w:tab w:val="left" w:pos="567"/>
              </w:tabs>
              <w:jc w:val="center"/>
              <w:rPr>
                <w:b/>
                <w:sz w:val="22"/>
                <w:szCs w:val="22"/>
                <w:lang w:val="en-GB"/>
              </w:rPr>
            </w:pPr>
            <w:r w:rsidRPr="00D71E5A">
              <w:rPr>
                <w:b/>
                <w:sz w:val="22"/>
                <w:szCs w:val="22"/>
                <w:lang w:val="en-GB"/>
              </w:rPr>
              <w:t>dose</w:t>
            </w:r>
          </w:p>
        </w:tc>
        <w:tc>
          <w:tcPr>
            <w:tcW w:w="3118" w:type="dxa"/>
            <w:gridSpan w:val="2"/>
            <w:tcBorders>
              <w:left w:val="nil"/>
              <w:bottom w:val="nil"/>
              <w:right w:val="nil"/>
            </w:tcBorders>
          </w:tcPr>
          <w:p w:rsidR="00B00AE0" w:rsidRPr="00D71E5A" w:rsidRDefault="00B00AE0" w:rsidP="00283E28">
            <w:pPr>
              <w:pStyle w:val="Smalltext120"/>
              <w:tabs>
                <w:tab w:val="left" w:pos="567"/>
              </w:tabs>
              <w:jc w:val="center"/>
              <w:rPr>
                <w:b/>
                <w:sz w:val="22"/>
                <w:szCs w:val="22"/>
                <w:lang w:val="en-GB"/>
              </w:rPr>
            </w:pPr>
            <w:r w:rsidRPr="00D71E5A">
              <w:rPr>
                <w:b/>
                <w:sz w:val="22"/>
                <w:szCs w:val="22"/>
                <w:lang w:val="en-GB"/>
              </w:rPr>
              <w:t xml:space="preserve">volume </w:t>
            </w:r>
          </w:p>
        </w:tc>
      </w:tr>
      <w:tr w:rsidR="00B00AE0" w:rsidRPr="00D71E5A" w:rsidTr="00181239">
        <w:trPr>
          <w:cantSplit/>
          <w:trHeight w:val="320"/>
        </w:trPr>
        <w:tc>
          <w:tcPr>
            <w:tcW w:w="2835" w:type="dxa"/>
            <w:tcBorders>
              <w:left w:val="nil"/>
              <w:bottom w:val="nil"/>
              <w:right w:val="nil"/>
            </w:tcBorders>
          </w:tcPr>
          <w:p w:rsidR="00B00AE0" w:rsidRPr="00D71E5A" w:rsidRDefault="00B00AE0" w:rsidP="00283E28">
            <w:pPr>
              <w:pStyle w:val="Smalltext120"/>
              <w:tabs>
                <w:tab w:val="left" w:pos="567"/>
              </w:tabs>
              <w:ind w:left="567" w:hanging="567"/>
              <w:jc w:val="center"/>
              <w:rPr>
                <w:sz w:val="22"/>
                <w:szCs w:val="22"/>
                <w:lang w:val="en-GB"/>
              </w:rPr>
            </w:pPr>
            <w:r w:rsidRPr="00D71E5A">
              <w:rPr>
                <w:sz w:val="22"/>
                <w:szCs w:val="22"/>
                <w:lang w:val="en-GB"/>
              </w:rPr>
              <w:t>1, 3, 5</w:t>
            </w:r>
          </w:p>
        </w:tc>
        <w:tc>
          <w:tcPr>
            <w:tcW w:w="1559" w:type="dxa"/>
            <w:tcBorders>
              <w:left w:val="nil"/>
              <w:bottom w:val="nil"/>
              <w:right w:val="nil"/>
            </w:tcBorders>
          </w:tcPr>
          <w:p w:rsidR="00B00AE0" w:rsidRPr="00D71E5A" w:rsidRDefault="00B00AE0" w:rsidP="00283E28">
            <w:pPr>
              <w:pStyle w:val="Smalltext120"/>
              <w:tabs>
                <w:tab w:val="left" w:pos="567"/>
              </w:tabs>
              <w:jc w:val="right"/>
              <w:rPr>
                <w:sz w:val="22"/>
                <w:szCs w:val="22"/>
                <w:lang w:val="en-GB"/>
              </w:rPr>
            </w:pPr>
            <w:r w:rsidRPr="00D71E5A">
              <w:rPr>
                <w:sz w:val="22"/>
                <w:szCs w:val="22"/>
                <w:lang w:val="en-GB"/>
              </w:rPr>
              <w:t xml:space="preserve">62.5 </w:t>
            </w:r>
          </w:p>
        </w:tc>
        <w:tc>
          <w:tcPr>
            <w:tcW w:w="1560" w:type="dxa"/>
            <w:tcBorders>
              <w:left w:val="nil"/>
              <w:bottom w:val="nil"/>
              <w:right w:val="nil"/>
            </w:tcBorders>
          </w:tcPr>
          <w:p w:rsidR="00B00AE0" w:rsidRPr="00D71E5A" w:rsidRDefault="00B00AE0" w:rsidP="00283E28">
            <w:pPr>
              <w:pStyle w:val="Smalltext120"/>
              <w:tabs>
                <w:tab w:val="left" w:pos="567"/>
              </w:tabs>
              <w:rPr>
                <w:sz w:val="22"/>
                <w:szCs w:val="22"/>
                <w:lang w:val="en-GB"/>
              </w:rPr>
            </w:pPr>
            <w:r w:rsidRPr="00D71E5A">
              <w:rPr>
                <w:sz w:val="22"/>
                <w:szCs w:val="22"/>
                <w:lang w:val="en-GB"/>
              </w:rPr>
              <w:t>microgram</w:t>
            </w:r>
          </w:p>
        </w:tc>
        <w:tc>
          <w:tcPr>
            <w:tcW w:w="1417" w:type="dxa"/>
            <w:tcBorders>
              <w:left w:val="nil"/>
              <w:bottom w:val="nil"/>
              <w:right w:val="nil"/>
            </w:tcBorders>
          </w:tcPr>
          <w:p w:rsidR="00B00AE0" w:rsidRPr="00D71E5A" w:rsidRDefault="00B00AE0" w:rsidP="00283E28">
            <w:pPr>
              <w:pStyle w:val="Smalltext120"/>
              <w:tabs>
                <w:tab w:val="left" w:pos="567"/>
              </w:tabs>
              <w:jc w:val="right"/>
              <w:rPr>
                <w:sz w:val="22"/>
                <w:szCs w:val="22"/>
                <w:lang w:val="en-GB"/>
              </w:rPr>
            </w:pPr>
            <w:r w:rsidRPr="00D71E5A">
              <w:rPr>
                <w:sz w:val="22"/>
                <w:szCs w:val="22"/>
                <w:lang w:val="en-GB"/>
              </w:rPr>
              <w:t>0.25</w:t>
            </w:r>
          </w:p>
        </w:tc>
        <w:tc>
          <w:tcPr>
            <w:tcW w:w="1701" w:type="dxa"/>
            <w:tcBorders>
              <w:left w:val="nil"/>
              <w:bottom w:val="nil"/>
              <w:right w:val="nil"/>
            </w:tcBorders>
          </w:tcPr>
          <w:p w:rsidR="00B00AE0" w:rsidRPr="00D71E5A" w:rsidRDefault="00B00AE0" w:rsidP="00283E28">
            <w:pPr>
              <w:pStyle w:val="Smalltext120"/>
              <w:tabs>
                <w:tab w:val="left" w:pos="567"/>
              </w:tabs>
              <w:rPr>
                <w:sz w:val="22"/>
                <w:szCs w:val="22"/>
                <w:lang w:val="en-GB"/>
              </w:rPr>
            </w:pPr>
            <w:r w:rsidRPr="00D71E5A">
              <w:rPr>
                <w:sz w:val="22"/>
                <w:szCs w:val="22"/>
                <w:lang w:val="en-GB"/>
              </w:rPr>
              <w:t>ml</w:t>
            </w:r>
          </w:p>
        </w:tc>
      </w:tr>
      <w:tr w:rsidR="00B00AE0" w:rsidRPr="00D71E5A" w:rsidTr="00181239">
        <w:trPr>
          <w:cantSplit/>
          <w:trHeight w:val="320"/>
        </w:trPr>
        <w:tc>
          <w:tcPr>
            <w:tcW w:w="2835" w:type="dxa"/>
            <w:tcBorders>
              <w:top w:val="nil"/>
              <w:left w:val="nil"/>
              <w:bottom w:val="nil"/>
              <w:right w:val="nil"/>
            </w:tcBorders>
          </w:tcPr>
          <w:p w:rsidR="00B00AE0" w:rsidRPr="00D71E5A" w:rsidRDefault="00B00AE0" w:rsidP="00283E28">
            <w:pPr>
              <w:pStyle w:val="Smalltext120"/>
              <w:tabs>
                <w:tab w:val="left" w:pos="567"/>
              </w:tabs>
              <w:ind w:left="567" w:hanging="567"/>
              <w:jc w:val="center"/>
              <w:rPr>
                <w:sz w:val="22"/>
                <w:szCs w:val="22"/>
                <w:lang w:val="en-GB"/>
              </w:rPr>
            </w:pPr>
            <w:r w:rsidRPr="00D71E5A">
              <w:rPr>
                <w:sz w:val="22"/>
                <w:szCs w:val="22"/>
                <w:lang w:val="en-GB"/>
              </w:rPr>
              <w:t>7, 9, 11</w:t>
            </w:r>
          </w:p>
        </w:tc>
        <w:tc>
          <w:tcPr>
            <w:tcW w:w="1559" w:type="dxa"/>
            <w:tcBorders>
              <w:top w:val="nil"/>
              <w:left w:val="nil"/>
              <w:bottom w:val="nil"/>
              <w:right w:val="nil"/>
            </w:tcBorders>
          </w:tcPr>
          <w:p w:rsidR="00B00AE0" w:rsidRPr="00D71E5A" w:rsidRDefault="00B00AE0" w:rsidP="00283E28">
            <w:pPr>
              <w:pStyle w:val="Smalltext120"/>
              <w:tabs>
                <w:tab w:val="left" w:pos="567"/>
              </w:tabs>
              <w:jc w:val="right"/>
              <w:rPr>
                <w:sz w:val="22"/>
                <w:szCs w:val="22"/>
                <w:lang w:val="en-GB"/>
              </w:rPr>
            </w:pPr>
            <w:r w:rsidRPr="00D71E5A">
              <w:rPr>
                <w:sz w:val="22"/>
                <w:szCs w:val="22"/>
                <w:lang w:val="en-GB"/>
              </w:rPr>
              <w:t>125</w:t>
            </w:r>
          </w:p>
        </w:tc>
        <w:tc>
          <w:tcPr>
            <w:tcW w:w="1560" w:type="dxa"/>
            <w:tcBorders>
              <w:top w:val="nil"/>
              <w:left w:val="nil"/>
              <w:bottom w:val="nil"/>
              <w:right w:val="nil"/>
            </w:tcBorders>
          </w:tcPr>
          <w:p w:rsidR="00B00AE0" w:rsidRPr="00D71E5A" w:rsidRDefault="00B00AE0" w:rsidP="00283E28">
            <w:pPr>
              <w:pStyle w:val="Smalltext120"/>
              <w:tabs>
                <w:tab w:val="left" w:pos="567"/>
              </w:tabs>
              <w:rPr>
                <w:sz w:val="22"/>
                <w:szCs w:val="22"/>
                <w:lang w:val="en-GB"/>
              </w:rPr>
            </w:pPr>
            <w:r w:rsidRPr="00D71E5A">
              <w:rPr>
                <w:sz w:val="22"/>
                <w:szCs w:val="22"/>
                <w:lang w:val="en-GB"/>
              </w:rPr>
              <w:t>microgram</w:t>
            </w:r>
          </w:p>
        </w:tc>
        <w:tc>
          <w:tcPr>
            <w:tcW w:w="1417" w:type="dxa"/>
            <w:tcBorders>
              <w:top w:val="nil"/>
              <w:left w:val="nil"/>
              <w:bottom w:val="nil"/>
              <w:right w:val="nil"/>
            </w:tcBorders>
          </w:tcPr>
          <w:p w:rsidR="00B00AE0" w:rsidRPr="00D71E5A" w:rsidRDefault="00B00AE0" w:rsidP="00283E28">
            <w:pPr>
              <w:pStyle w:val="Smalltext120"/>
              <w:tabs>
                <w:tab w:val="left" w:pos="567"/>
              </w:tabs>
              <w:jc w:val="right"/>
              <w:rPr>
                <w:sz w:val="22"/>
                <w:szCs w:val="22"/>
                <w:lang w:val="en-GB"/>
              </w:rPr>
            </w:pPr>
            <w:r w:rsidRPr="00D71E5A">
              <w:rPr>
                <w:sz w:val="22"/>
                <w:szCs w:val="22"/>
                <w:lang w:val="en-GB"/>
              </w:rPr>
              <w:t xml:space="preserve">0.5 </w:t>
            </w:r>
          </w:p>
        </w:tc>
        <w:tc>
          <w:tcPr>
            <w:tcW w:w="1701" w:type="dxa"/>
            <w:tcBorders>
              <w:top w:val="nil"/>
              <w:left w:val="nil"/>
              <w:bottom w:val="nil"/>
              <w:right w:val="nil"/>
            </w:tcBorders>
          </w:tcPr>
          <w:p w:rsidR="00B00AE0" w:rsidRPr="00D71E5A" w:rsidRDefault="00B00AE0" w:rsidP="00283E28">
            <w:pPr>
              <w:pStyle w:val="Smalltext120"/>
              <w:tabs>
                <w:tab w:val="left" w:pos="567"/>
              </w:tabs>
              <w:rPr>
                <w:sz w:val="22"/>
                <w:szCs w:val="22"/>
                <w:lang w:val="en-GB"/>
              </w:rPr>
            </w:pPr>
            <w:r w:rsidRPr="00D71E5A">
              <w:rPr>
                <w:sz w:val="22"/>
                <w:szCs w:val="22"/>
                <w:lang w:val="en-GB"/>
              </w:rPr>
              <w:t>ml</w:t>
            </w:r>
          </w:p>
        </w:tc>
      </w:tr>
      <w:tr w:rsidR="00B00AE0" w:rsidRPr="00D71E5A" w:rsidTr="00181239">
        <w:trPr>
          <w:cantSplit/>
          <w:trHeight w:val="320"/>
        </w:trPr>
        <w:tc>
          <w:tcPr>
            <w:tcW w:w="2835" w:type="dxa"/>
            <w:tcBorders>
              <w:top w:val="nil"/>
              <w:left w:val="nil"/>
              <w:bottom w:val="nil"/>
              <w:right w:val="nil"/>
            </w:tcBorders>
          </w:tcPr>
          <w:p w:rsidR="00B00AE0" w:rsidRPr="00D71E5A" w:rsidRDefault="00B00AE0" w:rsidP="00283E28">
            <w:pPr>
              <w:pStyle w:val="Smalltext120"/>
              <w:tabs>
                <w:tab w:val="left" w:pos="567"/>
              </w:tabs>
              <w:ind w:left="567" w:hanging="567"/>
              <w:jc w:val="center"/>
              <w:rPr>
                <w:sz w:val="22"/>
                <w:szCs w:val="22"/>
                <w:lang w:val="en-GB"/>
              </w:rPr>
            </w:pPr>
            <w:r w:rsidRPr="00D71E5A">
              <w:rPr>
                <w:sz w:val="22"/>
                <w:szCs w:val="22"/>
                <w:lang w:val="en-GB"/>
              </w:rPr>
              <w:t>13, 15, 17</w:t>
            </w:r>
          </w:p>
        </w:tc>
        <w:tc>
          <w:tcPr>
            <w:tcW w:w="1559" w:type="dxa"/>
            <w:tcBorders>
              <w:top w:val="nil"/>
              <w:left w:val="nil"/>
              <w:bottom w:val="nil"/>
              <w:right w:val="nil"/>
            </w:tcBorders>
          </w:tcPr>
          <w:p w:rsidR="00B00AE0" w:rsidRPr="00D71E5A" w:rsidRDefault="00B00AE0" w:rsidP="00283E28">
            <w:pPr>
              <w:pStyle w:val="Smalltext120"/>
              <w:tabs>
                <w:tab w:val="left" w:pos="567"/>
              </w:tabs>
              <w:jc w:val="right"/>
              <w:rPr>
                <w:sz w:val="22"/>
                <w:szCs w:val="22"/>
                <w:lang w:val="en-GB"/>
              </w:rPr>
            </w:pPr>
            <w:r w:rsidRPr="00D71E5A">
              <w:rPr>
                <w:sz w:val="22"/>
                <w:szCs w:val="22"/>
                <w:lang w:val="en-GB"/>
              </w:rPr>
              <w:t>187.5</w:t>
            </w:r>
          </w:p>
        </w:tc>
        <w:tc>
          <w:tcPr>
            <w:tcW w:w="1560" w:type="dxa"/>
            <w:tcBorders>
              <w:top w:val="nil"/>
              <w:left w:val="nil"/>
              <w:bottom w:val="nil"/>
              <w:right w:val="nil"/>
            </w:tcBorders>
          </w:tcPr>
          <w:p w:rsidR="00B00AE0" w:rsidRPr="00D71E5A" w:rsidRDefault="00B00AE0" w:rsidP="00283E28">
            <w:pPr>
              <w:pStyle w:val="Smalltext120"/>
              <w:tabs>
                <w:tab w:val="left" w:pos="567"/>
              </w:tabs>
              <w:rPr>
                <w:sz w:val="22"/>
                <w:szCs w:val="22"/>
                <w:lang w:val="en-GB"/>
              </w:rPr>
            </w:pPr>
            <w:r w:rsidRPr="00D71E5A">
              <w:rPr>
                <w:sz w:val="22"/>
                <w:szCs w:val="22"/>
                <w:lang w:val="en-GB"/>
              </w:rPr>
              <w:t>microgram</w:t>
            </w:r>
          </w:p>
        </w:tc>
        <w:tc>
          <w:tcPr>
            <w:tcW w:w="1417" w:type="dxa"/>
            <w:tcBorders>
              <w:top w:val="nil"/>
              <w:left w:val="nil"/>
              <w:bottom w:val="nil"/>
              <w:right w:val="nil"/>
            </w:tcBorders>
          </w:tcPr>
          <w:p w:rsidR="00B00AE0" w:rsidRPr="00D71E5A" w:rsidRDefault="00B00AE0" w:rsidP="00283E28">
            <w:pPr>
              <w:pStyle w:val="Smalltext120"/>
              <w:tabs>
                <w:tab w:val="left" w:pos="567"/>
              </w:tabs>
              <w:jc w:val="right"/>
              <w:rPr>
                <w:sz w:val="22"/>
                <w:szCs w:val="22"/>
                <w:lang w:val="en-GB"/>
              </w:rPr>
            </w:pPr>
            <w:r w:rsidRPr="00D71E5A">
              <w:rPr>
                <w:sz w:val="22"/>
                <w:szCs w:val="22"/>
                <w:lang w:val="en-GB"/>
              </w:rPr>
              <w:t>0.75</w:t>
            </w:r>
          </w:p>
        </w:tc>
        <w:tc>
          <w:tcPr>
            <w:tcW w:w="1701" w:type="dxa"/>
            <w:tcBorders>
              <w:top w:val="nil"/>
              <w:left w:val="nil"/>
              <w:bottom w:val="nil"/>
              <w:right w:val="nil"/>
            </w:tcBorders>
          </w:tcPr>
          <w:p w:rsidR="00B00AE0" w:rsidRPr="00D71E5A" w:rsidRDefault="00B00AE0" w:rsidP="00283E28">
            <w:pPr>
              <w:pStyle w:val="Smalltext120"/>
              <w:tabs>
                <w:tab w:val="left" w:pos="567"/>
              </w:tabs>
              <w:rPr>
                <w:sz w:val="22"/>
                <w:szCs w:val="22"/>
                <w:lang w:val="en-GB"/>
              </w:rPr>
            </w:pPr>
            <w:r w:rsidRPr="00D71E5A">
              <w:rPr>
                <w:sz w:val="22"/>
                <w:szCs w:val="22"/>
                <w:lang w:val="en-GB"/>
              </w:rPr>
              <w:t>ml</w:t>
            </w:r>
          </w:p>
        </w:tc>
      </w:tr>
      <w:tr w:rsidR="00B00AE0" w:rsidRPr="00D71E5A" w:rsidTr="00181239">
        <w:trPr>
          <w:cantSplit/>
          <w:trHeight w:val="320"/>
        </w:trPr>
        <w:tc>
          <w:tcPr>
            <w:tcW w:w="2835" w:type="dxa"/>
            <w:tcBorders>
              <w:top w:val="nil"/>
              <w:left w:val="nil"/>
              <w:right w:val="nil"/>
            </w:tcBorders>
          </w:tcPr>
          <w:p w:rsidR="00B00AE0" w:rsidRPr="00D71E5A" w:rsidRDefault="00B00AE0" w:rsidP="00283E28">
            <w:pPr>
              <w:pStyle w:val="Smalltext120"/>
              <w:tabs>
                <w:tab w:val="left" w:pos="567"/>
              </w:tabs>
              <w:ind w:left="567" w:hanging="567"/>
              <w:jc w:val="center"/>
              <w:rPr>
                <w:sz w:val="22"/>
                <w:szCs w:val="22"/>
                <w:lang w:val="en-GB"/>
              </w:rPr>
            </w:pPr>
            <w:r w:rsidRPr="00D71E5A">
              <w:rPr>
                <w:sz w:val="22"/>
                <w:szCs w:val="22"/>
                <w:lang w:val="en-GB"/>
              </w:rPr>
              <w:t>19, 21, 23 et seq.</w:t>
            </w:r>
          </w:p>
        </w:tc>
        <w:tc>
          <w:tcPr>
            <w:tcW w:w="1559" w:type="dxa"/>
            <w:tcBorders>
              <w:top w:val="nil"/>
              <w:left w:val="nil"/>
              <w:right w:val="nil"/>
            </w:tcBorders>
          </w:tcPr>
          <w:p w:rsidR="00B00AE0" w:rsidRPr="00D71E5A" w:rsidRDefault="00B00AE0" w:rsidP="00283E28">
            <w:pPr>
              <w:pStyle w:val="Smalltext120"/>
              <w:tabs>
                <w:tab w:val="left" w:pos="567"/>
              </w:tabs>
              <w:jc w:val="right"/>
              <w:rPr>
                <w:sz w:val="22"/>
                <w:szCs w:val="22"/>
                <w:lang w:val="en-GB"/>
              </w:rPr>
            </w:pPr>
            <w:r w:rsidRPr="00D71E5A">
              <w:rPr>
                <w:sz w:val="22"/>
                <w:szCs w:val="22"/>
                <w:lang w:val="en-GB"/>
              </w:rPr>
              <w:t>250</w:t>
            </w:r>
          </w:p>
        </w:tc>
        <w:tc>
          <w:tcPr>
            <w:tcW w:w="1560" w:type="dxa"/>
            <w:tcBorders>
              <w:top w:val="nil"/>
              <w:left w:val="nil"/>
              <w:right w:val="nil"/>
            </w:tcBorders>
          </w:tcPr>
          <w:p w:rsidR="00B00AE0" w:rsidRPr="00D71E5A" w:rsidRDefault="00B00AE0" w:rsidP="00283E28">
            <w:pPr>
              <w:pStyle w:val="Smalltext120"/>
              <w:tabs>
                <w:tab w:val="left" w:pos="567"/>
              </w:tabs>
              <w:rPr>
                <w:sz w:val="22"/>
                <w:szCs w:val="22"/>
                <w:lang w:val="en-GB"/>
              </w:rPr>
            </w:pPr>
            <w:r w:rsidRPr="00D71E5A">
              <w:rPr>
                <w:sz w:val="22"/>
                <w:szCs w:val="22"/>
                <w:lang w:val="en-GB"/>
              </w:rPr>
              <w:t>microgram</w:t>
            </w:r>
          </w:p>
        </w:tc>
        <w:tc>
          <w:tcPr>
            <w:tcW w:w="1417" w:type="dxa"/>
            <w:tcBorders>
              <w:top w:val="nil"/>
              <w:left w:val="nil"/>
              <w:right w:val="nil"/>
            </w:tcBorders>
          </w:tcPr>
          <w:p w:rsidR="00B00AE0" w:rsidRPr="00D71E5A" w:rsidRDefault="00B00AE0" w:rsidP="00283E28">
            <w:pPr>
              <w:pStyle w:val="Smalltext120"/>
              <w:tabs>
                <w:tab w:val="left" w:pos="567"/>
              </w:tabs>
              <w:jc w:val="right"/>
              <w:rPr>
                <w:sz w:val="22"/>
                <w:szCs w:val="22"/>
                <w:lang w:val="en-GB"/>
              </w:rPr>
            </w:pPr>
            <w:r w:rsidRPr="00D71E5A">
              <w:rPr>
                <w:sz w:val="22"/>
                <w:szCs w:val="22"/>
                <w:lang w:val="en-GB"/>
              </w:rPr>
              <w:t>1.0</w:t>
            </w:r>
          </w:p>
        </w:tc>
        <w:tc>
          <w:tcPr>
            <w:tcW w:w="1701" w:type="dxa"/>
            <w:tcBorders>
              <w:top w:val="nil"/>
              <w:left w:val="nil"/>
              <w:right w:val="nil"/>
            </w:tcBorders>
          </w:tcPr>
          <w:p w:rsidR="00B00AE0" w:rsidRPr="00D71E5A" w:rsidRDefault="00B00AE0" w:rsidP="00283E28">
            <w:pPr>
              <w:pStyle w:val="Smalltext120"/>
              <w:tabs>
                <w:tab w:val="left" w:pos="567"/>
              </w:tabs>
              <w:rPr>
                <w:sz w:val="22"/>
                <w:szCs w:val="22"/>
                <w:lang w:val="en-GB"/>
              </w:rPr>
            </w:pPr>
            <w:r w:rsidRPr="00D71E5A">
              <w:rPr>
                <w:sz w:val="22"/>
                <w:szCs w:val="22"/>
                <w:lang w:val="en-GB"/>
              </w:rPr>
              <w:t>ml</w:t>
            </w:r>
          </w:p>
        </w:tc>
      </w:tr>
    </w:tbl>
    <w:p w:rsidR="00B00AE0" w:rsidRPr="00D71E5A" w:rsidRDefault="00B00AE0" w:rsidP="00283E28">
      <w:pPr>
        <w:pStyle w:val="Smalltext120"/>
        <w:tabs>
          <w:tab w:val="left" w:pos="567"/>
        </w:tabs>
        <w:ind w:right="-29"/>
        <w:rPr>
          <w:sz w:val="22"/>
          <w:szCs w:val="22"/>
          <w:lang w:val="en-GB"/>
        </w:rPr>
      </w:pPr>
      <w:r w:rsidRPr="00D71E5A">
        <w:rPr>
          <w:sz w:val="22"/>
          <w:szCs w:val="22"/>
          <w:lang w:val="en-GB"/>
        </w:rPr>
        <w:t>* The titration period may be adjusted, if any significant adverse reaction occurs.</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The optimal dose has not been fully clarified.</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At the present time, it is not known how long the patient should be treated for. There are follow-up data under controlled clinical conditions for patients with relapsing-remitting MS for up to 5 years and for patients with secondary progressive MS for up to 3 years. For relapsing-remitting MS, efficacy has been demonstrated for therapy for the first two years. The available data for the additional three years are consistent with sustained treatment efficacy of Betaferon over the whole time period.</w:t>
      </w:r>
    </w:p>
    <w:p w:rsidR="00B00AE0" w:rsidRPr="00D71E5A" w:rsidRDefault="00B00AE0" w:rsidP="00283E28">
      <w:pPr>
        <w:pStyle w:val="Smalltext120"/>
        <w:tabs>
          <w:tab w:val="left" w:pos="567"/>
        </w:tabs>
        <w:rPr>
          <w:sz w:val="22"/>
          <w:szCs w:val="22"/>
          <w:lang w:val="en-GB"/>
        </w:rPr>
      </w:pPr>
      <w:r w:rsidRPr="00D71E5A">
        <w:rPr>
          <w:sz w:val="22"/>
          <w:szCs w:val="22"/>
          <w:lang w:val="en-GB"/>
        </w:rPr>
        <w:t>In patients with a single clinical event suggestive of multiple sclerosis, the progression to clinically definite multiple sclerosis was significantly delayed over a period of five years.</w:t>
      </w:r>
    </w:p>
    <w:p w:rsidR="008D0A73" w:rsidRPr="00D71E5A" w:rsidRDefault="008D0A73"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Treatment is not recommended in patients with relapsing-remitting multiple sclerosis who have experienced less than 2 relapses in the previous 2 years or in patients with secondary-progressive multiple sclerosis who have had no active disease in the previous 2 years.</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 xml:space="preserve">If the patient fails to respond, for example a steady progression in EDSS for 6 months occurs or treatment with at least 3 courses of ACTH or corticosteroids during a </w:t>
      </w:r>
      <w:proofErr w:type="gramStart"/>
      <w:r w:rsidRPr="00D71E5A">
        <w:rPr>
          <w:sz w:val="22"/>
          <w:szCs w:val="22"/>
          <w:lang w:val="en-GB"/>
        </w:rPr>
        <w:t>one year</w:t>
      </w:r>
      <w:proofErr w:type="gramEnd"/>
      <w:r w:rsidRPr="00D71E5A">
        <w:rPr>
          <w:sz w:val="22"/>
          <w:szCs w:val="22"/>
          <w:lang w:val="en-GB"/>
        </w:rPr>
        <w:t xml:space="preserve"> period is required despite Betaferon therapy, treatment with Betaferon should be stopped.</w:t>
      </w:r>
    </w:p>
    <w:p w:rsidR="000607F6" w:rsidRPr="00D71E5A" w:rsidRDefault="000607F6" w:rsidP="00283E28">
      <w:pPr>
        <w:pStyle w:val="Smalltext120"/>
        <w:tabs>
          <w:tab w:val="left" w:pos="567"/>
        </w:tabs>
        <w:rPr>
          <w:sz w:val="22"/>
          <w:szCs w:val="22"/>
          <w:lang w:val="en-GB"/>
        </w:rPr>
      </w:pPr>
    </w:p>
    <w:p w:rsidR="000607F6" w:rsidRPr="00D71E5A" w:rsidRDefault="000607F6" w:rsidP="00283E28">
      <w:pPr>
        <w:pStyle w:val="Smalltext120"/>
        <w:tabs>
          <w:tab w:val="left" w:pos="567"/>
        </w:tabs>
        <w:rPr>
          <w:sz w:val="22"/>
          <w:szCs w:val="22"/>
          <w:u w:val="single"/>
          <w:lang w:val="en-GB"/>
        </w:rPr>
      </w:pPr>
      <w:r w:rsidRPr="00D71E5A">
        <w:rPr>
          <w:sz w:val="22"/>
          <w:szCs w:val="22"/>
          <w:u w:val="single"/>
          <w:lang w:val="en-GB"/>
        </w:rPr>
        <w:t>Method of administration</w:t>
      </w:r>
    </w:p>
    <w:p w:rsidR="000607F6" w:rsidRPr="00D71E5A" w:rsidRDefault="000607F6" w:rsidP="00283E28">
      <w:pPr>
        <w:pStyle w:val="Smalltext120"/>
        <w:tabs>
          <w:tab w:val="left" w:pos="567"/>
        </w:tabs>
        <w:rPr>
          <w:sz w:val="22"/>
          <w:szCs w:val="22"/>
          <w:lang w:val="en-GB"/>
        </w:rPr>
      </w:pPr>
    </w:p>
    <w:p w:rsidR="000607F6" w:rsidRPr="00D71E5A" w:rsidRDefault="000607F6" w:rsidP="00283E28">
      <w:pPr>
        <w:pStyle w:val="Smalltext120"/>
        <w:tabs>
          <w:tab w:val="left" w:pos="567"/>
        </w:tabs>
        <w:rPr>
          <w:sz w:val="22"/>
          <w:szCs w:val="22"/>
          <w:lang w:val="en-GB"/>
        </w:rPr>
      </w:pPr>
      <w:r w:rsidRPr="00D71E5A">
        <w:rPr>
          <w:sz w:val="22"/>
          <w:szCs w:val="22"/>
          <w:lang w:val="en-GB"/>
        </w:rPr>
        <w:t>For subcutaneous injection.</w:t>
      </w:r>
    </w:p>
    <w:p w:rsidR="000607F6" w:rsidRPr="00D71E5A" w:rsidRDefault="000607F6" w:rsidP="00283E28">
      <w:pPr>
        <w:pStyle w:val="Smalltext120"/>
        <w:tabs>
          <w:tab w:val="left" w:pos="567"/>
        </w:tabs>
        <w:rPr>
          <w:sz w:val="22"/>
          <w:szCs w:val="22"/>
          <w:lang w:val="en-GB"/>
        </w:rPr>
      </w:pPr>
      <w:r w:rsidRPr="00D71E5A">
        <w:rPr>
          <w:sz w:val="22"/>
          <w:szCs w:val="22"/>
          <w:lang w:val="en-GB"/>
        </w:rPr>
        <w:t>For instructions on reconstitution of the medicinal product before administration, see section 6.6.</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ind w:left="567" w:hanging="567"/>
        <w:outlineLvl w:val="2"/>
        <w:rPr>
          <w:b/>
          <w:sz w:val="22"/>
          <w:szCs w:val="22"/>
          <w:lang w:val="en-GB"/>
        </w:rPr>
      </w:pPr>
      <w:r w:rsidRPr="00D71E5A">
        <w:rPr>
          <w:b/>
          <w:sz w:val="22"/>
          <w:szCs w:val="22"/>
          <w:lang w:val="en-GB"/>
        </w:rPr>
        <w:t>4.3</w:t>
      </w:r>
      <w:r w:rsidRPr="00D71E5A">
        <w:rPr>
          <w:b/>
          <w:sz w:val="22"/>
          <w:szCs w:val="22"/>
          <w:lang w:val="en-GB"/>
        </w:rPr>
        <w:tab/>
        <w:t>Contraindications</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numPr>
          <w:ilvl w:val="0"/>
          <w:numId w:val="4"/>
        </w:numPr>
        <w:tabs>
          <w:tab w:val="left" w:pos="567"/>
        </w:tabs>
        <w:ind w:left="567" w:hanging="567"/>
        <w:rPr>
          <w:sz w:val="22"/>
          <w:szCs w:val="22"/>
          <w:lang w:val="en-GB"/>
        </w:rPr>
      </w:pPr>
      <w:r w:rsidRPr="00D71E5A">
        <w:rPr>
          <w:sz w:val="22"/>
          <w:szCs w:val="22"/>
          <w:lang w:val="en-GB"/>
        </w:rPr>
        <w:t>Patients with a history of hypersensitivity to natural or recombinant interferon beta, human albumin or to any of the excipients listed in section 6.1.</w:t>
      </w:r>
    </w:p>
    <w:p w:rsidR="00B00AE0" w:rsidRPr="00D71E5A" w:rsidRDefault="00B00AE0" w:rsidP="00283E28">
      <w:pPr>
        <w:pStyle w:val="Smalltext120"/>
        <w:numPr>
          <w:ilvl w:val="0"/>
          <w:numId w:val="5"/>
        </w:numPr>
        <w:tabs>
          <w:tab w:val="left" w:pos="567"/>
        </w:tabs>
        <w:ind w:left="567" w:hanging="567"/>
        <w:rPr>
          <w:sz w:val="22"/>
          <w:szCs w:val="22"/>
          <w:lang w:val="en-GB"/>
        </w:rPr>
      </w:pPr>
      <w:r w:rsidRPr="00D71E5A">
        <w:rPr>
          <w:sz w:val="22"/>
          <w:szCs w:val="22"/>
          <w:lang w:val="en-GB"/>
        </w:rPr>
        <w:t>Patients with current severe depression and/or suicidal ideation (see sections 4.4 and 4.8).</w:t>
      </w:r>
    </w:p>
    <w:p w:rsidR="00B00AE0" w:rsidRPr="00D71E5A" w:rsidRDefault="00B00AE0" w:rsidP="00283E28">
      <w:pPr>
        <w:pStyle w:val="Smalltext120"/>
        <w:numPr>
          <w:ilvl w:val="0"/>
          <w:numId w:val="6"/>
        </w:numPr>
        <w:tabs>
          <w:tab w:val="left" w:pos="567"/>
        </w:tabs>
        <w:ind w:left="567" w:hanging="567"/>
        <w:rPr>
          <w:sz w:val="22"/>
          <w:szCs w:val="22"/>
          <w:lang w:val="en-GB"/>
        </w:rPr>
      </w:pPr>
      <w:r w:rsidRPr="00D71E5A">
        <w:rPr>
          <w:sz w:val="22"/>
          <w:szCs w:val="22"/>
          <w:lang w:val="en-GB"/>
        </w:rPr>
        <w:t>Patients with decompensated liver disease (see sections 4.4, 4.5 and 4.8).</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keepNext/>
        <w:keepLines/>
        <w:tabs>
          <w:tab w:val="left" w:pos="567"/>
        </w:tabs>
        <w:ind w:left="567" w:hanging="567"/>
        <w:outlineLvl w:val="2"/>
        <w:rPr>
          <w:b/>
          <w:sz w:val="22"/>
          <w:szCs w:val="22"/>
          <w:lang w:val="en-GB"/>
        </w:rPr>
      </w:pPr>
      <w:r w:rsidRPr="00D71E5A">
        <w:rPr>
          <w:b/>
          <w:sz w:val="22"/>
          <w:szCs w:val="22"/>
          <w:lang w:val="en-GB"/>
        </w:rPr>
        <w:t>4.4</w:t>
      </w:r>
      <w:r w:rsidRPr="00D71E5A">
        <w:rPr>
          <w:b/>
          <w:sz w:val="22"/>
          <w:szCs w:val="22"/>
          <w:lang w:val="en-GB"/>
        </w:rPr>
        <w:tab/>
        <w:t>Special warnings and precautions for use</w:t>
      </w:r>
    </w:p>
    <w:p w:rsidR="00B00AE0" w:rsidRDefault="00B00AE0" w:rsidP="00283E28">
      <w:pPr>
        <w:pStyle w:val="Smalltext120"/>
        <w:tabs>
          <w:tab w:val="left" w:pos="567"/>
        </w:tabs>
        <w:rPr>
          <w:snapToGrid w:val="0"/>
          <w:sz w:val="22"/>
          <w:szCs w:val="22"/>
          <w:lang w:val="en-GB"/>
        </w:rPr>
      </w:pPr>
    </w:p>
    <w:p w:rsidR="00315079" w:rsidRPr="009B5949" w:rsidRDefault="00315079" w:rsidP="00283E28">
      <w:pPr>
        <w:pStyle w:val="Smalltext120"/>
        <w:keepNext/>
        <w:tabs>
          <w:tab w:val="left" w:pos="567"/>
        </w:tabs>
        <w:rPr>
          <w:sz w:val="22"/>
          <w:szCs w:val="22"/>
          <w:u w:val="single"/>
          <w:lang w:val="en-GB"/>
        </w:rPr>
      </w:pPr>
      <w:r w:rsidRPr="009B5949">
        <w:rPr>
          <w:sz w:val="22"/>
          <w:szCs w:val="22"/>
          <w:u w:val="single"/>
          <w:lang w:val="en-GB"/>
        </w:rPr>
        <w:t>Traceability</w:t>
      </w:r>
    </w:p>
    <w:p w:rsidR="00315079" w:rsidRPr="00315079" w:rsidRDefault="00315079" w:rsidP="00283E28">
      <w:pPr>
        <w:pStyle w:val="Smalltext120"/>
        <w:tabs>
          <w:tab w:val="left" w:pos="567"/>
        </w:tabs>
        <w:rPr>
          <w:sz w:val="22"/>
          <w:szCs w:val="22"/>
        </w:rPr>
      </w:pPr>
      <w:r w:rsidRPr="00315079">
        <w:rPr>
          <w:sz w:val="22"/>
          <w:szCs w:val="22"/>
        </w:rPr>
        <w:t>In order to improve traceability of biological medicinal products, the name and the batch number of the administered product should be clearly recorded.</w:t>
      </w:r>
    </w:p>
    <w:p w:rsidR="00315079" w:rsidRPr="00315079" w:rsidRDefault="00315079" w:rsidP="00283E28">
      <w:pPr>
        <w:pStyle w:val="Smalltext120"/>
        <w:tabs>
          <w:tab w:val="left" w:pos="567"/>
        </w:tabs>
        <w:rPr>
          <w:snapToGrid w:val="0"/>
          <w:sz w:val="22"/>
          <w:szCs w:val="22"/>
          <w:lang w:val="en-GB"/>
        </w:rPr>
      </w:pPr>
    </w:p>
    <w:p w:rsidR="00B00AE0" w:rsidRPr="00D71E5A" w:rsidRDefault="00B00AE0" w:rsidP="00283E28">
      <w:pPr>
        <w:pStyle w:val="Smalltext120"/>
        <w:keepNext/>
        <w:tabs>
          <w:tab w:val="left" w:pos="567"/>
        </w:tabs>
        <w:rPr>
          <w:sz w:val="22"/>
          <w:szCs w:val="22"/>
          <w:u w:val="single"/>
          <w:lang w:val="en-GB"/>
        </w:rPr>
      </w:pPr>
      <w:r w:rsidRPr="00D71E5A">
        <w:rPr>
          <w:sz w:val="22"/>
          <w:szCs w:val="22"/>
          <w:u w:val="single"/>
          <w:lang w:val="en-GB"/>
        </w:rPr>
        <w:lastRenderedPageBreak/>
        <w:t>Immune system disorders</w:t>
      </w:r>
    </w:p>
    <w:p w:rsidR="00B00AE0" w:rsidRPr="00D71E5A" w:rsidRDefault="00B00AE0" w:rsidP="00283E28">
      <w:pPr>
        <w:pStyle w:val="Smalltext120"/>
        <w:keepNext/>
        <w:keepLines/>
        <w:tabs>
          <w:tab w:val="left" w:pos="567"/>
        </w:tabs>
        <w:rPr>
          <w:sz w:val="22"/>
          <w:szCs w:val="22"/>
          <w:lang w:val="en-GB"/>
        </w:rPr>
      </w:pPr>
      <w:r w:rsidRPr="00D71E5A">
        <w:rPr>
          <w:sz w:val="22"/>
          <w:szCs w:val="22"/>
          <w:lang w:val="en-GB"/>
        </w:rPr>
        <w:t>The administration of cytokines to patients with a pre-existing monoclonal gammopathy has been associated with the development of systemic capillary leak syndrome with shock-like symptoms and fatal outcome.</w:t>
      </w:r>
    </w:p>
    <w:p w:rsidR="00B00AE0" w:rsidRPr="00923075" w:rsidRDefault="00B00AE0" w:rsidP="00283E28">
      <w:pPr>
        <w:pStyle w:val="Smalltext120"/>
        <w:tabs>
          <w:tab w:val="left" w:pos="567"/>
        </w:tabs>
        <w:rPr>
          <w:snapToGrid w:val="0"/>
          <w:sz w:val="22"/>
          <w:szCs w:val="22"/>
          <w:lang w:val="en-GB"/>
        </w:rPr>
      </w:pPr>
    </w:p>
    <w:p w:rsidR="00B00AE0" w:rsidRPr="00D71E5A" w:rsidRDefault="00B00AE0" w:rsidP="00283E28">
      <w:pPr>
        <w:pStyle w:val="Smalltext120"/>
        <w:tabs>
          <w:tab w:val="left" w:pos="567"/>
        </w:tabs>
        <w:rPr>
          <w:sz w:val="22"/>
          <w:szCs w:val="22"/>
          <w:u w:val="single"/>
          <w:lang w:val="en-GB"/>
        </w:rPr>
      </w:pPr>
      <w:r w:rsidRPr="00D71E5A">
        <w:rPr>
          <w:sz w:val="22"/>
          <w:szCs w:val="22"/>
          <w:u w:val="single"/>
          <w:lang w:val="en-GB"/>
        </w:rPr>
        <w:t>Gastrointestinal disorders</w:t>
      </w:r>
    </w:p>
    <w:p w:rsidR="00B00AE0" w:rsidRPr="00D71E5A" w:rsidRDefault="00B00AE0" w:rsidP="00283E28">
      <w:pPr>
        <w:pStyle w:val="Smalltext120"/>
        <w:tabs>
          <w:tab w:val="left" w:pos="567"/>
        </w:tabs>
        <w:rPr>
          <w:sz w:val="22"/>
          <w:szCs w:val="22"/>
          <w:lang w:val="en-GB"/>
        </w:rPr>
      </w:pPr>
      <w:r w:rsidRPr="00D71E5A">
        <w:rPr>
          <w:sz w:val="22"/>
          <w:szCs w:val="22"/>
          <w:lang w:val="en-GB"/>
        </w:rPr>
        <w:t xml:space="preserve">In rare cases, pancreatitis was observed with Betaferon use, often associated with </w:t>
      </w:r>
      <w:proofErr w:type="spellStart"/>
      <w:r w:rsidRPr="00D71E5A">
        <w:rPr>
          <w:sz w:val="22"/>
          <w:szCs w:val="22"/>
          <w:lang w:val="en-GB"/>
        </w:rPr>
        <w:t>hypertriglyceridaemia</w:t>
      </w:r>
      <w:proofErr w:type="spellEnd"/>
      <w:r w:rsidRPr="00D71E5A">
        <w:rPr>
          <w:sz w:val="22"/>
          <w:szCs w:val="22"/>
          <w:lang w:val="en-GB"/>
        </w:rPr>
        <w:t>.</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keepNext/>
        <w:tabs>
          <w:tab w:val="left" w:pos="567"/>
        </w:tabs>
        <w:rPr>
          <w:sz w:val="22"/>
          <w:szCs w:val="22"/>
          <w:u w:val="single"/>
          <w:lang w:val="en-GB"/>
        </w:rPr>
      </w:pPr>
      <w:r w:rsidRPr="00D71E5A">
        <w:rPr>
          <w:sz w:val="22"/>
          <w:szCs w:val="22"/>
          <w:u w:val="single"/>
          <w:lang w:val="en-GB"/>
        </w:rPr>
        <w:t>Nervous system disorders</w:t>
      </w:r>
    </w:p>
    <w:p w:rsidR="00B00AE0" w:rsidRPr="00D71E5A" w:rsidRDefault="00B00AE0" w:rsidP="00283E28">
      <w:pPr>
        <w:pStyle w:val="Smalltext120"/>
        <w:tabs>
          <w:tab w:val="left" w:pos="567"/>
        </w:tabs>
        <w:rPr>
          <w:sz w:val="22"/>
          <w:szCs w:val="22"/>
          <w:lang w:val="en-GB"/>
        </w:rPr>
      </w:pPr>
      <w:r w:rsidRPr="00D71E5A">
        <w:rPr>
          <w:sz w:val="22"/>
          <w:szCs w:val="22"/>
          <w:lang w:val="en-GB"/>
        </w:rPr>
        <w:t xml:space="preserve">Betaferon should be administered with caution to patients with previous or current depressive disorders, </w:t>
      </w:r>
      <w:proofErr w:type="gramStart"/>
      <w:r w:rsidRPr="00D71E5A">
        <w:rPr>
          <w:sz w:val="22"/>
          <w:szCs w:val="22"/>
          <w:lang w:val="en-GB"/>
        </w:rPr>
        <w:t>in particular to</w:t>
      </w:r>
      <w:proofErr w:type="gramEnd"/>
      <w:r w:rsidRPr="00D71E5A">
        <w:rPr>
          <w:sz w:val="22"/>
          <w:szCs w:val="22"/>
          <w:lang w:val="en-GB"/>
        </w:rPr>
        <w:t xml:space="preserve"> those with antecedents of suicidal ideation (see section 4.3). Depression and suicidal ideation are known to occur with increased frequency in the multiple sclerosis population and in association with interferon use. Patients treated with Betaferon should be advised to report any symptoms of depression and/or suicidal ideation to their prescribing physician immediately. Patients exhibiting depression should be monitored closely during therapy with Betaferon and treated appropriately. Cessation of therapy with Betaferon should be considered (see also sections 4.3 and 4.8).</w:t>
      </w:r>
    </w:p>
    <w:p w:rsidR="00B00AE0" w:rsidRPr="00D71E5A" w:rsidRDefault="00B00AE0" w:rsidP="00283E28">
      <w:pPr>
        <w:pStyle w:val="Smalltext120"/>
        <w:tabs>
          <w:tab w:val="left" w:pos="567"/>
        </w:tabs>
        <w:rPr>
          <w:snapToGrid w:val="0"/>
          <w:sz w:val="22"/>
          <w:szCs w:val="22"/>
          <w:lang w:val="en-GB"/>
        </w:rPr>
      </w:pPr>
    </w:p>
    <w:p w:rsidR="00B00AE0" w:rsidRPr="00D71E5A" w:rsidRDefault="00B00AE0" w:rsidP="00283E28">
      <w:pPr>
        <w:pStyle w:val="Smalltext120"/>
        <w:tabs>
          <w:tab w:val="left" w:pos="567"/>
        </w:tabs>
        <w:rPr>
          <w:snapToGrid w:val="0"/>
          <w:sz w:val="22"/>
          <w:szCs w:val="22"/>
          <w:lang w:val="en-GB"/>
        </w:rPr>
      </w:pPr>
      <w:r w:rsidRPr="00D71E5A">
        <w:rPr>
          <w:snapToGrid w:val="0"/>
          <w:sz w:val="22"/>
          <w:szCs w:val="22"/>
          <w:lang w:val="en-GB"/>
        </w:rPr>
        <w:t xml:space="preserve">Betaferon should be administered with caution to patients with a history of seizures and </w:t>
      </w:r>
      <w:r w:rsidRPr="00D71E5A">
        <w:rPr>
          <w:sz w:val="22"/>
          <w:szCs w:val="22"/>
          <w:lang w:val="en-GB"/>
        </w:rPr>
        <w:t>to those receiving treatment with anti-epileptics, particularly if their epilepsy is not adequately controlled with anti-epileptics (see sections 4.5 and 4.8)</w:t>
      </w:r>
      <w:r w:rsidRPr="00D71E5A">
        <w:rPr>
          <w:snapToGrid w:val="0"/>
          <w:sz w:val="22"/>
          <w:szCs w:val="22"/>
          <w:lang w:val="en-GB"/>
        </w:rPr>
        <w:t xml:space="preserve">. </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 xml:space="preserve">This product contains human albumin and hence carries a potential risk for transmission of viral diseases. A risk for transmission of </w:t>
      </w:r>
      <w:proofErr w:type="spellStart"/>
      <w:r w:rsidRPr="00D71E5A">
        <w:rPr>
          <w:sz w:val="22"/>
          <w:szCs w:val="22"/>
          <w:lang w:val="en-GB"/>
        </w:rPr>
        <w:t>Creutzfeld</w:t>
      </w:r>
      <w:proofErr w:type="spellEnd"/>
      <w:r w:rsidRPr="00D71E5A">
        <w:rPr>
          <w:sz w:val="22"/>
          <w:szCs w:val="22"/>
          <w:lang w:val="en-GB"/>
        </w:rPr>
        <w:t>-Jacob disease (CJD) cannot be excluded.</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keepNext/>
        <w:tabs>
          <w:tab w:val="left" w:pos="567"/>
        </w:tabs>
        <w:rPr>
          <w:sz w:val="22"/>
          <w:szCs w:val="22"/>
          <w:u w:val="single"/>
          <w:lang w:val="en-GB"/>
        </w:rPr>
      </w:pPr>
      <w:r w:rsidRPr="00D71E5A">
        <w:rPr>
          <w:sz w:val="22"/>
          <w:szCs w:val="22"/>
          <w:u w:val="single"/>
          <w:lang w:val="en-GB"/>
        </w:rPr>
        <w:t>Laboratory test</w:t>
      </w:r>
    </w:p>
    <w:p w:rsidR="00B00AE0" w:rsidRPr="00D71E5A" w:rsidRDefault="00B00AE0" w:rsidP="00283E28">
      <w:pPr>
        <w:pStyle w:val="Smalltext120"/>
        <w:tabs>
          <w:tab w:val="left" w:pos="567"/>
        </w:tabs>
        <w:rPr>
          <w:sz w:val="22"/>
          <w:szCs w:val="22"/>
          <w:lang w:val="en-GB"/>
        </w:rPr>
      </w:pPr>
      <w:r w:rsidRPr="00D71E5A">
        <w:rPr>
          <w:sz w:val="22"/>
          <w:szCs w:val="22"/>
          <w:lang w:val="en-GB"/>
        </w:rPr>
        <w:t xml:space="preserve">Thyroid function tests are recommended regularly in patients with a history of thyroid dysfunction or as clinically indicated. </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 xml:space="preserve">In addition to those laboratory tests normally required for monitoring patients with multiple sclerosis, complete blood and differential white blood cell counts, platelet counts, and blood chemistries, including liver function tests (e.g. AST (SGOT), ALT (SGPT) and </w:t>
      </w:r>
      <w:r w:rsidRPr="00D71E5A">
        <w:rPr>
          <w:sz w:val="22"/>
          <w:szCs w:val="22"/>
          <w:lang w:val="en-GB"/>
        </w:rPr>
        <w:sym w:font="Symbol" w:char="F067"/>
      </w:r>
      <w:r w:rsidRPr="00D71E5A">
        <w:rPr>
          <w:sz w:val="22"/>
          <w:szCs w:val="22"/>
          <w:lang w:val="en-GB"/>
        </w:rPr>
        <w:t xml:space="preserve">-GT), are recommended prior to initiation and at regular intervals following introduction of Betaferon therapy, and then periodically thereafter in the absence of clinical symptoms. </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Patients with anaemia, thrombocytopenia, leukopenia (alone or in any combination) may require more intensive monitoring of complete blood cell counts, with differential and platelet counts. Patients who develop neutropenia should be monitored closely for the development of fever or infection. There have been reports of thrombocytopenia, with profound decreases in platelet count.</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keepNext/>
        <w:tabs>
          <w:tab w:val="left" w:pos="567"/>
        </w:tabs>
        <w:rPr>
          <w:sz w:val="22"/>
          <w:szCs w:val="22"/>
          <w:u w:val="single"/>
          <w:lang w:val="en-GB"/>
        </w:rPr>
      </w:pPr>
      <w:r w:rsidRPr="00D71E5A">
        <w:rPr>
          <w:sz w:val="22"/>
          <w:szCs w:val="22"/>
          <w:u w:val="single"/>
          <w:lang w:val="en-GB"/>
        </w:rPr>
        <w:t>Hepatobiliary disorders</w:t>
      </w:r>
    </w:p>
    <w:p w:rsidR="00B00AE0" w:rsidRPr="00D71E5A" w:rsidRDefault="00B00AE0" w:rsidP="00283E28">
      <w:pPr>
        <w:pStyle w:val="Smalltext120"/>
        <w:tabs>
          <w:tab w:val="left" w:pos="567"/>
        </w:tabs>
        <w:rPr>
          <w:snapToGrid w:val="0"/>
          <w:sz w:val="22"/>
          <w:szCs w:val="22"/>
          <w:lang w:val="en-GB"/>
        </w:rPr>
      </w:pPr>
      <w:r w:rsidRPr="00D71E5A">
        <w:rPr>
          <w:snapToGrid w:val="0"/>
          <w:sz w:val="22"/>
          <w:szCs w:val="22"/>
          <w:lang w:val="en-GB"/>
        </w:rPr>
        <w:t xml:space="preserve">Asymptomatic elevations of serum transaminases, in most cases mild and transient, occurred very commonly in patients treated with Betaferon during clinical trials. As for other beta interferons, severe hepatic injury, including cases of hepatic failure, has been reported rarely in patients </w:t>
      </w:r>
      <w:r w:rsidR="008D0A73" w:rsidRPr="00D71E5A">
        <w:rPr>
          <w:snapToGrid w:val="0"/>
          <w:sz w:val="22"/>
          <w:szCs w:val="22"/>
          <w:lang w:val="en-GB"/>
        </w:rPr>
        <w:t>treated with</w:t>
      </w:r>
      <w:r w:rsidRPr="00D71E5A">
        <w:rPr>
          <w:snapToGrid w:val="0"/>
          <w:sz w:val="22"/>
          <w:szCs w:val="22"/>
          <w:lang w:val="en-GB"/>
        </w:rPr>
        <w:t xml:space="preserve"> Betaferon. The most serious events often occurred in patients exposed to other drugs or substances known to be associated with hepatotoxicity or in the presence of comorbid medical conditions (e.g. metastasising malignant disease, severe infection and sepsis, alcohol abuse).</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Patients should be monitored for signs of hepatic injury. The occurrence of elevations in serum transaminases should lead to close monitoring and investigation. Withdrawal of Betaferon should be considered if the levels significantly increase or if they are associated with clinical symptoms such as jaundice. In the absence of clinical evidence for liver damage and after normalisation of liver enzymes a reintroduction of therapy could be considered with appropriate follow-up of hepatic functions.</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keepNext/>
        <w:tabs>
          <w:tab w:val="left" w:pos="567"/>
        </w:tabs>
        <w:rPr>
          <w:sz w:val="22"/>
          <w:szCs w:val="22"/>
          <w:u w:val="single"/>
          <w:lang w:val="en-GB"/>
        </w:rPr>
      </w:pPr>
      <w:r w:rsidRPr="00D71E5A">
        <w:rPr>
          <w:sz w:val="22"/>
          <w:szCs w:val="22"/>
          <w:u w:val="single"/>
          <w:lang w:val="en-GB"/>
        </w:rPr>
        <w:lastRenderedPageBreak/>
        <w:t>Renal and urinary disorders</w:t>
      </w:r>
    </w:p>
    <w:p w:rsidR="00B00AE0" w:rsidRPr="00D71E5A" w:rsidRDefault="00B00AE0" w:rsidP="00283E28">
      <w:pPr>
        <w:pStyle w:val="Smalltext120"/>
        <w:tabs>
          <w:tab w:val="left" w:pos="567"/>
        </w:tabs>
        <w:rPr>
          <w:sz w:val="22"/>
          <w:szCs w:val="22"/>
          <w:lang w:val="en-GB"/>
        </w:rPr>
      </w:pPr>
      <w:r w:rsidRPr="00D71E5A">
        <w:rPr>
          <w:snapToGrid w:val="0"/>
          <w:sz w:val="22"/>
          <w:szCs w:val="22"/>
          <w:lang w:val="en-GB"/>
        </w:rPr>
        <w:t xml:space="preserve">Caution should be </w:t>
      </w:r>
      <w:proofErr w:type="gramStart"/>
      <w:r w:rsidRPr="00D71E5A">
        <w:rPr>
          <w:snapToGrid w:val="0"/>
          <w:sz w:val="22"/>
          <w:szCs w:val="22"/>
          <w:lang w:val="en-GB"/>
        </w:rPr>
        <w:t>used</w:t>
      </w:r>
      <w:proofErr w:type="gramEnd"/>
      <w:r w:rsidRPr="00D71E5A">
        <w:rPr>
          <w:snapToGrid w:val="0"/>
          <w:sz w:val="22"/>
          <w:szCs w:val="22"/>
          <w:lang w:val="en-GB"/>
        </w:rPr>
        <w:t xml:space="preserve"> and close monitoring considered when administering </w:t>
      </w:r>
      <w:r w:rsidR="0019557F">
        <w:rPr>
          <w:snapToGrid w:val="0"/>
          <w:sz w:val="22"/>
          <w:szCs w:val="22"/>
          <w:lang w:val="en-GB"/>
        </w:rPr>
        <w:t>i</w:t>
      </w:r>
      <w:r w:rsidR="0019557F" w:rsidRPr="00D71E5A">
        <w:rPr>
          <w:snapToGrid w:val="0"/>
          <w:sz w:val="22"/>
          <w:szCs w:val="22"/>
          <w:lang w:val="en-GB"/>
        </w:rPr>
        <w:t xml:space="preserve">nterferon </w:t>
      </w:r>
      <w:r w:rsidRPr="00D71E5A">
        <w:rPr>
          <w:snapToGrid w:val="0"/>
          <w:sz w:val="22"/>
          <w:szCs w:val="22"/>
          <w:lang w:val="en-GB"/>
        </w:rPr>
        <w:t>beta to patients with severe renal failure.</w:t>
      </w:r>
    </w:p>
    <w:p w:rsidR="00B00AE0" w:rsidRPr="00611CC4" w:rsidRDefault="00B00AE0" w:rsidP="00283E28">
      <w:pPr>
        <w:pStyle w:val="Smalltext120"/>
        <w:tabs>
          <w:tab w:val="left" w:pos="567"/>
        </w:tabs>
        <w:rPr>
          <w:snapToGrid w:val="0"/>
          <w:sz w:val="22"/>
          <w:szCs w:val="22"/>
          <w:lang w:val="en-GB"/>
        </w:rPr>
      </w:pPr>
    </w:p>
    <w:p w:rsidR="00B94C32" w:rsidRPr="00D71E5A" w:rsidRDefault="00B94C32" w:rsidP="00283E28">
      <w:pPr>
        <w:pStyle w:val="Smalltext120"/>
        <w:keepNext/>
        <w:tabs>
          <w:tab w:val="left" w:pos="567"/>
        </w:tabs>
        <w:rPr>
          <w:sz w:val="22"/>
          <w:szCs w:val="22"/>
          <w:u w:val="single"/>
          <w:lang w:val="en-GB"/>
        </w:rPr>
      </w:pPr>
      <w:r w:rsidRPr="00D71E5A">
        <w:rPr>
          <w:sz w:val="22"/>
          <w:szCs w:val="22"/>
          <w:u w:val="single"/>
          <w:lang w:val="en-GB"/>
        </w:rPr>
        <w:t>Nephrotic Syndrome</w:t>
      </w:r>
    </w:p>
    <w:p w:rsidR="00B94C32" w:rsidRPr="00923075" w:rsidRDefault="00B94C32" w:rsidP="00283E28">
      <w:pPr>
        <w:pStyle w:val="Smalltext120"/>
        <w:tabs>
          <w:tab w:val="left" w:pos="567"/>
        </w:tabs>
        <w:rPr>
          <w:sz w:val="22"/>
          <w:szCs w:val="22"/>
          <w:lang w:val="en-GB"/>
        </w:rPr>
      </w:pPr>
      <w:r w:rsidRPr="00923075">
        <w:rPr>
          <w:sz w:val="22"/>
          <w:szCs w:val="22"/>
          <w:lang w:val="en-GB"/>
        </w:rPr>
        <w:t>Cases of nephrotic syndrome with different underlying nephropathies including collapsing focal segmental glomerulosclerosis (FSGS), minimal change disease (MCD), membranoproliferative glomerulonephritis (MPGN) and membranous glomerulopathy (MGN) have been reported during treatment with interferon</w:t>
      </w:r>
      <w:r w:rsidR="00A9131C" w:rsidRPr="00923075">
        <w:rPr>
          <w:sz w:val="22"/>
          <w:szCs w:val="22"/>
          <w:lang w:val="en-GB"/>
        </w:rPr>
        <w:t xml:space="preserve"> </w:t>
      </w:r>
      <w:r w:rsidRPr="00923075">
        <w:rPr>
          <w:sz w:val="22"/>
          <w:szCs w:val="22"/>
          <w:lang w:val="en-GB"/>
        </w:rPr>
        <w:t>beta products. Events were reported at various time points during treatment and may occur after several years of treatment with interferon</w:t>
      </w:r>
      <w:r w:rsidR="00A9131C" w:rsidRPr="00923075">
        <w:rPr>
          <w:sz w:val="22"/>
          <w:szCs w:val="22"/>
          <w:lang w:val="en-GB"/>
        </w:rPr>
        <w:t xml:space="preserve"> </w:t>
      </w:r>
      <w:r w:rsidRPr="00923075">
        <w:rPr>
          <w:sz w:val="22"/>
          <w:szCs w:val="22"/>
          <w:lang w:val="en-GB"/>
        </w:rPr>
        <w:t>beta. Periodic monitoring of early signs or symptoms, e.g. oedema, proteinuria and impaired renal function is recommended, especially in patients at higher risk of renal disease. Prompt treatment of nephrotic syndrome is required and discontinuation of treatment with Betaferon should be considered.</w:t>
      </w:r>
    </w:p>
    <w:p w:rsidR="00B94C32" w:rsidRPr="00923075" w:rsidRDefault="00B94C32" w:rsidP="00283E28">
      <w:pPr>
        <w:pStyle w:val="Smalltext120"/>
        <w:tabs>
          <w:tab w:val="left" w:pos="567"/>
        </w:tabs>
        <w:rPr>
          <w:sz w:val="22"/>
          <w:szCs w:val="22"/>
          <w:lang w:val="en-GB"/>
        </w:rPr>
      </w:pPr>
    </w:p>
    <w:p w:rsidR="00B00AE0" w:rsidRPr="00D71E5A" w:rsidRDefault="00B00AE0" w:rsidP="00283E28">
      <w:pPr>
        <w:pStyle w:val="Smalltext120"/>
        <w:keepNext/>
        <w:tabs>
          <w:tab w:val="left" w:pos="567"/>
        </w:tabs>
        <w:rPr>
          <w:sz w:val="22"/>
          <w:szCs w:val="22"/>
          <w:u w:val="single"/>
          <w:lang w:val="en-GB"/>
        </w:rPr>
      </w:pPr>
      <w:r w:rsidRPr="00D71E5A">
        <w:rPr>
          <w:sz w:val="22"/>
          <w:szCs w:val="22"/>
          <w:u w:val="single"/>
          <w:lang w:val="en-GB"/>
        </w:rPr>
        <w:t>Cardiac disorders</w:t>
      </w:r>
    </w:p>
    <w:p w:rsidR="00B00AE0" w:rsidRPr="00D71E5A" w:rsidRDefault="00B00AE0" w:rsidP="00283E28">
      <w:pPr>
        <w:pStyle w:val="Smalltext120"/>
        <w:tabs>
          <w:tab w:val="left" w:pos="567"/>
        </w:tabs>
        <w:rPr>
          <w:snapToGrid w:val="0"/>
          <w:sz w:val="22"/>
          <w:szCs w:val="22"/>
          <w:lang w:val="en-GB"/>
        </w:rPr>
      </w:pPr>
      <w:r w:rsidRPr="00D71E5A">
        <w:rPr>
          <w:sz w:val="22"/>
          <w:szCs w:val="22"/>
          <w:lang w:val="en-GB"/>
        </w:rPr>
        <w:t xml:space="preserve">Betaferon should also be used with caution in patients who suffer from pre-existing cardiac disorders. </w:t>
      </w:r>
      <w:r w:rsidRPr="00D71E5A">
        <w:rPr>
          <w:snapToGrid w:val="0"/>
          <w:sz w:val="22"/>
          <w:szCs w:val="22"/>
          <w:lang w:val="en-GB"/>
        </w:rPr>
        <w:t xml:space="preserve">Patients with pre-existing significant cardiac disease, such as congestive heart failure, coronary artery disease or arrhythmia, should be monitored for worsening of their cardiac condition, particularly during initiation of treatment with Betaferon. </w:t>
      </w:r>
    </w:p>
    <w:p w:rsidR="00B00AE0" w:rsidRPr="00D71E5A" w:rsidRDefault="00B00AE0" w:rsidP="00283E28">
      <w:pPr>
        <w:pStyle w:val="Smalltext120"/>
        <w:tabs>
          <w:tab w:val="left" w:pos="567"/>
        </w:tabs>
        <w:rPr>
          <w:snapToGrid w:val="0"/>
          <w:sz w:val="22"/>
          <w:szCs w:val="22"/>
          <w:lang w:val="en-GB"/>
        </w:rPr>
      </w:pPr>
      <w:r w:rsidRPr="00D71E5A">
        <w:rPr>
          <w:snapToGrid w:val="0"/>
          <w:sz w:val="22"/>
          <w:szCs w:val="22"/>
          <w:lang w:val="en-GB"/>
        </w:rPr>
        <w:t>While Betaferon does not have any known direct-acting cardiac toxicity, symptoms of the flu-like syndrome associated with beta interferons may prove stressful to patients with pre-existing significant cardiac disease. During the post</w:t>
      </w:r>
      <w:r w:rsidR="00FC0441">
        <w:rPr>
          <w:snapToGrid w:val="0"/>
          <w:sz w:val="22"/>
          <w:szCs w:val="22"/>
          <w:lang w:val="en-GB"/>
        </w:rPr>
        <w:t>-</w:t>
      </w:r>
      <w:r w:rsidRPr="00D71E5A">
        <w:rPr>
          <w:snapToGrid w:val="0"/>
          <w:sz w:val="22"/>
          <w:szCs w:val="22"/>
          <w:lang w:val="en-GB"/>
        </w:rPr>
        <w:t xml:space="preserve">marketing period </w:t>
      </w:r>
      <w:proofErr w:type="gramStart"/>
      <w:r w:rsidRPr="00D71E5A">
        <w:rPr>
          <w:snapToGrid w:val="0"/>
          <w:sz w:val="22"/>
          <w:szCs w:val="22"/>
          <w:lang w:val="en-GB"/>
        </w:rPr>
        <w:t>very</w:t>
      </w:r>
      <w:proofErr w:type="gramEnd"/>
      <w:r w:rsidRPr="00D71E5A">
        <w:rPr>
          <w:snapToGrid w:val="0"/>
          <w:sz w:val="22"/>
          <w:szCs w:val="22"/>
          <w:lang w:val="en-GB"/>
        </w:rPr>
        <w:t xml:space="preserve"> rare reports have been received of worsening of cardiac status in patients with pre-existing significant cardiac disease temporarily associated with the initiation of Betaferon therapy.</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Rare cases of cardiomyopathy have been reported. If this occurs and a relationship to Betaferon is suspected, treatment should be discontinued.</w:t>
      </w:r>
    </w:p>
    <w:p w:rsidR="00C5735B" w:rsidRPr="00D71E5A" w:rsidRDefault="00C5735B" w:rsidP="00283E28">
      <w:pPr>
        <w:pStyle w:val="Smalltext120"/>
        <w:tabs>
          <w:tab w:val="left" w:pos="567"/>
        </w:tabs>
        <w:rPr>
          <w:sz w:val="22"/>
          <w:szCs w:val="22"/>
          <w:lang w:val="en-GB"/>
        </w:rPr>
      </w:pPr>
    </w:p>
    <w:p w:rsidR="00E40429" w:rsidRPr="00C8333A" w:rsidRDefault="00E40429" w:rsidP="00E40429">
      <w:pPr>
        <w:pStyle w:val="Smalltext120"/>
        <w:keepNext/>
        <w:tabs>
          <w:tab w:val="left" w:pos="567"/>
        </w:tabs>
        <w:rPr>
          <w:sz w:val="22"/>
          <w:szCs w:val="22"/>
          <w:u w:val="single"/>
          <w:lang w:val="en-GB"/>
        </w:rPr>
      </w:pPr>
      <w:r w:rsidRPr="00C8333A">
        <w:rPr>
          <w:sz w:val="22"/>
          <w:szCs w:val="22"/>
          <w:u w:val="single"/>
          <w:lang w:val="en-GB"/>
        </w:rPr>
        <w:t>Thrombotic microangiopathy (TMA)</w:t>
      </w:r>
      <w:r w:rsidRPr="00A80C4A">
        <w:rPr>
          <w:u w:val="single"/>
        </w:rPr>
        <w:t xml:space="preserve"> </w:t>
      </w:r>
      <w:r w:rsidRPr="005421DD">
        <w:rPr>
          <w:sz w:val="22"/>
          <w:szCs w:val="22"/>
          <w:u w:val="single"/>
          <w:lang w:val="en-GB"/>
        </w:rPr>
        <w:t>and Haemolytic anaemia (HA)</w:t>
      </w:r>
    </w:p>
    <w:p w:rsidR="00E40429" w:rsidRDefault="00E40429" w:rsidP="00E40429">
      <w:pPr>
        <w:pStyle w:val="Smalltext120"/>
        <w:tabs>
          <w:tab w:val="left" w:pos="567"/>
        </w:tabs>
        <w:rPr>
          <w:sz w:val="22"/>
          <w:szCs w:val="22"/>
          <w:lang w:val="en-GB"/>
        </w:rPr>
      </w:pPr>
      <w:r w:rsidRPr="00D71E5A">
        <w:rPr>
          <w:sz w:val="22"/>
          <w:szCs w:val="22"/>
          <w:lang w:val="en-GB"/>
        </w:rPr>
        <w:t xml:space="preserve">Cases of thrombotic microangiopathy, manifested as thrombotic thrombocytopenic purpura (TTP) or haemolytic </w:t>
      </w:r>
      <w:proofErr w:type="spellStart"/>
      <w:r w:rsidRPr="00D71E5A">
        <w:rPr>
          <w:sz w:val="22"/>
          <w:szCs w:val="22"/>
          <w:lang w:val="en-GB"/>
        </w:rPr>
        <w:t>uraemic</w:t>
      </w:r>
      <w:proofErr w:type="spellEnd"/>
      <w:r w:rsidRPr="00D71E5A">
        <w:rPr>
          <w:sz w:val="22"/>
          <w:szCs w:val="22"/>
          <w:lang w:val="en-GB"/>
        </w:rPr>
        <w:t xml:space="preserve"> syndrome (HUS), </w:t>
      </w:r>
      <w:r w:rsidRPr="00A97A1F">
        <w:rPr>
          <w:sz w:val="22"/>
          <w:szCs w:val="22"/>
          <w:lang w:val="en-GB"/>
        </w:rPr>
        <w:t>including fatal cases</w:t>
      </w:r>
      <w:r w:rsidRPr="00D71E5A">
        <w:rPr>
          <w:sz w:val="22"/>
          <w:szCs w:val="22"/>
          <w:lang w:val="en-GB"/>
        </w:rPr>
        <w:t xml:space="preserve">, have been reported with interferon beta products. Early clinical features include thrombocytopenia, new onset hypertension, fever, central nervous system symptoms (e.g. confusion, paresis) and impaired renal function. Laboratory findings suggestive of TMA include decreased platelet counts, increased serum lactate dehydrogenase (LDH) due to haemolysis and schistocytes (erythrocyte fragmentation) on a blood film. </w:t>
      </w:r>
      <w:proofErr w:type="gramStart"/>
      <w:r w:rsidRPr="00D71E5A">
        <w:rPr>
          <w:sz w:val="22"/>
          <w:szCs w:val="22"/>
          <w:lang w:val="en-GB"/>
        </w:rPr>
        <w:t>Therefore</w:t>
      </w:r>
      <w:proofErr w:type="gramEnd"/>
      <w:r w:rsidRPr="00D71E5A">
        <w:rPr>
          <w:sz w:val="22"/>
          <w:szCs w:val="22"/>
          <w:lang w:val="en-GB"/>
        </w:rPr>
        <w:t xml:space="preserve"> if clinical features of TMA are observed, further testing of blood platelet levels</w:t>
      </w:r>
      <w:r w:rsidRPr="000F3818">
        <w:rPr>
          <w:sz w:val="22"/>
          <w:szCs w:val="22"/>
          <w:lang w:val="en-GB"/>
        </w:rPr>
        <w:t>,</w:t>
      </w:r>
      <w:r w:rsidRPr="00D71E5A">
        <w:rPr>
          <w:sz w:val="22"/>
          <w:szCs w:val="22"/>
          <w:lang w:val="en-GB"/>
        </w:rPr>
        <w:t xml:space="preserve"> serum LDH, blood films and renal function is recommended. </w:t>
      </w:r>
    </w:p>
    <w:p w:rsidR="00215DAD" w:rsidRDefault="00215DAD" w:rsidP="00E40429">
      <w:pPr>
        <w:pStyle w:val="Smalltext120"/>
        <w:tabs>
          <w:tab w:val="left" w:pos="567"/>
        </w:tabs>
        <w:rPr>
          <w:sz w:val="22"/>
          <w:szCs w:val="22"/>
          <w:lang w:val="en-GB"/>
        </w:rPr>
      </w:pPr>
      <w:r w:rsidRPr="00EF2F57">
        <w:rPr>
          <w:sz w:val="22"/>
          <w:szCs w:val="22"/>
          <w:lang w:val="en-GB"/>
        </w:rPr>
        <w:t xml:space="preserve">Additionally, cases of HA not associated with TMA, including immune HA, have been reported with interferon beta products. Life-threatening and fatal cases </w:t>
      </w:r>
      <w:r>
        <w:rPr>
          <w:sz w:val="22"/>
          <w:szCs w:val="22"/>
          <w:lang w:val="en-GB"/>
        </w:rPr>
        <w:t>have been</w:t>
      </w:r>
      <w:r w:rsidRPr="00EF2F57">
        <w:rPr>
          <w:sz w:val="22"/>
          <w:szCs w:val="22"/>
          <w:lang w:val="en-GB"/>
        </w:rPr>
        <w:t xml:space="preserve"> reported.</w:t>
      </w:r>
      <w:r>
        <w:rPr>
          <w:sz w:val="22"/>
          <w:szCs w:val="22"/>
          <w:lang w:val="en-GB"/>
        </w:rPr>
        <w:t xml:space="preserve"> Cases</w:t>
      </w:r>
      <w:r w:rsidRPr="00D71E5A">
        <w:rPr>
          <w:sz w:val="22"/>
          <w:szCs w:val="22"/>
          <w:lang w:val="en-GB"/>
        </w:rPr>
        <w:t xml:space="preserve"> </w:t>
      </w:r>
      <w:r>
        <w:rPr>
          <w:sz w:val="22"/>
          <w:szCs w:val="22"/>
          <w:lang w:val="en-GB"/>
        </w:rPr>
        <w:t xml:space="preserve">of </w:t>
      </w:r>
      <w:r w:rsidRPr="00D71E5A">
        <w:rPr>
          <w:sz w:val="22"/>
          <w:szCs w:val="22"/>
          <w:lang w:val="en-GB"/>
        </w:rPr>
        <w:t>TMA</w:t>
      </w:r>
      <w:r w:rsidRPr="00EF2F57">
        <w:t xml:space="preserve"> </w:t>
      </w:r>
      <w:r w:rsidRPr="00EF2F57">
        <w:rPr>
          <w:sz w:val="22"/>
          <w:szCs w:val="22"/>
          <w:lang w:val="en-GB"/>
        </w:rPr>
        <w:t>and/or HA</w:t>
      </w:r>
      <w:r w:rsidRPr="00D71E5A">
        <w:rPr>
          <w:sz w:val="22"/>
          <w:szCs w:val="22"/>
          <w:lang w:val="en-GB"/>
        </w:rPr>
        <w:t xml:space="preserve"> </w:t>
      </w:r>
      <w:r>
        <w:rPr>
          <w:sz w:val="22"/>
          <w:szCs w:val="22"/>
          <w:lang w:val="en-GB"/>
        </w:rPr>
        <w:t>have been</w:t>
      </w:r>
      <w:r w:rsidRPr="00D71E5A">
        <w:rPr>
          <w:sz w:val="22"/>
          <w:szCs w:val="22"/>
          <w:lang w:val="en-GB"/>
        </w:rPr>
        <w:t xml:space="preserve"> reported at various time points during treatment and may occur several weeks to several years after starting treatment with interferon beta.</w:t>
      </w:r>
    </w:p>
    <w:p w:rsidR="00256758" w:rsidRPr="00D71E5A" w:rsidRDefault="00E40429" w:rsidP="00E40429">
      <w:pPr>
        <w:pStyle w:val="Smalltext120"/>
        <w:tabs>
          <w:tab w:val="left" w:pos="567"/>
        </w:tabs>
        <w:rPr>
          <w:sz w:val="22"/>
          <w:szCs w:val="22"/>
          <w:lang w:val="en-GB"/>
        </w:rPr>
      </w:pPr>
      <w:r w:rsidRPr="00D71E5A">
        <w:rPr>
          <w:sz w:val="22"/>
          <w:szCs w:val="22"/>
          <w:lang w:val="en-GB"/>
        </w:rPr>
        <w:t>If TMA</w:t>
      </w:r>
      <w:r w:rsidRPr="00EF2F57">
        <w:t xml:space="preserve"> </w:t>
      </w:r>
      <w:r w:rsidRPr="00EF2F57">
        <w:rPr>
          <w:sz w:val="22"/>
          <w:szCs w:val="22"/>
          <w:lang w:val="en-GB"/>
        </w:rPr>
        <w:t>and/or HA</w:t>
      </w:r>
      <w:r w:rsidRPr="00D71E5A">
        <w:rPr>
          <w:sz w:val="22"/>
          <w:szCs w:val="22"/>
          <w:lang w:val="en-GB"/>
        </w:rPr>
        <w:t xml:space="preserve"> is diagnosed</w:t>
      </w:r>
      <w:r w:rsidRPr="000F3818">
        <w:rPr>
          <w:sz w:val="22"/>
          <w:szCs w:val="22"/>
          <w:lang w:val="en-GB"/>
        </w:rPr>
        <w:t xml:space="preserve"> </w:t>
      </w:r>
      <w:r w:rsidRPr="00EF2F57">
        <w:rPr>
          <w:sz w:val="22"/>
          <w:szCs w:val="22"/>
          <w:lang w:val="en-GB"/>
        </w:rPr>
        <w:t>and a relationship to Betaferon is suspected</w:t>
      </w:r>
      <w:r w:rsidRPr="00D71E5A">
        <w:rPr>
          <w:sz w:val="22"/>
          <w:szCs w:val="22"/>
          <w:lang w:val="en-GB"/>
        </w:rPr>
        <w:t>, prompt treatment is required (</w:t>
      </w:r>
      <w:r>
        <w:rPr>
          <w:sz w:val="22"/>
          <w:szCs w:val="22"/>
          <w:lang w:val="en-GB"/>
        </w:rPr>
        <w:t xml:space="preserve">in case of TMA </w:t>
      </w:r>
      <w:r w:rsidRPr="00D71E5A">
        <w:rPr>
          <w:sz w:val="22"/>
          <w:szCs w:val="22"/>
          <w:lang w:val="en-GB"/>
        </w:rPr>
        <w:t>considering plasma exchange) and immediate discontinuation of Betaferon is recommended.</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keepNext/>
        <w:tabs>
          <w:tab w:val="left" w:pos="567"/>
        </w:tabs>
        <w:rPr>
          <w:sz w:val="22"/>
          <w:szCs w:val="22"/>
          <w:u w:val="single"/>
          <w:lang w:val="en-GB"/>
        </w:rPr>
      </w:pPr>
      <w:r w:rsidRPr="00D71E5A">
        <w:rPr>
          <w:sz w:val="22"/>
          <w:szCs w:val="22"/>
          <w:u w:val="single"/>
          <w:lang w:val="en-GB"/>
        </w:rPr>
        <w:t>General disorders and administration site conditions</w:t>
      </w:r>
    </w:p>
    <w:p w:rsidR="00B00AE0" w:rsidRPr="00D71E5A" w:rsidRDefault="00B00AE0" w:rsidP="00283E28">
      <w:pPr>
        <w:pStyle w:val="Smalltext120"/>
        <w:tabs>
          <w:tab w:val="left" w:pos="567"/>
        </w:tabs>
        <w:rPr>
          <w:sz w:val="22"/>
          <w:szCs w:val="22"/>
          <w:lang w:val="en-GB"/>
        </w:rPr>
      </w:pPr>
      <w:r w:rsidRPr="00D71E5A">
        <w:rPr>
          <w:sz w:val="22"/>
          <w:szCs w:val="22"/>
          <w:lang w:val="en-GB"/>
        </w:rPr>
        <w:t xml:space="preserve">Serious hypersensitivity reactions (rare but severe acute reactions such as bronchospasm, anaphylaxis and urticaria) may occur. If reactions are severe, Betaferon should be discontinued and appropriate medical intervention instituted. </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Injection site necrosis has been reported in patients using Betaferon (see section 4.8). It can be extensive and may involve muscle fascia as well as fat and therefore can result in scar formation. Occasionally debridement and, less often, skin grafting are required</w:t>
      </w:r>
      <w:r w:rsidR="00E40429">
        <w:rPr>
          <w:sz w:val="22"/>
          <w:szCs w:val="22"/>
          <w:lang w:val="en-GB"/>
        </w:rPr>
        <w:t>,</w:t>
      </w:r>
      <w:r w:rsidRPr="00D71E5A">
        <w:rPr>
          <w:sz w:val="22"/>
          <w:szCs w:val="22"/>
          <w:lang w:val="en-GB"/>
        </w:rPr>
        <w:t xml:space="preserve"> and healing may take up to 6 months.</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lastRenderedPageBreak/>
        <w:t xml:space="preserve">If the patient experiences any break in the skin, which may be associated with swelling or drainage of fluid from the injection site, the patient should be advised to consult with his/her physician before continuing injections with Betaferon. </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 xml:space="preserve">If the patient has multiple lesions Betaferon should be discontinued until healing has occurred. Patients with single lesions may </w:t>
      </w:r>
      <w:proofErr w:type="gramStart"/>
      <w:r w:rsidRPr="00D71E5A">
        <w:rPr>
          <w:sz w:val="22"/>
          <w:szCs w:val="22"/>
          <w:lang w:val="en-GB"/>
        </w:rPr>
        <w:t>continue on</w:t>
      </w:r>
      <w:proofErr w:type="gramEnd"/>
      <w:r w:rsidRPr="00D71E5A">
        <w:rPr>
          <w:sz w:val="22"/>
          <w:szCs w:val="22"/>
          <w:lang w:val="en-GB"/>
        </w:rPr>
        <w:t xml:space="preserve"> Betaferon provided the necrosis is not too extensive, as some patients have experienced healing of injection site necrosis whilst on Betaferon.</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To minimise the risk of injection site necrosis patients should be advised to:</w:t>
      </w:r>
    </w:p>
    <w:p w:rsidR="00B00AE0" w:rsidRPr="00D71E5A" w:rsidRDefault="00B00AE0" w:rsidP="00283E28">
      <w:pPr>
        <w:pStyle w:val="Smalltext120"/>
        <w:numPr>
          <w:ilvl w:val="0"/>
          <w:numId w:val="7"/>
        </w:numPr>
        <w:tabs>
          <w:tab w:val="left" w:pos="567"/>
        </w:tabs>
        <w:ind w:left="567" w:hanging="567"/>
        <w:rPr>
          <w:sz w:val="22"/>
          <w:szCs w:val="22"/>
          <w:lang w:val="en-GB"/>
        </w:rPr>
      </w:pPr>
      <w:r w:rsidRPr="00D71E5A">
        <w:rPr>
          <w:sz w:val="22"/>
          <w:szCs w:val="22"/>
          <w:lang w:val="en-GB"/>
        </w:rPr>
        <w:t>use an aseptic injection technique</w:t>
      </w:r>
    </w:p>
    <w:p w:rsidR="00B00AE0" w:rsidRPr="00D71E5A" w:rsidRDefault="00B00AE0" w:rsidP="00283E28">
      <w:pPr>
        <w:pStyle w:val="Smalltext120"/>
        <w:numPr>
          <w:ilvl w:val="0"/>
          <w:numId w:val="8"/>
        </w:numPr>
        <w:tabs>
          <w:tab w:val="left" w:pos="567"/>
        </w:tabs>
        <w:ind w:left="567" w:hanging="567"/>
        <w:rPr>
          <w:sz w:val="22"/>
          <w:szCs w:val="22"/>
          <w:lang w:val="en-GB"/>
        </w:rPr>
      </w:pPr>
      <w:r w:rsidRPr="00D71E5A">
        <w:rPr>
          <w:sz w:val="22"/>
          <w:szCs w:val="22"/>
          <w:lang w:val="en-GB"/>
        </w:rPr>
        <w:t>rotate the injection sites with each dose.</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 xml:space="preserve">The incidence of injection site reactions may be reduced </w:t>
      </w:r>
      <w:proofErr w:type="gramStart"/>
      <w:r w:rsidRPr="00D71E5A">
        <w:rPr>
          <w:sz w:val="22"/>
          <w:szCs w:val="22"/>
          <w:lang w:val="en-GB"/>
        </w:rPr>
        <w:t>by the use of</w:t>
      </w:r>
      <w:proofErr w:type="gramEnd"/>
      <w:r w:rsidRPr="00D71E5A">
        <w:rPr>
          <w:sz w:val="22"/>
          <w:szCs w:val="22"/>
          <w:lang w:val="en-GB"/>
        </w:rPr>
        <w:t xml:space="preserve"> an autoinjector. In the pivotal study of patients with a single clinical event suggestive of multiple sclerosis an autoinjector was used in </w:t>
      </w:r>
      <w:proofErr w:type="gramStart"/>
      <w:r w:rsidRPr="00D71E5A">
        <w:rPr>
          <w:sz w:val="22"/>
          <w:szCs w:val="22"/>
          <w:lang w:val="en-GB"/>
        </w:rPr>
        <w:t>the majority of</w:t>
      </w:r>
      <w:proofErr w:type="gramEnd"/>
      <w:r w:rsidRPr="00D71E5A">
        <w:rPr>
          <w:sz w:val="22"/>
          <w:szCs w:val="22"/>
          <w:lang w:val="en-GB"/>
        </w:rPr>
        <w:t xml:space="preserve"> patients. Injection site reactions as well as injection site necroses were observed less frequently in this study than in the other pivotal studies.</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The procedure for the self-administration by the patient should be reviewed periodically especially if injection site reactions have occurred.</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keepNext/>
        <w:tabs>
          <w:tab w:val="left" w:pos="567"/>
        </w:tabs>
        <w:rPr>
          <w:sz w:val="22"/>
          <w:szCs w:val="22"/>
          <w:u w:val="single"/>
          <w:lang w:val="en-GB"/>
        </w:rPr>
      </w:pPr>
      <w:r w:rsidRPr="00D71E5A">
        <w:rPr>
          <w:sz w:val="22"/>
          <w:szCs w:val="22"/>
          <w:u w:val="single"/>
          <w:lang w:val="en-GB"/>
        </w:rPr>
        <w:t>Immunogenicity</w:t>
      </w:r>
    </w:p>
    <w:p w:rsidR="00B00AE0" w:rsidRPr="00D71E5A" w:rsidRDefault="00B00AE0" w:rsidP="00283E28">
      <w:pPr>
        <w:pStyle w:val="Smalltext120"/>
        <w:tabs>
          <w:tab w:val="left" w:pos="567"/>
        </w:tabs>
        <w:rPr>
          <w:snapToGrid w:val="0"/>
          <w:sz w:val="22"/>
          <w:szCs w:val="22"/>
          <w:lang w:val="en-GB"/>
        </w:rPr>
      </w:pPr>
      <w:r w:rsidRPr="00D71E5A">
        <w:rPr>
          <w:snapToGrid w:val="0"/>
          <w:sz w:val="22"/>
          <w:szCs w:val="22"/>
          <w:lang w:val="en-GB"/>
        </w:rPr>
        <w:t xml:space="preserve">As with all therapeutic proteins, there is a potential for immunogenicity. Serum samples in controlled clinical trials were collected every 3 months for monitoring of development of antibodies to Betaferon. </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 xml:space="preserve">In the </w:t>
      </w:r>
      <w:r w:rsidRPr="00D71E5A">
        <w:rPr>
          <w:snapToGrid w:val="0"/>
          <w:sz w:val="22"/>
          <w:szCs w:val="22"/>
          <w:lang w:val="en-GB"/>
        </w:rPr>
        <w:t>different controlled clinical trials in relapsing-remitting multiple sclerosis and secondary progressive multiple sclerosis</w:t>
      </w:r>
      <w:r w:rsidRPr="00D71E5A">
        <w:rPr>
          <w:sz w:val="22"/>
          <w:szCs w:val="22"/>
          <w:lang w:val="en-GB"/>
        </w:rPr>
        <w:t xml:space="preserve">, between 23% and 41% of the patients developed serum interferon beta-1b neutralising activity confirmed by at least two consecutive positive titres; of these patients, between 43% and 55% </w:t>
      </w:r>
      <w:r w:rsidRPr="00D71E5A">
        <w:rPr>
          <w:snapToGrid w:val="0"/>
          <w:sz w:val="22"/>
          <w:szCs w:val="22"/>
          <w:lang w:val="en-GB"/>
        </w:rPr>
        <w:t>converted to a stable antibody negative status (based on two consecutive negative titres)</w:t>
      </w:r>
      <w:r w:rsidRPr="00D71E5A">
        <w:rPr>
          <w:sz w:val="22"/>
          <w:szCs w:val="22"/>
          <w:lang w:val="en-GB"/>
        </w:rPr>
        <w:t xml:space="preserve"> during the subsequent observational period of the respective study. </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 xml:space="preserve">The development of neutralising activity in these studies is associated with a reduction in clinical efficacy only </w:t>
      </w:r>
      <w:proofErr w:type="gramStart"/>
      <w:r w:rsidRPr="00D71E5A">
        <w:rPr>
          <w:sz w:val="22"/>
          <w:szCs w:val="22"/>
          <w:lang w:val="en-GB"/>
        </w:rPr>
        <w:t>with regard to</w:t>
      </w:r>
      <w:proofErr w:type="gramEnd"/>
      <w:r w:rsidRPr="00D71E5A">
        <w:rPr>
          <w:sz w:val="22"/>
          <w:szCs w:val="22"/>
          <w:lang w:val="en-GB"/>
        </w:rPr>
        <w:t xml:space="preserve"> relapse activity. Some </w:t>
      </w:r>
      <w:proofErr w:type="spellStart"/>
      <w:r w:rsidRPr="00D71E5A">
        <w:rPr>
          <w:sz w:val="22"/>
          <w:szCs w:val="22"/>
          <w:lang w:val="en-GB"/>
        </w:rPr>
        <w:t>analyses</w:t>
      </w:r>
      <w:proofErr w:type="spellEnd"/>
      <w:r w:rsidRPr="00D71E5A">
        <w:rPr>
          <w:sz w:val="22"/>
          <w:szCs w:val="22"/>
          <w:lang w:val="en-GB"/>
        </w:rPr>
        <w:t xml:space="preserve"> suggest that this effect might be larger in patients with higher titre levels of neutralising activity. </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napToGrid w:val="0"/>
          <w:sz w:val="22"/>
          <w:szCs w:val="22"/>
          <w:lang w:val="en-GB"/>
        </w:rPr>
      </w:pPr>
      <w:r w:rsidRPr="00D71E5A">
        <w:rPr>
          <w:sz w:val="22"/>
          <w:szCs w:val="22"/>
          <w:lang w:val="en-GB"/>
        </w:rPr>
        <w:t xml:space="preserve">In the study of patients with a single clinical event suggestive of multiple sclerosis, neutralising activity measured every 6 months </w:t>
      </w:r>
      <w:r w:rsidRPr="00D71E5A">
        <w:rPr>
          <w:snapToGrid w:val="0"/>
          <w:sz w:val="22"/>
          <w:szCs w:val="22"/>
          <w:lang w:val="en-GB"/>
        </w:rPr>
        <w:t>was observed at least once in 32% (89) of the patients treated immediately with Betaferon; of these, 60% (53) returned to negative status based on the last available assessment within the 5 year period. Within this period, the development of neutralising activity was associated with a significant increase in newly active lesions and T2 lesion volume on magnetic resonance imaging. However, this did not seem to be associated with a reduction in clinical efficacy (</w:t>
      </w:r>
      <w:proofErr w:type="gramStart"/>
      <w:r w:rsidRPr="00D71E5A">
        <w:rPr>
          <w:snapToGrid w:val="0"/>
          <w:sz w:val="22"/>
          <w:szCs w:val="22"/>
          <w:lang w:val="en-GB"/>
        </w:rPr>
        <w:t>with regard to</w:t>
      </w:r>
      <w:proofErr w:type="gramEnd"/>
      <w:r w:rsidRPr="00D71E5A">
        <w:rPr>
          <w:snapToGrid w:val="0"/>
          <w:sz w:val="22"/>
          <w:szCs w:val="22"/>
          <w:lang w:val="en-GB"/>
        </w:rPr>
        <w:t xml:space="preserve"> time to clinically definite multiple sclerosis (CDMS), time to confirmed EDSS progression and relapse rate). </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 xml:space="preserve">New adverse events have not been associated with the development of neutralising activity. </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 xml:space="preserve">It has been demonstrated </w:t>
      </w:r>
      <w:r w:rsidRPr="00D71E5A">
        <w:rPr>
          <w:i/>
          <w:sz w:val="22"/>
          <w:szCs w:val="22"/>
          <w:lang w:val="en-GB"/>
        </w:rPr>
        <w:t xml:space="preserve">in vitro </w:t>
      </w:r>
      <w:r w:rsidRPr="00D71E5A">
        <w:rPr>
          <w:sz w:val="22"/>
          <w:szCs w:val="22"/>
          <w:lang w:val="en-GB"/>
        </w:rPr>
        <w:t xml:space="preserve">that Betaferon cross-reacts with natural interferon beta. However, this has not been investigated </w:t>
      </w:r>
      <w:r w:rsidRPr="00D71E5A">
        <w:rPr>
          <w:i/>
          <w:sz w:val="22"/>
          <w:szCs w:val="22"/>
          <w:lang w:val="en-GB"/>
        </w:rPr>
        <w:t xml:space="preserve">in vivo </w:t>
      </w:r>
      <w:r w:rsidRPr="00D71E5A">
        <w:rPr>
          <w:sz w:val="22"/>
          <w:szCs w:val="22"/>
          <w:lang w:val="en-GB"/>
        </w:rPr>
        <w:t>and its clinical significance is uncertain.</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There are sparse and inconclusive data on patients who have developed neutralising activity and have completed Betaferon therapy.</w:t>
      </w:r>
    </w:p>
    <w:p w:rsidR="00B00AE0" w:rsidRPr="00D71E5A" w:rsidRDefault="00B00AE0" w:rsidP="00283E28">
      <w:pPr>
        <w:pStyle w:val="Smalltext120"/>
        <w:tabs>
          <w:tab w:val="left" w:pos="567"/>
        </w:tabs>
        <w:rPr>
          <w:snapToGrid w:val="0"/>
          <w:sz w:val="22"/>
          <w:szCs w:val="22"/>
          <w:lang w:val="en-GB"/>
        </w:rPr>
      </w:pPr>
    </w:p>
    <w:p w:rsidR="00B00AE0" w:rsidRDefault="00B00AE0" w:rsidP="00283E28">
      <w:pPr>
        <w:pStyle w:val="Smalltext120"/>
        <w:tabs>
          <w:tab w:val="left" w:pos="567"/>
        </w:tabs>
        <w:rPr>
          <w:snapToGrid w:val="0"/>
          <w:sz w:val="22"/>
          <w:szCs w:val="22"/>
          <w:lang w:val="en-GB"/>
        </w:rPr>
      </w:pPr>
      <w:r w:rsidRPr="00D71E5A">
        <w:rPr>
          <w:snapToGrid w:val="0"/>
          <w:sz w:val="22"/>
          <w:szCs w:val="22"/>
          <w:lang w:val="en-GB"/>
        </w:rPr>
        <w:t>The decision to continue or discontinue treatment should be based on all aspects of the patient’s disease status rather than on neutralising activity status alone.</w:t>
      </w:r>
    </w:p>
    <w:p w:rsidR="00672BDB" w:rsidRDefault="00672BDB" w:rsidP="00283E28">
      <w:pPr>
        <w:pStyle w:val="Smalltext120"/>
        <w:tabs>
          <w:tab w:val="left" w:pos="567"/>
        </w:tabs>
        <w:rPr>
          <w:snapToGrid w:val="0"/>
          <w:sz w:val="22"/>
          <w:szCs w:val="22"/>
          <w:lang w:val="en-GB"/>
        </w:rPr>
      </w:pPr>
    </w:p>
    <w:p w:rsidR="00672BDB" w:rsidRPr="00AC05AE" w:rsidRDefault="00672BDB" w:rsidP="00283E28">
      <w:pPr>
        <w:pStyle w:val="Smalltext120"/>
        <w:tabs>
          <w:tab w:val="left" w:pos="567"/>
        </w:tabs>
        <w:rPr>
          <w:snapToGrid w:val="0"/>
          <w:sz w:val="22"/>
          <w:szCs w:val="22"/>
          <w:u w:val="single"/>
          <w:lang w:val="en-GB"/>
        </w:rPr>
      </w:pPr>
      <w:r w:rsidRPr="00AC05AE">
        <w:rPr>
          <w:snapToGrid w:val="0"/>
          <w:sz w:val="22"/>
          <w:szCs w:val="22"/>
          <w:u w:val="single"/>
          <w:lang w:val="en-GB"/>
        </w:rPr>
        <w:t>Excipients</w:t>
      </w:r>
    </w:p>
    <w:p w:rsidR="00672BDB" w:rsidRPr="00DD629A" w:rsidRDefault="00672BDB" w:rsidP="00283E28">
      <w:pPr>
        <w:pStyle w:val="Smalltext120"/>
        <w:tabs>
          <w:tab w:val="left" w:pos="567"/>
        </w:tabs>
        <w:rPr>
          <w:snapToGrid w:val="0"/>
          <w:sz w:val="22"/>
          <w:szCs w:val="22"/>
        </w:rPr>
      </w:pPr>
      <w:r w:rsidRPr="00672BDB">
        <w:rPr>
          <w:snapToGrid w:val="0"/>
          <w:sz w:val="22"/>
          <w:szCs w:val="22"/>
        </w:rPr>
        <w:t xml:space="preserve">This medicinal product contains less than 1 mmol sodium (23 mg) per ml, </w:t>
      </w:r>
      <w:proofErr w:type="gramStart"/>
      <w:r>
        <w:rPr>
          <w:snapToGrid w:val="0"/>
          <w:sz w:val="22"/>
          <w:szCs w:val="22"/>
        </w:rPr>
        <w:t xml:space="preserve">that is to say </w:t>
      </w:r>
      <w:r w:rsidRPr="00672BDB">
        <w:rPr>
          <w:snapToGrid w:val="0"/>
          <w:sz w:val="22"/>
          <w:szCs w:val="22"/>
        </w:rPr>
        <w:t>essentially</w:t>
      </w:r>
      <w:proofErr w:type="gramEnd"/>
      <w:r w:rsidRPr="00672BDB">
        <w:rPr>
          <w:snapToGrid w:val="0"/>
          <w:sz w:val="22"/>
          <w:szCs w:val="22"/>
        </w:rPr>
        <w:t xml:space="preserve"> ‘sodium</w:t>
      </w:r>
      <w:r>
        <w:rPr>
          <w:snapToGrid w:val="0"/>
          <w:sz w:val="22"/>
          <w:szCs w:val="22"/>
        </w:rPr>
        <w:t>-</w:t>
      </w:r>
      <w:r w:rsidRPr="00672BDB">
        <w:rPr>
          <w:snapToGrid w:val="0"/>
          <w:sz w:val="22"/>
          <w:szCs w:val="22"/>
        </w:rPr>
        <w:t>free’.</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ind w:left="567" w:hanging="567"/>
        <w:outlineLvl w:val="2"/>
        <w:rPr>
          <w:b/>
          <w:sz w:val="22"/>
          <w:szCs w:val="22"/>
          <w:lang w:val="en-GB"/>
        </w:rPr>
      </w:pPr>
      <w:r w:rsidRPr="00D71E5A">
        <w:rPr>
          <w:b/>
          <w:sz w:val="22"/>
          <w:szCs w:val="22"/>
          <w:lang w:val="en-GB"/>
        </w:rPr>
        <w:t>4.5</w:t>
      </w:r>
      <w:r w:rsidRPr="00D71E5A">
        <w:rPr>
          <w:b/>
          <w:sz w:val="22"/>
          <w:szCs w:val="22"/>
          <w:lang w:val="en-GB"/>
        </w:rPr>
        <w:tab/>
        <w:t>Interaction with other medicinal products and other forms of interaction</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No interaction studies have been performed.</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The effect of alternate-day administration of 250 microgram (8.0 million IU) of Betaferon on drug metabolism in multiple sclerosis patients is unknown. Corticosteroid or ACTH treatment of relapses for periods of up to 28 days has been well tolerated in patients receiving Betaferon.</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Due to the lack of clinical experience in multiple sclerosis patients, the use of Betaferon together with immunomodulators other than corticosteroids or ACTH is not recommended.</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 xml:space="preserve">Interferons have been reported to reduce the activity of hepatic cytochrome P450-dependent enzymes in humans and animals. Caution should be exercised when Betaferon is administered in combination with medicinal products that have a narrow therapeutic index and are largely dependent on the hepatic cytochrome P450 system for clearance, e.g. anti-epileptics. Additional caution should be exercised with any co-medication which </w:t>
      </w:r>
      <w:proofErr w:type="gramStart"/>
      <w:r w:rsidRPr="00D71E5A">
        <w:rPr>
          <w:sz w:val="22"/>
          <w:szCs w:val="22"/>
          <w:lang w:val="en-GB"/>
        </w:rPr>
        <w:t>has an effect on</w:t>
      </w:r>
      <w:proofErr w:type="gramEnd"/>
      <w:r w:rsidRPr="00D71E5A">
        <w:rPr>
          <w:sz w:val="22"/>
          <w:szCs w:val="22"/>
          <w:lang w:val="en-GB"/>
        </w:rPr>
        <w:t xml:space="preserve"> the </w:t>
      </w:r>
      <w:r w:rsidR="00BA0D87">
        <w:rPr>
          <w:sz w:val="22"/>
          <w:szCs w:val="22"/>
          <w:lang w:val="en-GB"/>
        </w:rPr>
        <w:t>haematopoietic</w:t>
      </w:r>
      <w:r w:rsidR="00BA0D87" w:rsidRPr="00D71E5A">
        <w:rPr>
          <w:sz w:val="22"/>
          <w:szCs w:val="22"/>
          <w:lang w:val="en-GB"/>
        </w:rPr>
        <w:t xml:space="preserve"> </w:t>
      </w:r>
      <w:r w:rsidRPr="00D71E5A">
        <w:rPr>
          <w:sz w:val="22"/>
          <w:szCs w:val="22"/>
          <w:lang w:val="en-GB"/>
        </w:rPr>
        <w:t>system.</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No interaction studies with anti-epileptics have been carried out.</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keepNext/>
        <w:keepLines/>
        <w:tabs>
          <w:tab w:val="left" w:pos="567"/>
        </w:tabs>
        <w:ind w:left="567" w:hanging="567"/>
        <w:outlineLvl w:val="2"/>
        <w:rPr>
          <w:b/>
          <w:sz w:val="22"/>
          <w:szCs w:val="22"/>
          <w:lang w:val="en-GB"/>
        </w:rPr>
      </w:pPr>
      <w:r w:rsidRPr="00D71E5A">
        <w:rPr>
          <w:b/>
          <w:sz w:val="22"/>
          <w:szCs w:val="22"/>
          <w:lang w:val="en-GB"/>
        </w:rPr>
        <w:t>4.6</w:t>
      </w:r>
      <w:r w:rsidRPr="00D71E5A">
        <w:rPr>
          <w:b/>
          <w:sz w:val="22"/>
          <w:szCs w:val="22"/>
          <w:lang w:val="en-GB"/>
        </w:rPr>
        <w:tab/>
      </w:r>
      <w:r w:rsidR="006A5100">
        <w:rPr>
          <w:b/>
          <w:sz w:val="22"/>
          <w:szCs w:val="22"/>
          <w:lang w:val="en-GB"/>
        </w:rPr>
        <w:t>Fertility, p</w:t>
      </w:r>
      <w:r w:rsidRPr="00D71E5A">
        <w:rPr>
          <w:b/>
          <w:sz w:val="22"/>
          <w:szCs w:val="22"/>
          <w:lang w:val="en-GB"/>
        </w:rPr>
        <w:t xml:space="preserve">regnancy and </w:t>
      </w:r>
      <w:r w:rsidR="006A5100">
        <w:rPr>
          <w:b/>
          <w:sz w:val="22"/>
          <w:szCs w:val="22"/>
          <w:lang w:val="en-GB"/>
        </w:rPr>
        <w:t>lactation</w:t>
      </w:r>
    </w:p>
    <w:p w:rsidR="00B00AE0" w:rsidRPr="00D71E5A" w:rsidRDefault="00B00AE0" w:rsidP="00283E28">
      <w:pPr>
        <w:pStyle w:val="Smalltext120"/>
        <w:keepNext/>
        <w:keepLines/>
        <w:tabs>
          <w:tab w:val="left" w:pos="567"/>
        </w:tabs>
        <w:rPr>
          <w:sz w:val="22"/>
          <w:szCs w:val="22"/>
          <w:lang w:val="en-GB"/>
        </w:rPr>
      </w:pPr>
    </w:p>
    <w:p w:rsidR="00B00AE0" w:rsidRPr="00D71E5A" w:rsidRDefault="00B00AE0" w:rsidP="00283E28">
      <w:pPr>
        <w:pStyle w:val="Smalltext120"/>
        <w:keepNext/>
        <w:keepLines/>
        <w:tabs>
          <w:tab w:val="left" w:pos="567"/>
        </w:tabs>
        <w:rPr>
          <w:sz w:val="22"/>
          <w:szCs w:val="22"/>
          <w:u w:val="single"/>
          <w:lang w:val="en-GB"/>
        </w:rPr>
      </w:pPr>
      <w:r w:rsidRPr="00D71E5A">
        <w:rPr>
          <w:sz w:val="22"/>
          <w:szCs w:val="22"/>
          <w:u w:val="single"/>
          <w:lang w:val="en-GB"/>
        </w:rPr>
        <w:t>Pregnancy</w:t>
      </w:r>
    </w:p>
    <w:p w:rsidR="00C34BB2" w:rsidRPr="00C30818" w:rsidRDefault="0044203D" w:rsidP="00283E28">
      <w:pPr>
        <w:autoSpaceDE w:val="0"/>
        <w:autoSpaceDN w:val="0"/>
        <w:spacing w:after="0"/>
        <w:rPr>
          <w:iCs/>
          <w:sz w:val="22"/>
          <w:szCs w:val="22"/>
        </w:rPr>
      </w:pPr>
      <w:r w:rsidRPr="0044203D">
        <w:rPr>
          <w:iCs/>
          <w:sz w:val="22"/>
          <w:szCs w:val="22"/>
        </w:rPr>
        <w:t>A large amount of data (more than 1000 pregnancy outcomes) from interferon beta registries, national registries and post-marketing experience indicates no increased risk of major congenital anomalies after pre-conception exposure or exposure during the first trimester of pregnancy.</w:t>
      </w:r>
      <w:r w:rsidR="00C34BB2" w:rsidRPr="00C30818">
        <w:rPr>
          <w:iCs/>
          <w:sz w:val="22"/>
          <w:szCs w:val="22"/>
        </w:rPr>
        <w:t xml:space="preserve"> However, the duration of exposure during the first trimester is uncertain, because data were collected when interferon beta use was contraindicated during pregnancy, and treatment likely interrupted when pregnancy was detected and/or confirmed. Experience with exposure during the second and third trimester is very limited.</w:t>
      </w:r>
    </w:p>
    <w:p w:rsidR="00AF2D07" w:rsidRDefault="00AF2D07" w:rsidP="00283E28">
      <w:pPr>
        <w:spacing w:after="0"/>
        <w:rPr>
          <w:iCs/>
          <w:sz w:val="22"/>
          <w:szCs w:val="22"/>
        </w:rPr>
      </w:pPr>
    </w:p>
    <w:p w:rsidR="00C34BB2" w:rsidRPr="00C30818" w:rsidRDefault="00C34BB2" w:rsidP="00283E28">
      <w:pPr>
        <w:rPr>
          <w:iCs/>
          <w:sz w:val="22"/>
          <w:szCs w:val="22"/>
        </w:rPr>
      </w:pPr>
      <w:r w:rsidRPr="00C30818">
        <w:rPr>
          <w:iCs/>
          <w:sz w:val="22"/>
          <w:szCs w:val="22"/>
        </w:rPr>
        <w:t>Based on animal data (see section 5.3), there is a possibly increased risk for spontaneous abortion. The risk</w:t>
      </w:r>
      <w:r w:rsidR="004B2C8D">
        <w:rPr>
          <w:iCs/>
          <w:sz w:val="22"/>
          <w:szCs w:val="22"/>
        </w:rPr>
        <w:t xml:space="preserve"> </w:t>
      </w:r>
      <w:r w:rsidRPr="00C30818">
        <w:rPr>
          <w:iCs/>
          <w:sz w:val="22"/>
          <w:szCs w:val="22"/>
        </w:rPr>
        <w:t>of spontaneous abortions in pregnant women exposed to interferon beta cannot adequately be evaluated</w:t>
      </w:r>
      <w:r w:rsidR="004B2C8D">
        <w:rPr>
          <w:iCs/>
          <w:sz w:val="22"/>
          <w:szCs w:val="22"/>
        </w:rPr>
        <w:t xml:space="preserve"> </w:t>
      </w:r>
      <w:r w:rsidRPr="00C30818">
        <w:rPr>
          <w:iCs/>
          <w:sz w:val="22"/>
          <w:szCs w:val="22"/>
        </w:rPr>
        <w:t>based on the currently available data, but the data do not suggest an increased risk so far.</w:t>
      </w:r>
    </w:p>
    <w:p w:rsidR="00B00AE0" w:rsidRPr="00C30818" w:rsidRDefault="00C34BB2" w:rsidP="00283E28">
      <w:pPr>
        <w:pStyle w:val="Smalltext120"/>
        <w:keepNext/>
        <w:keepLines/>
        <w:tabs>
          <w:tab w:val="left" w:pos="567"/>
        </w:tabs>
        <w:rPr>
          <w:sz w:val="22"/>
          <w:szCs w:val="22"/>
          <w:lang w:val="en-GB"/>
        </w:rPr>
      </w:pPr>
      <w:r w:rsidRPr="00C30818">
        <w:rPr>
          <w:iCs/>
          <w:sz w:val="22"/>
          <w:szCs w:val="22"/>
        </w:rPr>
        <w:t>If clinically needed, the use of Betaferon may be considered during pregnancy.</w:t>
      </w:r>
    </w:p>
    <w:p w:rsidR="00B00AE0" w:rsidRPr="00C30818" w:rsidRDefault="00B00AE0" w:rsidP="00283E28">
      <w:pPr>
        <w:pStyle w:val="Smalltext120"/>
        <w:tabs>
          <w:tab w:val="left" w:pos="567"/>
        </w:tabs>
        <w:rPr>
          <w:sz w:val="22"/>
          <w:szCs w:val="22"/>
          <w:u w:val="single"/>
          <w:lang w:val="en-GB"/>
        </w:rPr>
      </w:pPr>
    </w:p>
    <w:p w:rsidR="00B00AE0" w:rsidRPr="00C30818" w:rsidRDefault="000607F6" w:rsidP="00283E28">
      <w:pPr>
        <w:pStyle w:val="Smalltext120"/>
        <w:keepNext/>
        <w:tabs>
          <w:tab w:val="left" w:pos="567"/>
        </w:tabs>
        <w:rPr>
          <w:sz w:val="22"/>
          <w:szCs w:val="22"/>
          <w:u w:val="single"/>
          <w:lang w:val="en-GB"/>
        </w:rPr>
      </w:pPr>
      <w:r w:rsidRPr="00C30818">
        <w:rPr>
          <w:sz w:val="22"/>
          <w:szCs w:val="22"/>
          <w:u w:val="single"/>
          <w:lang w:val="en-GB"/>
        </w:rPr>
        <w:t>Breast-feeding</w:t>
      </w:r>
    </w:p>
    <w:p w:rsidR="00B00AE0" w:rsidRPr="00C30818" w:rsidRDefault="00C34BB2" w:rsidP="00283E28">
      <w:pPr>
        <w:pStyle w:val="Smalltext120"/>
        <w:keepNext/>
        <w:keepLines/>
        <w:tabs>
          <w:tab w:val="left" w:pos="567"/>
        </w:tabs>
        <w:rPr>
          <w:color w:val="000000"/>
          <w:sz w:val="22"/>
          <w:szCs w:val="22"/>
          <w:u w:val="single"/>
        </w:rPr>
      </w:pPr>
      <w:r w:rsidRPr="00C30818">
        <w:rPr>
          <w:iCs/>
          <w:sz w:val="22"/>
          <w:szCs w:val="22"/>
        </w:rPr>
        <w:t>Limited information available on the transfer of interferon beta-1b into breast milk, together with the chemical / physiological characteristics of interferon beta, suggests that levels of interferon beta-1b excreted in human milk are negligible. No harmful effects on the breastfed newborn/infant are anticipated.</w:t>
      </w:r>
    </w:p>
    <w:p w:rsidR="009855A7" w:rsidRPr="00C30818" w:rsidRDefault="009855A7" w:rsidP="00283E28">
      <w:pPr>
        <w:pStyle w:val="Smalltext120"/>
        <w:keepNext/>
        <w:keepLines/>
        <w:tabs>
          <w:tab w:val="left" w:pos="567"/>
        </w:tabs>
        <w:rPr>
          <w:sz w:val="22"/>
          <w:szCs w:val="22"/>
          <w:lang w:val="en-GB"/>
        </w:rPr>
      </w:pPr>
    </w:p>
    <w:p w:rsidR="00C862D2" w:rsidRPr="00CD143D" w:rsidRDefault="00AF522B" w:rsidP="00283E28">
      <w:pPr>
        <w:pStyle w:val="Smalltext120"/>
        <w:keepNext/>
        <w:keepLines/>
        <w:tabs>
          <w:tab w:val="left" w:pos="567"/>
        </w:tabs>
        <w:rPr>
          <w:color w:val="000000"/>
          <w:sz w:val="22"/>
          <w:szCs w:val="22"/>
        </w:rPr>
      </w:pPr>
      <w:r w:rsidRPr="00CD143D">
        <w:rPr>
          <w:color w:val="000000"/>
          <w:sz w:val="22"/>
          <w:szCs w:val="22"/>
        </w:rPr>
        <w:t>Betaferon</w:t>
      </w:r>
      <w:r w:rsidR="009855A7" w:rsidRPr="00CD143D">
        <w:rPr>
          <w:color w:val="000000"/>
          <w:sz w:val="22"/>
          <w:szCs w:val="22"/>
        </w:rPr>
        <w:t xml:space="preserve"> can be used during breast-feeding.</w:t>
      </w:r>
    </w:p>
    <w:p w:rsidR="009855A7" w:rsidRPr="00AF522B" w:rsidRDefault="009855A7" w:rsidP="00283E28">
      <w:pPr>
        <w:pStyle w:val="Smalltext120"/>
        <w:keepNext/>
        <w:keepLines/>
        <w:tabs>
          <w:tab w:val="left" w:pos="567"/>
        </w:tabs>
        <w:rPr>
          <w:sz w:val="22"/>
          <w:szCs w:val="22"/>
          <w:lang w:val="en-GB"/>
        </w:rPr>
      </w:pPr>
    </w:p>
    <w:p w:rsidR="00C862D2" w:rsidRPr="00F46CAB" w:rsidRDefault="00C862D2" w:rsidP="00283E28">
      <w:pPr>
        <w:pStyle w:val="Smalltext120"/>
        <w:keepNext/>
        <w:keepLines/>
        <w:tabs>
          <w:tab w:val="left" w:pos="567"/>
        </w:tabs>
        <w:rPr>
          <w:sz w:val="22"/>
          <w:szCs w:val="22"/>
          <w:u w:val="single"/>
          <w:lang w:val="en-GB"/>
        </w:rPr>
      </w:pPr>
      <w:r w:rsidRPr="00F46CAB">
        <w:rPr>
          <w:sz w:val="22"/>
          <w:szCs w:val="22"/>
          <w:u w:val="single"/>
          <w:lang w:val="en-GB"/>
        </w:rPr>
        <w:t>Fertility</w:t>
      </w:r>
    </w:p>
    <w:p w:rsidR="00C862D2" w:rsidRPr="00AF522B" w:rsidRDefault="00C862D2" w:rsidP="00283E28">
      <w:pPr>
        <w:pStyle w:val="Smalltext120"/>
        <w:tabs>
          <w:tab w:val="left" w:pos="567"/>
        </w:tabs>
        <w:rPr>
          <w:sz w:val="22"/>
          <w:szCs w:val="22"/>
          <w:lang w:val="en-GB"/>
        </w:rPr>
      </w:pPr>
      <w:r w:rsidRPr="00AF522B">
        <w:rPr>
          <w:rFonts w:cs="TimesNewRoman"/>
          <w:sz w:val="22"/>
          <w:szCs w:val="22"/>
        </w:rPr>
        <w:t>No investigations on fertility have been conducted (see section</w:t>
      </w:r>
      <w:r w:rsidR="00D14D60" w:rsidRPr="00D71E5A">
        <w:rPr>
          <w:sz w:val="22"/>
          <w:szCs w:val="22"/>
          <w:lang w:val="en-GB"/>
        </w:rPr>
        <w:t> </w:t>
      </w:r>
      <w:r w:rsidRPr="00AF522B">
        <w:rPr>
          <w:rFonts w:cs="TimesNewRoman"/>
          <w:sz w:val="22"/>
          <w:szCs w:val="22"/>
        </w:rPr>
        <w:t>5.3).</w:t>
      </w:r>
    </w:p>
    <w:p w:rsidR="000607F6" w:rsidRPr="00611CC4" w:rsidRDefault="000607F6" w:rsidP="00283E28">
      <w:pPr>
        <w:pStyle w:val="Smalltext120"/>
        <w:tabs>
          <w:tab w:val="left" w:pos="567"/>
        </w:tabs>
        <w:ind w:left="567" w:hanging="567"/>
        <w:rPr>
          <w:sz w:val="22"/>
          <w:szCs w:val="22"/>
          <w:lang w:val="en-GB"/>
        </w:rPr>
      </w:pPr>
    </w:p>
    <w:p w:rsidR="00B00AE0" w:rsidRPr="00D71E5A" w:rsidRDefault="00B00AE0" w:rsidP="00283E28">
      <w:pPr>
        <w:pStyle w:val="Smalltext120"/>
        <w:keepNext/>
        <w:tabs>
          <w:tab w:val="left" w:pos="567"/>
        </w:tabs>
        <w:ind w:left="562" w:hanging="562"/>
        <w:outlineLvl w:val="2"/>
        <w:rPr>
          <w:b/>
          <w:sz w:val="22"/>
          <w:szCs w:val="22"/>
          <w:lang w:val="en-GB"/>
        </w:rPr>
      </w:pPr>
      <w:r w:rsidRPr="00D71E5A">
        <w:rPr>
          <w:b/>
          <w:sz w:val="22"/>
          <w:szCs w:val="22"/>
          <w:lang w:val="en-GB"/>
        </w:rPr>
        <w:t>4.7</w:t>
      </w:r>
      <w:r w:rsidRPr="00D71E5A">
        <w:rPr>
          <w:b/>
          <w:sz w:val="22"/>
          <w:szCs w:val="22"/>
          <w:lang w:val="en-GB"/>
        </w:rPr>
        <w:tab/>
        <w:t>Effects on ability to drive and use machines</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No studies of the effects on the ability to drive and use machines have been performed.</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Central nervous system-related adverse events associated with the use of Betaferon might influence the ability to drive and use machines in susceptible patients.</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ind w:left="567" w:hanging="567"/>
        <w:outlineLvl w:val="2"/>
        <w:rPr>
          <w:b/>
          <w:sz w:val="22"/>
          <w:szCs w:val="22"/>
          <w:lang w:val="en-GB"/>
        </w:rPr>
      </w:pPr>
      <w:r w:rsidRPr="00D71E5A">
        <w:rPr>
          <w:b/>
          <w:sz w:val="22"/>
          <w:szCs w:val="22"/>
          <w:lang w:val="en-GB"/>
        </w:rPr>
        <w:t>4.8</w:t>
      </w:r>
      <w:r w:rsidRPr="00D71E5A">
        <w:rPr>
          <w:b/>
          <w:sz w:val="22"/>
          <w:szCs w:val="22"/>
          <w:lang w:val="en-GB"/>
        </w:rPr>
        <w:tab/>
        <w:t>Undesirable effects</w:t>
      </w:r>
    </w:p>
    <w:p w:rsidR="00B00AE0" w:rsidRPr="00D71E5A" w:rsidRDefault="00B00AE0" w:rsidP="00283E28">
      <w:pPr>
        <w:pStyle w:val="Smalltext120"/>
        <w:tabs>
          <w:tab w:val="left" w:pos="567"/>
        </w:tabs>
        <w:rPr>
          <w:sz w:val="22"/>
          <w:szCs w:val="22"/>
          <w:lang w:val="en-GB"/>
        </w:rPr>
      </w:pPr>
    </w:p>
    <w:p w:rsidR="00320C4C" w:rsidRPr="00D71E5A" w:rsidRDefault="00320C4C" w:rsidP="00283E28">
      <w:pPr>
        <w:pStyle w:val="Smalltext120"/>
        <w:tabs>
          <w:tab w:val="left" w:pos="567"/>
        </w:tabs>
        <w:rPr>
          <w:sz w:val="22"/>
          <w:szCs w:val="22"/>
          <w:u w:val="single"/>
          <w:lang w:val="en-GB"/>
        </w:rPr>
      </w:pPr>
      <w:r w:rsidRPr="00D71E5A">
        <w:rPr>
          <w:bCs/>
          <w:iCs/>
          <w:sz w:val="22"/>
          <w:szCs w:val="22"/>
          <w:u w:val="single"/>
          <w:lang w:val="en-GB"/>
        </w:rPr>
        <w:lastRenderedPageBreak/>
        <w:t>Summary of the safety profile</w:t>
      </w:r>
    </w:p>
    <w:p w:rsidR="00320C4C" w:rsidRDefault="00320C4C" w:rsidP="00283E28">
      <w:pPr>
        <w:pStyle w:val="Smalltext120"/>
        <w:rPr>
          <w:sz w:val="22"/>
          <w:szCs w:val="22"/>
          <w:lang w:val="en-GB"/>
        </w:rPr>
      </w:pPr>
      <w:r w:rsidRPr="00D71E5A">
        <w:rPr>
          <w:sz w:val="22"/>
          <w:szCs w:val="22"/>
          <w:lang w:val="en-GB"/>
        </w:rPr>
        <w:t>At the beginning of treatment adverse reactions are common but in general they subside with further treatment. The most frequently observed adverse reactions are a flu-like symptom complex (fever, chills, arthralgia, malaise, sweating, headache, or myalgia), which is mainly due to the pharmacological effects of the medicinal product, and injection site reactions. Injection site reactions occurred frequently after administration of Betaferon. Redness, swelling, discolouration, inflammation, pain, hypersensitivity, necrosis and non-specific reactions were significantly associated with 250 </w:t>
      </w:r>
      <w:proofErr w:type="gramStart"/>
      <w:r w:rsidRPr="00D71E5A">
        <w:rPr>
          <w:sz w:val="22"/>
          <w:szCs w:val="22"/>
          <w:lang w:val="en-GB"/>
        </w:rPr>
        <w:t>microgram</w:t>
      </w:r>
      <w:proofErr w:type="gramEnd"/>
      <w:r w:rsidRPr="00D71E5A">
        <w:rPr>
          <w:sz w:val="22"/>
          <w:szCs w:val="22"/>
          <w:lang w:val="en-GB"/>
        </w:rPr>
        <w:t xml:space="preserve"> (8.0 million IU) Betaferon treatment. </w:t>
      </w:r>
    </w:p>
    <w:p w:rsidR="00E40429" w:rsidRDefault="00E40429" w:rsidP="00283E28">
      <w:pPr>
        <w:pStyle w:val="Smalltext120"/>
        <w:rPr>
          <w:sz w:val="22"/>
          <w:szCs w:val="22"/>
          <w:lang w:val="en-GB"/>
        </w:rPr>
      </w:pPr>
      <w:r w:rsidRPr="00B261F6">
        <w:rPr>
          <w:sz w:val="22"/>
          <w:szCs w:val="22"/>
          <w:lang w:val="en-GB"/>
        </w:rPr>
        <w:t>The most serious adverse reaction</w:t>
      </w:r>
      <w:r>
        <w:rPr>
          <w:sz w:val="22"/>
          <w:szCs w:val="22"/>
          <w:lang w:val="en-GB"/>
        </w:rPr>
        <w:t>s</w:t>
      </w:r>
      <w:r w:rsidRPr="00B261F6">
        <w:rPr>
          <w:sz w:val="22"/>
          <w:szCs w:val="22"/>
          <w:lang w:val="en-GB"/>
        </w:rPr>
        <w:t xml:space="preserve"> reported </w:t>
      </w:r>
      <w:r>
        <w:rPr>
          <w:sz w:val="22"/>
          <w:szCs w:val="22"/>
          <w:lang w:val="en-GB"/>
        </w:rPr>
        <w:t>include</w:t>
      </w:r>
      <w:r w:rsidRPr="00B261F6">
        <w:rPr>
          <w:sz w:val="22"/>
          <w:szCs w:val="22"/>
          <w:lang w:val="en-GB"/>
        </w:rPr>
        <w:t xml:space="preserve"> thrombotic microangiopathy (TMA) and h</w:t>
      </w:r>
      <w:r>
        <w:rPr>
          <w:sz w:val="22"/>
          <w:szCs w:val="22"/>
          <w:lang w:val="en-GB"/>
        </w:rPr>
        <w:t>a</w:t>
      </w:r>
      <w:r w:rsidRPr="00B261F6">
        <w:rPr>
          <w:sz w:val="22"/>
          <w:szCs w:val="22"/>
          <w:lang w:val="en-GB"/>
        </w:rPr>
        <w:t>emolytic</w:t>
      </w:r>
      <w:r>
        <w:rPr>
          <w:sz w:val="22"/>
          <w:szCs w:val="22"/>
          <w:lang w:val="en-GB"/>
        </w:rPr>
        <w:t xml:space="preserve"> </w:t>
      </w:r>
      <w:r w:rsidRPr="00B261F6">
        <w:rPr>
          <w:sz w:val="22"/>
          <w:szCs w:val="22"/>
          <w:lang w:val="en-GB"/>
        </w:rPr>
        <w:t>an</w:t>
      </w:r>
      <w:r>
        <w:rPr>
          <w:sz w:val="22"/>
          <w:szCs w:val="22"/>
          <w:lang w:val="en-GB"/>
        </w:rPr>
        <w:t>a</w:t>
      </w:r>
      <w:r w:rsidRPr="00B261F6">
        <w:rPr>
          <w:sz w:val="22"/>
          <w:szCs w:val="22"/>
          <w:lang w:val="en-GB"/>
        </w:rPr>
        <w:t>emia (HA).</w:t>
      </w:r>
    </w:p>
    <w:p w:rsidR="00FC0441" w:rsidRPr="00D71E5A" w:rsidRDefault="00FC0441" w:rsidP="00283E28">
      <w:pPr>
        <w:pStyle w:val="Smalltext120"/>
        <w:rPr>
          <w:sz w:val="22"/>
          <w:szCs w:val="22"/>
          <w:lang w:val="en-GB"/>
        </w:rPr>
      </w:pPr>
    </w:p>
    <w:p w:rsidR="00320C4C" w:rsidRPr="00D71E5A" w:rsidRDefault="00320C4C" w:rsidP="00283E28">
      <w:pPr>
        <w:pStyle w:val="Smalltext120"/>
        <w:rPr>
          <w:sz w:val="22"/>
          <w:szCs w:val="22"/>
          <w:lang w:val="en-GB"/>
        </w:rPr>
      </w:pPr>
      <w:r w:rsidRPr="00D71E5A">
        <w:rPr>
          <w:sz w:val="22"/>
          <w:szCs w:val="22"/>
          <w:lang w:val="en-GB"/>
        </w:rPr>
        <w:t xml:space="preserve">Generally, dose titration is recommended at the start of treatment in order to increase tolerability to Betaferon (see section 4.2). Flu-like symptoms may also be reduced by administration of non-steroidal anti-inflammatory drugs. The incidence of injection site reactions may be reduced </w:t>
      </w:r>
      <w:proofErr w:type="gramStart"/>
      <w:r w:rsidRPr="00D71E5A">
        <w:rPr>
          <w:sz w:val="22"/>
          <w:szCs w:val="22"/>
          <w:lang w:val="en-GB"/>
        </w:rPr>
        <w:t>by the use of</w:t>
      </w:r>
      <w:proofErr w:type="gramEnd"/>
      <w:r w:rsidRPr="00D71E5A">
        <w:rPr>
          <w:sz w:val="22"/>
          <w:szCs w:val="22"/>
          <w:lang w:val="en-GB"/>
        </w:rPr>
        <w:t xml:space="preserve"> an autoinjector.</w:t>
      </w:r>
    </w:p>
    <w:p w:rsidR="00320C4C" w:rsidRPr="00D71E5A" w:rsidRDefault="00320C4C" w:rsidP="00283E28">
      <w:pPr>
        <w:pStyle w:val="Smalltext120"/>
        <w:tabs>
          <w:tab w:val="left" w:pos="567"/>
        </w:tabs>
        <w:ind w:left="567" w:hanging="567"/>
        <w:rPr>
          <w:sz w:val="22"/>
          <w:szCs w:val="22"/>
          <w:lang w:val="en-GB"/>
        </w:rPr>
      </w:pPr>
    </w:p>
    <w:p w:rsidR="00320C4C" w:rsidRPr="00D71E5A" w:rsidRDefault="00320C4C" w:rsidP="00283E28">
      <w:pPr>
        <w:pStyle w:val="Smalltext120"/>
        <w:keepNext/>
        <w:keepLines/>
        <w:tabs>
          <w:tab w:val="left" w:pos="567"/>
        </w:tabs>
        <w:ind w:left="567" w:hanging="567"/>
        <w:rPr>
          <w:sz w:val="22"/>
          <w:szCs w:val="22"/>
          <w:u w:val="single"/>
          <w:lang w:val="en-GB"/>
        </w:rPr>
      </w:pPr>
      <w:r w:rsidRPr="00D71E5A">
        <w:rPr>
          <w:sz w:val="22"/>
          <w:szCs w:val="22"/>
          <w:u w:val="single"/>
          <w:lang w:val="en-GB"/>
        </w:rPr>
        <w:t>Tabulated list of adverse reactions</w:t>
      </w:r>
    </w:p>
    <w:p w:rsidR="00320C4C" w:rsidRPr="00D71E5A" w:rsidRDefault="00320C4C" w:rsidP="00283E28">
      <w:pPr>
        <w:pStyle w:val="Smalltext120"/>
        <w:keepNext/>
        <w:keepLines/>
        <w:rPr>
          <w:sz w:val="22"/>
          <w:szCs w:val="22"/>
          <w:lang w:val="en-GB"/>
        </w:rPr>
      </w:pPr>
      <w:r w:rsidRPr="00D71E5A">
        <w:rPr>
          <w:sz w:val="22"/>
          <w:szCs w:val="22"/>
          <w:lang w:val="en-GB"/>
        </w:rPr>
        <w:t xml:space="preserve">The following adverse event listing is based on reports from clinical trials </w:t>
      </w:r>
      <w:r w:rsidRPr="00D71E5A">
        <w:rPr>
          <w:i/>
          <w:sz w:val="22"/>
          <w:szCs w:val="22"/>
          <w:lang w:val="en-GB"/>
        </w:rPr>
        <w:t xml:space="preserve">(Table 1, adverse events and laboratory abnormalities) </w:t>
      </w:r>
      <w:r w:rsidRPr="00D71E5A">
        <w:rPr>
          <w:sz w:val="22"/>
          <w:szCs w:val="22"/>
          <w:lang w:val="en-GB"/>
        </w:rPr>
        <w:t>and from the post</w:t>
      </w:r>
      <w:r w:rsidR="00FC0441">
        <w:rPr>
          <w:sz w:val="22"/>
          <w:szCs w:val="22"/>
          <w:lang w:val="en-GB"/>
        </w:rPr>
        <w:t>-</w:t>
      </w:r>
      <w:r w:rsidRPr="00D71E5A">
        <w:rPr>
          <w:sz w:val="22"/>
          <w:szCs w:val="22"/>
          <w:lang w:val="en-GB"/>
        </w:rPr>
        <w:t xml:space="preserve">marketing surveillance </w:t>
      </w:r>
      <w:r w:rsidRPr="00D71E5A">
        <w:rPr>
          <w:i/>
          <w:sz w:val="22"/>
          <w:szCs w:val="22"/>
          <w:lang w:val="en-GB"/>
        </w:rPr>
        <w:t xml:space="preserve">(Table 2, </w:t>
      </w:r>
      <w:r w:rsidRPr="00D71E5A">
        <w:rPr>
          <w:i/>
          <w:snapToGrid w:val="0"/>
          <w:spacing w:val="-4"/>
          <w:sz w:val="22"/>
          <w:szCs w:val="22"/>
          <w:lang w:val="en-GB"/>
        </w:rPr>
        <w:t xml:space="preserve">frequencies – where known- based on pooled clinical trials </w:t>
      </w:r>
      <w:r w:rsidRPr="00D71E5A">
        <w:rPr>
          <w:i/>
          <w:sz w:val="22"/>
          <w:szCs w:val="22"/>
          <w:lang w:val="en-GB"/>
        </w:rPr>
        <w:t>(very common ≥1/10, common ≥1/100 to &lt;1/10, uncommon ≥ 1/1,000 to &lt; 1/100, rare ≥1/10,000 to &lt;1/1,000, very rare &lt; 1/10,000))</w:t>
      </w:r>
      <w:r w:rsidRPr="00D71E5A">
        <w:rPr>
          <w:i/>
          <w:snapToGrid w:val="0"/>
          <w:spacing w:val="-4"/>
          <w:sz w:val="22"/>
          <w:szCs w:val="22"/>
          <w:lang w:val="en-GB"/>
        </w:rPr>
        <w:t xml:space="preserve"> </w:t>
      </w:r>
      <w:r w:rsidRPr="00D71E5A">
        <w:rPr>
          <w:sz w:val="22"/>
          <w:szCs w:val="22"/>
          <w:lang w:val="en-GB"/>
        </w:rPr>
        <w:t>of Betaferon use. Experience with Betaferon in patients with MS is limited, consequently those adverse events which occur very rarely may not yet have been observed.</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i/>
          <w:sz w:val="22"/>
          <w:szCs w:val="22"/>
          <w:lang w:val="en-GB"/>
        </w:rPr>
      </w:pPr>
      <w:r w:rsidRPr="00D71E5A">
        <w:rPr>
          <w:i/>
          <w:sz w:val="22"/>
          <w:szCs w:val="22"/>
          <w:u w:val="single"/>
          <w:lang w:val="en-GB"/>
        </w:rPr>
        <w:t>Table 1:</w:t>
      </w:r>
      <w:r w:rsidRPr="00D71E5A">
        <w:rPr>
          <w:i/>
          <w:sz w:val="22"/>
          <w:szCs w:val="22"/>
          <w:lang w:val="en-GB"/>
        </w:rPr>
        <w:t xml:space="preserve"> Adverse events and laboratory abnormalities with incidence rates </w:t>
      </w:r>
      <w:r w:rsidRPr="00D71E5A">
        <w:rPr>
          <w:b/>
          <w:sz w:val="22"/>
          <w:szCs w:val="22"/>
          <w:lang w:val="en-GB"/>
        </w:rPr>
        <w:t xml:space="preserve">≥ </w:t>
      </w:r>
      <w:r w:rsidRPr="00D71E5A">
        <w:rPr>
          <w:i/>
          <w:sz w:val="22"/>
          <w:szCs w:val="22"/>
          <w:lang w:val="en-GB"/>
        </w:rPr>
        <w:t xml:space="preserve">10% and the respective percentages under placebo; significantly associated side effects &lt; 10% based on reports from clinical trials </w:t>
      </w:r>
    </w:p>
    <w:p w:rsidR="00B00AE0" w:rsidRPr="00D71E5A" w:rsidRDefault="00B00AE0" w:rsidP="00283E28">
      <w:pPr>
        <w:pStyle w:val="Smalltext120"/>
        <w:tabs>
          <w:tab w:val="left" w:pos="567"/>
        </w:tabs>
        <w:rPr>
          <w:i/>
          <w:sz w:val="22"/>
          <w:szCs w:val="22"/>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630"/>
        <w:gridCol w:w="1630"/>
        <w:gridCol w:w="1630"/>
        <w:gridCol w:w="1630"/>
      </w:tblGrid>
      <w:tr w:rsidR="00B00AE0" w:rsidRPr="00D71E5A" w:rsidTr="00181239">
        <w:trPr>
          <w:cantSplit/>
          <w:tblHeader/>
        </w:trPr>
        <w:tc>
          <w:tcPr>
            <w:tcW w:w="2552" w:type="dxa"/>
            <w:vMerge w:val="restart"/>
          </w:tcPr>
          <w:p w:rsidR="00B00AE0" w:rsidRPr="00D71E5A" w:rsidRDefault="00B00AE0" w:rsidP="00283E28">
            <w:pPr>
              <w:pStyle w:val="Smalltext120"/>
              <w:tabs>
                <w:tab w:val="left" w:pos="567"/>
              </w:tabs>
              <w:rPr>
                <w:b/>
                <w:sz w:val="22"/>
                <w:szCs w:val="22"/>
                <w:lang w:val="en-GB"/>
              </w:rPr>
            </w:pPr>
            <w:r w:rsidRPr="00D71E5A">
              <w:rPr>
                <w:b/>
                <w:sz w:val="22"/>
                <w:szCs w:val="22"/>
                <w:lang w:val="en-GB"/>
              </w:rPr>
              <w:t>System Organ Class</w:t>
            </w:r>
          </w:p>
          <w:p w:rsidR="00B00AE0" w:rsidRPr="00D71E5A" w:rsidRDefault="00B00AE0" w:rsidP="00283E28">
            <w:pPr>
              <w:pStyle w:val="Smalltext120"/>
              <w:tabs>
                <w:tab w:val="left" w:pos="567"/>
              </w:tabs>
              <w:rPr>
                <w:b/>
                <w:sz w:val="22"/>
                <w:szCs w:val="22"/>
                <w:lang w:val="en-GB"/>
              </w:rPr>
            </w:pPr>
          </w:p>
          <w:p w:rsidR="00B00AE0" w:rsidRPr="00D71E5A" w:rsidRDefault="00B00AE0" w:rsidP="00283E28">
            <w:pPr>
              <w:pStyle w:val="Smalltext120"/>
              <w:tabs>
                <w:tab w:val="left" w:pos="567"/>
              </w:tabs>
              <w:rPr>
                <w:b/>
                <w:sz w:val="22"/>
                <w:szCs w:val="22"/>
                <w:lang w:val="en-GB"/>
              </w:rPr>
            </w:pPr>
            <w:r w:rsidRPr="00D71E5A">
              <w:rPr>
                <w:b/>
                <w:sz w:val="22"/>
                <w:szCs w:val="22"/>
                <w:lang w:val="en-GB"/>
              </w:rPr>
              <w:t>Adverse Event</w:t>
            </w:r>
          </w:p>
          <w:p w:rsidR="00B00AE0" w:rsidRPr="00D71E5A" w:rsidRDefault="00611CC4" w:rsidP="00283E28">
            <w:pPr>
              <w:pStyle w:val="Smalltext120"/>
              <w:tabs>
                <w:tab w:val="left" w:pos="567"/>
              </w:tabs>
              <w:rPr>
                <w:b/>
                <w:sz w:val="22"/>
                <w:szCs w:val="22"/>
                <w:lang w:val="en-GB"/>
              </w:rPr>
            </w:pPr>
            <w:r>
              <w:rPr>
                <w:b/>
                <w:sz w:val="22"/>
                <w:szCs w:val="22"/>
                <w:lang w:val="en-GB"/>
              </w:rPr>
              <w:t>a</w:t>
            </w:r>
            <w:r w:rsidR="00B00AE0" w:rsidRPr="00D71E5A">
              <w:rPr>
                <w:b/>
                <w:sz w:val="22"/>
                <w:szCs w:val="22"/>
                <w:lang w:val="en-GB"/>
              </w:rPr>
              <w:t>nd</w:t>
            </w:r>
            <w:r>
              <w:rPr>
                <w:b/>
                <w:sz w:val="22"/>
                <w:szCs w:val="22"/>
                <w:lang w:val="en-GB"/>
              </w:rPr>
              <w:t xml:space="preserve"> </w:t>
            </w:r>
            <w:r w:rsidR="00B00AE0" w:rsidRPr="00D71E5A">
              <w:rPr>
                <w:b/>
                <w:sz w:val="22"/>
                <w:szCs w:val="22"/>
                <w:lang w:val="en-GB"/>
              </w:rPr>
              <w:t>Laboratory Abnormalities</w:t>
            </w:r>
          </w:p>
        </w:tc>
        <w:tc>
          <w:tcPr>
            <w:tcW w:w="1630" w:type="dxa"/>
          </w:tcPr>
          <w:p w:rsidR="00B00AE0" w:rsidRPr="00D71E5A" w:rsidRDefault="00B00AE0" w:rsidP="00283E28">
            <w:pPr>
              <w:pStyle w:val="Smalltext120"/>
              <w:tabs>
                <w:tab w:val="left" w:pos="567"/>
              </w:tabs>
              <w:jc w:val="center"/>
              <w:rPr>
                <w:b/>
                <w:sz w:val="22"/>
                <w:szCs w:val="22"/>
                <w:lang w:val="en-GB"/>
              </w:rPr>
            </w:pPr>
            <w:r w:rsidRPr="00D71E5A">
              <w:rPr>
                <w:b/>
                <w:sz w:val="22"/>
                <w:szCs w:val="22"/>
                <w:lang w:val="en-GB"/>
              </w:rPr>
              <w:t>Single Event suggestive of Multiple Sclerosis</w:t>
            </w:r>
          </w:p>
          <w:p w:rsidR="00B00AE0" w:rsidRPr="00D71E5A" w:rsidRDefault="00B00AE0" w:rsidP="00283E28">
            <w:pPr>
              <w:pStyle w:val="Smalltext120"/>
              <w:tabs>
                <w:tab w:val="left" w:pos="567"/>
              </w:tabs>
              <w:jc w:val="center"/>
              <w:rPr>
                <w:b/>
                <w:sz w:val="22"/>
                <w:szCs w:val="22"/>
                <w:lang w:val="en-GB"/>
              </w:rPr>
            </w:pPr>
            <w:r w:rsidRPr="00D71E5A">
              <w:rPr>
                <w:b/>
                <w:sz w:val="22"/>
                <w:szCs w:val="22"/>
                <w:lang w:val="en-GB"/>
              </w:rPr>
              <w:t xml:space="preserve">(BENEFIT) </w:t>
            </w:r>
            <w:r w:rsidRPr="00D71E5A">
              <w:rPr>
                <w:sz w:val="22"/>
                <w:szCs w:val="22"/>
                <w:vertAlign w:val="superscript"/>
                <w:lang w:val="en-GB"/>
              </w:rPr>
              <w:t>#</w:t>
            </w:r>
          </w:p>
        </w:tc>
        <w:tc>
          <w:tcPr>
            <w:tcW w:w="1630" w:type="dxa"/>
          </w:tcPr>
          <w:p w:rsidR="00B00AE0" w:rsidRPr="00D71E5A" w:rsidRDefault="00B00AE0" w:rsidP="00283E28">
            <w:pPr>
              <w:pStyle w:val="Smalltext120"/>
              <w:tabs>
                <w:tab w:val="left" w:pos="567"/>
              </w:tabs>
              <w:jc w:val="center"/>
              <w:rPr>
                <w:b/>
                <w:sz w:val="22"/>
                <w:szCs w:val="22"/>
                <w:lang w:val="en-GB"/>
              </w:rPr>
            </w:pPr>
            <w:r w:rsidRPr="00D71E5A">
              <w:rPr>
                <w:b/>
                <w:sz w:val="22"/>
                <w:szCs w:val="22"/>
                <w:lang w:val="en-GB"/>
              </w:rPr>
              <w:t>Secondary Progressive Multiple Sclerosis</w:t>
            </w:r>
          </w:p>
          <w:p w:rsidR="00B00AE0" w:rsidRPr="00D71E5A" w:rsidRDefault="00B00AE0" w:rsidP="00283E28">
            <w:pPr>
              <w:pStyle w:val="Smalltext120"/>
              <w:tabs>
                <w:tab w:val="left" w:pos="567"/>
              </w:tabs>
              <w:jc w:val="center"/>
              <w:rPr>
                <w:b/>
                <w:sz w:val="22"/>
                <w:szCs w:val="22"/>
                <w:lang w:val="en-GB"/>
              </w:rPr>
            </w:pPr>
            <w:r w:rsidRPr="00D71E5A">
              <w:rPr>
                <w:b/>
                <w:sz w:val="22"/>
                <w:szCs w:val="22"/>
                <w:lang w:val="en-GB"/>
              </w:rPr>
              <w:t>(European Study)</w:t>
            </w:r>
          </w:p>
        </w:tc>
        <w:tc>
          <w:tcPr>
            <w:tcW w:w="1630" w:type="dxa"/>
          </w:tcPr>
          <w:p w:rsidR="00B00AE0" w:rsidRPr="00D71E5A" w:rsidRDefault="00B00AE0" w:rsidP="00283E28">
            <w:pPr>
              <w:pStyle w:val="Smalltext120"/>
              <w:tabs>
                <w:tab w:val="left" w:pos="567"/>
              </w:tabs>
              <w:jc w:val="center"/>
              <w:rPr>
                <w:b/>
                <w:sz w:val="22"/>
                <w:szCs w:val="22"/>
                <w:lang w:val="en-GB"/>
              </w:rPr>
            </w:pPr>
            <w:r w:rsidRPr="00D71E5A">
              <w:rPr>
                <w:b/>
                <w:sz w:val="22"/>
                <w:szCs w:val="22"/>
                <w:lang w:val="en-GB"/>
              </w:rPr>
              <w:t>Secondary Progressive Multiple Sclerosis</w:t>
            </w:r>
          </w:p>
          <w:p w:rsidR="00B00AE0" w:rsidRPr="00D71E5A" w:rsidRDefault="00B00AE0" w:rsidP="00283E28">
            <w:pPr>
              <w:pStyle w:val="Smalltext120"/>
              <w:tabs>
                <w:tab w:val="left" w:pos="567"/>
              </w:tabs>
              <w:jc w:val="center"/>
              <w:rPr>
                <w:b/>
                <w:sz w:val="22"/>
                <w:szCs w:val="22"/>
                <w:lang w:val="en-GB"/>
              </w:rPr>
            </w:pPr>
            <w:r w:rsidRPr="00D71E5A">
              <w:rPr>
                <w:b/>
                <w:sz w:val="22"/>
                <w:szCs w:val="22"/>
                <w:lang w:val="en-GB"/>
              </w:rPr>
              <w:t>(North American Study)</w:t>
            </w:r>
          </w:p>
        </w:tc>
        <w:tc>
          <w:tcPr>
            <w:tcW w:w="1630" w:type="dxa"/>
          </w:tcPr>
          <w:p w:rsidR="00B00AE0" w:rsidRPr="00D71E5A" w:rsidRDefault="00B00AE0" w:rsidP="00283E28">
            <w:pPr>
              <w:pStyle w:val="Smalltext120"/>
              <w:tabs>
                <w:tab w:val="left" w:pos="567"/>
              </w:tabs>
              <w:ind w:right="-108"/>
              <w:jc w:val="center"/>
              <w:rPr>
                <w:b/>
                <w:sz w:val="22"/>
                <w:szCs w:val="22"/>
                <w:lang w:val="en-GB"/>
              </w:rPr>
            </w:pPr>
            <w:r w:rsidRPr="00D71E5A">
              <w:rPr>
                <w:b/>
                <w:sz w:val="22"/>
                <w:szCs w:val="22"/>
                <w:lang w:val="en-GB"/>
              </w:rPr>
              <w:t>Relapsing-Remitting Multiple Sclerosis</w:t>
            </w:r>
          </w:p>
        </w:tc>
      </w:tr>
      <w:tr w:rsidR="00B00AE0" w:rsidRPr="00D71E5A" w:rsidTr="00181239">
        <w:trPr>
          <w:cantSplit/>
          <w:tblHeader/>
        </w:trPr>
        <w:tc>
          <w:tcPr>
            <w:tcW w:w="2552" w:type="dxa"/>
            <w:vMerge/>
          </w:tcPr>
          <w:p w:rsidR="00B00AE0" w:rsidRPr="00D71E5A" w:rsidRDefault="00B00AE0" w:rsidP="00283E28">
            <w:pPr>
              <w:tabs>
                <w:tab w:val="left" w:pos="567"/>
              </w:tabs>
              <w:spacing w:after="0"/>
              <w:rPr>
                <w:b/>
                <w:sz w:val="22"/>
                <w:szCs w:val="22"/>
                <w:lang w:val="en-GB"/>
              </w:rPr>
            </w:pPr>
          </w:p>
        </w:tc>
        <w:tc>
          <w:tcPr>
            <w:tcW w:w="1630" w:type="dxa"/>
          </w:tcPr>
          <w:p w:rsidR="00B00AE0" w:rsidRPr="00D71E5A" w:rsidRDefault="00B00AE0" w:rsidP="00283E28">
            <w:pPr>
              <w:pStyle w:val="Smalltext120"/>
              <w:tabs>
                <w:tab w:val="left" w:pos="567"/>
              </w:tabs>
              <w:jc w:val="center"/>
              <w:rPr>
                <w:b/>
                <w:sz w:val="22"/>
                <w:szCs w:val="22"/>
                <w:lang w:val="en-GB"/>
              </w:rPr>
            </w:pPr>
            <w:r w:rsidRPr="00D71E5A">
              <w:rPr>
                <w:b/>
                <w:sz w:val="22"/>
                <w:szCs w:val="22"/>
                <w:lang w:val="en-GB"/>
              </w:rPr>
              <w:t>Betaferon</w:t>
            </w:r>
          </w:p>
          <w:p w:rsidR="00B00AE0" w:rsidRPr="00D71E5A" w:rsidRDefault="00B00AE0" w:rsidP="00283E28">
            <w:pPr>
              <w:pStyle w:val="Smalltext120"/>
              <w:tabs>
                <w:tab w:val="left" w:pos="567"/>
              </w:tabs>
              <w:jc w:val="center"/>
              <w:rPr>
                <w:b/>
                <w:sz w:val="22"/>
                <w:szCs w:val="22"/>
                <w:lang w:val="en-GB"/>
              </w:rPr>
            </w:pPr>
            <w:r w:rsidRPr="00D71E5A">
              <w:rPr>
                <w:b/>
                <w:sz w:val="22"/>
                <w:szCs w:val="22"/>
                <w:lang w:val="en-GB"/>
              </w:rPr>
              <w:t>250 microgram (Placebo)</w:t>
            </w:r>
          </w:p>
          <w:p w:rsidR="00B00AE0" w:rsidRPr="00D71E5A" w:rsidRDefault="00B00AE0" w:rsidP="00283E28">
            <w:pPr>
              <w:pStyle w:val="Smalltext120"/>
              <w:tabs>
                <w:tab w:val="left" w:pos="567"/>
              </w:tabs>
              <w:jc w:val="center"/>
              <w:rPr>
                <w:b/>
                <w:sz w:val="22"/>
                <w:szCs w:val="22"/>
                <w:lang w:val="en-GB"/>
              </w:rPr>
            </w:pPr>
            <w:r w:rsidRPr="00D71E5A">
              <w:rPr>
                <w:b/>
                <w:sz w:val="22"/>
                <w:szCs w:val="22"/>
                <w:lang w:val="en-GB"/>
              </w:rPr>
              <w:t>n=292 (n=176)</w:t>
            </w:r>
          </w:p>
        </w:tc>
        <w:tc>
          <w:tcPr>
            <w:tcW w:w="1630" w:type="dxa"/>
          </w:tcPr>
          <w:p w:rsidR="00B00AE0" w:rsidRPr="00D71E5A" w:rsidRDefault="00B00AE0" w:rsidP="00283E28">
            <w:pPr>
              <w:pStyle w:val="Smalltext120"/>
              <w:tabs>
                <w:tab w:val="left" w:pos="567"/>
              </w:tabs>
              <w:jc w:val="center"/>
              <w:rPr>
                <w:b/>
                <w:sz w:val="22"/>
                <w:szCs w:val="22"/>
                <w:lang w:val="en-GB"/>
              </w:rPr>
            </w:pPr>
            <w:r w:rsidRPr="00D71E5A">
              <w:rPr>
                <w:b/>
                <w:sz w:val="22"/>
                <w:szCs w:val="22"/>
                <w:lang w:val="en-GB"/>
              </w:rPr>
              <w:t>Betaferon</w:t>
            </w:r>
          </w:p>
          <w:p w:rsidR="00B00AE0" w:rsidRPr="00D71E5A" w:rsidRDefault="00B00AE0" w:rsidP="00283E28">
            <w:pPr>
              <w:pStyle w:val="Smalltext120"/>
              <w:tabs>
                <w:tab w:val="left" w:pos="567"/>
              </w:tabs>
              <w:jc w:val="center"/>
              <w:rPr>
                <w:b/>
                <w:sz w:val="22"/>
                <w:szCs w:val="22"/>
                <w:lang w:val="en-GB"/>
              </w:rPr>
            </w:pPr>
            <w:r w:rsidRPr="00D71E5A">
              <w:rPr>
                <w:b/>
                <w:sz w:val="22"/>
                <w:szCs w:val="22"/>
                <w:lang w:val="en-GB"/>
              </w:rPr>
              <w:t>250 microgram (Placebo)</w:t>
            </w:r>
          </w:p>
          <w:p w:rsidR="00B00AE0" w:rsidRPr="00D71E5A" w:rsidRDefault="00B00AE0" w:rsidP="00283E28">
            <w:pPr>
              <w:pStyle w:val="Smalltext120"/>
              <w:tabs>
                <w:tab w:val="left" w:pos="567"/>
              </w:tabs>
              <w:jc w:val="center"/>
              <w:rPr>
                <w:b/>
                <w:sz w:val="22"/>
                <w:szCs w:val="22"/>
                <w:lang w:val="en-GB"/>
              </w:rPr>
            </w:pPr>
            <w:r w:rsidRPr="00D71E5A">
              <w:rPr>
                <w:b/>
                <w:sz w:val="22"/>
                <w:szCs w:val="22"/>
                <w:lang w:val="en-GB"/>
              </w:rPr>
              <w:t>n=360 (n=358)</w:t>
            </w:r>
          </w:p>
        </w:tc>
        <w:tc>
          <w:tcPr>
            <w:tcW w:w="1630" w:type="dxa"/>
          </w:tcPr>
          <w:p w:rsidR="00B00AE0" w:rsidRPr="00D71E5A" w:rsidRDefault="00B00AE0" w:rsidP="00283E28">
            <w:pPr>
              <w:pStyle w:val="Smalltext120"/>
              <w:tabs>
                <w:tab w:val="left" w:pos="567"/>
              </w:tabs>
              <w:jc w:val="center"/>
              <w:rPr>
                <w:b/>
                <w:sz w:val="22"/>
                <w:szCs w:val="22"/>
                <w:lang w:val="en-GB"/>
              </w:rPr>
            </w:pPr>
            <w:r w:rsidRPr="00D71E5A">
              <w:rPr>
                <w:b/>
                <w:sz w:val="22"/>
                <w:szCs w:val="22"/>
                <w:lang w:val="en-GB"/>
              </w:rPr>
              <w:t>Betaferon</w:t>
            </w:r>
          </w:p>
          <w:p w:rsidR="00B00AE0" w:rsidRPr="00D71E5A" w:rsidRDefault="00B00AE0" w:rsidP="00283E28">
            <w:pPr>
              <w:pStyle w:val="Smalltext120"/>
              <w:tabs>
                <w:tab w:val="left" w:pos="567"/>
              </w:tabs>
              <w:ind w:left="-57" w:right="-57"/>
              <w:jc w:val="center"/>
              <w:rPr>
                <w:b/>
                <w:sz w:val="22"/>
                <w:szCs w:val="22"/>
                <w:lang w:val="en-GB"/>
              </w:rPr>
            </w:pPr>
            <w:r w:rsidRPr="00D71E5A">
              <w:rPr>
                <w:b/>
                <w:sz w:val="22"/>
                <w:szCs w:val="22"/>
                <w:lang w:val="en-GB"/>
              </w:rPr>
              <w:t>250 microgram (Placebo)</w:t>
            </w:r>
          </w:p>
          <w:p w:rsidR="00B00AE0" w:rsidRPr="00D71E5A" w:rsidRDefault="00B00AE0" w:rsidP="00283E28">
            <w:pPr>
              <w:pStyle w:val="Smalltext120"/>
              <w:tabs>
                <w:tab w:val="left" w:pos="567"/>
              </w:tabs>
              <w:ind w:left="-57" w:right="-57"/>
              <w:jc w:val="center"/>
              <w:rPr>
                <w:b/>
                <w:sz w:val="22"/>
                <w:szCs w:val="22"/>
                <w:lang w:val="en-GB"/>
              </w:rPr>
            </w:pPr>
            <w:r w:rsidRPr="00D71E5A">
              <w:rPr>
                <w:b/>
                <w:sz w:val="22"/>
                <w:szCs w:val="22"/>
                <w:lang w:val="en-GB"/>
              </w:rPr>
              <w:t>n=317 (n=308)</w:t>
            </w:r>
          </w:p>
        </w:tc>
        <w:tc>
          <w:tcPr>
            <w:tcW w:w="1630" w:type="dxa"/>
          </w:tcPr>
          <w:p w:rsidR="00B00AE0" w:rsidRPr="00D71E5A" w:rsidRDefault="00B00AE0" w:rsidP="00283E28">
            <w:pPr>
              <w:pStyle w:val="Smalltext120"/>
              <w:tabs>
                <w:tab w:val="left" w:pos="567"/>
              </w:tabs>
              <w:jc w:val="center"/>
              <w:rPr>
                <w:b/>
                <w:sz w:val="22"/>
                <w:szCs w:val="22"/>
                <w:lang w:val="en-GB"/>
              </w:rPr>
            </w:pPr>
            <w:r w:rsidRPr="00D71E5A">
              <w:rPr>
                <w:b/>
                <w:sz w:val="22"/>
                <w:szCs w:val="22"/>
                <w:lang w:val="en-GB"/>
              </w:rPr>
              <w:t>Betaferon</w:t>
            </w:r>
          </w:p>
          <w:p w:rsidR="00B00AE0" w:rsidRPr="00D71E5A" w:rsidRDefault="00B00AE0" w:rsidP="00283E28">
            <w:pPr>
              <w:pStyle w:val="Smalltext120"/>
              <w:tabs>
                <w:tab w:val="left" w:pos="567"/>
              </w:tabs>
              <w:jc w:val="center"/>
              <w:rPr>
                <w:b/>
                <w:sz w:val="22"/>
                <w:szCs w:val="22"/>
                <w:lang w:val="en-GB"/>
              </w:rPr>
            </w:pPr>
            <w:r w:rsidRPr="00D71E5A">
              <w:rPr>
                <w:b/>
                <w:sz w:val="22"/>
                <w:szCs w:val="22"/>
                <w:lang w:val="en-GB"/>
              </w:rPr>
              <w:t>250 microgram (Placebo)</w:t>
            </w:r>
          </w:p>
          <w:p w:rsidR="00B00AE0" w:rsidRPr="00D71E5A" w:rsidRDefault="00B00AE0" w:rsidP="00283E28">
            <w:pPr>
              <w:pStyle w:val="Smalltext120"/>
              <w:tabs>
                <w:tab w:val="left" w:pos="567"/>
              </w:tabs>
              <w:jc w:val="center"/>
              <w:rPr>
                <w:b/>
                <w:sz w:val="22"/>
                <w:szCs w:val="22"/>
                <w:lang w:val="en-GB"/>
              </w:rPr>
            </w:pPr>
            <w:r w:rsidRPr="00D71E5A">
              <w:rPr>
                <w:b/>
                <w:sz w:val="22"/>
                <w:szCs w:val="22"/>
                <w:lang w:val="en-GB"/>
              </w:rPr>
              <w:t>n=124 (n=123)</w:t>
            </w:r>
          </w:p>
        </w:tc>
      </w:tr>
      <w:tr w:rsidR="00B00AE0" w:rsidRPr="00D71E5A" w:rsidTr="00181239">
        <w:trPr>
          <w:cantSplit/>
        </w:trPr>
        <w:tc>
          <w:tcPr>
            <w:tcW w:w="9072" w:type="dxa"/>
            <w:gridSpan w:val="5"/>
          </w:tcPr>
          <w:p w:rsidR="00B00AE0" w:rsidRPr="00D71E5A" w:rsidRDefault="00B00AE0" w:rsidP="00283E28">
            <w:pPr>
              <w:pStyle w:val="Smalltext120"/>
              <w:tabs>
                <w:tab w:val="left" w:pos="567"/>
              </w:tabs>
              <w:rPr>
                <w:b/>
                <w:sz w:val="22"/>
                <w:szCs w:val="22"/>
                <w:lang w:val="en-GB"/>
              </w:rPr>
            </w:pPr>
            <w:r w:rsidRPr="00D71E5A">
              <w:rPr>
                <w:b/>
                <w:sz w:val="22"/>
                <w:szCs w:val="22"/>
                <w:lang w:val="en-GB"/>
              </w:rPr>
              <w:t>Infections and infestations</w:t>
            </w:r>
          </w:p>
        </w:tc>
      </w:tr>
      <w:tr w:rsidR="00B00AE0" w:rsidRPr="00D71E5A" w:rsidTr="00181239">
        <w:trPr>
          <w:cantSplit/>
          <w:trHeight w:val="255"/>
        </w:trPr>
        <w:tc>
          <w:tcPr>
            <w:tcW w:w="2552" w:type="dxa"/>
            <w:tcBorders>
              <w:bottom w:val="single" w:sz="4" w:space="0" w:color="auto"/>
            </w:tcBorders>
          </w:tcPr>
          <w:p w:rsidR="00B00AE0" w:rsidRPr="00D71E5A" w:rsidRDefault="00B00AE0" w:rsidP="00283E28">
            <w:pPr>
              <w:pStyle w:val="Smalltext120"/>
              <w:tabs>
                <w:tab w:val="left" w:pos="567"/>
              </w:tabs>
              <w:rPr>
                <w:sz w:val="22"/>
                <w:szCs w:val="22"/>
                <w:lang w:val="en-GB"/>
              </w:rPr>
            </w:pPr>
            <w:r w:rsidRPr="00D71E5A">
              <w:rPr>
                <w:sz w:val="22"/>
                <w:szCs w:val="22"/>
                <w:lang w:val="en-GB"/>
              </w:rPr>
              <w:t>Infection</w:t>
            </w:r>
          </w:p>
        </w:tc>
        <w:tc>
          <w:tcPr>
            <w:tcW w:w="1630" w:type="dxa"/>
            <w:tcBorders>
              <w:bottom w:val="single" w:sz="4" w:space="0" w:color="auto"/>
            </w:tcBorders>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6% (3%)</w:t>
            </w:r>
          </w:p>
        </w:tc>
        <w:tc>
          <w:tcPr>
            <w:tcW w:w="1630" w:type="dxa"/>
            <w:tcBorders>
              <w:bottom w:val="single" w:sz="4" w:space="0" w:color="auto"/>
            </w:tcBorders>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13% (11%)</w:t>
            </w:r>
          </w:p>
        </w:tc>
        <w:tc>
          <w:tcPr>
            <w:tcW w:w="1630" w:type="dxa"/>
            <w:tcBorders>
              <w:bottom w:val="single" w:sz="4" w:space="0" w:color="auto"/>
            </w:tcBorders>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11% (10%)</w:t>
            </w:r>
          </w:p>
        </w:tc>
        <w:tc>
          <w:tcPr>
            <w:tcW w:w="1630" w:type="dxa"/>
            <w:tcBorders>
              <w:bottom w:val="single" w:sz="4" w:space="0" w:color="auto"/>
            </w:tcBorders>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14% (13%)</w:t>
            </w:r>
          </w:p>
        </w:tc>
      </w:tr>
      <w:tr w:rsidR="00B00AE0" w:rsidRPr="00D71E5A" w:rsidTr="00181239">
        <w:trPr>
          <w:cantSplit/>
          <w:trHeight w:val="254"/>
        </w:trPr>
        <w:tc>
          <w:tcPr>
            <w:tcW w:w="2552" w:type="dxa"/>
            <w:tcBorders>
              <w:bottom w:val="single" w:sz="4" w:space="0" w:color="auto"/>
            </w:tcBorders>
          </w:tcPr>
          <w:p w:rsidR="00B00AE0" w:rsidRPr="00D71E5A" w:rsidRDefault="00B00AE0" w:rsidP="00283E28">
            <w:pPr>
              <w:pStyle w:val="Smalltext120"/>
              <w:tabs>
                <w:tab w:val="left" w:pos="567"/>
              </w:tabs>
              <w:rPr>
                <w:sz w:val="22"/>
                <w:szCs w:val="22"/>
                <w:lang w:val="en-GB"/>
              </w:rPr>
            </w:pPr>
            <w:r w:rsidRPr="00D71E5A">
              <w:rPr>
                <w:sz w:val="22"/>
                <w:szCs w:val="22"/>
                <w:lang w:val="en-GB"/>
              </w:rPr>
              <w:t>Abscess</w:t>
            </w:r>
          </w:p>
        </w:tc>
        <w:tc>
          <w:tcPr>
            <w:tcW w:w="1630" w:type="dxa"/>
            <w:tcBorders>
              <w:bottom w:val="single" w:sz="4" w:space="0" w:color="auto"/>
            </w:tcBorders>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0% (1%)</w:t>
            </w:r>
          </w:p>
        </w:tc>
        <w:tc>
          <w:tcPr>
            <w:tcW w:w="1630" w:type="dxa"/>
            <w:tcBorders>
              <w:bottom w:val="single" w:sz="4" w:space="0" w:color="auto"/>
            </w:tcBorders>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4% (2%)</w:t>
            </w:r>
          </w:p>
        </w:tc>
        <w:tc>
          <w:tcPr>
            <w:tcW w:w="1630" w:type="dxa"/>
            <w:tcBorders>
              <w:bottom w:val="single" w:sz="4" w:space="0" w:color="auto"/>
            </w:tcBorders>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4% (5%)</w:t>
            </w:r>
          </w:p>
        </w:tc>
        <w:tc>
          <w:tcPr>
            <w:tcW w:w="1630" w:type="dxa"/>
            <w:tcBorders>
              <w:bottom w:val="single" w:sz="4" w:space="0" w:color="auto"/>
            </w:tcBorders>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 (6%)</w:t>
            </w:r>
          </w:p>
        </w:tc>
      </w:tr>
      <w:tr w:rsidR="00B00AE0" w:rsidRPr="00D71E5A" w:rsidTr="00181239">
        <w:trPr>
          <w:cantSplit/>
        </w:trPr>
        <w:tc>
          <w:tcPr>
            <w:tcW w:w="9072" w:type="dxa"/>
            <w:gridSpan w:val="5"/>
          </w:tcPr>
          <w:p w:rsidR="00B00AE0" w:rsidRPr="00D71E5A" w:rsidRDefault="00B00AE0" w:rsidP="00283E28">
            <w:pPr>
              <w:pStyle w:val="Smalltext120"/>
              <w:tabs>
                <w:tab w:val="left" w:pos="567"/>
              </w:tabs>
              <w:rPr>
                <w:b/>
                <w:sz w:val="22"/>
                <w:szCs w:val="22"/>
                <w:lang w:val="en-GB"/>
              </w:rPr>
            </w:pPr>
            <w:r w:rsidRPr="00D71E5A">
              <w:rPr>
                <w:b/>
                <w:sz w:val="22"/>
                <w:szCs w:val="22"/>
                <w:lang w:val="en-GB"/>
              </w:rPr>
              <w:t>Blood and lymphatic system disorders</w:t>
            </w:r>
          </w:p>
        </w:tc>
      </w:tr>
      <w:tr w:rsidR="00B00AE0" w:rsidRPr="00D71E5A" w:rsidTr="00181239">
        <w:trPr>
          <w:cantSplit/>
          <w:trHeight w:val="85"/>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 xml:space="preserve">Lymphocyte count decreased (&lt;1,500/mm³) </w:t>
            </w:r>
            <w:r w:rsidRPr="00D71E5A">
              <w:rPr>
                <w:sz w:val="22"/>
                <w:szCs w:val="22"/>
                <w:vertAlign w:val="superscript"/>
                <w:lang w:val="en-GB"/>
              </w:rPr>
              <w:sym w:font="Symbol" w:char="F0B4"/>
            </w:r>
            <w:r w:rsidRPr="00D71E5A">
              <w:rPr>
                <w:sz w:val="22"/>
                <w:szCs w:val="22"/>
                <w:vertAlign w:val="superscript"/>
                <w:lang w:val="en-GB"/>
              </w:rPr>
              <w:t xml:space="preserve"> </w:t>
            </w:r>
            <w:r w:rsidRPr="00D71E5A">
              <w:rPr>
                <w:sz w:val="22"/>
                <w:szCs w:val="22"/>
                <w:vertAlign w:val="superscript"/>
                <w:lang w:val="en-GB"/>
              </w:rPr>
              <w:sym w:font="Bookshelf Symbol 3" w:char="F04C"/>
            </w:r>
            <w:r w:rsidRPr="00D71E5A">
              <w:rPr>
                <w:sz w:val="22"/>
                <w:szCs w:val="22"/>
                <w:vertAlign w:val="superscript"/>
                <w:lang w:val="en-GB"/>
              </w:rPr>
              <w:t xml:space="preserve"> </w:t>
            </w:r>
            <w:r w:rsidRPr="00D71E5A">
              <w:rPr>
                <w:sz w:val="22"/>
                <w:szCs w:val="22"/>
                <w:lang w:val="en-GB"/>
              </w:rPr>
              <w:t>°</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79% (45%)</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53% (28%)</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88% (68%)</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82% (67%)</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 xml:space="preserve">Absolute neutrophil count decreased (&lt;1,500/mm³) </w:t>
            </w:r>
            <w:r w:rsidRPr="00D71E5A">
              <w:rPr>
                <w:sz w:val="22"/>
                <w:szCs w:val="22"/>
                <w:vertAlign w:val="superscript"/>
                <w:lang w:val="en-GB"/>
              </w:rPr>
              <w:sym w:font="Symbol" w:char="F0B4"/>
            </w:r>
            <w:r w:rsidRPr="00D71E5A">
              <w:rPr>
                <w:sz w:val="22"/>
                <w:szCs w:val="22"/>
                <w:vertAlign w:val="superscript"/>
                <w:lang w:val="en-GB"/>
              </w:rPr>
              <w:t xml:space="preserve"> </w:t>
            </w:r>
            <w:r w:rsidRPr="00D71E5A">
              <w:rPr>
                <w:sz w:val="22"/>
                <w:szCs w:val="22"/>
                <w:vertAlign w:val="superscript"/>
                <w:lang w:val="en-GB"/>
              </w:rPr>
              <w:sym w:font="Bookshelf Symbol 3" w:char="F04C"/>
            </w:r>
            <w:r w:rsidRPr="00D71E5A">
              <w:rPr>
                <w:sz w:val="22"/>
                <w:szCs w:val="22"/>
                <w:vertAlign w:val="superscript"/>
                <w:lang w:val="en-GB"/>
              </w:rPr>
              <w:t xml:space="preserve"> </w:t>
            </w:r>
            <w:r w:rsidRPr="00D71E5A">
              <w:rPr>
                <w:sz w:val="22"/>
                <w:szCs w:val="22"/>
                <w:lang w:val="en-GB"/>
              </w:rPr>
              <w:t xml:space="preserve">* ° </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11% (2%)</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18% (5%)</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4% (10%)</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18% (5%)</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 xml:space="preserve">White blood cell count decreased (&lt;3,000/mm³) </w:t>
            </w:r>
            <w:r w:rsidRPr="00D71E5A">
              <w:rPr>
                <w:sz w:val="22"/>
                <w:szCs w:val="22"/>
                <w:vertAlign w:val="superscript"/>
                <w:lang w:val="en-GB"/>
              </w:rPr>
              <w:sym w:font="Symbol" w:char="F0B4"/>
            </w:r>
            <w:r w:rsidRPr="00D71E5A">
              <w:rPr>
                <w:sz w:val="22"/>
                <w:szCs w:val="22"/>
                <w:vertAlign w:val="superscript"/>
                <w:lang w:val="en-GB"/>
              </w:rPr>
              <w:t xml:space="preserve"> </w:t>
            </w:r>
            <w:r w:rsidRPr="00D71E5A">
              <w:rPr>
                <w:sz w:val="22"/>
                <w:szCs w:val="22"/>
                <w:vertAlign w:val="superscript"/>
                <w:lang w:val="en-GB"/>
              </w:rPr>
              <w:sym w:font="Bookshelf Symbol 3" w:char="F04C"/>
            </w:r>
            <w:r w:rsidRPr="00D71E5A">
              <w:rPr>
                <w:sz w:val="22"/>
                <w:szCs w:val="22"/>
                <w:vertAlign w:val="superscript"/>
                <w:lang w:val="en-GB"/>
              </w:rPr>
              <w:t xml:space="preserve"> </w:t>
            </w:r>
            <w:r w:rsidRPr="00D71E5A">
              <w:rPr>
                <w:sz w:val="22"/>
                <w:szCs w:val="22"/>
                <w:lang w:val="en-GB"/>
              </w:rPr>
              <w:t xml:space="preserve">* ° </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11% (2%)</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13% (4%)</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13% (4%)</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16% (4%)</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Lymphadenopathy</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 (1%)</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3% (1%)</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11% (5%)</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14% (11%)</w:t>
            </w:r>
          </w:p>
        </w:tc>
      </w:tr>
      <w:tr w:rsidR="00B00AE0" w:rsidRPr="00D71E5A" w:rsidTr="00181239">
        <w:trPr>
          <w:cantSplit/>
        </w:trPr>
        <w:tc>
          <w:tcPr>
            <w:tcW w:w="9072" w:type="dxa"/>
            <w:gridSpan w:val="5"/>
          </w:tcPr>
          <w:p w:rsidR="00B00AE0" w:rsidRPr="00D71E5A" w:rsidRDefault="00B00AE0" w:rsidP="00283E28">
            <w:pPr>
              <w:pStyle w:val="Smalltext120"/>
              <w:tabs>
                <w:tab w:val="left" w:pos="567"/>
              </w:tabs>
              <w:ind w:right="2052"/>
              <w:rPr>
                <w:b/>
                <w:snapToGrid w:val="0"/>
                <w:sz w:val="22"/>
                <w:szCs w:val="22"/>
                <w:lang w:val="en-GB"/>
              </w:rPr>
            </w:pPr>
            <w:r w:rsidRPr="00D71E5A">
              <w:rPr>
                <w:b/>
                <w:snapToGrid w:val="0"/>
                <w:sz w:val="22"/>
                <w:szCs w:val="22"/>
                <w:lang w:val="en-GB"/>
              </w:rPr>
              <w:t>Metabolism and nutrition disorders</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lastRenderedPageBreak/>
              <w:t xml:space="preserve">Blood glucose decreased (&lt;55 mg/dl) </w:t>
            </w:r>
            <w:r w:rsidRPr="00D71E5A">
              <w:rPr>
                <w:sz w:val="22"/>
                <w:szCs w:val="22"/>
                <w:vertAlign w:val="superscript"/>
                <w:lang w:val="en-GB"/>
              </w:rPr>
              <w:sym w:font="Symbol" w:char="F0B4"/>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3% (5%)</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27% (27%)</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5% (3%)</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15% (13%)</w:t>
            </w:r>
          </w:p>
        </w:tc>
      </w:tr>
      <w:tr w:rsidR="00B00AE0" w:rsidRPr="00D71E5A" w:rsidTr="00181239">
        <w:trPr>
          <w:cantSplit/>
        </w:trPr>
        <w:tc>
          <w:tcPr>
            <w:tcW w:w="9072" w:type="dxa"/>
            <w:gridSpan w:val="5"/>
          </w:tcPr>
          <w:p w:rsidR="00B00AE0" w:rsidRPr="00D71E5A" w:rsidRDefault="00B00AE0" w:rsidP="00283E28">
            <w:pPr>
              <w:pStyle w:val="Smalltext120"/>
              <w:tabs>
                <w:tab w:val="left" w:pos="567"/>
              </w:tabs>
              <w:rPr>
                <w:b/>
                <w:sz w:val="22"/>
                <w:szCs w:val="22"/>
                <w:lang w:val="en-GB"/>
              </w:rPr>
            </w:pPr>
            <w:r w:rsidRPr="00D71E5A">
              <w:rPr>
                <w:b/>
                <w:sz w:val="22"/>
                <w:szCs w:val="22"/>
                <w:lang w:val="en-GB"/>
              </w:rPr>
              <w:t>Psychiatric disorders</w:t>
            </w:r>
          </w:p>
        </w:tc>
      </w:tr>
      <w:tr w:rsidR="00B00AE0" w:rsidRPr="00D71E5A" w:rsidTr="00181239">
        <w:trPr>
          <w:cantSplit/>
          <w:trHeight w:val="255"/>
        </w:trPr>
        <w:tc>
          <w:tcPr>
            <w:tcW w:w="2552" w:type="dxa"/>
            <w:tcBorders>
              <w:bottom w:val="single" w:sz="4" w:space="0" w:color="auto"/>
            </w:tcBorders>
          </w:tcPr>
          <w:p w:rsidR="00B00AE0" w:rsidRPr="00D71E5A" w:rsidRDefault="00B00AE0" w:rsidP="00283E28">
            <w:pPr>
              <w:pStyle w:val="Smalltext120"/>
              <w:tabs>
                <w:tab w:val="left" w:pos="567"/>
              </w:tabs>
              <w:rPr>
                <w:b/>
                <w:sz w:val="22"/>
                <w:szCs w:val="22"/>
                <w:lang w:val="en-GB"/>
              </w:rPr>
            </w:pPr>
            <w:r w:rsidRPr="00D71E5A">
              <w:rPr>
                <w:sz w:val="22"/>
                <w:szCs w:val="22"/>
                <w:lang w:val="en-GB"/>
              </w:rPr>
              <w:t>Depression</w:t>
            </w:r>
          </w:p>
        </w:tc>
        <w:tc>
          <w:tcPr>
            <w:tcW w:w="1630" w:type="dxa"/>
            <w:tcBorders>
              <w:bottom w:val="single" w:sz="4" w:space="0" w:color="auto"/>
            </w:tcBorders>
          </w:tcPr>
          <w:p w:rsidR="00B00AE0" w:rsidRPr="00D71E5A" w:rsidRDefault="00B00AE0" w:rsidP="00283E28">
            <w:pPr>
              <w:pStyle w:val="Smalltext120"/>
              <w:tabs>
                <w:tab w:val="left" w:pos="567"/>
              </w:tabs>
              <w:jc w:val="center"/>
              <w:rPr>
                <w:b/>
                <w:sz w:val="22"/>
                <w:szCs w:val="22"/>
                <w:lang w:val="en-GB"/>
              </w:rPr>
            </w:pPr>
            <w:r w:rsidRPr="00D71E5A">
              <w:rPr>
                <w:sz w:val="22"/>
                <w:szCs w:val="22"/>
                <w:lang w:val="en-GB"/>
              </w:rPr>
              <w:t>10% (11%)</w:t>
            </w:r>
          </w:p>
        </w:tc>
        <w:tc>
          <w:tcPr>
            <w:tcW w:w="1630" w:type="dxa"/>
            <w:tcBorders>
              <w:bottom w:val="single" w:sz="4" w:space="0" w:color="auto"/>
            </w:tcBorders>
          </w:tcPr>
          <w:p w:rsidR="00B00AE0" w:rsidRPr="00D71E5A" w:rsidRDefault="00B00AE0" w:rsidP="00283E28">
            <w:pPr>
              <w:pStyle w:val="Smalltext120"/>
              <w:tabs>
                <w:tab w:val="left" w:pos="567"/>
              </w:tabs>
              <w:jc w:val="center"/>
              <w:rPr>
                <w:b/>
                <w:sz w:val="22"/>
                <w:szCs w:val="22"/>
                <w:lang w:val="en-GB"/>
              </w:rPr>
            </w:pPr>
            <w:r w:rsidRPr="00D71E5A">
              <w:rPr>
                <w:sz w:val="22"/>
                <w:szCs w:val="22"/>
                <w:lang w:val="en-GB"/>
              </w:rPr>
              <w:t>24% (31%)</w:t>
            </w:r>
          </w:p>
        </w:tc>
        <w:tc>
          <w:tcPr>
            <w:tcW w:w="1630" w:type="dxa"/>
            <w:tcBorders>
              <w:bottom w:val="single" w:sz="4" w:space="0" w:color="auto"/>
            </w:tcBorders>
          </w:tcPr>
          <w:p w:rsidR="00B00AE0" w:rsidRPr="00D71E5A" w:rsidRDefault="00B00AE0" w:rsidP="00283E28">
            <w:pPr>
              <w:pStyle w:val="Smalltext120"/>
              <w:tabs>
                <w:tab w:val="left" w:pos="567"/>
              </w:tabs>
              <w:jc w:val="center"/>
              <w:rPr>
                <w:b/>
                <w:sz w:val="22"/>
                <w:szCs w:val="22"/>
                <w:lang w:val="en-GB"/>
              </w:rPr>
            </w:pPr>
            <w:r w:rsidRPr="00D71E5A">
              <w:rPr>
                <w:sz w:val="22"/>
                <w:szCs w:val="22"/>
                <w:lang w:val="en-GB"/>
              </w:rPr>
              <w:t>44% (41%)</w:t>
            </w:r>
          </w:p>
        </w:tc>
        <w:tc>
          <w:tcPr>
            <w:tcW w:w="1630" w:type="dxa"/>
            <w:tcBorders>
              <w:bottom w:val="single" w:sz="4" w:space="0" w:color="auto"/>
            </w:tcBorders>
          </w:tcPr>
          <w:p w:rsidR="00B00AE0" w:rsidRPr="00D71E5A" w:rsidRDefault="00B00AE0" w:rsidP="00283E28">
            <w:pPr>
              <w:pStyle w:val="Smalltext120"/>
              <w:tabs>
                <w:tab w:val="left" w:pos="567"/>
              </w:tabs>
              <w:jc w:val="center"/>
              <w:rPr>
                <w:b/>
                <w:sz w:val="22"/>
                <w:szCs w:val="22"/>
                <w:lang w:val="en-GB"/>
              </w:rPr>
            </w:pPr>
            <w:r w:rsidRPr="00D71E5A">
              <w:rPr>
                <w:sz w:val="22"/>
                <w:szCs w:val="22"/>
                <w:lang w:val="en-GB"/>
              </w:rPr>
              <w:t>25% (24%)</w:t>
            </w:r>
          </w:p>
        </w:tc>
      </w:tr>
      <w:tr w:rsidR="00B00AE0" w:rsidRPr="00D71E5A" w:rsidTr="00181239">
        <w:trPr>
          <w:cantSplit/>
          <w:trHeight w:val="254"/>
        </w:trPr>
        <w:tc>
          <w:tcPr>
            <w:tcW w:w="2552" w:type="dxa"/>
            <w:tcBorders>
              <w:bottom w:val="single" w:sz="4" w:space="0" w:color="auto"/>
            </w:tcBorders>
          </w:tcPr>
          <w:p w:rsidR="00B00AE0" w:rsidRPr="00D71E5A" w:rsidRDefault="00B00AE0" w:rsidP="00283E28">
            <w:pPr>
              <w:pStyle w:val="Smalltext120"/>
              <w:tabs>
                <w:tab w:val="left" w:pos="567"/>
              </w:tabs>
              <w:rPr>
                <w:b/>
                <w:sz w:val="22"/>
                <w:szCs w:val="22"/>
                <w:lang w:val="en-GB"/>
              </w:rPr>
            </w:pPr>
            <w:r w:rsidRPr="00D71E5A">
              <w:rPr>
                <w:sz w:val="22"/>
                <w:szCs w:val="22"/>
                <w:lang w:val="en-GB"/>
              </w:rPr>
              <w:t>Anxiety</w:t>
            </w:r>
          </w:p>
        </w:tc>
        <w:tc>
          <w:tcPr>
            <w:tcW w:w="1630" w:type="dxa"/>
            <w:tcBorders>
              <w:bottom w:val="single" w:sz="4" w:space="0" w:color="auto"/>
            </w:tcBorders>
          </w:tcPr>
          <w:p w:rsidR="00B00AE0" w:rsidRPr="00D71E5A" w:rsidRDefault="00B00AE0" w:rsidP="00283E28">
            <w:pPr>
              <w:pStyle w:val="Smalltext120"/>
              <w:tabs>
                <w:tab w:val="left" w:pos="567"/>
              </w:tabs>
              <w:jc w:val="center"/>
              <w:rPr>
                <w:b/>
                <w:sz w:val="22"/>
                <w:szCs w:val="22"/>
                <w:lang w:val="en-GB"/>
              </w:rPr>
            </w:pPr>
            <w:r w:rsidRPr="00D71E5A">
              <w:rPr>
                <w:sz w:val="22"/>
                <w:szCs w:val="22"/>
                <w:lang w:val="en-GB"/>
              </w:rPr>
              <w:t>3% (5%)</w:t>
            </w:r>
          </w:p>
        </w:tc>
        <w:tc>
          <w:tcPr>
            <w:tcW w:w="1630" w:type="dxa"/>
            <w:tcBorders>
              <w:bottom w:val="single" w:sz="4" w:space="0" w:color="auto"/>
            </w:tcBorders>
          </w:tcPr>
          <w:p w:rsidR="00B00AE0" w:rsidRPr="00D71E5A" w:rsidRDefault="00B00AE0" w:rsidP="00283E28">
            <w:pPr>
              <w:pStyle w:val="Smalltext120"/>
              <w:tabs>
                <w:tab w:val="left" w:pos="567"/>
              </w:tabs>
              <w:jc w:val="center"/>
              <w:rPr>
                <w:b/>
                <w:sz w:val="22"/>
                <w:szCs w:val="22"/>
                <w:lang w:val="en-GB"/>
              </w:rPr>
            </w:pPr>
            <w:r w:rsidRPr="00D71E5A">
              <w:rPr>
                <w:sz w:val="22"/>
                <w:szCs w:val="22"/>
                <w:lang w:val="en-GB"/>
              </w:rPr>
              <w:t>6% (5%)</w:t>
            </w:r>
          </w:p>
        </w:tc>
        <w:tc>
          <w:tcPr>
            <w:tcW w:w="1630" w:type="dxa"/>
            <w:tcBorders>
              <w:bottom w:val="single" w:sz="4" w:space="0" w:color="auto"/>
            </w:tcBorders>
          </w:tcPr>
          <w:p w:rsidR="00B00AE0" w:rsidRPr="00D71E5A" w:rsidRDefault="00B00AE0" w:rsidP="00283E28">
            <w:pPr>
              <w:pStyle w:val="Smalltext120"/>
              <w:tabs>
                <w:tab w:val="left" w:pos="567"/>
              </w:tabs>
              <w:jc w:val="center"/>
              <w:rPr>
                <w:b/>
                <w:sz w:val="22"/>
                <w:szCs w:val="22"/>
                <w:lang w:val="en-GB"/>
              </w:rPr>
            </w:pPr>
            <w:r w:rsidRPr="00D71E5A">
              <w:rPr>
                <w:sz w:val="22"/>
                <w:szCs w:val="22"/>
                <w:lang w:val="en-GB"/>
              </w:rPr>
              <w:t>10% (11%)</w:t>
            </w:r>
          </w:p>
        </w:tc>
        <w:tc>
          <w:tcPr>
            <w:tcW w:w="1630" w:type="dxa"/>
            <w:tcBorders>
              <w:bottom w:val="single" w:sz="4" w:space="0" w:color="auto"/>
            </w:tcBorders>
          </w:tcPr>
          <w:p w:rsidR="00B00AE0" w:rsidRPr="00D71E5A" w:rsidRDefault="00B00AE0" w:rsidP="00283E28">
            <w:pPr>
              <w:pStyle w:val="Smalltext120"/>
              <w:tabs>
                <w:tab w:val="left" w:pos="567"/>
              </w:tabs>
              <w:jc w:val="center"/>
              <w:rPr>
                <w:b/>
                <w:sz w:val="22"/>
                <w:szCs w:val="22"/>
                <w:lang w:val="en-GB"/>
              </w:rPr>
            </w:pPr>
            <w:r w:rsidRPr="00D71E5A">
              <w:rPr>
                <w:sz w:val="22"/>
                <w:szCs w:val="22"/>
                <w:lang w:val="en-GB"/>
              </w:rPr>
              <w:t>15% (13%)</w:t>
            </w:r>
          </w:p>
        </w:tc>
      </w:tr>
      <w:tr w:rsidR="00B00AE0" w:rsidRPr="00D71E5A" w:rsidTr="00181239">
        <w:trPr>
          <w:cantSplit/>
        </w:trPr>
        <w:tc>
          <w:tcPr>
            <w:tcW w:w="9072" w:type="dxa"/>
            <w:gridSpan w:val="5"/>
          </w:tcPr>
          <w:p w:rsidR="00B00AE0" w:rsidRPr="00D71E5A" w:rsidRDefault="00B00AE0" w:rsidP="00283E28">
            <w:pPr>
              <w:pStyle w:val="Smalltext120"/>
              <w:tabs>
                <w:tab w:val="left" w:pos="567"/>
              </w:tabs>
              <w:rPr>
                <w:b/>
                <w:sz w:val="22"/>
                <w:szCs w:val="22"/>
                <w:lang w:val="en-GB"/>
              </w:rPr>
            </w:pPr>
            <w:r w:rsidRPr="00D71E5A">
              <w:rPr>
                <w:b/>
                <w:sz w:val="22"/>
                <w:szCs w:val="22"/>
                <w:lang w:val="en-GB"/>
              </w:rPr>
              <w:t>Nervous system disorders</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 xml:space="preserve">Headache </w:t>
            </w:r>
            <w:r w:rsidRPr="00D71E5A">
              <w:rPr>
                <w:sz w:val="22"/>
                <w:szCs w:val="22"/>
                <w:vertAlign w:val="superscript"/>
                <w:lang w:val="en-GB"/>
              </w:rPr>
              <w:sym w:font="Bookshelf Symbol 3" w:char="F04C"/>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27% (17%)</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47% (41%)</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55% (46%)</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84% (77%)</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Dizziness</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3% (4%)</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14% (14%)</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28% (26%)</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35% (28%)</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Insomnia</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8% (4%)</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12% (8%)</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26% (25%)</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31% (33%)</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Migraine</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2% (2%)</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4% (3%)</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5% (4%)</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12% (7%)</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Par</w:t>
            </w:r>
            <w:r w:rsidR="00D71E5A">
              <w:rPr>
                <w:sz w:val="22"/>
                <w:szCs w:val="22"/>
                <w:lang w:val="en-GB"/>
              </w:rPr>
              <w:t>a</w:t>
            </w:r>
            <w:r w:rsidRPr="00D71E5A">
              <w:rPr>
                <w:sz w:val="22"/>
                <w:szCs w:val="22"/>
                <w:lang w:val="en-GB"/>
              </w:rPr>
              <w:t>esthesia</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16% (17%)</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35% (39%)</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40% (43%)</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19% (21%)</w:t>
            </w:r>
          </w:p>
        </w:tc>
      </w:tr>
      <w:tr w:rsidR="00B00AE0" w:rsidRPr="00D71E5A" w:rsidTr="00181239">
        <w:trPr>
          <w:cantSplit/>
        </w:trPr>
        <w:tc>
          <w:tcPr>
            <w:tcW w:w="9072" w:type="dxa"/>
            <w:gridSpan w:val="5"/>
          </w:tcPr>
          <w:p w:rsidR="00B00AE0" w:rsidRPr="00D71E5A" w:rsidRDefault="00B00AE0" w:rsidP="00283E28">
            <w:pPr>
              <w:pStyle w:val="Smalltext120"/>
              <w:tabs>
                <w:tab w:val="left" w:pos="567"/>
              </w:tabs>
              <w:rPr>
                <w:b/>
                <w:sz w:val="22"/>
                <w:szCs w:val="22"/>
                <w:lang w:val="en-GB"/>
              </w:rPr>
            </w:pPr>
            <w:r w:rsidRPr="00D71E5A">
              <w:rPr>
                <w:b/>
                <w:sz w:val="22"/>
                <w:szCs w:val="22"/>
                <w:lang w:val="en-GB"/>
              </w:rPr>
              <w:t>Eye disorders</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Conjunctivitis</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 (1%)</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2% (3%)</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6% (6%)</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12% (10%)</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 xml:space="preserve">Abnormal vision </w:t>
            </w:r>
            <w:r w:rsidRPr="00D71E5A">
              <w:rPr>
                <w:sz w:val="22"/>
                <w:szCs w:val="22"/>
                <w:vertAlign w:val="superscript"/>
                <w:lang w:val="en-GB"/>
              </w:rPr>
              <w:sym w:font="Bookshelf Symbol 3" w:char="F04C"/>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3% (1%)</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11% (15%)</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11% (11%)</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7% (4%)</w:t>
            </w:r>
          </w:p>
        </w:tc>
      </w:tr>
      <w:tr w:rsidR="00B00AE0" w:rsidRPr="00D71E5A" w:rsidTr="00181239">
        <w:trPr>
          <w:cantSplit/>
        </w:trPr>
        <w:tc>
          <w:tcPr>
            <w:tcW w:w="9072" w:type="dxa"/>
            <w:gridSpan w:val="5"/>
          </w:tcPr>
          <w:p w:rsidR="00B00AE0" w:rsidRPr="00D71E5A" w:rsidRDefault="00B00AE0" w:rsidP="00283E28">
            <w:pPr>
              <w:pStyle w:val="Smalltext120"/>
              <w:keepNext/>
              <w:keepLines/>
              <w:tabs>
                <w:tab w:val="left" w:pos="567"/>
              </w:tabs>
              <w:rPr>
                <w:b/>
                <w:sz w:val="22"/>
                <w:szCs w:val="22"/>
                <w:lang w:val="en-GB"/>
              </w:rPr>
            </w:pPr>
            <w:r w:rsidRPr="00D71E5A">
              <w:rPr>
                <w:b/>
                <w:sz w:val="22"/>
                <w:szCs w:val="22"/>
                <w:lang w:val="en-GB"/>
              </w:rPr>
              <w:t>Ear and labyrinth disorders</w:t>
            </w:r>
          </w:p>
        </w:tc>
      </w:tr>
      <w:tr w:rsidR="00B00AE0" w:rsidRPr="00D71E5A" w:rsidTr="00181239">
        <w:trPr>
          <w:cantSplit/>
        </w:trPr>
        <w:tc>
          <w:tcPr>
            <w:tcW w:w="2552" w:type="dxa"/>
          </w:tcPr>
          <w:p w:rsidR="00B00AE0" w:rsidRPr="00D71E5A" w:rsidRDefault="00B00AE0" w:rsidP="00283E28">
            <w:pPr>
              <w:pStyle w:val="Smalltext120"/>
              <w:keepNext/>
              <w:keepLines/>
              <w:tabs>
                <w:tab w:val="left" w:pos="567"/>
              </w:tabs>
              <w:rPr>
                <w:sz w:val="22"/>
                <w:szCs w:val="22"/>
                <w:lang w:val="en-GB"/>
              </w:rPr>
            </w:pPr>
            <w:r w:rsidRPr="00D71E5A">
              <w:rPr>
                <w:sz w:val="22"/>
                <w:szCs w:val="22"/>
                <w:lang w:val="en-GB"/>
              </w:rPr>
              <w:t>Ear pain</w:t>
            </w:r>
          </w:p>
        </w:tc>
        <w:tc>
          <w:tcPr>
            <w:tcW w:w="1630" w:type="dxa"/>
          </w:tcPr>
          <w:p w:rsidR="00B00AE0" w:rsidRPr="00D71E5A" w:rsidRDefault="00B00AE0" w:rsidP="00283E28">
            <w:pPr>
              <w:pStyle w:val="Smalltext120"/>
              <w:keepNext/>
              <w:keepLines/>
              <w:tabs>
                <w:tab w:val="left" w:pos="567"/>
              </w:tabs>
              <w:jc w:val="center"/>
              <w:rPr>
                <w:sz w:val="22"/>
                <w:szCs w:val="22"/>
                <w:lang w:val="en-GB"/>
              </w:rPr>
            </w:pPr>
            <w:r w:rsidRPr="00D71E5A">
              <w:rPr>
                <w:sz w:val="22"/>
                <w:szCs w:val="22"/>
                <w:lang w:val="en-GB"/>
              </w:rPr>
              <w:t>0% (1%)</w:t>
            </w:r>
          </w:p>
        </w:tc>
        <w:tc>
          <w:tcPr>
            <w:tcW w:w="1630" w:type="dxa"/>
          </w:tcPr>
          <w:p w:rsidR="00B00AE0" w:rsidRPr="00D71E5A" w:rsidRDefault="00B00AE0" w:rsidP="00283E28">
            <w:pPr>
              <w:pStyle w:val="Smalltext120"/>
              <w:keepNext/>
              <w:keepLines/>
              <w:tabs>
                <w:tab w:val="left" w:pos="567"/>
              </w:tabs>
              <w:jc w:val="center"/>
              <w:rPr>
                <w:sz w:val="22"/>
                <w:szCs w:val="22"/>
                <w:lang w:val="en-GB"/>
              </w:rPr>
            </w:pPr>
            <w:r w:rsidRPr="00D71E5A">
              <w:rPr>
                <w:sz w:val="22"/>
                <w:szCs w:val="22"/>
                <w:lang w:val="en-GB"/>
              </w:rPr>
              <w:t>&lt;1% (1%)</w:t>
            </w:r>
          </w:p>
        </w:tc>
        <w:tc>
          <w:tcPr>
            <w:tcW w:w="1630" w:type="dxa"/>
          </w:tcPr>
          <w:p w:rsidR="00B00AE0" w:rsidRPr="00D71E5A" w:rsidRDefault="00B00AE0" w:rsidP="00283E28">
            <w:pPr>
              <w:pStyle w:val="Smalltext120"/>
              <w:keepNext/>
              <w:keepLines/>
              <w:tabs>
                <w:tab w:val="left" w:pos="567"/>
              </w:tabs>
              <w:jc w:val="center"/>
              <w:rPr>
                <w:sz w:val="22"/>
                <w:szCs w:val="22"/>
                <w:lang w:val="en-GB"/>
              </w:rPr>
            </w:pPr>
            <w:r w:rsidRPr="00D71E5A">
              <w:rPr>
                <w:sz w:val="22"/>
                <w:szCs w:val="22"/>
                <w:lang w:val="en-GB"/>
              </w:rPr>
              <w:t>6% (8%)</w:t>
            </w:r>
          </w:p>
        </w:tc>
        <w:tc>
          <w:tcPr>
            <w:tcW w:w="1630" w:type="dxa"/>
          </w:tcPr>
          <w:p w:rsidR="00B00AE0" w:rsidRPr="00D71E5A" w:rsidRDefault="00B00AE0" w:rsidP="00283E28">
            <w:pPr>
              <w:pStyle w:val="Smalltext120"/>
              <w:keepNext/>
              <w:keepLines/>
              <w:tabs>
                <w:tab w:val="left" w:pos="567"/>
              </w:tabs>
              <w:jc w:val="center"/>
              <w:rPr>
                <w:sz w:val="22"/>
                <w:szCs w:val="22"/>
                <w:lang w:val="en-GB"/>
              </w:rPr>
            </w:pPr>
            <w:r w:rsidRPr="00D71E5A">
              <w:rPr>
                <w:sz w:val="22"/>
                <w:szCs w:val="22"/>
                <w:lang w:val="en-GB"/>
              </w:rPr>
              <w:t>16% (15%)</w:t>
            </w:r>
          </w:p>
        </w:tc>
      </w:tr>
      <w:tr w:rsidR="00B00AE0" w:rsidRPr="00D71E5A" w:rsidTr="00181239">
        <w:trPr>
          <w:cantSplit/>
        </w:trPr>
        <w:tc>
          <w:tcPr>
            <w:tcW w:w="9072" w:type="dxa"/>
            <w:gridSpan w:val="5"/>
          </w:tcPr>
          <w:p w:rsidR="00B00AE0" w:rsidRPr="00D71E5A" w:rsidRDefault="00B00AE0" w:rsidP="00283E28">
            <w:pPr>
              <w:pStyle w:val="Smalltext120"/>
              <w:tabs>
                <w:tab w:val="left" w:pos="567"/>
              </w:tabs>
              <w:rPr>
                <w:b/>
                <w:sz w:val="22"/>
                <w:szCs w:val="22"/>
                <w:lang w:val="en-GB"/>
              </w:rPr>
            </w:pPr>
            <w:r w:rsidRPr="00D71E5A">
              <w:rPr>
                <w:b/>
                <w:sz w:val="22"/>
                <w:szCs w:val="22"/>
                <w:lang w:val="en-GB"/>
              </w:rPr>
              <w:t>Cardiac disorders</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Palpitation *</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 (1%)</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2% (3%)</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5% (2%)</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8% (2%)</w:t>
            </w:r>
          </w:p>
        </w:tc>
      </w:tr>
      <w:tr w:rsidR="00B00AE0" w:rsidRPr="00D71E5A" w:rsidTr="00181239">
        <w:trPr>
          <w:cantSplit/>
        </w:trPr>
        <w:tc>
          <w:tcPr>
            <w:tcW w:w="9072" w:type="dxa"/>
            <w:gridSpan w:val="5"/>
          </w:tcPr>
          <w:p w:rsidR="00B00AE0" w:rsidRPr="00D71E5A" w:rsidRDefault="00B00AE0" w:rsidP="00283E28">
            <w:pPr>
              <w:pStyle w:val="Smalltext120"/>
              <w:tabs>
                <w:tab w:val="left" w:pos="567"/>
              </w:tabs>
              <w:rPr>
                <w:b/>
                <w:sz w:val="22"/>
                <w:szCs w:val="22"/>
                <w:lang w:val="en-GB"/>
              </w:rPr>
            </w:pPr>
            <w:r w:rsidRPr="00D71E5A">
              <w:rPr>
                <w:b/>
                <w:sz w:val="22"/>
                <w:szCs w:val="22"/>
                <w:lang w:val="en-GB"/>
              </w:rPr>
              <w:t>Vascular disorders</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Vasodilatation</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0% (0%)</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6% (4%)</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13% (8%)</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18% (17%)</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Hypertension °</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2% (0%)</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4% (2%)</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9% (8%)</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7% (2%)</w:t>
            </w:r>
          </w:p>
        </w:tc>
      </w:tr>
      <w:tr w:rsidR="00B00AE0" w:rsidRPr="00D71E5A" w:rsidTr="00181239">
        <w:trPr>
          <w:cantSplit/>
        </w:trPr>
        <w:tc>
          <w:tcPr>
            <w:tcW w:w="9072" w:type="dxa"/>
            <w:gridSpan w:val="5"/>
          </w:tcPr>
          <w:p w:rsidR="00B00AE0" w:rsidRPr="00D71E5A" w:rsidRDefault="00B00AE0" w:rsidP="00283E28">
            <w:pPr>
              <w:pStyle w:val="Smalltext120"/>
              <w:tabs>
                <w:tab w:val="left" w:pos="567"/>
              </w:tabs>
              <w:rPr>
                <w:b/>
                <w:sz w:val="22"/>
                <w:szCs w:val="22"/>
                <w:lang w:val="en-GB"/>
              </w:rPr>
            </w:pPr>
            <w:r w:rsidRPr="00D71E5A">
              <w:rPr>
                <w:b/>
                <w:sz w:val="22"/>
                <w:szCs w:val="22"/>
                <w:lang w:val="en-GB"/>
              </w:rPr>
              <w:t>Respiratory, thoracic and mediastinal disorders</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Upper respiratory infection</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18% (19%)</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3% (2%)</w:t>
            </w:r>
          </w:p>
        </w:tc>
        <w:tc>
          <w:tcPr>
            <w:tcW w:w="1630" w:type="dxa"/>
          </w:tcPr>
          <w:p w:rsidR="00B00AE0" w:rsidRPr="00D71E5A" w:rsidRDefault="00B00AE0" w:rsidP="00283E28">
            <w:pPr>
              <w:tabs>
                <w:tab w:val="left" w:pos="567"/>
              </w:tabs>
              <w:spacing w:after="0"/>
              <w:jc w:val="center"/>
              <w:rPr>
                <w:sz w:val="22"/>
                <w:szCs w:val="22"/>
                <w:lang w:val="en-GB"/>
              </w:rPr>
            </w:pPr>
          </w:p>
        </w:tc>
        <w:tc>
          <w:tcPr>
            <w:tcW w:w="1630" w:type="dxa"/>
          </w:tcPr>
          <w:p w:rsidR="00B00AE0" w:rsidRPr="00D71E5A" w:rsidRDefault="00B00AE0" w:rsidP="00283E28">
            <w:pPr>
              <w:tabs>
                <w:tab w:val="left" w:pos="567"/>
              </w:tabs>
              <w:spacing w:after="0"/>
              <w:jc w:val="center"/>
              <w:rPr>
                <w:sz w:val="22"/>
                <w:szCs w:val="22"/>
                <w:lang w:val="en-GB"/>
              </w:rPr>
            </w:pP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Sinusitis</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4% (6%)</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6% (6%)</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16% (18%)</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36% (26%)</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Cough increased</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2% (2%)</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5% (10%)</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11% (15%)</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31% (23%)</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Dyspnoea *</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0% (0%)</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3% (2%)</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8% (6%)</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8% (2%)</w:t>
            </w:r>
          </w:p>
        </w:tc>
      </w:tr>
      <w:tr w:rsidR="00B00AE0" w:rsidRPr="00D71E5A" w:rsidTr="00181239">
        <w:trPr>
          <w:cantSplit/>
        </w:trPr>
        <w:tc>
          <w:tcPr>
            <w:tcW w:w="9072" w:type="dxa"/>
            <w:gridSpan w:val="5"/>
          </w:tcPr>
          <w:p w:rsidR="00B00AE0" w:rsidRPr="00D71E5A" w:rsidRDefault="00B00AE0" w:rsidP="00283E28">
            <w:pPr>
              <w:pStyle w:val="Smalltext120"/>
              <w:tabs>
                <w:tab w:val="left" w:pos="567"/>
              </w:tabs>
              <w:rPr>
                <w:b/>
                <w:sz w:val="22"/>
                <w:szCs w:val="22"/>
                <w:lang w:val="en-GB"/>
              </w:rPr>
            </w:pPr>
            <w:r w:rsidRPr="00D71E5A">
              <w:rPr>
                <w:b/>
                <w:sz w:val="22"/>
                <w:szCs w:val="22"/>
                <w:lang w:val="en-GB"/>
              </w:rPr>
              <w:t>Gastrointestinal disorders</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Diarrhoea</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4% (2%)</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7% (10%)</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21% (19%)</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35% (29%)</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Constipation</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 (1%)</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12% (12%)</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22% (24%)</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24% (18%)</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Nausea</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3% (4%)</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13% (13%)</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32% (30%)</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48% (49%)</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 xml:space="preserve">Vomiting </w:t>
            </w:r>
            <w:r w:rsidRPr="00D71E5A">
              <w:rPr>
                <w:sz w:val="22"/>
                <w:szCs w:val="22"/>
                <w:vertAlign w:val="superscript"/>
                <w:lang w:val="en-GB"/>
              </w:rPr>
              <w:sym w:font="Bookshelf Symbol 3" w:char="F04C"/>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5% (1%)</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4% (6%)</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10% (12%)</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21% (19%)</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Abdominal pain °</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5% (3%)</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11% (6%)</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18% (16%)</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32% (24%)</w:t>
            </w:r>
          </w:p>
        </w:tc>
      </w:tr>
      <w:tr w:rsidR="00B00AE0" w:rsidRPr="00D71E5A" w:rsidTr="00181239">
        <w:trPr>
          <w:cantSplit/>
        </w:trPr>
        <w:tc>
          <w:tcPr>
            <w:tcW w:w="9072" w:type="dxa"/>
            <w:gridSpan w:val="5"/>
          </w:tcPr>
          <w:p w:rsidR="00B00AE0" w:rsidRPr="00D71E5A" w:rsidRDefault="00B00AE0" w:rsidP="00283E28">
            <w:pPr>
              <w:pStyle w:val="Smalltext120"/>
              <w:tabs>
                <w:tab w:val="left" w:pos="567"/>
              </w:tabs>
              <w:rPr>
                <w:b/>
                <w:sz w:val="22"/>
                <w:szCs w:val="22"/>
                <w:lang w:val="en-GB"/>
              </w:rPr>
            </w:pPr>
            <w:r w:rsidRPr="00D71E5A">
              <w:rPr>
                <w:b/>
                <w:sz w:val="22"/>
                <w:szCs w:val="22"/>
                <w:lang w:val="en-GB"/>
              </w:rPr>
              <w:t>Hepatobiliary disorders</w:t>
            </w:r>
          </w:p>
        </w:tc>
      </w:tr>
      <w:tr w:rsidR="00B00AE0" w:rsidRPr="00D71E5A" w:rsidTr="00181239">
        <w:trPr>
          <w:cantSplit/>
          <w:trHeight w:val="255"/>
        </w:trPr>
        <w:tc>
          <w:tcPr>
            <w:tcW w:w="2552" w:type="dxa"/>
            <w:tcBorders>
              <w:bottom w:val="single" w:sz="4" w:space="0" w:color="auto"/>
            </w:tcBorders>
          </w:tcPr>
          <w:p w:rsidR="00B00AE0" w:rsidRPr="00D71E5A" w:rsidRDefault="00B00AE0" w:rsidP="00283E28">
            <w:pPr>
              <w:pStyle w:val="Smalltext120"/>
              <w:tabs>
                <w:tab w:val="left" w:pos="567"/>
              </w:tabs>
              <w:rPr>
                <w:b/>
                <w:sz w:val="22"/>
                <w:szCs w:val="22"/>
                <w:lang w:val="en-GB"/>
              </w:rPr>
            </w:pPr>
            <w:r w:rsidRPr="00D71E5A">
              <w:rPr>
                <w:sz w:val="22"/>
                <w:szCs w:val="22"/>
                <w:lang w:val="en-GB"/>
              </w:rPr>
              <w:t xml:space="preserve">Alanine aminotransferase increased (SGPT&gt; 5 times baseline) </w:t>
            </w:r>
            <w:r w:rsidRPr="00D71E5A">
              <w:rPr>
                <w:sz w:val="22"/>
                <w:szCs w:val="22"/>
                <w:vertAlign w:val="superscript"/>
                <w:lang w:val="en-GB"/>
              </w:rPr>
              <w:sym w:font="Symbol" w:char="F0B4"/>
            </w:r>
            <w:r w:rsidRPr="00D71E5A">
              <w:rPr>
                <w:sz w:val="22"/>
                <w:szCs w:val="22"/>
                <w:vertAlign w:val="superscript"/>
                <w:lang w:val="en-GB"/>
              </w:rPr>
              <w:t xml:space="preserve"> </w:t>
            </w:r>
            <w:r w:rsidRPr="00D71E5A">
              <w:rPr>
                <w:sz w:val="22"/>
                <w:szCs w:val="22"/>
                <w:vertAlign w:val="superscript"/>
                <w:lang w:val="en-GB"/>
              </w:rPr>
              <w:sym w:font="Bookshelf Symbol 3" w:char="F04C"/>
            </w:r>
            <w:r w:rsidRPr="00D71E5A">
              <w:rPr>
                <w:sz w:val="22"/>
                <w:szCs w:val="22"/>
                <w:vertAlign w:val="superscript"/>
                <w:lang w:val="en-GB"/>
              </w:rPr>
              <w:t xml:space="preserve"> </w:t>
            </w:r>
            <w:r w:rsidRPr="00D71E5A">
              <w:rPr>
                <w:sz w:val="22"/>
                <w:szCs w:val="22"/>
                <w:lang w:val="en-GB"/>
              </w:rPr>
              <w:t>* °</w:t>
            </w:r>
          </w:p>
        </w:tc>
        <w:tc>
          <w:tcPr>
            <w:tcW w:w="1630" w:type="dxa"/>
            <w:tcBorders>
              <w:bottom w:val="single" w:sz="4" w:space="0" w:color="auto"/>
            </w:tcBorders>
          </w:tcPr>
          <w:p w:rsidR="00B00AE0" w:rsidRPr="00D71E5A" w:rsidRDefault="00B00AE0" w:rsidP="00283E28">
            <w:pPr>
              <w:pStyle w:val="Smalltext120"/>
              <w:tabs>
                <w:tab w:val="left" w:pos="567"/>
              </w:tabs>
              <w:jc w:val="center"/>
              <w:rPr>
                <w:b/>
                <w:sz w:val="22"/>
                <w:szCs w:val="22"/>
                <w:lang w:val="en-GB"/>
              </w:rPr>
            </w:pPr>
            <w:r w:rsidRPr="00D71E5A">
              <w:rPr>
                <w:sz w:val="22"/>
                <w:szCs w:val="22"/>
                <w:lang w:val="en-GB"/>
              </w:rPr>
              <w:t>18% (5%)</w:t>
            </w:r>
          </w:p>
        </w:tc>
        <w:tc>
          <w:tcPr>
            <w:tcW w:w="1630" w:type="dxa"/>
            <w:tcBorders>
              <w:bottom w:val="single" w:sz="4" w:space="0" w:color="auto"/>
            </w:tcBorders>
          </w:tcPr>
          <w:p w:rsidR="00B00AE0" w:rsidRPr="00D71E5A" w:rsidRDefault="00B00AE0" w:rsidP="00283E28">
            <w:pPr>
              <w:pStyle w:val="Smalltext120"/>
              <w:tabs>
                <w:tab w:val="left" w:pos="567"/>
              </w:tabs>
              <w:jc w:val="center"/>
              <w:rPr>
                <w:b/>
                <w:sz w:val="22"/>
                <w:szCs w:val="22"/>
                <w:lang w:val="en-GB"/>
              </w:rPr>
            </w:pPr>
            <w:r w:rsidRPr="00D71E5A">
              <w:rPr>
                <w:sz w:val="22"/>
                <w:szCs w:val="22"/>
                <w:lang w:val="en-GB"/>
              </w:rPr>
              <w:t>14% (5%)</w:t>
            </w:r>
          </w:p>
        </w:tc>
        <w:tc>
          <w:tcPr>
            <w:tcW w:w="1630" w:type="dxa"/>
            <w:tcBorders>
              <w:bottom w:val="single" w:sz="4" w:space="0" w:color="auto"/>
            </w:tcBorders>
          </w:tcPr>
          <w:p w:rsidR="00B00AE0" w:rsidRPr="00D71E5A" w:rsidRDefault="00B00AE0" w:rsidP="00283E28">
            <w:pPr>
              <w:pStyle w:val="Smalltext120"/>
              <w:tabs>
                <w:tab w:val="left" w:pos="567"/>
              </w:tabs>
              <w:jc w:val="center"/>
              <w:rPr>
                <w:b/>
                <w:sz w:val="22"/>
                <w:szCs w:val="22"/>
                <w:lang w:val="en-GB"/>
              </w:rPr>
            </w:pPr>
            <w:r w:rsidRPr="00D71E5A">
              <w:rPr>
                <w:sz w:val="22"/>
                <w:szCs w:val="22"/>
                <w:lang w:val="en-GB"/>
              </w:rPr>
              <w:t>4% (2%)</w:t>
            </w:r>
          </w:p>
        </w:tc>
        <w:tc>
          <w:tcPr>
            <w:tcW w:w="1630" w:type="dxa"/>
            <w:tcBorders>
              <w:bottom w:val="single" w:sz="4" w:space="0" w:color="auto"/>
            </w:tcBorders>
          </w:tcPr>
          <w:p w:rsidR="00B00AE0" w:rsidRPr="00D71E5A" w:rsidRDefault="00B00AE0" w:rsidP="00283E28">
            <w:pPr>
              <w:pStyle w:val="Smalltext120"/>
              <w:tabs>
                <w:tab w:val="left" w:pos="567"/>
              </w:tabs>
              <w:jc w:val="center"/>
              <w:rPr>
                <w:b/>
                <w:sz w:val="22"/>
                <w:szCs w:val="22"/>
                <w:lang w:val="en-GB"/>
              </w:rPr>
            </w:pPr>
            <w:r w:rsidRPr="00D71E5A">
              <w:rPr>
                <w:sz w:val="22"/>
                <w:szCs w:val="22"/>
                <w:lang w:val="en-GB"/>
              </w:rPr>
              <w:t>19% (6%)</w:t>
            </w:r>
          </w:p>
        </w:tc>
      </w:tr>
      <w:tr w:rsidR="00B00AE0" w:rsidRPr="00D71E5A" w:rsidTr="00181239">
        <w:trPr>
          <w:cantSplit/>
          <w:trHeight w:val="254"/>
        </w:trPr>
        <w:tc>
          <w:tcPr>
            <w:tcW w:w="2552" w:type="dxa"/>
            <w:tcBorders>
              <w:bottom w:val="single" w:sz="4" w:space="0" w:color="auto"/>
            </w:tcBorders>
          </w:tcPr>
          <w:p w:rsidR="00B00AE0" w:rsidRPr="00D71E5A" w:rsidRDefault="00B00AE0" w:rsidP="00283E28">
            <w:pPr>
              <w:pStyle w:val="Smalltext120"/>
              <w:tabs>
                <w:tab w:val="left" w:pos="567"/>
              </w:tabs>
              <w:rPr>
                <w:b/>
                <w:sz w:val="22"/>
                <w:szCs w:val="22"/>
                <w:lang w:val="en-GB"/>
              </w:rPr>
            </w:pPr>
            <w:r w:rsidRPr="00D71E5A">
              <w:rPr>
                <w:sz w:val="22"/>
                <w:szCs w:val="22"/>
                <w:lang w:val="en-GB"/>
              </w:rPr>
              <w:t xml:space="preserve">Aspartate aminotransferase increased (SGOT &gt; 5 times baseline) </w:t>
            </w:r>
            <w:r w:rsidRPr="00D71E5A">
              <w:rPr>
                <w:sz w:val="22"/>
                <w:szCs w:val="22"/>
                <w:vertAlign w:val="superscript"/>
                <w:lang w:val="en-GB"/>
              </w:rPr>
              <w:sym w:font="Symbol" w:char="F0B4"/>
            </w:r>
            <w:r w:rsidRPr="00D71E5A">
              <w:rPr>
                <w:sz w:val="22"/>
                <w:szCs w:val="22"/>
                <w:vertAlign w:val="superscript"/>
                <w:lang w:val="en-GB"/>
              </w:rPr>
              <w:t xml:space="preserve"> </w:t>
            </w:r>
            <w:r w:rsidRPr="00D71E5A">
              <w:rPr>
                <w:sz w:val="22"/>
                <w:szCs w:val="22"/>
                <w:vertAlign w:val="superscript"/>
                <w:lang w:val="en-GB"/>
              </w:rPr>
              <w:sym w:font="Bookshelf Symbol 3" w:char="F04C"/>
            </w:r>
            <w:r w:rsidRPr="00D71E5A">
              <w:rPr>
                <w:sz w:val="22"/>
                <w:szCs w:val="22"/>
                <w:vertAlign w:val="superscript"/>
                <w:lang w:val="en-GB"/>
              </w:rPr>
              <w:t xml:space="preserve"> </w:t>
            </w:r>
            <w:r w:rsidRPr="00D71E5A">
              <w:rPr>
                <w:sz w:val="22"/>
                <w:szCs w:val="22"/>
                <w:lang w:val="en-GB"/>
              </w:rPr>
              <w:t xml:space="preserve">* ° </w:t>
            </w:r>
          </w:p>
        </w:tc>
        <w:tc>
          <w:tcPr>
            <w:tcW w:w="1630" w:type="dxa"/>
            <w:tcBorders>
              <w:bottom w:val="single" w:sz="4" w:space="0" w:color="auto"/>
            </w:tcBorders>
          </w:tcPr>
          <w:p w:rsidR="00B00AE0" w:rsidRPr="00D71E5A" w:rsidRDefault="00B00AE0" w:rsidP="00283E28">
            <w:pPr>
              <w:pStyle w:val="Smalltext120"/>
              <w:tabs>
                <w:tab w:val="left" w:pos="567"/>
              </w:tabs>
              <w:jc w:val="center"/>
              <w:rPr>
                <w:b/>
                <w:sz w:val="22"/>
                <w:szCs w:val="22"/>
                <w:lang w:val="en-GB"/>
              </w:rPr>
            </w:pPr>
            <w:r w:rsidRPr="00D71E5A">
              <w:rPr>
                <w:sz w:val="22"/>
                <w:szCs w:val="22"/>
                <w:lang w:val="en-GB"/>
              </w:rPr>
              <w:t>6% (1%)</w:t>
            </w:r>
          </w:p>
        </w:tc>
        <w:tc>
          <w:tcPr>
            <w:tcW w:w="1630" w:type="dxa"/>
            <w:tcBorders>
              <w:bottom w:val="single" w:sz="4" w:space="0" w:color="auto"/>
            </w:tcBorders>
          </w:tcPr>
          <w:p w:rsidR="00B00AE0" w:rsidRPr="00D71E5A" w:rsidRDefault="00B00AE0" w:rsidP="00283E28">
            <w:pPr>
              <w:pStyle w:val="Smalltext120"/>
              <w:tabs>
                <w:tab w:val="left" w:pos="567"/>
              </w:tabs>
              <w:jc w:val="center"/>
              <w:rPr>
                <w:b/>
                <w:sz w:val="22"/>
                <w:szCs w:val="22"/>
                <w:lang w:val="en-GB"/>
              </w:rPr>
            </w:pPr>
            <w:r w:rsidRPr="00D71E5A">
              <w:rPr>
                <w:sz w:val="22"/>
                <w:szCs w:val="22"/>
                <w:lang w:val="en-GB"/>
              </w:rPr>
              <w:t>4% (1%)</w:t>
            </w:r>
          </w:p>
        </w:tc>
        <w:tc>
          <w:tcPr>
            <w:tcW w:w="1630" w:type="dxa"/>
            <w:tcBorders>
              <w:bottom w:val="single" w:sz="4" w:space="0" w:color="auto"/>
            </w:tcBorders>
          </w:tcPr>
          <w:p w:rsidR="00B00AE0" w:rsidRPr="00D71E5A" w:rsidRDefault="00B00AE0" w:rsidP="00283E28">
            <w:pPr>
              <w:pStyle w:val="Smalltext120"/>
              <w:tabs>
                <w:tab w:val="left" w:pos="567"/>
              </w:tabs>
              <w:jc w:val="center"/>
              <w:rPr>
                <w:b/>
                <w:sz w:val="22"/>
                <w:szCs w:val="22"/>
                <w:lang w:val="en-GB"/>
              </w:rPr>
            </w:pPr>
            <w:r w:rsidRPr="00D71E5A">
              <w:rPr>
                <w:sz w:val="22"/>
                <w:szCs w:val="22"/>
                <w:lang w:val="en-GB"/>
              </w:rPr>
              <w:t>2% (1%)</w:t>
            </w:r>
          </w:p>
        </w:tc>
        <w:tc>
          <w:tcPr>
            <w:tcW w:w="1630" w:type="dxa"/>
            <w:tcBorders>
              <w:bottom w:val="single" w:sz="4" w:space="0" w:color="auto"/>
            </w:tcBorders>
          </w:tcPr>
          <w:p w:rsidR="00B00AE0" w:rsidRPr="00D71E5A" w:rsidRDefault="00B00AE0" w:rsidP="00283E28">
            <w:pPr>
              <w:pStyle w:val="Smalltext120"/>
              <w:tabs>
                <w:tab w:val="left" w:pos="567"/>
              </w:tabs>
              <w:jc w:val="center"/>
              <w:rPr>
                <w:b/>
                <w:sz w:val="22"/>
                <w:szCs w:val="22"/>
                <w:lang w:val="en-GB"/>
              </w:rPr>
            </w:pPr>
            <w:r w:rsidRPr="00D71E5A">
              <w:rPr>
                <w:sz w:val="22"/>
                <w:szCs w:val="22"/>
                <w:lang w:val="en-GB"/>
              </w:rPr>
              <w:t>4% (0%)</w:t>
            </w:r>
          </w:p>
        </w:tc>
      </w:tr>
      <w:tr w:rsidR="00B00AE0" w:rsidRPr="00D71E5A" w:rsidTr="00181239">
        <w:trPr>
          <w:cantSplit/>
        </w:trPr>
        <w:tc>
          <w:tcPr>
            <w:tcW w:w="9072" w:type="dxa"/>
            <w:gridSpan w:val="5"/>
          </w:tcPr>
          <w:p w:rsidR="00B00AE0" w:rsidRPr="00D71E5A" w:rsidRDefault="00B00AE0" w:rsidP="00283E28">
            <w:pPr>
              <w:pStyle w:val="Smalltext120"/>
              <w:tabs>
                <w:tab w:val="left" w:pos="567"/>
              </w:tabs>
              <w:rPr>
                <w:b/>
                <w:sz w:val="22"/>
                <w:szCs w:val="22"/>
                <w:lang w:val="en-GB"/>
              </w:rPr>
            </w:pPr>
            <w:r w:rsidRPr="00D71E5A">
              <w:rPr>
                <w:b/>
                <w:sz w:val="22"/>
                <w:szCs w:val="22"/>
                <w:lang w:val="en-GB"/>
              </w:rPr>
              <w:t>Skin and subcutaneous tissue disorders</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Skin disorder</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 (0%)</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4% (4%)</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19% (17%)</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6% (8%)</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lastRenderedPageBreak/>
              <w:t xml:space="preserve">Rash </w:t>
            </w:r>
            <w:r w:rsidRPr="00D71E5A">
              <w:rPr>
                <w:sz w:val="22"/>
                <w:szCs w:val="22"/>
                <w:vertAlign w:val="superscript"/>
                <w:lang w:val="en-GB"/>
              </w:rPr>
              <w:sym w:font="Bookshelf Symbol 3" w:char="F04C"/>
            </w:r>
            <w:r w:rsidRPr="00D71E5A">
              <w:rPr>
                <w:sz w:val="22"/>
                <w:szCs w:val="22"/>
                <w:vertAlign w:val="superscript"/>
                <w:lang w:val="en-GB"/>
              </w:rPr>
              <w:t xml:space="preserve"> </w:t>
            </w:r>
            <w:r w:rsidRPr="00D71E5A">
              <w:rPr>
                <w:sz w:val="22"/>
                <w:szCs w:val="22"/>
                <w:lang w:val="en-GB"/>
              </w:rPr>
              <w:t>°</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11% (3%)</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20% (12%)</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26% (20%)</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27% (32%)</w:t>
            </w:r>
          </w:p>
        </w:tc>
      </w:tr>
      <w:tr w:rsidR="00B00AE0" w:rsidRPr="00D71E5A" w:rsidTr="00181239">
        <w:trPr>
          <w:cantSplit/>
        </w:trPr>
        <w:tc>
          <w:tcPr>
            <w:tcW w:w="9072" w:type="dxa"/>
            <w:gridSpan w:val="5"/>
          </w:tcPr>
          <w:p w:rsidR="00B00AE0" w:rsidRPr="00D71E5A" w:rsidRDefault="00B00AE0" w:rsidP="00283E28">
            <w:pPr>
              <w:pStyle w:val="Smalltext120"/>
              <w:tabs>
                <w:tab w:val="left" w:pos="567"/>
              </w:tabs>
              <w:rPr>
                <w:b/>
                <w:sz w:val="22"/>
                <w:szCs w:val="22"/>
                <w:lang w:val="en-GB"/>
              </w:rPr>
            </w:pPr>
            <w:r w:rsidRPr="00D71E5A">
              <w:rPr>
                <w:b/>
                <w:sz w:val="22"/>
                <w:szCs w:val="22"/>
                <w:lang w:val="en-GB"/>
              </w:rPr>
              <w:t>Musculoskeletal and connective tissue disorders</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Hypertonia°</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2% (1%)</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41% (31%)</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57% (57%)</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26% (24%)</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Myalgia * °</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8% (8%)</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23% (9%)</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19% (29%)</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44% (28%)</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Myasthenia</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2% (2%)</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39% (40%)</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57% (60%)</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13% (10%)</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Back pain</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10% (7%)</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26% (24%)</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31% (32%)</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36% (37%)</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Pain in extremity</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6% (3%)</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14% (12%)</w:t>
            </w:r>
          </w:p>
        </w:tc>
        <w:tc>
          <w:tcPr>
            <w:tcW w:w="1630" w:type="dxa"/>
          </w:tcPr>
          <w:p w:rsidR="00B00AE0" w:rsidRPr="00D71E5A" w:rsidRDefault="00B00AE0" w:rsidP="00283E28">
            <w:pPr>
              <w:tabs>
                <w:tab w:val="left" w:pos="567"/>
              </w:tabs>
              <w:spacing w:after="0"/>
              <w:jc w:val="center"/>
              <w:rPr>
                <w:sz w:val="22"/>
                <w:szCs w:val="22"/>
                <w:lang w:val="en-GB"/>
              </w:rPr>
            </w:pP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0% (0%)</w:t>
            </w:r>
          </w:p>
        </w:tc>
      </w:tr>
      <w:tr w:rsidR="00B00AE0" w:rsidRPr="00D71E5A" w:rsidTr="00181239">
        <w:trPr>
          <w:cantSplit/>
        </w:trPr>
        <w:tc>
          <w:tcPr>
            <w:tcW w:w="9072" w:type="dxa"/>
            <w:gridSpan w:val="5"/>
          </w:tcPr>
          <w:p w:rsidR="00B00AE0" w:rsidRPr="00D71E5A" w:rsidRDefault="00B00AE0" w:rsidP="00283E28">
            <w:pPr>
              <w:pStyle w:val="Smalltext120"/>
              <w:tabs>
                <w:tab w:val="left" w:pos="567"/>
              </w:tabs>
              <w:rPr>
                <w:b/>
                <w:sz w:val="22"/>
                <w:szCs w:val="22"/>
                <w:lang w:val="en-GB"/>
              </w:rPr>
            </w:pPr>
            <w:r w:rsidRPr="00D71E5A">
              <w:rPr>
                <w:b/>
                <w:sz w:val="22"/>
                <w:szCs w:val="22"/>
                <w:lang w:val="en-GB"/>
              </w:rPr>
              <w:t>Renal and urinary disorders</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Urinary retention</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 (1%)</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4% (6%)</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15% (13%)</w:t>
            </w:r>
          </w:p>
        </w:tc>
        <w:tc>
          <w:tcPr>
            <w:tcW w:w="1630" w:type="dxa"/>
          </w:tcPr>
          <w:p w:rsidR="00B00AE0" w:rsidRPr="00D71E5A" w:rsidRDefault="00B00AE0" w:rsidP="00283E28">
            <w:pPr>
              <w:tabs>
                <w:tab w:val="left" w:pos="567"/>
              </w:tabs>
              <w:spacing w:after="0"/>
              <w:jc w:val="center"/>
              <w:rPr>
                <w:sz w:val="22"/>
                <w:szCs w:val="22"/>
                <w:lang w:val="en-GB"/>
              </w:rPr>
            </w:pP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Urinary protein positive (&gt; 1+)</w:t>
            </w:r>
            <w:r w:rsidRPr="00D71E5A">
              <w:rPr>
                <w:sz w:val="22"/>
                <w:szCs w:val="22"/>
                <w:vertAlign w:val="superscript"/>
                <w:lang w:val="en-GB"/>
              </w:rPr>
              <w:sym w:font="Symbol" w:char="F0B4"/>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25% (26%)</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14% (11%)</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5% (5%)</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5% (3%)</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Urinary frequency</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 (1%)</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6% (5%)</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12% (11%)</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3% (5%)</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Urinary incontinence</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 (1%)</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8% (15%)</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20% (19%)</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2% (1%)</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Urinary urgency</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 (1%)</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8% (7%)</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21% (17%)</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4% (2%)</w:t>
            </w:r>
          </w:p>
        </w:tc>
      </w:tr>
      <w:tr w:rsidR="00B00AE0" w:rsidRPr="00D71E5A" w:rsidTr="00181239">
        <w:trPr>
          <w:cantSplit/>
          <w:trHeight w:val="314"/>
        </w:trPr>
        <w:tc>
          <w:tcPr>
            <w:tcW w:w="9072" w:type="dxa"/>
            <w:gridSpan w:val="5"/>
          </w:tcPr>
          <w:p w:rsidR="00B00AE0" w:rsidRPr="00D71E5A" w:rsidRDefault="00B00AE0" w:rsidP="00283E28">
            <w:pPr>
              <w:pStyle w:val="Smalltext120"/>
              <w:tabs>
                <w:tab w:val="left" w:pos="567"/>
              </w:tabs>
              <w:rPr>
                <w:b/>
                <w:sz w:val="22"/>
                <w:szCs w:val="22"/>
                <w:lang w:val="en-GB"/>
              </w:rPr>
            </w:pPr>
            <w:r w:rsidRPr="00D71E5A">
              <w:rPr>
                <w:b/>
                <w:sz w:val="22"/>
                <w:szCs w:val="22"/>
                <w:lang w:val="en-GB"/>
              </w:rPr>
              <w:t>Reproductive system and breast disorders</w:t>
            </w:r>
          </w:p>
        </w:tc>
      </w:tr>
      <w:tr w:rsidR="00B00AE0" w:rsidRPr="00D71E5A" w:rsidTr="00181239">
        <w:trPr>
          <w:cantSplit/>
          <w:trHeight w:val="251"/>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Dysmenorrhoea</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2% (0%)</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&lt;1% (&lt;1%)</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6% (5%)</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18% (11%)</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Menstrual disorder *</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 (2%)</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9% (13%)</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10% (8%)</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17% (8%)</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Metrorrhagia</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2% (0%)</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12% (6%)</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10% (10%)</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15% (8%)</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Impotence</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 (0%)</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7% (4%)</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10% (11%)</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2% (1%)</w:t>
            </w:r>
          </w:p>
        </w:tc>
      </w:tr>
      <w:tr w:rsidR="00B00AE0" w:rsidRPr="00D71E5A" w:rsidTr="00181239">
        <w:trPr>
          <w:cantSplit/>
        </w:trPr>
        <w:tc>
          <w:tcPr>
            <w:tcW w:w="9072" w:type="dxa"/>
            <w:gridSpan w:val="5"/>
          </w:tcPr>
          <w:p w:rsidR="00B00AE0" w:rsidRPr="00D71E5A" w:rsidRDefault="00B00AE0" w:rsidP="00283E28">
            <w:pPr>
              <w:pStyle w:val="Smalltext120"/>
              <w:tabs>
                <w:tab w:val="left" w:pos="567"/>
              </w:tabs>
              <w:rPr>
                <w:b/>
                <w:sz w:val="22"/>
                <w:szCs w:val="22"/>
                <w:lang w:val="en-GB"/>
              </w:rPr>
            </w:pPr>
            <w:r w:rsidRPr="00D71E5A">
              <w:rPr>
                <w:b/>
                <w:sz w:val="22"/>
                <w:szCs w:val="22"/>
                <w:lang w:val="en-GB"/>
              </w:rPr>
              <w:t>General disorders and administration site conditions</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 xml:space="preserve">Injection site reaction (various kinds) </w:t>
            </w:r>
            <w:r w:rsidRPr="00D71E5A">
              <w:rPr>
                <w:sz w:val="22"/>
                <w:szCs w:val="22"/>
                <w:vertAlign w:val="superscript"/>
                <w:lang w:val="en-GB"/>
              </w:rPr>
              <w:sym w:font="Bookshelf Symbol 3" w:char="F04C"/>
            </w:r>
            <w:r w:rsidRPr="00D71E5A">
              <w:rPr>
                <w:sz w:val="22"/>
                <w:szCs w:val="22"/>
                <w:vertAlign w:val="superscript"/>
                <w:lang w:val="en-GB"/>
              </w:rPr>
              <w:t xml:space="preserve">  </w:t>
            </w:r>
            <w:r w:rsidRPr="00D71E5A">
              <w:rPr>
                <w:sz w:val="22"/>
                <w:szCs w:val="22"/>
                <w:lang w:val="en-GB"/>
              </w:rPr>
              <w:t xml:space="preserve">* ° </w:t>
            </w:r>
            <w:r w:rsidRPr="00D71E5A">
              <w:rPr>
                <w:sz w:val="22"/>
                <w:szCs w:val="22"/>
                <w:vertAlign w:val="superscript"/>
                <w:lang w:val="en-GB"/>
              </w:rPr>
              <w:t>§</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52% (11%)</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78% (20%)</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89% (37%)</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85% (37%)</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Injection site necrosis * °</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 (0%)</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5% (0%)</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6% (0%)</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5% (0%)</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 xml:space="preserve">Flu-like symptoms </w:t>
            </w:r>
            <w:r w:rsidRPr="00D71E5A">
              <w:rPr>
                <w:sz w:val="22"/>
                <w:szCs w:val="22"/>
                <w:vertAlign w:val="superscript"/>
                <w:lang w:val="en-GB"/>
              </w:rPr>
              <w:t xml:space="preserve">&amp; </w:t>
            </w:r>
            <w:r w:rsidRPr="00D71E5A">
              <w:rPr>
                <w:sz w:val="22"/>
                <w:szCs w:val="22"/>
                <w:vertAlign w:val="superscript"/>
                <w:lang w:val="en-GB"/>
              </w:rPr>
              <w:sym w:font="Bookshelf Symbol 3" w:char="F04C"/>
            </w:r>
            <w:r w:rsidRPr="00D71E5A">
              <w:rPr>
                <w:sz w:val="22"/>
                <w:szCs w:val="22"/>
                <w:vertAlign w:val="superscript"/>
                <w:lang w:val="en-GB"/>
              </w:rPr>
              <w:t xml:space="preserve"> </w:t>
            </w:r>
            <w:r w:rsidRPr="00D71E5A">
              <w:rPr>
                <w:sz w:val="22"/>
                <w:szCs w:val="22"/>
                <w:lang w:val="en-GB"/>
              </w:rPr>
              <w:t>*°</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44% (18%)</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61% (40%)</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43% (33%)</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52% (48%)</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 xml:space="preserve">Fever </w:t>
            </w:r>
            <w:r w:rsidRPr="00D71E5A">
              <w:rPr>
                <w:sz w:val="22"/>
                <w:szCs w:val="22"/>
                <w:vertAlign w:val="superscript"/>
                <w:lang w:val="en-GB"/>
              </w:rPr>
              <w:sym w:font="Bookshelf Symbol 3" w:char="F04C"/>
            </w:r>
            <w:r w:rsidRPr="00D71E5A">
              <w:rPr>
                <w:sz w:val="22"/>
                <w:szCs w:val="22"/>
                <w:vertAlign w:val="superscript"/>
                <w:lang w:val="en-GB"/>
              </w:rPr>
              <w:t xml:space="preserve"> </w:t>
            </w:r>
            <w:r w:rsidRPr="00D71E5A">
              <w:rPr>
                <w:sz w:val="22"/>
                <w:szCs w:val="22"/>
                <w:lang w:val="en-GB"/>
              </w:rPr>
              <w:t>* °</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13% (5%)</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40% (13%)</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29% (24%)</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59% (41%)</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Pain</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4% (4%)</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31% (25%)</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59% (59%)</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52% (48%)</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Chest pain °</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 (0%)</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5% (4%)</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15% (8%)</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15% (15%)</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Peripheral oedema</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0% (0%)</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7% (7%)</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21% (18%)</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7% (8%)</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Asthenia *</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22% (17%)</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63% (58%)</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64% (58%)</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49% (35%)</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 xml:space="preserve">Chills </w:t>
            </w:r>
            <w:r w:rsidRPr="00D71E5A">
              <w:rPr>
                <w:sz w:val="22"/>
                <w:szCs w:val="22"/>
                <w:vertAlign w:val="superscript"/>
                <w:lang w:val="en-GB"/>
              </w:rPr>
              <w:sym w:font="Bookshelf Symbol 3" w:char="F04C"/>
            </w:r>
            <w:r w:rsidRPr="00D71E5A">
              <w:rPr>
                <w:sz w:val="22"/>
                <w:szCs w:val="22"/>
                <w:vertAlign w:val="superscript"/>
                <w:lang w:val="en-GB"/>
              </w:rPr>
              <w:t xml:space="preserve"> </w:t>
            </w:r>
            <w:r w:rsidRPr="00D71E5A">
              <w:rPr>
                <w:sz w:val="22"/>
                <w:szCs w:val="22"/>
                <w:lang w:val="en-GB"/>
              </w:rPr>
              <w:t xml:space="preserve">* ° </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5% (1%)</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23% (7%)</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22% (12%)</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46% (19%)</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Sweating *</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2% (1%)</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6% (6%)</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10% (10%)</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23% (11%)</w:t>
            </w:r>
          </w:p>
        </w:tc>
      </w:tr>
      <w:tr w:rsidR="00B00AE0" w:rsidRPr="00D71E5A" w:rsidTr="00181239">
        <w:trPr>
          <w:cantSplit/>
        </w:trPr>
        <w:tc>
          <w:tcPr>
            <w:tcW w:w="2552" w:type="dxa"/>
          </w:tcPr>
          <w:p w:rsidR="00B00AE0" w:rsidRPr="00D71E5A" w:rsidRDefault="00B00AE0" w:rsidP="00283E28">
            <w:pPr>
              <w:pStyle w:val="Smalltext120"/>
              <w:tabs>
                <w:tab w:val="left" w:pos="567"/>
              </w:tabs>
              <w:rPr>
                <w:sz w:val="22"/>
                <w:szCs w:val="22"/>
                <w:lang w:val="en-GB"/>
              </w:rPr>
            </w:pPr>
            <w:r w:rsidRPr="00D71E5A">
              <w:rPr>
                <w:sz w:val="22"/>
                <w:szCs w:val="22"/>
                <w:lang w:val="en-GB"/>
              </w:rPr>
              <w:t>Malaise *</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0% (1%)</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8% (5%)</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6% (2%)</w:t>
            </w:r>
          </w:p>
        </w:tc>
        <w:tc>
          <w:tcPr>
            <w:tcW w:w="1630" w:type="dxa"/>
          </w:tcPr>
          <w:p w:rsidR="00B00AE0" w:rsidRPr="00D71E5A" w:rsidRDefault="00B00AE0" w:rsidP="00283E28">
            <w:pPr>
              <w:pStyle w:val="Smalltext120"/>
              <w:tabs>
                <w:tab w:val="left" w:pos="567"/>
              </w:tabs>
              <w:jc w:val="center"/>
              <w:rPr>
                <w:sz w:val="22"/>
                <w:szCs w:val="22"/>
                <w:lang w:val="en-GB"/>
              </w:rPr>
            </w:pPr>
            <w:r w:rsidRPr="00D71E5A">
              <w:rPr>
                <w:sz w:val="22"/>
                <w:szCs w:val="22"/>
                <w:lang w:val="en-GB"/>
              </w:rPr>
              <w:t>15% (3%)</w:t>
            </w:r>
          </w:p>
        </w:tc>
      </w:tr>
      <w:tr w:rsidR="00B00AE0" w:rsidRPr="00D71E5A" w:rsidTr="00181239">
        <w:trPr>
          <w:cantSplit/>
          <w:trHeight w:val="360"/>
        </w:trPr>
        <w:tc>
          <w:tcPr>
            <w:tcW w:w="9072" w:type="dxa"/>
            <w:gridSpan w:val="5"/>
          </w:tcPr>
          <w:p w:rsidR="00B00AE0" w:rsidRPr="00D71E5A" w:rsidRDefault="00B00AE0" w:rsidP="00283E28">
            <w:pPr>
              <w:pStyle w:val="Smalltext120"/>
              <w:tabs>
                <w:tab w:val="left" w:pos="318"/>
              </w:tabs>
              <w:ind w:left="318" w:hanging="318"/>
              <w:rPr>
                <w:sz w:val="22"/>
                <w:szCs w:val="22"/>
                <w:lang w:val="en-GB"/>
              </w:rPr>
            </w:pPr>
            <w:r w:rsidRPr="00D71E5A">
              <w:rPr>
                <w:sz w:val="22"/>
                <w:szCs w:val="22"/>
                <w:vertAlign w:val="superscript"/>
                <w:lang w:val="en-GB"/>
              </w:rPr>
              <w:lastRenderedPageBreak/>
              <w:sym w:font="Symbol" w:char="F0B4"/>
            </w:r>
            <w:r w:rsidR="00611CC4">
              <w:rPr>
                <w:sz w:val="22"/>
                <w:szCs w:val="22"/>
                <w:vertAlign w:val="superscript"/>
                <w:lang w:val="en-GB"/>
              </w:rPr>
              <w:tab/>
            </w:r>
            <w:r w:rsidRPr="00D71E5A">
              <w:rPr>
                <w:sz w:val="22"/>
                <w:szCs w:val="22"/>
                <w:lang w:val="en-GB"/>
              </w:rPr>
              <w:t xml:space="preserve">Laboratory abnormality </w:t>
            </w:r>
          </w:p>
          <w:p w:rsidR="00B00AE0" w:rsidRPr="00D71E5A" w:rsidRDefault="00B00AE0" w:rsidP="00283E28">
            <w:pPr>
              <w:pStyle w:val="Smalltext120"/>
              <w:tabs>
                <w:tab w:val="left" w:pos="318"/>
              </w:tabs>
              <w:ind w:left="318" w:hanging="318"/>
              <w:rPr>
                <w:sz w:val="22"/>
                <w:szCs w:val="22"/>
                <w:lang w:val="en-GB"/>
              </w:rPr>
            </w:pPr>
            <w:r w:rsidRPr="00D71E5A">
              <w:rPr>
                <w:sz w:val="22"/>
                <w:szCs w:val="22"/>
                <w:vertAlign w:val="superscript"/>
                <w:lang w:val="en-GB"/>
              </w:rPr>
              <w:sym w:font="Bookshelf Symbol 3" w:char="F04C"/>
            </w:r>
            <w:r w:rsidR="00611CC4">
              <w:rPr>
                <w:sz w:val="22"/>
                <w:szCs w:val="22"/>
                <w:vertAlign w:val="superscript"/>
                <w:lang w:val="en-GB"/>
              </w:rPr>
              <w:tab/>
            </w:r>
            <w:r w:rsidRPr="00D71E5A">
              <w:rPr>
                <w:sz w:val="22"/>
                <w:szCs w:val="22"/>
                <w:lang w:val="en-GB"/>
              </w:rPr>
              <w:t>Significantly associated with Betaferon treatment for patients with first event suggestive of MS, p &lt; 0.05</w:t>
            </w:r>
          </w:p>
          <w:p w:rsidR="00B00AE0" w:rsidRPr="00D71E5A" w:rsidRDefault="00611CC4" w:rsidP="00283E28">
            <w:pPr>
              <w:pStyle w:val="Smalltext120"/>
              <w:tabs>
                <w:tab w:val="left" w:pos="318"/>
              </w:tabs>
              <w:ind w:left="318" w:hanging="318"/>
              <w:rPr>
                <w:sz w:val="22"/>
                <w:szCs w:val="22"/>
                <w:lang w:val="en-GB"/>
              </w:rPr>
            </w:pPr>
            <w:r>
              <w:rPr>
                <w:sz w:val="22"/>
                <w:szCs w:val="22"/>
                <w:lang w:val="en-GB"/>
              </w:rPr>
              <w:t>*</w:t>
            </w:r>
            <w:r>
              <w:rPr>
                <w:sz w:val="22"/>
                <w:szCs w:val="22"/>
                <w:lang w:val="en-GB"/>
              </w:rPr>
              <w:tab/>
            </w:r>
            <w:r w:rsidR="00B00AE0" w:rsidRPr="00D71E5A">
              <w:rPr>
                <w:sz w:val="22"/>
                <w:szCs w:val="22"/>
                <w:lang w:val="en-GB"/>
              </w:rPr>
              <w:t>Significantly associated with Betaferon treatment for RRMS, p &lt; 0.05</w:t>
            </w:r>
          </w:p>
          <w:p w:rsidR="00B00AE0" w:rsidRPr="00D71E5A" w:rsidRDefault="00611CC4" w:rsidP="00283E28">
            <w:pPr>
              <w:pStyle w:val="Smalltext120"/>
              <w:tabs>
                <w:tab w:val="left" w:pos="318"/>
              </w:tabs>
              <w:ind w:left="318" w:hanging="318"/>
              <w:rPr>
                <w:sz w:val="22"/>
                <w:szCs w:val="22"/>
                <w:lang w:val="en-GB"/>
              </w:rPr>
            </w:pPr>
            <w:r>
              <w:rPr>
                <w:sz w:val="22"/>
                <w:szCs w:val="22"/>
                <w:lang w:val="en-GB"/>
              </w:rPr>
              <w:t>°</w:t>
            </w:r>
            <w:r>
              <w:rPr>
                <w:sz w:val="22"/>
                <w:szCs w:val="22"/>
                <w:lang w:val="en-GB"/>
              </w:rPr>
              <w:tab/>
            </w:r>
            <w:r w:rsidR="00B00AE0" w:rsidRPr="00D71E5A">
              <w:rPr>
                <w:sz w:val="22"/>
                <w:szCs w:val="22"/>
                <w:lang w:val="en-GB"/>
              </w:rPr>
              <w:t>Significantly associated with Betaferon treatment for SPMS, p &lt; 0.05</w:t>
            </w:r>
          </w:p>
          <w:p w:rsidR="00B00AE0" w:rsidRPr="00D71E5A" w:rsidRDefault="00611CC4" w:rsidP="00283E28">
            <w:pPr>
              <w:pStyle w:val="Smalltext120"/>
              <w:tabs>
                <w:tab w:val="left" w:pos="318"/>
              </w:tabs>
              <w:ind w:left="318" w:hanging="318"/>
              <w:rPr>
                <w:sz w:val="22"/>
                <w:szCs w:val="22"/>
                <w:lang w:val="en-GB"/>
              </w:rPr>
            </w:pPr>
            <w:r>
              <w:rPr>
                <w:sz w:val="22"/>
                <w:szCs w:val="22"/>
                <w:lang w:val="en-GB"/>
              </w:rPr>
              <w:t>§</w:t>
            </w:r>
            <w:r>
              <w:rPr>
                <w:sz w:val="22"/>
                <w:szCs w:val="22"/>
                <w:lang w:val="en-GB"/>
              </w:rPr>
              <w:tab/>
            </w:r>
            <w:r w:rsidR="00B00AE0" w:rsidRPr="00D71E5A">
              <w:rPr>
                <w:sz w:val="22"/>
                <w:szCs w:val="22"/>
                <w:lang w:val="en-GB"/>
              </w:rPr>
              <w:t>Injection site reaction (various kinds) comprises all adverse events occurring at the injection site, i.e. the following terms: injection site haemorrhage, injection site hypersensitivity, injection site inflammation, injection site mass, injection site necrosis, injection site pain, injection site reaction, injection site oedema, and injection site atrophy</w:t>
            </w:r>
          </w:p>
          <w:p w:rsidR="00B00AE0" w:rsidRPr="00D71E5A" w:rsidRDefault="00611CC4" w:rsidP="00283E28">
            <w:pPr>
              <w:pStyle w:val="Smalltext120"/>
              <w:tabs>
                <w:tab w:val="left" w:pos="318"/>
              </w:tabs>
              <w:ind w:left="318" w:hanging="318"/>
              <w:rPr>
                <w:sz w:val="22"/>
                <w:szCs w:val="22"/>
                <w:lang w:val="en-GB"/>
              </w:rPr>
            </w:pPr>
            <w:r>
              <w:rPr>
                <w:sz w:val="22"/>
                <w:szCs w:val="22"/>
                <w:lang w:val="en-GB"/>
              </w:rPr>
              <w:t>&amp;</w:t>
            </w:r>
            <w:r>
              <w:rPr>
                <w:sz w:val="22"/>
                <w:szCs w:val="22"/>
                <w:lang w:val="en-GB"/>
              </w:rPr>
              <w:tab/>
            </w:r>
            <w:r w:rsidR="00B00AE0" w:rsidRPr="00D71E5A">
              <w:rPr>
                <w:sz w:val="22"/>
                <w:szCs w:val="22"/>
                <w:lang w:val="en-GB"/>
              </w:rPr>
              <w:t>“Flu-like symptom complex” denotes flu syndrome and/or a combination of at least two AEs from fever, chills, myalgia, malaise, sweating.</w:t>
            </w:r>
          </w:p>
          <w:p w:rsidR="00B00AE0" w:rsidRPr="00D71E5A" w:rsidRDefault="00B00AE0" w:rsidP="00283E28">
            <w:pPr>
              <w:pStyle w:val="Smalltext120"/>
              <w:tabs>
                <w:tab w:val="left" w:pos="318"/>
              </w:tabs>
              <w:ind w:left="318" w:hanging="318"/>
              <w:rPr>
                <w:sz w:val="22"/>
                <w:szCs w:val="22"/>
                <w:lang w:val="en-GB"/>
              </w:rPr>
            </w:pPr>
            <w:r w:rsidRPr="00D71E5A">
              <w:rPr>
                <w:sz w:val="22"/>
                <w:szCs w:val="22"/>
                <w:vertAlign w:val="superscript"/>
                <w:lang w:val="en-GB"/>
              </w:rPr>
              <w:t>#</w:t>
            </w:r>
            <w:r w:rsidR="00611CC4">
              <w:rPr>
                <w:sz w:val="22"/>
                <w:szCs w:val="22"/>
                <w:lang w:val="en-GB"/>
              </w:rPr>
              <w:tab/>
            </w:r>
            <w:r w:rsidRPr="00D71E5A">
              <w:rPr>
                <w:sz w:val="22"/>
                <w:szCs w:val="22"/>
                <w:lang w:val="en-GB"/>
              </w:rPr>
              <w:t>During the BENEFIT follow-up study, no change in the known risk profile of Betaferon was observed.</w:t>
            </w:r>
          </w:p>
        </w:tc>
      </w:tr>
    </w:tbl>
    <w:p w:rsidR="00B00AE0" w:rsidRPr="00D71E5A" w:rsidRDefault="00B00AE0" w:rsidP="00283E28">
      <w:pPr>
        <w:pStyle w:val="Smalltext120"/>
        <w:tabs>
          <w:tab w:val="left" w:pos="567"/>
        </w:tabs>
        <w:rPr>
          <w:sz w:val="22"/>
          <w:szCs w:val="22"/>
          <w:lang w:val="en-GB"/>
        </w:rPr>
      </w:pPr>
      <w:r w:rsidRPr="00D71E5A">
        <w:rPr>
          <w:sz w:val="22"/>
          <w:szCs w:val="22"/>
          <w:lang w:val="en-GB"/>
        </w:rPr>
        <w:t xml:space="preserve">The most appropriate MedDRA term is used to describe a certain reaction </w:t>
      </w:r>
      <w:r w:rsidRPr="00D71E5A">
        <w:rPr>
          <w:snapToGrid w:val="0"/>
          <w:sz w:val="22"/>
          <w:szCs w:val="22"/>
          <w:lang w:val="en-GB"/>
        </w:rPr>
        <w:t xml:space="preserve">and its </w:t>
      </w:r>
      <w:r w:rsidRPr="00D71E5A">
        <w:rPr>
          <w:sz w:val="22"/>
          <w:szCs w:val="22"/>
          <w:lang w:val="en-GB"/>
        </w:rPr>
        <w:t>synonyms and related conditions.</w:t>
      </w:r>
    </w:p>
    <w:p w:rsidR="00B00AE0" w:rsidRPr="00D71E5A" w:rsidRDefault="00B00AE0" w:rsidP="00283E28">
      <w:pPr>
        <w:pStyle w:val="Smalltext120"/>
        <w:tabs>
          <w:tab w:val="left" w:pos="567"/>
        </w:tabs>
        <w:rPr>
          <w:sz w:val="22"/>
          <w:szCs w:val="22"/>
          <w:lang w:val="en-GB"/>
        </w:rPr>
      </w:pPr>
    </w:p>
    <w:p w:rsidR="008D0A73" w:rsidRDefault="008D0A73" w:rsidP="00283E28">
      <w:pPr>
        <w:pStyle w:val="Para0s"/>
        <w:keepNext/>
        <w:keepLines/>
        <w:spacing w:after="0"/>
        <w:rPr>
          <w:i/>
          <w:snapToGrid w:val="0"/>
          <w:spacing w:val="-4"/>
          <w:sz w:val="22"/>
          <w:szCs w:val="22"/>
          <w:lang w:val="en-GB"/>
        </w:rPr>
      </w:pPr>
      <w:r w:rsidRPr="00D71E5A">
        <w:rPr>
          <w:i/>
          <w:sz w:val="22"/>
          <w:szCs w:val="22"/>
          <w:u w:val="single"/>
          <w:lang w:val="en-GB"/>
        </w:rPr>
        <w:t>Table 2:</w:t>
      </w:r>
      <w:r w:rsidRPr="00D71E5A">
        <w:rPr>
          <w:i/>
          <w:snapToGrid w:val="0"/>
          <w:sz w:val="22"/>
          <w:szCs w:val="22"/>
          <w:u w:val="single"/>
          <w:lang w:val="en-GB"/>
        </w:rPr>
        <w:t xml:space="preserve"> </w:t>
      </w:r>
      <w:r w:rsidRPr="00D71E5A">
        <w:rPr>
          <w:i/>
          <w:iCs/>
          <w:color w:val="000000"/>
          <w:sz w:val="22"/>
          <w:szCs w:val="22"/>
          <w:lang w:val="en-GB"/>
        </w:rPr>
        <w:t>Adverse drug reactions (ADRs) identified during post-marketing surveillance</w:t>
      </w:r>
      <w:r w:rsidRPr="00D71E5A">
        <w:rPr>
          <w:color w:val="000000"/>
          <w:sz w:val="22"/>
          <w:szCs w:val="22"/>
          <w:lang w:val="en-GB"/>
        </w:rPr>
        <w:t xml:space="preserve"> (</w:t>
      </w:r>
      <w:r w:rsidRPr="00D71E5A">
        <w:rPr>
          <w:i/>
          <w:snapToGrid w:val="0"/>
          <w:spacing w:val="-4"/>
          <w:sz w:val="22"/>
          <w:szCs w:val="22"/>
          <w:lang w:val="en-GB"/>
        </w:rPr>
        <w:t>frequencies - where known - calculated based on pooled clinical trial data N= 1093)</w:t>
      </w:r>
    </w:p>
    <w:p w:rsidR="00205CA3" w:rsidRPr="00D71E5A" w:rsidRDefault="00205CA3" w:rsidP="00283E28">
      <w:pPr>
        <w:pStyle w:val="Para0s"/>
        <w:keepNext/>
        <w:keepLines/>
        <w:spacing w:after="0"/>
        <w:rPr>
          <w:b/>
          <w:sz w:val="22"/>
          <w:szCs w:val="22"/>
          <w:lang w:val="en-GB"/>
        </w:rPr>
      </w:pPr>
    </w:p>
    <w:tbl>
      <w:tblPr>
        <w:tblW w:w="952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1053"/>
        <w:gridCol w:w="1599"/>
        <w:gridCol w:w="1890"/>
        <w:gridCol w:w="1854"/>
        <w:gridCol w:w="1464"/>
      </w:tblGrid>
      <w:tr w:rsidR="00B00AE0" w:rsidRPr="00D71E5A" w:rsidTr="00831335">
        <w:trPr>
          <w:cantSplit/>
          <w:tblHeader/>
        </w:trPr>
        <w:tc>
          <w:tcPr>
            <w:tcW w:w="0" w:type="auto"/>
          </w:tcPr>
          <w:p w:rsidR="00B00AE0" w:rsidRPr="00D71E5A" w:rsidRDefault="00B00AE0" w:rsidP="00283E28">
            <w:pPr>
              <w:pStyle w:val="Smalltext120"/>
              <w:keepNext/>
              <w:keepLines/>
              <w:tabs>
                <w:tab w:val="left" w:pos="567"/>
              </w:tabs>
              <w:rPr>
                <w:b/>
                <w:spacing w:val="-4"/>
                <w:sz w:val="22"/>
                <w:szCs w:val="22"/>
                <w:lang w:val="en-GB"/>
              </w:rPr>
            </w:pPr>
            <w:r w:rsidRPr="00D71E5A">
              <w:rPr>
                <w:b/>
                <w:spacing w:val="-4"/>
                <w:sz w:val="22"/>
                <w:szCs w:val="22"/>
                <w:lang w:val="en-GB"/>
              </w:rPr>
              <w:t xml:space="preserve">System Organ Class </w:t>
            </w:r>
          </w:p>
          <w:p w:rsidR="00B00AE0" w:rsidRPr="00D71E5A" w:rsidRDefault="00B00AE0" w:rsidP="00283E28">
            <w:pPr>
              <w:pStyle w:val="Smalltext90"/>
              <w:keepNext/>
              <w:keepLines/>
              <w:tabs>
                <w:tab w:val="left" w:pos="567"/>
              </w:tabs>
              <w:rPr>
                <w:b/>
                <w:spacing w:val="-4"/>
                <w:sz w:val="22"/>
                <w:szCs w:val="22"/>
                <w:lang w:val="en-GB"/>
              </w:rPr>
            </w:pPr>
          </w:p>
        </w:tc>
        <w:tc>
          <w:tcPr>
            <w:tcW w:w="0" w:type="auto"/>
          </w:tcPr>
          <w:p w:rsidR="00B00AE0" w:rsidRPr="00D71E5A" w:rsidRDefault="00B00AE0" w:rsidP="00283E28">
            <w:pPr>
              <w:pStyle w:val="Smalltext120"/>
              <w:keepNext/>
              <w:keepLines/>
              <w:tabs>
                <w:tab w:val="left" w:pos="567"/>
              </w:tabs>
              <w:rPr>
                <w:b/>
                <w:spacing w:val="-4"/>
                <w:sz w:val="22"/>
                <w:szCs w:val="22"/>
                <w:lang w:val="en-GB"/>
              </w:rPr>
            </w:pPr>
            <w:r w:rsidRPr="00D71E5A">
              <w:rPr>
                <w:b/>
                <w:spacing w:val="-4"/>
                <w:sz w:val="22"/>
                <w:szCs w:val="22"/>
                <w:lang w:val="en-GB"/>
              </w:rPr>
              <w:t>Very common</w:t>
            </w:r>
          </w:p>
          <w:p w:rsidR="00B00AE0" w:rsidRPr="00D71E5A" w:rsidRDefault="00B00AE0" w:rsidP="00283E28">
            <w:pPr>
              <w:pStyle w:val="Smalltext120"/>
              <w:keepNext/>
              <w:keepLines/>
              <w:tabs>
                <w:tab w:val="left" w:pos="567"/>
              </w:tabs>
              <w:rPr>
                <w:b/>
                <w:spacing w:val="-4"/>
                <w:sz w:val="22"/>
                <w:szCs w:val="22"/>
                <w:lang w:val="en-GB"/>
              </w:rPr>
            </w:pPr>
            <w:r w:rsidRPr="00D71E5A">
              <w:rPr>
                <w:spacing w:val="-4"/>
                <w:sz w:val="22"/>
                <w:szCs w:val="22"/>
                <w:lang w:val="en-GB"/>
              </w:rPr>
              <w:t>(</w:t>
            </w:r>
            <w:r w:rsidRPr="00D71E5A">
              <w:rPr>
                <w:spacing w:val="-4"/>
                <w:sz w:val="22"/>
                <w:szCs w:val="22"/>
                <w:lang w:val="en-GB"/>
              </w:rPr>
              <w:sym w:font="Symbol" w:char="F0B3"/>
            </w:r>
            <w:r w:rsidRPr="00D71E5A">
              <w:rPr>
                <w:spacing w:val="-4"/>
                <w:sz w:val="22"/>
                <w:szCs w:val="22"/>
                <w:lang w:val="en-GB"/>
              </w:rPr>
              <w:t xml:space="preserve"> </w:t>
            </w:r>
            <w:r w:rsidRPr="00D71E5A">
              <w:rPr>
                <w:b/>
                <w:spacing w:val="-4"/>
                <w:sz w:val="22"/>
                <w:szCs w:val="22"/>
                <w:lang w:val="en-GB"/>
              </w:rPr>
              <w:t xml:space="preserve">1/10) </w:t>
            </w:r>
            <w:r w:rsidRPr="00D71E5A">
              <w:rPr>
                <w:b/>
                <w:spacing w:val="-4"/>
                <w:sz w:val="22"/>
                <w:szCs w:val="22"/>
                <w:vertAlign w:val="superscript"/>
                <w:lang w:val="en-GB"/>
              </w:rPr>
              <w:t>1</w:t>
            </w:r>
            <w:r w:rsidRPr="00D71E5A">
              <w:rPr>
                <w:b/>
                <w:spacing w:val="-4"/>
                <w:sz w:val="22"/>
                <w:szCs w:val="22"/>
                <w:lang w:val="en-GB"/>
              </w:rPr>
              <w:t xml:space="preserve"> </w:t>
            </w:r>
          </w:p>
        </w:tc>
        <w:tc>
          <w:tcPr>
            <w:tcW w:w="0" w:type="auto"/>
          </w:tcPr>
          <w:p w:rsidR="00B00AE0" w:rsidRPr="00D71E5A" w:rsidRDefault="00B00AE0" w:rsidP="00283E28">
            <w:pPr>
              <w:pStyle w:val="Smalltext120"/>
              <w:keepNext/>
              <w:keepLines/>
              <w:tabs>
                <w:tab w:val="left" w:pos="567"/>
              </w:tabs>
              <w:rPr>
                <w:b/>
                <w:spacing w:val="-4"/>
                <w:sz w:val="22"/>
                <w:szCs w:val="22"/>
                <w:lang w:val="en-GB"/>
              </w:rPr>
            </w:pPr>
            <w:r w:rsidRPr="00D71E5A">
              <w:rPr>
                <w:b/>
                <w:spacing w:val="-4"/>
                <w:sz w:val="22"/>
                <w:szCs w:val="22"/>
                <w:lang w:val="en-GB"/>
              </w:rPr>
              <w:t>Common</w:t>
            </w:r>
          </w:p>
          <w:p w:rsidR="00B00AE0" w:rsidRPr="00D71E5A" w:rsidRDefault="00B00AE0" w:rsidP="00283E28">
            <w:pPr>
              <w:pStyle w:val="Smalltext120"/>
              <w:keepNext/>
              <w:keepLines/>
              <w:tabs>
                <w:tab w:val="left" w:pos="567"/>
              </w:tabs>
              <w:rPr>
                <w:b/>
                <w:spacing w:val="-4"/>
                <w:sz w:val="22"/>
                <w:szCs w:val="22"/>
                <w:lang w:val="en-GB"/>
              </w:rPr>
            </w:pPr>
            <w:r w:rsidRPr="00D71E5A">
              <w:rPr>
                <w:spacing w:val="-4"/>
                <w:sz w:val="22"/>
                <w:szCs w:val="22"/>
                <w:lang w:val="en-GB"/>
              </w:rPr>
              <w:t xml:space="preserve">( </w:t>
            </w:r>
            <w:r w:rsidRPr="00D71E5A">
              <w:rPr>
                <w:spacing w:val="-4"/>
                <w:sz w:val="22"/>
                <w:szCs w:val="22"/>
                <w:lang w:val="en-GB"/>
              </w:rPr>
              <w:sym w:font="Symbol" w:char="F0B3"/>
            </w:r>
            <w:r w:rsidRPr="00D71E5A">
              <w:rPr>
                <w:spacing w:val="-4"/>
                <w:sz w:val="22"/>
                <w:szCs w:val="22"/>
                <w:lang w:val="en-GB"/>
              </w:rPr>
              <w:t xml:space="preserve"> </w:t>
            </w:r>
            <w:r w:rsidRPr="00D71E5A">
              <w:rPr>
                <w:b/>
                <w:spacing w:val="-4"/>
                <w:sz w:val="22"/>
                <w:szCs w:val="22"/>
                <w:lang w:val="en-GB"/>
              </w:rPr>
              <w:t xml:space="preserve">1/100 to </w:t>
            </w:r>
          </w:p>
          <w:p w:rsidR="00B00AE0" w:rsidRPr="00D71E5A" w:rsidRDefault="00B00AE0" w:rsidP="00283E28">
            <w:pPr>
              <w:pStyle w:val="Smalltext120"/>
              <w:keepNext/>
              <w:keepLines/>
              <w:tabs>
                <w:tab w:val="left" w:pos="567"/>
              </w:tabs>
              <w:rPr>
                <w:b/>
                <w:spacing w:val="-4"/>
                <w:sz w:val="22"/>
                <w:szCs w:val="22"/>
                <w:lang w:val="en-GB"/>
              </w:rPr>
            </w:pPr>
            <w:r w:rsidRPr="00D71E5A">
              <w:rPr>
                <w:b/>
                <w:spacing w:val="-4"/>
                <w:sz w:val="22"/>
                <w:szCs w:val="22"/>
                <w:lang w:val="en-GB"/>
              </w:rPr>
              <w:t xml:space="preserve">&lt; 1/10) </w:t>
            </w:r>
            <w:r w:rsidRPr="00D71E5A">
              <w:rPr>
                <w:b/>
                <w:spacing w:val="-4"/>
                <w:sz w:val="22"/>
                <w:szCs w:val="22"/>
                <w:vertAlign w:val="superscript"/>
                <w:lang w:val="en-GB"/>
              </w:rPr>
              <w:t>1</w:t>
            </w:r>
          </w:p>
        </w:tc>
        <w:tc>
          <w:tcPr>
            <w:tcW w:w="0" w:type="auto"/>
          </w:tcPr>
          <w:p w:rsidR="00B00AE0" w:rsidRPr="00D71E5A" w:rsidRDefault="00B00AE0" w:rsidP="00283E28">
            <w:pPr>
              <w:pStyle w:val="Smalltext120"/>
              <w:keepNext/>
              <w:keepLines/>
              <w:tabs>
                <w:tab w:val="left" w:pos="567"/>
              </w:tabs>
              <w:rPr>
                <w:b/>
                <w:spacing w:val="-4"/>
                <w:sz w:val="22"/>
                <w:szCs w:val="22"/>
                <w:lang w:val="en-GB"/>
              </w:rPr>
            </w:pPr>
            <w:r w:rsidRPr="00D71E5A">
              <w:rPr>
                <w:b/>
                <w:spacing w:val="-4"/>
                <w:sz w:val="22"/>
                <w:szCs w:val="22"/>
                <w:lang w:val="en-GB"/>
              </w:rPr>
              <w:t>Uncommon</w:t>
            </w:r>
          </w:p>
          <w:p w:rsidR="00B00AE0" w:rsidRPr="00D71E5A" w:rsidRDefault="00B00AE0" w:rsidP="00283E28">
            <w:pPr>
              <w:pStyle w:val="Smalltext120"/>
              <w:keepNext/>
              <w:keepLines/>
              <w:tabs>
                <w:tab w:val="left" w:pos="567"/>
              </w:tabs>
              <w:rPr>
                <w:b/>
                <w:spacing w:val="-4"/>
                <w:sz w:val="22"/>
                <w:szCs w:val="22"/>
                <w:lang w:val="en-GB"/>
              </w:rPr>
            </w:pPr>
            <w:r w:rsidRPr="00D71E5A">
              <w:rPr>
                <w:spacing w:val="-4"/>
                <w:sz w:val="22"/>
                <w:szCs w:val="22"/>
                <w:lang w:val="en-GB"/>
              </w:rPr>
              <w:t>(</w:t>
            </w:r>
            <w:r w:rsidRPr="00D71E5A">
              <w:rPr>
                <w:spacing w:val="-4"/>
                <w:sz w:val="22"/>
                <w:szCs w:val="22"/>
                <w:lang w:val="en-GB"/>
              </w:rPr>
              <w:sym w:font="Symbol" w:char="F0B3"/>
            </w:r>
            <w:r w:rsidRPr="00D71E5A">
              <w:rPr>
                <w:spacing w:val="-4"/>
                <w:sz w:val="22"/>
                <w:szCs w:val="22"/>
                <w:lang w:val="en-GB"/>
              </w:rPr>
              <w:t xml:space="preserve"> </w:t>
            </w:r>
            <w:r w:rsidRPr="00D71E5A">
              <w:rPr>
                <w:b/>
                <w:spacing w:val="-4"/>
                <w:sz w:val="22"/>
                <w:szCs w:val="22"/>
                <w:lang w:val="en-GB"/>
              </w:rPr>
              <w:t xml:space="preserve">1/1,000 to </w:t>
            </w:r>
          </w:p>
          <w:p w:rsidR="00B00AE0" w:rsidRPr="00D71E5A" w:rsidRDefault="00B00AE0" w:rsidP="00283E28">
            <w:pPr>
              <w:pStyle w:val="Smalltext120"/>
              <w:keepNext/>
              <w:keepLines/>
              <w:tabs>
                <w:tab w:val="left" w:pos="567"/>
              </w:tabs>
              <w:rPr>
                <w:b/>
                <w:spacing w:val="-4"/>
                <w:sz w:val="22"/>
                <w:szCs w:val="22"/>
                <w:lang w:val="en-GB"/>
              </w:rPr>
            </w:pPr>
            <w:r w:rsidRPr="00D71E5A">
              <w:rPr>
                <w:b/>
                <w:spacing w:val="-4"/>
                <w:sz w:val="22"/>
                <w:szCs w:val="22"/>
                <w:lang w:val="en-GB"/>
              </w:rPr>
              <w:t xml:space="preserve">&lt; 1/100) </w:t>
            </w:r>
            <w:r w:rsidRPr="00D71E5A">
              <w:rPr>
                <w:b/>
                <w:spacing w:val="-4"/>
                <w:sz w:val="22"/>
                <w:szCs w:val="22"/>
                <w:vertAlign w:val="superscript"/>
                <w:lang w:val="en-GB"/>
              </w:rPr>
              <w:t>1</w:t>
            </w:r>
          </w:p>
        </w:tc>
        <w:tc>
          <w:tcPr>
            <w:tcW w:w="0" w:type="auto"/>
          </w:tcPr>
          <w:p w:rsidR="00B00AE0" w:rsidRPr="00D71E5A" w:rsidRDefault="00B00AE0" w:rsidP="00283E28">
            <w:pPr>
              <w:pStyle w:val="Smalltext120"/>
              <w:keepNext/>
              <w:keepLines/>
              <w:tabs>
                <w:tab w:val="left" w:pos="567"/>
              </w:tabs>
              <w:rPr>
                <w:b/>
                <w:spacing w:val="-4"/>
                <w:sz w:val="22"/>
                <w:szCs w:val="22"/>
                <w:lang w:val="en-GB"/>
              </w:rPr>
            </w:pPr>
            <w:r w:rsidRPr="00D71E5A">
              <w:rPr>
                <w:b/>
                <w:spacing w:val="-4"/>
                <w:sz w:val="22"/>
                <w:szCs w:val="22"/>
                <w:lang w:val="en-GB"/>
              </w:rPr>
              <w:t>Rare</w:t>
            </w:r>
          </w:p>
          <w:p w:rsidR="00B00AE0" w:rsidRPr="00D71E5A" w:rsidRDefault="00B00AE0" w:rsidP="00283E28">
            <w:pPr>
              <w:pStyle w:val="Smalltext120"/>
              <w:keepNext/>
              <w:keepLines/>
              <w:tabs>
                <w:tab w:val="left" w:pos="567"/>
              </w:tabs>
              <w:rPr>
                <w:b/>
                <w:spacing w:val="-4"/>
                <w:sz w:val="22"/>
                <w:szCs w:val="22"/>
                <w:lang w:val="en-GB"/>
              </w:rPr>
            </w:pPr>
            <w:r w:rsidRPr="00D71E5A">
              <w:rPr>
                <w:spacing w:val="-4"/>
                <w:sz w:val="22"/>
                <w:szCs w:val="22"/>
                <w:lang w:val="en-GB"/>
              </w:rPr>
              <w:t xml:space="preserve">( </w:t>
            </w:r>
            <w:r w:rsidRPr="00D71E5A">
              <w:rPr>
                <w:spacing w:val="-4"/>
                <w:sz w:val="22"/>
                <w:szCs w:val="22"/>
                <w:lang w:val="en-GB"/>
              </w:rPr>
              <w:sym w:font="Symbol" w:char="F0B3"/>
            </w:r>
            <w:r w:rsidRPr="00D71E5A">
              <w:rPr>
                <w:spacing w:val="-4"/>
                <w:sz w:val="22"/>
                <w:szCs w:val="22"/>
                <w:lang w:val="en-GB"/>
              </w:rPr>
              <w:t xml:space="preserve"> </w:t>
            </w:r>
            <w:r w:rsidRPr="00D71E5A">
              <w:rPr>
                <w:b/>
                <w:spacing w:val="-4"/>
                <w:sz w:val="22"/>
                <w:szCs w:val="22"/>
                <w:lang w:val="en-GB"/>
              </w:rPr>
              <w:t xml:space="preserve">1/10,000 to &lt; 1/1,000) </w:t>
            </w:r>
            <w:r w:rsidRPr="00D71E5A">
              <w:rPr>
                <w:b/>
                <w:spacing w:val="-4"/>
                <w:sz w:val="22"/>
                <w:szCs w:val="22"/>
                <w:vertAlign w:val="superscript"/>
                <w:lang w:val="en-GB"/>
              </w:rPr>
              <w:t>1</w:t>
            </w:r>
          </w:p>
        </w:tc>
        <w:tc>
          <w:tcPr>
            <w:tcW w:w="0" w:type="auto"/>
          </w:tcPr>
          <w:p w:rsidR="00B00AE0" w:rsidRPr="00D71E5A" w:rsidRDefault="00B00AE0" w:rsidP="00283E28">
            <w:pPr>
              <w:pStyle w:val="Smalltext120"/>
              <w:keepNext/>
              <w:keepLines/>
              <w:tabs>
                <w:tab w:val="left" w:pos="567"/>
              </w:tabs>
              <w:rPr>
                <w:b/>
                <w:spacing w:val="-4"/>
                <w:sz w:val="22"/>
                <w:szCs w:val="22"/>
                <w:lang w:val="en-GB"/>
              </w:rPr>
            </w:pPr>
            <w:r w:rsidRPr="00D71E5A">
              <w:rPr>
                <w:b/>
                <w:spacing w:val="-4"/>
                <w:sz w:val="22"/>
                <w:szCs w:val="22"/>
                <w:lang w:val="en-GB"/>
              </w:rPr>
              <w:t>Frequency</w:t>
            </w:r>
          </w:p>
          <w:p w:rsidR="00B00AE0" w:rsidRPr="00D71E5A" w:rsidRDefault="00B00AE0" w:rsidP="00283E28">
            <w:pPr>
              <w:pStyle w:val="Smalltext120"/>
              <w:keepNext/>
              <w:keepLines/>
              <w:tabs>
                <w:tab w:val="left" w:pos="567"/>
              </w:tabs>
              <w:rPr>
                <w:b/>
                <w:spacing w:val="-4"/>
                <w:sz w:val="22"/>
                <w:szCs w:val="22"/>
                <w:lang w:val="en-GB"/>
              </w:rPr>
            </w:pPr>
            <w:r w:rsidRPr="00D71E5A">
              <w:rPr>
                <w:b/>
                <w:spacing w:val="-4"/>
                <w:sz w:val="22"/>
                <w:szCs w:val="22"/>
                <w:lang w:val="en-GB"/>
              </w:rPr>
              <w:t>not known</w:t>
            </w:r>
          </w:p>
        </w:tc>
      </w:tr>
      <w:tr w:rsidR="00B00AE0" w:rsidRPr="00D71E5A" w:rsidTr="00831335">
        <w:trPr>
          <w:cantSplit/>
        </w:trPr>
        <w:tc>
          <w:tcPr>
            <w:tcW w:w="0" w:type="auto"/>
          </w:tcPr>
          <w:p w:rsidR="00B00AE0" w:rsidRPr="00D71E5A" w:rsidRDefault="00B00AE0" w:rsidP="00283E28">
            <w:pPr>
              <w:pStyle w:val="Smalltext120"/>
              <w:tabs>
                <w:tab w:val="left" w:pos="567"/>
              </w:tabs>
              <w:rPr>
                <w:b/>
                <w:spacing w:val="-4"/>
                <w:sz w:val="22"/>
                <w:szCs w:val="22"/>
                <w:lang w:val="en-GB"/>
              </w:rPr>
            </w:pPr>
            <w:r w:rsidRPr="00D71E5A">
              <w:rPr>
                <w:b/>
                <w:spacing w:val="-4"/>
                <w:sz w:val="22"/>
                <w:szCs w:val="22"/>
                <w:lang w:val="en-GB"/>
              </w:rPr>
              <w:t>Blood and lymphatic system disorders</w:t>
            </w:r>
          </w:p>
        </w:tc>
        <w:tc>
          <w:tcPr>
            <w:tcW w:w="0" w:type="auto"/>
          </w:tcPr>
          <w:p w:rsidR="00B00AE0" w:rsidRPr="00D71E5A" w:rsidRDefault="00B00AE0" w:rsidP="00283E28">
            <w:pPr>
              <w:pStyle w:val="Smalltext120"/>
              <w:tabs>
                <w:tab w:val="left" w:pos="567"/>
              </w:tabs>
              <w:rPr>
                <w:spacing w:val="-4"/>
                <w:sz w:val="22"/>
                <w:szCs w:val="22"/>
                <w:lang w:val="en-GB"/>
              </w:rPr>
            </w:pPr>
            <w:r w:rsidRPr="00D71E5A">
              <w:rPr>
                <w:spacing w:val="-4"/>
                <w:sz w:val="22"/>
                <w:szCs w:val="22"/>
                <w:lang w:val="en-GB"/>
              </w:rPr>
              <w:t xml:space="preserve"> </w:t>
            </w:r>
          </w:p>
        </w:tc>
        <w:tc>
          <w:tcPr>
            <w:tcW w:w="0" w:type="auto"/>
          </w:tcPr>
          <w:p w:rsidR="00B00AE0" w:rsidRPr="00D71E5A" w:rsidRDefault="00B00AE0" w:rsidP="00283E28">
            <w:pPr>
              <w:pStyle w:val="Smalltext120"/>
              <w:tabs>
                <w:tab w:val="left" w:pos="567"/>
              </w:tabs>
              <w:rPr>
                <w:spacing w:val="-4"/>
                <w:sz w:val="22"/>
                <w:szCs w:val="22"/>
                <w:lang w:val="en-GB"/>
              </w:rPr>
            </w:pPr>
            <w:r w:rsidRPr="00D71E5A">
              <w:rPr>
                <w:spacing w:val="-4"/>
                <w:sz w:val="22"/>
                <w:szCs w:val="22"/>
                <w:lang w:val="en-GB"/>
              </w:rPr>
              <w:t>Anaemia</w:t>
            </w:r>
          </w:p>
        </w:tc>
        <w:tc>
          <w:tcPr>
            <w:tcW w:w="0" w:type="auto"/>
          </w:tcPr>
          <w:p w:rsidR="00B00AE0" w:rsidRPr="00D71E5A" w:rsidRDefault="00B00AE0" w:rsidP="00283E28">
            <w:pPr>
              <w:pStyle w:val="Smalltext120"/>
              <w:tabs>
                <w:tab w:val="left" w:pos="567"/>
              </w:tabs>
              <w:rPr>
                <w:spacing w:val="-4"/>
                <w:sz w:val="22"/>
                <w:szCs w:val="22"/>
                <w:lang w:val="en-GB"/>
              </w:rPr>
            </w:pPr>
            <w:r w:rsidRPr="00D71E5A">
              <w:rPr>
                <w:sz w:val="22"/>
                <w:szCs w:val="22"/>
                <w:lang w:val="en-GB"/>
              </w:rPr>
              <w:t>Thrombocytopenia</w:t>
            </w:r>
          </w:p>
        </w:tc>
        <w:tc>
          <w:tcPr>
            <w:tcW w:w="0" w:type="auto"/>
          </w:tcPr>
          <w:p w:rsidR="00B00AE0" w:rsidRPr="00D71E5A" w:rsidRDefault="00C5735B" w:rsidP="00283E28">
            <w:pPr>
              <w:pStyle w:val="Smalltext120"/>
              <w:tabs>
                <w:tab w:val="left" w:pos="567"/>
              </w:tabs>
              <w:rPr>
                <w:spacing w:val="-4"/>
                <w:sz w:val="22"/>
                <w:szCs w:val="22"/>
                <w:lang w:val="en-GB"/>
              </w:rPr>
            </w:pPr>
            <w:r w:rsidRPr="00D71E5A">
              <w:rPr>
                <w:color w:val="000000"/>
                <w:spacing w:val="-4"/>
                <w:sz w:val="22"/>
                <w:szCs w:val="22"/>
                <w:lang w:val="en-GB"/>
              </w:rPr>
              <w:t>Thrombotic microangiopathy</w:t>
            </w:r>
            <w:r w:rsidR="00525EFF" w:rsidRPr="00213928">
              <w:rPr>
                <w:b/>
                <w:bCs/>
                <w:i/>
                <w:color w:val="000000"/>
                <w:spacing w:val="-4"/>
                <w:sz w:val="22"/>
                <w:szCs w:val="22"/>
                <w:vertAlign w:val="superscript"/>
                <w:lang w:val="en-GB"/>
              </w:rPr>
              <w:t>5</w:t>
            </w:r>
            <w:r w:rsidRPr="00213928">
              <w:rPr>
                <w:b/>
                <w:bCs/>
                <w:color w:val="000000"/>
                <w:spacing w:val="-4"/>
                <w:sz w:val="22"/>
                <w:szCs w:val="22"/>
                <w:lang w:val="en-GB"/>
              </w:rPr>
              <w:t xml:space="preserve"> </w:t>
            </w:r>
            <w:r w:rsidRPr="00D71E5A">
              <w:rPr>
                <w:color w:val="000000"/>
                <w:spacing w:val="-4"/>
                <w:sz w:val="22"/>
                <w:szCs w:val="22"/>
                <w:lang w:val="en-GB"/>
              </w:rPr>
              <w:t xml:space="preserve">including thrombotic thrombocytopenic purpura/ haemolytic </w:t>
            </w:r>
            <w:proofErr w:type="spellStart"/>
            <w:r w:rsidRPr="00D71E5A">
              <w:rPr>
                <w:color w:val="000000"/>
                <w:spacing w:val="-4"/>
                <w:sz w:val="22"/>
                <w:szCs w:val="22"/>
                <w:lang w:val="en-GB"/>
              </w:rPr>
              <w:t>uraemic</w:t>
            </w:r>
            <w:proofErr w:type="spellEnd"/>
            <w:r w:rsidRPr="00D71E5A">
              <w:rPr>
                <w:color w:val="000000"/>
                <w:spacing w:val="-4"/>
                <w:sz w:val="22"/>
                <w:szCs w:val="22"/>
                <w:lang w:val="en-GB"/>
              </w:rPr>
              <w:t xml:space="preserve"> syndrome</w:t>
            </w:r>
            <w:r w:rsidRPr="00213928">
              <w:rPr>
                <w:b/>
                <w:i/>
                <w:iCs/>
                <w:color w:val="000000"/>
                <w:sz w:val="22"/>
                <w:szCs w:val="22"/>
                <w:vertAlign w:val="superscript"/>
                <w:lang w:val="en-GB"/>
              </w:rPr>
              <w:t>3</w:t>
            </w:r>
          </w:p>
        </w:tc>
        <w:tc>
          <w:tcPr>
            <w:tcW w:w="0" w:type="auto"/>
          </w:tcPr>
          <w:p w:rsidR="00B00AE0" w:rsidRPr="00D71E5A" w:rsidRDefault="00E40429" w:rsidP="00283E28">
            <w:pPr>
              <w:pStyle w:val="Smalltext120"/>
              <w:tabs>
                <w:tab w:val="left" w:pos="567"/>
              </w:tabs>
              <w:rPr>
                <w:snapToGrid w:val="0"/>
                <w:spacing w:val="-4"/>
                <w:sz w:val="22"/>
                <w:szCs w:val="22"/>
                <w:lang w:val="en-GB"/>
              </w:rPr>
            </w:pPr>
            <w:r>
              <w:rPr>
                <w:color w:val="000000"/>
                <w:spacing w:val="-4"/>
                <w:sz w:val="22"/>
                <w:szCs w:val="22"/>
                <w:lang w:val="en-GB"/>
              </w:rPr>
              <w:t>Ha</w:t>
            </w:r>
            <w:r w:rsidRPr="00FD349D">
              <w:rPr>
                <w:color w:val="000000"/>
                <w:spacing w:val="-4"/>
                <w:sz w:val="22"/>
                <w:szCs w:val="22"/>
                <w:lang w:val="en-GB"/>
              </w:rPr>
              <w:t xml:space="preserve">emolytic </w:t>
            </w:r>
            <w:r>
              <w:rPr>
                <w:color w:val="000000"/>
                <w:spacing w:val="-4"/>
                <w:sz w:val="22"/>
                <w:szCs w:val="22"/>
                <w:lang w:val="en-GB"/>
              </w:rPr>
              <w:t>a</w:t>
            </w:r>
            <w:r w:rsidRPr="00FD349D">
              <w:rPr>
                <w:color w:val="000000"/>
                <w:spacing w:val="-4"/>
                <w:sz w:val="22"/>
                <w:szCs w:val="22"/>
                <w:lang w:val="en-GB"/>
              </w:rPr>
              <w:t>n</w:t>
            </w:r>
            <w:r>
              <w:rPr>
                <w:color w:val="000000"/>
                <w:spacing w:val="-4"/>
                <w:sz w:val="22"/>
                <w:szCs w:val="22"/>
                <w:lang w:val="en-GB"/>
              </w:rPr>
              <w:t>a</w:t>
            </w:r>
            <w:r w:rsidRPr="00FD349D">
              <w:rPr>
                <w:color w:val="000000"/>
                <w:spacing w:val="-4"/>
                <w:sz w:val="22"/>
                <w:szCs w:val="22"/>
                <w:lang w:val="en-GB"/>
              </w:rPr>
              <w:t>emi</w:t>
            </w:r>
            <w:r>
              <w:rPr>
                <w:color w:val="000000"/>
                <w:spacing w:val="-4"/>
                <w:sz w:val="22"/>
                <w:szCs w:val="22"/>
                <w:lang w:val="en-GB"/>
              </w:rPr>
              <w:t>a</w:t>
            </w:r>
            <w:r w:rsidRPr="00213928">
              <w:rPr>
                <w:bCs/>
                <w:i/>
                <w:sz w:val="22"/>
                <w:szCs w:val="22"/>
                <w:vertAlign w:val="superscript"/>
                <w:lang w:val="en-GB"/>
              </w:rPr>
              <w:t xml:space="preserve">2, </w:t>
            </w:r>
            <w:r w:rsidRPr="00213928">
              <w:rPr>
                <w:bCs/>
                <w:i/>
                <w:color w:val="000000"/>
                <w:spacing w:val="-4"/>
                <w:sz w:val="22"/>
                <w:szCs w:val="22"/>
                <w:vertAlign w:val="superscript"/>
                <w:lang w:val="en-GB"/>
              </w:rPr>
              <w:t>5</w:t>
            </w:r>
          </w:p>
        </w:tc>
      </w:tr>
      <w:tr w:rsidR="00B00AE0" w:rsidRPr="00D71E5A" w:rsidTr="00831335">
        <w:trPr>
          <w:cantSplit/>
        </w:trPr>
        <w:tc>
          <w:tcPr>
            <w:tcW w:w="0" w:type="auto"/>
          </w:tcPr>
          <w:p w:rsidR="00B00AE0" w:rsidRPr="00D71E5A" w:rsidRDefault="00B00AE0" w:rsidP="00283E28">
            <w:pPr>
              <w:pStyle w:val="Smalltext90"/>
              <w:tabs>
                <w:tab w:val="left" w:pos="567"/>
              </w:tabs>
              <w:rPr>
                <w:b/>
                <w:spacing w:val="-4"/>
                <w:sz w:val="22"/>
                <w:szCs w:val="22"/>
                <w:lang w:val="en-GB"/>
              </w:rPr>
            </w:pPr>
            <w:r w:rsidRPr="00D71E5A">
              <w:rPr>
                <w:b/>
                <w:spacing w:val="-4"/>
                <w:sz w:val="22"/>
                <w:szCs w:val="22"/>
                <w:lang w:val="en-GB"/>
              </w:rPr>
              <w:t>Immune system disorders</w:t>
            </w:r>
          </w:p>
        </w:tc>
        <w:tc>
          <w:tcPr>
            <w:tcW w:w="0" w:type="auto"/>
          </w:tcPr>
          <w:p w:rsidR="00B00AE0" w:rsidRPr="00D71E5A" w:rsidRDefault="00B00AE0" w:rsidP="00283E28">
            <w:pPr>
              <w:pStyle w:val="Smalltext120"/>
              <w:tabs>
                <w:tab w:val="left" w:pos="567"/>
              </w:tabs>
              <w:rPr>
                <w:spacing w:val="-4"/>
                <w:sz w:val="22"/>
                <w:szCs w:val="22"/>
                <w:lang w:val="en-GB"/>
              </w:rPr>
            </w:pPr>
          </w:p>
        </w:tc>
        <w:tc>
          <w:tcPr>
            <w:tcW w:w="0" w:type="auto"/>
          </w:tcPr>
          <w:p w:rsidR="00B00AE0" w:rsidRPr="00D71E5A" w:rsidRDefault="00B00AE0" w:rsidP="00283E28">
            <w:pPr>
              <w:pStyle w:val="Smalltext120"/>
              <w:tabs>
                <w:tab w:val="left" w:pos="567"/>
              </w:tabs>
              <w:rPr>
                <w:spacing w:val="-4"/>
                <w:sz w:val="22"/>
                <w:szCs w:val="22"/>
                <w:lang w:val="en-GB"/>
              </w:rPr>
            </w:pPr>
          </w:p>
        </w:tc>
        <w:tc>
          <w:tcPr>
            <w:tcW w:w="0" w:type="auto"/>
          </w:tcPr>
          <w:p w:rsidR="00B00AE0" w:rsidRPr="00D71E5A" w:rsidRDefault="00B00AE0" w:rsidP="00283E28">
            <w:pPr>
              <w:pStyle w:val="Smalltext120"/>
              <w:tabs>
                <w:tab w:val="left" w:pos="567"/>
              </w:tabs>
              <w:rPr>
                <w:spacing w:val="-4"/>
                <w:sz w:val="22"/>
                <w:szCs w:val="22"/>
                <w:lang w:val="en-GB"/>
              </w:rPr>
            </w:pPr>
          </w:p>
        </w:tc>
        <w:tc>
          <w:tcPr>
            <w:tcW w:w="0" w:type="auto"/>
          </w:tcPr>
          <w:p w:rsidR="00B00AE0" w:rsidRPr="00D71E5A" w:rsidRDefault="00B00AE0" w:rsidP="00283E28">
            <w:pPr>
              <w:pStyle w:val="Smalltext120"/>
              <w:tabs>
                <w:tab w:val="left" w:pos="567"/>
              </w:tabs>
              <w:rPr>
                <w:spacing w:val="-4"/>
                <w:sz w:val="22"/>
                <w:szCs w:val="22"/>
                <w:lang w:val="en-GB"/>
              </w:rPr>
            </w:pPr>
            <w:r w:rsidRPr="00D71E5A">
              <w:rPr>
                <w:spacing w:val="-4"/>
                <w:sz w:val="22"/>
                <w:szCs w:val="22"/>
                <w:lang w:val="en-GB"/>
              </w:rPr>
              <w:t>Anaphylactic reactions</w:t>
            </w:r>
          </w:p>
        </w:tc>
        <w:tc>
          <w:tcPr>
            <w:tcW w:w="0" w:type="auto"/>
          </w:tcPr>
          <w:p w:rsidR="00B00AE0" w:rsidRPr="00D71E5A" w:rsidRDefault="00B00AE0" w:rsidP="00283E28">
            <w:pPr>
              <w:pStyle w:val="Smalltext120"/>
              <w:tabs>
                <w:tab w:val="left" w:pos="567"/>
              </w:tabs>
              <w:rPr>
                <w:snapToGrid w:val="0"/>
                <w:spacing w:val="-4"/>
                <w:sz w:val="22"/>
                <w:szCs w:val="22"/>
                <w:lang w:val="en-GB"/>
              </w:rPr>
            </w:pPr>
            <w:r w:rsidRPr="00D71E5A">
              <w:rPr>
                <w:snapToGrid w:val="0"/>
                <w:color w:val="000000"/>
                <w:sz w:val="22"/>
                <w:szCs w:val="22"/>
                <w:lang w:val="en-GB"/>
              </w:rPr>
              <w:t>Capillary leak syndrome in pre-existing monoclonal gammopathy</w:t>
            </w:r>
            <w:r w:rsidRPr="00213928">
              <w:rPr>
                <w:b/>
                <w:i/>
                <w:sz w:val="22"/>
                <w:szCs w:val="22"/>
                <w:vertAlign w:val="superscript"/>
                <w:lang w:val="en-GB"/>
              </w:rPr>
              <w:t>2</w:t>
            </w:r>
          </w:p>
        </w:tc>
      </w:tr>
      <w:tr w:rsidR="00B00AE0" w:rsidRPr="00D71E5A" w:rsidTr="00831335">
        <w:trPr>
          <w:cantSplit/>
        </w:trPr>
        <w:tc>
          <w:tcPr>
            <w:tcW w:w="0" w:type="auto"/>
          </w:tcPr>
          <w:p w:rsidR="00B00AE0" w:rsidRPr="00D71E5A" w:rsidRDefault="00B00AE0" w:rsidP="00283E28">
            <w:pPr>
              <w:pStyle w:val="Smalltext90"/>
              <w:tabs>
                <w:tab w:val="left" w:pos="567"/>
              </w:tabs>
              <w:rPr>
                <w:b/>
                <w:spacing w:val="-4"/>
                <w:sz w:val="22"/>
                <w:szCs w:val="22"/>
                <w:lang w:val="en-GB"/>
              </w:rPr>
            </w:pPr>
            <w:r w:rsidRPr="00D71E5A">
              <w:rPr>
                <w:b/>
                <w:spacing w:val="-4"/>
                <w:sz w:val="22"/>
                <w:szCs w:val="22"/>
                <w:lang w:val="en-GB"/>
              </w:rPr>
              <w:t xml:space="preserve">Endocrine </w:t>
            </w:r>
            <w:r w:rsidRPr="00D71E5A">
              <w:rPr>
                <w:b/>
                <w:snapToGrid w:val="0"/>
                <w:spacing w:val="-4"/>
                <w:sz w:val="22"/>
                <w:szCs w:val="22"/>
                <w:lang w:val="en-GB"/>
              </w:rPr>
              <w:t>disorders</w:t>
            </w:r>
          </w:p>
        </w:tc>
        <w:tc>
          <w:tcPr>
            <w:tcW w:w="0" w:type="auto"/>
          </w:tcPr>
          <w:p w:rsidR="00B00AE0" w:rsidRPr="00D71E5A" w:rsidRDefault="00B00AE0" w:rsidP="00283E28">
            <w:pPr>
              <w:pStyle w:val="Smalltext120"/>
              <w:tabs>
                <w:tab w:val="left" w:pos="567"/>
              </w:tabs>
              <w:rPr>
                <w:spacing w:val="-4"/>
                <w:sz w:val="22"/>
                <w:szCs w:val="22"/>
                <w:lang w:val="en-GB"/>
              </w:rPr>
            </w:pPr>
          </w:p>
        </w:tc>
        <w:tc>
          <w:tcPr>
            <w:tcW w:w="0" w:type="auto"/>
          </w:tcPr>
          <w:p w:rsidR="00B00AE0" w:rsidRPr="00D71E5A" w:rsidRDefault="00B00AE0" w:rsidP="00283E28">
            <w:pPr>
              <w:pStyle w:val="Smalltext120"/>
              <w:tabs>
                <w:tab w:val="left" w:pos="567"/>
              </w:tabs>
              <w:rPr>
                <w:spacing w:val="-4"/>
                <w:sz w:val="22"/>
                <w:szCs w:val="22"/>
                <w:lang w:val="en-GB"/>
              </w:rPr>
            </w:pPr>
            <w:r w:rsidRPr="00D71E5A">
              <w:rPr>
                <w:sz w:val="22"/>
                <w:szCs w:val="22"/>
                <w:lang w:val="en-GB"/>
              </w:rPr>
              <w:t>Hypothyroidism</w:t>
            </w:r>
          </w:p>
        </w:tc>
        <w:tc>
          <w:tcPr>
            <w:tcW w:w="0" w:type="auto"/>
          </w:tcPr>
          <w:p w:rsidR="00B00AE0" w:rsidRPr="00D71E5A" w:rsidRDefault="00B00AE0" w:rsidP="00283E28">
            <w:pPr>
              <w:pStyle w:val="Smalltext120"/>
              <w:tabs>
                <w:tab w:val="left" w:pos="567"/>
              </w:tabs>
              <w:rPr>
                <w:spacing w:val="-4"/>
                <w:sz w:val="22"/>
                <w:szCs w:val="22"/>
                <w:lang w:val="en-GB"/>
              </w:rPr>
            </w:pPr>
          </w:p>
        </w:tc>
        <w:tc>
          <w:tcPr>
            <w:tcW w:w="0" w:type="auto"/>
          </w:tcPr>
          <w:p w:rsidR="00B00AE0" w:rsidRPr="00D71E5A" w:rsidRDefault="00B00AE0" w:rsidP="00283E28">
            <w:pPr>
              <w:pStyle w:val="Smalltext120"/>
              <w:tabs>
                <w:tab w:val="left" w:pos="567"/>
              </w:tabs>
              <w:rPr>
                <w:snapToGrid w:val="0"/>
                <w:spacing w:val="-4"/>
                <w:sz w:val="22"/>
                <w:szCs w:val="22"/>
                <w:lang w:val="en-GB"/>
              </w:rPr>
            </w:pPr>
            <w:r w:rsidRPr="00D71E5A">
              <w:rPr>
                <w:snapToGrid w:val="0"/>
                <w:spacing w:val="-4"/>
                <w:sz w:val="22"/>
                <w:szCs w:val="22"/>
                <w:lang w:val="en-GB"/>
              </w:rPr>
              <w:t>Hyperthyroidism,</w:t>
            </w:r>
          </w:p>
          <w:p w:rsidR="00B00AE0" w:rsidRPr="00D71E5A" w:rsidRDefault="00B00AE0" w:rsidP="00283E28">
            <w:pPr>
              <w:pStyle w:val="Smalltext120"/>
              <w:tabs>
                <w:tab w:val="left" w:pos="567"/>
              </w:tabs>
              <w:rPr>
                <w:snapToGrid w:val="0"/>
                <w:spacing w:val="-4"/>
                <w:sz w:val="22"/>
                <w:szCs w:val="22"/>
                <w:lang w:val="en-GB"/>
              </w:rPr>
            </w:pPr>
            <w:r w:rsidRPr="00D71E5A">
              <w:rPr>
                <w:snapToGrid w:val="0"/>
                <w:spacing w:val="-4"/>
                <w:sz w:val="22"/>
                <w:szCs w:val="22"/>
                <w:lang w:val="en-GB"/>
              </w:rPr>
              <w:t>Thyroid disorders</w:t>
            </w:r>
          </w:p>
        </w:tc>
        <w:tc>
          <w:tcPr>
            <w:tcW w:w="0" w:type="auto"/>
          </w:tcPr>
          <w:p w:rsidR="00B00AE0" w:rsidRPr="00D71E5A" w:rsidRDefault="00B00AE0" w:rsidP="00283E28">
            <w:pPr>
              <w:pStyle w:val="Smalltext120"/>
              <w:tabs>
                <w:tab w:val="left" w:pos="567"/>
              </w:tabs>
              <w:rPr>
                <w:snapToGrid w:val="0"/>
                <w:spacing w:val="-4"/>
                <w:sz w:val="22"/>
                <w:szCs w:val="22"/>
                <w:lang w:val="en-GB"/>
              </w:rPr>
            </w:pPr>
          </w:p>
        </w:tc>
      </w:tr>
      <w:tr w:rsidR="00B00AE0" w:rsidRPr="00D71E5A" w:rsidTr="00831335">
        <w:trPr>
          <w:cantSplit/>
        </w:trPr>
        <w:tc>
          <w:tcPr>
            <w:tcW w:w="0" w:type="auto"/>
          </w:tcPr>
          <w:p w:rsidR="00B00AE0" w:rsidRPr="00D71E5A" w:rsidRDefault="00B00AE0" w:rsidP="00283E28">
            <w:pPr>
              <w:pStyle w:val="Smalltext90"/>
              <w:tabs>
                <w:tab w:val="left" w:pos="567"/>
              </w:tabs>
              <w:rPr>
                <w:b/>
                <w:spacing w:val="-4"/>
                <w:sz w:val="22"/>
                <w:szCs w:val="22"/>
                <w:lang w:val="en-GB"/>
              </w:rPr>
            </w:pPr>
            <w:r w:rsidRPr="00D71E5A">
              <w:rPr>
                <w:b/>
                <w:spacing w:val="-4"/>
                <w:sz w:val="22"/>
                <w:szCs w:val="22"/>
                <w:lang w:val="en-GB"/>
              </w:rPr>
              <w:t>Metabolism and nutrition disorders</w:t>
            </w:r>
          </w:p>
        </w:tc>
        <w:tc>
          <w:tcPr>
            <w:tcW w:w="0" w:type="auto"/>
          </w:tcPr>
          <w:p w:rsidR="00B00AE0" w:rsidRPr="00D71E5A" w:rsidRDefault="00B00AE0" w:rsidP="00283E28">
            <w:pPr>
              <w:pStyle w:val="Smalltext120"/>
              <w:tabs>
                <w:tab w:val="left" w:pos="567"/>
              </w:tabs>
              <w:rPr>
                <w:spacing w:val="-4"/>
                <w:sz w:val="22"/>
                <w:szCs w:val="22"/>
                <w:lang w:val="en-GB"/>
              </w:rPr>
            </w:pPr>
          </w:p>
        </w:tc>
        <w:tc>
          <w:tcPr>
            <w:tcW w:w="0" w:type="auto"/>
          </w:tcPr>
          <w:p w:rsidR="00B00AE0" w:rsidRPr="00D71E5A" w:rsidRDefault="00B00AE0" w:rsidP="00283E28">
            <w:pPr>
              <w:pStyle w:val="Smalltext120"/>
              <w:tabs>
                <w:tab w:val="left" w:pos="567"/>
              </w:tabs>
              <w:rPr>
                <w:spacing w:val="-4"/>
                <w:sz w:val="22"/>
                <w:szCs w:val="22"/>
                <w:lang w:val="en-GB"/>
              </w:rPr>
            </w:pPr>
            <w:r w:rsidRPr="00D71E5A">
              <w:rPr>
                <w:spacing w:val="-4"/>
                <w:sz w:val="22"/>
                <w:szCs w:val="22"/>
                <w:lang w:val="en-GB"/>
              </w:rPr>
              <w:t>Weight increased,</w:t>
            </w:r>
          </w:p>
          <w:p w:rsidR="00B00AE0" w:rsidRPr="00D71E5A" w:rsidRDefault="00B00AE0" w:rsidP="00283E28">
            <w:pPr>
              <w:pStyle w:val="Smalltext120"/>
              <w:tabs>
                <w:tab w:val="left" w:pos="567"/>
              </w:tabs>
              <w:rPr>
                <w:spacing w:val="-4"/>
                <w:sz w:val="22"/>
                <w:szCs w:val="22"/>
                <w:lang w:val="en-GB"/>
              </w:rPr>
            </w:pPr>
            <w:r w:rsidRPr="00D71E5A">
              <w:rPr>
                <w:spacing w:val="-4"/>
                <w:sz w:val="22"/>
                <w:szCs w:val="22"/>
                <w:lang w:val="en-GB"/>
              </w:rPr>
              <w:t>Weight decreased</w:t>
            </w:r>
          </w:p>
        </w:tc>
        <w:tc>
          <w:tcPr>
            <w:tcW w:w="0" w:type="auto"/>
          </w:tcPr>
          <w:p w:rsidR="00B00AE0" w:rsidRPr="00D71E5A" w:rsidRDefault="00B00AE0" w:rsidP="00283E28">
            <w:pPr>
              <w:pStyle w:val="Smalltext120"/>
              <w:tabs>
                <w:tab w:val="left" w:pos="567"/>
              </w:tabs>
              <w:rPr>
                <w:spacing w:val="-4"/>
                <w:sz w:val="22"/>
                <w:szCs w:val="22"/>
                <w:lang w:val="en-GB"/>
              </w:rPr>
            </w:pPr>
            <w:r w:rsidRPr="00D71E5A">
              <w:rPr>
                <w:spacing w:val="-4"/>
                <w:sz w:val="22"/>
                <w:szCs w:val="22"/>
                <w:lang w:val="en-GB"/>
              </w:rPr>
              <w:t>Blood triglycerides increased</w:t>
            </w:r>
          </w:p>
        </w:tc>
        <w:tc>
          <w:tcPr>
            <w:tcW w:w="0" w:type="auto"/>
          </w:tcPr>
          <w:p w:rsidR="00B00AE0" w:rsidRPr="00D71E5A" w:rsidRDefault="00B00AE0" w:rsidP="00283E28">
            <w:pPr>
              <w:pStyle w:val="Smalltext120"/>
              <w:tabs>
                <w:tab w:val="left" w:pos="567"/>
              </w:tabs>
              <w:rPr>
                <w:snapToGrid w:val="0"/>
                <w:spacing w:val="-4"/>
                <w:sz w:val="22"/>
                <w:szCs w:val="22"/>
                <w:lang w:val="en-GB"/>
              </w:rPr>
            </w:pPr>
            <w:r w:rsidRPr="00D71E5A">
              <w:rPr>
                <w:snapToGrid w:val="0"/>
                <w:spacing w:val="-4"/>
                <w:sz w:val="22"/>
                <w:szCs w:val="22"/>
                <w:lang w:val="en-GB"/>
              </w:rPr>
              <w:t>Anorexia</w:t>
            </w:r>
            <w:r w:rsidRPr="00213928">
              <w:rPr>
                <w:b/>
                <w:i/>
                <w:sz w:val="22"/>
                <w:szCs w:val="22"/>
                <w:vertAlign w:val="superscript"/>
                <w:lang w:val="en-GB"/>
              </w:rPr>
              <w:t>2</w:t>
            </w:r>
          </w:p>
        </w:tc>
        <w:tc>
          <w:tcPr>
            <w:tcW w:w="0" w:type="auto"/>
          </w:tcPr>
          <w:p w:rsidR="00B00AE0" w:rsidRPr="00D71E5A" w:rsidRDefault="00B00AE0" w:rsidP="00283E28">
            <w:pPr>
              <w:pStyle w:val="Smalltext120"/>
              <w:tabs>
                <w:tab w:val="left" w:pos="567"/>
              </w:tabs>
              <w:rPr>
                <w:snapToGrid w:val="0"/>
                <w:spacing w:val="-4"/>
                <w:sz w:val="22"/>
                <w:szCs w:val="22"/>
                <w:lang w:val="en-GB"/>
              </w:rPr>
            </w:pPr>
          </w:p>
        </w:tc>
      </w:tr>
      <w:tr w:rsidR="00B00AE0" w:rsidRPr="00D71E5A" w:rsidTr="00831335">
        <w:trPr>
          <w:cantSplit/>
        </w:trPr>
        <w:tc>
          <w:tcPr>
            <w:tcW w:w="0" w:type="auto"/>
          </w:tcPr>
          <w:p w:rsidR="00B00AE0" w:rsidRPr="00D71E5A" w:rsidRDefault="00B00AE0" w:rsidP="00283E28">
            <w:pPr>
              <w:pStyle w:val="Smalltext90"/>
              <w:tabs>
                <w:tab w:val="left" w:pos="567"/>
              </w:tabs>
              <w:rPr>
                <w:b/>
                <w:spacing w:val="-4"/>
                <w:sz w:val="22"/>
                <w:szCs w:val="22"/>
                <w:lang w:val="en-GB"/>
              </w:rPr>
            </w:pPr>
            <w:r w:rsidRPr="00D71E5A">
              <w:rPr>
                <w:b/>
                <w:spacing w:val="-4"/>
                <w:sz w:val="22"/>
                <w:szCs w:val="22"/>
                <w:lang w:val="en-GB"/>
              </w:rPr>
              <w:t>Psychiatric disorders</w:t>
            </w:r>
          </w:p>
        </w:tc>
        <w:tc>
          <w:tcPr>
            <w:tcW w:w="0" w:type="auto"/>
          </w:tcPr>
          <w:p w:rsidR="00B00AE0" w:rsidRPr="00D71E5A" w:rsidRDefault="00B00AE0" w:rsidP="00283E28">
            <w:pPr>
              <w:pStyle w:val="Smalltext120"/>
              <w:tabs>
                <w:tab w:val="left" w:pos="567"/>
              </w:tabs>
              <w:rPr>
                <w:spacing w:val="-4"/>
                <w:sz w:val="22"/>
                <w:szCs w:val="22"/>
                <w:lang w:val="en-GB"/>
              </w:rPr>
            </w:pPr>
          </w:p>
        </w:tc>
        <w:tc>
          <w:tcPr>
            <w:tcW w:w="0" w:type="auto"/>
          </w:tcPr>
          <w:p w:rsidR="00B00AE0" w:rsidRPr="00D71E5A" w:rsidRDefault="00B00AE0" w:rsidP="00283E28">
            <w:pPr>
              <w:pStyle w:val="Smalltext120"/>
              <w:tabs>
                <w:tab w:val="left" w:pos="567"/>
              </w:tabs>
              <w:rPr>
                <w:spacing w:val="-4"/>
                <w:sz w:val="22"/>
                <w:szCs w:val="22"/>
                <w:lang w:val="en-GB"/>
              </w:rPr>
            </w:pPr>
            <w:proofErr w:type="spellStart"/>
            <w:r w:rsidRPr="00D71E5A">
              <w:rPr>
                <w:spacing w:val="-4"/>
                <w:sz w:val="22"/>
                <w:szCs w:val="22"/>
                <w:lang w:val="en-GB"/>
              </w:rPr>
              <w:t>Confus</w:t>
            </w:r>
            <w:bookmarkStart w:id="0" w:name="_GoBack"/>
            <w:bookmarkEnd w:id="0"/>
            <w:r w:rsidRPr="00D71E5A">
              <w:rPr>
                <w:spacing w:val="-4"/>
                <w:sz w:val="22"/>
                <w:szCs w:val="22"/>
                <w:lang w:val="en-GB"/>
              </w:rPr>
              <w:t>ional</w:t>
            </w:r>
            <w:proofErr w:type="spellEnd"/>
            <w:r w:rsidRPr="00D71E5A">
              <w:rPr>
                <w:spacing w:val="-4"/>
                <w:sz w:val="22"/>
                <w:szCs w:val="22"/>
                <w:lang w:val="en-GB"/>
              </w:rPr>
              <w:t xml:space="preserve"> state </w:t>
            </w:r>
          </w:p>
        </w:tc>
        <w:tc>
          <w:tcPr>
            <w:tcW w:w="0" w:type="auto"/>
          </w:tcPr>
          <w:p w:rsidR="00B00AE0" w:rsidRPr="00D71E5A" w:rsidRDefault="00B00AE0" w:rsidP="00283E28">
            <w:pPr>
              <w:pStyle w:val="Smalltext120"/>
              <w:tabs>
                <w:tab w:val="left" w:pos="567"/>
              </w:tabs>
              <w:rPr>
                <w:snapToGrid w:val="0"/>
                <w:spacing w:val="-4"/>
                <w:sz w:val="22"/>
                <w:szCs w:val="22"/>
                <w:lang w:val="en-GB"/>
              </w:rPr>
            </w:pPr>
            <w:r w:rsidRPr="00D71E5A">
              <w:rPr>
                <w:snapToGrid w:val="0"/>
                <w:spacing w:val="-4"/>
                <w:sz w:val="22"/>
                <w:szCs w:val="22"/>
                <w:lang w:val="en-GB"/>
              </w:rPr>
              <w:t xml:space="preserve">Suicide attempt (see also section 4.4), </w:t>
            </w:r>
          </w:p>
          <w:p w:rsidR="00B00AE0" w:rsidRPr="00D71E5A" w:rsidRDefault="00B00AE0" w:rsidP="00283E28">
            <w:pPr>
              <w:pStyle w:val="Smalltext90"/>
              <w:tabs>
                <w:tab w:val="left" w:pos="567"/>
              </w:tabs>
              <w:rPr>
                <w:spacing w:val="-4"/>
                <w:sz w:val="22"/>
                <w:szCs w:val="22"/>
                <w:lang w:val="en-GB"/>
              </w:rPr>
            </w:pPr>
            <w:r w:rsidRPr="00D71E5A">
              <w:rPr>
                <w:snapToGrid w:val="0"/>
                <w:spacing w:val="-4"/>
                <w:sz w:val="22"/>
                <w:szCs w:val="22"/>
                <w:lang w:val="en-GB"/>
              </w:rPr>
              <w:t>Emotional lability</w:t>
            </w:r>
          </w:p>
        </w:tc>
        <w:tc>
          <w:tcPr>
            <w:tcW w:w="0" w:type="auto"/>
          </w:tcPr>
          <w:p w:rsidR="00B00AE0" w:rsidRPr="00D71E5A" w:rsidRDefault="00B00AE0" w:rsidP="00283E28">
            <w:pPr>
              <w:pStyle w:val="Smalltext120"/>
              <w:tabs>
                <w:tab w:val="left" w:pos="567"/>
              </w:tabs>
              <w:rPr>
                <w:snapToGrid w:val="0"/>
                <w:spacing w:val="-4"/>
                <w:sz w:val="22"/>
                <w:szCs w:val="22"/>
                <w:lang w:val="en-GB"/>
              </w:rPr>
            </w:pPr>
          </w:p>
        </w:tc>
        <w:tc>
          <w:tcPr>
            <w:tcW w:w="0" w:type="auto"/>
          </w:tcPr>
          <w:p w:rsidR="00B00AE0" w:rsidRPr="00D71E5A" w:rsidRDefault="00B00AE0" w:rsidP="00283E28">
            <w:pPr>
              <w:pStyle w:val="Smalltext120"/>
              <w:tabs>
                <w:tab w:val="left" w:pos="567"/>
              </w:tabs>
              <w:rPr>
                <w:snapToGrid w:val="0"/>
                <w:spacing w:val="-4"/>
                <w:sz w:val="22"/>
                <w:szCs w:val="22"/>
                <w:lang w:val="en-GB"/>
              </w:rPr>
            </w:pPr>
          </w:p>
        </w:tc>
      </w:tr>
      <w:tr w:rsidR="00B00AE0" w:rsidRPr="00D71E5A" w:rsidTr="00831335">
        <w:trPr>
          <w:cantSplit/>
        </w:trPr>
        <w:tc>
          <w:tcPr>
            <w:tcW w:w="0" w:type="auto"/>
          </w:tcPr>
          <w:p w:rsidR="00B00AE0" w:rsidRPr="00D71E5A" w:rsidRDefault="00B00AE0" w:rsidP="00283E28">
            <w:pPr>
              <w:pStyle w:val="Smalltext90"/>
              <w:tabs>
                <w:tab w:val="left" w:pos="567"/>
              </w:tabs>
              <w:rPr>
                <w:b/>
                <w:spacing w:val="-4"/>
                <w:sz w:val="22"/>
                <w:szCs w:val="22"/>
                <w:lang w:val="en-GB"/>
              </w:rPr>
            </w:pPr>
            <w:r w:rsidRPr="00D71E5A">
              <w:rPr>
                <w:b/>
                <w:spacing w:val="-4"/>
                <w:sz w:val="22"/>
                <w:szCs w:val="22"/>
                <w:lang w:val="en-GB"/>
              </w:rPr>
              <w:lastRenderedPageBreak/>
              <w:t>Nervous system disorders</w:t>
            </w:r>
          </w:p>
        </w:tc>
        <w:tc>
          <w:tcPr>
            <w:tcW w:w="0" w:type="auto"/>
          </w:tcPr>
          <w:p w:rsidR="00B00AE0" w:rsidRPr="00D71E5A" w:rsidRDefault="00B00AE0" w:rsidP="00283E28">
            <w:pPr>
              <w:pStyle w:val="Smalltext120"/>
              <w:tabs>
                <w:tab w:val="left" w:pos="567"/>
              </w:tabs>
              <w:rPr>
                <w:spacing w:val="-4"/>
                <w:sz w:val="22"/>
                <w:szCs w:val="22"/>
                <w:lang w:val="en-GB"/>
              </w:rPr>
            </w:pPr>
          </w:p>
        </w:tc>
        <w:tc>
          <w:tcPr>
            <w:tcW w:w="0" w:type="auto"/>
          </w:tcPr>
          <w:p w:rsidR="00B00AE0" w:rsidRPr="00D71E5A" w:rsidRDefault="00B00AE0" w:rsidP="00283E28">
            <w:pPr>
              <w:pStyle w:val="Smalltext120"/>
              <w:tabs>
                <w:tab w:val="left" w:pos="567"/>
              </w:tabs>
              <w:rPr>
                <w:spacing w:val="-4"/>
                <w:sz w:val="22"/>
                <w:szCs w:val="22"/>
                <w:lang w:val="en-GB"/>
              </w:rPr>
            </w:pPr>
          </w:p>
        </w:tc>
        <w:tc>
          <w:tcPr>
            <w:tcW w:w="0" w:type="auto"/>
          </w:tcPr>
          <w:p w:rsidR="00B00AE0" w:rsidRPr="00D71E5A" w:rsidRDefault="00B00AE0" w:rsidP="00283E28">
            <w:pPr>
              <w:pStyle w:val="Smalltext120"/>
              <w:tabs>
                <w:tab w:val="left" w:pos="567"/>
              </w:tabs>
              <w:rPr>
                <w:snapToGrid w:val="0"/>
                <w:spacing w:val="-4"/>
                <w:sz w:val="22"/>
                <w:szCs w:val="22"/>
                <w:lang w:val="en-GB"/>
              </w:rPr>
            </w:pPr>
            <w:r w:rsidRPr="00D71E5A">
              <w:rPr>
                <w:snapToGrid w:val="0"/>
                <w:spacing w:val="-4"/>
                <w:sz w:val="22"/>
                <w:szCs w:val="22"/>
                <w:lang w:val="en-GB"/>
              </w:rPr>
              <w:t>Convulsion</w:t>
            </w:r>
          </w:p>
          <w:p w:rsidR="00B00AE0" w:rsidRPr="00D71E5A" w:rsidRDefault="00B00AE0" w:rsidP="00283E28">
            <w:pPr>
              <w:pStyle w:val="Smalltext120"/>
              <w:tabs>
                <w:tab w:val="left" w:pos="567"/>
              </w:tabs>
              <w:rPr>
                <w:spacing w:val="-4"/>
                <w:sz w:val="22"/>
                <w:szCs w:val="22"/>
                <w:lang w:val="en-GB"/>
              </w:rPr>
            </w:pPr>
          </w:p>
        </w:tc>
        <w:tc>
          <w:tcPr>
            <w:tcW w:w="0" w:type="auto"/>
          </w:tcPr>
          <w:p w:rsidR="00B00AE0" w:rsidRPr="00D71E5A" w:rsidRDefault="00B00AE0" w:rsidP="00283E28">
            <w:pPr>
              <w:pStyle w:val="Smalltext120"/>
              <w:tabs>
                <w:tab w:val="left" w:pos="567"/>
              </w:tabs>
              <w:rPr>
                <w:snapToGrid w:val="0"/>
                <w:spacing w:val="-4"/>
                <w:sz w:val="22"/>
                <w:szCs w:val="22"/>
                <w:lang w:val="en-GB"/>
              </w:rPr>
            </w:pPr>
          </w:p>
        </w:tc>
        <w:tc>
          <w:tcPr>
            <w:tcW w:w="0" w:type="auto"/>
          </w:tcPr>
          <w:p w:rsidR="00B00AE0" w:rsidRPr="00D71E5A" w:rsidRDefault="00B00AE0" w:rsidP="00283E28">
            <w:pPr>
              <w:pStyle w:val="Smalltext120"/>
              <w:tabs>
                <w:tab w:val="left" w:pos="567"/>
              </w:tabs>
              <w:rPr>
                <w:snapToGrid w:val="0"/>
                <w:spacing w:val="-4"/>
                <w:sz w:val="22"/>
                <w:szCs w:val="22"/>
                <w:lang w:val="en-GB"/>
              </w:rPr>
            </w:pPr>
          </w:p>
        </w:tc>
      </w:tr>
      <w:tr w:rsidR="00B00AE0" w:rsidRPr="00D71E5A" w:rsidTr="00831335">
        <w:trPr>
          <w:cantSplit/>
        </w:trPr>
        <w:tc>
          <w:tcPr>
            <w:tcW w:w="0" w:type="auto"/>
          </w:tcPr>
          <w:p w:rsidR="00B00AE0" w:rsidRPr="00D71E5A" w:rsidRDefault="00B00AE0" w:rsidP="00283E28">
            <w:pPr>
              <w:pStyle w:val="Smalltext90"/>
              <w:tabs>
                <w:tab w:val="left" w:pos="567"/>
              </w:tabs>
              <w:rPr>
                <w:b/>
                <w:spacing w:val="-4"/>
                <w:sz w:val="22"/>
                <w:szCs w:val="22"/>
                <w:lang w:val="en-GB"/>
              </w:rPr>
            </w:pPr>
            <w:r w:rsidRPr="00D71E5A">
              <w:rPr>
                <w:b/>
                <w:spacing w:val="-4"/>
                <w:sz w:val="22"/>
                <w:szCs w:val="22"/>
                <w:lang w:val="en-GB"/>
              </w:rPr>
              <w:t>Cardiac disorders</w:t>
            </w:r>
          </w:p>
        </w:tc>
        <w:tc>
          <w:tcPr>
            <w:tcW w:w="0" w:type="auto"/>
          </w:tcPr>
          <w:p w:rsidR="00B00AE0" w:rsidRPr="00D71E5A" w:rsidRDefault="00B00AE0" w:rsidP="00283E28">
            <w:pPr>
              <w:pStyle w:val="Smalltext120"/>
              <w:tabs>
                <w:tab w:val="left" w:pos="567"/>
              </w:tabs>
              <w:rPr>
                <w:spacing w:val="-4"/>
                <w:sz w:val="22"/>
                <w:szCs w:val="22"/>
                <w:lang w:val="en-GB"/>
              </w:rPr>
            </w:pPr>
          </w:p>
        </w:tc>
        <w:tc>
          <w:tcPr>
            <w:tcW w:w="0" w:type="auto"/>
          </w:tcPr>
          <w:p w:rsidR="00B00AE0" w:rsidRPr="00D71E5A" w:rsidRDefault="00B00AE0" w:rsidP="00283E28">
            <w:pPr>
              <w:pStyle w:val="Smalltext120"/>
              <w:tabs>
                <w:tab w:val="left" w:pos="567"/>
              </w:tabs>
              <w:rPr>
                <w:spacing w:val="-4"/>
                <w:sz w:val="22"/>
                <w:szCs w:val="22"/>
                <w:lang w:val="en-GB"/>
              </w:rPr>
            </w:pPr>
            <w:r w:rsidRPr="00D71E5A">
              <w:rPr>
                <w:spacing w:val="-4"/>
                <w:sz w:val="22"/>
                <w:szCs w:val="22"/>
                <w:lang w:val="en-GB"/>
              </w:rPr>
              <w:t>Tachycardia</w:t>
            </w:r>
          </w:p>
        </w:tc>
        <w:tc>
          <w:tcPr>
            <w:tcW w:w="0" w:type="auto"/>
          </w:tcPr>
          <w:p w:rsidR="00B00AE0" w:rsidRPr="00D71E5A" w:rsidRDefault="00B00AE0" w:rsidP="00283E28">
            <w:pPr>
              <w:pStyle w:val="Smalltext120"/>
              <w:tabs>
                <w:tab w:val="left" w:pos="567"/>
              </w:tabs>
              <w:rPr>
                <w:spacing w:val="-4"/>
                <w:sz w:val="22"/>
                <w:szCs w:val="22"/>
                <w:lang w:val="en-GB"/>
              </w:rPr>
            </w:pPr>
          </w:p>
        </w:tc>
        <w:tc>
          <w:tcPr>
            <w:tcW w:w="0" w:type="auto"/>
          </w:tcPr>
          <w:p w:rsidR="00B00AE0" w:rsidRPr="00D71E5A" w:rsidRDefault="00B00AE0" w:rsidP="00283E28">
            <w:pPr>
              <w:pStyle w:val="Smalltext120"/>
              <w:tabs>
                <w:tab w:val="left" w:pos="567"/>
              </w:tabs>
              <w:rPr>
                <w:snapToGrid w:val="0"/>
                <w:spacing w:val="-4"/>
                <w:sz w:val="22"/>
                <w:szCs w:val="22"/>
                <w:lang w:val="en-GB"/>
              </w:rPr>
            </w:pPr>
            <w:r w:rsidRPr="00D71E5A">
              <w:rPr>
                <w:snapToGrid w:val="0"/>
                <w:spacing w:val="-4"/>
                <w:sz w:val="22"/>
                <w:szCs w:val="22"/>
                <w:lang w:val="en-GB"/>
              </w:rPr>
              <w:t>Cardiomyopathy</w:t>
            </w:r>
            <w:r w:rsidRPr="00213928">
              <w:rPr>
                <w:b/>
                <w:i/>
                <w:sz w:val="22"/>
                <w:szCs w:val="22"/>
                <w:vertAlign w:val="superscript"/>
                <w:lang w:val="en-GB"/>
              </w:rPr>
              <w:t>2</w:t>
            </w:r>
          </w:p>
          <w:p w:rsidR="00B00AE0" w:rsidRPr="00D71E5A" w:rsidRDefault="00B00AE0" w:rsidP="00283E28">
            <w:pPr>
              <w:pStyle w:val="Smalltext120"/>
              <w:tabs>
                <w:tab w:val="left" w:pos="567"/>
              </w:tabs>
              <w:rPr>
                <w:snapToGrid w:val="0"/>
                <w:spacing w:val="-4"/>
                <w:sz w:val="22"/>
                <w:szCs w:val="22"/>
                <w:lang w:val="en-GB"/>
              </w:rPr>
            </w:pPr>
          </w:p>
        </w:tc>
        <w:tc>
          <w:tcPr>
            <w:tcW w:w="0" w:type="auto"/>
          </w:tcPr>
          <w:p w:rsidR="00B00AE0" w:rsidRPr="00D71E5A" w:rsidRDefault="00B00AE0" w:rsidP="00283E28">
            <w:pPr>
              <w:pStyle w:val="Smalltext120"/>
              <w:tabs>
                <w:tab w:val="left" w:pos="567"/>
              </w:tabs>
              <w:rPr>
                <w:snapToGrid w:val="0"/>
                <w:spacing w:val="-4"/>
                <w:sz w:val="22"/>
                <w:szCs w:val="22"/>
                <w:lang w:val="en-GB"/>
              </w:rPr>
            </w:pPr>
          </w:p>
        </w:tc>
      </w:tr>
      <w:tr w:rsidR="00B00AE0" w:rsidRPr="00D71E5A" w:rsidTr="00831335">
        <w:trPr>
          <w:cantSplit/>
          <w:trHeight w:val="889"/>
        </w:trPr>
        <w:tc>
          <w:tcPr>
            <w:tcW w:w="0" w:type="auto"/>
          </w:tcPr>
          <w:p w:rsidR="00B00AE0" w:rsidRPr="00D71E5A" w:rsidRDefault="00B00AE0" w:rsidP="00283E28">
            <w:pPr>
              <w:pStyle w:val="Smalltext90"/>
              <w:tabs>
                <w:tab w:val="left" w:pos="567"/>
              </w:tabs>
              <w:rPr>
                <w:b/>
                <w:spacing w:val="-4"/>
                <w:sz w:val="22"/>
                <w:szCs w:val="22"/>
                <w:lang w:val="en-GB"/>
              </w:rPr>
            </w:pPr>
            <w:r w:rsidRPr="00D71E5A">
              <w:rPr>
                <w:b/>
                <w:spacing w:val="-4"/>
                <w:sz w:val="22"/>
                <w:szCs w:val="22"/>
                <w:lang w:val="en-GB"/>
              </w:rPr>
              <w:t>Respiratory, thoracic and mediastinal disorders</w:t>
            </w:r>
          </w:p>
        </w:tc>
        <w:tc>
          <w:tcPr>
            <w:tcW w:w="0" w:type="auto"/>
          </w:tcPr>
          <w:p w:rsidR="00B00AE0" w:rsidRPr="00D71E5A" w:rsidRDefault="00B00AE0" w:rsidP="00283E28">
            <w:pPr>
              <w:pStyle w:val="Smalltext120"/>
              <w:tabs>
                <w:tab w:val="left" w:pos="567"/>
              </w:tabs>
              <w:rPr>
                <w:spacing w:val="-4"/>
                <w:sz w:val="22"/>
                <w:szCs w:val="22"/>
                <w:lang w:val="en-GB"/>
              </w:rPr>
            </w:pPr>
          </w:p>
        </w:tc>
        <w:tc>
          <w:tcPr>
            <w:tcW w:w="0" w:type="auto"/>
          </w:tcPr>
          <w:p w:rsidR="00B00AE0" w:rsidRPr="00D71E5A" w:rsidRDefault="00B00AE0" w:rsidP="00283E28">
            <w:pPr>
              <w:pStyle w:val="Smalltext120"/>
              <w:tabs>
                <w:tab w:val="left" w:pos="567"/>
              </w:tabs>
              <w:rPr>
                <w:spacing w:val="-4"/>
                <w:sz w:val="22"/>
                <w:szCs w:val="22"/>
                <w:lang w:val="en-GB"/>
              </w:rPr>
            </w:pPr>
          </w:p>
        </w:tc>
        <w:tc>
          <w:tcPr>
            <w:tcW w:w="0" w:type="auto"/>
          </w:tcPr>
          <w:p w:rsidR="00B00AE0" w:rsidRPr="00D71E5A" w:rsidRDefault="00B00AE0" w:rsidP="00283E28">
            <w:pPr>
              <w:pStyle w:val="Smalltext120"/>
              <w:tabs>
                <w:tab w:val="left" w:pos="567"/>
              </w:tabs>
              <w:rPr>
                <w:spacing w:val="-4"/>
                <w:sz w:val="22"/>
                <w:szCs w:val="22"/>
                <w:lang w:val="en-GB"/>
              </w:rPr>
            </w:pPr>
          </w:p>
        </w:tc>
        <w:tc>
          <w:tcPr>
            <w:tcW w:w="0" w:type="auto"/>
          </w:tcPr>
          <w:p w:rsidR="00B00AE0" w:rsidRPr="00D71E5A" w:rsidRDefault="00B00AE0" w:rsidP="00283E28">
            <w:pPr>
              <w:pStyle w:val="Smalltext120"/>
              <w:tabs>
                <w:tab w:val="left" w:pos="567"/>
              </w:tabs>
              <w:rPr>
                <w:snapToGrid w:val="0"/>
                <w:spacing w:val="-4"/>
                <w:sz w:val="22"/>
                <w:szCs w:val="22"/>
                <w:lang w:val="en-GB"/>
              </w:rPr>
            </w:pPr>
            <w:r w:rsidRPr="00D71E5A">
              <w:rPr>
                <w:snapToGrid w:val="0"/>
                <w:spacing w:val="-4"/>
                <w:sz w:val="22"/>
                <w:szCs w:val="22"/>
                <w:lang w:val="en-GB"/>
              </w:rPr>
              <w:t>Bronchospasm</w:t>
            </w:r>
            <w:r w:rsidRPr="00213928">
              <w:rPr>
                <w:b/>
                <w:i/>
                <w:sz w:val="22"/>
                <w:szCs w:val="22"/>
                <w:vertAlign w:val="superscript"/>
                <w:lang w:val="en-GB"/>
              </w:rPr>
              <w:t>2</w:t>
            </w:r>
          </w:p>
        </w:tc>
        <w:tc>
          <w:tcPr>
            <w:tcW w:w="0" w:type="auto"/>
          </w:tcPr>
          <w:p w:rsidR="00B00AE0" w:rsidRPr="00D71E5A" w:rsidRDefault="009C488B" w:rsidP="00283E28">
            <w:pPr>
              <w:pStyle w:val="Smalltext120"/>
              <w:tabs>
                <w:tab w:val="left" w:pos="567"/>
              </w:tabs>
              <w:rPr>
                <w:snapToGrid w:val="0"/>
                <w:spacing w:val="-4"/>
                <w:sz w:val="22"/>
                <w:szCs w:val="22"/>
                <w:lang w:val="en-GB"/>
              </w:rPr>
            </w:pPr>
            <w:r w:rsidRPr="00465487">
              <w:rPr>
                <w:snapToGrid w:val="0"/>
                <w:spacing w:val="-4"/>
                <w:sz w:val="22"/>
                <w:szCs w:val="22"/>
                <w:lang w:val="en-GB"/>
              </w:rPr>
              <w:t>Pulmonary arterial hypertension</w:t>
            </w:r>
            <w:r w:rsidRPr="00213928">
              <w:rPr>
                <w:b/>
                <w:i/>
                <w:sz w:val="22"/>
                <w:szCs w:val="22"/>
                <w:vertAlign w:val="superscript"/>
                <w:lang w:val="en-GB"/>
              </w:rPr>
              <w:t>4</w:t>
            </w:r>
          </w:p>
        </w:tc>
      </w:tr>
      <w:tr w:rsidR="00B00AE0" w:rsidRPr="00D71E5A" w:rsidTr="00831335">
        <w:trPr>
          <w:cantSplit/>
        </w:trPr>
        <w:tc>
          <w:tcPr>
            <w:tcW w:w="0" w:type="auto"/>
          </w:tcPr>
          <w:p w:rsidR="00B00AE0" w:rsidRPr="00D71E5A" w:rsidRDefault="00B00AE0" w:rsidP="00283E28">
            <w:pPr>
              <w:pStyle w:val="Smalltext90"/>
              <w:tabs>
                <w:tab w:val="left" w:pos="567"/>
              </w:tabs>
              <w:rPr>
                <w:b/>
                <w:spacing w:val="-4"/>
                <w:sz w:val="22"/>
                <w:szCs w:val="22"/>
                <w:lang w:val="en-GB"/>
              </w:rPr>
            </w:pPr>
            <w:r w:rsidRPr="00D71E5A">
              <w:rPr>
                <w:b/>
                <w:spacing w:val="-4"/>
                <w:sz w:val="22"/>
                <w:szCs w:val="22"/>
                <w:lang w:val="en-GB"/>
              </w:rPr>
              <w:t>Gastrointestinal disorders</w:t>
            </w:r>
          </w:p>
        </w:tc>
        <w:tc>
          <w:tcPr>
            <w:tcW w:w="0" w:type="auto"/>
          </w:tcPr>
          <w:p w:rsidR="00B00AE0" w:rsidRPr="00D71E5A" w:rsidRDefault="00B00AE0" w:rsidP="00283E28">
            <w:pPr>
              <w:pStyle w:val="Smalltext120"/>
              <w:tabs>
                <w:tab w:val="left" w:pos="567"/>
              </w:tabs>
              <w:rPr>
                <w:spacing w:val="-4"/>
                <w:sz w:val="22"/>
                <w:szCs w:val="22"/>
                <w:lang w:val="en-GB"/>
              </w:rPr>
            </w:pPr>
          </w:p>
        </w:tc>
        <w:tc>
          <w:tcPr>
            <w:tcW w:w="0" w:type="auto"/>
          </w:tcPr>
          <w:p w:rsidR="00B00AE0" w:rsidRPr="00D71E5A" w:rsidRDefault="00B00AE0" w:rsidP="00283E28">
            <w:pPr>
              <w:pStyle w:val="Smalltext120"/>
              <w:tabs>
                <w:tab w:val="left" w:pos="567"/>
              </w:tabs>
              <w:rPr>
                <w:spacing w:val="-4"/>
                <w:sz w:val="22"/>
                <w:szCs w:val="22"/>
                <w:lang w:val="en-GB"/>
              </w:rPr>
            </w:pPr>
          </w:p>
        </w:tc>
        <w:tc>
          <w:tcPr>
            <w:tcW w:w="0" w:type="auto"/>
          </w:tcPr>
          <w:p w:rsidR="00B00AE0" w:rsidRPr="00D71E5A" w:rsidRDefault="00B00AE0" w:rsidP="00283E28">
            <w:pPr>
              <w:pStyle w:val="Smalltext120"/>
              <w:tabs>
                <w:tab w:val="left" w:pos="567"/>
              </w:tabs>
              <w:rPr>
                <w:spacing w:val="-4"/>
                <w:sz w:val="22"/>
                <w:szCs w:val="22"/>
                <w:lang w:val="en-GB"/>
              </w:rPr>
            </w:pPr>
          </w:p>
        </w:tc>
        <w:tc>
          <w:tcPr>
            <w:tcW w:w="0" w:type="auto"/>
          </w:tcPr>
          <w:p w:rsidR="00B00AE0" w:rsidRPr="00D71E5A" w:rsidRDefault="00B00AE0" w:rsidP="00283E28">
            <w:pPr>
              <w:pStyle w:val="Smalltext120"/>
              <w:tabs>
                <w:tab w:val="left" w:pos="567"/>
              </w:tabs>
              <w:rPr>
                <w:spacing w:val="-4"/>
                <w:sz w:val="22"/>
                <w:szCs w:val="22"/>
                <w:lang w:val="en-GB"/>
              </w:rPr>
            </w:pPr>
            <w:r w:rsidRPr="00D71E5A">
              <w:rPr>
                <w:spacing w:val="-4"/>
                <w:sz w:val="22"/>
                <w:szCs w:val="22"/>
                <w:lang w:val="en-GB"/>
              </w:rPr>
              <w:t>Pancreatitis</w:t>
            </w:r>
          </w:p>
        </w:tc>
        <w:tc>
          <w:tcPr>
            <w:tcW w:w="0" w:type="auto"/>
          </w:tcPr>
          <w:p w:rsidR="00B00AE0" w:rsidRPr="00D71E5A" w:rsidRDefault="00B00AE0" w:rsidP="00283E28">
            <w:pPr>
              <w:pStyle w:val="Smalltext120"/>
              <w:tabs>
                <w:tab w:val="left" w:pos="567"/>
              </w:tabs>
              <w:rPr>
                <w:snapToGrid w:val="0"/>
                <w:spacing w:val="-4"/>
                <w:sz w:val="22"/>
                <w:szCs w:val="22"/>
                <w:lang w:val="en-GB"/>
              </w:rPr>
            </w:pPr>
          </w:p>
        </w:tc>
      </w:tr>
      <w:tr w:rsidR="00B00AE0" w:rsidRPr="00D71E5A" w:rsidTr="00831335">
        <w:trPr>
          <w:cantSplit/>
        </w:trPr>
        <w:tc>
          <w:tcPr>
            <w:tcW w:w="0" w:type="auto"/>
          </w:tcPr>
          <w:p w:rsidR="00B00AE0" w:rsidRPr="00D71E5A" w:rsidRDefault="00B00AE0" w:rsidP="00283E28">
            <w:pPr>
              <w:pStyle w:val="Smalltext90"/>
              <w:tabs>
                <w:tab w:val="left" w:pos="567"/>
              </w:tabs>
              <w:rPr>
                <w:b/>
                <w:spacing w:val="-4"/>
                <w:sz w:val="22"/>
                <w:szCs w:val="22"/>
                <w:lang w:val="en-GB"/>
              </w:rPr>
            </w:pPr>
            <w:r w:rsidRPr="00D71E5A">
              <w:rPr>
                <w:b/>
                <w:spacing w:val="-4"/>
                <w:sz w:val="22"/>
                <w:szCs w:val="22"/>
                <w:lang w:val="en-GB"/>
              </w:rPr>
              <w:t>Hepatobiliary disorders</w:t>
            </w:r>
          </w:p>
        </w:tc>
        <w:tc>
          <w:tcPr>
            <w:tcW w:w="0" w:type="auto"/>
          </w:tcPr>
          <w:p w:rsidR="00B00AE0" w:rsidRPr="00D71E5A" w:rsidRDefault="00B00AE0" w:rsidP="00283E28">
            <w:pPr>
              <w:pStyle w:val="Smalltext120"/>
              <w:tabs>
                <w:tab w:val="left" w:pos="567"/>
              </w:tabs>
              <w:rPr>
                <w:spacing w:val="-4"/>
                <w:sz w:val="22"/>
                <w:szCs w:val="22"/>
                <w:lang w:val="en-GB"/>
              </w:rPr>
            </w:pPr>
          </w:p>
        </w:tc>
        <w:tc>
          <w:tcPr>
            <w:tcW w:w="0" w:type="auto"/>
          </w:tcPr>
          <w:p w:rsidR="00B00AE0" w:rsidRPr="00D71E5A" w:rsidRDefault="00B00AE0" w:rsidP="00283E28">
            <w:pPr>
              <w:pStyle w:val="Smalltext120"/>
              <w:tabs>
                <w:tab w:val="left" w:pos="567"/>
              </w:tabs>
              <w:rPr>
                <w:spacing w:val="-4"/>
                <w:sz w:val="22"/>
                <w:szCs w:val="22"/>
                <w:lang w:val="en-GB"/>
              </w:rPr>
            </w:pPr>
            <w:r w:rsidRPr="00D71E5A">
              <w:rPr>
                <w:spacing w:val="-4"/>
                <w:sz w:val="22"/>
                <w:szCs w:val="22"/>
                <w:lang w:val="en-GB"/>
              </w:rPr>
              <w:t>Blood bilirubin increased</w:t>
            </w:r>
          </w:p>
        </w:tc>
        <w:tc>
          <w:tcPr>
            <w:tcW w:w="0" w:type="auto"/>
          </w:tcPr>
          <w:p w:rsidR="00B00AE0" w:rsidRPr="00D71E5A" w:rsidRDefault="00B00AE0" w:rsidP="00283E28">
            <w:pPr>
              <w:pStyle w:val="Smalltext120"/>
              <w:tabs>
                <w:tab w:val="left" w:pos="567"/>
              </w:tabs>
              <w:rPr>
                <w:spacing w:val="-4"/>
                <w:sz w:val="22"/>
                <w:szCs w:val="22"/>
                <w:lang w:val="en-GB"/>
              </w:rPr>
            </w:pPr>
            <w:r w:rsidRPr="00D71E5A">
              <w:rPr>
                <w:spacing w:val="-4"/>
                <w:sz w:val="22"/>
                <w:szCs w:val="22"/>
                <w:lang w:val="en-GB"/>
              </w:rPr>
              <w:t>Gamma-glutamyl-transferase increased,</w:t>
            </w:r>
          </w:p>
          <w:p w:rsidR="00B00AE0" w:rsidRPr="00D71E5A" w:rsidRDefault="00B00AE0" w:rsidP="00283E28">
            <w:pPr>
              <w:pStyle w:val="Smalltext120"/>
              <w:tabs>
                <w:tab w:val="left" w:pos="567"/>
              </w:tabs>
              <w:rPr>
                <w:snapToGrid w:val="0"/>
                <w:spacing w:val="-4"/>
                <w:sz w:val="22"/>
                <w:szCs w:val="22"/>
                <w:lang w:val="en-GB"/>
              </w:rPr>
            </w:pPr>
            <w:r w:rsidRPr="00D71E5A">
              <w:rPr>
                <w:spacing w:val="-4"/>
                <w:sz w:val="22"/>
                <w:szCs w:val="22"/>
                <w:lang w:val="en-GB"/>
              </w:rPr>
              <w:t>Hepatitis</w:t>
            </w:r>
          </w:p>
        </w:tc>
        <w:tc>
          <w:tcPr>
            <w:tcW w:w="0" w:type="auto"/>
          </w:tcPr>
          <w:p w:rsidR="00B00AE0" w:rsidRPr="00D71E5A" w:rsidRDefault="00B00AE0" w:rsidP="00283E28">
            <w:pPr>
              <w:pStyle w:val="Smalltext120"/>
              <w:tabs>
                <w:tab w:val="left" w:pos="567"/>
              </w:tabs>
              <w:rPr>
                <w:snapToGrid w:val="0"/>
                <w:spacing w:val="-4"/>
                <w:sz w:val="22"/>
                <w:szCs w:val="22"/>
                <w:lang w:val="en-GB"/>
              </w:rPr>
            </w:pPr>
            <w:r w:rsidRPr="00D71E5A">
              <w:rPr>
                <w:snapToGrid w:val="0"/>
                <w:color w:val="000000"/>
                <w:sz w:val="22"/>
                <w:szCs w:val="22"/>
                <w:lang w:val="en-GB"/>
              </w:rPr>
              <w:t>Hepatic injury (including hepatitis), Hepatic failure</w:t>
            </w:r>
            <w:r w:rsidRPr="00D71E5A">
              <w:rPr>
                <w:b/>
                <w:i/>
                <w:sz w:val="22"/>
                <w:szCs w:val="22"/>
                <w:vertAlign w:val="superscript"/>
                <w:lang w:val="en-GB"/>
              </w:rPr>
              <w:t>2</w:t>
            </w:r>
          </w:p>
        </w:tc>
        <w:tc>
          <w:tcPr>
            <w:tcW w:w="0" w:type="auto"/>
          </w:tcPr>
          <w:p w:rsidR="00B00AE0" w:rsidRPr="00D71E5A" w:rsidRDefault="00B00AE0" w:rsidP="00283E28">
            <w:pPr>
              <w:pStyle w:val="Smalltext120"/>
              <w:tabs>
                <w:tab w:val="left" w:pos="567"/>
              </w:tabs>
              <w:rPr>
                <w:snapToGrid w:val="0"/>
                <w:spacing w:val="-4"/>
                <w:sz w:val="22"/>
                <w:szCs w:val="22"/>
                <w:lang w:val="en-GB"/>
              </w:rPr>
            </w:pPr>
          </w:p>
        </w:tc>
      </w:tr>
      <w:tr w:rsidR="00B00AE0" w:rsidRPr="00D71E5A" w:rsidTr="00831335">
        <w:trPr>
          <w:cantSplit/>
          <w:trHeight w:val="889"/>
        </w:trPr>
        <w:tc>
          <w:tcPr>
            <w:tcW w:w="0" w:type="auto"/>
          </w:tcPr>
          <w:p w:rsidR="00B00AE0" w:rsidRPr="00D71E5A" w:rsidRDefault="00B00AE0" w:rsidP="00283E28">
            <w:pPr>
              <w:pStyle w:val="Smalltext90"/>
              <w:tabs>
                <w:tab w:val="left" w:pos="567"/>
              </w:tabs>
              <w:rPr>
                <w:b/>
                <w:spacing w:val="-4"/>
                <w:sz w:val="22"/>
                <w:szCs w:val="22"/>
                <w:lang w:val="en-GB"/>
              </w:rPr>
            </w:pPr>
            <w:r w:rsidRPr="00D71E5A">
              <w:rPr>
                <w:b/>
                <w:spacing w:val="-4"/>
                <w:sz w:val="22"/>
                <w:szCs w:val="22"/>
                <w:lang w:val="en-GB"/>
              </w:rPr>
              <w:t>Skin and subcutaneous tissue disorders</w:t>
            </w:r>
          </w:p>
        </w:tc>
        <w:tc>
          <w:tcPr>
            <w:tcW w:w="0" w:type="auto"/>
          </w:tcPr>
          <w:p w:rsidR="00B00AE0" w:rsidRPr="00D71E5A" w:rsidRDefault="00B00AE0" w:rsidP="00283E28">
            <w:pPr>
              <w:pStyle w:val="Smalltext120"/>
              <w:tabs>
                <w:tab w:val="left" w:pos="567"/>
              </w:tabs>
              <w:rPr>
                <w:spacing w:val="-4"/>
                <w:sz w:val="22"/>
                <w:szCs w:val="22"/>
                <w:lang w:val="en-GB"/>
              </w:rPr>
            </w:pPr>
          </w:p>
        </w:tc>
        <w:tc>
          <w:tcPr>
            <w:tcW w:w="0" w:type="auto"/>
          </w:tcPr>
          <w:p w:rsidR="00B00AE0" w:rsidRPr="00D71E5A" w:rsidRDefault="00B00AE0" w:rsidP="00283E28">
            <w:pPr>
              <w:pStyle w:val="Smalltext120"/>
              <w:tabs>
                <w:tab w:val="left" w:pos="567"/>
              </w:tabs>
              <w:rPr>
                <w:snapToGrid w:val="0"/>
                <w:spacing w:val="-4"/>
                <w:sz w:val="22"/>
                <w:szCs w:val="22"/>
                <w:lang w:val="en-GB"/>
              </w:rPr>
            </w:pPr>
            <w:r w:rsidRPr="00D71E5A">
              <w:rPr>
                <w:snapToGrid w:val="0"/>
                <w:spacing w:val="-4"/>
                <w:sz w:val="22"/>
                <w:szCs w:val="22"/>
                <w:lang w:val="en-GB"/>
              </w:rPr>
              <w:t>Urticaria,</w:t>
            </w:r>
          </w:p>
          <w:p w:rsidR="00B00AE0" w:rsidRPr="00D71E5A" w:rsidRDefault="00B00AE0" w:rsidP="00283E28">
            <w:pPr>
              <w:pStyle w:val="Smalltext120"/>
              <w:tabs>
                <w:tab w:val="left" w:pos="567"/>
              </w:tabs>
              <w:rPr>
                <w:snapToGrid w:val="0"/>
                <w:spacing w:val="-4"/>
                <w:sz w:val="22"/>
                <w:szCs w:val="22"/>
                <w:lang w:val="en-GB"/>
              </w:rPr>
            </w:pPr>
            <w:r w:rsidRPr="00D71E5A">
              <w:rPr>
                <w:snapToGrid w:val="0"/>
                <w:spacing w:val="-4"/>
                <w:sz w:val="22"/>
                <w:szCs w:val="22"/>
                <w:lang w:val="en-GB"/>
              </w:rPr>
              <w:t>Pruritus,</w:t>
            </w:r>
          </w:p>
          <w:p w:rsidR="00B00AE0" w:rsidRPr="00D71E5A" w:rsidRDefault="00B00AE0" w:rsidP="00283E28">
            <w:pPr>
              <w:pStyle w:val="Smalltext120"/>
              <w:tabs>
                <w:tab w:val="left" w:pos="567"/>
              </w:tabs>
              <w:rPr>
                <w:spacing w:val="-4"/>
                <w:sz w:val="22"/>
                <w:szCs w:val="22"/>
                <w:lang w:val="en-GB"/>
              </w:rPr>
            </w:pPr>
            <w:r w:rsidRPr="00D71E5A">
              <w:rPr>
                <w:snapToGrid w:val="0"/>
                <w:spacing w:val="-4"/>
                <w:sz w:val="22"/>
                <w:szCs w:val="22"/>
                <w:lang w:val="en-GB"/>
              </w:rPr>
              <w:t>Alopecia</w:t>
            </w:r>
          </w:p>
        </w:tc>
        <w:tc>
          <w:tcPr>
            <w:tcW w:w="0" w:type="auto"/>
          </w:tcPr>
          <w:p w:rsidR="00B00AE0" w:rsidRPr="00D71E5A" w:rsidRDefault="00B00AE0" w:rsidP="00283E28">
            <w:pPr>
              <w:pStyle w:val="Smalltext120"/>
              <w:tabs>
                <w:tab w:val="left" w:pos="567"/>
              </w:tabs>
              <w:rPr>
                <w:spacing w:val="-4"/>
                <w:sz w:val="22"/>
                <w:szCs w:val="22"/>
                <w:lang w:val="en-GB"/>
              </w:rPr>
            </w:pPr>
            <w:r w:rsidRPr="00D71E5A">
              <w:rPr>
                <w:spacing w:val="-4"/>
                <w:sz w:val="22"/>
                <w:szCs w:val="22"/>
                <w:lang w:val="en-GB"/>
              </w:rPr>
              <w:t>Skin discolouration</w:t>
            </w:r>
          </w:p>
        </w:tc>
        <w:tc>
          <w:tcPr>
            <w:tcW w:w="0" w:type="auto"/>
          </w:tcPr>
          <w:p w:rsidR="00B00AE0" w:rsidRPr="00D71E5A" w:rsidRDefault="00B00AE0" w:rsidP="00283E28">
            <w:pPr>
              <w:pStyle w:val="Smalltext120"/>
              <w:tabs>
                <w:tab w:val="left" w:pos="567"/>
              </w:tabs>
              <w:rPr>
                <w:snapToGrid w:val="0"/>
                <w:spacing w:val="-4"/>
                <w:sz w:val="22"/>
                <w:szCs w:val="22"/>
                <w:lang w:val="en-GB"/>
              </w:rPr>
            </w:pPr>
          </w:p>
        </w:tc>
        <w:tc>
          <w:tcPr>
            <w:tcW w:w="0" w:type="auto"/>
          </w:tcPr>
          <w:p w:rsidR="00B00AE0" w:rsidRPr="00D71E5A" w:rsidRDefault="00B00AE0" w:rsidP="00283E28">
            <w:pPr>
              <w:pStyle w:val="Smalltext120"/>
              <w:tabs>
                <w:tab w:val="left" w:pos="567"/>
              </w:tabs>
              <w:rPr>
                <w:snapToGrid w:val="0"/>
                <w:spacing w:val="-4"/>
                <w:sz w:val="22"/>
                <w:szCs w:val="22"/>
                <w:lang w:val="en-GB"/>
              </w:rPr>
            </w:pPr>
          </w:p>
        </w:tc>
      </w:tr>
      <w:tr w:rsidR="009C488B" w:rsidRPr="00D71E5A" w:rsidTr="00831335">
        <w:trPr>
          <w:cantSplit/>
        </w:trPr>
        <w:tc>
          <w:tcPr>
            <w:tcW w:w="0" w:type="auto"/>
          </w:tcPr>
          <w:p w:rsidR="009C488B" w:rsidRPr="00D71E5A" w:rsidRDefault="009C488B" w:rsidP="00283E28">
            <w:pPr>
              <w:pStyle w:val="Smalltext90"/>
              <w:tabs>
                <w:tab w:val="left" w:pos="567"/>
              </w:tabs>
              <w:rPr>
                <w:b/>
                <w:spacing w:val="-4"/>
                <w:sz w:val="22"/>
                <w:szCs w:val="22"/>
                <w:lang w:val="en-GB"/>
              </w:rPr>
            </w:pPr>
            <w:r w:rsidRPr="00D71E5A">
              <w:rPr>
                <w:b/>
                <w:spacing w:val="-4"/>
                <w:sz w:val="22"/>
                <w:szCs w:val="22"/>
                <w:lang w:val="en-GB"/>
              </w:rPr>
              <w:t>Musculoskeletal and connective tissue disorders</w:t>
            </w:r>
          </w:p>
        </w:tc>
        <w:tc>
          <w:tcPr>
            <w:tcW w:w="0" w:type="auto"/>
          </w:tcPr>
          <w:p w:rsidR="009C488B" w:rsidRPr="00D71E5A" w:rsidRDefault="009C488B" w:rsidP="00283E28">
            <w:pPr>
              <w:pStyle w:val="Smalltext120"/>
              <w:tabs>
                <w:tab w:val="left" w:pos="567"/>
              </w:tabs>
              <w:rPr>
                <w:spacing w:val="-4"/>
                <w:sz w:val="22"/>
                <w:szCs w:val="22"/>
                <w:lang w:val="en-GB"/>
              </w:rPr>
            </w:pPr>
            <w:r w:rsidRPr="00D71E5A">
              <w:rPr>
                <w:sz w:val="22"/>
                <w:szCs w:val="22"/>
                <w:lang w:val="en-GB"/>
              </w:rPr>
              <w:t>Arthralgia</w:t>
            </w:r>
          </w:p>
        </w:tc>
        <w:tc>
          <w:tcPr>
            <w:tcW w:w="0" w:type="auto"/>
          </w:tcPr>
          <w:p w:rsidR="009C488B" w:rsidRPr="00D71E5A" w:rsidRDefault="009C488B" w:rsidP="00283E28">
            <w:pPr>
              <w:pStyle w:val="Smalltext120"/>
              <w:tabs>
                <w:tab w:val="left" w:pos="567"/>
              </w:tabs>
              <w:rPr>
                <w:spacing w:val="-4"/>
                <w:sz w:val="22"/>
                <w:szCs w:val="22"/>
                <w:lang w:val="en-GB"/>
              </w:rPr>
            </w:pPr>
          </w:p>
        </w:tc>
        <w:tc>
          <w:tcPr>
            <w:tcW w:w="0" w:type="auto"/>
          </w:tcPr>
          <w:p w:rsidR="009C488B" w:rsidRPr="00D71E5A" w:rsidRDefault="009C488B" w:rsidP="00283E28">
            <w:pPr>
              <w:pStyle w:val="Smalltext120"/>
              <w:tabs>
                <w:tab w:val="left" w:pos="567"/>
              </w:tabs>
              <w:rPr>
                <w:spacing w:val="-4"/>
                <w:sz w:val="22"/>
                <w:szCs w:val="22"/>
                <w:lang w:val="en-GB"/>
              </w:rPr>
            </w:pPr>
          </w:p>
        </w:tc>
        <w:tc>
          <w:tcPr>
            <w:tcW w:w="0" w:type="auto"/>
          </w:tcPr>
          <w:p w:rsidR="009C488B" w:rsidRPr="00D71E5A" w:rsidRDefault="009C488B" w:rsidP="00283E28">
            <w:pPr>
              <w:pStyle w:val="Smalltext120"/>
              <w:tabs>
                <w:tab w:val="left" w:pos="567"/>
              </w:tabs>
              <w:rPr>
                <w:spacing w:val="-4"/>
                <w:sz w:val="22"/>
                <w:szCs w:val="22"/>
                <w:lang w:val="en-GB"/>
              </w:rPr>
            </w:pPr>
          </w:p>
        </w:tc>
        <w:tc>
          <w:tcPr>
            <w:tcW w:w="0" w:type="auto"/>
          </w:tcPr>
          <w:p w:rsidR="009C488B" w:rsidRPr="00D71E5A" w:rsidRDefault="009C488B" w:rsidP="00283E28">
            <w:pPr>
              <w:pStyle w:val="Smalltext120"/>
              <w:tabs>
                <w:tab w:val="left" w:pos="567"/>
              </w:tabs>
              <w:rPr>
                <w:spacing w:val="-4"/>
                <w:sz w:val="22"/>
                <w:szCs w:val="22"/>
                <w:lang w:val="en-GB"/>
              </w:rPr>
            </w:pPr>
            <w:r>
              <w:rPr>
                <w:spacing w:val="-4"/>
                <w:sz w:val="22"/>
                <w:szCs w:val="22"/>
                <w:lang w:val="en-GB"/>
              </w:rPr>
              <w:t>Drug-induced lupus erythematosus</w:t>
            </w:r>
          </w:p>
        </w:tc>
      </w:tr>
      <w:tr w:rsidR="009C488B" w:rsidRPr="00D71E5A" w:rsidTr="00212AE7">
        <w:trPr>
          <w:cantSplit/>
        </w:trPr>
        <w:tc>
          <w:tcPr>
            <w:tcW w:w="0" w:type="auto"/>
          </w:tcPr>
          <w:p w:rsidR="009C488B" w:rsidRPr="00D71E5A" w:rsidRDefault="009C488B" w:rsidP="00283E28">
            <w:pPr>
              <w:pStyle w:val="Smalltext90"/>
              <w:tabs>
                <w:tab w:val="left" w:pos="567"/>
              </w:tabs>
              <w:rPr>
                <w:b/>
                <w:spacing w:val="-4"/>
                <w:sz w:val="22"/>
                <w:szCs w:val="22"/>
                <w:lang w:val="en-GB"/>
              </w:rPr>
            </w:pPr>
            <w:r w:rsidRPr="00D71E5A">
              <w:rPr>
                <w:b/>
                <w:spacing w:val="-4"/>
                <w:sz w:val="22"/>
                <w:szCs w:val="22"/>
                <w:lang w:val="en-GB"/>
              </w:rPr>
              <w:t>Renal and urinary disorders</w:t>
            </w:r>
          </w:p>
        </w:tc>
        <w:tc>
          <w:tcPr>
            <w:tcW w:w="0" w:type="auto"/>
          </w:tcPr>
          <w:p w:rsidR="009C488B" w:rsidRPr="00D71E5A" w:rsidRDefault="009C488B" w:rsidP="00283E28">
            <w:pPr>
              <w:pStyle w:val="Smalltext120"/>
              <w:tabs>
                <w:tab w:val="left" w:pos="567"/>
              </w:tabs>
              <w:rPr>
                <w:sz w:val="22"/>
                <w:szCs w:val="22"/>
                <w:lang w:val="en-GB"/>
              </w:rPr>
            </w:pPr>
          </w:p>
        </w:tc>
        <w:tc>
          <w:tcPr>
            <w:tcW w:w="0" w:type="auto"/>
          </w:tcPr>
          <w:p w:rsidR="009C488B" w:rsidRPr="00D71E5A" w:rsidRDefault="009C488B" w:rsidP="00283E28">
            <w:pPr>
              <w:pStyle w:val="Smalltext120"/>
              <w:tabs>
                <w:tab w:val="left" w:pos="567"/>
              </w:tabs>
              <w:rPr>
                <w:spacing w:val="-4"/>
                <w:sz w:val="22"/>
                <w:szCs w:val="22"/>
                <w:lang w:val="en-GB"/>
              </w:rPr>
            </w:pPr>
          </w:p>
        </w:tc>
        <w:tc>
          <w:tcPr>
            <w:tcW w:w="0" w:type="auto"/>
          </w:tcPr>
          <w:p w:rsidR="009C488B" w:rsidRPr="00D71E5A" w:rsidRDefault="009C488B" w:rsidP="00283E28">
            <w:pPr>
              <w:pStyle w:val="Smalltext120"/>
              <w:tabs>
                <w:tab w:val="left" w:pos="567"/>
              </w:tabs>
              <w:rPr>
                <w:snapToGrid w:val="0"/>
                <w:spacing w:val="-4"/>
                <w:sz w:val="22"/>
                <w:szCs w:val="22"/>
                <w:lang w:val="en-GB"/>
              </w:rPr>
            </w:pPr>
            <w:r w:rsidRPr="00D71E5A">
              <w:rPr>
                <w:snapToGrid w:val="0"/>
                <w:spacing w:val="-4"/>
                <w:sz w:val="22"/>
                <w:szCs w:val="22"/>
                <w:lang w:val="en-GB"/>
              </w:rPr>
              <w:t>Nephrotic syndrome, glomerulosclerosis (see section 4.4)</w:t>
            </w:r>
            <w:r w:rsidRPr="00213928">
              <w:rPr>
                <w:b/>
                <w:bCs/>
                <w:i/>
                <w:iCs/>
                <w:snapToGrid w:val="0"/>
                <w:spacing w:val="-4"/>
                <w:sz w:val="22"/>
                <w:szCs w:val="22"/>
                <w:vertAlign w:val="superscript"/>
                <w:lang w:val="en-GB"/>
              </w:rPr>
              <w:t>2, 3</w:t>
            </w:r>
          </w:p>
        </w:tc>
        <w:tc>
          <w:tcPr>
            <w:tcW w:w="0" w:type="auto"/>
          </w:tcPr>
          <w:p w:rsidR="009C488B" w:rsidRPr="00D71E5A" w:rsidRDefault="009C488B" w:rsidP="00283E28">
            <w:pPr>
              <w:pStyle w:val="Smalltext120"/>
              <w:tabs>
                <w:tab w:val="left" w:pos="567"/>
              </w:tabs>
              <w:rPr>
                <w:spacing w:val="-4"/>
                <w:sz w:val="22"/>
                <w:szCs w:val="22"/>
                <w:lang w:val="en-GB"/>
              </w:rPr>
            </w:pPr>
          </w:p>
        </w:tc>
        <w:tc>
          <w:tcPr>
            <w:tcW w:w="0" w:type="auto"/>
          </w:tcPr>
          <w:p w:rsidR="009C488B" w:rsidRPr="00D71E5A" w:rsidRDefault="009C488B" w:rsidP="00283E28">
            <w:pPr>
              <w:pStyle w:val="Smalltext120"/>
              <w:tabs>
                <w:tab w:val="left" w:pos="567"/>
              </w:tabs>
              <w:rPr>
                <w:spacing w:val="-4"/>
                <w:sz w:val="22"/>
                <w:szCs w:val="22"/>
                <w:lang w:val="en-GB"/>
              </w:rPr>
            </w:pPr>
          </w:p>
        </w:tc>
      </w:tr>
      <w:tr w:rsidR="009C488B" w:rsidRPr="00D71E5A" w:rsidTr="00831335">
        <w:trPr>
          <w:cantSplit/>
          <w:trHeight w:val="80"/>
        </w:trPr>
        <w:tc>
          <w:tcPr>
            <w:tcW w:w="0" w:type="auto"/>
          </w:tcPr>
          <w:p w:rsidR="009C488B" w:rsidRPr="00D71E5A" w:rsidRDefault="009C488B" w:rsidP="00283E28">
            <w:pPr>
              <w:pStyle w:val="Smalltext90"/>
              <w:tabs>
                <w:tab w:val="left" w:pos="567"/>
              </w:tabs>
              <w:rPr>
                <w:b/>
                <w:spacing w:val="-4"/>
                <w:sz w:val="22"/>
                <w:szCs w:val="22"/>
                <w:lang w:val="en-GB"/>
              </w:rPr>
            </w:pPr>
            <w:r w:rsidRPr="00D71E5A">
              <w:rPr>
                <w:b/>
                <w:spacing w:val="-4"/>
                <w:sz w:val="22"/>
                <w:szCs w:val="22"/>
                <w:lang w:val="en-GB"/>
              </w:rPr>
              <w:t>Reproductive system and breast disorders</w:t>
            </w:r>
          </w:p>
        </w:tc>
        <w:tc>
          <w:tcPr>
            <w:tcW w:w="0" w:type="auto"/>
          </w:tcPr>
          <w:p w:rsidR="009C488B" w:rsidRPr="00D71E5A" w:rsidRDefault="009C488B" w:rsidP="00283E28">
            <w:pPr>
              <w:pStyle w:val="Smalltext120"/>
              <w:tabs>
                <w:tab w:val="left" w:pos="567"/>
              </w:tabs>
              <w:rPr>
                <w:spacing w:val="-4"/>
                <w:sz w:val="22"/>
                <w:szCs w:val="22"/>
                <w:lang w:val="en-GB"/>
              </w:rPr>
            </w:pPr>
          </w:p>
        </w:tc>
        <w:tc>
          <w:tcPr>
            <w:tcW w:w="0" w:type="auto"/>
          </w:tcPr>
          <w:p w:rsidR="009C488B" w:rsidRPr="00D71E5A" w:rsidRDefault="009C488B" w:rsidP="00283E28">
            <w:pPr>
              <w:pStyle w:val="Smalltext120"/>
              <w:tabs>
                <w:tab w:val="left" w:pos="567"/>
              </w:tabs>
              <w:rPr>
                <w:spacing w:val="-4"/>
                <w:sz w:val="22"/>
                <w:szCs w:val="22"/>
                <w:lang w:val="en-GB"/>
              </w:rPr>
            </w:pPr>
            <w:r w:rsidRPr="00D71E5A">
              <w:rPr>
                <w:spacing w:val="-4"/>
                <w:sz w:val="22"/>
                <w:szCs w:val="22"/>
                <w:lang w:val="en-GB"/>
              </w:rPr>
              <w:t>Menorrhagia</w:t>
            </w:r>
          </w:p>
        </w:tc>
        <w:tc>
          <w:tcPr>
            <w:tcW w:w="0" w:type="auto"/>
          </w:tcPr>
          <w:p w:rsidR="009C488B" w:rsidRPr="00D71E5A" w:rsidRDefault="009C488B" w:rsidP="00283E28">
            <w:pPr>
              <w:pStyle w:val="Smalltext120"/>
              <w:tabs>
                <w:tab w:val="left" w:pos="567"/>
              </w:tabs>
              <w:rPr>
                <w:spacing w:val="-4"/>
                <w:sz w:val="22"/>
                <w:szCs w:val="22"/>
                <w:lang w:val="en-GB"/>
              </w:rPr>
            </w:pPr>
          </w:p>
        </w:tc>
        <w:tc>
          <w:tcPr>
            <w:tcW w:w="0" w:type="auto"/>
          </w:tcPr>
          <w:p w:rsidR="009C488B" w:rsidRPr="00D71E5A" w:rsidRDefault="009C488B" w:rsidP="00283E28">
            <w:pPr>
              <w:pStyle w:val="Smalltext120"/>
              <w:tabs>
                <w:tab w:val="left" w:pos="567"/>
              </w:tabs>
              <w:rPr>
                <w:spacing w:val="-4"/>
                <w:sz w:val="22"/>
                <w:szCs w:val="22"/>
                <w:lang w:val="en-GB"/>
              </w:rPr>
            </w:pPr>
          </w:p>
        </w:tc>
        <w:tc>
          <w:tcPr>
            <w:tcW w:w="0" w:type="auto"/>
          </w:tcPr>
          <w:p w:rsidR="009C488B" w:rsidRPr="00D71E5A" w:rsidRDefault="009C488B" w:rsidP="00283E28">
            <w:pPr>
              <w:pStyle w:val="Smalltext120"/>
              <w:tabs>
                <w:tab w:val="left" w:pos="567"/>
              </w:tabs>
              <w:rPr>
                <w:snapToGrid w:val="0"/>
                <w:spacing w:val="-4"/>
                <w:sz w:val="22"/>
                <w:szCs w:val="22"/>
                <w:lang w:val="en-GB"/>
              </w:rPr>
            </w:pPr>
          </w:p>
        </w:tc>
      </w:tr>
      <w:tr w:rsidR="009C488B" w:rsidRPr="00D71E5A" w:rsidTr="00831335">
        <w:trPr>
          <w:cantSplit/>
        </w:trPr>
        <w:tc>
          <w:tcPr>
            <w:tcW w:w="0" w:type="auto"/>
            <w:gridSpan w:val="6"/>
          </w:tcPr>
          <w:p w:rsidR="009C488B" w:rsidRPr="00D71E5A" w:rsidRDefault="009C488B" w:rsidP="00283E28">
            <w:pPr>
              <w:pStyle w:val="Smalltext120"/>
              <w:tabs>
                <w:tab w:val="left" w:pos="356"/>
              </w:tabs>
              <w:ind w:left="356" w:hanging="356"/>
              <w:rPr>
                <w:i/>
                <w:sz w:val="22"/>
                <w:szCs w:val="22"/>
                <w:lang w:val="en-GB"/>
              </w:rPr>
            </w:pPr>
            <w:r w:rsidRPr="00D71E5A">
              <w:rPr>
                <w:b/>
                <w:i/>
                <w:snapToGrid w:val="0"/>
                <w:spacing w:val="-4"/>
                <w:sz w:val="22"/>
                <w:szCs w:val="22"/>
                <w:vertAlign w:val="superscript"/>
                <w:lang w:val="en-GB"/>
              </w:rPr>
              <w:t>1</w:t>
            </w:r>
            <w:r w:rsidR="00611CC4">
              <w:rPr>
                <w:i/>
                <w:snapToGrid w:val="0"/>
                <w:spacing w:val="-4"/>
                <w:sz w:val="22"/>
                <w:szCs w:val="22"/>
                <w:lang w:val="en-GB"/>
              </w:rPr>
              <w:tab/>
            </w:r>
            <w:proofErr w:type="gramStart"/>
            <w:r w:rsidRPr="00D71E5A">
              <w:rPr>
                <w:i/>
                <w:snapToGrid w:val="0"/>
                <w:spacing w:val="-4"/>
                <w:sz w:val="22"/>
                <w:szCs w:val="22"/>
                <w:lang w:val="en-GB"/>
              </w:rPr>
              <w:t>frequencies</w:t>
            </w:r>
            <w:proofErr w:type="gramEnd"/>
            <w:r w:rsidRPr="00D71E5A">
              <w:rPr>
                <w:i/>
                <w:snapToGrid w:val="0"/>
                <w:spacing w:val="-4"/>
                <w:sz w:val="22"/>
                <w:szCs w:val="22"/>
                <w:lang w:val="en-GB"/>
              </w:rPr>
              <w:t xml:space="preserve"> based on pooled clinical trials </w:t>
            </w:r>
            <w:r w:rsidRPr="00D71E5A">
              <w:rPr>
                <w:i/>
                <w:sz w:val="22"/>
                <w:szCs w:val="22"/>
                <w:lang w:val="en-GB"/>
              </w:rPr>
              <w:t>(very common ≥1/10, common ≥1/100 to &lt;1/10, uncommon ≥ 1/1,000 to &lt; 1/100, rare ≥1/10,000 to &lt;1/1,000, very rare &lt; 1/10,000).</w:t>
            </w:r>
          </w:p>
          <w:p w:rsidR="009C488B" w:rsidRPr="00D71E5A" w:rsidRDefault="009C488B" w:rsidP="00283E28">
            <w:pPr>
              <w:pStyle w:val="Smalltext120"/>
              <w:tabs>
                <w:tab w:val="left" w:pos="356"/>
              </w:tabs>
              <w:ind w:left="356" w:hanging="356"/>
              <w:rPr>
                <w:i/>
                <w:sz w:val="22"/>
                <w:szCs w:val="22"/>
                <w:lang w:val="en-GB"/>
              </w:rPr>
            </w:pPr>
            <w:r w:rsidRPr="00D71E5A">
              <w:rPr>
                <w:b/>
                <w:i/>
                <w:sz w:val="22"/>
                <w:szCs w:val="22"/>
                <w:vertAlign w:val="superscript"/>
                <w:lang w:val="en-GB"/>
              </w:rPr>
              <w:t>2</w:t>
            </w:r>
            <w:r w:rsidR="00611CC4">
              <w:rPr>
                <w:b/>
                <w:i/>
                <w:sz w:val="22"/>
                <w:szCs w:val="22"/>
                <w:vertAlign w:val="superscript"/>
                <w:lang w:val="en-GB"/>
              </w:rPr>
              <w:tab/>
            </w:r>
            <w:r w:rsidRPr="00D71E5A">
              <w:rPr>
                <w:i/>
                <w:sz w:val="22"/>
                <w:szCs w:val="22"/>
                <w:lang w:val="en-GB"/>
              </w:rPr>
              <w:t>ADRs derived only during post-marketing</w:t>
            </w:r>
          </w:p>
          <w:p w:rsidR="009C488B" w:rsidRDefault="009C488B" w:rsidP="00283E28">
            <w:pPr>
              <w:pStyle w:val="Smalltext120"/>
              <w:tabs>
                <w:tab w:val="left" w:pos="356"/>
              </w:tabs>
              <w:ind w:left="356" w:hanging="356"/>
              <w:rPr>
                <w:i/>
                <w:sz w:val="22"/>
                <w:szCs w:val="22"/>
                <w:lang w:val="en-GB"/>
              </w:rPr>
            </w:pPr>
            <w:r w:rsidRPr="00D71E5A">
              <w:rPr>
                <w:b/>
                <w:i/>
                <w:sz w:val="22"/>
                <w:szCs w:val="22"/>
                <w:vertAlign w:val="superscript"/>
                <w:lang w:val="en-GB"/>
              </w:rPr>
              <w:t>3</w:t>
            </w:r>
            <w:r w:rsidR="00611CC4">
              <w:rPr>
                <w:b/>
                <w:i/>
                <w:sz w:val="22"/>
                <w:szCs w:val="22"/>
                <w:vertAlign w:val="superscript"/>
                <w:lang w:val="en-GB"/>
              </w:rPr>
              <w:tab/>
            </w:r>
            <w:r w:rsidRPr="00D71E5A">
              <w:rPr>
                <w:i/>
                <w:sz w:val="22"/>
                <w:szCs w:val="22"/>
                <w:lang w:val="en-GB"/>
              </w:rPr>
              <w:t xml:space="preserve">Class </w:t>
            </w:r>
            <w:proofErr w:type="gramStart"/>
            <w:r w:rsidRPr="00D71E5A">
              <w:rPr>
                <w:i/>
                <w:sz w:val="22"/>
                <w:szCs w:val="22"/>
                <w:lang w:val="en-GB"/>
              </w:rPr>
              <w:t>label</w:t>
            </w:r>
            <w:proofErr w:type="gramEnd"/>
            <w:r w:rsidRPr="00D71E5A">
              <w:rPr>
                <w:i/>
                <w:sz w:val="22"/>
                <w:szCs w:val="22"/>
                <w:lang w:val="en-GB"/>
              </w:rPr>
              <w:t xml:space="preserve"> for interferon beta products (see section 4.4).</w:t>
            </w:r>
          </w:p>
          <w:p w:rsidR="009C488B" w:rsidRDefault="009C488B" w:rsidP="00283E28">
            <w:pPr>
              <w:pStyle w:val="Smalltext120"/>
              <w:tabs>
                <w:tab w:val="left" w:pos="356"/>
              </w:tabs>
              <w:ind w:left="356" w:hanging="356"/>
              <w:rPr>
                <w:i/>
                <w:sz w:val="22"/>
                <w:szCs w:val="22"/>
                <w:lang w:val="en-GB"/>
              </w:rPr>
            </w:pPr>
            <w:r>
              <w:rPr>
                <w:b/>
                <w:i/>
                <w:sz w:val="22"/>
                <w:szCs w:val="22"/>
                <w:vertAlign w:val="superscript"/>
                <w:lang w:val="en-GB"/>
              </w:rPr>
              <w:t>4</w:t>
            </w:r>
            <w:r w:rsidR="00611CC4">
              <w:rPr>
                <w:b/>
                <w:i/>
                <w:sz w:val="22"/>
                <w:szCs w:val="22"/>
                <w:vertAlign w:val="superscript"/>
                <w:lang w:val="en-GB"/>
              </w:rPr>
              <w:tab/>
            </w:r>
            <w:r w:rsidRPr="00D71E5A">
              <w:rPr>
                <w:i/>
                <w:sz w:val="22"/>
                <w:szCs w:val="22"/>
                <w:lang w:val="en-GB"/>
              </w:rPr>
              <w:t>Class</w:t>
            </w:r>
            <w:r w:rsidRPr="00465487">
              <w:rPr>
                <w:i/>
                <w:sz w:val="22"/>
                <w:szCs w:val="22"/>
                <w:lang w:val="en-GB"/>
              </w:rPr>
              <w:t xml:space="preserve"> </w:t>
            </w:r>
            <w:proofErr w:type="gramStart"/>
            <w:r w:rsidRPr="00465487">
              <w:rPr>
                <w:i/>
                <w:sz w:val="22"/>
                <w:szCs w:val="22"/>
                <w:lang w:val="en-GB"/>
              </w:rPr>
              <w:t>label</w:t>
            </w:r>
            <w:proofErr w:type="gramEnd"/>
            <w:r w:rsidRPr="00465487">
              <w:rPr>
                <w:i/>
                <w:sz w:val="22"/>
                <w:szCs w:val="22"/>
                <w:lang w:val="en-GB"/>
              </w:rPr>
              <w:t xml:space="preserve"> for interferon products, see below Pulmonary arterial hypertension</w:t>
            </w:r>
            <w:r>
              <w:rPr>
                <w:i/>
                <w:sz w:val="22"/>
                <w:szCs w:val="22"/>
                <w:lang w:val="en-GB"/>
              </w:rPr>
              <w:t>.</w:t>
            </w:r>
          </w:p>
          <w:p w:rsidR="00E40429" w:rsidRPr="00D71E5A" w:rsidRDefault="00E40429" w:rsidP="00283E28">
            <w:pPr>
              <w:pStyle w:val="Smalltext120"/>
              <w:tabs>
                <w:tab w:val="left" w:pos="356"/>
              </w:tabs>
              <w:ind w:left="356" w:hanging="356"/>
              <w:rPr>
                <w:i/>
                <w:sz w:val="22"/>
                <w:szCs w:val="22"/>
                <w:lang w:val="en-GB"/>
              </w:rPr>
            </w:pPr>
            <w:r>
              <w:rPr>
                <w:b/>
                <w:i/>
                <w:sz w:val="22"/>
                <w:szCs w:val="22"/>
                <w:vertAlign w:val="superscript"/>
                <w:lang w:val="en-GB"/>
              </w:rPr>
              <w:t>5</w:t>
            </w:r>
            <w:r w:rsidRPr="003A162A">
              <w:rPr>
                <w:i/>
                <w:sz w:val="22"/>
                <w:szCs w:val="22"/>
                <w:lang w:val="en-GB"/>
              </w:rPr>
              <w:tab/>
              <w:t>life-threatening and/or fatal cases have been reported.</w:t>
            </w:r>
          </w:p>
        </w:tc>
      </w:tr>
    </w:tbl>
    <w:p w:rsidR="00B00AE0" w:rsidRPr="00D71E5A" w:rsidRDefault="00B00AE0" w:rsidP="00283E28">
      <w:pPr>
        <w:pStyle w:val="Smalltext90"/>
        <w:tabs>
          <w:tab w:val="left" w:pos="567"/>
        </w:tabs>
        <w:rPr>
          <w:snapToGrid w:val="0"/>
          <w:sz w:val="22"/>
          <w:szCs w:val="22"/>
          <w:lang w:val="en-GB"/>
        </w:rPr>
      </w:pPr>
    </w:p>
    <w:p w:rsidR="00B00AE0" w:rsidRPr="00D71E5A" w:rsidRDefault="00B00AE0" w:rsidP="00283E28">
      <w:pPr>
        <w:pStyle w:val="Smalltext90"/>
        <w:tabs>
          <w:tab w:val="left" w:pos="567"/>
        </w:tabs>
        <w:rPr>
          <w:sz w:val="22"/>
          <w:szCs w:val="22"/>
          <w:lang w:val="en-GB"/>
        </w:rPr>
      </w:pPr>
      <w:r w:rsidRPr="00D71E5A">
        <w:rPr>
          <w:snapToGrid w:val="0"/>
          <w:sz w:val="22"/>
          <w:szCs w:val="22"/>
          <w:lang w:val="en-GB"/>
        </w:rPr>
        <w:t>T</w:t>
      </w:r>
      <w:r w:rsidRPr="00D71E5A">
        <w:rPr>
          <w:sz w:val="22"/>
          <w:szCs w:val="22"/>
          <w:lang w:val="en-GB"/>
        </w:rPr>
        <w:t>he most appropriate MedDRA term is used to describe a certain reaction and its synonyms and related conditions.</w:t>
      </w:r>
    </w:p>
    <w:p w:rsidR="009C488B" w:rsidRDefault="009C488B" w:rsidP="00283E28">
      <w:pPr>
        <w:pStyle w:val="Smalltext90"/>
        <w:rPr>
          <w:sz w:val="22"/>
          <w:szCs w:val="22"/>
          <w:lang w:val="en-GB"/>
        </w:rPr>
      </w:pPr>
    </w:p>
    <w:p w:rsidR="009C488B" w:rsidRPr="0044416E" w:rsidRDefault="009C488B" w:rsidP="00283E28">
      <w:pPr>
        <w:pStyle w:val="Smalltext90"/>
        <w:rPr>
          <w:sz w:val="22"/>
          <w:szCs w:val="22"/>
          <w:u w:val="single"/>
          <w:lang w:val="en-GB"/>
        </w:rPr>
      </w:pPr>
      <w:r w:rsidRPr="0044416E">
        <w:rPr>
          <w:sz w:val="22"/>
          <w:szCs w:val="22"/>
          <w:u w:val="single"/>
          <w:lang w:val="en-GB"/>
        </w:rPr>
        <w:t>Pulmonary arterial hypertension</w:t>
      </w:r>
    </w:p>
    <w:p w:rsidR="009C488B" w:rsidRPr="00D71E5A" w:rsidRDefault="009C488B" w:rsidP="00283E28">
      <w:pPr>
        <w:pStyle w:val="Smalltext90"/>
        <w:rPr>
          <w:sz w:val="22"/>
          <w:szCs w:val="22"/>
          <w:lang w:val="en-GB"/>
        </w:rPr>
      </w:pPr>
      <w:r w:rsidRPr="00465487">
        <w:rPr>
          <w:sz w:val="22"/>
          <w:szCs w:val="22"/>
          <w:lang w:val="en-GB"/>
        </w:rPr>
        <w:t>Cases of pulmonary arterial hypertension (PAH) have been reported with interferon beta products. Events were reported at various time points including up to several years after starting treatment with interferon beta.</w:t>
      </w:r>
    </w:p>
    <w:p w:rsidR="00ED36E6" w:rsidRPr="00D71E5A" w:rsidRDefault="00ED36E6"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u w:val="single"/>
          <w:lang w:val="en-GB"/>
        </w:rPr>
      </w:pPr>
      <w:r w:rsidRPr="00D71E5A">
        <w:rPr>
          <w:sz w:val="22"/>
          <w:szCs w:val="22"/>
          <w:u w:val="single"/>
          <w:lang w:val="en-GB"/>
        </w:rPr>
        <w:t>Reporting of suspected adverse reactions</w:t>
      </w:r>
    </w:p>
    <w:p w:rsidR="00B00AE0" w:rsidRPr="00D71E5A" w:rsidRDefault="00B00AE0" w:rsidP="00283E28">
      <w:pPr>
        <w:pStyle w:val="Smalltext120"/>
        <w:tabs>
          <w:tab w:val="left" w:pos="567"/>
        </w:tabs>
        <w:rPr>
          <w:sz w:val="22"/>
          <w:szCs w:val="22"/>
          <w:lang w:val="en-GB"/>
        </w:rPr>
      </w:pPr>
      <w:r w:rsidRPr="00D71E5A">
        <w:rPr>
          <w:sz w:val="22"/>
          <w:szCs w:val="22"/>
          <w:lang w:val="en-GB"/>
        </w:rPr>
        <w:t xml:space="preserve">Reporting suspected adverse reactions after authorisation of the medicinal product is important. It allows continued monitoring of the benefit/risk balance of the medicinal product. Healthcare professionals are asked to report any suspected adverse reactions </w:t>
      </w:r>
      <w:r w:rsidRPr="00D71E5A">
        <w:rPr>
          <w:sz w:val="22"/>
          <w:szCs w:val="22"/>
          <w:highlight w:val="lightGray"/>
          <w:lang w:val="en-GB"/>
        </w:rPr>
        <w:t>via the national reporting system listed in</w:t>
      </w:r>
      <w:r w:rsidR="00175668" w:rsidRPr="00175668">
        <w:rPr>
          <w:highlight w:val="lightGray"/>
        </w:rPr>
        <w:t xml:space="preserve"> </w:t>
      </w:r>
      <w:hyperlink r:id="rId8" w:history="1">
        <w:r w:rsidR="00D9648A" w:rsidRPr="000169D0">
          <w:rPr>
            <w:rStyle w:val="Hyperlink"/>
            <w:sz w:val="22"/>
            <w:szCs w:val="22"/>
            <w:highlight w:val="lightGray"/>
          </w:rPr>
          <w:t>Appendix V</w:t>
        </w:r>
      </w:hyperlink>
      <w:r w:rsidRPr="00D71E5A">
        <w:rPr>
          <w:sz w:val="22"/>
          <w:szCs w:val="22"/>
          <w:lang w:val="en-GB"/>
        </w:rPr>
        <w:t>.</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ind w:left="567" w:hanging="567"/>
        <w:outlineLvl w:val="2"/>
        <w:rPr>
          <w:b/>
          <w:sz w:val="22"/>
          <w:szCs w:val="22"/>
          <w:lang w:val="en-GB"/>
        </w:rPr>
      </w:pPr>
      <w:r w:rsidRPr="00D71E5A">
        <w:rPr>
          <w:b/>
          <w:sz w:val="22"/>
          <w:szCs w:val="22"/>
          <w:lang w:val="en-GB"/>
        </w:rPr>
        <w:t>4.9</w:t>
      </w:r>
      <w:r w:rsidRPr="00D71E5A">
        <w:rPr>
          <w:b/>
          <w:sz w:val="22"/>
          <w:szCs w:val="22"/>
          <w:lang w:val="en-GB"/>
        </w:rPr>
        <w:tab/>
        <w:t>Overdose</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 xml:space="preserve">Interferon beta-1b has been given without serious adverse events compromising vital functions to adult cancer patients at individual doses as high as 5,500 </w:t>
      </w:r>
      <w:proofErr w:type="gramStart"/>
      <w:r w:rsidRPr="00D71E5A">
        <w:rPr>
          <w:sz w:val="22"/>
          <w:szCs w:val="22"/>
          <w:lang w:val="en-GB"/>
        </w:rPr>
        <w:t>microgram</w:t>
      </w:r>
      <w:proofErr w:type="gramEnd"/>
      <w:r w:rsidRPr="00D71E5A">
        <w:rPr>
          <w:sz w:val="22"/>
          <w:szCs w:val="22"/>
          <w:lang w:val="en-GB"/>
        </w:rPr>
        <w:t xml:space="preserve"> (176 million IU) intravenously three times a week.</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keepNext/>
        <w:tabs>
          <w:tab w:val="left" w:pos="567"/>
        </w:tabs>
        <w:ind w:left="567" w:hanging="567"/>
        <w:outlineLvl w:val="1"/>
        <w:rPr>
          <w:b/>
          <w:sz w:val="22"/>
          <w:szCs w:val="22"/>
          <w:lang w:val="en-GB"/>
        </w:rPr>
      </w:pPr>
      <w:r w:rsidRPr="00D71E5A">
        <w:rPr>
          <w:b/>
          <w:sz w:val="22"/>
          <w:szCs w:val="22"/>
          <w:lang w:val="en-GB"/>
        </w:rPr>
        <w:t>5.</w:t>
      </w:r>
      <w:r w:rsidRPr="00D71E5A">
        <w:rPr>
          <w:b/>
          <w:sz w:val="22"/>
          <w:szCs w:val="22"/>
          <w:lang w:val="en-GB"/>
        </w:rPr>
        <w:tab/>
        <w:t>PHARMACOLOGICAL PROPERTIES</w:t>
      </w:r>
    </w:p>
    <w:p w:rsidR="00B00AE0" w:rsidRPr="00D71E5A" w:rsidRDefault="00B00AE0" w:rsidP="00283E28">
      <w:pPr>
        <w:pStyle w:val="Smalltext120"/>
        <w:keepNext/>
        <w:tabs>
          <w:tab w:val="left" w:pos="567"/>
        </w:tabs>
        <w:rPr>
          <w:sz w:val="22"/>
          <w:szCs w:val="22"/>
          <w:lang w:val="en-GB"/>
        </w:rPr>
      </w:pPr>
    </w:p>
    <w:p w:rsidR="00B00AE0" w:rsidRPr="00D71E5A" w:rsidRDefault="00B00AE0" w:rsidP="00283E28">
      <w:pPr>
        <w:pStyle w:val="Smalltext120"/>
        <w:keepNext/>
        <w:tabs>
          <w:tab w:val="left" w:pos="567"/>
        </w:tabs>
        <w:ind w:left="567" w:hanging="567"/>
        <w:outlineLvl w:val="2"/>
        <w:rPr>
          <w:b/>
          <w:sz w:val="22"/>
          <w:szCs w:val="22"/>
          <w:lang w:val="en-GB"/>
        </w:rPr>
      </w:pPr>
      <w:r w:rsidRPr="00D71E5A">
        <w:rPr>
          <w:b/>
          <w:sz w:val="22"/>
          <w:szCs w:val="22"/>
          <w:lang w:val="en-GB"/>
        </w:rPr>
        <w:t>5.1</w:t>
      </w:r>
      <w:r w:rsidRPr="00D71E5A">
        <w:rPr>
          <w:b/>
          <w:sz w:val="22"/>
          <w:szCs w:val="22"/>
          <w:lang w:val="en-GB"/>
        </w:rPr>
        <w:tab/>
        <w:t>Pharmacodynamic properties</w:t>
      </w:r>
    </w:p>
    <w:p w:rsidR="00B00AE0" w:rsidRPr="00D71E5A" w:rsidRDefault="00B00AE0" w:rsidP="00283E28">
      <w:pPr>
        <w:pStyle w:val="Smalltext120"/>
        <w:keepNext/>
        <w:tabs>
          <w:tab w:val="left" w:pos="567"/>
        </w:tabs>
        <w:rPr>
          <w:sz w:val="22"/>
          <w:szCs w:val="22"/>
          <w:lang w:val="en-GB"/>
        </w:rPr>
      </w:pPr>
    </w:p>
    <w:p w:rsidR="00B00AE0" w:rsidRPr="00D71E5A" w:rsidRDefault="00B00AE0" w:rsidP="00283E28">
      <w:pPr>
        <w:pStyle w:val="Smalltext120"/>
        <w:keepNext/>
        <w:tabs>
          <w:tab w:val="left" w:pos="567"/>
        </w:tabs>
        <w:rPr>
          <w:sz w:val="22"/>
          <w:szCs w:val="22"/>
          <w:lang w:val="en-GB"/>
        </w:rPr>
      </w:pPr>
      <w:r w:rsidRPr="00D71E5A">
        <w:rPr>
          <w:sz w:val="22"/>
          <w:szCs w:val="22"/>
          <w:lang w:val="en-GB"/>
        </w:rPr>
        <w:t xml:space="preserve">Pharmacotherapeutic group: Cytokines, Interferons, </w:t>
      </w:r>
    </w:p>
    <w:p w:rsidR="00B00AE0" w:rsidRPr="00D71E5A" w:rsidRDefault="00B00AE0" w:rsidP="00283E28">
      <w:pPr>
        <w:pStyle w:val="Smalltext120"/>
        <w:keepNext/>
        <w:tabs>
          <w:tab w:val="left" w:pos="567"/>
        </w:tabs>
        <w:rPr>
          <w:sz w:val="22"/>
          <w:szCs w:val="22"/>
          <w:lang w:val="en-GB"/>
        </w:rPr>
      </w:pPr>
      <w:r w:rsidRPr="00D71E5A">
        <w:rPr>
          <w:sz w:val="22"/>
          <w:szCs w:val="22"/>
          <w:lang w:val="en-GB"/>
        </w:rPr>
        <w:t>ATC Code: L03 AB 08</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u w:val="single"/>
          <w:lang w:val="en-GB"/>
        </w:rPr>
      </w:pPr>
      <w:r w:rsidRPr="00D71E5A">
        <w:rPr>
          <w:sz w:val="22"/>
          <w:szCs w:val="22"/>
          <w:u w:val="single"/>
          <w:lang w:val="en-GB"/>
        </w:rPr>
        <w:t>Mechanism of action</w:t>
      </w:r>
    </w:p>
    <w:p w:rsidR="00B00AE0" w:rsidRPr="00D71E5A" w:rsidRDefault="00B00AE0" w:rsidP="00283E28">
      <w:pPr>
        <w:pStyle w:val="Smalltext120"/>
        <w:tabs>
          <w:tab w:val="left" w:pos="567"/>
        </w:tabs>
        <w:rPr>
          <w:sz w:val="22"/>
          <w:szCs w:val="22"/>
          <w:lang w:val="en-GB"/>
        </w:rPr>
      </w:pPr>
      <w:r w:rsidRPr="00D71E5A">
        <w:rPr>
          <w:sz w:val="22"/>
          <w:szCs w:val="22"/>
          <w:lang w:val="en-GB"/>
        </w:rPr>
        <w:t xml:space="preserve">Interferons belong to the family of cytokines, which are naturally occurring proteins. Interferons have molecular weights ranging from 15,000 to 21,000 Daltons. Three major classes of interferons have been identified: alpha, beta, and gamma. Interferon alpha, interferon beta, and interferon gamma have overlapping yet distinct biologic activities. The activities of interferon beta-1b are species-restricted and therefore, the most pertinent pharmacological information on interferon beta-1b is derived from studies of human cells in culture or in human </w:t>
      </w:r>
      <w:r w:rsidRPr="00D71E5A">
        <w:rPr>
          <w:i/>
          <w:sz w:val="22"/>
          <w:szCs w:val="22"/>
          <w:lang w:val="en-GB"/>
        </w:rPr>
        <w:t xml:space="preserve">in vivo </w:t>
      </w:r>
      <w:r w:rsidRPr="00D71E5A">
        <w:rPr>
          <w:sz w:val="22"/>
          <w:szCs w:val="22"/>
          <w:lang w:val="en-GB"/>
        </w:rPr>
        <w:t>studies.</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Interferon beta-1b has been shown to possess both antiviral and immunoregulatory activities. The mechanisms by which interferon beta-1b exerts its actions in multiple sclerosis are not clearly understood. However, it is known that the biologic response-modifying properties of interferon beta</w:t>
      </w:r>
      <w:r w:rsidRPr="00D71E5A">
        <w:rPr>
          <w:sz w:val="22"/>
          <w:szCs w:val="22"/>
          <w:lang w:val="en-GB"/>
        </w:rPr>
        <w:noBreakHyphen/>
        <w:t xml:space="preserve">1b are mediated through its interactions with specific cell receptors found on the surface of human cells. The binding of interferon beta-1b to these receptors induces the expression of </w:t>
      </w:r>
      <w:proofErr w:type="gramStart"/>
      <w:r w:rsidRPr="00D71E5A">
        <w:rPr>
          <w:sz w:val="22"/>
          <w:szCs w:val="22"/>
          <w:lang w:val="en-GB"/>
        </w:rPr>
        <w:t>a number of</w:t>
      </w:r>
      <w:proofErr w:type="gramEnd"/>
      <w:r w:rsidRPr="00D71E5A">
        <w:rPr>
          <w:sz w:val="22"/>
          <w:szCs w:val="22"/>
          <w:lang w:val="en-GB"/>
        </w:rPr>
        <w:t xml:space="preserve"> gene products that are believed to be the mediators of the biological actions of interferon beta-1b. A number of these products have been measured in the serum and cellular fractions of blood collected from patients treated with interferon beta-1b. Interferon beta-1b both decreases the binding affinity and enhances the internalisation and degradation of the interferon-gamma receptor. Interferon beta-1b also enhances the suppressor activity of peripheral blood mononuclear cells.</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No separate investigations were performed regarding the influence of Betaferon on the cardiovascular system, respiratory system and the function of endocrine organs.</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u w:val="single"/>
          <w:lang w:val="en-GB"/>
        </w:rPr>
      </w:pPr>
      <w:r w:rsidRPr="00D71E5A">
        <w:rPr>
          <w:sz w:val="22"/>
          <w:szCs w:val="22"/>
          <w:u w:val="single"/>
          <w:lang w:val="en-GB"/>
        </w:rPr>
        <w:t>Clinical efficacy and safety</w:t>
      </w:r>
    </w:p>
    <w:p w:rsidR="00B00AE0" w:rsidRPr="00D71E5A" w:rsidRDefault="00B00AE0" w:rsidP="00283E28">
      <w:pPr>
        <w:pStyle w:val="Smalltext120"/>
        <w:tabs>
          <w:tab w:val="left" w:pos="567"/>
        </w:tabs>
        <w:rPr>
          <w:sz w:val="22"/>
          <w:szCs w:val="22"/>
          <w:lang w:val="en-GB"/>
        </w:rPr>
      </w:pPr>
    </w:p>
    <w:p w:rsidR="00B00AE0" w:rsidRPr="00923075" w:rsidRDefault="00B00AE0" w:rsidP="00283E28">
      <w:pPr>
        <w:pStyle w:val="Smalltext120"/>
        <w:tabs>
          <w:tab w:val="left" w:pos="567"/>
        </w:tabs>
        <w:rPr>
          <w:i/>
          <w:sz w:val="22"/>
          <w:szCs w:val="22"/>
          <w:lang w:val="en-GB"/>
        </w:rPr>
      </w:pPr>
      <w:r w:rsidRPr="00923075">
        <w:rPr>
          <w:i/>
          <w:sz w:val="22"/>
          <w:szCs w:val="22"/>
          <w:lang w:val="en-GB"/>
        </w:rPr>
        <w:t>RR-MS</w:t>
      </w:r>
    </w:p>
    <w:p w:rsidR="00B00AE0" w:rsidRPr="00D71E5A" w:rsidRDefault="00B00AE0" w:rsidP="00283E28">
      <w:pPr>
        <w:pStyle w:val="Smalltext120"/>
        <w:tabs>
          <w:tab w:val="left" w:pos="567"/>
        </w:tabs>
        <w:rPr>
          <w:sz w:val="22"/>
          <w:szCs w:val="22"/>
          <w:lang w:val="en-GB"/>
        </w:rPr>
      </w:pPr>
      <w:r w:rsidRPr="00D71E5A">
        <w:rPr>
          <w:sz w:val="22"/>
          <w:szCs w:val="22"/>
          <w:lang w:val="en-GB"/>
        </w:rPr>
        <w:t>One controlled clinical trial with Betaferon in patients with relapsing-remitting multiple sclerosis and able to walk unaided (baseline EDSS 0 to 5.5) was performed. Patients receiving Betaferon showed a reduction in frequency (30%) and severity of clinical relapses, as well as the number of hospitalisations due to disease. Furthermore, there was a prolongation of the relapse-free interval. There is no evidence of an effect of Betaferon on the duration of relapses or on symptoms in between relapses, and no significant effect was seen on the progression of the disease in relapsing-remitting multiple sclerosis.</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i/>
          <w:sz w:val="22"/>
          <w:szCs w:val="22"/>
          <w:lang w:val="en-GB"/>
        </w:rPr>
      </w:pPr>
      <w:r w:rsidRPr="00D71E5A">
        <w:rPr>
          <w:i/>
          <w:sz w:val="22"/>
          <w:szCs w:val="22"/>
          <w:lang w:val="en-GB"/>
        </w:rPr>
        <w:t>SP-MS</w:t>
      </w:r>
    </w:p>
    <w:p w:rsidR="00B00AE0" w:rsidRPr="00D71E5A" w:rsidRDefault="00B00AE0" w:rsidP="00283E28">
      <w:pPr>
        <w:pStyle w:val="Smalltext120"/>
        <w:tabs>
          <w:tab w:val="left" w:pos="567"/>
        </w:tabs>
        <w:rPr>
          <w:sz w:val="22"/>
          <w:szCs w:val="22"/>
          <w:lang w:val="en-GB"/>
        </w:rPr>
      </w:pPr>
      <w:r w:rsidRPr="00D71E5A">
        <w:rPr>
          <w:sz w:val="22"/>
          <w:szCs w:val="22"/>
          <w:lang w:val="en-GB"/>
        </w:rPr>
        <w:t>Two controlled clinical trials with Betaferon involving a total of 1,657 patients with secondary progressive multiple sclerosis (baseline EDSS 3 to 6.5, i.e. patients were able to walk) were performed. Patients with mild disease and those unable to walk were not studied. The two studies showed inconsistent results for the primary endpoint time to confirmed progression, representing delay of disability progression:</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One of the two studies demonstrated a statistically significant delay in the time to disability progression (Hazard Ratio = 0.69, 95% confidence interval (0.55, 0.86), p=0.0010, corresponding to a 31% risk reduction due to Betaferon) and in the time to becoming wheelchair bound (Hazard Ratio = 0.61, 95% confidence interval (0.44, 0.85), p=0.0036, corresponding to a 39% risk reduction due to Betaferon) in patients who received Betaferon. This effect continued over the observation period of up to 33 months. The treatment effect occurred in patients at all levels of disability investigated and independent of relapse activity.</w:t>
      </w:r>
    </w:p>
    <w:p w:rsidR="00B00AE0" w:rsidRPr="00D71E5A" w:rsidRDefault="00B00AE0" w:rsidP="00283E28">
      <w:pPr>
        <w:pStyle w:val="Smalltext120"/>
        <w:tabs>
          <w:tab w:val="left" w:pos="567"/>
        </w:tabs>
        <w:rPr>
          <w:sz w:val="22"/>
          <w:szCs w:val="22"/>
          <w:lang w:val="en-GB"/>
        </w:rPr>
      </w:pPr>
      <w:r w:rsidRPr="00D71E5A">
        <w:rPr>
          <w:sz w:val="22"/>
          <w:szCs w:val="22"/>
          <w:lang w:val="en-GB"/>
        </w:rPr>
        <w:lastRenderedPageBreak/>
        <w:t>In the second trial of Betaferon in secondary progressive multiple sclerosis, no delay in the time to disability progression was observed. There is evidence that the patients included in this study had overall less active disease than in the other study in secondary progressive multiple sclerosis.</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In retrospective meta-analyses including the data of both studies, an overall treatment effect was found which was statistically significant (p=0.0076; 8</w:t>
      </w:r>
      <w:r w:rsidR="003F004B" w:rsidRPr="00D71E5A">
        <w:rPr>
          <w:sz w:val="22"/>
          <w:szCs w:val="22"/>
          <w:lang w:val="en-GB"/>
        </w:rPr>
        <w:t>.0</w:t>
      </w:r>
      <w:r w:rsidRPr="00D71E5A">
        <w:rPr>
          <w:sz w:val="22"/>
          <w:szCs w:val="22"/>
          <w:lang w:val="en-GB"/>
        </w:rPr>
        <w:t xml:space="preserve"> million IU Betaferon versus all placebo patients).</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Retrospective analyses in subgroups showed that a treatment effect on disability progression is most likely in patients with active disease before treatment commences (Hazard Ratio 0.72, 95% confidence interval (0.59, 0.88), p=0.0011, corresponding to a 28 % risk reduction due to Betaferon in patients with relapses or pronounced EDSS progression, 8</w:t>
      </w:r>
      <w:r w:rsidR="003F004B" w:rsidRPr="00D71E5A">
        <w:rPr>
          <w:sz w:val="22"/>
          <w:szCs w:val="22"/>
          <w:lang w:val="en-GB"/>
        </w:rPr>
        <w:t>.0</w:t>
      </w:r>
      <w:r w:rsidRPr="00D71E5A">
        <w:rPr>
          <w:sz w:val="22"/>
          <w:szCs w:val="22"/>
          <w:lang w:val="en-GB"/>
        </w:rPr>
        <w:t xml:space="preserve"> million IU Betaferon versus all placebo patients). </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 xml:space="preserve">From these retrospective subgroup analyses there was evidence to suggest that relapses as well as pronounced EDSS progression (EDSS &gt;1 point or &gt;0.5 point for EDSS </w:t>
      </w:r>
      <w:r w:rsidR="00256758" w:rsidRPr="00D71E5A">
        <w:rPr>
          <w:sz w:val="22"/>
          <w:szCs w:val="22"/>
          <w:lang w:val="en-GB"/>
        </w:rPr>
        <w:t>≥</w:t>
      </w:r>
      <w:r w:rsidRPr="00D71E5A">
        <w:rPr>
          <w:sz w:val="22"/>
          <w:szCs w:val="22"/>
          <w:lang w:val="en-GB"/>
        </w:rPr>
        <w:t>6 in the previous two years) can help to identify patients with active disease.</w:t>
      </w:r>
    </w:p>
    <w:p w:rsidR="00B00AE0" w:rsidRPr="00611CC4"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 xml:space="preserve">In both trials secondary progressive multiple sclerosis patients receiving Betaferon showed a reduction in frequency (30%) of clinical relapses. There is no evidence of Betaferon </w:t>
      </w:r>
      <w:proofErr w:type="gramStart"/>
      <w:r w:rsidRPr="00D71E5A">
        <w:rPr>
          <w:sz w:val="22"/>
          <w:szCs w:val="22"/>
          <w:lang w:val="en-GB"/>
        </w:rPr>
        <w:t>having an effect on</w:t>
      </w:r>
      <w:proofErr w:type="gramEnd"/>
      <w:r w:rsidRPr="00D71E5A">
        <w:rPr>
          <w:sz w:val="22"/>
          <w:szCs w:val="22"/>
          <w:lang w:val="en-GB"/>
        </w:rPr>
        <w:t xml:space="preserve"> the duration of relapses.</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keepNext/>
        <w:keepLines/>
        <w:tabs>
          <w:tab w:val="left" w:pos="567"/>
        </w:tabs>
        <w:rPr>
          <w:i/>
          <w:sz w:val="22"/>
          <w:szCs w:val="22"/>
          <w:lang w:val="en-GB"/>
        </w:rPr>
      </w:pPr>
      <w:r w:rsidRPr="00D71E5A">
        <w:rPr>
          <w:i/>
          <w:sz w:val="22"/>
          <w:szCs w:val="22"/>
          <w:lang w:val="en-GB"/>
        </w:rPr>
        <w:t>Single clinical event suggestive of MS</w:t>
      </w:r>
    </w:p>
    <w:p w:rsidR="00B00AE0" w:rsidRPr="00D71E5A" w:rsidRDefault="00B00AE0" w:rsidP="00283E28">
      <w:pPr>
        <w:pStyle w:val="Smalltext120"/>
        <w:keepNext/>
        <w:keepLines/>
        <w:tabs>
          <w:tab w:val="left" w:pos="567"/>
        </w:tabs>
        <w:rPr>
          <w:sz w:val="22"/>
          <w:szCs w:val="22"/>
          <w:lang w:val="en-GB"/>
        </w:rPr>
      </w:pPr>
      <w:r w:rsidRPr="00D71E5A">
        <w:rPr>
          <w:sz w:val="22"/>
          <w:szCs w:val="22"/>
          <w:lang w:val="en-GB"/>
        </w:rPr>
        <w:t xml:space="preserve">One controlled clinical trial with Betaferon was performed in patients with a single clinical event and MRI features suggestive of multiple sclerosis (at least two clinically silent lesions on the T2-weighted MRI). Patients with </w:t>
      </w:r>
      <w:proofErr w:type="spellStart"/>
      <w:r w:rsidRPr="00D71E5A">
        <w:rPr>
          <w:sz w:val="22"/>
          <w:szCs w:val="22"/>
          <w:lang w:val="en-GB"/>
        </w:rPr>
        <w:t>monofocal</w:t>
      </w:r>
      <w:proofErr w:type="spellEnd"/>
      <w:r w:rsidRPr="00D71E5A">
        <w:rPr>
          <w:sz w:val="22"/>
          <w:szCs w:val="22"/>
          <w:lang w:val="en-GB"/>
        </w:rPr>
        <w:t xml:space="preserve"> or multifocal onset of the disease were included (i.e. patients with clinical evidence for a single or at least two lesions, respectively, of the central nervous system). Any disease other than multiple sclerosis that could better explain signs and symptoms of the patient had to be excluded. This study consisted of two </w:t>
      </w:r>
      <w:proofErr w:type="gramStart"/>
      <w:r w:rsidRPr="00D71E5A">
        <w:rPr>
          <w:sz w:val="22"/>
          <w:szCs w:val="22"/>
          <w:lang w:val="en-GB"/>
        </w:rPr>
        <w:t>phases,</w:t>
      </w:r>
      <w:proofErr w:type="gramEnd"/>
      <w:r w:rsidRPr="00D71E5A">
        <w:rPr>
          <w:sz w:val="22"/>
          <w:szCs w:val="22"/>
          <w:lang w:val="en-GB"/>
        </w:rPr>
        <w:t xml:space="preserve"> a placebo-controlled phase followed by a pre-planned follow-up phase. The placebo-controlled phase lasted for 2 years or until the patient developed clinically definite multiple sclerosis (CDMS), whichever came first. After the placebo-controlled phase, patients entered a pre-planned follow-up phase with Betaferon to evaluate the effects of immediate versus delayed start of Betaferon treatment, comparing patients initially randomized to Betaferon ("immediate treatment group") or to placebo ("delayed treatment group"). Patients and investigators remained blinded to the initial treatment allocation.</w:t>
      </w:r>
    </w:p>
    <w:p w:rsidR="00B00AE0" w:rsidRPr="00D71E5A" w:rsidRDefault="00B00AE0" w:rsidP="00283E28">
      <w:pPr>
        <w:pStyle w:val="Smalltext120"/>
        <w:tabs>
          <w:tab w:val="left" w:pos="567"/>
        </w:tabs>
        <w:rPr>
          <w:sz w:val="22"/>
          <w:szCs w:val="22"/>
          <w:lang w:val="en-GB"/>
        </w:rPr>
      </w:pPr>
    </w:p>
    <w:p w:rsidR="00B00AE0" w:rsidRDefault="00B00AE0" w:rsidP="00283E28">
      <w:pPr>
        <w:spacing w:after="0"/>
        <w:rPr>
          <w:i/>
          <w:iCs/>
          <w:sz w:val="22"/>
          <w:szCs w:val="22"/>
          <w:lang w:val="en-GB"/>
        </w:rPr>
      </w:pPr>
      <w:r w:rsidRPr="00D71E5A">
        <w:rPr>
          <w:i/>
          <w:sz w:val="22"/>
          <w:szCs w:val="22"/>
          <w:u w:val="single"/>
          <w:lang w:val="en-GB"/>
        </w:rPr>
        <w:t>Table 3:</w:t>
      </w:r>
      <w:r w:rsidRPr="00D71E5A">
        <w:rPr>
          <w:sz w:val="22"/>
          <w:szCs w:val="22"/>
          <w:lang w:val="en-GB"/>
        </w:rPr>
        <w:t xml:space="preserve"> </w:t>
      </w:r>
      <w:r w:rsidRPr="00D71E5A">
        <w:rPr>
          <w:i/>
          <w:iCs/>
          <w:sz w:val="22"/>
          <w:szCs w:val="22"/>
          <w:lang w:val="en-GB"/>
        </w:rPr>
        <w:t>Primary efficacy results of the BENEFIT and the BENEFIT Follow-up study</w:t>
      </w:r>
    </w:p>
    <w:p w:rsidR="008D00CC" w:rsidRPr="00D71E5A" w:rsidRDefault="008D00CC" w:rsidP="00283E28">
      <w:pPr>
        <w:spacing w:after="0"/>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157"/>
        <w:gridCol w:w="1157"/>
        <w:gridCol w:w="1158"/>
        <w:gridCol w:w="1157"/>
        <w:gridCol w:w="1157"/>
        <w:gridCol w:w="1158"/>
      </w:tblGrid>
      <w:tr w:rsidR="00B00AE0" w:rsidRPr="00D71E5A" w:rsidTr="00181239">
        <w:tc>
          <w:tcPr>
            <w:tcW w:w="2268" w:type="dxa"/>
            <w:shd w:val="clear" w:color="auto" w:fill="auto"/>
          </w:tcPr>
          <w:p w:rsidR="00B00AE0" w:rsidRPr="00D71E5A" w:rsidRDefault="00B00AE0" w:rsidP="00283E28">
            <w:pPr>
              <w:spacing w:beforeLines="40" w:before="96" w:afterLines="40" w:after="96"/>
              <w:rPr>
                <w:sz w:val="22"/>
                <w:szCs w:val="22"/>
                <w:lang w:val="en-GB"/>
              </w:rPr>
            </w:pPr>
          </w:p>
        </w:tc>
        <w:tc>
          <w:tcPr>
            <w:tcW w:w="2314" w:type="dxa"/>
            <w:gridSpan w:val="2"/>
            <w:tcBorders>
              <w:right w:val="double" w:sz="4" w:space="0" w:color="auto"/>
            </w:tcBorders>
            <w:shd w:val="clear" w:color="auto" w:fill="auto"/>
          </w:tcPr>
          <w:p w:rsidR="00B00AE0" w:rsidRPr="00D71E5A" w:rsidRDefault="00B00AE0" w:rsidP="00283E28">
            <w:pPr>
              <w:spacing w:beforeLines="40" w:before="96" w:afterLines="40" w:after="96"/>
              <w:jc w:val="center"/>
              <w:rPr>
                <w:b/>
                <w:sz w:val="22"/>
                <w:szCs w:val="22"/>
                <w:lang w:val="en-GB"/>
              </w:rPr>
            </w:pPr>
            <w:r w:rsidRPr="00D71E5A">
              <w:rPr>
                <w:b/>
                <w:sz w:val="22"/>
                <w:szCs w:val="22"/>
                <w:lang w:val="en-GB"/>
              </w:rPr>
              <w:t>Year 2 results</w:t>
            </w:r>
            <w:r w:rsidRPr="00D71E5A">
              <w:rPr>
                <w:b/>
                <w:sz w:val="22"/>
                <w:szCs w:val="22"/>
                <w:lang w:val="en-GB"/>
              </w:rPr>
              <w:br/>
              <w:t>Placebo-controlled phase</w:t>
            </w:r>
          </w:p>
        </w:tc>
        <w:tc>
          <w:tcPr>
            <w:tcW w:w="2315" w:type="dxa"/>
            <w:gridSpan w:val="2"/>
            <w:tcBorders>
              <w:left w:val="double" w:sz="4" w:space="0" w:color="auto"/>
            </w:tcBorders>
            <w:shd w:val="clear" w:color="auto" w:fill="auto"/>
          </w:tcPr>
          <w:p w:rsidR="00B00AE0" w:rsidRPr="00D71E5A" w:rsidRDefault="00B00AE0" w:rsidP="00283E28">
            <w:pPr>
              <w:spacing w:beforeLines="40" w:before="96" w:afterLines="40" w:after="96"/>
              <w:jc w:val="center"/>
              <w:rPr>
                <w:b/>
                <w:sz w:val="22"/>
                <w:szCs w:val="22"/>
                <w:lang w:val="en-GB"/>
              </w:rPr>
            </w:pPr>
            <w:r w:rsidRPr="00D71E5A">
              <w:rPr>
                <w:b/>
                <w:sz w:val="22"/>
                <w:szCs w:val="22"/>
                <w:lang w:val="en-GB"/>
              </w:rPr>
              <w:t>Year 3 results</w:t>
            </w:r>
            <w:r w:rsidRPr="00D71E5A">
              <w:rPr>
                <w:b/>
                <w:sz w:val="22"/>
                <w:szCs w:val="22"/>
                <w:lang w:val="en-GB"/>
              </w:rPr>
              <w:br/>
              <w:t>Open-label follow-up</w:t>
            </w:r>
          </w:p>
        </w:tc>
        <w:tc>
          <w:tcPr>
            <w:tcW w:w="2315" w:type="dxa"/>
            <w:gridSpan w:val="2"/>
            <w:shd w:val="clear" w:color="auto" w:fill="auto"/>
          </w:tcPr>
          <w:p w:rsidR="00B00AE0" w:rsidRPr="00D71E5A" w:rsidRDefault="00B00AE0" w:rsidP="00283E28">
            <w:pPr>
              <w:spacing w:beforeLines="40" w:before="96" w:afterLines="40" w:after="96"/>
              <w:jc w:val="center"/>
              <w:rPr>
                <w:b/>
                <w:sz w:val="22"/>
                <w:szCs w:val="22"/>
                <w:lang w:val="en-GB"/>
              </w:rPr>
            </w:pPr>
            <w:r w:rsidRPr="00D71E5A">
              <w:rPr>
                <w:b/>
                <w:sz w:val="22"/>
                <w:szCs w:val="22"/>
                <w:lang w:val="en-GB"/>
              </w:rPr>
              <w:t>Year 5 results</w:t>
            </w:r>
            <w:r w:rsidRPr="00D71E5A">
              <w:rPr>
                <w:b/>
                <w:sz w:val="22"/>
                <w:szCs w:val="22"/>
                <w:lang w:val="en-GB"/>
              </w:rPr>
              <w:br/>
              <w:t>Open-label follow-up</w:t>
            </w:r>
          </w:p>
        </w:tc>
      </w:tr>
      <w:tr w:rsidR="00B00AE0" w:rsidRPr="00D71E5A" w:rsidTr="00181239">
        <w:tc>
          <w:tcPr>
            <w:tcW w:w="2268" w:type="dxa"/>
            <w:shd w:val="clear" w:color="auto" w:fill="auto"/>
          </w:tcPr>
          <w:p w:rsidR="00B00AE0" w:rsidRPr="00D71E5A" w:rsidRDefault="00B00AE0" w:rsidP="00283E28">
            <w:pPr>
              <w:spacing w:beforeLines="40" w:before="96" w:afterLines="40" w:after="96"/>
              <w:rPr>
                <w:sz w:val="22"/>
                <w:szCs w:val="22"/>
                <w:lang w:val="en-GB"/>
              </w:rPr>
            </w:pPr>
          </w:p>
        </w:tc>
        <w:tc>
          <w:tcPr>
            <w:tcW w:w="1157" w:type="dxa"/>
            <w:shd w:val="clear" w:color="auto" w:fill="auto"/>
          </w:tcPr>
          <w:p w:rsidR="00B00AE0" w:rsidRPr="00D71E5A" w:rsidRDefault="00B00AE0" w:rsidP="00283E28">
            <w:pPr>
              <w:spacing w:beforeLines="40" w:before="96" w:afterLines="40" w:after="96"/>
              <w:jc w:val="center"/>
              <w:rPr>
                <w:b/>
                <w:sz w:val="22"/>
                <w:szCs w:val="22"/>
                <w:lang w:val="en-GB"/>
              </w:rPr>
            </w:pPr>
            <w:r w:rsidRPr="00D71E5A">
              <w:rPr>
                <w:b/>
                <w:sz w:val="22"/>
                <w:szCs w:val="22"/>
                <w:lang w:val="en-GB"/>
              </w:rPr>
              <w:t>Betaferon 250 mcg</w:t>
            </w:r>
            <w:r w:rsidRPr="00D71E5A">
              <w:rPr>
                <w:b/>
                <w:sz w:val="22"/>
                <w:szCs w:val="22"/>
                <w:lang w:val="en-GB"/>
              </w:rPr>
              <w:br/>
            </w:r>
            <w:r w:rsidRPr="00D71E5A">
              <w:rPr>
                <w:b/>
                <w:sz w:val="22"/>
                <w:szCs w:val="22"/>
                <w:lang w:val="en-GB"/>
              </w:rPr>
              <w:br/>
              <w:t>n=292</w:t>
            </w:r>
          </w:p>
        </w:tc>
        <w:tc>
          <w:tcPr>
            <w:tcW w:w="1157" w:type="dxa"/>
            <w:tcBorders>
              <w:right w:val="double" w:sz="4" w:space="0" w:color="auto"/>
            </w:tcBorders>
            <w:shd w:val="clear" w:color="auto" w:fill="auto"/>
          </w:tcPr>
          <w:p w:rsidR="00B00AE0" w:rsidRPr="00D71E5A" w:rsidRDefault="00611CC4" w:rsidP="00283E28">
            <w:pPr>
              <w:spacing w:beforeLines="40" w:before="96" w:afterLines="40" w:after="96"/>
              <w:jc w:val="center"/>
              <w:rPr>
                <w:b/>
                <w:sz w:val="22"/>
                <w:szCs w:val="22"/>
                <w:lang w:val="en-GB"/>
              </w:rPr>
            </w:pPr>
            <w:r>
              <w:rPr>
                <w:b/>
                <w:sz w:val="22"/>
                <w:szCs w:val="22"/>
                <w:lang w:val="en-GB"/>
              </w:rPr>
              <w:t>Placebo</w:t>
            </w:r>
            <w:r w:rsidR="00B00AE0" w:rsidRPr="00D71E5A">
              <w:rPr>
                <w:b/>
                <w:sz w:val="22"/>
                <w:szCs w:val="22"/>
                <w:lang w:val="en-GB"/>
              </w:rPr>
              <w:br/>
            </w:r>
            <w:r w:rsidR="00B00AE0" w:rsidRPr="00D71E5A">
              <w:rPr>
                <w:b/>
                <w:sz w:val="22"/>
                <w:szCs w:val="22"/>
                <w:lang w:val="en-GB"/>
              </w:rPr>
              <w:br/>
              <w:t>n=176</w:t>
            </w:r>
          </w:p>
        </w:tc>
        <w:tc>
          <w:tcPr>
            <w:tcW w:w="1158" w:type="dxa"/>
            <w:tcBorders>
              <w:left w:val="double" w:sz="4" w:space="0" w:color="auto"/>
            </w:tcBorders>
            <w:shd w:val="clear" w:color="auto" w:fill="auto"/>
          </w:tcPr>
          <w:p w:rsidR="00B00AE0" w:rsidRPr="00D71E5A" w:rsidRDefault="00B00AE0" w:rsidP="00283E28">
            <w:pPr>
              <w:spacing w:beforeLines="40" w:before="96" w:afterLines="40" w:after="96"/>
              <w:jc w:val="center"/>
              <w:rPr>
                <w:b/>
                <w:sz w:val="22"/>
                <w:szCs w:val="22"/>
                <w:lang w:val="en-GB"/>
              </w:rPr>
            </w:pPr>
            <w:proofErr w:type="spellStart"/>
            <w:r w:rsidRPr="00D71E5A">
              <w:rPr>
                <w:b/>
                <w:sz w:val="22"/>
                <w:szCs w:val="22"/>
                <w:lang w:val="en-GB"/>
              </w:rPr>
              <w:t>Imme-diate</w:t>
            </w:r>
            <w:proofErr w:type="spellEnd"/>
            <w:r w:rsidRPr="00D71E5A">
              <w:rPr>
                <w:b/>
                <w:sz w:val="22"/>
                <w:szCs w:val="22"/>
                <w:lang w:val="en-GB"/>
              </w:rPr>
              <w:t xml:space="preserve"> Betaferon 250 mcg</w:t>
            </w:r>
            <w:r w:rsidRPr="00D71E5A">
              <w:rPr>
                <w:b/>
                <w:sz w:val="22"/>
                <w:szCs w:val="22"/>
                <w:lang w:val="en-GB"/>
              </w:rPr>
              <w:br/>
            </w:r>
            <w:r w:rsidRPr="00D71E5A">
              <w:rPr>
                <w:b/>
                <w:sz w:val="22"/>
                <w:szCs w:val="22"/>
                <w:lang w:val="en-GB"/>
              </w:rPr>
              <w:br/>
              <w:t>n=292</w:t>
            </w:r>
          </w:p>
        </w:tc>
        <w:tc>
          <w:tcPr>
            <w:tcW w:w="1157" w:type="dxa"/>
            <w:shd w:val="clear" w:color="auto" w:fill="auto"/>
          </w:tcPr>
          <w:p w:rsidR="00B00AE0" w:rsidRPr="00D71E5A" w:rsidRDefault="00B00AE0" w:rsidP="00283E28">
            <w:pPr>
              <w:spacing w:beforeLines="40" w:before="96" w:afterLines="40" w:after="96"/>
              <w:jc w:val="center"/>
              <w:rPr>
                <w:b/>
                <w:sz w:val="22"/>
                <w:szCs w:val="22"/>
                <w:lang w:val="en-GB"/>
              </w:rPr>
            </w:pPr>
            <w:r w:rsidRPr="00D71E5A">
              <w:rPr>
                <w:b/>
                <w:sz w:val="22"/>
                <w:szCs w:val="22"/>
                <w:lang w:val="en-GB"/>
              </w:rPr>
              <w:t>Delayed</w:t>
            </w:r>
            <w:r w:rsidRPr="00D71E5A">
              <w:rPr>
                <w:b/>
                <w:sz w:val="22"/>
                <w:szCs w:val="22"/>
                <w:lang w:val="en-GB"/>
              </w:rPr>
              <w:br/>
              <w:t>Betaferon 250 mcg</w:t>
            </w:r>
            <w:r w:rsidRPr="00D71E5A">
              <w:rPr>
                <w:b/>
                <w:sz w:val="22"/>
                <w:szCs w:val="22"/>
                <w:lang w:val="en-GB"/>
              </w:rPr>
              <w:br/>
            </w:r>
            <w:r w:rsidRPr="00D71E5A">
              <w:rPr>
                <w:b/>
                <w:sz w:val="22"/>
                <w:szCs w:val="22"/>
                <w:lang w:val="en-GB"/>
              </w:rPr>
              <w:br/>
              <w:t>n=176</w:t>
            </w:r>
          </w:p>
        </w:tc>
        <w:tc>
          <w:tcPr>
            <w:tcW w:w="1157" w:type="dxa"/>
            <w:shd w:val="clear" w:color="auto" w:fill="auto"/>
          </w:tcPr>
          <w:p w:rsidR="00B00AE0" w:rsidRPr="00D71E5A" w:rsidRDefault="00B00AE0" w:rsidP="00283E28">
            <w:pPr>
              <w:spacing w:beforeLines="40" w:before="96" w:afterLines="40" w:after="96"/>
              <w:jc w:val="center"/>
              <w:rPr>
                <w:b/>
                <w:sz w:val="22"/>
                <w:szCs w:val="22"/>
                <w:lang w:val="en-GB"/>
              </w:rPr>
            </w:pPr>
            <w:proofErr w:type="spellStart"/>
            <w:r w:rsidRPr="00D71E5A">
              <w:rPr>
                <w:b/>
                <w:sz w:val="22"/>
                <w:szCs w:val="22"/>
                <w:lang w:val="en-GB"/>
              </w:rPr>
              <w:t>Imme-diate</w:t>
            </w:r>
            <w:proofErr w:type="spellEnd"/>
            <w:r w:rsidRPr="00D71E5A">
              <w:rPr>
                <w:b/>
                <w:sz w:val="22"/>
                <w:szCs w:val="22"/>
                <w:lang w:val="en-GB"/>
              </w:rPr>
              <w:t xml:space="preserve"> Betaferon 250 mcg</w:t>
            </w:r>
            <w:r w:rsidRPr="00D71E5A">
              <w:rPr>
                <w:b/>
                <w:sz w:val="22"/>
                <w:szCs w:val="22"/>
                <w:lang w:val="en-GB"/>
              </w:rPr>
              <w:br/>
            </w:r>
            <w:r w:rsidRPr="00D71E5A">
              <w:rPr>
                <w:b/>
                <w:sz w:val="22"/>
                <w:szCs w:val="22"/>
                <w:lang w:val="en-GB"/>
              </w:rPr>
              <w:br/>
              <w:t>n=292</w:t>
            </w:r>
          </w:p>
        </w:tc>
        <w:tc>
          <w:tcPr>
            <w:tcW w:w="1158" w:type="dxa"/>
            <w:shd w:val="clear" w:color="auto" w:fill="auto"/>
          </w:tcPr>
          <w:p w:rsidR="00B00AE0" w:rsidRPr="00D71E5A" w:rsidRDefault="00B00AE0" w:rsidP="00283E28">
            <w:pPr>
              <w:spacing w:beforeLines="40" w:before="96" w:afterLines="40" w:after="96"/>
              <w:jc w:val="center"/>
              <w:rPr>
                <w:b/>
                <w:sz w:val="22"/>
                <w:szCs w:val="22"/>
                <w:lang w:val="en-GB"/>
              </w:rPr>
            </w:pPr>
            <w:r w:rsidRPr="00D71E5A">
              <w:rPr>
                <w:b/>
                <w:sz w:val="22"/>
                <w:szCs w:val="22"/>
                <w:lang w:val="en-GB"/>
              </w:rPr>
              <w:t>Delayed</w:t>
            </w:r>
            <w:r w:rsidRPr="00D71E5A">
              <w:rPr>
                <w:b/>
                <w:sz w:val="22"/>
                <w:szCs w:val="22"/>
                <w:lang w:val="en-GB"/>
              </w:rPr>
              <w:br/>
              <w:t>Betaferon 250 mcg</w:t>
            </w:r>
            <w:r w:rsidRPr="00D71E5A">
              <w:rPr>
                <w:b/>
                <w:sz w:val="22"/>
                <w:szCs w:val="22"/>
                <w:lang w:val="en-GB"/>
              </w:rPr>
              <w:br/>
            </w:r>
            <w:r w:rsidRPr="00D71E5A">
              <w:rPr>
                <w:b/>
                <w:sz w:val="22"/>
                <w:szCs w:val="22"/>
                <w:lang w:val="en-GB"/>
              </w:rPr>
              <w:br/>
              <w:t>n=176</w:t>
            </w:r>
          </w:p>
        </w:tc>
      </w:tr>
      <w:tr w:rsidR="00B00AE0" w:rsidRPr="00D71E5A" w:rsidTr="00181239">
        <w:tc>
          <w:tcPr>
            <w:tcW w:w="2268" w:type="dxa"/>
            <w:tcBorders>
              <w:bottom w:val="single" w:sz="4" w:space="0" w:color="auto"/>
            </w:tcBorders>
            <w:shd w:val="clear" w:color="auto" w:fill="auto"/>
          </w:tcPr>
          <w:p w:rsidR="00B00AE0" w:rsidRPr="00D71E5A" w:rsidRDefault="00B00AE0" w:rsidP="00283E28">
            <w:pPr>
              <w:tabs>
                <w:tab w:val="left" w:pos="870"/>
              </w:tabs>
              <w:spacing w:beforeLines="40" w:before="96" w:afterLines="40" w:after="96"/>
              <w:rPr>
                <w:sz w:val="22"/>
                <w:szCs w:val="22"/>
                <w:lang w:val="en-GB"/>
              </w:rPr>
            </w:pPr>
            <w:r w:rsidRPr="00D71E5A">
              <w:rPr>
                <w:sz w:val="22"/>
                <w:szCs w:val="22"/>
                <w:lang w:val="en-GB"/>
              </w:rPr>
              <w:t xml:space="preserve">Number of patients completed the trial phase </w:t>
            </w:r>
          </w:p>
        </w:tc>
        <w:tc>
          <w:tcPr>
            <w:tcW w:w="1157" w:type="dxa"/>
            <w:tcBorders>
              <w:bottom w:val="single" w:sz="4" w:space="0" w:color="auto"/>
            </w:tcBorders>
            <w:shd w:val="clear" w:color="auto" w:fill="auto"/>
          </w:tcPr>
          <w:p w:rsidR="00B00AE0" w:rsidRPr="00D71E5A" w:rsidRDefault="00B00AE0" w:rsidP="00283E28">
            <w:pPr>
              <w:spacing w:beforeLines="40" w:before="96" w:afterLines="40" w:after="96"/>
              <w:rPr>
                <w:sz w:val="22"/>
                <w:szCs w:val="22"/>
                <w:lang w:val="en-GB"/>
              </w:rPr>
            </w:pPr>
            <w:r w:rsidRPr="00D71E5A">
              <w:rPr>
                <w:sz w:val="22"/>
                <w:szCs w:val="22"/>
                <w:lang w:val="en-GB"/>
              </w:rPr>
              <w:br/>
              <w:t>271 (93%)</w:t>
            </w:r>
          </w:p>
        </w:tc>
        <w:tc>
          <w:tcPr>
            <w:tcW w:w="1157" w:type="dxa"/>
            <w:tcBorders>
              <w:bottom w:val="single" w:sz="4" w:space="0" w:color="auto"/>
              <w:right w:val="double" w:sz="4" w:space="0" w:color="auto"/>
            </w:tcBorders>
            <w:shd w:val="clear" w:color="auto" w:fill="auto"/>
          </w:tcPr>
          <w:p w:rsidR="00B00AE0" w:rsidRPr="00D71E5A" w:rsidRDefault="00B00AE0" w:rsidP="00283E28">
            <w:pPr>
              <w:spacing w:beforeLines="40" w:before="96" w:afterLines="40" w:after="96"/>
              <w:rPr>
                <w:sz w:val="22"/>
                <w:szCs w:val="22"/>
                <w:lang w:val="en-GB"/>
              </w:rPr>
            </w:pPr>
            <w:r w:rsidRPr="00D71E5A">
              <w:rPr>
                <w:sz w:val="22"/>
                <w:szCs w:val="22"/>
                <w:lang w:val="en-GB"/>
              </w:rPr>
              <w:br/>
              <w:t>166 (94%)</w:t>
            </w:r>
          </w:p>
        </w:tc>
        <w:tc>
          <w:tcPr>
            <w:tcW w:w="1158" w:type="dxa"/>
            <w:tcBorders>
              <w:left w:val="double" w:sz="4" w:space="0" w:color="auto"/>
              <w:bottom w:val="single" w:sz="4" w:space="0" w:color="auto"/>
            </w:tcBorders>
            <w:shd w:val="clear" w:color="auto" w:fill="auto"/>
          </w:tcPr>
          <w:p w:rsidR="00B00AE0" w:rsidRPr="00D71E5A" w:rsidRDefault="00B00AE0" w:rsidP="00283E28">
            <w:pPr>
              <w:spacing w:beforeLines="40" w:before="96" w:afterLines="40" w:after="96"/>
              <w:jc w:val="center"/>
              <w:rPr>
                <w:sz w:val="22"/>
                <w:szCs w:val="22"/>
                <w:lang w:val="en-GB"/>
              </w:rPr>
            </w:pPr>
            <w:r w:rsidRPr="00D71E5A">
              <w:rPr>
                <w:sz w:val="22"/>
                <w:szCs w:val="22"/>
                <w:lang w:val="en-GB"/>
              </w:rPr>
              <w:br/>
              <w:t>249 (85%)</w:t>
            </w:r>
          </w:p>
        </w:tc>
        <w:tc>
          <w:tcPr>
            <w:tcW w:w="1157" w:type="dxa"/>
            <w:tcBorders>
              <w:bottom w:val="single" w:sz="4" w:space="0" w:color="auto"/>
            </w:tcBorders>
            <w:shd w:val="clear" w:color="auto" w:fill="auto"/>
          </w:tcPr>
          <w:p w:rsidR="00B00AE0" w:rsidRPr="00D71E5A" w:rsidRDefault="00B00AE0" w:rsidP="00283E28">
            <w:pPr>
              <w:spacing w:beforeLines="40" w:before="96" w:afterLines="40" w:after="96"/>
              <w:jc w:val="center"/>
              <w:rPr>
                <w:sz w:val="22"/>
                <w:szCs w:val="22"/>
                <w:lang w:val="en-GB"/>
              </w:rPr>
            </w:pPr>
            <w:r w:rsidRPr="00D71E5A">
              <w:rPr>
                <w:sz w:val="22"/>
                <w:szCs w:val="22"/>
                <w:lang w:val="en-GB"/>
              </w:rPr>
              <w:br/>
              <w:t>143 (81%)</w:t>
            </w:r>
          </w:p>
        </w:tc>
        <w:tc>
          <w:tcPr>
            <w:tcW w:w="1157" w:type="dxa"/>
            <w:tcBorders>
              <w:bottom w:val="single" w:sz="4" w:space="0" w:color="auto"/>
            </w:tcBorders>
            <w:shd w:val="clear" w:color="auto" w:fill="auto"/>
          </w:tcPr>
          <w:p w:rsidR="00B00AE0" w:rsidRPr="00D71E5A" w:rsidRDefault="00B00AE0" w:rsidP="00283E28">
            <w:pPr>
              <w:spacing w:beforeLines="40" w:before="96" w:afterLines="40" w:after="96"/>
              <w:jc w:val="center"/>
              <w:rPr>
                <w:sz w:val="22"/>
                <w:szCs w:val="22"/>
                <w:lang w:val="en-GB"/>
              </w:rPr>
            </w:pPr>
            <w:r w:rsidRPr="00D71E5A">
              <w:rPr>
                <w:sz w:val="22"/>
                <w:szCs w:val="22"/>
                <w:lang w:val="en-GB"/>
              </w:rPr>
              <w:br/>
              <w:t>235 (80%)</w:t>
            </w:r>
          </w:p>
        </w:tc>
        <w:tc>
          <w:tcPr>
            <w:tcW w:w="1158" w:type="dxa"/>
            <w:tcBorders>
              <w:bottom w:val="single" w:sz="4" w:space="0" w:color="auto"/>
            </w:tcBorders>
            <w:shd w:val="clear" w:color="auto" w:fill="auto"/>
          </w:tcPr>
          <w:p w:rsidR="00B00AE0" w:rsidRPr="00D71E5A" w:rsidRDefault="00B00AE0" w:rsidP="00283E28">
            <w:pPr>
              <w:spacing w:beforeLines="40" w:before="96" w:afterLines="40" w:after="96"/>
              <w:jc w:val="center"/>
              <w:rPr>
                <w:sz w:val="22"/>
                <w:szCs w:val="22"/>
                <w:lang w:val="en-GB"/>
              </w:rPr>
            </w:pPr>
            <w:r w:rsidRPr="00D71E5A">
              <w:rPr>
                <w:sz w:val="22"/>
                <w:szCs w:val="22"/>
                <w:lang w:val="en-GB"/>
              </w:rPr>
              <w:br/>
              <w:t>123 (70%)</w:t>
            </w:r>
          </w:p>
        </w:tc>
      </w:tr>
      <w:tr w:rsidR="00B00AE0" w:rsidRPr="00D71E5A" w:rsidTr="00181239">
        <w:tc>
          <w:tcPr>
            <w:tcW w:w="9212" w:type="dxa"/>
            <w:gridSpan w:val="7"/>
            <w:tcBorders>
              <w:top w:val="single" w:sz="4" w:space="0" w:color="auto"/>
              <w:bottom w:val="single" w:sz="4" w:space="0" w:color="auto"/>
            </w:tcBorders>
            <w:shd w:val="clear" w:color="auto" w:fill="auto"/>
          </w:tcPr>
          <w:p w:rsidR="00B00AE0" w:rsidRPr="00D71E5A" w:rsidRDefault="00B00AE0" w:rsidP="00283E28">
            <w:pPr>
              <w:spacing w:beforeLines="40" w:before="96" w:afterLines="40" w:after="96"/>
              <w:rPr>
                <w:sz w:val="22"/>
                <w:szCs w:val="22"/>
                <w:lang w:val="en-GB"/>
              </w:rPr>
            </w:pPr>
            <w:r w:rsidRPr="00D71E5A">
              <w:rPr>
                <w:b/>
                <w:sz w:val="22"/>
                <w:szCs w:val="22"/>
                <w:lang w:val="en-GB"/>
              </w:rPr>
              <w:t>Primary efficacy variables</w:t>
            </w:r>
          </w:p>
        </w:tc>
      </w:tr>
      <w:tr w:rsidR="00B00AE0" w:rsidRPr="00D71E5A" w:rsidTr="00181239">
        <w:trPr>
          <w:trHeight w:val="341"/>
        </w:trPr>
        <w:tc>
          <w:tcPr>
            <w:tcW w:w="9212" w:type="dxa"/>
            <w:gridSpan w:val="7"/>
            <w:tcBorders>
              <w:top w:val="single" w:sz="4" w:space="0" w:color="auto"/>
              <w:bottom w:val="single" w:sz="4" w:space="0" w:color="auto"/>
            </w:tcBorders>
            <w:shd w:val="clear" w:color="auto" w:fill="auto"/>
          </w:tcPr>
          <w:p w:rsidR="00B00AE0" w:rsidRPr="00D71E5A" w:rsidRDefault="00B00AE0" w:rsidP="00283E28">
            <w:pPr>
              <w:spacing w:beforeLines="40" w:before="96" w:afterLines="40" w:after="96"/>
              <w:rPr>
                <w:b/>
                <w:sz w:val="22"/>
                <w:szCs w:val="22"/>
                <w:lang w:val="en-GB"/>
              </w:rPr>
            </w:pPr>
            <w:r w:rsidRPr="00D71E5A">
              <w:rPr>
                <w:b/>
                <w:sz w:val="22"/>
                <w:szCs w:val="22"/>
                <w:lang w:val="en-GB"/>
              </w:rPr>
              <w:t>Time to CDMS</w:t>
            </w:r>
          </w:p>
        </w:tc>
      </w:tr>
      <w:tr w:rsidR="00B00AE0" w:rsidRPr="00D71E5A" w:rsidTr="00181239">
        <w:trPr>
          <w:trHeight w:val="325"/>
        </w:trPr>
        <w:tc>
          <w:tcPr>
            <w:tcW w:w="2268" w:type="dxa"/>
            <w:tcBorders>
              <w:top w:val="single" w:sz="4" w:space="0" w:color="auto"/>
              <w:bottom w:val="single" w:sz="4" w:space="0" w:color="auto"/>
            </w:tcBorders>
            <w:shd w:val="clear" w:color="auto" w:fill="auto"/>
          </w:tcPr>
          <w:p w:rsidR="00B00AE0" w:rsidRPr="00D71E5A" w:rsidRDefault="00B00AE0" w:rsidP="00283E28">
            <w:pPr>
              <w:spacing w:beforeLines="40" w:before="96" w:afterLines="40" w:after="96"/>
              <w:rPr>
                <w:b/>
                <w:sz w:val="22"/>
                <w:szCs w:val="22"/>
                <w:lang w:val="en-GB"/>
              </w:rPr>
            </w:pPr>
            <w:r w:rsidRPr="00D71E5A">
              <w:rPr>
                <w:b/>
                <w:sz w:val="22"/>
                <w:szCs w:val="22"/>
                <w:lang w:val="en-GB"/>
              </w:rPr>
              <w:t>Kaplan-Meier estimates</w:t>
            </w:r>
          </w:p>
        </w:tc>
        <w:tc>
          <w:tcPr>
            <w:tcW w:w="1157" w:type="dxa"/>
            <w:tcBorders>
              <w:top w:val="single" w:sz="4" w:space="0" w:color="auto"/>
              <w:bottom w:val="single" w:sz="4" w:space="0" w:color="auto"/>
            </w:tcBorders>
            <w:shd w:val="clear" w:color="auto" w:fill="auto"/>
          </w:tcPr>
          <w:p w:rsidR="00B00AE0" w:rsidRPr="00D71E5A" w:rsidRDefault="00B00AE0" w:rsidP="00283E28">
            <w:pPr>
              <w:spacing w:beforeLines="40" w:before="96" w:afterLines="40" w:after="96"/>
              <w:jc w:val="center"/>
              <w:rPr>
                <w:sz w:val="22"/>
                <w:szCs w:val="22"/>
                <w:lang w:val="en-GB"/>
              </w:rPr>
            </w:pPr>
            <w:r w:rsidRPr="00D71E5A">
              <w:rPr>
                <w:sz w:val="22"/>
                <w:szCs w:val="22"/>
                <w:lang w:val="en-GB"/>
              </w:rPr>
              <w:t>28%</w:t>
            </w:r>
          </w:p>
        </w:tc>
        <w:tc>
          <w:tcPr>
            <w:tcW w:w="1157" w:type="dxa"/>
            <w:tcBorders>
              <w:top w:val="single" w:sz="4" w:space="0" w:color="auto"/>
              <w:bottom w:val="single" w:sz="4" w:space="0" w:color="auto"/>
              <w:right w:val="double" w:sz="4" w:space="0" w:color="auto"/>
            </w:tcBorders>
            <w:shd w:val="clear" w:color="auto" w:fill="auto"/>
          </w:tcPr>
          <w:p w:rsidR="00B00AE0" w:rsidRPr="00D71E5A" w:rsidRDefault="00B00AE0" w:rsidP="00283E28">
            <w:pPr>
              <w:spacing w:beforeLines="40" w:before="96" w:afterLines="40" w:after="96"/>
              <w:jc w:val="center"/>
              <w:rPr>
                <w:sz w:val="22"/>
                <w:szCs w:val="22"/>
                <w:lang w:val="en-GB"/>
              </w:rPr>
            </w:pPr>
            <w:r w:rsidRPr="00D71E5A">
              <w:rPr>
                <w:sz w:val="22"/>
                <w:szCs w:val="22"/>
                <w:lang w:val="en-GB"/>
              </w:rPr>
              <w:t>45%</w:t>
            </w:r>
          </w:p>
        </w:tc>
        <w:tc>
          <w:tcPr>
            <w:tcW w:w="1158" w:type="dxa"/>
            <w:tcBorders>
              <w:top w:val="single" w:sz="4" w:space="0" w:color="auto"/>
              <w:left w:val="double" w:sz="4" w:space="0" w:color="auto"/>
              <w:bottom w:val="single" w:sz="4" w:space="0" w:color="auto"/>
            </w:tcBorders>
            <w:shd w:val="clear" w:color="auto" w:fill="auto"/>
          </w:tcPr>
          <w:p w:rsidR="00B00AE0" w:rsidRPr="00D71E5A" w:rsidRDefault="00B00AE0" w:rsidP="00283E28">
            <w:pPr>
              <w:spacing w:beforeLines="40" w:before="96" w:afterLines="40" w:after="96"/>
              <w:jc w:val="center"/>
              <w:rPr>
                <w:sz w:val="22"/>
                <w:szCs w:val="22"/>
                <w:lang w:val="en-GB"/>
              </w:rPr>
            </w:pPr>
            <w:r w:rsidRPr="00D71E5A">
              <w:rPr>
                <w:sz w:val="22"/>
                <w:szCs w:val="22"/>
                <w:lang w:val="en-GB"/>
              </w:rPr>
              <w:t>37%</w:t>
            </w:r>
          </w:p>
        </w:tc>
        <w:tc>
          <w:tcPr>
            <w:tcW w:w="1157" w:type="dxa"/>
            <w:tcBorders>
              <w:top w:val="single" w:sz="4" w:space="0" w:color="auto"/>
              <w:bottom w:val="single" w:sz="4" w:space="0" w:color="auto"/>
            </w:tcBorders>
            <w:shd w:val="clear" w:color="auto" w:fill="auto"/>
          </w:tcPr>
          <w:p w:rsidR="00B00AE0" w:rsidRPr="00D71E5A" w:rsidRDefault="00B00AE0" w:rsidP="00283E28">
            <w:pPr>
              <w:spacing w:beforeLines="40" w:before="96" w:afterLines="40" w:after="96"/>
              <w:jc w:val="center"/>
              <w:rPr>
                <w:sz w:val="22"/>
                <w:szCs w:val="22"/>
                <w:lang w:val="en-GB"/>
              </w:rPr>
            </w:pPr>
            <w:r w:rsidRPr="00D71E5A">
              <w:rPr>
                <w:sz w:val="22"/>
                <w:szCs w:val="22"/>
                <w:lang w:val="en-GB"/>
              </w:rPr>
              <w:t>51%</w:t>
            </w:r>
          </w:p>
        </w:tc>
        <w:tc>
          <w:tcPr>
            <w:tcW w:w="1157" w:type="dxa"/>
            <w:tcBorders>
              <w:top w:val="single" w:sz="4" w:space="0" w:color="auto"/>
              <w:bottom w:val="single" w:sz="4" w:space="0" w:color="auto"/>
            </w:tcBorders>
            <w:shd w:val="clear" w:color="auto" w:fill="auto"/>
          </w:tcPr>
          <w:p w:rsidR="00B00AE0" w:rsidRPr="00D71E5A" w:rsidRDefault="00B00AE0" w:rsidP="00283E28">
            <w:pPr>
              <w:spacing w:beforeLines="40" w:before="96" w:afterLines="40" w:after="96"/>
              <w:jc w:val="center"/>
              <w:rPr>
                <w:sz w:val="22"/>
                <w:szCs w:val="22"/>
                <w:lang w:val="en-GB"/>
              </w:rPr>
            </w:pPr>
            <w:r w:rsidRPr="00D71E5A">
              <w:rPr>
                <w:sz w:val="22"/>
                <w:szCs w:val="22"/>
                <w:lang w:val="en-GB"/>
              </w:rPr>
              <w:t>46%</w:t>
            </w:r>
          </w:p>
        </w:tc>
        <w:tc>
          <w:tcPr>
            <w:tcW w:w="1158" w:type="dxa"/>
            <w:tcBorders>
              <w:top w:val="single" w:sz="4" w:space="0" w:color="auto"/>
              <w:bottom w:val="single" w:sz="4" w:space="0" w:color="auto"/>
            </w:tcBorders>
            <w:shd w:val="clear" w:color="auto" w:fill="auto"/>
          </w:tcPr>
          <w:p w:rsidR="00B00AE0" w:rsidRPr="00D71E5A" w:rsidRDefault="00B00AE0" w:rsidP="00283E28">
            <w:pPr>
              <w:spacing w:beforeLines="40" w:before="96" w:afterLines="40" w:after="96"/>
              <w:jc w:val="center"/>
              <w:rPr>
                <w:sz w:val="22"/>
                <w:szCs w:val="22"/>
                <w:lang w:val="en-GB"/>
              </w:rPr>
            </w:pPr>
            <w:r w:rsidRPr="00D71E5A">
              <w:rPr>
                <w:sz w:val="22"/>
                <w:szCs w:val="22"/>
                <w:lang w:val="en-GB"/>
              </w:rPr>
              <w:t>57%</w:t>
            </w:r>
          </w:p>
        </w:tc>
      </w:tr>
      <w:tr w:rsidR="00B00AE0" w:rsidRPr="00D71E5A" w:rsidTr="00181239">
        <w:trPr>
          <w:trHeight w:val="2257"/>
        </w:trPr>
        <w:tc>
          <w:tcPr>
            <w:tcW w:w="2268" w:type="dxa"/>
            <w:tcBorders>
              <w:top w:val="single" w:sz="4" w:space="0" w:color="auto"/>
              <w:bottom w:val="nil"/>
            </w:tcBorders>
            <w:shd w:val="clear" w:color="auto" w:fill="auto"/>
          </w:tcPr>
          <w:p w:rsidR="00B00AE0" w:rsidRPr="00D71E5A" w:rsidRDefault="00B00AE0" w:rsidP="00283E28">
            <w:pPr>
              <w:spacing w:beforeLines="40" w:before="96" w:afterLines="40" w:after="96"/>
              <w:rPr>
                <w:b/>
                <w:sz w:val="22"/>
                <w:szCs w:val="22"/>
                <w:lang w:val="en-GB"/>
              </w:rPr>
            </w:pPr>
            <w:r w:rsidRPr="00D71E5A">
              <w:rPr>
                <w:b/>
                <w:sz w:val="22"/>
                <w:szCs w:val="22"/>
                <w:lang w:val="en-GB"/>
              </w:rPr>
              <w:lastRenderedPageBreak/>
              <w:t>Risk reduction</w:t>
            </w:r>
            <w:r w:rsidRPr="00D71E5A">
              <w:rPr>
                <w:b/>
                <w:sz w:val="22"/>
                <w:szCs w:val="22"/>
                <w:lang w:val="en-GB"/>
              </w:rPr>
              <w:br/>
            </w:r>
          </w:p>
          <w:p w:rsidR="00B00AE0" w:rsidRPr="00D71E5A" w:rsidRDefault="00B00AE0" w:rsidP="00283E28">
            <w:pPr>
              <w:spacing w:beforeLines="40" w:before="96" w:afterLines="40" w:after="96"/>
              <w:rPr>
                <w:b/>
                <w:sz w:val="22"/>
                <w:szCs w:val="22"/>
                <w:lang w:val="en-GB"/>
              </w:rPr>
            </w:pPr>
            <w:r w:rsidRPr="00D71E5A">
              <w:rPr>
                <w:b/>
                <w:sz w:val="22"/>
                <w:szCs w:val="22"/>
                <w:lang w:val="en-GB"/>
              </w:rPr>
              <w:t>Hazard ratio with 95% confidence interval</w:t>
            </w:r>
          </w:p>
          <w:p w:rsidR="00B00AE0" w:rsidRPr="00D71E5A" w:rsidRDefault="00B00AE0" w:rsidP="00283E28">
            <w:pPr>
              <w:spacing w:beforeLines="40" w:before="96" w:afterLines="40" w:after="96"/>
              <w:rPr>
                <w:b/>
                <w:sz w:val="22"/>
                <w:szCs w:val="22"/>
                <w:lang w:val="en-GB"/>
              </w:rPr>
            </w:pPr>
            <w:r w:rsidRPr="00D71E5A">
              <w:rPr>
                <w:b/>
                <w:sz w:val="22"/>
                <w:szCs w:val="22"/>
                <w:lang w:val="en-GB"/>
              </w:rPr>
              <w:t>log-rank test</w:t>
            </w:r>
          </w:p>
        </w:tc>
        <w:tc>
          <w:tcPr>
            <w:tcW w:w="2314" w:type="dxa"/>
            <w:gridSpan w:val="2"/>
            <w:tcBorders>
              <w:top w:val="single" w:sz="4" w:space="0" w:color="auto"/>
              <w:bottom w:val="nil"/>
              <w:right w:val="double" w:sz="4" w:space="0" w:color="auto"/>
            </w:tcBorders>
            <w:shd w:val="clear" w:color="auto" w:fill="auto"/>
          </w:tcPr>
          <w:p w:rsidR="00B00AE0" w:rsidRPr="00D71E5A" w:rsidRDefault="00B00AE0" w:rsidP="00283E28">
            <w:pPr>
              <w:spacing w:beforeLines="40" w:before="96" w:afterLines="40" w:after="96"/>
              <w:rPr>
                <w:sz w:val="22"/>
                <w:szCs w:val="22"/>
                <w:lang w:val="en-GB"/>
              </w:rPr>
            </w:pPr>
            <w:r w:rsidRPr="00D71E5A">
              <w:rPr>
                <w:sz w:val="22"/>
                <w:szCs w:val="22"/>
                <w:lang w:val="en-GB"/>
              </w:rPr>
              <w:t>47% versus placebo</w:t>
            </w:r>
            <w:r w:rsidRPr="00D71E5A">
              <w:rPr>
                <w:sz w:val="22"/>
                <w:szCs w:val="22"/>
                <w:lang w:val="en-GB"/>
              </w:rPr>
              <w:br/>
            </w:r>
          </w:p>
          <w:p w:rsidR="00B00AE0" w:rsidRPr="00D71E5A" w:rsidRDefault="00B00AE0" w:rsidP="00283E28">
            <w:pPr>
              <w:spacing w:beforeLines="40" w:before="96" w:afterLines="40" w:after="96"/>
              <w:rPr>
                <w:sz w:val="22"/>
                <w:szCs w:val="22"/>
                <w:lang w:val="en-GB"/>
              </w:rPr>
            </w:pPr>
            <w:r w:rsidRPr="00D71E5A">
              <w:rPr>
                <w:sz w:val="22"/>
                <w:szCs w:val="22"/>
                <w:lang w:val="en-GB"/>
              </w:rPr>
              <w:t>HR = 0.53 [0.39, 0.73]</w:t>
            </w:r>
            <w:r w:rsidRPr="00D71E5A">
              <w:rPr>
                <w:sz w:val="22"/>
                <w:szCs w:val="22"/>
                <w:lang w:val="en-GB"/>
              </w:rPr>
              <w:br/>
            </w:r>
          </w:p>
          <w:p w:rsidR="00B00AE0" w:rsidRPr="00D71E5A" w:rsidRDefault="00B00AE0" w:rsidP="00283E28">
            <w:pPr>
              <w:spacing w:beforeLines="40" w:before="96" w:afterLines="40" w:after="96"/>
              <w:rPr>
                <w:sz w:val="22"/>
                <w:szCs w:val="22"/>
                <w:lang w:val="en-GB"/>
              </w:rPr>
            </w:pPr>
            <w:r w:rsidRPr="00D71E5A">
              <w:rPr>
                <w:sz w:val="22"/>
                <w:szCs w:val="22"/>
                <w:lang w:val="en-GB"/>
              </w:rPr>
              <w:t>p &lt; 0.0001</w:t>
            </w:r>
            <w:r w:rsidRPr="00D71E5A">
              <w:rPr>
                <w:sz w:val="22"/>
                <w:szCs w:val="22"/>
                <w:lang w:val="en-GB"/>
              </w:rPr>
              <w:br/>
            </w:r>
            <w:r w:rsidRPr="00D71E5A">
              <w:rPr>
                <w:sz w:val="22"/>
                <w:szCs w:val="22"/>
                <w:lang w:val="en-GB"/>
              </w:rPr>
              <w:br/>
              <w:t>Betaferon prolonged the time to CDMS by 363 days, from 255 days in the placebo group to 618 days in the Betaferon group (based on the 25th percentiles)</w:t>
            </w:r>
          </w:p>
        </w:tc>
        <w:tc>
          <w:tcPr>
            <w:tcW w:w="2315" w:type="dxa"/>
            <w:gridSpan w:val="2"/>
            <w:tcBorders>
              <w:top w:val="single" w:sz="4" w:space="0" w:color="auto"/>
              <w:left w:val="double" w:sz="4" w:space="0" w:color="auto"/>
              <w:bottom w:val="nil"/>
            </w:tcBorders>
            <w:shd w:val="clear" w:color="auto" w:fill="auto"/>
          </w:tcPr>
          <w:p w:rsidR="00B00AE0" w:rsidRPr="00D71E5A" w:rsidRDefault="00B00AE0" w:rsidP="00283E28">
            <w:pPr>
              <w:spacing w:beforeLines="40" w:before="96" w:afterLines="40" w:after="96"/>
              <w:rPr>
                <w:sz w:val="22"/>
                <w:szCs w:val="22"/>
                <w:lang w:val="en-GB"/>
              </w:rPr>
            </w:pPr>
            <w:r w:rsidRPr="00D71E5A">
              <w:rPr>
                <w:sz w:val="22"/>
                <w:szCs w:val="22"/>
                <w:lang w:val="en-GB"/>
              </w:rPr>
              <w:t>41% versus delayed Betaferon</w:t>
            </w:r>
          </w:p>
          <w:p w:rsidR="00B00AE0" w:rsidRPr="00D71E5A" w:rsidRDefault="00B00AE0" w:rsidP="00283E28">
            <w:pPr>
              <w:spacing w:beforeLines="40" w:before="96" w:afterLines="40" w:after="96"/>
              <w:rPr>
                <w:sz w:val="22"/>
                <w:szCs w:val="22"/>
                <w:lang w:val="en-GB"/>
              </w:rPr>
            </w:pPr>
            <w:r w:rsidRPr="00D71E5A">
              <w:rPr>
                <w:sz w:val="22"/>
                <w:szCs w:val="22"/>
                <w:lang w:val="en-GB"/>
              </w:rPr>
              <w:t>HR = 0.59 [0.42, 0.83]</w:t>
            </w:r>
            <w:r w:rsidRPr="00D71E5A">
              <w:rPr>
                <w:sz w:val="22"/>
                <w:szCs w:val="22"/>
                <w:lang w:val="en-GB"/>
              </w:rPr>
              <w:br/>
            </w:r>
          </w:p>
          <w:p w:rsidR="00B00AE0" w:rsidRPr="00D71E5A" w:rsidRDefault="00B00AE0" w:rsidP="00283E28">
            <w:pPr>
              <w:spacing w:beforeLines="40" w:before="96" w:afterLines="40" w:after="96"/>
              <w:rPr>
                <w:sz w:val="22"/>
                <w:szCs w:val="22"/>
                <w:lang w:val="en-GB"/>
              </w:rPr>
            </w:pPr>
            <w:r w:rsidRPr="00D71E5A">
              <w:rPr>
                <w:sz w:val="22"/>
                <w:szCs w:val="22"/>
                <w:lang w:val="en-GB"/>
              </w:rPr>
              <w:t>p = 0.0011</w:t>
            </w:r>
          </w:p>
        </w:tc>
        <w:tc>
          <w:tcPr>
            <w:tcW w:w="2315" w:type="dxa"/>
            <w:gridSpan w:val="2"/>
            <w:tcBorders>
              <w:top w:val="single" w:sz="4" w:space="0" w:color="auto"/>
              <w:bottom w:val="nil"/>
            </w:tcBorders>
            <w:shd w:val="clear" w:color="auto" w:fill="auto"/>
          </w:tcPr>
          <w:p w:rsidR="00B00AE0" w:rsidRPr="00D71E5A" w:rsidRDefault="00B00AE0" w:rsidP="00283E28">
            <w:pPr>
              <w:spacing w:beforeLines="40" w:before="96" w:afterLines="40" w:after="96"/>
              <w:rPr>
                <w:sz w:val="22"/>
                <w:szCs w:val="22"/>
                <w:lang w:val="en-GB"/>
              </w:rPr>
            </w:pPr>
            <w:r w:rsidRPr="00D71E5A">
              <w:rPr>
                <w:sz w:val="22"/>
                <w:szCs w:val="22"/>
                <w:lang w:val="en-GB"/>
              </w:rPr>
              <w:t>37% versus delayed Betaferon</w:t>
            </w:r>
          </w:p>
          <w:p w:rsidR="00B00AE0" w:rsidRPr="00D71E5A" w:rsidRDefault="00B00AE0" w:rsidP="00283E28">
            <w:pPr>
              <w:spacing w:beforeLines="40" w:before="96" w:afterLines="40" w:after="96"/>
              <w:rPr>
                <w:sz w:val="22"/>
                <w:szCs w:val="22"/>
                <w:lang w:val="en-GB"/>
              </w:rPr>
            </w:pPr>
            <w:r w:rsidRPr="00D71E5A">
              <w:rPr>
                <w:sz w:val="22"/>
                <w:szCs w:val="22"/>
                <w:lang w:val="en-GB"/>
              </w:rPr>
              <w:t>HR = 0.63 [0.48, 0.83]</w:t>
            </w:r>
            <w:r w:rsidRPr="00D71E5A">
              <w:rPr>
                <w:sz w:val="22"/>
                <w:szCs w:val="22"/>
                <w:lang w:val="en-GB"/>
              </w:rPr>
              <w:br/>
            </w:r>
          </w:p>
          <w:p w:rsidR="00B00AE0" w:rsidRPr="00D71E5A" w:rsidRDefault="00B00AE0" w:rsidP="00283E28">
            <w:pPr>
              <w:spacing w:beforeLines="40" w:before="96" w:afterLines="40" w:after="96"/>
              <w:rPr>
                <w:sz w:val="22"/>
                <w:szCs w:val="22"/>
                <w:lang w:val="en-GB"/>
              </w:rPr>
            </w:pPr>
            <w:r w:rsidRPr="00D71E5A">
              <w:rPr>
                <w:sz w:val="22"/>
                <w:szCs w:val="22"/>
                <w:lang w:val="en-GB"/>
              </w:rPr>
              <w:t>p = 0.0027</w:t>
            </w:r>
          </w:p>
        </w:tc>
      </w:tr>
      <w:tr w:rsidR="00B00AE0" w:rsidRPr="00D71E5A" w:rsidTr="00181239">
        <w:trPr>
          <w:trHeight w:val="341"/>
        </w:trPr>
        <w:tc>
          <w:tcPr>
            <w:tcW w:w="9212" w:type="dxa"/>
            <w:gridSpan w:val="7"/>
            <w:tcBorders>
              <w:top w:val="single" w:sz="4" w:space="0" w:color="auto"/>
              <w:bottom w:val="single" w:sz="4" w:space="0" w:color="auto"/>
            </w:tcBorders>
            <w:shd w:val="clear" w:color="auto" w:fill="auto"/>
          </w:tcPr>
          <w:p w:rsidR="00B00AE0" w:rsidRPr="00D71E5A" w:rsidRDefault="00B00AE0" w:rsidP="00283E28">
            <w:pPr>
              <w:spacing w:beforeLines="40" w:before="96" w:afterLines="40" w:after="96"/>
              <w:rPr>
                <w:b/>
                <w:sz w:val="22"/>
                <w:szCs w:val="22"/>
                <w:lang w:val="en-GB"/>
              </w:rPr>
            </w:pPr>
            <w:r w:rsidRPr="00D71E5A">
              <w:rPr>
                <w:b/>
                <w:sz w:val="22"/>
                <w:szCs w:val="22"/>
                <w:lang w:val="en-GB"/>
              </w:rPr>
              <w:t>Time to McDonald</w:t>
            </w:r>
            <w:r w:rsidR="000607F6" w:rsidRPr="00D71E5A">
              <w:rPr>
                <w:b/>
                <w:sz w:val="22"/>
                <w:szCs w:val="22"/>
                <w:lang w:val="en-GB"/>
              </w:rPr>
              <w:t xml:space="preserve"> </w:t>
            </w:r>
            <w:r w:rsidRPr="00D71E5A">
              <w:rPr>
                <w:b/>
                <w:sz w:val="22"/>
                <w:szCs w:val="22"/>
                <w:lang w:val="en-GB"/>
              </w:rPr>
              <w:t>MS</w:t>
            </w:r>
            <w:r w:rsidRPr="00D71E5A">
              <w:rPr>
                <w:sz w:val="22"/>
                <w:szCs w:val="22"/>
                <w:lang w:val="en-GB"/>
              </w:rPr>
              <w:t xml:space="preserve"> </w:t>
            </w:r>
          </w:p>
        </w:tc>
      </w:tr>
      <w:tr w:rsidR="00B00AE0" w:rsidRPr="00D71E5A" w:rsidTr="00181239">
        <w:trPr>
          <w:trHeight w:val="325"/>
        </w:trPr>
        <w:tc>
          <w:tcPr>
            <w:tcW w:w="2268" w:type="dxa"/>
            <w:tcBorders>
              <w:top w:val="single" w:sz="4" w:space="0" w:color="auto"/>
              <w:bottom w:val="single" w:sz="4" w:space="0" w:color="auto"/>
            </w:tcBorders>
            <w:shd w:val="clear" w:color="auto" w:fill="auto"/>
          </w:tcPr>
          <w:p w:rsidR="00B00AE0" w:rsidRPr="00D71E5A" w:rsidRDefault="00B00AE0" w:rsidP="00283E28">
            <w:pPr>
              <w:spacing w:beforeLines="40" w:before="96" w:afterLines="40" w:after="96"/>
              <w:rPr>
                <w:b/>
                <w:sz w:val="22"/>
                <w:szCs w:val="22"/>
                <w:lang w:val="en-GB"/>
              </w:rPr>
            </w:pPr>
            <w:r w:rsidRPr="00D71E5A">
              <w:rPr>
                <w:b/>
                <w:sz w:val="22"/>
                <w:szCs w:val="22"/>
                <w:lang w:val="en-GB"/>
              </w:rPr>
              <w:t>Kaplan-Meier estimates</w:t>
            </w:r>
          </w:p>
        </w:tc>
        <w:tc>
          <w:tcPr>
            <w:tcW w:w="1157" w:type="dxa"/>
            <w:tcBorders>
              <w:top w:val="single" w:sz="4" w:space="0" w:color="auto"/>
              <w:bottom w:val="single" w:sz="4" w:space="0" w:color="auto"/>
            </w:tcBorders>
            <w:shd w:val="clear" w:color="auto" w:fill="auto"/>
          </w:tcPr>
          <w:p w:rsidR="00B00AE0" w:rsidRPr="00D71E5A" w:rsidRDefault="00B00AE0" w:rsidP="00283E28">
            <w:pPr>
              <w:spacing w:beforeLines="40" w:before="96" w:afterLines="40" w:after="96"/>
              <w:jc w:val="center"/>
              <w:rPr>
                <w:sz w:val="22"/>
                <w:szCs w:val="22"/>
                <w:lang w:val="en-GB"/>
              </w:rPr>
            </w:pPr>
            <w:r w:rsidRPr="00D71E5A">
              <w:rPr>
                <w:sz w:val="22"/>
                <w:szCs w:val="22"/>
                <w:lang w:val="en-GB"/>
              </w:rPr>
              <w:t>69%</w:t>
            </w:r>
          </w:p>
        </w:tc>
        <w:tc>
          <w:tcPr>
            <w:tcW w:w="1157" w:type="dxa"/>
            <w:tcBorders>
              <w:top w:val="single" w:sz="4" w:space="0" w:color="auto"/>
              <w:bottom w:val="single" w:sz="4" w:space="0" w:color="auto"/>
              <w:right w:val="double" w:sz="4" w:space="0" w:color="auto"/>
            </w:tcBorders>
            <w:shd w:val="clear" w:color="auto" w:fill="auto"/>
          </w:tcPr>
          <w:p w:rsidR="00B00AE0" w:rsidRPr="00D71E5A" w:rsidRDefault="00B00AE0" w:rsidP="00283E28">
            <w:pPr>
              <w:spacing w:beforeLines="40" w:before="96" w:afterLines="40" w:after="96"/>
              <w:jc w:val="center"/>
              <w:rPr>
                <w:sz w:val="22"/>
                <w:szCs w:val="22"/>
                <w:lang w:val="en-GB"/>
              </w:rPr>
            </w:pPr>
            <w:r w:rsidRPr="00D71E5A">
              <w:rPr>
                <w:sz w:val="22"/>
                <w:szCs w:val="22"/>
                <w:lang w:val="en-GB"/>
              </w:rPr>
              <w:t>85%</w:t>
            </w:r>
          </w:p>
        </w:tc>
        <w:tc>
          <w:tcPr>
            <w:tcW w:w="2315" w:type="dxa"/>
            <w:gridSpan w:val="2"/>
            <w:tcBorders>
              <w:top w:val="single" w:sz="4" w:space="0" w:color="auto"/>
              <w:left w:val="double" w:sz="4" w:space="0" w:color="auto"/>
              <w:bottom w:val="single" w:sz="4" w:space="0" w:color="auto"/>
            </w:tcBorders>
            <w:shd w:val="clear" w:color="auto" w:fill="auto"/>
          </w:tcPr>
          <w:p w:rsidR="00B00AE0" w:rsidRPr="00D71E5A" w:rsidRDefault="00B00AE0" w:rsidP="00283E28">
            <w:pPr>
              <w:spacing w:beforeLines="40" w:before="96" w:afterLines="40" w:after="96"/>
              <w:jc w:val="center"/>
              <w:rPr>
                <w:sz w:val="22"/>
                <w:szCs w:val="22"/>
                <w:lang w:val="en-GB"/>
              </w:rPr>
            </w:pPr>
            <w:r w:rsidRPr="00D71E5A">
              <w:rPr>
                <w:sz w:val="22"/>
                <w:szCs w:val="22"/>
                <w:lang w:val="en-GB"/>
              </w:rPr>
              <w:t>No primary endpoint</w:t>
            </w:r>
          </w:p>
        </w:tc>
        <w:tc>
          <w:tcPr>
            <w:tcW w:w="2315" w:type="dxa"/>
            <w:gridSpan w:val="2"/>
            <w:tcBorders>
              <w:top w:val="single" w:sz="4" w:space="0" w:color="auto"/>
              <w:bottom w:val="single" w:sz="4" w:space="0" w:color="auto"/>
            </w:tcBorders>
            <w:shd w:val="clear" w:color="auto" w:fill="auto"/>
          </w:tcPr>
          <w:p w:rsidR="00B00AE0" w:rsidRPr="00D71E5A" w:rsidRDefault="00B00AE0" w:rsidP="00283E28">
            <w:pPr>
              <w:spacing w:beforeLines="40" w:before="96" w:afterLines="40" w:after="96"/>
              <w:jc w:val="center"/>
              <w:rPr>
                <w:sz w:val="22"/>
                <w:szCs w:val="22"/>
                <w:lang w:val="en-GB"/>
              </w:rPr>
            </w:pPr>
            <w:r w:rsidRPr="00D71E5A">
              <w:rPr>
                <w:sz w:val="22"/>
                <w:szCs w:val="22"/>
                <w:lang w:val="en-GB"/>
              </w:rPr>
              <w:t>No primary endpoint</w:t>
            </w:r>
          </w:p>
        </w:tc>
      </w:tr>
      <w:tr w:rsidR="00B00AE0" w:rsidRPr="00D71E5A" w:rsidTr="00181239">
        <w:trPr>
          <w:trHeight w:val="1561"/>
        </w:trPr>
        <w:tc>
          <w:tcPr>
            <w:tcW w:w="2268" w:type="dxa"/>
            <w:tcBorders>
              <w:top w:val="single" w:sz="4" w:space="0" w:color="auto"/>
            </w:tcBorders>
            <w:shd w:val="clear" w:color="auto" w:fill="auto"/>
          </w:tcPr>
          <w:p w:rsidR="00B00AE0" w:rsidRPr="00D71E5A" w:rsidRDefault="00B00AE0" w:rsidP="00283E28">
            <w:pPr>
              <w:spacing w:beforeLines="40" w:before="96" w:afterLines="40" w:after="96"/>
              <w:rPr>
                <w:b/>
                <w:sz w:val="22"/>
                <w:szCs w:val="22"/>
                <w:lang w:val="en-GB"/>
              </w:rPr>
            </w:pPr>
            <w:r w:rsidRPr="00D71E5A">
              <w:rPr>
                <w:b/>
                <w:sz w:val="22"/>
                <w:szCs w:val="22"/>
                <w:lang w:val="en-GB"/>
              </w:rPr>
              <w:t>Risk reduction</w:t>
            </w:r>
            <w:r w:rsidRPr="00D71E5A">
              <w:rPr>
                <w:b/>
                <w:sz w:val="22"/>
                <w:szCs w:val="22"/>
                <w:lang w:val="en-GB"/>
              </w:rPr>
              <w:br/>
            </w:r>
          </w:p>
          <w:p w:rsidR="00B00AE0" w:rsidRPr="00D71E5A" w:rsidRDefault="00B00AE0" w:rsidP="00283E28">
            <w:pPr>
              <w:spacing w:beforeLines="40" w:before="96" w:afterLines="40" w:after="96"/>
              <w:rPr>
                <w:b/>
                <w:sz w:val="22"/>
                <w:szCs w:val="22"/>
                <w:lang w:val="en-GB"/>
              </w:rPr>
            </w:pPr>
            <w:r w:rsidRPr="00D71E5A">
              <w:rPr>
                <w:b/>
                <w:sz w:val="22"/>
                <w:szCs w:val="22"/>
                <w:lang w:val="en-GB"/>
              </w:rPr>
              <w:t>Hazard ratio with 95% confidence interval</w:t>
            </w:r>
          </w:p>
          <w:p w:rsidR="00B00AE0" w:rsidRPr="00D71E5A" w:rsidRDefault="00B00AE0" w:rsidP="00283E28">
            <w:pPr>
              <w:spacing w:beforeLines="40" w:before="96" w:afterLines="40" w:after="96"/>
              <w:rPr>
                <w:b/>
                <w:sz w:val="22"/>
                <w:szCs w:val="22"/>
                <w:lang w:val="en-GB"/>
              </w:rPr>
            </w:pPr>
            <w:r w:rsidRPr="00D71E5A">
              <w:rPr>
                <w:b/>
                <w:sz w:val="22"/>
                <w:szCs w:val="22"/>
                <w:lang w:val="en-GB"/>
              </w:rPr>
              <w:t>log-rank test</w:t>
            </w:r>
          </w:p>
        </w:tc>
        <w:tc>
          <w:tcPr>
            <w:tcW w:w="2314" w:type="dxa"/>
            <w:gridSpan w:val="2"/>
            <w:tcBorders>
              <w:top w:val="single" w:sz="4" w:space="0" w:color="auto"/>
              <w:right w:val="double" w:sz="4" w:space="0" w:color="auto"/>
            </w:tcBorders>
            <w:shd w:val="clear" w:color="auto" w:fill="auto"/>
          </w:tcPr>
          <w:p w:rsidR="00B00AE0" w:rsidRPr="00D71E5A" w:rsidRDefault="00B00AE0" w:rsidP="00283E28">
            <w:pPr>
              <w:spacing w:beforeLines="40" w:before="96" w:afterLines="40" w:after="96"/>
              <w:rPr>
                <w:sz w:val="22"/>
                <w:szCs w:val="22"/>
                <w:lang w:val="en-GB"/>
              </w:rPr>
            </w:pPr>
            <w:r w:rsidRPr="00D71E5A">
              <w:rPr>
                <w:sz w:val="22"/>
                <w:szCs w:val="22"/>
                <w:lang w:val="en-GB"/>
              </w:rPr>
              <w:t>43% versus placebo</w:t>
            </w:r>
            <w:r w:rsidRPr="00D71E5A">
              <w:rPr>
                <w:sz w:val="22"/>
                <w:szCs w:val="22"/>
                <w:lang w:val="en-GB"/>
              </w:rPr>
              <w:br/>
            </w:r>
          </w:p>
          <w:p w:rsidR="00B00AE0" w:rsidRPr="00D71E5A" w:rsidRDefault="00B00AE0" w:rsidP="00283E28">
            <w:pPr>
              <w:spacing w:beforeLines="40" w:before="96" w:afterLines="40" w:after="96"/>
              <w:rPr>
                <w:sz w:val="22"/>
                <w:szCs w:val="22"/>
                <w:lang w:val="en-GB"/>
              </w:rPr>
            </w:pPr>
            <w:r w:rsidRPr="00D71E5A">
              <w:rPr>
                <w:sz w:val="22"/>
                <w:szCs w:val="22"/>
                <w:lang w:val="en-GB"/>
              </w:rPr>
              <w:t>HR = 0.57 [0.46, 0.71]</w:t>
            </w:r>
            <w:r w:rsidRPr="00D71E5A">
              <w:rPr>
                <w:sz w:val="22"/>
                <w:szCs w:val="22"/>
                <w:lang w:val="en-GB"/>
              </w:rPr>
              <w:br/>
            </w:r>
          </w:p>
          <w:p w:rsidR="00B00AE0" w:rsidRPr="00D71E5A" w:rsidRDefault="00B00AE0" w:rsidP="00283E28">
            <w:pPr>
              <w:spacing w:beforeLines="40" w:before="96" w:afterLines="40" w:after="96"/>
              <w:rPr>
                <w:sz w:val="22"/>
                <w:szCs w:val="22"/>
                <w:lang w:val="en-GB"/>
              </w:rPr>
            </w:pPr>
            <w:r w:rsidRPr="00D71E5A">
              <w:rPr>
                <w:sz w:val="22"/>
                <w:szCs w:val="22"/>
                <w:lang w:val="en-GB"/>
              </w:rPr>
              <w:t>p &lt; 0.00001</w:t>
            </w:r>
          </w:p>
        </w:tc>
        <w:tc>
          <w:tcPr>
            <w:tcW w:w="2315" w:type="dxa"/>
            <w:gridSpan w:val="2"/>
            <w:tcBorders>
              <w:top w:val="single" w:sz="4" w:space="0" w:color="auto"/>
              <w:left w:val="double" w:sz="4" w:space="0" w:color="auto"/>
            </w:tcBorders>
            <w:shd w:val="clear" w:color="auto" w:fill="auto"/>
          </w:tcPr>
          <w:p w:rsidR="00B00AE0" w:rsidRPr="00D71E5A" w:rsidRDefault="00B00AE0" w:rsidP="00283E28">
            <w:pPr>
              <w:spacing w:beforeLines="40" w:before="96" w:afterLines="40" w:after="96"/>
              <w:rPr>
                <w:sz w:val="22"/>
                <w:szCs w:val="22"/>
                <w:lang w:val="en-GB"/>
              </w:rPr>
            </w:pPr>
          </w:p>
        </w:tc>
        <w:tc>
          <w:tcPr>
            <w:tcW w:w="2315" w:type="dxa"/>
            <w:gridSpan w:val="2"/>
            <w:tcBorders>
              <w:top w:val="single" w:sz="4" w:space="0" w:color="auto"/>
            </w:tcBorders>
            <w:shd w:val="clear" w:color="auto" w:fill="auto"/>
          </w:tcPr>
          <w:p w:rsidR="00B00AE0" w:rsidRPr="00D71E5A" w:rsidRDefault="00B00AE0" w:rsidP="00283E28">
            <w:pPr>
              <w:spacing w:beforeLines="40" w:before="96" w:afterLines="40" w:after="96"/>
              <w:rPr>
                <w:sz w:val="22"/>
                <w:szCs w:val="22"/>
                <w:lang w:val="en-GB"/>
              </w:rPr>
            </w:pPr>
          </w:p>
        </w:tc>
      </w:tr>
      <w:tr w:rsidR="00B00AE0" w:rsidRPr="00D71E5A" w:rsidTr="00181239">
        <w:trPr>
          <w:trHeight w:val="341"/>
        </w:trPr>
        <w:tc>
          <w:tcPr>
            <w:tcW w:w="9212" w:type="dxa"/>
            <w:gridSpan w:val="7"/>
            <w:tcBorders>
              <w:top w:val="single" w:sz="4" w:space="0" w:color="auto"/>
              <w:bottom w:val="single" w:sz="4" w:space="0" w:color="auto"/>
            </w:tcBorders>
            <w:shd w:val="clear" w:color="auto" w:fill="auto"/>
          </w:tcPr>
          <w:p w:rsidR="00B00AE0" w:rsidRPr="00D71E5A" w:rsidRDefault="00B00AE0" w:rsidP="00283E28">
            <w:pPr>
              <w:spacing w:beforeLines="40" w:before="96" w:afterLines="40" w:after="96"/>
              <w:rPr>
                <w:b/>
                <w:sz w:val="22"/>
                <w:szCs w:val="22"/>
                <w:lang w:val="en-GB"/>
              </w:rPr>
            </w:pPr>
            <w:r w:rsidRPr="00D71E5A">
              <w:rPr>
                <w:b/>
                <w:sz w:val="22"/>
                <w:szCs w:val="22"/>
                <w:lang w:val="en-GB"/>
              </w:rPr>
              <w:t>Time to confirmed EDSS progression</w:t>
            </w:r>
          </w:p>
        </w:tc>
      </w:tr>
      <w:tr w:rsidR="00B00AE0" w:rsidRPr="00D71E5A" w:rsidTr="00181239">
        <w:trPr>
          <w:trHeight w:val="325"/>
        </w:trPr>
        <w:tc>
          <w:tcPr>
            <w:tcW w:w="2268" w:type="dxa"/>
            <w:tcBorders>
              <w:top w:val="single" w:sz="4" w:space="0" w:color="auto"/>
              <w:bottom w:val="single" w:sz="4" w:space="0" w:color="auto"/>
            </w:tcBorders>
            <w:shd w:val="clear" w:color="auto" w:fill="auto"/>
          </w:tcPr>
          <w:p w:rsidR="00B00AE0" w:rsidRPr="00D71E5A" w:rsidRDefault="00B00AE0" w:rsidP="00283E28">
            <w:pPr>
              <w:spacing w:beforeLines="40" w:before="96" w:afterLines="40" w:after="96"/>
              <w:rPr>
                <w:b/>
                <w:sz w:val="22"/>
                <w:szCs w:val="22"/>
                <w:lang w:val="en-GB"/>
              </w:rPr>
            </w:pPr>
            <w:r w:rsidRPr="00D71E5A">
              <w:rPr>
                <w:b/>
                <w:sz w:val="22"/>
                <w:szCs w:val="22"/>
                <w:lang w:val="en-GB"/>
              </w:rPr>
              <w:t>Kaplan-Meier estimates</w:t>
            </w:r>
          </w:p>
        </w:tc>
        <w:tc>
          <w:tcPr>
            <w:tcW w:w="2314" w:type="dxa"/>
            <w:gridSpan w:val="2"/>
            <w:vMerge w:val="restart"/>
            <w:tcBorders>
              <w:top w:val="single" w:sz="4" w:space="0" w:color="auto"/>
              <w:right w:val="double" w:sz="4" w:space="0" w:color="auto"/>
            </w:tcBorders>
            <w:shd w:val="clear" w:color="auto" w:fill="auto"/>
          </w:tcPr>
          <w:p w:rsidR="00B00AE0" w:rsidRPr="00D71E5A" w:rsidRDefault="00B00AE0" w:rsidP="00283E28">
            <w:pPr>
              <w:spacing w:beforeLines="40" w:before="96" w:afterLines="40" w:after="96"/>
              <w:jc w:val="center"/>
              <w:rPr>
                <w:sz w:val="22"/>
                <w:szCs w:val="22"/>
                <w:lang w:val="en-GB"/>
              </w:rPr>
            </w:pPr>
            <w:r w:rsidRPr="00D71E5A">
              <w:rPr>
                <w:sz w:val="22"/>
                <w:szCs w:val="22"/>
                <w:lang w:val="en-GB"/>
              </w:rPr>
              <w:t>No primary endpoint</w:t>
            </w:r>
          </w:p>
        </w:tc>
        <w:tc>
          <w:tcPr>
            <w:tcW w:w="1158" w:type="dxa"/>
            <w:tcBorders>
              <w:top w:val="single" w:sz="4" w:space="0" w:color="auto"/>
              <w:left w:val="double" w:sz="4" w:space="0" w:color="auto"/>
              <w:bottom w:val="single" w:sz="4" w:space="0" w:color="auto"/>
            </w:tcBorders>
            <w:shd w:val="clear" w:color="auto" w:fill="auto"/>
          </w:tcPr>
          <w:p w:rsidR="00B00AE0" w:rsidRPr="00D71E5A" w:rsidRDefault="00B00AE0" w:rsidP="00283E28">
            <w:pPr>
              <w:spacing w:beforeLines="40" w:before="96" w:afterLines="40" w:after="96"/>
              <w:jc w:val="center"/>
              <w:rPr>
                <w:sz w:val="22"/>
                <w:szCs w:val="22"/>
                <w:lang w:val="en-GB"/>
              </w:rPr>
            </w:pPr>
            <w:r w:rsidRPr="00D71E5A">
              <w:rPr>
                <w:sz w:val="22"/>
                <w:szCs w:val="22"/>
                <w:lang w:val="en-GB"/>
              </w:rPr>
              <w:t>16%</w:t>
            </w:r>
          </w:p>
        </w:tc>
        <w:tc>
          <w:tcPr>
            <w:tcW w:w="1157" w:type="dxa"/>
            <w:tcBorders>
              <w:top w:val="single" w:sz="4" w:space="0" w:color="auto"/>
              <w:bottom w:val="single" w:sz="4" w:space="0" w:color="auto"/>
            </w:tcBorders>
            <w:shd w:val="clear" w:color="auto" w:fill="auto"/>
          </w:tcPr>
          <w:p w:rsidR="00B00AE0" w:rsidRPr="00D71E5A" w:rsidRDefault="00B00AE0" w:rsidP="00283E28">
            <w:pPr>
              <w:spacing w:beforeLines="40" w:before="96" w:afterLines="40" w:after="96"/>
              <w:jc w:val="center"/>
              <w:rPr>
                <w:sz w:val="22"/>
                <w:szCs w:val="22"/>
                <w:lang w:val="en-GB"/>
              </w:rPr>
            </w:pPr>
            <w:r w:rsidRPr="00D71E5A">
              <w:rPr>
                <w:sz w:val="22"/>
                <w:szCs w:val="22"/>
                <w:lang w:val="en-GB"/>
              </w:rPr>
              <w:t>24%</w:t>
            </w:r>
          </w:p>
        </w:tc>
        <w:tc>
          <w:tcPr>
            <w:tcW w:w="1157" w:type="dxa"/>
            <w:tcBorders>
              <w:top w:val="single" w:sz="4" w:space="0" w:color="auto"/>
              <w:bottom w:val="single" w:sz="4" w:space="0" w:color="auto"/>
            </w:tcBorders>
            <w:shd w:val="clear" w:color="auto" w:fill="auto"/>
          </w:tcPr>
          <w:p w:rsidR="00B00AE0" w:rsidRPr="00D71E5A" w:rsidRDefault="00B00AE0" w:rsidP="00283E28">
            <w:pPr>
              <w:spacing w:beforeLines="40" w:before="96" w:afterLines="40" w:after="96"/>
              <w:jc w:val="center"/>
              <w:rPr>
                <w:sz w:val="22"/>
                <w:szCs w:val="22"/>
                <w:lang w:val="en-GB"/>
              </w:rPr>
            </w:pPr>
            <w:r w:rsidRPr="00D71E5A">
              <w:rPr>
                <w:sz w:val="22"/>
                <w:szCs w:val="22"/>
                <w:lang w:val="en-GB"/>
              </w:rPr>
              <w:t>25%</w:t>
            </w:r>
          </w:p>
        </w:tc>
        <w:tc>
          <w:tcPr>
            <w:tcW w:w="1158" w:type="dxa"/>
            <w:tcBorders>
              <w:top w:val="single" w:sz="4" w:space="0" w:color="auto"/>
              <w:bottom w:val="single" w:sz="4" w:space="0" w:color="auto"/>
            </w:tcBorders>
            <w:shd w:val="clear" w:color="auto" w:fill="auto"/>
          </w:tcPr>
          <w:p w:rsidR="00B00AE0" w:rsidRPr="00D71E5A" w:rsidRDefault="00B00AE0" w:rsidP="00283E28">
            <w:pPr>
              <w:spacing w:beforeLines="40" w:before="96" w:afterLines="40" w:after="96"/>
              <w:jc w:val="center"/>
              <w:rPr>
                <w:sz w:val="22"/>
                <w:szCs w:val="22"/>
                <w:lang w:val="en-GB"/>
              </w:rPr>
            </w:pPr>
            <w:r w:rsidRPr="00D71E5A">
              <w:rPr>
                <w:sz w:val="22"/>
                <w:szCs w:val="22"/>
                <w:lang w:val="en-GB"/>
              </w:rPr>
              <w:t>29%</w:t>
            </w:r>
          </w:p>
        </w:tc>
      </w:tr>
      <w:tr w:rsidR="00B00AE0" w:rsidRPr="00D71E5A" w:rsidTr="00181239">
        <w:trPr>
          <w:trHeight w:val="1561"/>
        </w:trPr>
        <w:tc>
          <w:tcPr>
            <w:tcW w:w="2268" w:type="dxa"/>
            <w:tcBorders>
              <w:top w:val="single" w:sz="4" w:space="0" w:color="auto"/>
            </w:tcBorders>
            <w:shd w:val="clear" w:color="auto" w:fill="auto"/>
          </w:tcPr>
          <w:p w:rsidR="00B00AE0" w:rsidRPr="00D71E5A" w:rsidRDefault="00B00AE0" w:rsidP="00283E28">
            <w:pPr>
              <w:spacing w:beforeLines="40" w:before="96" w:afterLines="40" w:after="96"/>
              <w:rPr>
                <w:b/>
                <w:sz w:val="22"/>
                <w:szCs w:val="22"/>
                <w:lang w:val="en-GB"/>
              </w:rPr>
            </w:pPr>
            <w:r w:rsidRPr="00D71E5A">
              <w:rPr>
                <w:b/>
                <w:sz w:val="22"/>
                <w:szCs w:val="22"/>
                <w:lang w:val="en-GB"/>
              </w:rPr>
              <w:t>Risk reduction</w:t>
            </w:r>
            <w:r w:rsidRPr="00D71E5A">
              <w:rPr>
                <w:b/>
                <w:sz w:val="22"/>
                <w:szCs w:val="22"/>
                <w:lang w:val="en-GB"/>
              </w:rPr>
              <w:br/>
            </w:r>
          </w:p>
          <w:p w:rsidR="00B00AE0" w:rsidRPr="00D71E5A" w:rsidRDefault="00B00AE0" w:rsidP="00283E28">
            <w:pPr>
              <w:spacing w:beforeLines="40" w:before="96" w:afterLines="40" w:after="96"/>
              <w:rPr>
                <w:b/>
                <w:sz w:val="22"/>
                <w:szCs w:val="22"/>
                <w:lang w:val="en-GB"/>
              </w:rPr>
            </w:pPr>
            <w:r w:rsidRPr="00D71E5A">
              <w:rPr>
                <w:b/>
                <w:sz w:val="22"/>
                <w:szCs w:val="22"/>
                <w:lang w:val="en-GB"/>
              </w:rPr>
              <w:t>Hazard ratio with 95% confidence interval</w:t>
            </w:r>
          </w:p>
          <w:p w:rsidR="00B00AE0" w:rsidRPr="00D71E5A" w:rsidRDefault="00B00AE0" w:rsidP="00283E28">
            <w:pPr>
              <w:spacing w:beforeLines="40" w:before="96" w:afterLines="40" w:after="96"/>
              <w:rPr>
                <w:b/>
                <w:sz w:val="22"/>
                <w:szCs w:val="22"/>
                <w:lang w:val="en-GB"/>
              </w:rPr>
            </w:pPr>
            <w:r w:rsidRPr="00D71E5A">
              <w:rPr>
                <w:b/>
                <w:sz w:val="22"/>
                <w:szCs w:val="22"/>
                <w:lang w:val="en-GB"/>
              </w:rPr>
              <w:t>log-rank test</w:t>
            </w:r>
          </w:p>
        </w:tc>
        <w:tc>
          <w:tcPr>
            <w:tcW w:w="2314" w:type="dxa"/>
            <w:gridSpan w:val="2"/>
            <w:vMerge/>
            <w:tcBorders>
              <w:right w:val="double" w:sz="4" w:space="0" w:color="auto"/>
            </w:tcBorders>
            <w:shd w:val="clear" w:color="auto" w:fill="auto"/>
          </w:tcPr>
          <w:p w:rsidR="00B00AE0" w:rsidRPr="00D71E5A" w:rsidRDefault="00B00AE0" w:rsidP="00283E28">
            <w:pPr>
              <w:spacing w:beforeLines="40" w:before="96" w:afterLines="40" w:after="96"/>
              <w:rPr>
                <w:sz w:val="22"/>
                <w:szCs w:val="22"/>
                <w:lang w:val="en-GB"/>
              </w:rPr>
            </w:pPr>
          </w:p>
        </w:tc>
        <w:tc>
          <w:tcPr>
            <w:tcW w:w="2315" w:type="dxa"/>
            <w:gridSpan w:val="2"/>
            <w:tcBorders>
              <w:top w:val="single" w:sz="4" w:space="0" w:color="auto"/>
              <w:left w:val="double" w:sz="4" w:space="0" w:color="auto"/>
            </w:tcBorders>
            <w:shd w:val="clear" w:color="auto" w:fill="auto"/>
          </w:tcPr>
          <w:p w:rsidR="00B00AE0" w:rsidRPr="00D71E5A" w:rsidRDefault="00B00AE0" w:rsidP="00283E28">
            <w:pPr>
              <w:spacing w:beforeLines="40" w:before="96" w:afterLines="40" w:after="96"/>
              <w:rPr>
                <w:sz w:val="22"/>
                <w:szCs w:val="22"/>
                <w:lang w:val="en-GB"/>
              </w:rPr>
            </w:pPr>
            <w:r w:rsidRPr="00D71E5A">
              <w:rPr>
                <w:sz w:val="22"/>
                <w:szCs w:val="22"/>
                <w:lang w:val="en-GB"/>
              </w:rPr>
              <w:t>40% versus delayed Betaferon</w:t>
            </w:r>
          </w:p>
          <w:p w:rsidR="00B00AE0" w:rsidRPr="00D71E5A" w:rsidRDefault="00B00AE0" w:rsidP="00283E28">
            <w:pPr>
              <w:spacing w:beforeLines="40" w:before="96" w:afterLines="40" w:after="96"/>
              <w:rPr>
                <w:sz w:val="22"/>
                <w:szCs w:val="22"/>
                <w:lang w:val="en-GB"/>
              </w:rPr>
            </w:pPr>
            <w:r w:rsidRPr="00D71E5A">
              <w:rPr>
                <w:sz w:val="22"/>
                <w:szCs w:val="22"/>
                <w:lang w:val="en-GB"/>
              </w:rPr>
              <w:t>HR = 0.60 [0.39, 0.92]</w:t>
            </w:r>
            <w:r w:rsidRPr="00D71E5A">
              <w:rPr>
                <w:sz w:val="22"/>
                <w:szCs w:val="22"/>
                <w:lang w:val="en-GB"/>
              </w:rPr>
              <w:br/>
            </w:r>
          </w:p>
          <w:p w:rsidR="00B00AE0" w:rsidRPr="00D71E5A" w:rsidRDefault="00B00AE0" w:rsidP="00283E28">
            <w:pPr>
              <w:spacing w:beforeLines="40" w:before="96" w:afterLines="40" w:after="96"/>
              <w:rPr>
                <w:sz w:val="22"/>
                <w:szCs w:val="22"/>
                <w:lang w:val="en-GB"/>
              </w:rPr>
            </w:pPr>
            <w:r w:rsidRPr="00D71E5A">
              <w:rPr>
                <w:sz w:val="22"/>
                <w:szCs w:val="22"/>
                <w:lang w:val="en-GB"/>
              </w:rPr>
              <w:t>p = 0.022</w:t>
            </w:r>
          </w:p>
        </w:tc>
        <w:tc>
          <w:tcPr>
            <w:tcW w:w="2315" w:type="dxa"/>
            <w:gridSpan w:val="2"/>
            <w:tcBorders>
              <w:top w:val="single" w:sz="4" w:space="0" w:color="auto"/>
              <w:bottom w:val="single" w:sz="4" w:space="0" w:color="auto"/>
            </w:tcBorders>
            <w:shd w:val="clear" w:color="auto" w:fill="auto"/>
          </w:tcPr>
          <w:p w:rsidR="00B00AE0" w:rsidRPr="00D71E5A" w:rsidRDefault="00B00AE0" w:rsidP="00283E28">
            <w:pPr>
              <w:spacing w:beforeLines="40" w:before="96" w:afterLines="40" w:after="96"/>
              <w:rPr>
                <w:sz w:val="22"/>
                <w:szCs w:val="22"/>
                <w:lang w:val="en-GB"/>
              </w:rPr>
            </w:pPr>
            <w:r w:rsidRPr="00D71E5A">
              <w:rPr>
                <w:sz w:val="22"/>
                <w:szCs w:val="22"/>
                <w:lang w:val="en-GB"/>
              </w:rPr>
              <w:t>24% versus delayed Betaferon</w:t>
            </w:r>
          </w:p>
          <w:p w:rsidR="00B00AE0" w:rsidRPr="00D71E5A" w:rsidRDefault="00B00AE0" w:rsidP="00283E28">
            <w:pPr>
              <w:spacing w:beforeLines="40" w:before="96" w:afterLines="40" w:after="96"/>
              <w:rPr>
                <w:sz w:val="22"/>
                <w:szCs w:val="22"/>
                <w:lang w:val="en-GB"/>
              </w:rPr>
            </w:pPr>
            <w:r w:rsidRPr="00D71E5A">
              <w:rPr>
                <w:sz w:val="22"/>
                <w:szCs w:val="22"/>
                <w:lang w:val="en-GB"/>
              </w:rPr>
              <w:t>HR = 0.76 [0.52, 1.11]</w:t>
            </w:r>
            <w:r w:rsidRPr="00D71E5A">
              <w:rPr>
                <w:sz w:val="22"/>
                <w:szCs w:val="22"/>
                <w:lang w:val="en-GB"/>
              </w:rPr>
              <w:br/>
            </w:r>
          </w:p>
          <w:p w:rsidR="00B00AE0" w:rsidRPr="00D71E5A" w:rsidRDefault="00B00AE0" w:rsidP="00283E28">
            <w:pPr>
              <w:spacing w:beforeLines="40" w:before="96" w:afterLines="40" w:after="96"/>
              <w:rPr>
                <w:sz w:val="22"/>
                <w:szCs w:val="22"/>
                <w:lang w:val="en-GB"/>
              </w:rPr>
            </w:pPr>
            <w:r w:rsidRPr="00D71E5A">
              <w:rPr>
                <w:sz w:val="22"/>
                <w:szCs w:val="22"/>
                <w:lang w:val="en-GB"/>
              </w:rPr>
              <w:t>p=0.177</w:t>
            </w:r>
          </w:p>
        </w:tc>
      </w:tr>
    </w:tbl>
    <w:p w:rsidR="00B00AE0" w:rsidRPr="00D71E5A" w:rsidRDefault="00B00AE0" w:rsidP="00283E28">
      <w:pPr>
        <w:pStyle w:val="Smalltext120"/>
        <w:tabs>
          <w:tab w:val="left" w:pos="567"/>
        </w:tabs>
        <w:rPr>
          <w:sz w:val="22"/>
          <w:szCs w:val="22"/>
          <w:lang w:val="en-GB"/>
        </w:rPr>
      </w:pPr>
    </w:p>
    <w:p w:rsidR="00B00AE0" w:rsidRPr="00D71E5A" w:rsidRDefault="00B00AE0" w:rsidP="00283E28">
      <w:pPr>
        <w:tabs>
          <w:tab w:val="left" w:pos="567"/>
        </w:tabs>
        <w:autoSpaceDE w:val="0"/>
        <w:autoSpaceDN w:val="0"/>
        <w:adjustRightInd w:val="0"/>
        <w:spacing w:after="0"/>
        <w:rPr>
          <w:sz w:val="22"/>
          <w:szCs w:val="22"/>
          <w:lang w:val="en-GB"/>
        </w:rPr>
      </w:pPr>
      <w:r w:rsidRPr="00D71E5A">
        <w:rPr>
          <w:sz w:val="22"/>
          <w:szCs w:val="22"/>
          <w:lang w:val="en-GB"/>
        </w:rPr>
        <w:t xml:space="preserve">In the placebo-controlled phase, Betaferon delayed the progression from the first clinical event to CDMS in a statistically significant and clinically meaningful manner. The robustness of the treatment effect was also shown by the delay of progression to multiple sclerosis according to McDonald criteria (Table 3). </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 xml:space="preserve">Subgroup analyses according to baseline factors demonstrated evidence of efficacy on progression to CDMS in all subgroups evaluated. The </w:t>
      </w:r>
      <w:r w:rsidRPr="00D71E5A">
        <w:rPr>
          <w:snapToGrid w:val="0"/>
          <w:sz w:val="22"/>
          <w:szCs w:val="22"/>
          <w:lang w:val="en-GB"/>
        </w:rPr>
        <w:t xml:space="preserve">risk for progression to CDMS within 2 years was higher in </w:t>
      </w:r>
      <w:proofErr w:type="spellStart"/>
      <w:r w:rsidRPr="00D71E5A">
        <w:rPr>
          <w:snapToGrid w:val="0"/>
          <w:sz w:val="22"/>
          <w:szCs w:val="22"/>
          <w:lang w:val="en-GB"/>
        </w:rPr>
        <w:t>monofocal</w:t>
      </w:r>
      <w:proofErr w:type="spellEnd"/>
      <w:r w:rsidRPr="00D71E5A">
        <w:rPr>
          <w:snapToGrid w:val="0"/>
          <w:sz w:val="22"/>
          <w:szCs w:val="22"/>
          <w:lang w:val="en-GB"/>
        </w:rPr>
        <w:t xml:space="preserve"> patients with at least 9 T2-lesions or </w:t>
      </w:r>
      <w:proofErr w:type="spellStart"/>
      <w:r w:rsidRPr="00D71E5A">
        <w:rPr>
          <w:snapToGrid w:val="0"/>
          <w:sz w:val="22"/>
          <w:szCs w:val="22"/>
          <w:lang w:val="en-GB"/>
        </w:rPr>
        <w:t>Gd</w:t>
      </w:r>
      <w:proofErr w:type="spellEnd"/>
      <w:r w:rsidRPr="00D71E5A">
        <w:rPr>
          <w:snapToGrid w:val="0"/>
          <w:sz w:val="22"/>
          <w:szCs w:val="22"/>
          <w:lang w:val="en-GB"/>
        </w:rPr>
        <w:t>-enhancement on brain MRI at baseline. In multifocal patients, the risk for CDMS was independent from MRI findings at baseline, indicating a</w:t>
      </w:r>
      <w:r w:rsidRPr="00D71E5A">
        <w:rPr>
          <w:snapToGrid w:val="0"/>
          <w:sz w:val="22"/>
          <w:szCs w:val="22"/>
          <w:u w:val="single"/>
          <w:lang w:val="en-GB"/>
        </w:rPr>
        <w:t xml:space="preserve"> </w:t>
      </w:r>
      <w:r w:rsidRPr="00D71E5A">
        <w:rPr>
          <w:snapToGrid w:val="0"/>
          <w:sz w:val="22"/>
          <w:szCs w:val="22"/>
          <w:lang w:val="en-GB"/>
        </w:rPr>
        <w:t xml:space="preserve">high risk for CDMS because of the dissemination of the disease based on clinical findings.  For the time being there is no </w:t>
      </w:r>
      <w:r w:rsidR="00BA0D87" w:rsidRPr="00D71E5A">
        <w:rPr>
          <w:snapToGrid w:val="0"/>
          <w:sz w:val="22"/>
          <w:szCs w:val="22"/>
          <w:lang w:val="en-GB"/>
        </w:rPr>
        <w:t>well-established</w:t>
      </w:r>
      <w:r w:rsidRPr="00D71E5A">
        <w:rPr>
          <w:snapToGrid w:val="0"/>
          <w:sz w:val="22"/>
          <w:szCs w:val="22"/>
          <w:lang w:val="en-GB"/>
        </w:rPr>
        <w:t xml:space="preserve"> definition of a high risk patient, although a more conservative approach is to accept at least nine T2 hyperintense lesions on the initial scan and at least one new T2 or one new </w:t>
      </w:r>
      <w:proofErr w:type="spellStart"/>
      <w:r w:rsidRPr="00D71E5A">
        <w:rPr>
          <w:snapToGrid w:val="0"/>
          <w:sz w:val="22"/>
          <w:szCs w:val="22"/>
          <w:lang w:val="en-GB"/>
        </w:rPr>
        <w:t>Gd</w:t>
      </w:r>
      <w:proofErr w:type="spellEnd"/>
      <w:r w:rsidRPr="00D71E5A">
        <w:rPr>
          <w:snapToGrid w:val="0"/>
          <w:sz w:val="22"/>
          <w:szCs w:val="22"/>
          <w:lang w:val="en-GB"/>
        </w:rPr>
        <w:t>-enhancing lesion on a follow-up scan taken at least 1 month after the initial scan. In any case, treatment should only be considered for patients classified as high risk.</w:t>
      </w:r>
    </w:p>
    <w:p w:rsidR="00B00AE0" w:rsidRPr="00D71E5A" w:rsidRDefault="00B00AE0" w:rsidP="00283E28">
      <w:pPr>
        <w:pStyle w:val="Smalltext120"/>
        <w:tabs>
          <w:tab w:val="left" w:pos="567"/>
        </w:tabs>
        <w:rPr>
          <w:sz w:val="22"/>
          <w:szCs w:val="22"/>
          <w:lang w:val="en-GB"/>
        </w:rPr>
      </w:pPr>
      <w:r w:rsidRPr="00D71E5A">
        <w:rPr>
          <w:sz w:val="22"/>
          <w:szCs w:val="22"/>
          <w:lang w:val="en-GB"/>
        </w:rPr>
        <w:lastRenderedPageBreak/>
        <w:t xml:space="preserve">Therapy with Betaferon was well accepted as indicated by a high rate of trial completion (93% in the Betaferon group). To increase tolerability of Betaferon, a dose titration was </w:t>
      </w:r>
      <w:proofErr w:type="gramStart"/>
      <w:r w:rsidRPr="00D71E5A">
        <w:rPr>
          <w:sz w:val="22"/>
          <w:szCs w:val="22"/>
          <w:lang w:val="en-GB"/>
        </w:rPr>
        <w:t>applied</w:t>
      </w:r>
      <w:proofErr w:type="gramEnd"/>
      <w:r w:rsidRPr="00D71E5A">
        <w:rPr>
          <w:sz w:val="22"/>
          <w:szCs w:val="22"/>
          <w:lang w:val="en-GB"/>
        </w:rPr>
        <w:t xml:space="preserve"> and non-steroidal anti-inflammatory drugs were administered at start of therapy. Moreover, an autoinjector was used by </w:t>
      </w:r>
      <w:proofErr w:type="gramStart"/>
      <w:r w:rsidRPr="00D71E5A">
        <w:rPr>
          <w:sz w:val="22"/>
          <w:szCs w:val="22"/>
          <w:lang w:val="en-GB"/>
        </w:rPr>
        <w:t>the majority of</w:t>
      </w:r>
      <w:proofErr w:type="gramEnd"/>
      <w:r w:rsidRPr="00D71E5A">
        <w:rPr>
          <w:sz w:val="22"/>
          <w:szCs w:val="22"/>
          <w:lang w:val="en-GB"/>
        </w:rPr>
        <w:t xml:space="preserve"> patients throughout the study.</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 xml:space="preserve">In the open-label follow-up phase, the treatment effect on CDMS was still evident after 3 and 5 years (Table 3) even though </w:t>
      </w:r>
      <w:proofErr w:type="gramStart"/>
      <w:r w:rsidRPr="00D71E5A">
        <w:rPr>
          <w:sz w:val="22"/>
          <w:szCs w:val="22"/>
          <w:lang w:val="en-GB"/>
        </w:rPr>
        <w:t>the majority of</w:t>
      </w:r>
      <w:proofErr w:type="gramEnd"/>
      <w:r w:rsidRPr="00D71E5A">
        <w:rPr>
          <w:sz w:val="22"/>
          <w:szCs w:val="22"/>
          <w:lang w:val="en-GB"/>
        </w:rPr>
        <w:t xml:space="preserve"> patients from the placebo-group </w:t>
      </w:r>
      <w:r w:rsidR="00890E15" w:rsidRPr="00D71E5A">
        <w:rPr>
          <w:sz w:val="22"/>
          <w:szCs w:val="22"/>
          <w:lang w:val="en-GB"/>
        </w:rPr>
        <w:t>were</w:t>
      </w:r>
      <w:r w:rsidRPr="00D71E5A">
        <w:rPr>
          <w:sz w:val="22"/>
          <w:szCs w:val="22"/>
          <w:lang w:val="en-GB"/>
        </w:rPr>
        <w:t xml:space="preserve"> treated with Betaferon at least from the second year onwards. EDSS progression (confirmed increase in EDSS of at least one point compared to baseline) was lower in the immediate treatment group (Table 3, significant effect after 3 years, no significant effect after 5 years). </w:t>
      </w:r>
      <w:proofErr w:type="gramStart"/>
      <w:r w:rsidRPr="00D71E5A">
        <w:rPr>
          <w:sz w:val="22"/>
          <w:szCs w:val="22"/>
          <w:lang w:val="en-GB"/>
        </w:rPr>
        <w:t>The majority of</w:t>
      </w:r>
      <w:proofErr w:type="gramEnd"/>
      <w:r w:rsidRPr="00D71E5A">
        <w:rPr>
          <w:sz w:val="22"/>
          <w:szCs w:val="22"/>
          <w:lang w:val="en-GB"/>
        </w:rPr>
        <w:t xml:space="preserve"> patients in both treatment groups had no disability progression over the 5-year period. Robust evidence for benefit on this outcome parameter could not be demonstrated for 'immediate' treatment. No benefit, attributable to immediate Betaferon treatment, in quality of life (as measured by FAMS - Functional Assessment of MS: Treatment Outcomes Index) was seen.</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keepNext/>
        <w:keepLines/>
        <w:tabs>
          <w:tab w:val="left" w:pos="567"/>
        </w:tabs>
        <w:rPr>
          <w:i/>
          <w:sz w:val="22"/>
          <w:szCs w:val="22"/>
          <w:lang w:val="en-GB"/>
        </w:rPr>
      </w:pPr>
      <w:r w:rsidRPr="00D71E5A">
        <w:rPr>
          <w:i/>
          <w:sz w:val="22"/>
          <w:szCs w:val="22"/>
          <w:lang w:val="en-GB"/>
        </w:rPr>
        <w:t>RR-MS, SP-MS and single clinical event suggestive of MS</w:t>
      </w:r>
    </w:p>
    <w:p w:rsidR="00B00AE0" w:rsidRPr="00D71E5A" w:rsidRDefault="00B00AE0" w:rsidP="00283E28">
      <w:pPr>
        <w:pStyle w:val="Smalltext120"/>
        <w:keepNext/>
        <w:keepLines/>
        <w:tabs>
          <w:tab w:val="left" w:pos="567"/>
        </w:tabs>
        <w:rPr>
          <w:sz w:val="22"/>
          <w:szCs w:val="22"/>
          <w:lang w:val="en-GB"/>
        </w:rPr>
      </w:pPr>
      <w:r w:rsidRPr="00D71E5A">
        <w:rPr>
          <w:sz w:val="22"/>
          <w:szCs w:val="22"/>
          <w:lang w:val="en-GB"/>
        </w:rPr>
        <w:t>Betaferon was effective in all multiple sclerosis studies to reduce disease activity (acute inflammation in the central nervous system and permanent tissue alterations) as measured by magnetic resonance imaging (MRI). The relation of multiple sclerosis disease activity as measured by MRI and clinical outcome is currently not fully understood.</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keepNext/>
        <w:keepLines/>
        <w:tabs>
          <w:tab w:val="left" w:pos="567"/>
        </w:tabs>
        <w:ind w:left="567" w:hanging="567"/>
        <w:outlineLvl w:val="2"/>
        <w:rPr>
          <w:b/>
          <w:sz w:val="22"/>
          <w:szCs w:val="22"/>
          <w:lang w:val="en-GB"/>
        </w:rPr>
      </w:pPr>
      <w:r w:rsidRPr="00D71E5A">
        <w:rPr>
          <w:b/>
          <w:sz w:val="22"/>
          <w:szCs w:val="22"/>
          <w:lang w:val="en-GB"/>
        </w:rPr>
        <w:t>5.2</w:t>
      </w:r>
      <w:r w:rsidRPr="00D71E5A">
        <w:rPr>
          <w:b/>
          <w:sz w:val="22"/>
          <w:szCs w:val="22"/>
          <w:lang w:val="en-GB"/>
        </w:rPr>
        <w:tab/>
        <w:t>Pharmacokinetic properties</w:t>
      </w:r>
    </w:p>
    <w:p w:rsidR="00B00AE0" w:rsidRPr="00D71E5A" w:rsidRDefault="00B00AE0" w:rsidP="00283E28">
      <w:pPr>
        <w:pStyle w:val="Smalltext120"/>
        <w:keepNext/>
        <w:keepLines/>
        <w:tabs>
          <w:tab w:val="left" w:pos="567"/>
        </w:tabs>
        <w:rPr>
          <w:sz w:val="22"/>
          <w:szCs w:val="22"/>
          <w:lang w:val="en-GB"/>
        </w:rPr>
      </w:pPr>
    </w:p>
    <w:p w:rsidR="00B00AE0" w:rsidRPr="00D71E5A" w:rsidRDefault="00B00AE0" w:rsidP="00283E28">
      <w:pPr>
        <w:pStyle w:val="Smalltext120"/>
        <w:keepNext/>
        <w:keepLines/>
        <w:tabs>
          <w:tab w:val="left" w:pos="567"/>
        </w:tabs>
        <w:rPr>
          <w:sz w:val="22"/>
          <w:szCs w:val="22"/>
          <w:lang w:val="en-GB"/>
        </w:rPr>
      </w:pPr>
      <w:r w:rsidRPr="00D71E5A">
        <w:rPr>
          <w:sz w:val="22"/>
          <w:szCs w:val="22"/>
          <w:lang w:val="en-GB"/>
        </w:rPr>
        <w:t>Betaferon serum levels were followed in patients and volunteers by means of a not completely specific bioassay. Maximum serum levels of about 40 IU/ml were found 1-8 hours after subcutaneous injection of 500 microgram (16.0 million IU) interferon beta-1b. From various studies mean clearance rates and half</w:t>
      </w:r>
      <w:r w:rsidRPr="00D71E5A">
        <w:rPr>
          <w:sz w:val="22"/>
          <w:szCs w:val="22"/>
          <w:lang w:val="en-GB"/>
        </w:rPr>
        <w:noBreakHyphen/>
        <w:t>lives of disposition phases from serum were estimated to be at most 30 ml·min</w:t>
      </w:r>
      <w:r w:rsidRPr="00D71E5A">
        <w:rPr>
          <w:sz w:val="22"/>
          <w:szCs w:val="22"/>
          <w:vertAlign w:val="superscript"/>
          <w:lang w:val="en-GB"/>
        </w:rPr>
        <w:t>-1</w:t>
      </w:r>
      <w:r w:rsidRPr="00D71E5A">
        <w:rPr>
          <w:sz w:val="22"/>
          <w:szCs w:val="22"/>
          <w:lang w:val="en-GB"/>
        </w:rPr>
        <w:t>·kg</w:t>
      </w:r>
      <w:r w:rsidRPr="00D71E5A">
        <w:rPr>
          <w:sz w:val="22"/>
          <w:szCs w:val="22"/>
          <w:vertAlign w:val="superscript"/>
          <w:lang w:val="en-GB"/>
        </w:rPr>
        <w:t xml:space="preserve">-1 </w:t>
      </w:r>
      <w:r w:rsidRPr="00D71E5A">
        <w:rPr>
          <w:sz w:val="22"/>
          <w:szCs w:val="22"/>
          <w:lang w:val="en-GB"/>
        </w:rPr>
        <w:t xml:space="preserve">and 5 hours, respectively. </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 xml:space="preserve">Betaferon injections given every other day do not lead to serum level increases, and the pharmacokinetics </w:t>
      </w:r>
      <w:r w:rsidR="00AC05AE">
        <w:rPr>
          <w:sz w:val="22"/>
          <w:szCs w:val="22"/>
          <w:lang w:val="en-GB"/>
        </w:rPr>
        <w:t>does</w:t>
      </w:r>
      <w:r w:rsidR="00AC05AE" w:rsidRPr="00D71E5A">
        <w:rPr>
          <w:sz w:val="22"/>
          <w:szCs w:val="22"/>
          <w:lang w:val="en-GB"/>
        </w:rPr>
        <w:t xml:space="preserve"> </w:t>
      </w:r>
      <w:r w:rsidRPr="00D71E5A">
        <w:rPr>
          <w:sz w:val="22"/>
          <w:szCs w:val="22"/>
          <w:lang w:val="en-GB"/>
        </w:rPr>
        <w:t>not seem to change during therapy.</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The absolute bioavailability of subcutaneously administered interferon beta-1b was approximately 50%.</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ind w:left="567" w:hanging="567"/>
        <w:outlineLvl w:val="2"/>
        <w:rPr>
          <w:b/>
          <w:sz w:val="22"/>
          <w:szCs w:val="22"/>
          <w:lang w:val="en-GB"/>
        </w:rPr>
      </w:pPr>
      <w:r w:rsidRPr="00D71E5A">
        <w:rPr>
          <w:b/>
          <w:sz w:val="22"/>
          <w:szCs w:val="22"/>
          <w:lang w:val="en-GB"/>
        </w:rPr>
        <w:t>5.3</w:t>
      </w:r>
      <w:r w:rsidRPr="00D71E5A">
        <w:rPr>
          <w:b/>
          <w:sz w:val="22"/>
          <w:szCs w:val="22"/>
          <w:lang w:val="en-GB"/>
        </w:rPr>
        <w:tab/>
        <w:t>Preclinical safety data</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 xml:space="preserve">No acute toxicity studies have been carried out. As rodents do not react to human interferon beta, repeated dose studies were carried out with rhesus monkeys. Transitory hyperthermia was observed, as well as a significant rise in lymphocytes and a significant decrease in thrombocytes and segmented neutrophils. </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 xml:space="preserve">No long-term studies have been conducted. Reproduction studies with rhesus monkeys revealed maternal toxicity and an increased rate of abortion, resulting in prenatal mortality. No malformations have been observed in the surviving animals. </w:t>
      </w:r>
    </w:p>
    <w:p w:rsidR="00B00AE0" w:rsidRPr="00D71E5A" w:rsidRDefault="00B00AE0" w:rsidP="00283E28">
      <w:pPr>
        <w:pStyle w:val="Smalltext120"/>
        <w:tabs>
          <w:tab w:val="left" w:pos="567"/>
        </w:tabs>
        <w:rPr>
          <w:sz w:val="22"/>
          <w:szCs w:val="22"/>
          <w:lang w:val="en-GB"/>
        </w:rPr>
      </w:pPr>
      <w:r w:rsidRPr="00D71E5A">
        <w:rPr>
          <w:sz w:val="22"/>
          <w:szCs w:val="22"/>
          <w:lang w:val="en-GB"/>
        </w:rPr>
        <w:t>No investigations on fertility have been conducted. No influence on the monkey oestrous cycle has been observed. Experience with other interferons suggest</w:t>
      </w:r>
      <w:r w:rsidR="00A7244F">
        <w:rPr>
          <w:sz w:val="22"/>
          <w:szCs w:val="22"/>
          <w:lang w:val="en-GB"/>
        </w:rPr>
        <w:t>s</w:t>
      </w:r>
      <w:r w:rsidRPr="00D71E5A">
        <w:rPr>
          <w:sz w:val="22"/>
          <w:szCs w:val="22"/>
          <w:lang w:val="en-GB"/>
        </w:rPr>
        <w:t xml:space="preserve"> a potential for impairment of male and female fertility.</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 xml:space="preserve">In one single genotoxicity study (Ames test), no mutagenic effect has been observed. Carcinogenicity studies have not been performed. An </w:t>
      </w:r>
      <w:r w:rsidRPr="00D71E5A">
        <w:rPr>
          <w:i/>
          <w:sz w:val="22"/>
          <w:szCs w:val="22"/>
          <w:lang w:val="en-GB"/>
        </w:rPr>
        <w:t>in vitro</w:t>
      </w:r>
      <w:r w:rsidRPr="00D71E5A">
        <w:rPr>
          <w:sz w:val="22"/>
          <w:szCs w:val="22"/>
          <w:lang w:val="en-GB"/>
        </w:rPr>
        <w:t xml:space="preserve"> cell transformation test gave no indication of tumorigenic potential. </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outlineLvl w:val="1"/>
        <w:rPr>
          <w:b/>
          <w:sz w:val="22"/>
          <w:szCs w:val="22"/>
          <w:lang w:val="en-GB"/>
        </w:rPr>
      </w:pPr>
      <w:r w:rsidRPr="00D71E5A">
        <w:rPr>
          <w:b/>
          <w:sz w:val="22"/>
          <w:szCs w:val="22"/>
          <w:lang w:val="en-GB"/>
        </w:rPr>
        <w:t>6.</w:t>
      </w:r>
      <w:r w:rsidRPr="00D71E5A">
        <w:rPr>
          <w:b/>
          <w:sz w:val="22"/>
          <w:szCs w:val="22"/>
          <w:lang w:val="en-GB"/>
        </w:rPr>
        <w:tab/>
        <w:t>PHARMACEUTICAL PARTICULARS</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ind w:left="567" w:hanging="567"/>
        <w:outlineLvl w:val="2"/>
        <w:rPr>
          <w:b/>
          <w:sz w:val="22"/>
          <w:szCs w:val="22"/>
          <w:lang w:val="en-GB"/>
        </w:rPr>
      </w:pPr>
      <w:r w:rsidRPr="00D71E5A">
        <w:rPr>
          <w:b/>
          <w:sz w:val="22"/>
          <w:szCs w:val="22"/>
          <w:lang w:val="en-GB"/>
        </w:rPr>
        <w:t>6.1</w:t>
      </w:r>
      <w:r w:rsidRPr="00D71E5A">
        <w:rPr>
          <w:b/>
          <w:sz w:val="22"/>
          <w:szCs w:val="22"/>
          <w:lang w:val="en-GB"/>
        </w:rPr>
        <w:tab/>
        <w:t>List of excipients:</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u w:val="single"/>
          <w:lang w:val="en-GB"/>
        </w:rPr>
      </w:pPr>
      <w:r w:rsidRPr="00D71E5A">
        <w:rPr>
          <w:sz w:val="22"/>
          <w:szCs w:val="22"/>
          <w:u w:val="single"/>
          <w:lang w:val="en-GB"/>
        </w:rPr>
        <w:t xml:space="preserve">Vial (with powder for solution </w:t>
      </w:r>
      <w:r w:rsidR="00F955CF" w:rsidRPr="00D71E5A">
        <w:rPr>
          <w:sz w:val="22"/>
          <w:szCs w:val="22"/>
          <w:u w:val="single"/>
          <w:lang w:val="en-GB"/>
        </w:rPr>
        <w:t>for</w:t>
      </w:r>
      <w:r w:rsidRPr="00D71E5A">
        <w:rPr>
          <w:sz w:val="22"/>
          <w:szCs w:val="22"/>
          <w:u w:val="single"/>
          <w:lang w:val="en-GB"/>
        </w:rPr>
        <w:t xml:space="preserve"> injection):</w:t>
      </w:r>
    </w:p>
    <w:p w:rsidR="00B00AE0" w:rsidRPr="00D71E5A" w:rsidRDefault="00B00AE0" w:rsidP="00283E28">
      <w:pPr>
        <w:pStyle w:val="Smalltext120"/>
        <w:tabs>
          <w:tab w:val="left" w:pos="567"/>
        </w:tabs>
        <w:rPr>
          <w:sz w:val="22"/>
          <w:szCs w:val="22"/>
          <w:lang w:val="en-GB"/>
        </w:rPr>
      </w:pPr>
      <w:r w:rsidRPr="00D71E5A">
        <w:rPr>
          <w:sz w:val="22"/>
          <w:szCs w:val="22"/>
          <w:lang w:val="en-GB"/>
        </w:rPr>
        <w:t xml:space="preserve">Human albumin </w:t>
      </w:r>
    </w:p>
    <w:p w:rsidR="00B00AE0" w:rsidRPr="00D71E5A" w:rsidRDefault="00B00AE0" w:rsidP="00283E28">
      <w:pPr>
        <w:pStyle w:val="Smalltext120"/>
        <w:tabs>
          <w:tab w:val="left" w:pos="567"/>
        </w:tabs>
        <w:rPr>
          <w:sz w:val="22"/>
          <w:szCs w:val="22"/>
          <w:lang w:val="en-GB"/>
        </w:rPr>
      </w:pPr>
      <w:r w:rsidRPr="00D71E5A">
        <w:rPr>
          <w:sz w:val="22"/>
          <w:szCs w:val="22"/>
          <w:lang w:val="en-GB"/>
        </w:rPr>
        <w:t>Mannitol</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u w:val="single"/>
          <w:lang w:val="en-GB"/>
        </w:rPr>
      </w:pPr>
      <w:r w:rsidRPr="00D71E5A">
        <w:rPr>
          <w:sz w:val="22"/>
          <w:szCs w:val="22"/>
          <w:u w:val="single"/>
          <w:lang w:val="en-GB"/>
        </w:rPr>
        <w:t>Solvent (sodium chloride solution 5.4 mg/ml (0.54% w/v)):</w:t>
      </w:r>
    </w:p>
    <w:p w:rsidR="00B00AE0" w:rsidRPr="00D71E5A" w:rsidRDefault="00B00AE0" w:rsidP="00283E28">
      <w:pPr>
        <w:pStyle w:val="Smalltext120"/>
        <w:tabs>
          <w:tab w:val="left" w:pos="567"/>
        </w:tabs>
        <w:rPr>
          <w:sz w:val="22"/>
          <w:szCs w:val="22"/>
          <w:lang w:val="en-GB"/>
        </w:rPr>
      </w:pPr>
      <w:r w:rsidRPr="00D71E5A">
        <w:rPr>
          <w:sz w:val="22"/>
          <w:szCs w:val="22"/>
          <w:lang w:val="en-GB"/>
        </w:rPr>
        <w:t>Sodium chloride</w:t>
      </w:r>
    </w:p>
    <w:p w:rsidR="00B00AE0" w:rsidRPr="00D71E5A" w:rsidRDefault="00B00AE0" w:rsidP="00283E28">
      <w:pPr>
        <w:pStyle w:val="Smalltext120"/>
        <w:tabs>
          <w:tab w:val="left" w:pos="567"/>
        </w:tabs>
        <w:rPr>
          <w:sz w:val="22"/>
          <w:szCs w:val="22"/>
          <w:lang w:val="en-GB"/>
        </w:rPr>
      </w:pPr>
      <w:r w:rsidRPr="00D71E5A">
        <w:rPr>
          <w:sz w:val="22"/>
          <w:szCs w:val="22"/>
          <w:lang w:val="en-GB"/>
        </w:rPr>
        <w:t>Water for injection</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ind w:left="567" w:hanging="567"/>
        <w:outlineLvl w:val="2"/>
        <w:rPr>
          <w:b/>
          <w:sz w:val="22"/>
          <w:szCs w:val="22"/>
          <w:lang w:val="en-GB"/>
        </w:rPr>
      </w:pPr>
      <w:r w:rsidRPr="00D71E5A">
        <w:rPr>
          <w:b/>
          <w:sz w:val="22"/>
          <w:szCs w:val="22"/>
          <w:lang w:val="en-GB"/>
        </w:rPr>
        <w:t>6.2</w:t>
      </w:r>
      <w:r w:rsidRPr="00D71E5A">
        <w:rPr>
          <w:b/>
          <w:sz w:val="22"/>
          <w:szCs w:val="22"/>
          <w:lang w:val="en-GB"/>
        </w:rPr>
        <w:tab/>
        <w:t>Incompatibilities</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b/>
          <w:i/>
          <w:sz w:val="22"/>
          <w:szCs w:val="22"/>
          <w:lang w:val="en-GB"/>
        </w:rPr>
      </w:pPr>
      <w:r w:rsidRPr="00D71E5A">
        <w:rPr>
          <w:sz w:val="22"/>
          <w:szCs w:val="22"/>
          <w:lang w:val="en-GB"/>
        </w:rPr>
        <w:t>This medicinal product must not be mixed with other medicinal products except for the supplied solvent mentioned in section 6.6.</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ind w:left="567" w:hanging="567"/>
        <w:outlineLvl w:val="2"/>
        <w:rPr>
          <w:b/>
          <w:sz w:val="22"/>
          <w:szCs w:val="22"/>
          <w:lang w:val="en-GB"/>
        </w:rPr>
      </w:pPr>
      <w:r w:rsidRPr="00D71E5A">
        <w:rPr>
          <w:b/>
          <w:sz w:val="22"/>
          <w:szCs w:val="22"/>
          <w:lang w:val="en-GB"/>
        </w:rPr>
        <w:t>6.3</w:t>
      </w:r>
      <w:r w:rsidRPr="00D71E5A">
        <w:rPr>
          <w:b/>
          <w:sz w:val="22"/>
          <w:szCs w:val="22"/>
          <w:lang w:val="en-GB"/>
        </w:rPr>
        <w:tab/>
        <w:t>Shelf life</w:t>
      </w:r>
    </w:p>
    <w:p w:rsidR="00B00AE0" w:rsidRPr="00D71E5A" w:rsidRDefault="00B00AE0" w:rsidP="00283E28">
      <w:pPr>
        <w:pStyle w:val="Smalltext120"/>
        <w:tabs>
          <w:tab w:val="left" w:pos="567"/>
        </w:tabs>
        <w:ind w:left="567" w:hanging="567"/>
        <w:rPr>
          <w:b/>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 xml:space="preserve">2 years. </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After reconstitution</w:t>
      </w:r>
      <w:r w:rsidR="008F745F" w:rsidRPr="00D71E5A">
        <w:rPr>
          <w:sz w:val="22"/>
          <w:szCs w:val="22"/>
          <w:lang w:val="en-GB"/>
        </w:rPr>
        <w:t>,</w:t>
      </w:r>
      <w:r w:rsidRPr="00D71E5A">
        <w:rPr>
          <w:sz w:val="22"/>
          <w:szCs w:val="22"/>
          <w:lang w:val="en-GB"/>
        </w:rPr>
        <w:t xml:space="preserve"> immediate use is recommended. However, the in-use stability has been demonstrated for 3 hours at 2-8 °C.</w:t>
      </w:r>
    </w:p>
    <w:p w:rsidR="00B00AE0" w:rsidRPr="00D71E5A" w:rsidRDefault="00B00AE0" w:rsidP="00283E28">
      <w:pPr>
        <w:pStyle w:val="Smalltext120"/>
        <w:tabs>
          <w:tab w:val="left" w:pos="567"/>
        </w:tabs>
        <w:rPr>
          <w:i/>
          <w:sz w:val="22"/>
          <w:szCs w:val="22"/>
          <w:lang w:val="en-GB"/>
        </w:rPr>
      </w:pPr>
    </w:p>
    <w:p w:rsidR="00B00AE0" w:rsidRPr="00D71E5A" w:rsidRDefault="00B00AE0" w:rsidP="00283E28">
      <w:pPr>
        <w:pStyle w:val="Smalltext120"/>
        <w:tabs>
          <w:tab w:val="left" w:pos="567"/>
        </w:tabs>
        <w:ind w:left="567" w:hanging="567"/>
        <w:outlineLvl w:val="2"/>
        <w:rPr>
          <w:b/>
          <w:sz w:val="22"/>
          <w:szCs w:val="22"/>
          <w:lang w:val="en-GB"/>
        </w:rPr>
      </w:pPr>
      <w:r w:rsidRPr="00D71E5A">
        <w:rPr>
          <w:b/>
          <w:sz w:val="22"/>
          <w:szCs w:val="22"/>
          <w:lang w:val="en-GB"/>
        </w:rPr>
        <w:t>6.4</w:t>
      </w:r>
      <w:r w:rsidRPr="00D71E5A">
        <w:rPr>
          <w:b/>
          <w:sz w:val="22"/>
          <w:szCs w:val="22"/>
          <w:lang w:val="en-GB"/>
        </w:rPr>
        <w:tab/>
        <w:t>Special precautions for storage</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 xml:space="preserve">Do not store above 25°C. </w:t>
      </w:r>
    </w:p>
    <w:p w:rsidR="00B00AE0" w:rsidRPr="00D71E5A" w:rsidRDefault="00B00AE0" w:rsidP="00283E28">
      <w:pPr>
        <w:pStyle w:val="Smalltext120"/>
        <w:tabs>
          <w:tab w:val="left" w:pos="567"/>
        </w:tabs>
        <w:rPr>
          <w:sz w:val="22"/>
          <w:szCs w:val="22"/>
          <w:lang w:val="en-GB"/>
        </w:rPr>
      </w:pPr>
      <w:r w:rsidRPr="00D71E5A">
        <w:rPr>
          <w:sz w:val="22"/>
          <w:szCs w:val="22"/>
          <w:lang w:val="en-GB"/>
        </w:rPr>
        <w:t>Do not freeze.</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For storage conditions of the reconstituted medicinal product, see section 6.3.</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ind w:left="567" w:hanging="567"/>
        <w:outlineLvl w:val="2"/>
        <w:rPr>
          <w:b/>
          <w:sz w:val="22"/>
          <w:szCs w:val="22"/>
          <w:lang w:val="en-GB"/>
        </w:rPr>
      </w:pPr>
      <w:r w:rsidRPr="00D71E5A">
        <w:rPr>
          <w:b/>
          <w:sz w:val="22"/>
          <w:szCs w:val="22"/>
          <w:lang w:val="en-GB"/>
        </w:rPr>
        <w:t>6.5</w:t>
      </w:r>
      <w:r w:rsidRPr="00D71E5A">
        <w:rPr>
          <w:b/>
          <w:sz w:val="22"/>
          <w:szCs w:val="22"/>
          <w:lang w:val="en-GB"/>
        </w:rPr>
        <w:tab/>
        <w:t>Nature and contents of container</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u w:val="single"/>
          <w:lang w:val="en-GB"/>
        </w:rPr>
      </w:pPr>
      <w:r w:rsidRPr="00D71E5A">
        <w:rPr>
          <w:sz w:val="22"/>
          <w:szCs w:val="22"/>
          <w:u w:val="single"/>
          <w:lang w:val="en-GB"/>
        </w:rPr>
        <w:t>Vial (with powder for solution for injection):</w:t>
      </w:r>
    </w:p>
    <w:p w:rsidR="00B00AE0" w:rsidRPr="00D71E5A" w:rsidRDefault="00B00AE0" w:rsidP="00283E28">
      <w:pPr>
        <w:pStyle w:val="Smalltext120"/>
        <w:tabs>
          <w:tab w:val="left" w:pos="567"/>
        </w:tabs>
        <w:rPr>
          <w:sz w:val="22"/>
          <w:szCs w:val="22"/>
          <w:lang w:val="en-GB"/>
        </w:rPr>
      </w:pPr>
      <w:r w:rsidRPr="00D71E5A">
        <w:rPr>
          <w:sz w:val="22"/>
          <w:szCs w:val="22"/>
          <w:lang w:val="en-GB"/>
        </w:rPr>
        <w:t xml:space="preserve">3 ml clear vial (type I glass) with a butyl rubber stopper (type I) and aluminium </w:t>
      </w:r>
      <w:proofErr w:type="spellStart"/>
      <w:r w:rsidRPr="00D71E5A">
        <w:rPr>
          <w:sz w:val="22"/>
          <w:szCs w:val="22"/>
          <w:lang w:val="en-GB"/>
        </w:rPr>
        <w:t>overseal</w:t>
      </w:r>
      <w:proofErr w:type="spellEnd"/>
      <w:r w:rsidRPr="00D71E5A">
        <w:rPr>
          <w:sz w:val="22"/>
          <w:szCs w:val="22"/>
          <w:lang w:val="en-GB"/>
        </w:rPr>
        <w:t xml:space="preserve"> and </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u w:val="single"/>
          <w:lang w:val="en-GB"/>
        </w:rPr>
      </w:pPr>
      <w:r w:rsidRPr="00D71E5A">
        <w:rPr>
          <w:sz w:val="22"/>
          <w:szCs w:val="22"/>
          <w:u w:val="single"/>
          <w:lang w:val="en-GB"/>
        </w:rPr>
        <w:t>Solvent (with sodium chloride solution 5.4 mg/ml (0.54%</w:t>
      </w:r>
      <w:r w:rsidR="00DB09A5" w:rsidRPr="00D71E5A">
        <w:rPr>
          <w:sz w:val="22"/>
          <w:szCs w:val="22"/>
          <w:u w:val="single"/>
          <w:lang w:val="en-GB"/>
        </w:rPr>
        <w:t xml:space="preserve"> </w:t>
      </w:r>
      <w:r w:rsidR="00DB09A5" w:rsidRPr="00D71E5A">
        <w:rPr>
          <w:sz w:val="22"/>
          <w:szCs w:val="22"/>
          <w:lang w:val="en-GB"/>
        </w:rPr>
        <w:t>w/v</w:t>
      </w:r>
      <w:r w:rsidRPr="00D71E5A">
        <w:rPr>
          <w:sz w:val="22"/>
          <w:szCs w:val="22"/>
          <w:u w:val="single"/>
          <w:lang w:val="en-GB"/>
        </w:rPr>
        <w:t>)):</w:t>
      </w:r>
    </w:p>
    <w:p w:rsidR="00B00AE0" w:rsidRPr="00D71E5A" w:rsidRDefault="00B00AE0" w:rsidP="00283E28">
      <w:pPr>
        <w:pStyle w:val="Smalltext120"/>
        <w:tabs>
          <w:tab w:val="left" w:pos="567"/>
        </w:tabs>
        <w:rPr>
          <w:sz w:val="22"/>
          <w:szCs w:val="22"/>
          <w:lang w:val="en-GB"/>
        </w:rPr>
      </w:pPr>
      <w:r w:rsidRPr="00D71E5A">
        <w:rPr>
          <w:sz w:val="22"/>
          <w:szCs w:val="22"/>
          <w:lang w:val="en-GB"/>
        </w:rPr>
        <w:t>2.25 ml pre-filled syringe (type I glass) with 1.2 ml solvent.</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u w:val="single"/>
          <w:lang w:val="en-GB"/>
        </w:rPr>
      </w:pPr>
      <w:r w:rsidRPr="00D71E5A">
        <w:rPr>
          <w:sz w:val="22"/>
          <w:szCs w:val="22"/>
          <w:u w:val="single"/>
          <w:lang w:val="en-GB"/>
        </w:rPr>
        <w:t>Pack sizes</w:t>
      </w:r>
    </w:p>
    <w:p w:rsidR="00B00AE0" w:rsidRPr="00D71E5A" w:rsidRDefault="00B00AE0" w:rsidP="00283E28">
      <w:pPr>
        <w:pStyle w:val="Smalltext120"/>
        <w:numPr>
          <w:ilvl w:val="0"/>
          <w:numId w:val="21"/>
        </w:numPr>
        <w:tabs>
          <w:tab w:val="left" w:pos="567"/>
        </w:tabs>
        <w:rPr>
          <w:sz w:val="22"/>
          <w:szCs w:val="22"/>
          <w:lang w:val="en-GB"/>
        </w:rPr>
      </w:pPr>
      <w:r w:rsidRPr="00D71E5A">
        <w:rPr>
          <w:sz w:val="22"/>
          <w:szCs w:val="22"/>
          <w:lang w:val="en-GB"/>
        </w:rPr>
        <w:t>Pack with 5 single packs, each containing 1 vial with powder, 1 pre-filled syringe with solvent, 1 vial adapter with needle, 2 alcohol wipes or</w:t>
      </w:r>
    </w:p>
    <w:p w:rsidR="00B00AE0" w:rsidRPr="00D71E5A" w:rsidRDefault="00B00AE0" w:rsidP="00283E28">
      <w:pPr>
        <w:pStyle w:val="Smalltext120"/>
        <w:numPr>
          <w:ilvl w:val="0"/>
          <w:numId w:val="21"/>
        </w:numPr>
        <w:tabs>
          <w:tab w:val="left" w:pos="567"/>
        </w:tabs>
        <w:rPr>
          <w:sz w:val="22"/>
          <w:szCs w:val="22"/>
          <w:lang w:val="en-GB"/>
        </w:rPr>
      </w:pPr>
      <w:r w:rsidRPr="00D71E5A">
        <w:rPr>
          <w:sz w:val="22"/>
          <w:szCs w:val="22"/>
          <w:lang w:val="en-GB"/>
        </w:rPr>
        <w:t xml:space="preserve">Pack with 15 single packs, each containing 1 vial with powder, 1 pre-filled syringe with solvent, 1 vial adapter with needle, 2 alcohol wipes or </w:t>
      </w:r>
    </w:p>
    <w:p w:rsidR="00B00AE0" w:rsidRPr="00D71E5A" w:rsidRDefault="00B00AE0" w:rsidP="00283E28">
      <w:pPr>
        <w:pStyle w:val="Smalltext120"/>
        <w:numPr>
          <w:ilvl w:val="0"/>
          <w:numId w:val="21"/>
        </w:numPr>
        <w:tabs>
          <w:tab w:val="left" w:pos="567"/>
        </w:tabs>
        <w:rPr>
          <w:sz w:val="22"/>
          <w:szCs w:val="22"/>
          <w:lang w:val="en-GB"/>
        </w:rPr>
      </w:pPr>
      <w:r w:rsidRPr="00D71E5A">
        <w:rPr>
          <w:sz w:val="22"/>
          <w:szCs w:val="22"/>
          <w:lang w:val="en-GB"/>
        </w:rPr>
        <w:t>Pack with 14 single packs, each containing 1 vial with powder, 1 pre-filled syringe with solvent, 1 vial adapter with needle, 2 alcohol wipes or</w:t>
      </w:r>
    </w:p>
    <w:p w:rsidR="00B00AE0" w:rsidRPr="00D71E5A" w:rsidRDefault="00B00AE0" w:rsidP="00283E28">
      <w:pPr>
        <w:pStyle w:val="Smalltext120"/>
        <w:numPr>
          <w:ilvl w:val="0"/>
          <w:numId w:val="21"/>
        </w:numPr>
        <w:tabs>
          <w:tab w:val="left" w:pos="567"/>
        </w:tabs>
        <w:rPr>
          <w:sz w:val="22"/>
          <w:szCs w:val="22"/>
          <w:lang w:val="en-GB"/>
        </w:rPr>
      </w:pPr>
      <w:r w:rsidRPr="00D71E5A">
        <w:rPr>
          <w:sz w:val="22"/>
          <w:szCs w:val="22"/>
          <w:lang w:val="en-GB"/>
        </w:rPr>
        <w:t>Pack with 12 single packs, each containing 1 vial with powder, 1 pre-filled syringe with solvent, 1 vial adapter with needle, 2 alcohol wipes or</w:t>
      </w:r>
    </w:p>
    <w:p w:rsidR="00B00AE0" w:rsidRPr="00D71E5A" w:rsidRDefault="00B00AE0" w:rsidP="00283E28">
      <w:pPr>
        <w:pStyle w:val="Smalltext120"/>
        <w:numPr>
          <w:ilvl w:val="0"/>
          <w:numId w:val="21"/>
        </w:numPr>
        <w:tabs>
          <w:tab w:val="left" w:pos="567"/>
        </w:tabs>
        <w:rPr>
          <w:sz w:val="22"/>
          <w:szCs w:val="22"/>
          <w:lang w:val="en-GB"/>
        </w:rPr>
      </w:pPr>
      <w:r w:rsidRPr="00D71E5A">
        <w:rPr>
          <w:sz w:val="22"/>
          <w:szCs w:val="22"/>
          <w:lang w:val="en-GB"/>
        </w:rPr>
        <w:t>2-month pack with 2x14 single packs, each containing 1 vial with powder, 1 pre-filled syringe with solvent, 1 vial adapter with needle, 2 alcohol wipes or</w:t>
      </w:r>
    </w:p>
    <w:p w:rsidR="00B00AE0" w:rsidRPr="00D71E5A" w:rsidRDefault="00B00AE0" w:rsidP="00283E28">
      <w:pPr>
        <w:pStyle w:val="Smalltext120"/>
        <w:numPr>
          <w:ilvl w:val="0"/>
          <w:numId w:val="21"/>
        </w:numPr>
        <w:tabs>
          <w:tab w:val="left" w:pos="567"/>
        </w:tabs>
        <w:rPr>
          <w:sz w:val="22"/>
          <w:szCs w:val="22"/>
          <w:lang w:val="en-GB"/>
        </w:rPr>
      </w:pPr>
      <w:r w:rsidRPr="00D71E5A">
        <w:rPr>
          <w:sz w:val="22"/>
          <w:szCs w:val="22"/>
          <w:lang w:val="en-GB"/>
        </w:rPr>
        <w:t>3-month pack with 3x14 single packs, each containing 1 vial with powder, 1 pre-filled syringe with solvent, 1 vial adapter with needle, 2 alcohol wipes or</w:t>
      </w:r>
    </w:p>
    <w:p w:rsidR="00B00AE0" w:rsidRPr="00D71E5A" w:rsidRDefault="00B00AE0" w:rsidP="00283E28">
      <w:pPr>
        <w:pStyle w:val="Smalltext120"/>
        <w:numPr>
          <w:ilvl w:val="0"/>
          <w:numId w:val="21"/>
        </w:numPr>
        <w:tabs>
          <w:tab w:val="left" w:pos="567"/>
        </w:tabs>
        <w:rPr>
          <w:sz w:val="22"/>
          <w:szCs w:val="22"/>
          <w:lang w:val="en-GB"/>
        </w:rPr>
      </w:pPr>
      <w:r w:rsidRPr="00D71E5A">
        <w:rPr>
          <w:sz w:val="22"/>
          <w:szCs w:val="22"/>
          <w:lang w:val="en-GB"/>
        </w:rPr>
        <w:t>3-month pack with 3x15 single packs, each containing 1 vial with powder, 1 pre-filled syringe with solvent, 1 vial adapter with needle, 2 alcohol wipes or</w:t>
      </w:r>
    </w:p>
    <w:p w:rsidR="00B00AE0" w:rsidRPr="00D71E5A" w:rsidRDefault="00B00AE0" w:rsidP="00283E28">
      <w:pPr>
        <w:pStyle w:val="Smalltext120"/>
        <w:numPr>
          <w:ilvl w:val="0"/>
          <w:numId w:val="21"/>
        </w:numPr>
        <w:tabs>
          <w:tab w:val="left" w:pos="567"/>
        </w:tabs>
        <w:rPr>
          <w:sz w:val="22"/>
          <w:szCs w:val="22"/>
          <w:lang w:val="en-GB"/>
        </w:rPr>
      </w:pPr>
      <w:r w:rsidRPr="00D71E5A">
        <w:rPr>
          <w:sz w:val="22"/>
          <w:szCs w:val="22"/>
          <w:lang w:val="en-GB"/>
        </w:rPr>
        <w:t>Titration pack for dose titration with 4 differently coloured and numbered triple packs:</w:t>
      </w:r>
    </w:p>
    <w:p w:rsidR="00B00AE0" w:rsidRPr="00D71E5A" w:rsidRDefault="00B00AE0" w:rsidP="00283E28">
      <w:pPr>
        <w:pStyle w:val="Smalltext120"/>
        <w:tabs>
          <w:tab w:val="left" w:pos="567"/>
        </w:tabs>
        <w:rPr>
          <w:sz w:val="22"/>
          <w:szCs w:val="22"/>
          <w:lang w:val="en-GB"/>
        </w:rPr>
      </w:pPr>
      <w:r w:rsidRPr="00D71E5A">
        <w:rPr>
          <w:sz w:val="22"/>
          <w:szCs w:val="22"/>
          <w:lang w:val="en-GB"/>
        </w:rPr>
        <w:tab/>
        <w:t>- yellow, with number “</w:t>
      </w:r>
      <w:proofErr w:type="gramStart"/>
      <w:r w:rsidRPr="00D71E5A">
        <w:rPr>
          <w:sz w:val="22"/>
          <w:szCs w:val="22"/>
          <w:lang w:val="en-GB"/>
        </w:rPr>
        <w:t>1”(</w:t>
      </w:r>
      <w:proofErr w:type="gramEnd"/>
      <w:r w:rsidRPr="00D71E5A">
        <w:rPr>
          <w:sz w:val="22"/>
          <w:szCs w:val="22"/>
          <w:lang w:val="en-GB"/>
        </w:rPr>
        <w:t xml:space="preserve">treatment days 1, 3 and 5; 0.25-ml syringe marking), </w:t>
      </w:r>
    </w:p>
    <w:p w:rsidR="00B00AE0" w:rsidRPr="00D71E5A" w:rsidRDefault="00B00AE0" w:rsidP="00283E28">
      <w:pPr>
        <w:pStyle w:val="Smalltext120"/>
        <w:ind w:firstLine="567"/>
        <w:rPr>
          <w:sz w:val="22"/>
          <w:szCs w:val="22"/>
          <w:lang w:val="en-GB"/>
        </w:rPr>
      </w:pPr>
      <w:r w:rsidRPr="00D71E5A">
        <w:rPr>
          <w:sz w:val="22"/>
          <w:szCs w:val="22"/>
          <w:lang w:val="en-GB"/>
        </w:rPr>
        <w:t xml:space="preserve">- red, with number “2” (treatment days 7, 9 and 11; 0.5-ml syringe marking), </w:t>
      </w:r>
    </w:p>
    <w:p w:rsidR="00B00AE0" w:rsidRPr="00D71E5A" w:rsidRDefault="00B00AE0" w:rsidP="00283E28">
      <w:pPr>
        <w:pStyle w:val="Smalltext120"/>
        <w:ind w:firstLine="567"/>
        <w:rPr>
          <w:sz w:val="22"/>
          <w:szCs w:val="22"/>
          <w:lang w:val="en-GB"/>
        </w:rPr>
      </w:pPr>
      <w:r w:rsidRPr="00D71E5A">
        <w:rPr>
          <w:sz w:val="22"/>
          <w:szCs w:val="22"/>
          <w:lang w:val="en-GB"/>
        </w:rPr>
        <w:t>- green, with number “3” (treatment days 13, 15 and 17; 0.75-ml syringe marking),</w:t>
      </w:r>
    </w:p>
    <w:p w:rsidR="00B00AE0" w:rsidRPr="00D71E5A" w:rsidRDefault="00B00AE0" w:rsidP="00283E28">
      <w:pPr>
        <w:pStyle w:val="Smalltext120"/>
        <w:ind w:left="567"/>
        <w:rPr>
          <w:sz w:val="22"/>
          <w:szCs w:val="22"/>
          <w:lang w:val="en-GB"/>
        </w:rPr>
      </w:pPr>
      <w:r w:rsidRPr="00D71E5A">
        <w:rPr>
          <w:sz w:val="22"/>
          <w:szCs w:val="22"/>
          <w:lang w:val="en-GB"/>
        </w:rPr>
        <w:lastRenderedPageBreak/>
        <w:t>- blue, with number “4” (treatment days 19, 21 and 23; 0.25, 0.5, 0.75 and 1-ml syringe marking)</w:t>
      </w:r>
    </w:p>
    <w:p w:rsidR="00B00AE0" w:rsidRPr="00D71E5A" w:rsidRDefault="00B00AE0" w:rsidP="00283E28">
      <w:pPr>
        <w:pStyle w:val="Smalltext120"/>
        <w:ind w:left="567" w:firstLine="3"/>
        <w:rPr>
          <w:sz w:val="22"/>
          <w:szCs w:val="22"/>
          <w:lang w:val="en-GB"/>
        </w:rPr>
      </w:pPr>
      <w:r w:rsidRPr="00D71E5A">
        <w:rPr>
          <w:sz w:val="22"/>
          <w:szCs w:val="22"/>
          <w:lang w:val="en-GB"/>
        </w:rPr>
        <w:t>Each triple pack contains 3 vials with powder, 3 pre-filled syringes with solvent, 3 vial adapters with pre-attached needle and 6 alcohol wipes for skin and vial cleaning.</w:t>
      </w:r>
    </w:p>
    <w:p w:rsidR="00B00AE0" w:rsidRPr="00D71E5A" w:rsidRDefault="00B00AE0" w:rsidP="00283E28">
      <w:pPr>
        <w:pStyle w:val="Smalltext120"/>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Not all pack sizes may be marketed.</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ind w:left="567" w:hanging="567"/>
        <w:outlineLvl w:val="2"/>
        <w:rPr>
          <w:b/>
          <w:sz w:val="22"/>
          <w:szCs w:val="22"/>
          <w:lang w:val="en-GB"/>
        </w:rPr>
      </w:pPr>
      <w:r w:rsidRPr="00D71E5A">
        <w:rPr>
          <w:b/>
          <w:sz w:val="22"/>
          <w:szCs w:val="22"/>
          <w:lang w:val="en-GB"/>
        </w:rPr>
        <w:t>6.6</w:t>
      </w:r>
      <w:r w:rsidRPr="00D71E5A">
        <w:rPr>
          <w:b/>
          <w:sz w:val="22"/>
          <w:szCs w:val="22"/>
          <w:lang w:val="en-GB"/>
        </w:rPr>
        <w:tab/>
        <w:t>Special precautions for disposal and other handling</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u w:val="single"/>
          <w:lang w:val="en-GB"/>
        </w:rPr>
      </w:pPr>
      <w:r w:rsidRPr="00D71E5A">
        <w:rPr>
          <w:sz w:val="22"/>
          <w:szCs w:val="22"/>
          <w:u w:val="single"/>
          <w:lang w:val="en-GB"/>
        </w:rPr>
        <w:t>Reconstitution:</w:t>
      </w:r>
    </w:p>
    <w:p w:rsidR="00B00AE0" w:rsidRPr="00D71E5A" w:rsidRDefault="00B00AE0" w:rsidP="00283E28">
      <w:pPr>
        <w:pStyle w:val="Smalltext120"/>
        <w:tabs>
          <w:tab w:val="left" w:pos="567"/>
        </w:tabs>
        <w:rPr>
          <w:sz w:val="22"/>
          <w:szCs w:val="22"/>
          <w:lang w:val="en-GB"/>
        </w:rPr>
      </w:pPr>
      <w:r w:rsidRPr="00D71E5A">
        <w:rPr>
          <w:sz w:val="22"/>
          <w:szCs w:val="22"/>
          <w:lang w:val="en-GB"/>
        </w:rPr>
        <w:t xml:space="preserve">To reconstitute lyophilised interferon beta-1b for injection, connect the vial adapter with the attached needle on the vial. Connect the pre-filled syringe with solvent to the vial adapter and inject the 1.2 ml of the solvent (sodium chloride solution, 5.4 mg/ml (0.54% w/v)) into the Betaferon vial. Dissolve the powder completely without shaking. </w:t>
      </w:r>
    </w:p>
    <w:p w:rsidR="00B00AE0" w:rsidRPr="00D71E5A" w:rsidRDefault="00B00AE0" w:rsidP="00283E28">
      <w:pPr>
        <w:autoSpaceDE w:val="0"/>
        <w:autoSpaceDN w:val="0"/>
        <w:adjustRightInd w:val="0"/>
        <w:spacing w:after="120"/>
        <w:rPr>
          <w:sz w:val="22"/>
          <w:szCs w:val="22"/>
          <w:lang w:val="en-GB"/>
        </w:rPr>
      </w:pPr>
      <w:r w:rsidRPr="00D71E5A">
        <w:rPr>
          <w:sz w:val="22"/>
          <w:szCs w:val="22"/>
          <w:lang w:val="en-GB"/>
        </w:rPr>
        <w:t>After reconstitution, draw 1.0 ml from the vial into the syringe for the administration of 250 microgram Betaferon.</w:t>
      </w:r>
      <w:r w:rsidRPr="00D71E5A">
        <w:rPr>
          <w:color w:val="FF0000"/>
          <w:sz w:val="22"/>
          <w:szCs w:val="22"/>
          <w:lang w:val="en-GB"/>
        </w:rPr>
        <w:t xml:space="preserve"> </w:t>
      </w:r>
      <w:r w:rsidRPr="00D71E5A">
        <w:rPr>
          <w:sz w:val="22"/>
          <w:szCs w:val="22"/>
          <w:lang w:val="en-GB"/>
        </w:rPr>
        <w:t>For the dose titration at the start of treatment, draw the respective volume as given in section 4.2.</w:t>
      </w:r>
    </w:p>
    <w:p w:rsidR="00B00AE0" w:rsidRPr="00D71E5A" w:rsidRDefault="00B00AE0" w:rsidP="00283E28">
      <w:pPr>
        <w:tabs>
          <w:tab w:val="left" w:pos="567"/>
        </w:tabs>
        <w:autoSpaceDE w:val="0"/>
        <w:autoSpaceDN w:val="0"/>
        <w:adjustRightInd w:val="0"/>
        <w:spacing w:after="0"/>
        <w:rPr>
          <w:sz w:val="22"/>
          <w:szCs w:val="22"/>
          <w:lang w:val="en-GB"/>
        </w:rPr>
      </w:pPr>
      <w:r w:rsidRPr="00D71E5A">
        <w:rPr>
          <w:sz w:val="22"/>
          <w:szCs w:val="22"/>
          <w:lang w:val="en-GB"/>
        </w:rPr>
        <w:t xml:space="preserve">Remove the vial with the vial adapter from the pre-filled syringe before injection. </w:t>
      </w:r>
    </w:p>
    <w:p w:rsidR="00B00AE0" w:rsidRPr="00D71E5A" w:rsidRDefault="00B00AE0" w:rsidP="00283E28">
      <w:pPr>
        <w:tabs>
          <w:tab w:val="left" w:pos="567"/>
        </w:tabs>
        <w:autoSpaceDE w:val="0"/>
        <w:autoSpaceDN w:val="0"/>
        <w:adjustRightInd w:val="0"/>
        <w:spacing w:after="0"/>
        <w:rPr>
          <w:sz w:val="22"/>
          <w:szCs w:val="22"/>
          <w:lang w:val="en-GB"/>
        </w:rPr>
      </w:pPr>
      <w:r w:rsidRPr="00D71E5A">
        <w:rPr>
          <w:sz w:val="22"/>
          <w:szCs w:val="22"/>
          <w:lang w:val="en-GB"/>
        </w:rPr>
        <w:t>Betaferon may also be administered with a suitable autoinjector.</w:t>
      </w:r>
    </w:p>
    <w:p w:rsidR="00B00AE0" w:rsidRPr="00D71E5A" w:rsidRDefault="00B00AE0" w:rsidP="00283E28">
      <w:pPr>
        <w:tabs>
          <w:tab w:val="left" w:pos="567"/>
        </w:tabs>
        <w:autoSpaceDE w:val="0"/>
        <w:autoSpaceDN w:val="0"/>
        <w:adjustRightInd w:val="0"/>
        <w:spacing w:after="0"/>
        <w:rPr>
          <w:sz w:val="22"/>
          <w:szCs w:val="22"/>
          <w:lang w:val="en-GB"/>
        </w:rPr>
      </w:pPr>
    </w:p>
    <w:p w:rsidR="00B00AE0" w:rsidRPr="00D71E5A" w:rsidRDefault="00B00AE0" w:rsidP="00283E28">
      <w:pPr>
        <w:keepNext/>
        <w:keepLines/>
        <w:tabs>
          <w:tab w:val="left" w:pos="567"/>
        </w:tabs>
        <w:autoSpaceDE w:val="0"/>
        <w:autoSpaceDN w:val="0"/>
        <w:adjustRightInd w:val="0"/>
        <w:spacing w:after="0"/>
        <w:rPr>
          <w:sz w:val="22"/>
          <w:szCs w:val="22"/>
          <w:u w:val="single"/>
          <w:lang w:val="en-GB"/>
        </w:rPr>
      </w:pPr>
      <w:r w:rsidRPr="00D71E5A">
        <w:rPr>
          <w:sz w:val="22"/>
          <w:szCs w:val="22"/>
          <w:u w:val="single"/>
          <w:lang w:val="en-GB"/>
        </w:rPr>
        <w:t>Inspection prior to use</w:t>
      </w:r>
    </w:p>
    <w:p w:rsidR="00B00AE0" w:rsidRPr="00D71E5A" w:rsidRDefault="00B00AE0" w:rsidP="00283E28">
      <w:pPr>
        <w:pStyle w:val="Smalltext120"/>
        <w:keepNext/>
        <w:keepLines/>
        <w:tabs>
          <w:tab w:val="left" w:pos="567"/>
        </w:tabs>
        <w:rPr>
          <w:sz w:val="22"/>
          <w:szCs w:val="22"/>
          <w:lang w:val="en-GB"/>
        </w:rPr>
      </w:pPr>
      <w:r w:rsidRPr="00D71E5A">
        <w:rPr>
          <w:sz w:val="22"/>
          <w:szCs w:val="22"/>
          <w:lang w:val="en-GB"/>
        </w:rPr>
        <w:t xml:space="preserve">Inspect the reconstituted product visually before use. The reconstituted product is colourless to light yellow and slightly opalescent to opalescent. </w:t>
      </w:r>
    </w:p>
    <w:p w:rsidR="00B00AE0" w:rsidRPr="00D71E5A" w:rsidRDefault="00B00AE0" w:rsidP="00283E28">
      <w:pPr>
        <w:pStyle w:val="Smalltext120"/>
        <w:keepNext/>
        <w:keepLines/>
        <w:tabs>
          <w:tab w:val="left" w:pos="567"/>
        </w:tabs>
        <w:rPr>
          <w:sz w:val="22"/>
          <w:szCs w:val="22"/>
          <w:lang w:val="en-GB"/>
        </w:rPr>
      </w:pPr>
    </w:p>
    <w:p w:rsidR="00B00AE0" w:rsidRPr="00D71E5A" w:rsidRDefault="00B00AE0" w:rsidP="00283E28">
      <w:pPr>
        <w:pStyle w:val="Smalltext120"/>
        <w:keepNext/>
        <w:keepLines/>
        <w:tabs>
          <w:tab w:val="left" w:pos="567"/>
        </w:tabs>
        <w:rPr>
          <w:sz w:val="22"/>
          <w:szCs w:val="22"/>
          <w:lang w:val="en-GB"/>
        </w:rPr>
      </w:pPr>
      <w:r w:rsidRPr="00D71E5A">
        <w:rPr>
          <w:sz w:val="22"/>
          <w:szCs w:val="22"/>
          <w:lang w:val="en-GB"/>
        </w:rPr>
        <w:t>Discard the product before use if it contains particulate matter or is discoloured.</w:t>
      </w:r>
    </w:p>
    <w:p w:rsidR="00B00AE0" w:rsidRPr="00D71E5A" w:rsidRDefault="00B00AE0" w:rsidP="00283E28">
      <w:pPr>
        <w:pStyle w:val="Smalltext120"/>
        <w:tabs>
          <w:tab w:val="left" w:pos="567"/>
        </w:tabs>
        <w:rPr>
          <w:lang w:val="en-GB"/>
        </w:rPr>
      </w:pPr>
    </w:p>
    <w:p w:rsidR="00B00AE0" w:rsidRPr="00D71E5A" w:rsidRDefault="00B00AE0" w:rsidP="00283E28">
      <w:pPr>
        <w:tabs>
          <w:tab w:val="left" w:pos="567"/>
        </w:tabs>
        <w:spacing w:after="0"/>
        <w:rPr>
          <w:sz w:val="22"/>
          <w:szCs w:val="22"/>
          <w:u w:val="single"/>
          <w:lang w:val="en-GB"/>
        </w:rPr>
      </w:pPr>
      <w:r w:rsidRPr="00D71E5A">
        <w:rPr>
          <w:sz w:val="22"/>
          <w:szCs w:val="22"/>
          <w:u w:val="single"/>
          <w:lang w:val="en-GB"/>
        </w:rPr>
        <w:t>Disposal</w:t>
      </w:r>
    </w:p>
    <w:p w:rsidR="00B00AE0" w:rsidRPr="00D71E5A" w:rsidRDefault="00B00AE0" w:rsidP="00283E28">
      <w:pPr>
        <w:pStyle w:val="Smalltext120"/>
        <w:tabs>
          <w:tab w:val="left" w:pos="567"/>
        </w:tabs>
        <w:rPr>
          <w:sz w:val="22"/>
          <w:szCs w:val="22"/>
          <w:lang w:val="en-GB"/>
        </w:rPr>
      </w:pPr>
      <w:r w:rsidRPr="00D71E5A">
        <w:rPr>
          <w:sz w:val="22"/>
          <w:szCs w:val="22"/>
          <w:lang w:val="en-GB"/>
        </w:rPr>
        <w:t>Any unused medicinal product or waste material should be disposed of in accordance with local requirements.</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ind w:left="567" w:hanging="567"/>
        <w:outlineLvl w:val="1"/>
        <w:rPr>
          <w:b/>
          <w:sz w:val="22"/>
          <w:szCs w:val="22"/>
          <w:lang w:val="en-GB"/>
        </w:rPr>
      </w:pPr>
      <w:r w:rsidRPr="00D71E5A">
        <w:rPr>
          <w:b/>
          <w:sz w:val="22"/>
          <w:szCs w:val="22"/>
          <w:lang w:val="en-GB"/>
        </w:rPr>
        <w:t>7.</w:t>
      </w:r>
      <w:r w:rsidRPr="00D71E5A">
        <w:rPr>
          <w:b/>
          <w:sz w:val="22"/>
          <w:szCs w:val="22"/>
          <w:lang w:val="en-GB"/>
        </w:rPr>
        <w:tab/>
        <w:t>MARKETING AUTHORISATION HOLDER</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r w:rsidRPr="00D71E5A">
        <w:rPr>
          <w:sz w:val="22"/>
          <w:szCs w:val="22"/>
          <w:lang w:val="en-GB"/>
        </w:rPr>
        <w:t>Bayer AG</w:t>
      </w:r>
    </w:p>
    <w:p w:rsidR="00B00AE0" w:rsidRPr="00D71E5A" w:rsidRDefault="00BE1690" w:rsidP="00283E28">
      <w:pPr>
        <w:pStyle w:val="Smalltext120"/>
        <w:tabs>
          <w:tab w:val="left" w:pos="567"/>
        </w:tabs>
        <w:rPr>
          <w:sz w:val="22"/>
          <w:szCs w:val="22"/>
          <w:lang w:val="en-GB"/>
        </w:rPr>
      </w:pPr>
      <w:r>
        <w:rPr>
          <w:sz w:val="22"/>
          <w:szCs w:val="22"/>
          <w:lang w:val="en-GB"/>
        </w:rPr>
        <w:t>51368 Leverkusen</w:t>
      </w:r>
    </w:p>
    <w:p w:rsidR="00B00AE0" w:rsidRPr="00D71E5A" w:rsidRDefault="00B00AE0" w:rsidP="00283E28">
      <w:pPr>
        <w:pStyle w:val="Smalltext120"/>
        <w:tabs>
          <w:tab w:val="left" w:pos="567"/>
        </w:tabs>
        <w:rPr>
          <w:sz w:val="22"/>
          <w:szCs w:val="22"/>
          <w:lang w:val="en-GB"/>
        </w:rPr>
      </w:pPr>
      <w:r w:rsidRPr="00D71E5A">
        <w:rPr>
          <w:sz w:val="22"/>
          <w:szCs w:val="22"/>
          <w:lang w:val="en-GB"/>
        </w:rPr>
        <w:t>Germany</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outlineLvl w:val="1"/>
        <w:rPr>
          <w:b/>
          <w:sz w:val="22"/>
          <w:szCs w:val="22"/>
          <w:lang w:val="en-GB"/>
        </w:rPr>
      </w:pPr>
      <w:r w:rsidRPr="00D71E5A">
        <w:rPr>
          <w:b/>
          <w:sz w:val="22"/>
          <w:szCs w:val="22"/>
          <w:lang w:val="en-GB"/>
        </w:rPr>
        <w:t>8.</w:t>
      </w:r>
      <w:r w:rsidRPr="00D71E5A">
        <w:rPr>
          <w:b/>
          <w:sz w:val="22"/>
          <w:szCs w:val="22"/>
          <w:lang w:val="en-GB"/>
        </w:rPr>
        <w:tab/>
        <w:t>MARKETING AUTHORISATION NUMBERS</w:t>
      </w:r>
    </w:p>
    <w:p w:rsidR="00B00AE0" w:rsidRPr="00D71E5A" w:rsidRDefault="00B00AE0" w:rsidP="00283E28">
      <w:pPr>
        <w:pStyle w:val="Smalltext120"/>
        <w:tabs>
          <w:tab w:val="left" w:pos="567"/>
        </w:tabs>
        <w:rPr>
          <w:sz w:val="22"/>
          <w:szCs w:val="22"/>
          <w:lang w:val="en-GB"/>
        </w:rPr>
      </w:pPr>
    </w:p>
    <w:p w:rsidR="00B00AE0" w:rsidRPr="00516E59" w:rsidRDefault="00B00AE0" w:rsidP="00283E28">
      <w:pPr>
        <w:pStyle w:val="Smalltext120"/>
        <w:tabs>
          <w:tab w:val="left" w:pos="567"/>
        </w:tabs>
        <w:rPr>
          <w:sz w:val="22"/>
          <w:szCs w:val="22"/>
          <w:lang w:val="de-DE"/>
        </w:rPr>
      </w:pPr>
      <w:r w:rsidRPr="00516E59">
        <w:rPr>
          <w:sz w:val="22"/>
          <w:szCs w:val="22"/>
          <w:lang w:val="de-DE"/>
        </w:rPr>
        <w:t>EU/1/95/003/005</w:t>
      </w:r>
    </w:p>
    <w:p w:rsidR="00B00AE0" w:rsidRPr="00516E59" w:rsidRDefault="00B00AE0" w:rsidP="00283E28">
      <w:pPr>
        <w:pStyle w:val="Smalltext120"/>
        <w:tabs>
          <w:tab w:val="left" w:pos="567"/>
        </w:tabs>
        <w:rPr>
          <w:sz w:val="22"/>
          <w:szCs w:val="22"/>
          <w:lang w:val="de-DE"/>
        </w:rPr>
      </w:pPr>
      <w:r w:rsidRPr="00516E59">
        <w:rPr>
          <w:sz w:val="22"/>
          <w:szCs w:val="22"/>
          <w:lang w:val="de-DE"/>
        </w:rPr>
        <w:t>EU/1/95/003/006</w:t>
      </w:r>
    </w:p>
    <w:p w:rsidR="00B00AE0" w:rsidRPr="00516E59" w:rsidRDefault="00B00AE0" w:rsidP="00283E28">
      <w:pPr>
        <w:tabs>
          <w:tab w:val="left" w:pos="567"/>
        </w:tabs>
        <w:autoSpaceDE w:val="0"/>
        <w:autoSpaceDN w:val="0"/>
        <w:adjustRightInd w:val="0"/>
        <w:spacing w:after="0"/>
        <w:rPr>
          <w:sz w:val="22"/>
          <w:szCs w:val="22"/>
          <w:lang w:val="de-DE"/>
        </w:rPr>
      </w:pPr>
      <w:r w:rsidRPr="00516E59">
        <w:rPr>
          <w:sz w:val="22"/>
          <w:szCs w:val="22"/>
          <w:lang w:val="de-DE"/>
        </w:rPr>
        <w:t>EU/1/95/003/007</w:t>
      </w:r>
    </w:p>
    <w:p w:rsidR="00B00AE0" w:rsidRPr="00516E59" w:rsidRDefault="00B00AE0" w:rsidP="00283E28">
      <w:pPr>
        <w:tabs>
          <w:tab w:val="left" w:pos="567"/>
        </w:tabs>
        <w:autoSpaceDE w:val="0"/>
        <w:autoSpaceDN w:val="0"/>
        <w:adjustRightInd w:val="0"/>
        <w:spacing w:after="0"/>
        <w:rPr>
          <w:sz w:val="22"/>
          <w:szCs w:val="22"/>
          <w:lang w:val="de-DE"/>
        </w:rPr>
      </w:pPr>
      <w:r w:rsidRPr="00516E59">
        <w:rPr>
          <w:sz w:val="22"/>
          <w:szCs w:val="22"/>
          <w:lang w:val="de-DE"/>
        </w:rPr>
        <w:t>EU/1/95/003/008</w:t>
      </w:r>
    </w:p>
    <w:p w:rsidR="00B00AE0" w:rsidRPr="00516E59" w:rsidRDefault="00B00AE0" w:rsidP="00283E28">
      <w:pPr>
        <w:tabs>
          <w:tab w:val="left" w:pos="567"/>
        </w:tabs>
        <w:autoSpaceDE w:val="0"/>
        <w:autoSpaceDN w:val="0"/>
        <w:adjustRightInd w:val="0"/>
        <w:spacing w:after="0"/>
        <w:rPr>
          <w:color w:val="000000"/>
          <w:sz w:val="22"/>
          <w:szCs w:val="22"/>
          <w:lang w:val="de-DE"/>
        </w:rPr>
      </w:pPr>
      <w:r w:rsidRPr="00516E59">
        <w:rPr>
          <w:sz w:val="22"/>
          <w:szCs w:val="22"/>
          <w:lang w:val="de-DE"/>
        </w:rPr>
        <w:t>EU/1/95/003/009</w:t>
      </w:r>
    </w:p>
    <w:p w:rsidR="00B00AE0" w:rsidRPr="00D71E5A" w:rsidRDefault="00B00AE0" w:rsidP="00283E28">
      <w:pPr>
        <w:pStyle w:val="Smalltext120"/>
        <w:tabs>
          <w:tab w:val="left" w:pos="567"/>
        </w:tabs>
        <w:rPr>
          <w:sz w:val="22"/>
          <w:szCs w:val="22"/>
          <w:lang w:val="en-GB"/>
        </w:rPr>
      </w:pPr>
      <w:r w:rsidRPr="00D71E5A">
        <w:rPr>
          <w:sz w:val="22"/>
          <w:szCs w:val="22"/>
          <w:lang w:val="en-GB"/>
        </w:rPr>
        <w:t>EU/1/95/003/010</w:t>
      </w:r>
    </w:p>
    <w:p w:rsidR="00B00AE0" w:rsidRPr="00D71E5A" w:rsidRDefault="00B00AE0" w:rsidP="00283E28">
      <w:pPr>
        <w:pStyle w:val="Smalltext120"/>
        <w:tabs>
          <w:tab w:val="left" w:pos="567"/>
        </w:tabs>
        <w:rPr>
          <w:sz w:val="22"/>
          <w:szCs w:val="22"/>
          <w:lang w:val="en-GB"/>
        </w:rPr>
      </w:pPr>
      <w:r w:rsidRPr="00D71E5A">
        <w:rPr>
          <w:sz w:val="22"/>
          <w:szCs w:val="22"/>
          <w:lang w:val="en-GB"/>
        </w:rPr>
        <w:t>EU/1/95/003/011</w:t>
      </w:r>
    </w:p>
    <w:p w:rsidR="00B00AE0" w:rsidRPr="00D71E5A" w:rsidRDefault="00B00AE0" w:rsidP="00283E28">
      <w:pPr>
        <w:pStyle w:val="Smalltext120"/>
        <w:tabs>
          <w:tab w:val="left" w:pos="567"/>
        </w:tabs>
        <w:rPr>
          <w:sz w:val="22"/>
          <w:szCs w:val="22"/>
          <w:lang w:val="en-GB"/>
        </w:rPr>
      </w:pPr>
      <w:r w:rsidRPr="00D71E5A">
        <w:rPr>
          <w:sz w:val="22"/>
          <w:szCs w:val="22"/>
          <w:lang w:val="en-GB"/>
        </w:rPr>
        <w:t>EU/1/95/003/012</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keepNext/>
        <w:tabs>
          <w:tab w:val="left" w:pos="567"/>
        </w:tabs>
        <w:ind w:left="567" w:hanging="567"/>
        <w:outlineLvl w:val="1"/>
        <w:rPr>
          <w:b/>
          <w:sz w:val="22"/>
          <w:szCs w:val="22"/>
          <w:lang w:val="en-GB"/>
        </w:rPr>
      </w:pPr>
      <w:r w:rsidRPr="00D71E5A">
        <w:rPr>
          <w:b/>
          <w:sz w:val="22"/>
          <w:szCs w:val="22"/>
          <w:lang w:val="en-GB"/>
        </w:rPr>
        <w:t>9.</w:t>
      </w:r>
      <w:r w:rsidRPr="00D71E5A">
        <w:rPr>
          <w:b/>
          <w:sz w:val="22"/>
          <w:szCs w:val="22"/>
          <w:lang w:val="en-GB"/>
        </w:rPr>
        <w:tab/>
        <w:t>DATE OF FIRST AUTHORISATION/RENEWAL OF THE AUTHORISATION</w:t>
      </w:r>
    </w:p>
    <w:p w:rsidR="00B00AE0" w:rsidRPr="00D71E5A" w:rsidRDefault="00B00AE0" w:rsidP="00283E28">
      <w:pPr>
        <w:pStyle w:val="Smalltext120"/>
        <w:keepNext/>
        <w:tabs>
          <w:tab w:val="left" w:pos="567"/>
        </w:tabs>
        <w:rPr>
          <w:sz w:val="22"/>
          <w:szCs w:val="22"/>
          <w:lang w:val="en-GB"/>
        </w:rPr>
      </w:pPr>
    </w:p>
    <w:p w:rsidR="00B00AE0" w:rsidRPr="00D71E5A" w:rsidRDefault="00B00AE0" w:rsidP="00283E28">
      <w:pPr>
        <w:pStyle w:val="Smalltext120"/>
        <w:keepNext/>
        <w:tabs>
          <w:tab w:val="left" w:pos="567"/>
        </w:tabs>
        <w:rPr>
          <w:sz w:val="22"/>
          <w:szCs w:val="22"/>
          <w:lang w:val="en-GB"/>
        </w:rPr>
      </w:pPr>
      <w:r w:rsidRPr="00D71E5A">
        <w:rPr>
          <w:sz w:val="22"/>
          <w:szCs w:val="22"/>
          <w:lang w:val="en-GB"/>
        </w:rPr>
        <w:t>Date of first authorisation: 30 November 1995</w:t>
      </w:r>
    </w:p>
    <w:p w:rsidR="00B00AE0" w:rsidRPr="00D71E5A" w:rsidRDefault="00BC0AE7" w:rsidP="00283E28">
      <w:pPr>
        <w:pStyle w:val="Smalltext120"/>
        <w:keepNext/>
        <w:tabs>
          <w:tab w:val="left" w:pos="567"/>
        </w:tabs>
        <w:rPr>
          <w:sz w:val="22"/>
          <w:szCs w:val="22"/>
          <w:lang w:val="en-GB"/>
        </w:rPr>
      </w:pPr>
      <w:r>
        <w:rPr>
          <w:sz w:val="22"/>
          <w:szCs w:val="22"/>
          <w:lang w:val="en-GB"/>
        </w:rPr>
        <w:t xml:space="preserve">Date of last renewal: </w:t>
      </w:r>
      <w:r w:rsidR="00B00AE0" w:rsidRPr="00D71E5A">
        <w:rPr>
          <w:sz w:val="22"/>
          <w:szCs w:val="22"/>
          <w:lang w:val="en-GB"/>
        </w:rPr>
        <w:t>31 January 2006</w:t>
      </w: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rPr>
          <w:sz w:val="22"/>
          <w:szCs w:val="22"/>
          <w:lang w:val="en-GB"/>
        </w:rPr>
      </w:pPr>
    </w:p>
    <w:p w:rsidR="00B00AE0" w:rsidRPr="00D71E5A" w:rsidRDefault="00B00AE0" w:rsidP="00283E28">
      <w:pPr>
        <w:pStyle w:val="Smalltext120"/>
        <w:tabs>
          <w:tab w:val="left" w:pos="567"/>
        </w:tabs>
        <w:ind w:left="567" w:hanging="567"/>
        <w:outlineLvl w:val="1"/>
        <w:rPr>
          <w:b/>
          <w:sz w:val="22"/>
          <w:szCs w:val="22"/>
          <w:lang w:val="en-GB"/>
        </w:rPr>
      </w:pPr>
      <w:r w:rsidRPr="00D71E5A">
        <w:rPr>
          <w:b/>
          <w:sz w:val="22"/>
          <w:szCs w:val="22"/>
          <w:lang w:val="en-GB"/>
        </w:rPr>
        <w:lastRenderedPageBreak/>
        <w:t>10.</w:t>
      </w:r>
      <w:r w:rsidRPr="00D71E5A">
        <w:rPr>
          <w:b/>
          <w:sz w:val="22"/>
          <w:szCs w:val="22"/>
          <w:lang w:val="en-GB"/>
        </w:rPr>
        <w:tab/>
        <w:t xml:space="preserve">DATE OF REVISION OF </w:t>
      </w:r>
      <w:r w:rsidR="002D01F5">
        <w:rPr>
          <w:b/>
          <w:sz w:val="22"/>
          <w:szCs w:val="22"/>
          <w:lang w:val="en-GB"/>
        </w:rPr>
        <w:t xml:space="preserve">THE </w:t>
      </w:r>
      <w:r w:rsidRPr="00D71E5A">
        <w:rPr>
          <w:b/>
          <w:sz w:val="22"/>
          <w:szCs w:val="22"/>
          <w:lang w:val="en-GB"/>
        </w:rPr>
        <w:t>TEXT</w:t>
      </w:r>
    </w:p>
    <w:p w:rsidR="000169D0" w:rsidRPr="00BC0AE7" w:rsidRDefault="000169D0" w:rsidP="00283E28">
      <w:pPr>
        <w:pStyle w:val="Smalltext120"/>
        <w:tabs>
          <w:tab w:val="left" w:pos="567"/>
        </w:tabs>
        <w:ind w:left="567" w:hanging="567"/>
        <w:rPr>
          <w:sz w:val="22"/>
          <w:szCs w:val="22"/>
          <w:lang w:val="en-GB"/>
        </w:rPr>
      </w:pPr>
    </w:p>
    <w:p w:rsidR="00B00AE0" w:rsidRDefault="00B00AE0" w:rsidP="00283E28">
      <w:pPr>
        <w:pStyle w:val="Smalltext120"/>
        <w:tabs>
          <w:tab w:val="left" w:pos="567"/>
        </w:tabs>
        <w:rPr>
          <w:sz w:val="22"/>
          <w:szCs w:val="22"/>
          <w:lang w:val="en-GB"/>
        </w:rPr>
      </w:pPr>
      <w:r w:rsidRPr="00D71E5A">
        <w:rPr>
          <w:sz w:val="22"/>
          <w:szCs w:val="22"/>
          <w:lang w:val="en-GB"/>
        </w:rPr>
        <w:t xml:space="preserve">Detailed information on this medicinal product is available on the website of the European Medicines Agency </w:t>
      </w:r>
      <w:hyperlink r:id="rId9" w:history="1">
        <w:r w:rsidR="00865858" w:rsidRPr="00C31D40">
          <w:rPr>
            <w:rStyle w:val="Hyperlink"/>
            <w:rFonts w:eastAsia="SimSun"/>
            <w:sz w:val="22"/>
            <w:szCs w:val="22"/>
            <w:lang w:val="da-DK"/>
          </w:rPr>
          <w:t>http://www.ema.europa.eu</w:t>
        </w:r>
      </w:hyperlink>
      <w:r w:rsidRPr="00D71E5A">
        <w:rPr>
          <w:sz w:val="22"/>
          <w:szCs w:val="22"/>
          <w:lang w:val="en-GB"/>
        </w:rPr>
        <w:t>.</w:t>
      </w:r>
    </w:p>
    <w:p w:rsidR="0094069C" w:rsidRDefault="0094069C" w:rsidP="00283E28">
      <w:pPr>
        <w:pStyle w:val="Smalltext120"/>
        <w:tabs>
          <w:tab w:val="left" w:pos="567"/>
        </w:tabs>
        <w:rPr>
          <w:sz w:val="22"/>
          <w:szCs w:val="22"/>
          <w:lang w:val="en-GB"/>
        </w:rPr>
      </w:pPr>
    </w:p>
    <w:p w:rsidR="005451E5" w:rsidRPr="00D71E5A" w:rsidRDefault="005451E5" w:rsidP="00283E28">
      <w:pPr>
        <w:pStyle w:val="Smalltext120"/>
        <w:tabs>
          <w:tab w:val="left" w:pos="567"/>
        </w:tabs>
        <w:rPr>
          <w:sz w:val="22"/>
          <w:szCs w:val="22"/>
          <w:lang w:val="en-GB"/>
        </w:rPr>
      </w:pPr>
    </w:p>
    <w:p w:rsidR="001526EC" w:rsidRPr="00611CC4" w:rsidRDefault="00611CC4" w:rsidP="00283E28">
      <w:pPr>
        <w:pStyle w:val="Smalltext120"/>
        <w:jc w:val="center"/>
        <w:rPr>
          <w:sz w:val="22"/>
          <w:szCs w:val="22"/>
          <w:lang w:val="en-GB"/>
        </w:rPr>
      </w:pPr>
      <w:r>
        <w:rPr>
          <w:sz w:val="22"/>
          <w:szCs w:val="22"/>
          <w:lang w:val="en-GB"/>
        </w:rPr>
        <w:br w:type="page"/>
      </w:r>
    </w:p>
    <w:p w:rsidR="001526EC" w:rsidRPr="00611CC4" w:rsidRDefault="001526EC" w:rsidP="00283E28">
      <w:pPr>
        <w:pStyle w:val="Smalltext120"/>
        <w:jc w:val="center"/>
        <w:rPr>
          <w:sz w:val="22"/>
          <w:szCs w:val="22"/>
          <w:lang w:val="en-GB"/>
        </w:rPr>
      </w:pPr>
    </w:p>
    <w:p w:rsidR="001526EC" w:rsidRPr="00611CC4" w:rsidRDefault="001526EC" w:rsidP="00283E28">
      <w:pPr>
        <w:pStyle w:val="Smalltext120"/>
        <w:jc w:val="center"/>
        <w:rPr>
          <w:sz w:val="22"/>
          <w:szCs w:val="22"/>
          <w:lang w:val="en-GB"/>
        </w:rPr>
      </w:pPr>
    </w:p>
    <w:p w:rsidR="001526EC" w:rsidRPr="00611CC4" w:rsidRDefault="001526EC" w:rsidP="00283E28">
      <w:pPr>
        <w:pStyle w:val="Smalltext120"/>
        <w:jc w:val="center"/>
        <w:rPr>
          <w:sz w:val="22"/>
          <w:szCs w:val="22"/>
          <w:lang w:val="en-GB"/>
        </w:rPr>
      </w:pPr>
    </w:p>
    <w:p w:rsidR="001526EC" w:rsidRPr="00611CC4" w:rsidRDefault="001526EC" w:rsidP="00283E28">
      <w:pPr>
        <w:pStyle w:val="Smalltext120"/>
        <w:jc w:val="center"/>
        <w:rPr>
          <w:sz w:val="22"/>
          <w:szCs w:val="22"/>
          <w:lang w:val="en-GB"/>
        </w:rPr>
      </w:pPr>
    </w:p>
    <w:p w:rsidR="001526EC" w:rsidRPr="00611CC4" w:rsidRDefault="001526EC" w:rsidP="00283E28">
      <w:pPr>
        <w:pStyle w:val="Smalltext120"/>
        <w:jc w:val="center"/>
        <w:rPr>
          <w:sz w:val="22"/>
          <w:szCs w:val="22"/>
          <w:lang w:val="en-GB"/>
        </w:rPr>
      </w:pPr>
    </w:p>
    <w:p w:rsidR="001526EC" w:rsidRPr="00611CC4" w:rsidRDefault="001526EC" w:rsidP="00283E28">
      <w:pPr>
        <w:pStyle w:val="Smalltext120"/>
        <w:jc w:val="center"/>
        <w:rPr>
          <w:sz w:val="22"/>
          <w:szCs w:val="22"/>
          <w:lang w:val="en-GB"/>
        </w:rPr>
      </w:pPr>
    </w:p>
    <w:p w:rsidR="001526EC" w:rsidRPr="00611CC4" w:rsidRDefault="001526EC" w:rsidP="00283E28">
      <w:pPr>
        <w:pStyle w:val="Smalltext120"/>
        <w:jc w:val="center"/>
        <w:rPr>
          <w:sz w:val="22"/>
          <w:szCs w:val="22"/>
          <w:lang w:val="en-GB"/>
        </w:rPr>
      </w:pPr>
    </w:p>
    <w:p w:rsidR="001526EC" w:rsidRPr="00611CC4" w:rsidRDefault="001526EC" w:rsidP="00283E28">
      <w:pPr>
        <w:pStyle w:val="Smalltext120"/>
        <w:jc w:val="center"/>
        <w:rPr>
          <w:sz w:val="22"/>
          <w:szCs w:val="22"/>
          <w:lang w:val="en-GB"/>
        </w:rPr>
      </w:pPr>
    </w:p>
    <w:p w:rsidR="001526EC" w:rsidRPr="00611CC4" w:rsidRDefault="001526EC" w:rsidP="00283E28">
      <w:pPr>
        <w:pStyle w:val="Smalltext120"/>
        <w:jc w:val="center"/>
        <w:rPr>
          <w:sz w:val="22"/>
          <w:szCs w:val="22"/>
          <w:lang w:val="en-GB"/>
        </w:rPr>
      </w:pPr>
    </w:p>
    <w:p w:rsidR="001526EC" w:rsidRPr="00611CC4" w:rsidRDefault="001526EC" w:rsidP="00283E28">
      <w:pPr>
        <w:pStyle w:val="Smalltext120"/>
        <w:jc w:val="center"/>
        <w:rPr>
          <w:sz w:val="22"/>
          <w:szCs w:val="22"/>
          <w:lang w:val="en-GB"/>
        </w:rPr>
      </w:pPr>
    </w:p>
    <w:p w:rsidR="001526EC" w:rsidRPr="00611CC4" w:rsidRDefault="001526EC" w:rsidP="00283E28">
      <w:pPr>
        <w:pStyle w:val="Smalltext120"/>
        <w:jc w:val="center"/>
        <w:rPr>
          <w:sz w:val="22"/>
          <w:szCs w:val="22"/>
          <w:lang w:val="en-GB"/>
        </w:rPr>
      </w:pPr>
    </w:p>
    <w:p w:rsidR="001526EC" w:rsidRPr="00611CC4" w:rsidRDefault="001526EC" w:rsidP="00283E28">
      <w:pPr>
        <w:pStyle w:val="Smalltext120"/>
        <w:jc w:val="center"/>
        <w:rPr>
          <w:sz w:val="22"/>
          <w:szCs w:val="22"/>
          <w:lang w:val="en-GB"/>
        </w:rPr>
      </w:pPr>
    </w:p>
    <w:p w:rsidR="001526EC" w:rsidRPr="00611CC4" w:rsidRDefault="001526EC" w:rsidP="00283E28">
      <w:pPr>
        <w:pStyle w:val="Smalltext120"/>
        <w:jc w:val="center"/>
        <w:rPr>
          <w:sz w:val="22"/>
          <w:szCs w:val="22"/>
          <w:lang w:val="en-GB"/>
        </w:rPr>
      </w:pPr>
    </w:p>
    <w:p w:rsidR="001526EC" w:rsidRPr="00611CC4" w:rsidRDefault="001526EC" w:rsidP="00283E28">
      <w:pPr>
        <w:pStyle w:val="Smalltext120"/>
        <w:jc w:val="center"/>
        <w:rPr>
          <w:sz w:val="22"/>
          <w:szCs w:val="22"/>
          <w:lang w:val="en-GB"/>
        </w:rPr>
      </w:pPr>
    </w:p>
    <w:p w:rsidR="001526EC" w:rsidRPr="00611CC4" w:rsidRDefault="001526EC" w:rsidP="00283E28">
      <w:pPr>
        <w:pStyle w:val="Smalltext120"/>
        <w:jc w:val="center"/>
        <w:rPr>
          <w:sz w:val="22"/>
          <w:szCs w:val="22"/>
          <w:lang w:val="en-GB"/>
        </w:rPr>
      </w:pPr>
    </w:p>
    <w:p w:rsidR="001526EC" w:rsidRPr="00611CC4" w:rsidRDefault="001526EC" w:rsidP="00283E28">
      <w:pPr>
        <w:pStyle w:val="Smalltext120"/>
        <w:jc w:val="center"/>
        <w:rPr>
          <w:sz w:val="22"/>
          <w:szCs w:val="22"/>
          <w:lang w:val="en-GB"/>
        </w:rPr>
      </w:pPr>
    </w:p>
    <w:p w:rsidR="001526EC" w:rsidRDefault="001526EC" w:rsidP="00283E28">
      <w:pPr>
        <w:pStyle w:val="Smalltext120"/>
        <w:jc w:val="center"/>
        <w:rPr>
          <w:sz w:val="22"/>
          <w:szCs w:val="22"/>
          <w:lang w:val="en-GB"/>
        </w:rPr>
      </w:pPr>
    </w:p>
    <w:p w:rsidR="00605D62" w:rsidRDefault="00605D62" w:rsidP="00283E28">
      <w:pPr>
        <w:pStyle w:val="Smalltext120"/>
        <w:jc w:val="center"/>
        <w:rPr>
          <w:sz w:val="22"/>
          <w:szCs w:val="22"/>
          <w:lang w:val="en-GB"/>
        </w:rPr>
      </w:pPr>
    </w:p>
    <w:p w:rsidR="00605D62" w:rsidRDefault="00605D62" w:rsidP="00283E28">
      <w:pPr>
        <w:pStyle w:val="Smalltext120"/>
        <w:jc w:val="center"/>
        <w:rPr>
          <w:sz w:val="22"/>
          <w:szCs w:val="22"/>
          <w:lang w:val="en-GB"/>
        </w:rPr>
      </w:pPr>
    </w:p>
    <w:p w:rsidR="00605D62" w:rsidRDefault="00605D62" w:rsidP="00283E28">
      <w:pPr>
        <w:pStyle w:val="Smalltext120"/>
        <w:jc w:val="center"/>
        <w:rPr>
          <w:sz w:val="22"/>
          <w:szCs w:val="22"/>
          <w:lang w:val="en-GB"/>
        </w:rPr>
      </w:pPr>
    </w:p>
    <w:p w:rsidR="00605D62" w:rsidRDefault="00605D62" w:rsidP="00283E28">
      <w:pPr>
        <w:pStyle w:val="Smalltext120"/>
        <w:jc w:val="center"/>
        <w:rPr>
          <w:sz w:val="22"/>
          <w:szCs w:val="22"/>
          <w:lang w:val="en-GB"/>
        </w:rPr>
      </w:pPr>
    </w:p>
    <w:p w:rsidR="00605D62" w:rsidRPr="00611CC4" w:rsidRDefault="00605D62" w:rsidP="00283E28">
      <w:pPr>
        <w:pStyle w:val="Smalltext120"/>
        <w:jc w:val="center"/>
        <w:rPr>
          <w:sz w:val="22"/>
          <w:szCs w:val="22"/>
          <w:lang w:val="en-GB"/>
        </w:rPr>
      </w:pPr>
    </w:p>
    <w:p w:rsidR="001526EC" w:rsidRPr="00D71E5A" w:rsidRDefault="001526EC" w:rsidP="0009746F">
      <w:pPr>
        <w:pStyle w:val="Smalltext120"/>
        <w:jc w:val="center"/>
        <w:outlineLvl w:val="0"/>
        <w:rPr>
          <w:b/>
          <w:sz w:val="22"/>
          <w:szCs w:val="22"/>
          <w:lang w:val="en-GB"/>
        </w:rPr>
      </w:pPr>
      <w:r w:rsidRPr="00D71E5A">
        <w:rPr>
          <w:b/>
          <w:sz w:val="22"/>
          <w:szCs w:val="22"/>
          <w:lang w:val="en-GB"/>
        </w:rPr>
        <w:t>ANNEX II</w:t>
      </w:r>
    </w:p>
    <w:p w:rsidR="001526EC" w:rsidRPr="00D71E5A" w:rsidRDefault="001526EC" w:rsidP="00283E28">
      <w:pPr>
        <w:pStyle w:val="Smalltext120"/>
        <w:jc w:val="center"/>
        <w:rPr>
          <w:sz w:val="22"/>
          <w:szCs w:val="22"/>
          <w:lang w:val="en-GB"/>
        </w:rPr>
      </w:pPr>
    </w:p>
    <w:p w:rsidR="00ED36E6" w:rsidRDefault="00ED36E6" w:rsidP="00283E28">
      <w:pPr>
        <w:pStyle w:val="Smalltext120"/>
        <w:numPr>
          <w:ilvl w:val="0"/>
          <w:numId w:val="35"/>
        </w:numPr>
        <w:ind w:left="851" w:right="1134"/>
        <w:rPr>
          <w:b/>
          <w:sz w:val="22"/>
          <w:szCs w:val="22"/>
          <w:lang w:val="en-GB"/>
        </w:rPr>
      </w:pPr>
      <w:r w:rsidRPr="00D71E5A">
        <w:rPr>
          <w:b/>
          <w:sz w:val="22"/>
          <w:szCs w:val="22"/>
          <w:lang w:val="en-GB"/>
        </w:rPr>
        <w:t>MANUFACTURER OF THE BIOLOGICAL ACTIVE SUBSTANCE AND MANUFACTURER RESPONSIBLE FOR BATCH RELEASE</w:t>
      </w:r>
    </w:p>
    <w:p w:rsidR="00BB28E9" w:rsidRPr="00D71E5A" w:rsidRDefault="00BB28E9" w:rsidP="00283E28">
      <w:pPr>
        <w:pStyle w:val="Smalltext120"/>
        <w:ind w:left="851" w:right="1134"/>
        <w:rPr>
          <w:b/>
          <w:sz w:val="22"/>
          <w:szCs w:val="22"/>
          <w:lang w:val="en-GB"/>
        </w:rPr>
      </w:pPr>
    </w:p>
    <w:p w:rsidR="00ED36E6" w:rsidRDefault="00ED36E6" w:rsidP="00283E28">
      <w:pPr>
        <w:pStyle w:val="Smalltext120"/>
        <w:numPr>
          <w:ilvl w:val="0"/>
          <w:numId w:val="35"/>
        </w:numPr>
        <w:ind w:left="851" w:right="1134"/>
        <w:rPr>
          <w:b/>
          <w:sz w:val="22"/>
          <w:szCs w:val="22"/>
          <w:lang w:val="en-GB"/>
        </w:rPr>
      </w:pPr>
      <w:r w:rsidRPr="00D71E5A">
        <w:rPr>
          <w:b/>
          <w:sz w:val="22"/>
          <w:szCs w:val="22"/>
          <w:lang w:val="en-GB"/>
        </w:rPr>
        <w:t>CONDITIONS OR RESTRICTIONS REGARDING SUPPLY AND USE</w:t>
      </w:r>
    </w:p>
    <w:p w:rsidR="00BB28E9" w:rsidRPr="00D71E5A" w:rsidRDefault="00BB28E9" w:rsidP="00283E28">
      <w:pPr>
        <w:pStyle w:val="Smalltext120"/>
        <w:ind w:left="851" w:right="1134"/>
        <w:rPr>
          <w:b/>
          <w:sz w:val="22"/>
          <w:szCs w:val="22"/>
          <w:lang w:val="en-GB"/>
        </w:rPr>
      </w:pPr>
    </w:p>
    <w:p w:rsidR="00E0021D" w:rsidRDefault="00ED36E6" w:rsidP="00283E28">
      <w:pPr>
        <w:pStyle w:val="Smalltext120"/>
        <w:numPr>
          <w:ilvl w:val="0"/>
          <w:numId w:val="35"/>
        </w:numPr>
        <w:ind w:left="851" w:right="1134"/>
        <w:rPr>
          <w:b/>
          <w:sz w:val="22"/>
          <w:szCs w:val="22"/>
          <w:lang w:val="en-GB"/>
        </w:rPr>
      </w:pPr>
      <w:r w:rsidRPr="00D71E5A">
        <w:rPr>
          <w:b/>
          <w:lang w:val="en-GB"/>
        </w:rPr>
        <w:t>OTHER CON</w:t>
      </w:r>
      <w:r w:rsidRPr="00D71E5A">
        <w:rPr>
          <w:b/>
          <w:sz w:val="22"/>
          <w:szCs w:val="22"/>
          <w:lang w:val="en-GB"/>
        </w:rPr>
        <w:t>DITIONS AND REQUIREMENTS OF THE MARKETING AUTHORISATION</w:t>
      </w:r>
    </w:p>
    <w:p w:rsidR="00BB28E9" w:rsidRPr="00D71E5A" w:rsidRDefault="00BB28E9" w:rsidP="00283E28">
      <w:pPr>
        <w:pStyle w:val="Smalltext120"/>
        <w:ind w:left="851" w:right="1134"/>
        <w:rPr>
          <w:b/>
          <w:sz w:val="22"/>
          <w:szCs w:val="22"/>
          <w:lang w:val="en-GB"/>
        </w:rPr>
      </w:pPr>
    </w:p>
    <w:p w:rsidR="00ED36E6" w:rsidRPr="00D71E5A" w:rsidRDefault="00ED36E6" w:rsidP="00283E28">
      <w:pPr>
        <w:pStyle w:val="Smalltext120"/>
        <w:numPr>
          <w:ilvl w:val="0"/>
          <w:numId w:val="35"/>
        </w:numPr>
        <w:ind w:left="851" w:right="1134"/>
        <w:rPr>
          <w:sz w:val="22"/>
          <w:szCs w:val="22"/>
          <w:lang w:val="en-GB"/>
        </w:rPr>
      </w:pPr>
      <w:r w:rsidRPr="00D71E5A">
        <w:rPr>
          <w:b/>
          <w:sz w:val="22"/>
          <w:szCs w:val="22"/>
          <w:lang w:val="en-GB"/>
        </w:rPr>
        <w:t>CONDITIONS OR RESTRICTIONS WITH REGARD TO THE SAFE AND EFFECTIVE USE OF THE MEDICINAL PRODUCT</w:t>
      </w:r>
    </w:p>
    <w:p w:rsidR="001526EC" w:rsidRPr="000059CB" w:rsidRDefault="001526EC" w:rsidP="00283E28">
      <w:pPr>
        <w:pStyle w:val="TitleB"/>
        <w:rPr>
          <w:lang w:val="en-US"/>
        </w:rPr>
      </w:pPr>
      <w:r w:rsidRPr="00D71E5A">
        <w:rPr>
          <w:lang w:val="en-GB"/>
        </w:rPr>
        <w:br w:type="page"/>
      </w:r>
      <w:r w:rsidRPr="000059CB">
        <w:rPr>
          <w:lang w:val="en-US"/>
        </w:rPr>
        <w:lastRenderedPageBreak/>
        <w:t>A.</w:t>
      </w:r>
      <w:r w:rsidRPr="000059CB">
        <w:rPr>
          <w:lang w:val="en-US"/>
        </w:rPr>
        <w:tab/>
        <w:t>MANUFACTURER OF THE BIOLOGICAL ACTIVE SUBSTANCE AND MANUFACTUR</w:t>
      </w:r>
      <w:r w:rsidR="00E0021D" w:rsidRPr="000059CB">
        <w:rPr>
          <w:lang w:val="en-US"/>
        </w:rPr>
        <w:t>ER</w:t>
      </w:r>
      <w:r w:rsidRPr="000059CB">
        <w:rPr>
          <w:lang w:val="en-US"/>
        </w:rPr>
        <w:t xml:space="preserve"> RESPONSIBLE FOR BATCH RELEASE</w:t>
      </w:r>
    </w:p>
    <w:p w:rsidR="001526EC" w:rsidRPr="00E40429" w:rsidRDefault="001526EC" w:rsidP="00283E28">
      <w:pPr>
        <w:pStyle w:val="Smalltext120"/>
        <w:tabs>
          <w:tab w:val="left" w:pos="567"/>
        </w:tabs>
        <w:rPr>
          <w:sz w:val="22"/>
          <w:szCs w:val="22"/>
          <w:lang w:val="en-GB"/>
          <w14:shadow w14:blurRad="50800" w14:dist="38100" w14:dir="2700000" w14:sx="100000" w14:sy="100000" w14:kx="0" w14:ky="0" w14:algn="tl">
            <w14:srgbClr w14:val="000000">
              <w14:alpha w14:val="60000"/>
            </w14:srgbClr>
          </w14:shadow>
        </w:rPr>
      </w:pPr>
    </w:p>
    <w:p w:rsidR="001526EC" w:rsidRPr="00D71E5A" w:rsidRDefault="001526EC" w:rsidP="00283E28">
      <w:pPr>
        <w:pStyle w:val="Smalltext120"/>
        <w:tabs>
          <w:tab w:val="left" w:pos="567"/>
        </w:tabs>
        <w:rPr>
          <w:sz w:val="22"/>
          <w:szCs w:val="22"/>
          <w:u w:val="single"/>
          <w:lang w:val="en-GB"/>
        </w:rPr>
      </w:pPr>
      <w:r w:rsidRPr="00D71E5A">
        <w:rPr>
          <w:sz w:val="22"/>
          <w:szCs w:val="22"/>
          <w:u w:val="single"/>
          <w:lang w:val="en-GB"/>
        </w:rPr>
        <w:t>Name and address of the manufacturer</w:t>
      </w:r>
      <w:r w:rsidR="00E0021D" w:rsidRPr="00D71E5A">
        <w:rPr>
          <w:sz w:val="22"/>
          <w:szCs w:val="22"/>
          <w:u w:val="single"/>
          <w:lang w:val="en-GB"/>
        </w:rPr>
        <w:t>s</w:t>
      </w:r>
      <w:r w:rsidRPr="00D71E5A">
        <w:rPr>
          <w:sz w:val="22"/>
          <w:szCs w:val="22"/>
          <w:u w:val="single"/>
          <w:lang w:val="en-GB"/>
        </w:rPr>
        <w:t xml:space="preserve"> of the biological active substance</w:t>
      </w:r>
    </w:p>
    <w:p w:rsidR="001526EC" w:rsidRPr="00175668" w:rsidRDefault="001526EC" w:rsidP="00283E28">
      <w:pPr>
        <w:pStyle w:val="Smalltext120"/>
        <w:tabs>
          <w:tab w:val="left" w:pos="567"/>
        </w:tabs>
        <w:rPr>
          <w:sz w:val="22"/>
          <w:szCs w:val="22"/>
          <w:lang w:val="en-GB"/>
        </w:rPr>
      </w:pPr>
    </w:p>
    <w:p w:rsidR="001526EC" w:rsidRPr="000059CB" w:rsidRDefault="00323DEA" w:rsidP="00283E28">
      <w:pPr>
        <w:pStyle w:val="Smalltext120"/>
        <w:tabs>
          <w:tab w:val="left" w:pos="567"/>
        </w:tabs>
        <w:rPr>
          <w:b/>
          <w:sz w:val="22"/>
          <w:szCs w:val="22"/>
          <w:lang w:val="de-DE"/>
        </w:rPr>
      </w:pPr>
      <w:r w:rsidRPr="000059CB">
        <w:rPr>
          <w:sz w:val="22"/>
          <w:szCs w:val="22"/>
          <w:lang w:val="de-DE"/>
        </w:rPr>
        <w:t>Boehringer Ingelheim RCV GmbH &amp; Co KG</w:t>
      </w:r>
    </w:p>
    <w:p w:rsidR="001526EC" w:rsidRPr="00175668" w:rsidRDefault="001526EC" w:rsidP="00283E28">
      <w:pPr>
        <w:pStyle w:val="Smalltext120"/>
        <w:tabs>
          <w:tab w:val="left" w:pos="567"/>
        </w:tabs>
        <w:rPr>
          <w:sz w:val="22"/>
          <w:szCs w:val="22"/>
          <w:lang w:val="en-GB"/>
        </w:rPr>
      </w:pPr>
      <w:r w:rsidRPr="00175668">
        <w:rPr>
          <w:sz w:val="22"/>
          <w:szCs w:val="22"/>
          <w:lang w:val="en-GB"/>
        </w:rPr>
        <w:t>Dr.-Boehringer-</w:t>
      </w:r>
      <w:proofErr w:type="spellStart"/>
      <w:r w:rsidRPr="00175668">
        <w:rPr>
          <w:sz w:val="22"/>
          <w:szCs w:val="22"/>
          <w:lang w:val="en-GB"/>
        </w:rPr>
        <w:t>Gasse</w:t>
      </w:r>
      <w:proofErr w:type="spellEnd"/>
      <w:r w:rsidRPr="00175668">
        <w:rPr>
          <w:sz w:val="22"/>
          <w:szCs w:val="22"/>
          <w:lang w:val="en-GB"/>
        </w:rPr>
        <w:t xml:space="preserve"> 5-11 </w:t>
      </w:r>
    </w:p>
    <w:p w:rsidR="001526EC" w:rsidRPr="00175668" w:rsidRDefault="001526EC" w:rsidP="00283E28">
      <w:pPr>
        <w:pStyle w:val="Smalltext120"/>
        <w:tabs>
          <w:tab w:val="left" w:pos="567"/>
        </w:tabs>
        <w:rPr>
          <w:sz w:val="22"/>
          <w:szCs w:val="22"/>
          <w:lang w:val="en-GB"/>
        </w:rPr>
      </w:pPr>
      <w:r w:rsidRPr="00175668">
        <w:rPr>
          <w:sz w:val="22"/>
          <w:szCs w:val="22"/>
          <w:lang w:val="en-GB"/>
        </w:rPr>
        <w:t xml:space="preserve">A-1121 Vienna </w:t>
      </w:r>
    </w:p>
    <w:p w:rsidR="001526EC" w:rsidRPr="00175668" w:rsidRDefault="001526EC" w:rsidP="00283E28">
      <w:pPr>
        <w:pStyle w:val="Smalltext120"/>
        <w:tabs>
          <w:tab w:val="left" w:pos="567"/>
        </w:tabs>
        <w:rPr>
          <w:sz w:val="22"/>
          <w:szCs w:val="22"/>
          <w:lang w:val="en-GB"/>
        </w:rPr>
      </w:pPr>
      <w:r w:rsidRPr="00175668">
        <w:rPr>
          <w:sz w:val="22"/>
          <w:szCs w:val="22"/>
          <w:lang w:val="en-GB"/>
        </w:rPr>
        <w:t>Austria</w:t>
      </w:r>
    </w:p>
    <w:p w:rsidR="001526EC" w:rsidRPr="00175668" w:rsidRDefault="001526EC" w:rsidP="00283E28">
      <w:pPr>
        <w:pStyle w:val="Smalltext120"/>
        <w:tabs>
          <w:tab w:val="left" w:pos="567"/>
        </w:tabs>
        <w:rPr>
          <w:sz w:val="22"/>
          <w:szCs w:val="22"/>
          <w:lang w:val="en-GB"/>
        </w:rPr>
      </w:pPr>
    </w:p>
    <w:p w:rsidR="00906787" w:rsidRPr="00175668" w:rsidRDefault="00906787" w:rsidP="00283E28">
      <w:pPr>
        <w:pStyle w:val="Smalltext120"/>
        <w:tabs>
          <w:tab w:val="left" w:pos="567"/>
        </w:tabs>
        <w:rPr>
          <w:sz w:val="22"/>
          <w:szCs w:val="22"/>
          <w:lang w:val="en-GB"/>
        </w:rPr>
      </w:pPr>
    </w:p>
    <w:p w:rsidR="001526EC" w:rsidRPr="00175668" w:rsidRDefault="001526EC" w:rsidP="00283E28">
      <w:pPr>
        <w:pStyle w:val="Smalltext120"/>
        <w:tabs>
          <w:tab w:val="left" w:pos="567"/>
        </w:tabs>
        <w:rPr>
          <w:sz w:val="22"/>
          <w:szCs w:val="22"/>
          <w:u w:val="single"/>
          <w:lang w:val="en-GB"/>
        </w:rPr>
      </w:pPr>
      <w:r w:rsidRPr="00175668">
        <w:rPr>
          <w:sz w:val="22"/>
          <w:szCs w:val="22"/>
          <w:u w:val="single"/>
          <w:lang w:val="en-GB"/>
        </w:rPr>
        <w:t>Name and address of the manufacturer responsible for batch release</w:t>
      </w:r>
    </w:p>
    <w:p w:rsidR="00DE13DD" w:rsidRPr="00175668" w:rsidRDefault="00DE13DD" w:rsidP="00283E28">
      <w:pPr>
        <w:pStyle w:val="Smalltext120"/>
        <w:tabs>
          <w:tab w:val="left" w:pos="567"/>
        </w:tabs>
        <w:rPr>
          <w:b/>
          <w:sz w:val="22"/>
          <w:szCs w:val="22"/>
          <w:lang w:val="en-GB"/>
        </w:rPr>
      </w:pPr>
    </w:p>
    <w:p w:rsidR="001526EC" w:rsidRPr="00175668" w:rsidRDefault="00D16162" w:rsidP="00283E28">
      <w:pPr>
        <w:pStyle w:val="Smalltext120"/>
        <w:tabs>
          <w:tab w:val="left" w:pos="567"/>
        </w:tabs>
        <w:rPr>
          <w:sz w:val="22"/>
          <w:szCs w:val="22"/>
          <w:lang w:val="en-GB"/>
        </w:rPr>
      </w:pPr>
      <w:r w:rsidRPr="00175668">
        <w:rPr>
          <w:sz w:val="22"/>
          <w:szCs w:val="22"/>
          <w:lang w:val="en-GB"/>
        </w:rPr>
        <w:t>Bayer AG</w:t>
      </w:r>
    </w:p>
    <w:p w:rsidR="00CF135D" w:rsidRPr="00175668" w:rsidRDefault="00CF135D" w:rsidP="00283E28">
      <w:pPr>
        <w:pStyle w:val="Smalltext120"/>
        <w:tabs>
          <w:tab w:val="left" w:pos="567"/>
        </w:tabs>
        <w:rPr>
          <w:sz w:val="22"/>
          <w:szCs w:val="22"/>
          <w:lang w:val="en-GB"/>
        </w:rPr>
      </w:pPr>
      <w:proofErr w:type="spellStart"/>
      <w:r w:rsidRPr="00175668">
        <w:rPr>
          <w:sz w:val="22"/>
          <w:szCs w:val="22"/>
          <w:lang w:val="en-GB"/>
        </w:rPr>
        <w:t>Müllerstraße</w:t>
      </w:r>
      <w:proofErr w:type="spellEnd"/>
      <w:r w:rsidRPr="00175668">
        <w:rPr>
          <w:sz w:val="22"/>
          <w:szCs w:val="22"/>
          <w:lang w:val="en-GB"/>
        </w:rPr>
        <w:t xml:space="preserve"> 178</w:t>
      </w:r>
    </w:p>
    <w:p w:rsidR="001526EC" w:rsidRPr="00175668" w:rsidRDefault="00CF135D" w:rsidP="00283E28">
      <w:pPr>
        <w:pStyle w:val="Smalltext120"/>
        <w:tabs>
          <w:tab w:val="left" w:pos="567"/>
        </w:tabs>
        <w:rPr>
          <w:sz w:val="22"/>
          <w:szCs w:val="22"/>
          <w:lang w:val="en-GB"/>
        </w:rPr>
      </w:pPr>
      <w:r w:rsidRPr="00175668">
        <w:rPr>
          <w:sz w:val="22"/>
          <w:szCs w:val="22"/>
          <w:lang w:val="en-GB"/>
        </w:rPr>
        <w:t>13353</w:t>
      </w:r>
      <w:r w:rsidR="001526EC" w:rsidRPr="00175668">
        <w:rPr>
          <w:sz w:val="22"/>
          <w:szCs w:val="22"/>
          <w:lang w:val="en-GB"/>
        </w:rPr>
        <w:t xml:space="preserve"> Berlin</w:t>
      </w:r>
    </w:p>
    <w:p w:rsidR="001526EC" w:rsidRPr="00175668" w:rsidRDefault="001526EC" w:rsidP="00283E28">
      <w:pPr>
        <w:pStyle w:val="Smalltext120"/>
        <w:tabs>
          <w:tab w:val="left" w:pos="567"/>
        </w:tabs>
        <w:rPr>
          <w:sz w:val="22"/>
          <w:szCs w:val="22"/>
          <w:lang w:val="en-GB"/>
        </w:rPr>
      </w:pPr>
      <w:r w:rsidRPr="00175668">
        <w:rPr>
          <w:sz w:val="22"/>
          <w:szCs w:val="22"/>
          <w:lang w:val="en-GB"/>
        </w:rPr>
        <w:t>Germany</w:t>
      </w:r>
    </w:p>
    <w:p w:rsidR="00E0021D" w:rsidRPr="00A641DA" w:rsidRDefault="00E0021D" w:rsidP="00283E28">
      <w:pPr>
        <w:pStyle w:val="Smalltext120"/>
        <w:tabs>
          <w:tab w:val="left" w:pos="567"/>
        </w:tabs>
        <w:rPr>
          <w:sz w:val="22"/>
          <w:szCs w:val="22"/>
          <w:lang w:val="en-GB"/>
        </w:rPr>
      </w:pPr>
    </w:p>
    <w:p w:rsidR="00BC0AE7" w:rsidRPr="00A641DA" w:rsidRDefault="00BC0AE7" w:rsidP="00283E28">
      <w:pPr>
        <w:pStyle w:val="Smalltext120"/>
        <w:tabs>
          <w:tab w:val="left" w:pos="567"/>
        </w:tabs>
        <w:rPr>
          <w:sz w:val="22"/>
          <w:szCs w:val="22"/>
          <w:lang w:val="en-GB"/>
        </w:rPr>
      </w:pPr>
    </w:p>
    <w:p w:rsidR="00E0021D" w:rsidRPr="000059CB" w:rsidRDefault="00E0021D" w:rsidP="00283E28">
      <w:pPr>
        <w:pStyle w:val="TitleB"/>
        <w:rPr>
          <w:lang w:val="en-US"/>
        </w:rPr>
      </w:pPr>
      <w:r w:rsidRPr="000059CB">
        <w:rPr>
          <w:lang w:val="en-US"/>
        </w:rPr>
        <w:t>B.</w:t>
      </w:r>
      <w:r w:rsidRPr="000059CB">
        <w:rPr>
          <w:lang w:val="en-US"/>
        </w:rPr>
        <w:tab/>
        <w:t>CONDITIONS OR RESTRICTIONS REGARDING SUPPLY AND USE</w:t>
      </w:r>
    </w:p>
    <w:p w:rsidR="00E0021D" w:rsidRPr="00D71E5A" w:rsidRDefault="00E0021D" w:rsidP="00283E28">
      <w:pPr>
        <w:pStyle w:val="Smalltext120"/>
        <w:tabs>
          <w:tab w:val="left" w:pos="567"/>
        </w:tabs>
        <w:ind w:right="566"/>
        <w:rPr>
          <w:i/>
          <w:sz w:val="22"/>
          <w:szCs w:val="22"/>
          <w:lang w:val="en-GB"/>
        </w:rPr>
      </w:pPr>
    </w:p>
    <w:p w:rsidR="00E0021D" w:rsidRPr="00D71E5A" w:rsidRDefault="00E0021D" w:rsidP="00283E28">
      <w:pPr>
        <w:pStyle w:val="Smalltext120"/>
        <w:tabs>
          <w:tab w:val="left" w:pos="567"/>
        </w:tabs>
        <w:rPr>
          <w:sz w:val="22"/>
          <w:szCs w:val="22"/>
          <w:lang w:val="en-GB"/>
        </w:rPr>
      </w:pPr>
      <w:r w:rsidRPr="00D71E5A">
        <w:rPr>
          <w:sz w:val="22"/>
          <w:szCs w:val="22"/>
          <w:lang w:val="en-GB"/>
        </w:rPr>
        <w:t>Medicinal product subject to restricted medical prescription (See Annex I: Summary of Product Characteristics, section 4.2).</w:t>
      </w:r>
    </w:p>
    <w:p w:rsidR="00E0021D" w:rsidRPr="00D71E5A" w:rsidRDefault="00E0021D" w:rsidP="00283E28">
      <w:pPr>
        <w:pStyle w:val="Smalltext120"/>
        <w:tabs>
          <w:tab w:val="left" w:pos="567"/>
        </w:tabs>
        <w:rPr>
          <w:sz w:val="22"/>
          <w:szCs w:val="22"/>
          <w:lang w:val="en-GB"/>
        </w:rPr>
      </w:pPr>
    </w:p>
    <w:p w:rsidR="00E0021D" w:rsidRPr="00D71E5A" w:rsidRDefault="00E0021D" w:rsidP="00283E28">
      <w:pPr>
        <w:pStyle w:val="Smalltext120"/>
        <w:tabs>
          <w:tab w:val="left" w:pos="567"/>
        </w:tabs>
        <w:rPr>
          <w:sz w:val="22"/>
          <w:szCs w:val="22"/>
          <w:lang w:val="en-GB"/>
        </w:rPr>
      </w:pPr>
    </w:p>
    <w:p w:rsidR="00E0021D" w:rsidRPr="000059CB" w:rsidRDefault="00E0021D" w:rsidP="00283E28">
      <w:pPr>
        <w:pStyle w:val="TitleB"/>
        <w:rPr>
          <w:lang w:val="en-US"/>
        </w:rPr>
      </w:pPr>
      <w:r w:rsidRPr="000059CB">
        <w:rPr>
          <w:lang w:val="en-US"/>
        </w:rPr>
        <w:t>C.</w:t>
      </w:r>
      <w:r w:rsidRPr="000059CB">
        <w:rPr>
          <w:lang w:val="en-US"/>
        </w:rPr>
        <w:tab/>
        <w:t>OTHER CONDITIONS AND REQUIREMENTS OF THE MARKETING AUTHORISATION</w:t>
      </w:r>
    </w:p>
    <w:p w:rsidR="00E0021D" w:rsidRPr="00D71E5A" w:rsidRDefault="00E0021D" w:rsidP="00283E28">
      <w:pPr>
        <w:pStyle w:val="Smalltext120"/>
        <w:tabs>
          <w:tab w:val="left" w:pos="567"/>
        </w:tabs>
        <w:rPr>
          <w:sz w:val="22"/>
          <w:szCs w:val="22"/>
          <w:lang w:val="en-GB"/>
        </w:rPr>
      </w:pPr>
    </w:p>
    <w:p w:rsidR="00E0021D" w:rsidRPr="00D71E5A" w:rsidRDefault="00E0021D" w:rsidP="00283E28">
      <w:pPr>
        <w:numPr>
          <w:ilvl w:val="0"/>
          <w:numId w:val="34"/>
        </w:numPr>
        <w:tabs>
          <w:tab w:val="left" w:pos="567"/>
        </w:tabs>
        <w:spacing w:after="0" w:line="260" w:lineRule="exact"/>
        <w:ind w:right="-1" w:hanging="720"/>
        <w:rPr>
          <w:b/>
          <w:sz w:val="22"/>
          <w:szCs w:val="22"/>
          <w:lang w:val="en-GB"/>
        </w:rPr>
      </w:pPr>
      <w:r w:rsidRPr="00D71E5A">
        <w:rPr>
          <w:b/>
          <w:sz w:val="22"/>
          <w:szCs w:val="22"/>
          <w:lang w:val="en-GB"/>
        </w:rPr>
        <w:t xml:space="preserve">Periodic </w:t>
      </w:r>
      <w:r w:rsidR="005451E5">
        <w:rPr>
          <w:b/>
          <w:sz w:val="22"/>
          <w:szCs w:val="22"/>
          <w:lang w:val="en-GB"/>
        </w:rPr>
        <w:t>s</w:t>
      </w:r>
      <w:r w:rsidRPr="00D71E5A">
        <w:rPr>
          <w:b/>
          <w:sz w:val="22"/>
          <w:szCs w:val="22"/>
          <w:lang w:val="en-GB"/>
        </w:rPr>
        <w:t xml:space="preserve">afety </w:t>
      </w:r>
      <w:r w:rsidR="005451E5">
        <w:rPr>
          <w:b/>
          <w:sz w:val="22"/>
          <w:szCs w:val="22"/>
          <w:lang w:val="en-GB"/>
        </w:rPr>
        <w:t>u</w:t>
      </w:r>
      <w:r w:rsidRPr="00D71E5A">
        <w:rPr>
          <w:b/>
          <w:sz w:val="22"/>
          <w:szCs w:val="22"/>
          <w:lang w:val="en-GB"/>
        </w:rPr>
        <w:t xml:space="preserve">pdate </w:t>
      </w:r>
      <w:r w:rsidR="005451E5">
        <w:rPr>
          <w:b/>
          <w:sz w:val="22"/>
          <w:szCs w:val="22"/>
          <w:lang w:val="en-GB"/>
        </w:rPr>
        <w:t>r</w:t>
      </w:r>
      <w:r w:rsidRPr="00D71E5A">
        <w:rPr>
          <w:b/>
          <w:sz w:val="22"/>
          <w:szCs w:val="22"/>
          <w:lang w:val="en-GB"/>
        </w:rPr>
        <w:t>eports</w:t>
      </w:r>
      <w:r w:rsidR="009C0CCD">
        <w:rPr>
          <w:b/>
          <w:sz w:val="22"/>
          <w:szCs w:val="22"/>
          <w:lang w:val="en-GB"/>
        </w:rPr>
        <w:t xml:space="preserve"> </w:t>
      </w:r>
      <w:r w:rsidR="006D1684">
        <w:rPr>
          <w:b/>
          <w:sz w:val="22"/>
          <w:szCs w:val="22"/>
          <w:lang w:val="en-GB"/>
        </w:rPr>
        <w:t>(PSURs)</w:t>
      </w:r>
    </w:p>
    <w:p w:rsidR="00E0021D" w:rsidRPr="00D71E5A" w:rsidRDefault="00E0021D" w:rsidP="00283E28">
      <w:pPr>
        <w:pStyle w:val="Smalltext120"/>
        <w:tabs>
          <w:tab w:val="left" w:pos="567"/>
        </w:tabs>
        <w:rPr>
          <w:sz w:val="22"/>
          <w:szCs w:val="22"/>
          <w:lang w:val="en-GB"/>
        </w:rPr>
      </w:pPr>
    </w:p>
    <w:p w:rsidR="00E0021D" w:rsidRPr="00D71E5A" w:rsidRDefault="005D6E96" w:rsidP="00283E28">
      <w:pPr>
        <w:pStyle w:val="Smalltext120"/>
        <w:tabs>
          <w:tab w:val="left" w:pos="567"/>
        </w:tabs>
        <w:rPr>
          <w:sz w:val="22"/>
          <w:szCs w:val="22"/>
          <w:lang w:val="en-GB"/>
        </w:rPr>
      </w:pPr>
      <w:r w:rsidRPr="0036652B">
        <w:rPr>
          <w:iCs/>
          <w:sz w:val="22"/>
          <w:szCs w:val="22"/>
        </w:rPr>
        <w:t>The requirements for submission of</w:t>
      </w:r>
      <w:r w:rsidR="00AE64C4" w:rsidRPr="00D71E5A">
        <w:rPr>
          <w:iCs/>
          <w:sz w:val="22"/>
          <w:szCs w:val="22"/>
          <w:lang w:val="en-GB"/>
        </w:rPr>
        <w:t xml:space="preserve"> </w:t>
      </w:r>
      <w:r w:rsidR="006D1684">
        <w:rPr>
          <w:sz w:val="22"/>
          <w:szCs w:val="22"/>
          <w:lang w:val="en-GB"/>
        </w:rPr>
        <w:t>PSURs</w:t>
      </w:r>
      <w:r w:rsidR="00AE64C4" w:rsidRPr="00D71E5A">
        <w:rPr>
          <w:iCs/>
          <w:sz w:val="22"/>
          <w:szCs w:val="22"/>
          <w:lang w:val="en-GB"/>
        </w:rPr>
        <w:t xml:space="preserve"> for this </w:t>
      </w:r>
      <w:r w:rsidRPr="00C02FA9">
        <w:rPr>
          <w:iCs/>
          <w:sz w:val="22"/>
          <w:szCs w:val="22"/>
        </w:rPr>
        <w:t xml:space="preserve">medicinal </w:t>
      </w:r>
      <w:r w:rsidR="00AE64C4" w:rsidRPr="00D71E5A">
        <w:rPr>
          <w:iCs/>
          <w:sz w:val="22"/>
          <w:szCs w:val="22"/>
          <w:lang w:val="en-GB"/>
        </w:rPr>
        <w:t xml:space="preserve">product </w:t>
      </w:r>
      <w:r>
        <w:rPr>
          <w:iCs/>
          <w:sz w:val="22"/>
          <w:szCs w:val="22"/>
          <w:lang w:val="en-GB"/>
        </w:rPr>
        <w:t>are</w:t>
      </w:r>
      <w:r w:rsidR="00AE64C4" w:rsidRPr="00D71E5A">
        <w:rPr>
          <w:iCs/>
          <w:sz w:val="22"/>
          <w:szCs w:val="22"/>
          <w:lang w:val="en-GB"/>
        </w:rPr>
        <w:t xml:space="preserve"> set out in the list of Union reference dates (EURD list) </w:t>
      </w:r>
      <w:r w:rsidR="00AE64C4" w:rsidRPr="00D71E5A">
        <w:rPr>
          <w:sz w:val="22"/>
          <w:szCs w:val="22"/>
          <w:lang w:val="en-GB"/>
        </w:rPr>
        <w:t xml:space="preserve">provided </w:t>
      </w:r>
      <w:r w:rsidR="00AE64C4" w:rsidRPr="007621FB">
        <w:rPr>
          <w:sz w:val="22"/>
          <w:szCs w:val="22"/>
          <w:lang w:val="en-GB"/>
        </w:rPr>
        <w:t>for under</w:t>
      </w:r>
      <w:r w:rsidR="00AE64C4" w:rsidRPr="00D71E5A">
        <w:rPr>
          <w:sz w:val="22"/>
          <w:szCs w:val="22"/>
          <w:lang w:val="en-GB"/>
        </w:rPr>
        <w:t xml:space="preserve"> Article 107c(7) of Directive 2001/83/EC and </w:t>
      </w:r>
      <w:r w:rsidRPr="00C02FA9">
        <w:rPr>
          <w:iCs/>
          <w:sz w:val="22"/>
          <w:szCs w:val="22"/>
        </w:rPr>
        <w:t>any subsequent updates</w:t>
      </w:r>
      <w:r w:rsidRPr="00D71E5A">
        <w:rPr>
          <w:iCs/>
          <w:sz w:val="22"/>
          <w:szCs w:val="22"/>
          <w:lang w:val="en-GB"/>
        </w:rPr>
        <w:t xml:space="preserve"> </w:t>
      </w:r>
      <w:r w:rsidR="00AE64C4" w:rsidRPr="00D71E5A">
        <w:rPr>
          <w:iCs/>
          <w:sz w:val="22"/>
          <w:szCs w:val="22"/>
          <w:lang w:val="en-GB"/>
        </w:rPr>
        <w:t xml:space="preserve">published on the European </w:t>
      </w:r>
      <w:proofErr w:type="gramStart"/>
      <w:r w:rsidR="00AE64C4" w:rsidRPr="00D71E5A">
        <w:rPr>
          <w:iCs/>
          <w:sz w:val="22"/>
          <w:szCs w:val="22"/>
          <w:lang w:val="en-GB"/>
        </w:rPr>
        <w:t>medicines</w:t>
      </w:r>
      <w:proofErr w:type="gramEnd"/>
      <w:r w:rsidR="00AE64C4" w:rsidRPr="00D71E5A">
        <w:rPr>
          <w:iCs/>
          <w:sz w:val="22"/>
          <w:szCs w:val="22"/>
          <w:lang w:val="en-GB"/>
        </w:rPr>
        <w:t xml:space="preserve"> web-portal.</w:t>
      </w:r>
    </w:p>
    <w:p w:rsidR="00474B7C" w:rsidRDefault="00474B7C" w:rsidP="00283E28">
      <w:pPr>
        <w:pStyle w:val="Smalltext120"/>
        <w:tabs>
          <w:tab w:val="left" w:pos="567"/>
        </w:tabs>
        <w:rPr>
          <w:sz w:val="22"/>
          <w:szCs w:val="22"/>
          <w:lang w:val="en-GB"/>
        </w:rPr>
      </w:pPr>
    </w:p>
    <w:p w:rsidR="00893673" w:rsidRPr="00D71E5A" w:rsidRDefault="00893673" w:rsidP="00283E28">
      <w:pPr>
        <w:pStyle w:val="Smalltext120"/>
        <w:tabs>
          <w:tab w:val="left" w:pos="567"/>
        </w:tabs>
        <w:rPr>
          <w:sz w:val="22"/>
          <w:szCs w:val="22"/>
          <w:lang w:val="en-GB"/>
        </w:rPr>
      </w:pPr>
    </w:p>
    <w:p w:rsidR="00E0021D" w:rsidRPr="000059CB" w:rsidRDefault="00E0021D" w:rsidP="00283E28">
      <w:pPr>
        <w:pStyle w:val="TitleB"/>
        <w:rPr>
          <w:lang w:val="en-US"/>
        </w:rPr>
      </w:pPr>
      <w:r w:rsidRPr="000059CB">
        <w:rPr>
          <w:lang w:val="en-US"/>
        </w:rPr>
        <w:t>D.</w:t>
      </w:r>
      <w:r w:rsidRPr="000059CB">
        <w:rPr>
          <w:lang w:val="en-US"/>
        </w:rPr>
        <w:tab/>
        <w:t>CONDITIONS OR RESTRICTIONS WITH REGARD TO THE SAFE AND EFFECTIVE USE OF THE MEDICINAL PRODUCT</w:t>
      </w:r>
    </w:p>
    <w:p w:rsidR="00E0021D" w:rsidRPr="00893673" w:rsidRDefault="00E0021D" w:rsidP="00283E28">
      <w:pPr>
        <w:pStyle w:val="Smalltext120"/>
        <w:tabs>
          <w:tab w:val="left" w:pos="567"/>
        </w:tabs>
        <w:rPr>
          <w:sz w:val="22"/>
          <w:szCs w:val="22"/>
          <w:lang w:val="en-GB"/>
        </w:rPr>
      </w:pPr>
    </w:p>
    <w:p w:rsidR="00E0021D" w:rsidRPr="00D71E5A" w:rsidRDefault="00E0021D" w:rsidP="00283E28">
      <w:pPr>
        <w:numPr>
          <w:ilvl w:val="0"/>
          <w:numId w:val="34"/>
        </w:numPr>
        <w:tabs>
          <w:tab w:val="left" w:pos="567"/>
        </w:tabs>
        <w:spacing w:after="0" w:line="260" w:lineRule="exact"/>
        <w:ind w:right="-1" w:hanging="720"/>
        <w:rPr>
          <w:b/>
          <w:sz w:val="22"/>
          <w:szCs w:val="22"/>
          <w:lang w:val="en-GB"/>
        </w:rPr>
      </w:pPr>
      <w:r w:rsidRPr="00D71E5A">
        <w:rPr>
          <w:b/>
          <w:sz w:val="22"/>
          <w:szCs w:val="22"/>
          <w:lang w:val="en-GB"/>
        </w:rPr>
        <w:t xml:space="preserve">Risk </w:t>
      </w:r>
      <w:r w:rsidR="006D1684">
        <w:rPr>
          <w:b/>
          <w:sz w:val="22"/>
          <w:szCs w:val="22"/>
          <w:lang w:val="en-GB"/>
        </w:rPr>
        <w:t>m</w:t>
      </w:r>
      <w:r w:rsidR="006D1684" w:rsidRPr="00D71E5A">
        <w:rPr>
          <w:b/>
          <w:sz w:val="22"/>
          <w:szCs w:val="22"/>
          <w:lang w:val="en-GB"/>
        </w:rPr>
        <w:t xml:space="preserve">anagement </w:t>
      </w:r>
      <w:r w:rsidR="006D1684">
        <w:rPr>
          <w:b/>
          <w:sz w:val="22"/>
          <w:szCs w:val="22"/>
          <w:lang w:val="en-GB"/>
        </w:rPr>
        <w:t>p</w:t>
      </w:r>
      <w:r w:rsidR="006D1684" w:rsidRPr="00D71E5A">
        <w:rPr>
          <w:b/>
          <w:sz w:val="22"/>
          <w:szCs w:val="22"/>
          <w:lang w:val="en-GB"/>
        </w:rPr>
        <w:t xml:space="preserve">lan </w:t>
      </w:r>
      <w:r w:rsidRPr="00D71E5A">
        <w:rPr>
          <w:b/>
          <w:sz w:val="22"/>
          <w:szCs w:val="22"/>
          <w:lang w:val="en-GB"/>
        </w:rPr>
        <w:t>(RMP)</w:t>
      </w:r>
    </w:p>
    <w:p w:rsidR="00E0021D" w:rsidRPr="00D71E5A" w:rsidRDefault="00E0021D" w:rsidP="00283E28">
      <w:pPr>
        <w:pStyle w:val="Smalltext120"/>
        <w:tabs>
          <w:tab w:val="left" w:pos="567"/>
        </w:tabs>
        <w:ind w:right="567"/>
        <w:rPr>
          <w:sz w:val="22"/>
          <w:szCs w:val="22"/>
          <w:lang w:val="en-GB"/>
        </w:rPr>
      </w:pPr>
    </w:p>
    <w:p w:rsidR="005451E5" w:rsidRPr="005451E5" w:rsidRDefault="005451E5" w:rsidP="00283E28">
      <w:pPr>
        <w:tabs>
          <w:tab w:val="left" w:pos="0"/>
        </w:tabs>
        <w:ind w:right="567"/>
        <w:rPr>
          <w:noProof/>
          <w:sz w:val="22"/>
          <w:szCs w:val="22"/>
        </w:rPr>
      </w:pPr>
      <w:r w:rsidRPr="005451E5">
        <w:rPr>
          <w:noProof/>
          <w:sz w:val="22"/>
          <w:szCs w:val="22"/>
        </w:rPr>
        <w:t>The marketing</w:t>
      </w:r>
      <w:r w:rsidRPr="005451E5">
        <w:rPr>
          <w:sz w:val="22"/>
          <w:szCs w:val="22"/>
        </w:rPr>
        <w:t xml:space="preserve"> </w:t>
      </w:r>
      <w:proofErr w:type="spellStart"/>
      <w:r w:rsidRPr="005451E5">
        <w:rPr>
          <w:sz w:val="22"/>
          <w:szCs w:val="22"/>
        </w:rPr>
        <w:t>authorisation</w:t>
      </w:r>
      <w:proofErr w:type="spellEnd"/>
      <w:r w:rsidRPr="005451E5">
        <w:rPr>
          <w:sz w:val="22"/>
          <w:szCs w:val="22"/>
        </w:rPr>
        <w:t xml:space="preserve"> holder</w:t>
      </w:r>
      <w:r w:rsidRPr="005451E5">
        <w:rPr>
          <w:noProof/>
          <w:sz w:val="22"/>
          <w:szCs w:val="22"/>
        </w:rPr>
        <w:t xml:space="preserve"> (MAH) shall perform the required pharmacovigilance activities and interventions detailed in the agreed RMP presented in Module 1.8.2 of the marketing authorisation and any agreed subsequent updates of the RMP.</w:t>
      </w:r>
    </w:p>
    <w:p w:rsidR="005451E5" w:rsidRPr="005451E5" w:rsidRDefault="005451E5" w:rsidP="00283E28">
      <w:pPr>
        <w:spacing w:after="0"/>
        <w:rPr>
          <w:iCs/>
          <w:noProof/>
          <w:sz w:val="22"/>
          <w:szCs w:val="22"/>
        </w:rPr>
      </w:pPr>
      <w:r w:rsidRPr="005451E5">
        <w:rPr>
          <w:iCs/>
          <w:noProof/>
          <w:sz w:val="22"/>
          <w:szCs w:val="22"/>
        </w:rPr>
        <w:t>An updated RMP should be submitted:</w:t>
      </w:r>
    </w:p>
    <w:p w:rsidR="005451E5" w:rsidRPr="005451E5" w:rsidRDefault="005451E5" w:rsidP="00283E28">
      <w:pPr>
        <w:numPr>
          <w:ilvl w:val="0"/>
          <w:numId w:val="49"/>
        </w:numPr>
        <w:tabs>
          <w:tab w:val="left" w:pos="567"/>
        </w:tabs>
        <w:spacing w:after="0"/>
        <w:ind w:right="-1"/>
        <w:rPr>
          <w:iCs/>
          <w:noProof/>
          <w:sz w:val="22"/>
          <w:szCs w:val="22"/>
        </w:rPr>
      </w:pPr>
      <w:r w:rsidRPr="005451E5">
        <w:rPr>
          <w:iCs/>
          <w:noProof/>
          <w:sz w:val="22"/>
          <w:szCs w:val="22"/>
        </w:rPr>
        <w:t>At the request of the European Medicines Agency;</w:t>
      </w:r>
    </w:p>
    <w:p w:rsidR="005451E5" w:rsidRPr="005451E5" w:rsidRDefault="005451E5" w:rsidP="00283E28">
      <w:pPr>
        <w:numPr>
          <w:ilvl w:val="0"/>
          <w:numId w:val="49"/>
        </w:numPr>
        <w:tabs>
          <w:tab w:val="clear" w:pos="720"/>
        </w:tabs>
        <w:spacing w:after="0"/>
        <w:ind w:left="567" w:right="-1" w:hanging="207"/>
        <w:rPr>
          <w:iCs/>
          <w:noProof/>
          <w:sz w:val="22"/>
          <w:szCs w:val="22"/>
        </w:rPr>
      </w:pPr>
      <w:r w:rsidRPr="005451E5">
        <w:rPr>
          <w:iCs/>
          <w:noProof/>
          <w:sz w:val="22"/>
          <w:szCs w:val="22"/>
        </w:rPr>
        <w:t>Whenever the risk management system is modified, especially as the result of new information being received that may lead to a significant change to the benefit/risk profile or as the result of an important (pharmacovigilance or risk minimisation) milestone being reached.</w:t>
      </w:r>
    </w:p>
    <w:p w:rsidR="0096420A" w:rsidRPr="005451E5" w:rsidRDefault="0096420A" w:rsidP="00283E28">
      <w:pPr>
        <w:pStyle w:val="Smalltext120"/>
        <w:tabs>
          <w:tab w:val="left" w:pos="567"/>
        </w:tabs>
        <w:rPr>
          <w:sz w:val="22"/>
          <w:szCs w:val="22"/>
          <w:lang w:val="en-GB"/>
        </w:rPr>
      </w:pPr>
    </w:p>
    <w:p w:rsidR="001526EC" w:rsidRPr="00D71E5A" w:rsidRDefault="001526EC" w:rsidP="00283E28">
      <w:pPr>
        <w:pStyle w:val="Smalltext120"/>
        <w:tabs>
          <w:tab w:val="left" w:pos="567"/>
        </w:tabs>
        <w:jc w:val="center"/>
        <w:rPr>
          <w:sz w:val="22"/>
          <w:szCs w:val="22"/>
          <w:lang w:val="en-GB"/>
        </w:rPr>
      </w:pPr>
      <w:r w:rsidRPr="00D71E5A">
        <w:rPr>
          <w:sz w:val="22"/>
          <w:szCs w:val="22"/>
          <w:lang w:val="en-GB"/>
        </w:rPr>
        <w:br w:type="page"/>
      </w:r>
    </w:p>
    <w:p w:rsidR="001526EC" w:rsidRPr="00D71E5A" w:rsidRDefault="001526EC" w:rsidP="00283E28">
      <w:pPr>
        <w:pStyle w:val="Smalltext120"/>
        <w:tabs>
          <w:tab w:val="left" w:pos="567"/>
        </w:tabs>
        <w:jc w:val="center"/>
        <w:rPr>
          <w:sz w:val="22"/>
          <w:szCs w:val="22"/>
          <w:lang w:val="en-GB"/>
        </w:rPr>
      </w:pPr>
    </w:p>
    <w:p w:rsidR="001526EC" w:rsidRPr="00D71E5A" w:rsidRDefault="001526EC" w:rsidP="00283E28">
      <w:pPr>
        <w:pStyle w:val="Smalltext120"/>
        <w:tabs>
          <w:tab w:val="left" w:pos="567"/>
        </w:tabs>
        <w:jc w:val="center"/>
        <w:rPr>
          <w:sz w:val="22"/>
          <w:szCs w:val="22"/>
          <w:lang w:val="en-GB"/>
        </w:rPr>
      </w:pPr>
    </w:p>
    <w:p w:rsidR="001526EC" w:rsidRPr="00D71E5A" w:rsidRDefault="001526EC" w:rsidP="00283E28">
      <w:pPr>
        <w:pStyle w:val="Smalltext120"/>
        <w:tabs>
          <w:tab w:val="left" w:pos="567"/>
        </w:tabs>
        <w:jc w:val="center"/>
        <w:rPr>
          <w:sz w:val="22"/>
          <w:szCs w:val="22"/>
          <w:lang w:val="en-GB"/>
        </w:rPr>
      </w:pPr>
    </w:p>
    <w:p w:rsidR="001526EC" w:rsidRPr="00D71E5A" w:rsidRDefault="001526EC" w:rsidP="00283E28">
      <w:pPr>
        <w:pStyle w:val="Smalltext120"/>
        <w:tabs>
          <w:tab w:val="left" w:pos="567"/>
        </w:tabs>
        <w:jc w:val="center"/>
        <w:rPr>
          <w:sz w:val="22"/>
          <w:szCs w:val="22"/>
          <w:lang w:val="en-GB"/>
        </w:rPr>
      </w:pPr>
    </w:p>
    <w:p w:rsidR="001526EC" w:rsidRPr="00D71E5A" w:rsidRDefault="001526EC" w:rsidP="00283E28">
      <w:pPr>
        <w:pStyle w:val="Smalltext120"/>
        <w:tabs>
          <w:tab w:val="left" w:pos="567"/>
        </w:tabs>
        <w:jc w:val="center"/>
        <w:rPr>
          <w:sz w:val="22"/>
          <w:szCs w:val="22"/>
          <w:lang w:val="en-GB"/>
        </w:rPr>
      </w:pPr>
    </w:p>
    <w:p w:rsidR="001526EC" w:rsidRPr="00D71E5A" w:rsidRDefault="001526EC" w:rsidP="00283E28">
      <w:pPr>
        <w:pStyle w:val="Smalltext120"/>
        <w:tabs>
          <w:tab w:val="left" w:pos="567"/>
        </w:tabs>
        <w:jc w:val="center"/>
        <w:rPr>
          <w:sz w:val="22"/>
          <w:szCs w:val="22"/>
          <w:lang w:val="en-GB"/>
        </w:rPr>
      </w:pPr>
    </w:p>
    <w:p w:rsidR="001526EC" w:rsidRPr="00D71E5A" w:rsidRDefault="001526EC" w:rsidP="00283E28">
      <w:pPr>
        <w:pStyle w:val="Smalltext120"/>
        <w:tabs>
          <w:tab w:val="left" w:pos="567"/>
        </w:tabs>
        <w:jc w:val="center"/>
        <w:rPr>
          <w:sz w:val="22"/>
          <w:szCs w:val="22"/>
          <w:lang w:val="en-GB"/>
        </w:rPr>
      </w:pPr>
    </w:p>
    <w:p w:rsidR="001526EC" w:rsidRPr="00D71E5A" w:rsidRDefault="001526EC" w:rsidP="00283E28">
      <w:pPr>
        <w:pStyle w:val="Smalltext120"/>
        <w:tabs>
          <w:tab w:val="left" w:pos="567"/>
        </w:tabs>
        <w:jc w:val="center"/>
        <w:rPr>
          <w:sz w:val="22"/>
          <w:szCs w:val="22"/>
          <w:lang w:val="en-GB"/>
        </w:rPr>
      </w:pPr>
    </w:p>
    <w:p w:rsidR="001526EC" w:rsidRPr="00D71E5A" w:rsidRDefault="001526EC" w:rsidP="00283E28">
      <w:pPr>
        <w:pStyle w:val="Smalltext120"/>
        <w:tabs>
          <w:tab w:val="left" w:pos="567"/>
        </w:tabs>
        <w:jc w:val="center"/>
        <w:rPr>
          <w:sz w:val="22"/>
          <w:szCs w:val="22"/>
          <w:lang w:val="en-GB"/>
        </w:rPr>
      </w:pPr>
    </w:p>
    <w:p w:rsidR="001526EC" w:rsidRPr="00D71E5A" w:rsidRDefault="001526EC" w:rsidP="00283E28">
      <w:pPr>
        <w:pStyle w:val="Smalltext120"/>
        <w:tabs>
          <w:tab w:val="left" w:pos="567"/>
        </w:tabs>
        <w:jc w:val="center"/>
        <w:rPr>
          <w:sz w:val="22"/>
          <w:szCs w:val="22"/>
          <w:lang w:val="en-GB"/>
        </w:rPr>
      </w:pPr>
    </w:p>
    <w:p w:rsidR="001526EC" w:rsidRPr="00D71E5A" w:rsidRDefault="001526EC" w:rsidP="00283E28">
      <w:pPr>
        <w:pStyle w:val="Smalltext120"/>
        <w:tabs>
          <w:tab w:val="left" w:pos="567"/>
        </w:tabs>
        <w:jc w:val="center"/>
        <w:rPr>
          <w:sz w:val="22"/>
          <w:szCs w:val="22"/>
          <w:lang w:val="en-GB"/>
        </w:rPr>
      </w:pPr>
    </w:p>
    <w:p w:rsidR="001526EC" w:rsidRPr="00D71E5A" w:rsidRDefault="001526EC" w:rsidP="00283E28">
      <w:pPr>
        <w:pStyle w:val="Smalltext120"/>
        <w:tabs>
          <w:tab w:val="left" w:pos="567"/>
        </w:tabs>
        <w:jc w:val="center"/>
        <w:rPr>
          <w:sz w:val="22"/>
          <w:szCs w:val="22"/>
          <w:lang w:val="en-GB"/>
        </w:rPr>
      </w:pPr>
    </w:p>
    <w:p w:rsidR="001526EC" w:rsidRPr="00D71E5A" w:rsidRDefault="001526EC" w:rsidP="00283E28">
      <w:pPr>
        <w:pStyle w:val="Smalltext120"/>
        <w:tabs>
          <w:tab w:val="left" w:pos="567"/>
        </w:tabs>
        <w:jc w:val="center"/>
        <w:rPr>
          <w:sz w:val="22"/>
          <w:szCs w:val="22"/>
          <w:lang w:val="en-GB"/>
        </w:rPr>
      </w:pPr>
    </w:p>
    <w:p w:rsidR="001526EC" w:rsidRPr="00D71E5A" w:rsidRDefault="001526EC" w:rsidP="00283E28">
      <w:pPr>
        <w:pStyle w:val="Smalltext120"/>
        <w:tabs>
          <w:tab w:val="left" w:pos="567"/>
        </w:tabs>
        <w:jc w:val="center"/>
        <w:rPr>
          <w:sz w:val="22"/>
          <w:szCs w:val="22"/>
          <w:lang w:val="en-GB"/>
        </w:rPr>
      </w:pPr>
    </w:p>
    <w:p w:rsidR="001526EC" w:rsidRPr="00D71E5A" w:rsidRDefault="001526EC" w:rsidP="00283E28">
      <w:pPr>
        <w:pStyle w:val="Smalltext120"/>
        <w:tabs>
          <w:tab w:val="left" w:pos="567"/>
        </w:tabs>
        <w:jc w:val="center"/>
        <w:rPr>
          <w:sz w:val="22"/>
          <w:szCs w:val="22"/>
          <w:lang w:val="en-GB"/>
        </w:rPr>
      </w:pPr>
    </w:p>
    <w:p w:rsidR="001526EC" w:rsidRPr="00D71E5A" w:rsidRDefault="001526EC" w:rsidP="00283E28">
      <w:pPr>
        <w:pStyle w:val="Smalltext120"/>
        <w:tabs>
          <w:tab w:val="left" w:pos="567"/>
        </w:tabs>
        <w:jc w:val="center"/>
        <w:rPr>
          <w:sz w:val="22"/>
          <w:szCs w:val="22"/>
          <w:lang w:val="en-GB"/>
        </w:rPr>
      </w:pPr>
    </w:p>
    <w:p w:rsidR="001526EC" w:rsidRPr="00D71E5A" w:rsidRDefault="001526EC" w:rsidP="00283E28">
      <w:pPr>
        <w:pStyle w:val="Smalltext120"/>
        <w:tabs>
          <w:tab w:val="left" w:pos="567"/>
        </w:tabs>
        <w:jc w:val="center"/>
        <w:rPr>
          <w:sz w:val="22"/>
          <w:szCs w:val="22"/>
          <w:lang w:val="en-GB"/>
        </w:rPr>
      </w:pPr>
    </w:p>
    <w:p w:rsidR="001526EC" w:rsidRPr="00D71E5A" w:rsidRDefault="001526EC" w:rsidP="00283E28">
      <w:pPr>
        <w:pStyle w:val="Smalltext120"/>
        <w:tabs>
          <w:tab w:val="left" w:pos="567"/>
        </w:tabs>
        <w:jc w:val="center"/>
        <w:rPr>
          <w:sz w:val="22"/>
          <w:szCs w:val="22"/>
          <w:lang w:val="en-GB"/>
        </w:rPr>
      </w:pPr>
    </w:p>
    <w:p w:rsidR="001526EC" w:rsidRPr="00D71E5A" w:rsidRDefault="001526EC" w:rsidP="00283E28">
      <w:pPr>
        <w:pStyle w:val="Smalltext120"/>
        <w:tabs>
          <w:tab w:val="left" w:pos="567"/>
        </w:tabs>
        <w:jc w:val="center"/>
        <w:rPr>
          <w:sz w:val="22"/>
          <w:szCs w:val="22"/>
          <w:lang w:val="en-GB"/>
        </w:rPr>
      </w:pPr>
    </w:p>
    <w:p w:rsidR="001526EC" w:rsidRPr="00D71E5A" w:rsidRDefault="001526EC" w:rsidP="00283E28">
      <w:pPr>
        <w:pStyle w:val="Smalltext120"/>
        <w:tabs>
          <w:tab w:val="left" w:pos="567"/>
        </w:tabs>
        <w:jc w:val="center"/>
        <w:rPr>
          <w:sz w:val="22"/>
          <w:szCs w:val="22"/>
          <w:lang w:val="en-GB"/>
        </w:rPr>
      </w:pPr>
    </w:p>
    <w:p w:rsidR="001526EC" w:rsidRDefault="001526EC" w:rsidP="00283E28">
      <w:pPr>
        <w:pStyle w:val="Smalltext120"/>
        <w:tabs>
          <w:tab w:val="left" w:pos="567"/>
        </w:tabs>
        <w:jc w:val="center"/>
        <w:rPr>
          <w:sz w:val="22"/>
          <w:szCs w:val="22"/>
          <w:lang w:val="en-GB"/>
        </w:rPr>
      </w:pPr>
    </w:p>
    <w:p w:rsidR="00605D62" w:rsidRPr="00D71E5A" w:rsidRDefault="00605D62" w:rsidP="00283E28">
      <w:pPr>
        <w:pStyle w:val="Smalltext120"/>
        <w:tabs>
          <w:tab w:val="left" w:pos="567"/>
        </w:tabs>
        <w:jc w:val="center"/>
        <w:rPr>
          <w:sz w:val="22"/>
          <w:szCs w:val="22"/>
          <w:lang w:val="en-GB"/>
        </w:rPr>
      </w:pPr>
    </w:p>
    <w:p w:rsidR="001526EC" w:rsidRPr="00D71E5A" w:rsidRDefault="001526EC" w:rsidP="00283E28">
      <w:pPr>
        <w:pStyle w:val="Smalltext120"/>
        <w:tabs>
          <w:tab w:val="left" w:pos="567"/>
        </w:tabs>
        <w:jc w:val="center"/>
        <w:rPr>
          <w:b/>
          <w:sz w:val="22"/>
          <w:szCs w:val="22"/>
          <w:lang w:val="en-GB"/>
        </w:rPr>
      </w:pPr>
      <w:r w:rsidRPr="00D71E5A">
        <w:rPr>
          <w:b/>
          <w:sz w:val="22"/>
          <w:szCs w:val="22"/>
          <w:lang w:val="en-GB"/>
        </w:rPr>
        <w:t>ANNEX III</w:t>
      </w:r>
    </w:p>
    <w:p w:rsidR="001526EC" w:rsidRPr="00D71E5A" w:rsidRDefault="001526EC" w:rsidP="00283E28">
      <w:pPr>
        <w:pStyle w:val="Smalltext120"/>
        <w:tabs>
          <w:tab w:val="left" w:pos="567"/>
        </w:tabs>
        <w:jc w:val="center"/>
        <w:rPr>
          <w:sz w:val="22"/>
          <w:szCs w:val="22"/>
          <w:lang w:val="en-GB"/>
        </w:rPr>
      </w:pPr>
    </w:p>
    <w:p w:rsidR="001526EC" w:rsidRPr="00D71E5A" w:rsidRDefault="001526EC" w:rsidP="00283E28">
      <w:pPr>
        <w:pStyle w:val="Smalltext120"/>
        <w:tabs>
          <w:tab w:val="left" w:pos="567"/>
        </w:tabs>
        <w:jc w:val="center"/>
        <w:rPr>
          <w:b/>
          <w:sz w:val="22"/>
          <w:szCs w:val="22"/>
          <w:lang w:val="en-GB"/>
        </w:rPr>
      </w:pPr>
      <w:r w:rsidRPr="00D71E5A">
        <w:rPr>
          <w:b/>
          <w:sz w:val="22"/>
          <w:szCs w:val="22"/>
          <w:lang w:val="en-GB"/>
        </w:rPr>
        <w:t>LABELLING AND PACKAGE LEAFLET</w:t>
      </w:r>
    </w:p>
    <w:p w:rsidR="001526EC" w:rsidRPr="00D71E5A" w:rsidRDefault="001526EC" w:rsidP="00283E28">
      <w:pPr>
        <w:pStyle w:val="Smalltext120"/>
        <w:tabs>
          <w:tab w:val="left" w:pos="567"/>
        </w:tabs>
        <w:jc w:val="center"/>
        <w:rPr>
          <w:sz w:val="22"/>
          <w:szCs w:val="22"/>
          <w:lang w:val="en-GB"/>
        </w:rPr>
      </w:pPr>
      <w:r w:rsidRPr="00D71E5A">
        <w:rPr>
          <w:sz w:val="22"/>
          <w:szCs w:val="22"/>
          <w:lang w:val="en-GB"/>
        </w:rPr>
        <w:br w:type="page"/>
      </w:r>
    </w:p>
    <w:p w:rsidR="001526EC" w:rsidRPr="00D71E5A" w:rsidRDefault="001526EC" w:rsidP="00283E28">
      <w:pPr>
        <w:pStyle w:val="Smalltext120"/>
        <w:tabs>
          <w:tab w:val="left" w:pos="567"/>
        </w:tabs>
        <w:jc w:val="center"/>
        <w:rPr>
          <w:sz w:val="22"/>
          <w:szCs w:val="22"/>
          <w:lang w:val="en-GB"/>
        </w:rPr>
      </w:pPr>
    </w:p>
    <w:p w:rsidR="001526EC" w:rsidRPr="00D71E5A" w:rsidRDefault="001526EC" w:rsidP="00283E28">
      <w:pPr>
        <w:pStyle w:val="Smalltext120"/>
        <w:tabs>
          <w:tab w:val="left" w:pos="567"/>
        </w:tabs>
        <w:jc w:val="center"/>
        <w:rPr>
          <w:sz w:val="22"/>
          <w:szCs w:val="22"/>
          <w:lang w:val="en-GB"/>
        </w:rPr>
      </w:pPr>
    </w:p>
    <w:p w:rsidR="001526EC" w:rsidRPr="00D71E5A" w:rsidRDefault="001526EC" w:rsidP="00283E28">
      <w:pPr>
        <w:pStyle w:val="Smalltext120"/>
        <w:tabs>
          <w:tab w:val="left" w:pos="567"/>
        </w:tabs>
        <w:jc w:val="center"/>
        <w:rPr>
          <w:sz w:val="22"/>
          <w:szCs w:val="22"/>
          <w:lang w:val="en-GB"/>
        </w:rPr>
      </w:pPr>
    </w:p>
    <w:p w:rsidR="001526EC" w:rsidRPr="00D71E5A" w:rsidRDefault="001526EC" w:rsidP="00283E28">
      <w:pPr>
        <w:pStyle w:val="Smalltext120"/>
        <w:tabs>
          <w:tab w:val="left" w:pos="567"/>
        </w:tabs>
        <w:jc w:val="center"/>
        <w:rPr>
          <w:sz w:val="22"/>
          <w:szCs w:val="22"/>
          <w:lang w:val="en-GB"/>
        </w:rPr>
      </w:pPr>
    </w:p>
    <w:p w:rsidR="001526EC" w:rsidRPr="00D71E5A" w:rsidRDefault="001526EC" w:rsidP="00283E28">
      <w:pPr>
        <w:pStyle w:val="Smalltext120"/>
        <w:tabs>
          <w:tab w:val="left" w:pos="567"/>
        </w:tabs>
        <w:jc w:val="center"/>
        <w:rPr>
          <w:sz w:val="22"/>
          <w:szCs w:val="22"/>
          <w:lang w:val="en-GB"/>
        </w:rPr>
      </w:pPr>
    </w:p>
    <w:p w:rsidR="001526EC" w:rsidRPr="00D71E5A" w:rsidRDefault="001526EC" w:rsidP="00283E28">
      <w:pPr>
        <w:pStyle w:val="Smalltext120"/>
        <w:tabs>
          <w:tab w:val="left" w:pos="567"/>
        </w:tabs>
        <w:jc w:val="center"/>
        <w:rPr>
          <w:sz w:val="22"/>
          <w:szCs w:val="22"/>
          <w:lang w:val="en-GB"/>
        </w:rPr>
      </w:pPr>
    </w:p>
    <w:p w:rsidR="001526EC" w:rsidRPr="00D71E5A" w:rsidRDefault="001526EC" w:rsidP="00283E28">
      <w:pPr>
        <w:pStyle w:val="Smalltext120"/>
        <w:tabs>
          <w:tab w:val="left" w:pos="567"/>
        </w:tabs>
        <w:jc w:val="center"/>
        <w:rPr>
          <w:sz w:val="22"/>
          <w:szCs w:val="22"/>
          <w:lang w:val="en-GB"/>
        </w:rPr>
      </w:pPr>
    </w:p>
    <w:p w:rsidR="001526EC" w:rsidRPr="00D71E5A" w:rsidRDefault="001526EC" w:rsidP="00283E28">
      <w:pPr>
        <w:pStyle w:val="Smalltext120"/>
        <w:tabs>
          <w:tab w:val="left" w:pos="567"/>
        </w:tabs>
        <w:jc w:val="center"/>
        <w:rPr>
          <w:sz w:val="22"/>
          <w:szCs w:val="22"/>
          <w:lang w:val="en-GB"/>
        </w:rPr>
      </w:pPr>
    </w:p>
    <w:p w:rsidR="001526EC" w:rsidRPr="00D71E5A" w:rsidRDefault="001526EC" w:rsidP="00283E28">
      <w:pPr>
        <w:pStyle w:val="Smalltext120"/>
        <w:tabs>
          <w:tab w:val="left" w:pos="567"/>
        </w:tabs>
        <w:jc w:val="center"/>
        <w:rPr>
          <w:sz w:val="22"/>
          <w:szCs w:val="22"/>
          <w:lang w:val="en-GB"/>
        </w:rPr>
      </w:pPr>
    </w:p>
    <w:p w:rsidR="001526EC" w:rsidRPr="00D71E5A" w:rsidRDefault="001526EC" w:rsidP="00283E28">
      <w:pPr>
        <w:pStyle w:val="Smalltext120"/>
        <w:tabs>
          <w:tab w:val="left" w:pos="567"/>
        </w:tabs>
        <w:jc w:val="center"/>
        <w:rPr>
          <w:sz w:val="22"/>
          <w:szCs w:val="22"/>
          <w:lang w:val="en-GB"/>
        </w:rPr>
      </w:pPr>
    </w:p>
    <w:p w:rsidR="001526EC" w:rsidRPr="00D71E5A" w:rsidRDefault="001526EC" w:rsidP="00283E28">
      <w:pPr>
        <w:pStyle w:val="Smalltext120"/>
        <w:tabs>
          <w:tab w:val="left" w:pos="567"/>
        </w:tabs>
        <w:jc w:val="center"/>
        <w:rPr>
          <w:sz w:val="22"/>
          <w:szCs w:val="22"/>
          <w:lang w:val="en-GB"/>
        </w:rPr>
      </w:pPr>
    </w:p>
    <w:p w:rsidR="001526EC" w:rsidRPr="00D71E5A" w:rsidRDefault="001526EC" w:rsidP="00283E28">
      <w:pPr>
        <w:pStyle w:val="Smalltext120"/>
        <w:tabs>
          <w:tab w:val="left" w:pos="567"/>
        </w:tabs>
        <w:jc w:val="center"/>
        <w:rPr>
          <w:sz w:val="22"/>
          <w:szCs w:val="22"/>
          <w:lang w:val="en-GB"/>
        </w:rPr>
      </w:pPr>
    </w:p>
    <w:p w:rsidR="001526EC" w:rsidRPr="00D71E5A" w:rsidRDefault="001526EC" w:rsidP="00283E28">
      <w:pPr>
        <w:pStyle w:val="Smalltext120"/>
        <w:tabs>
          <w:tab w:val="left" w:pos="567"/>
        </w:tabs>
        <w:jc w:val="center"/>
        <w:rPr>
          <w:sz w:val="22"/>
          <w:szCs w:val="22"/>
          <w:lang w:val="en-GB"/>
        </w:rPr>
      </w:pPr>
    </w:p>
    <w:p w:rsidR="001526EC" w:rsidRPr="00D71E5A" w:rsidRDefault="001526EC" w:rsidP="00283E28">
      <w:pPr>
        <w:pStyle w:val="Smalltext120"/>
        <w:tabs>
          <w:tab w:val="left" w:pos="567"/>
        </w:tabs>
        <w:jc w:val="center"/>
        <w:rPr>
          <w:sz w:val="22"/>
          <w:szCs w:val="22"/>
          <w:lang w:val="en-GB"/>
        </w:rPr>
      </w:pPr>
    </w:p>
    <w:p w:rsidR="001526EC" w:rsidRPr="00D71E5A" w:rsidRDefault="001526EC" w:rsidP="00283E28">
      <w:pPr>
        <w:pStyle w:val="Smalltext120"/>
        <w:tabs>
          <w:tab w:val="left" w:pos="567"/>
        </w:tabs>
        <w:jc w:val="center"/>
        <w:rPr>
          <w:sz w:val="22"/>
          <w:szCs w:val="22"/>
          <w:lang w:val="en-GB"/>
        </w:rPr>
      </w:pPr>
    </w:p>
    <w:p w:rsidR="001526EC" w:rsidRPr="00D71E5A" w:rsidRDefault="001526EC" w:rsidP="00283E28">
      <w:pPr>
        <w:pStyle w:val="Smalltext120"/>
        <w:tabs>
          <w:tab w:val="left" w:pos="567"/>
        </w:tabs>
        <w:jc w:val="center"/>
        <w:rPr>
          <w:sz w:val="22"/>
          <w:szCs w:val="22"/>
          <w:lang w:val="en-GB"/>
        </w:rPr>
      </w:pPr>
    </w:p>
    <w:p w:rsidR="001526EC" w:rsidRPr="00D71E5A" w:rsidRDefault="001526EC" w:rsidP="00283E28">
      <w:pPr>
        <w:pStyle w:val="Smalltext120"/>
        <w:tabs>
          <w:tab w:val="left" w:pos="567"/>
        </w:tabs>
        <w:jc w:val="center"/>
        <w:rPr>
          <w:sz w:val="22"/>
          <w:szCs w:val="22"/>
          <w:lang w:val="en-GB"/>
        </w:rPr>
      </w:pPr>
    </w:p>
    <w:p w:rsidR="001526EC" w:rsidRPr="00D71E5A" w:rsidRDefault="001526EC" w:rsidP="00283E28">
      <w:pPr>
        <w:pStyle w:val="Smalltext120"/>
        <w:tabs>
          <w:tab w:val="left" w:pos="567"/>
        </w:tabs>
        <w:jc w:val="center"/>
        <w:rPr>
          <w:sz w:val="22"/>
          <w:szCs w:val="22"/>
          <w:lang w:val="en-GB"/>
        </w:rPr>
      </w:pPr>
    </w:p>
    <w:p w:rsidR="001526EC" w:rsidRPr="00D71E5A" w:rsidRDefault="001526EC" w:rsidP="00283E28">
      <w:pPr>
        <w:pStyle w:val="Smalltext120"/>
        <w:tabs>
          <w:tab w:val="left" w:pos="567"/>
        </w:tabs>
        <w:jc w:val="center"/>
        <w:rPr>
          <w:sz w:val="22"/>
          <w:szCs w:val="22"/>
          <w:lang w:val="en-GB"/>
        </w:rPr>
      </w:pPr>
    </w:p>
    <w:p w:rsidR="001526EC" w:rsidRPr="00D71E5A" w:rsidRDefault="001526EC" w:rsidP="00283E28">
      <w:pPr>
        <w:pStyle w:val="Smalltext120"/>
        <w:tabs>
          <w:tab w:val="left" w:pos="567"/>
        </w:tabs>
        <w:jc w:val="center"/>
        <w:rPr>
          <w:sz w:val="22"/>
          <w:szCs w:val="22"/>
          <w:lang w:val="en-GB"/>
        </w:rPr>
      </w:pPr>
    </w:p>
    <w:p w:rsidR="001526EC" w:rsidRPr="00D71E5A" w:rsidRDefault="001526EC" w:rsidP="00283E28">
      <w:pPr>
        <w:pStyle w:val="Smalltext120"/>
        <w:tabs>
          <w:tab w:val="left" w:pos="567"/>
        </w:tabs>
        <w:jc w:val="center"/>
        <w:rPr>
          <w:sz w:val="22"/>
          <w:szCs w:val="22"/>
          <w:lang w:val="en-GB"/>
        </w:rPr>
      </w:pPr>
    </w:p>
    <w:p w:rsidR="001526EC" w:rsidRPr="00D71E5A" w:rsidRDefault="001526EC" w:rsidP="00283E28">
      <w:pPr>
        <w:pStyle w:val="Smalltext120"/>
        <w:tabs>
          <w:tab w:val="left" w:pos="567"/>
        </w:tabs>
        <w:jc w:val="center"/>
        <w:rPr>
          <w:sz w:val="22"/>
          <w:szCs w:val="22"/>
          <w:lang w:val="en-GB"/>
        </w:rPr>
      </w:pPr>
    </w:p>
    <w:p w:rsidR="001526EC" w:rsidRPr="000059CB" w:rsidRDefault="001526EC" w:rsidP="00283E28">
      <w:pPr>
        <w:pStyle w:val="TitleA"/>
        <w:rPr>
          <w:lang w:val="en-US"/>
        </w:rPr>
      </w:pPr>
      <w:r w:rsidRPr="000059CB">
        <w:rPr>
          <w:lang w:val="en-US"/>
        </w:rPr>
        <w:t>A. LABELLING</w:t>
      </w:r>
    </w:p>
    <w:p w:rsidR="00216E30" w:rsidRPr="00D71E5A" w:rsidRDefault="00216E30" w:rsidP="00283E28">
      <w:pPr>
        <w:pStyle w:val="TitleA"/>
        <w:outlineLvl w:val="9"/>
        <w:rPr>
          <w:lang w:val="en-GB"/>
        </w:rPr>
      </w:pPr>
    </w:p>
    <w:p w:rsidR="00045973" w:rsidRDefault="00216E30" w:rsidP="00283E28">
      <w:pPr>
        <w:pStyle w:val="Smalltext120"/>
        <w:pBdr>
          <w:top w:val="single" w:sz="4" w:space="1" w:color="auto"/>
          <w:left w:val="single" w:sz="4" w:space="4" w:color="auto"/>
          <w:bottom w:val="single" w:sz="4" w:space="1" w:color="auto"/>
          <w:right w:val="single" w:sz="4" w:space="4" w:color="auto"/>
        </w:pBdr>
        <w:tabs>
          <w:tab w:val="left" w:pos="567"/>
        </w:tabs>
        <w:outlineLvl w:val="1"/>
        <w:rPr>
          <w:b/>
          <w:sz w:val="22"/>
          <w:szCs w:val="22"/>
          <w:lang w:val="en-GB"/>
        </w:rPr>
      </w:pPr>
      <w:r w:rsidRPr="00D71E5A">
        <w:rPr>
          <w:sz w:val="22"/>
          <w:szCs w:val="22"/>
          <w:lang w:val="en-GB"/>
        </w:rPr>
        <w:br w:type="page"/>
      </w:r>
      <w:r w:rsidR="00045973">
        <w:rPr>
          <w:b/>
          <w:sz w:val="22"/>
          <w:szCs w:val="22"/>
          <w:lang w:val="en-GB"/>
        </w:rPr>
        <w:lastRenderedPageBreak/>
        <w:t>PA</w:t>
      </w:r>
      <w:r w:rsidR="00045973" w:rsidRPr="00D71E5A">
        <w:rPr>
          <w:b/>
          <w:sz w:val="22"/>
          <w:szCs w:val="22"/>
          <w:lang w:val="en-GB"/>
        </w:rPr>
        <w:t>RTICULARS TO APPEAR ON THE OUTER PACKAGING</w:t>
      </w:r>
    </w:p>
    <w:p w:rsidR="00CC0FAF" w:rsidRDefault="00CC0FAF" w:rsidP="00283E28">
      <w:pPr>
        <w:pStyle w:val="Smalltext120"/>
        <w:pBdr>
          <w:top w:val="single" w:sz="4" w:space="1" w:color="auto"/>
          <w:left w:val="single" w:sz="4" w:space="4" w:color="auto"/>
          <w:bottom w:val="single" w:sz="4" w:space="1" w:color="auto"/>
          <w:right w:val="single" w:sz="4" w:space="4" w:color="auto"/>
        </w:pBdr>
        <w:tabs>
          <w:tab w:val="left" w:pos="567"/>
        </w:tabs>
        <w:rPr>
          <w:b/>
          <w:sz w:val="22"/>
          <w:szCs w:val="22"/>
          <w:lang w:val="en-GB"/>
        </w:rPr>
      </w:pPr>
    </w:p>
    <w:p w:rsidR="00045973" w:rsidRPr="00D71E5A" w:rsidRDefault="00045973" w:rsidP="000059CB">
      <w:pPr>
        <w:pStyle w:val="Smalltext120"/>
        <w:pBdr>
          <w:top w:val="single" w:sz="4" w:space="1" w:color="auto"/>
          <w:left w:val="single" w:sz="4" w:space="4" w:color="auto"/>
          <w:bottom w:val="single" w:sz="4" w:space="1" w:color="auto"/>
          <w:right w:val="single" w:sz="4" w:space="4" w:color="auto"/>
        </w:pBdr>
        <w:tabs>
          <w:tab w:val="left" w:pos="567"/>
        </w:tabs>
        <w:outlineLvl w:val="2"/>
        <w:rPr>
          <w:b/>
          <w:sz w:val="22"/>
          <w:szCs w:val="22"/>
          <w:lang w:val="en-GB"/>
        </w:rPr>
      </w:pPr>
      <w:r w:rsidRPr="00D71E5A">
        <w:rPr>
          <w:b/>
          <w:sz w:val="22"/>
          <w:szCs w:val="22"/>
          <w:lang w:val="en-GB"/>
        </w:rPr>
        <w:t>CARTON OF MULTIPACK (INCLUDING BLUE BOX)</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1.</w:t>
      </w:r>
      <w:r w:rsidRPr="00D71E5A">
        <w:rPr>
          <w:b/>
          <w:sz w:val="22"/>
          <w:szCs w:val="22"/>
          <w:lang w:val="en-GB"/>
        </w:rPr>
        <w:tab/>
        <w:t>NAME OF THE MEDICINAL PRODUCT</w:t>
      </w:r>
    </w:p>
    <w:p w:rsidR="00216E30" w:rsidRPr="00D71E5A" w:rsidRDefault="00216E30" w:rsidP="00283E28">
      <w:pPr>
        <w:tabs>
          <w:tab w:val="left" w:pos="567"/>
        </w:tabs>
        <w:spacing w:after="0"/>
        <w:rPr>
          <w:sz w:val="22"/>
          <w:szCs w:val="22"/>
          <w:lang w:val="en-GB"/>
        </w:rPr>
      </w:pPr>
    </w:p>
    <w:p w:rsidR="00216E30" w:rsidRPr="00D71E5A" w:rsidRDefault="00216E30" w:rsidP="000059CB">
      <w:pPr>
        <w:tabs>
          <w:tab w:val="left" w:pos="567"/>
        </w:tabs>
        <w:spacing w:after="0"/>
        <w:rPr>
          <w:sz w:val="22"/>
          <w:szCs w:val="22"/>
          <w:lang w:val="en-GB"/>
        </w:rPr>
      </w:pPr>
      <w:r w:rsidRPr="00D71E5A">
        <w:rPr>
          <w:sz w:val="22"/>
          <w:szCs w:val="22"/>
          <w:lang w:val="en-GB"/>
        </w:rPr>
        <w:t xml:space="preserve">Betaferon 250 microgram/ml, </w:t>
      </w:r>
      <w:r w:rsidR="00665860" w:rsidRPr="00D71E5A">
        <w:rPr>
          <w:sz w:val="22"/>
          <w:szCs w:val="22"/>
          <w:lang w:val="en-GB"/>
        </w:rPr>
        <w:t>p</w:t>
      </w:r>
      <w:r w:rsidRPr="00D71E5A">
        <w:rPr>
          <w:sz w:val="22"/>
          <w:szCs w:val="22"/>
          <w:lang w:val="en-GB"/>
        </w:rPr>
        <w:t xml:space="preserve">owder and solvent for solution for injection </w:t>
      </w:r>
    </w:p>
    <w:p w:rsidR="00216E30" w:rsidRPr="00D71E5A" w:rsidRDefault="00EF77C2" w:rsidP="00283E28">
      <w:pPr>
        <w:tabs>
          <w:tab w:val="left" w:pos="567"/>
        </w:tabs>
        <w:spacing w:after="0"/>
        <w:rPr>
          <w:sz w:val="22"/>
          <w:szCs w:val="22"/>
          <w:lang w:val="en-GB"/>
        </w:rPr>
      </w:pPr>
      <w:r w:rsidRPr="00D71E5A">
        <w:rPr>
          <w:sz w:val="22"/>
          <w:szCs w:val="22"/>
          <w:lang w:val="en-GB"/>
        </w:rPr>
        <w:t>interferon</w:t>
      </w:r>
      <w:r w:rsidR="00216E30" w:rsidRPr="00D71E5A">
        <w:rPr>
          <w:sz w:val="22"/>
          <w:szCs w:val="22"/>
          <w:lang w:val="en-GB"/>
        </w:rPr>
        <w:t xml:space="preserve"> beta-1b</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2.</w:t>
      </w:r>
      <w:r w:rsidRPr="00D71E5A">
        <w:rPr>
          <w:b/>
          <w:sz w:val="22"/>
          <w:szCs w:val="22"/>
          <w:lang w:val="en-GB"/>
        </w:rPr>
        <w:tab/>
        <w:t>STATEMENT OF ACTIVE SUBSTANCE(S)</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1 ml contains 250 microgram (8</w:t>
      </w:r>
      <w:r w:rsidR="00665860" w:rsidRPr="00D71E5A">
        <w:rPr>
          <w:sz w:val="22"/>
          <w:szCs w:val="22"/>
          <w:lang w:val="en-GB"/>
        </w:rPr>
        <w:t>.0</w:t>
      </w:r>
      <w:r w:rsidRPr="00D71E5A">
        <w:rPr>
          <w:sz w:val="22"/>
          <w:szCs w:val="22"/>
          <w:lang w:val="en-GB"/>
        </w:rPr>
        <w:t xml:space="preserve"> million IU) </w:t>
      </w:r>
      <w:r w:rsidR="00EF77C2" w:rsidRPr="00D71E5A">
        <w:rPr>
          <w:sz w:val="22"/>
          <w:szCs w:val="22"/>
          <w:lang w:val="en-GB"/>
        </w:rPr>
        <w:t>interferon</w:t>
      </w:r>
      <w:r w:rsidRPr="00D71E5A">
        <w:rPr>
          <w:sz w:val="22"/>
          <w:szCs w:val="22"/>
          <w:lang w:val="en-GB"/>
        </w:rPr>
        <w:t xml:space="preserve"> beta-1b when reconstituted.</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3.</w:t>
      </w:r>
      <w:r w:rsidRPr="00D71E5A">
        <w:rPr>
          <w:b/>
          <w:sz w:val="22"/>
          <w:szCs w:val="22"/>
          <w:lang w:val="en-GB"/>
        </w:rPr>
        <w:tab/>
        <w:t>LIST OF EXCIPIENTS</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Excipients: Human albumin, mannitol</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4.</w:t>
      </w:r>
      <w:r w:rsidRPr="00D71E5A">
        <w:rPr>
          <w:b/>
          <w:sz w:val="22"/>
          <w:szCs w:val="22"/>
          <w:lang w:val="en-GB"/>
        </w:rPr>
        <w:tab/>
        <w:t>PHARMACEUTICAL FORM AND CONTENTS</w:t>
      </w:r>
    </w:p>
    <w:p w:rsidR="00216E30" w:rsidRPr="00D71E5A" w:rsidRDefault="00216E30" w:rsidP="00283E28">
      <w:pPr>
        <w:tabs>
          <w:tab w:val="left" w:pos="567"/>
        </w:tabs>
        <w:spacing w:after="0"/>
        <w:rPr>
          <w:sz w:val="22"/>
          <w:szCs w:val="22"/>
          <w:lang w:val="en-GB"/>
        </w:rPr>
      </w:pPr>
    </w:p>
    <w:p w:rsidR="00216E30" w:rsidRPr="00D3246F" w:rsidRDefault="00216E30" w:rsidP="00283E28">
      <w:pPr>
        <w:tabs>
          <w:tab w:val="left" w:pos="567"/>
        </w:tabs>
        <w:spacing w:after="0"/>
        <w:rPr>
          <w:b/>
          <w:sz w:val="22"/>
          <w:szCs w:val="22"/>
          <w:highlight w:val="lightGray"/>
          <w:lang w:val="en-GB"/>
        </w:rPr>
      </w:pPr>
      <w:r w:rsidRPr="00045973">
        <w:rPr>
          <w:b/>
          <w:sz w:val="22"/>
          <w:szCs w:val="22"/>
          <w:lang w:val="en-GB"/>
        </w:rPr>
        <w:t>Multipack comprising 15 single packs, each containing:</w:t>
      </w:r>
    </w:p>
    <w:p w:rsidR="00F73934" w:rsidRPr="00D3246F" w:rsidRDefault="00F73934" w:rsidP="00283E28">
      <w:pPr>
        <w:tabs>
          <w:tab w:val="left" w:pos="567"/>
        </w:tabs>
        <w:spacing w:after="0"/>
        <w:rPr>
          <w:b/>
          <w:sz w:val="22"/>
          <w:szCs w:val="22"/>
          <w:highlight w:val="lightGray"/>
          <w:lang w:val="en-GB"/>
        </w:rPr>
      </w:pPr>
      <w:r w:rsidRPr="00D3246F">
        <w:rPr>
          <w:b/>
          <w:sz w:val="22"/>
          <w:szCs w:val="22"/>
          <w:highlight w:val="lightGray"/>
          <w:lang w:val="en-GB"/>
        </w:rPr>
        <w:t>Multipack comprising 5 single packs, each containing:</w:t>
      </w:r>
    </w:p>
    <w:p w:rsidR="00BC68B7" w:rsidRPr="00D3246F" w:rsidRDefault="00BC68B7" w:rsidP="00283E28">
      <w:pPr>
        <w:tabs>
          <w:tab w:val="left" w:pos="567"/>
        </w:tabs>
        <w:spacing w:after="0"/>
        <w:rPr>
          <w:b/>
          <w:sz w:val="22"/>
          <w:szCs w:val="22"/>
          <w:highlight w:val="lightGray"/>
          <w:lang w:val="en-GB"/>
        </w:rPr>
      </w:pPr>
      <w:r w:rsidRPr="00D3246F">
        <w:rPr>
          <w:b/>
          <w:sz w:val="22"/>
          <w:szCs w:val="22"/>
          <w:highlight w:val="lightGray"/>
          <w:lang w:val="en-GB"/>
        </w:rPr>
        <w:t>Multipack comprising 14 single packs, each containing:</w:t>
      </w:r>
    </w:p>
    <w:p w:rsidR="00216E30" w:rsidRPr="00F73934" w:rsidRDefault="00BC68B7" w:rsidP="00283E28">
      <w:pPr>
        <w:tabs>
          <w:tab w:val="left" w:pos="567"/>
        </w:tabs>
        <w:spacing w:after="0"/>
        <w:rPr>
          <w:b/>
          <w:sz w:val="22"/>
          <w:szCs w:val="22"/>
          <w:lang w:val="en-GB"/>
        </w:rPr>
      </w:pPr>
      <w:r w:rsidRPr="00D3246F">
        <w:rPr>
          <w:b/>
          <w:sz w:val="22"/>
          <w:szCs w:val="22"/>
          <w:highlight w:val="lightGray"/>
          <w:lang w:val="en-GB"/>
        </w:rPr>
        <w:t>Multipack comprising 12 single packs, each containing:</w:t>
      </w:r>
    </w:p>
    <w:p w:rsidR="00BC68B7" w:rsidRPr="00D71E5A" w:rsidRDefault="00BC68B7" w:rsidP="00283E28">
      <w:pPr>
        <w:tabs>
          <w:tab w:val="left" w:pos="567"/>
        </w:tabs>
        <w:spacing w:after="0"/>
        <w:rPr>
          <w:sz w:val="22"/>
          <w:szCs w:val="22"/>
          <w:lang w:val="en-GB"/>
        </w:rPr>
      </w:pPr>
    </w:p>
    <w:p w:rsidR="00216E30" w:rsidRPr="00D71E5A" w:rsidRDefault="00216E30" w:rsidP="00283E28">
      <w:pPr>
        <w:tabs>
          <w:tab w:val="left" w:pos="567"/>
        </w:tabs>
        <w:autoSpaceDE w:val="0"/>
        <w:autoSpaceDN w:val="0"/>
        <w:adjustRightInd w:val="0"/>
        <w:spacing w:after="0"/>
        <w:ind w:left="567" w:hanging="567"/>
        <w:rPr>
          <w:sz w:val="22"/>
          <w:szCs w:val="22"/>
          <w:lang w:val="en-GB"/>
        </w:rPr>
      </w:pPr>
      <w:r w:rsidRPr="00D71E5A">
        <w:rPr>
          <w:b/>
          <w:sz w:val="22"/>
          <w:szCs w:val="22"/>
          <w:lang w:val="en-GB"/>
        </w:rPr>
        <w:t>I.</w:t>
      </w:r>
      <w:r w:rsidRPr="00D71E5A">
        <w:rPr>
          <w:b/>
          <w:sz w:val="22"/>
          <w:szCs w:val="22"/>
          <w:lang w:val="en-GB"/>
        </w:rPr>
        <w:tab/>
        <w:t xml:space="preserve">1 vial with powder for solution for injection </w:t>
      </w:r>
      <w:r w:rsidRPr="00D71E5A">
        <w:rPr>
          <w:sz w:val="22"/>
          <w:szCs w:val="22"/>
          <w:lang w:val="en-GB"/>
        </w:rPr>
        <w:t xml:space="preserve">contains 300 </w:t>
      </w:r>
      <w:proofErr w:type="gramStart"/>
      <w:r w:rsidRPr="00D71E5A">
        <w:rPr>
          <w:sz w:val="22"/>
          <w:szCs w:val="22"/>
          <w:lang w:val="en-GB"/>
        </w:rPr>
        <w:t>microgram</w:t>
      </w:r>
      <w:proofErr w:type="gramEnd"/>
      <w:r w:rsidRPr="00D71E5A">
        <w:rPr>
          <w:sz w:val="22"/>
          <w:szCs w:val="22"/>
          <w:lang w:val="en-GB"/>
        </w:rPr>
        <w:t xml:space="preserve"> (9.6 million IU). After reconstitution</w:t>
      </w:r>
      <w:r w:rsidR="00733A02" w:rsidRPr="00D71E5A">
        <w:rPr>
          <w:sz w:val="22"/>
          <w:szCs w:val="22"/>
          <w:lang w:val="en-GB"/>
        </w:rPr>
        <w:t>,</w:t>
      </w:r>
      <w:r w:rsidRPr="00D71E5A">
        <w:rPr>
          <w:sz w:val="22"/>
          <w:szCs w:val="22"/>
          <w:lang w:val="en-GB"/>
        </w:rPr>
        <w:t xml:space="preserve"> 1 ml contains 250 microgram (8</w:t>
      </w:r>
      <w:r w:rsidR="00665860" w:rsidRPr="00D71E5A">
        <w:rPr>
          <w:sz w:val="22"/>
          <w:szCs w:val="22"/>
          <w:lang w:val="en-GB"/>
        </w:rPr>
        <w:t>.0</w:t>
      </w:r>
      <w:r w:rsidRPr="00D71E5A">
        <w:rPr>
          <w:sz w:val="22"/>
          <w:szCs w:val="22"/>
          <w:lang w:val="en-GB"/>
        </w:rPr>
        <w:t xml:space="preserve"> million IU) </w:t>
      </w:r>
      <w:r w:rsidR="00EF77C2" w:rsidRPr="00D71E5A">
        <w:rPr>
          <w:sz w:val="22"/>
          <w:szCs w:val="22"/>
          <w:lang w:val="en-GB"/>
        </w:rPr>
        <w:t>interferon</w:t>
      </w:r>
      <w:r w:rsidRPr="00D71E5A">
        <w:rPr>
          <w:sz w:val="22"/>
          <w:szCs w:val="22"/>
          <w:lang w:val="en-GB"/>
        </w:rPr>
        <w:t xml:space="preserve"> beta-1b*.</w:t>
      </w:r>
    </w:p>
    <w:p w:rsidR="00216E30" w:rsidRPr="00D71E5A" w:rsidRDefault="00216E30" w:rsidP="00283E28">
      <w:pPr>
        <w:tabs>
          <w:tab w:val="left" w:pos="567"/>
        </w:tabs>
        <w:autoSpaceDE w:val="0"/>
        <w:autoSpaceDN w:val="0"/>
        <w:adjustRightInd w:val="0"/>
        <w:spacing w:after="0"/>
        <w:ind w:left="567" w:hanging="567"/>
        <w:rPr>
          <w:b/>
          <w:sz w:val="22"/>
          <w:szCs w:val="22"/>
          <w:lang w:val="en-GB"/>
        </w:rPr>
      </w:pPr>
    </w:p>
    <w:p w:rsidR="00216E30" w:rsidRPr="00D71E5A" w:rsidRDefault="00216E30" w:rsidP="00283E28">
      <w:pPr>
        <w:tabs>
          <w:tab w:val="left" w:pos="567"/>
        </w:tabs>
        <w:autoSpaceDE w:val="0"/>
        <w:autoSpaceDN w:val="0"/>
        <w:adjustRightInd w:val="0"/>
        <w:spacing w:after="0"/>
        <w:ind w:left="567" w:hanging="567"/>
        <w:rPr>
          <w:sz w:val="22"/>
          <w:szCs w:val="22"/>
          <w:lang w:val="en-GB"/>
        </w:rPr>
      </w:pPr>
      <w:r w:rsidRPr="00D71E5A">
        <w:rPr>
          <w:b/>
          <w:sz w:val="22"/>
          <w:szCs w:val="22"/>
          <w:lang w:val="en-GB"/>
        </w:rPr>
        <w:t>II.</w:t>
      </w:r>
      <w:r w:rsidRPr="00D71E5A">
        <w:rPr>
          <w:b/>
          <w:sz w:val="22"/>
          <w:szCs w:val="22"/>
          <w:lang w:val="en-GB"/>
        </w:rPr>
        <w:tab/>
        <w:t xml:space="preserve">1 pre-filled syringe with 1.2 ml solvent for reconstitution </w:t>
      </w:r>
      <w:r w:rsidRPr="00D71E5A">
        <w:rPr>
          <w:sz w:val="22"/>
          <w:szCs w:val="22"/>
          <w:lang w:val="en-GB"/>
        </w:rPr>
        <w:t>contains sodium chloride solution 5.4 mg/ml.</w:t>
      </w:r>
    </w:p>
    <w:p w:rsidR="00216E30" w:rsidRPr="00D71E5A" w:rsidRDefault="00216E30" w:rsidP="00283E28">
      <w:pPr>
        <w:tabs>
          <w:tab w:val="left" w:pos="567"/>
        </w:tabs>
        <w:spacing w:after="0"/>
        <w:ind w:left="567" w:hanging="567"/>
        <w:rPr>
          <w:sz w:val="22"/>
          <w:szCs w:val="22"/>
          <w:lang w:val="en-GB"/>
        </w:rPr>
      </w:pPr>
    </w:p>
    <w:p w:rsidR="00216E30" w:rsidRPr="00D71E5A" w:rsidRDefault="00216E30" w:rsidP="00283E28">
      <w:pPr>
        <w:tabs>
          <w:tab w:val="left" w:pos="567"/>
        </w:tabs>
        <w:autoSpaceDE w:val="0"/>
        <w:autoSpaceDN w:val="0"/>
        <w:adjustRightInd w:val="0"/>
        <w:spacing w:after="0"/>
        <w:ind w:left="567" w:hanging="567"/>
        <w:rPr>
          <w:b/>
          <w:sz w:val="22"/>
          <w:szCs w:val="22"/>
          <w:lang w:val="en-GB"/>
        </w:rPr>
      </w:pPr>
      <w:r w:rsidRPr="00D71E5A">
        <w:rPr>
          <w:b/>
          <w:sz w:val="22"/>
          <w:szCs w:val="22"/>
          <w:lang w:val="en-GB"/>
        </w:rPr>
        <w:t>III.</w:t>
      </w:r>
      <w:r w:rsidRPr="00D71E5A">
        <w:rPr>
          <w:b/>
          <w:sz w:val="22"/>
          <w:szCs w:val="22"/>
          <w:lang w:val="en-GB"/>
        </w:rPr>
        <w:tab/>
        <w:t>1 vial adapter with needle + 2 alcohol wipes</w:t>
      </w:r>
    </w:p>
    <w:p w:rsidR="00216E30" w:rsidRPr="00D71E5A" w:rsidRDefault="00216E30" w:rsidP="00283E28">
      <w:pPr>
        <w:tabs>
          <w:tab w:val="left" w:pos="567"/>
        </w:tabs>
        <w:autoSpaceDE w:val="0"/>
        <w:autoSpaceDN w:val="0"/>
        <w:adjustRightInd w:val="0"/>
        <w:spacing w:after="0"/>
        <w:rPr>
          <w:sz w:val="22"/>
          <w:szCs w:val="22"/>
          <w:lang w:val="en-GB"/>
        </w:rPr>
      </w:pPr>
    </w:p>
    <w:p w:rsidR="00216E30" w:rsidRPr="00D71E5A" w:rsidRDefault="00216E30" w:rsidP="00283E28">
      <w:pPr>
        <w:tabs>
          <w:tab w:val="left" w:pos="567"/>
        </w:tabs>
        <w:autoSpaceDE w:val="0"/>
        <w:autoSpaceDN w:val="0"/>
        <w:adjustRightInd w:val="0"/>
        <w:spacing w:after="0"/>
        <w:rPr>
          <w:sz w:val="22"/>
          <w:szCs w:val="22"/>
          <w:lang w:val="en-GB"/>
        </w:rPr>
      </w:pPr>
      <w:r w:rsidRPr="00D71E5A">
        <w:rPr>
          <w:sz w:val="22"/>
          <w:szCs w:val="22"/>
          <w:lang w:val="en-GB"/>
        </w:rPr>
        <w:t>*Betaferon is formulated to contain a calculated overfill of 20 %.</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5.</w:t>
      </w:r>
      <w:r w:rsidRPr="00D71E5A">
        <w:rPr>
          <w:b/>
          <w:sz w:val="22"/>
          <w:szCs w:val="22"/>
          <w:lang w:val="en-GB"/>
        </w:rPr>
        <w:tab/>
        <w:t>METHOD AND ROUTE OF ADMINISTRATION</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For subcutaneous injection after reconstitution with 1.2 ml of solvent.</w:t>
      </w:r>
    </w:p>
    <w:p w:rsidR="00216E30" w:rsidRPr="00D71E5A" w:rsidRDefault="00216E30" w:rsidP="00283E28">
      <w:pPr>
        <w:tabs>
          <w:tab w:val="left" w:pos="567"/>
        </w:tabs>
        <w:spacing w:after="0"/>
        <w:rPr>
          <w:sz w:val="22"/>
          <w:szCs w:val="22"/>
          <w:lang w:val="en-GB"/>
        </w:rPr>
      </w:pPr>
      <w:r w:rsidRPr="00D71E5A">
        <w:rPr>
          <w:sz w:val="22"/>
          <w:szCs w:val="22"/>
          <w:lang w:val="en-GB"/>
        </w:rPr>
        <w:t>Single use.</w:t>
      </w:r>
    </w:p>
    <w:p w:rsidR="00216E30" w:rsidRPr="00D71E5A" w:rsidRDefault="00216E30" w:rsidP="00283E28">
      <w:pPr>
        <w:tabs>
          <w:tab w:val="left" w:pos="567"/>
        </w:tabs>
        <w:spacing w:after="0"/>
        <w:rPr>
          <w:sz w:val="22"/>
          <w:szCs w:val="22"/>
          <w:lang w:val="en-GB"/>
        </w:rPr>
      </w:pPr>
      <w:r w:rsidRPr="00D71E5A">
        <w:rPr>
          <w:sz w:val="22"/>
          <w:szCs w:val="22"/>
          <w:lang w:val="en-GB"/>
        </w:rPr>
        <w:t>Read the package leaflet before use.</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6.</w:t>
      </w:r>
      <w:r w:rsidRPr="00D71E5A">
        <w:rPr>
          <w:b/>
          <w:sz w:val="22"/>
          <w:szCs w:val="22"/>
          <w:lang w:val="en-GB"/>
        </w:rPr>
        <w:tab/>
        <w:t>SPECIAL WARNING THAT THE MEDICINAL PRODUCT MUST BE STORED OUT OF THE SIGHT AND REACH OF CHILDREN</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Keep out of the sight and reach of children.</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7.</w:t>
      </w:r>
      <w:r w:rsidRPr="00D71E5A">
        <w:rPr>
          <w:b/>
          <w:sz w:val="22"/>
          <w:szCs w:val="22"/>
          <w:lang w:val="en-GB"/>
        </w:rPr>
        <w:tab/>
        <w:t>OTHER SPECIAL WARNING(S), IF NECESSARY</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keepNext/>
        <w:keepLines/>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lastRenderedPageBreak/>
        <w:t>8.</w:t>
      </w:r>
      <w:r w:rsidRPr="00D71E5A">
        <w:rPr>
          <w:b/>
          <w:sz w:val="22"/>
          <w:szCs w:val="22"/>
          <w:lang w:val="en-GB"/>
        </w:rPr>
        <w:tab/>
        <w:t>EXPIRY DATE</w:t>
      </w:r>
    </w:p>
    <w:p w:rsidR="00216E30" w:rsidRPr="00D71E5A" w:rsidRDefault="00216E30" w:rsidP="00283E28">
      <w:pPr>
        <w:keepNext/>
        <w:keepLines/>
        <w:tabs>
          <w:tab w:val="left" w:pos="567"/>
        </w:tabs>
        <w:spacing w:after="0"/>
        <w:rPr>
          <w:sz w:val="22"/>
          <w:szCs w:val="22"/>
          <w:lang w:val="en-GB"/>
        </w:rPr>
      </w:pPr>
    </w:p>
    <w:p w:rsidR="00216E30" w:rsidRPr="00D71E5A" w:rsidRDefault="00BC0AE7" w:rsidP="00283E28">
      <w:pPr>
        <w:keepNext/>
        <w:keepLines/>
        <w:tabs>
          <w:tab w:val="left" w:pos="567"/>
        </w:tabs>
        <w:spacing w:after="0"/>
        <w:rPr>
          <w:sz w:val="22"/>
          <w:szCs w:val="22"/>
          <w:lang w:val="en-GB"/>
        </w:rPr>
      </w:pPr>
      <w:r>
        <w:rPr>
          <w:sz w:val="22"/>
          <w:szCs w:val="22"/>
          <w:lang w:val="en-GB"/>
        </w:rPr>
        <w:t>EXP</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After reconstitution</w:t>
      </w:r>
      <w:r w:rsidR="00D022B0" w:rsidRPr="00D71E5A">
        <w:rPr>
          <w:sz w:val="22"/>
          <w:szCs w:val="22"/>
          <w:lang w:val="en-GB"/>
        </w:rPr>
        <w:t>,</w:t>
      </w:r>
      <w:r w:rsidRPr="00D71E5A">
        <w:rPr>
          <w:sz w:val="22"/>
          <w:szCs w:val="22"/>
          <w:lang w:val="en-GB"/>
        </w:rPr>
        <w:t xml:space="preserve"> immediate use is recommended. In-use stability demonstrated for 3 hours at 2-8°C.</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9.</w:t>
      </w:r>
      <w:r w:rsidRPr="00D71E5A">
        <w:rPr>
          <w:b/>
          <w:sz w:val="22"/>
          <w:szCs w:val="22"/>
          <w:lang w:val="en-GB"/>
        </w:rPr>
        <w:tab/>
        <w:t>SPECIAL STORAGE CONDITIONS</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 xml:space="preserve">Do not store above 25°C. </w:t>
      </w:r>
    </w:p>
    <w:p w:rsidR="00216E30" w:rsidRPr="00D71E5A" w:rsidRDefault="00216E30" w:rsidP="00283E28">
      <w:pPr>
        <w:tabs>
          <w:tab w:val="left" w:pos="567"/>
        </w:tabs>
        <w:spacing w:after="0"/>
        <w:rPr>
          <w:sz w:val="22"/>
          <w:szCs w:val="22"/>
          <w:lang w:val="en-GB"/>
        </w:rPr>
      </w:pPr>
      <w:r w:rsidRPr="00D71E5A">
        <w:rPr>
          <w:sz w:val="22"/>
          <w:szCs w:val="22"/>
          <w:lang w:val="en-GB"/>
        </w:rPr>
        <w:t>Do not freeze.</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b/>
          <w:sz w:val="22"/>
          <w:szCs w:val="22"/>
          <w:lang w:val="en-GB"/>
        </w:rPr>
      </w:pPr>
      <w:r w:rsidRPr="00D71E5A">
        <w:rPr>
          <w:b/>
          <w:sz w:val="22"/>
          <w:szCs w:val="22"/>
          <w:lang w:val="en-GB"/>
        </w:rPr>
        <w:t>10.</w:t>
      </w:r>
      <w:r w:rsidRPr="00D71E5A">
        <w:rPr>
          <w:b/>
          <w:sz w:val="22"/>
          <w:szCs w:val="22"/>
          <w:lang w:val="en-GB"/>
        </w:rPr>
        <w:tab/>
        <w:t>SPECIAL PRECAUTIONS FOR DISPOSAL OF UNUSED MEDICINAL PRODUCTS OR WASTE MATERIALS DERIVED FROM SUCH MEDICINAL PRODUCTS, IF APPROPRIATE</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rPr>
          <w:sz w:val="22"/>
          <w:szCs w:val="22"/>
          <w:lang w:val="en-GB"/>
        </w:rPr>
      </w:pPr>
      <w:r w:rsidRPr="00D71E5A">
        <w:rPr>
          <w:b/>
          <w:sz w:val="22"/>
          <w:szCs w:val="22"/>
          <w:lang w:val="en-GB"/>
        </w:rPr>
        <w:t>11.</w:t>
      </w:r>
      <w:r w:rsidRPr="00D71E5A">
        <w:rPr>
          <w:b/>
          <w:sz w:val="22"/>
          <w:szCs w:val="22"/>
          <w:lang w:val="en-GB"/>
        </w:rPr>
        <w:tab/>
        <w:t>NAME AND ADDRESS OF THE MARKETING AUTHORISATION HOLDER</w:t>
      </w:r>
    </w:p>
    <w:p w:rsidR="00216E30" w:rsidRPr="00D71E5A" w:rsidRDefault="00216E30" w:rsidP="00283E28">
      <w:pPr>
        <w:tabs>
          <w:tab w:val="left" w:pos="567"/>
        </w:tabs>
        <w:spacing w:after="0"/>
        <w:rPr>
          <w:sz w:val="22"/>
          <w:szCs w:val="22"/>
          <w:lang w:val="en-GB"/>
        </w:rPr>
      </w:pPr>
    </w:p>
    <w:p w:rsidR="00216E30" w:rsidRPr="00516E59" w:rsidRDefault="00216E30" w:rsidP="00283E28">
      <w:pPr>
        <w:tabs>
          <w:tab w:val="left" w:pos="567"/>
        </w:tabs>
        <w:spacing w:after="0"/>
        <w:rPr>
          <w:sz w:val="22"/>
          <w:szCs w:val="22"/>
          <w:lang w:val="de-DE"/>
        </w:rPr>
      </w:pPr>
      <w:r w:rsidRPr="00516E59">
        <w:rPr>
          <w:sz w:val="22"/>
          <w:szCs w:val="22"/>
          <w:lang w:val="de-DE"/>
        </w:rPr>
        <w:t>Bayer AG</w:t>
      </w:r>
    </w:p>
    <w:p w:rsidR="00216E30" w:rsidRPr="00516E59" w:rsidRDefault="00BE1690" w:rsidP="00283E28">
      <w:pPr>
        <w:tabs>
          <w:tab w:val="left" w:pos="567"/>
        </w:tabs>
        <w:spacing w:after="0"/>
        <w:rPr>
          <w:sz w:val="22"/>
          <w:szCs w:val="22"/>
          <w:lang w:val="de-DE"/>
        </w:rPr>
      </w:pPr>
      <w:r w:rsidRPr="00516E59">
        <w:rPr>
          <w:sz w:val="22"/>
          <w:szCs w:val="22"/>
          <w:lang w:val="de-DE"/>
        </w:rPr>
        <w:t>51368 Leverkusen</w:t>
      </w:r>
    </w:p>
    <w:p w:rsidR="00216E30" w:rsidRPr="00516E59" w:rsidRDefault="00216E30" w:rsidP="00283E28">
      <w:pPr>
        <w:tabs>
          <w:tab w:val="left" w:pos="567"/>
        </w:tabs>
        <w:spacing w:after="0"/>
        <w:rPr>
          <w:sz w:val="22"/>
          <w:szCs w:val="22"/>
          <w:lang w:val="de-DE"/>
        </w:rPr>
      </w:pPr>
      <w:r w:rsidRPr="00516E59">
        <w:rPr>
          <w:sz w:val="22"/>
          <w:szCs w:val="22"/>
          <w:lang w:val="de-DE"/>
        </w:rPr>
        <w:t>Germany</w:t>
      </w:r>
    </w:p>
    <w:p w:rsidR="00216E30" w:rsidRPr="00516E59" w:rsidRDefault="00216E30" w:rsidP="00283E28">
      <w:pPr>
        <w:pStyle w:val="Footer"/>
        <w:tabs>
          <w:tab w:val="clear" w:pos="4536"/>
          <w:tab w:val="clear" w:pos="9072"/>
          <w:tab w:val="left" w:pos="567"/>
        </w:tabs>
        <w:rPr>
          <w:sz w:val="22"/>
          <w:szCs w:val="22"/>
          <w:lang w:val="de-DE"/>
        </w:rPr>
      </w:pPr>
    </w:p>
    <w:p w:rsidR="00216E30" w:rsidRPr="00516E59" w:rsidRDefault="00216E30" w:rsidP="00283E28">
      <w:pPr>
        <w:tabs>
          <w:tab w:val="left" w:pos="567"/>
        </w:tabs>
        <w:spacing w:after="0"/>
        <w:rPr>
          <w:sz w:val="22"/>
          <w:szCs w:val="22"/>
          <w:lang w:val="de-DE"/>
        </w:rPr>
      </w:pPr>
    </w:p>
    <w:p w:rsidR="00216E30" w:rsidRPr="00516E59"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de-DE"/>
        </w:rPr>
      </w:pPr>
      <w:r w:rsidRPr="00516E59">
        <w:rPr>
          <w:b/>
          <w:sz w:val="22"/>
          <w:szCs w:val="22"/>
          <w:lang w:val="de-DE"/>
        </w:rPr>
        <w:t>12.</w:t>
      </w:r>
      <w:r w:rsidRPr="00516E59">
        <w:rPr>
          <w:b/>
          <w:sz w:val="22"/>
          <w:szCs w:val="22"/>
          <w:lang w:val="de-DE"/>
        </w:rPr>
        <w:tab/>
        <w:t>MARKETING AUTHORISATION NUMBER</w:t>
      </w:r>
    </w:p>
    <w:p w:rsidR="00216E30" w:rsidRPr="00516E59" w:rsidRDefault="00216E30" w:rsidP="00283E28">
      <w:pPr>
        <w:tabs>
          <w:tab w:val="left" w:pos="567"/>
        </w:tabs>
        <w:spacing w:after="0"/>
        <w:rPr>
          <w:sz w:val="22"/>
          <w:szCs w:val="22"/>
          <w:lang w:val="de-DE"/>
        </w:rPr>
      </w:pPr>
    </w:p>
    <w:p w:rsidR="00216E30" w:rsidRPr="00516E59" w:rsidRDefault="00216E30" w:rsidP="00283E28">
      <w:pPr>
        <w:tabs>
          <w:tab w:val="left" w:pos="567"/>
        </w:tabs>
        <w:spacing w:after="0"/>
        <w:rPr>
          <w:sz w:val="22"/>
          <w:szCs w:val="22"/>
          <w:lang w:val="de-DE"/>
        </w:rPr>
      </w:pPr>
      <w:r w:rsidRPr="00516E59">
        <w:rPr>
          <w:sz w:val="22"/>
          <w:szCs w:val="22"/>
          <w:lang w:val="de-DE"/>
        </w:rPr>
        <w:t>EU/1/95/003/005</w:t>
      </w:r>
    </w:p>
    <w:p w:rsidR="00F73934" w:rsidRPr="00516E59" w:rsidRDefault="00F73934" w:rsidP="00283E28">
      <w:pPr>
        <w:tabs>
          <w:tab w:val="left" w:pos="567"/>
        </w:tabs>
        <w:spacing w:after="0"/>
        <w:rPr>
          <w:sz w:val="22"/>
          <w:szCs w:val="22"/>
          <w:highlight w:val="lightGray"/>
          <w:lang w:val="de-DE"/>
        </w:rPr>
      </w:pPr>
      <w:r w:rsidRPr="00516E59">
        <w:rPr>
          <w:sz w:val="22"/>
          <w:szCs w:val="22"/>
          <w:highlight w:val="lightGray"/>
          <w:lang w:val="de-DE"/>
        </w:rPr>
        <w:t>EU/1/95/003/006</w:t>
      </w:r>
    </w:p>
    <w:p w:rsidR="00BC68B7" w:rsidRPr="00516E59" w:rsidRDefault="00BC68B7" w:rsidP="00283E28">
      <w:pPr>
        <w:tabs>
          <w:tab w:val="left" w:pos="567"/>
        </w:tabs>
        <w:spacing w:after="0"/>
        <w:rPr>
          <w:sz w:val="22"/>
          <w:szCs w:val="22"/>
          <w:highlight w:val="lightGray"/>
          <w:lang w:val="de-DE"/>
        </w:rPr>
      </w:pPr>
      <w:r w:rsidRPr="00516E59">
        <w:rPr>
          <w:sz w:val="22"/>
          <w:szCs w:val="22"/>
          <w:highlight w:val="lightGray"/>
          <w:lang w:val="de-DE"/>
        </w:rPr>
        <w:t>EU/1/95/003/009</w:t>
      </w:r>
    </w:p>
    <w:p w:rsidR="00BC68B7" w:rsidRPr="00D71E5A" w:rsidRDefault="00BC68B7" w:rsidP="00283E28">
      <w:pPr>
        <w:tabs>
          <w:tab w:val="left" w:pos="567"/>
        </w:tabs>
        <w:spacing w:after="0"/>
        <w:rPr>
          <w:sz w:val="22"/>
          <w:szCs w:val="22"/>
          <w:lang w:val="en-GB"/>
        </w:rPr>
      </w:pPr>
      <w:r w:rsidRPr="00D3246F">
        <w:rPr>
          <w:sz w:val="22"/>
          <w:szCs w:val="22"/>
          <w:highlight w:val="lightGray"/>
          <w:lang w:val="en-GB"/>
        </w:rPr>
        <w:t>EU/1/95/003/011</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13.</w:t>
      </w:r>
      <w:r w:rsidRPr="00D71E5A">
        <w:rPr>
          <w:b/>
          <w:sz w:val="22"/>
          <w:szCs w:val="22"/>
          <w:lang w:val="en-GB"/>
        </w:rPr>
        <w:tab/>
        <w:t>BATCH NUMBER</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Lot</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14.</w:t>
      </w:r>
      <w:r w:rsidRPr="00D71E5A">
        <w:rPr>
          <w:b/>
          <w:sz w:val="22"/>
          <w:szCs w:val="22"/>
          <w:lang w:val="en-GB"/>
        </w:rPr>
        <w:tab/>
        <w:t>GENERAL CLASSIFICATION FOR SUPPLY</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b/>
          <w:sz w:val="22"/>
          <w:szCs w:val="22"/>
          <w:lang w:val="en-GB"/>
        </w:rPr>
      </w:pPr>
      <w:r w:rsidRPr="00D71E5A">
        <w:rPr>
          <w:b/>
          <w:sz w:val="22"/>
          <w:szCs w:val="22"/>
          <w:lang w:val="en-GB"/>
        </w:rPr>
        <w:t>15.</w:t>
      </w:r>
      <w:r w:rsidRPr="00D71E5A">
        <w:rPr>
          <w:b/>
          <w:sz w:val="22"/>
          <w:szCs w:val="22"/>
          <w:lang w:val="en-GB"/>
        </w:rPr>
        <w:tab/>
        <w:t>INSTRUCTIONS ON USE</w:t>
      </w:r>
    </w:p>
    <w:p w:rsidR="00216E30" w:rsidRPr="00D71E5A" w:rsidRDefault="00216E30" w:rsidP="00283E28">
      <w:pPr>
        <w:tabs>
          <w:tab w:val="left" w:pos="567"/>
        </w:tabs>
        <w:spacing w:after="0"/>
        <w:ind w:left="567" w:hanging="567"/>
        <w:rPr>
          <w:sz w:val="22"/>
          <w:szCs w:val="22"/>
          <w:lang w:val="en-GB"/>
        </w:rPr>
      </w:pPr>
    </w:p>
    <w:p w:rsidR="00216E30" w:rsidRPr="00D71E5A" w:rsidRDefault="00216E30" w:rsidP="00283E28">
      <w:pPr>
        <w:tabs>
          <w:tab w:val="left" w:pos="567"/>
        </w:tabs>
        <w:spacing w:after="0"/>
        <w:ind w:left="567" w:hanging="567"/>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rPr>
          <w:b/>
          <w:sz w:val="22"/>
          <w:szCs w:val="22"/>
          <w:lang w:val="en-GB"/>
        </w:rPr>
      </w:pPr>
      <w:r w:rsidRPr="00D71E5A">
        <w:rPr>
          <w:b/>
          <w:sz w:val="22"/>
          <w:szCs w:val="22"/>
          <w:lang w:val="en-GB"/>
        </w:rPr>
        <w:t>16.</w:t>
      </w:r>
      <w:r w:rsidRPr="00D71E5A">
        <w:rPr>
          <w:b/>
          <w:sz w:val="22"/>
          <w:szCs w:val="22"/>
          <w:lang w:val="en-GB"/>
        </w:rPr>
        <w:tab/>
        <w:t>INFORMATION IN BRAILLE</w:t>
      </w:r>
    </w:p>
    <w:p w:rsidR="00216E30" w:rsidRPr="00D71E5A" w:rsidRDefault="00216E30" w:rsidP="00283E28">
      <w:pPr>
        <w:tabs>
          <w:tab w:val="left" w:pos="567"/>
        </w:tabs>
        <w:spacing w:after="0"/>
        <w:ind w:left="567" w:hanging="567"/>
        <w:rPr>
          <w:sz w:val="22"/>
          <w:szCs w:val="22"/>
          <w:lang w:val="en-GB"/>
        </w:rPr>
      </w:pPr>
    </w:p>
    <w:p w:rsidR="00216E30" w:rsidRDefault="00216E30" w:rsidP="00283E28">
      <w:pPr>
        <w:tabs>
          <w:tab w:val="left" w:pos="567"/>
        </w:tabs>
        <w:spacing w:after="0"/>
        <w:ind w:left="567" w:hanging="567"/>
        <w:rPr>
          <w:sz w:val="22"/>
          <w:szCs w:val="22"/>
          <w:lang w:val="en-GB"/>
        </w:rPr>
      </w:pPr>
      <w:r w:rsidRPr="00D71E5A">
        <w:rPr>
          <w:sz w:val="22"/>
          <w:szCs w:val="22"/>
          <w:lang w:val="en-GB"/>
        </w:rPr>
        <w:t>Betaferon</w:t>
      </w:r>
    </w:p>
    <w:p w:rsidR="00862C0C" w:rsidRDefault="00862C0C" w:rsidP="00283E28">
      <w:pPr>
        <w:tabs>
          <w:tab w:val="left" w:pos="567"/>
        </w:tabs>
        <w:spacing w:after="0"/>
        <w:ind w:left="567" w:hanging="567"/>
        <w:rPr>
          <w:sz w:val="22"/>
          <w:szCs w:val="22"/>
          <w:lang w:val="en-GB"/>
        </w:rPr>
      </w:pPr>
    </w:p>
    <w:p w:rsidR="00862C0C" w:rsidRDefault="00862C0C" w:rsidP="00283E28">
      <w:pPr>
        <w:tabs>
          <w:tab w:val="left" w:pos="567"/>
        </w:tabs>
        <w:spacing w:after="0"/>
        <w:ind w:left="567" w:hanging="567"/>
        <w:rPr>
          <w:sz w:val="22"/>
          <w:szCs w:val="22"/>
          <w:lang w:val="en-GB"/>
        </w:rPr>
      </w:pPr>
    </w:p>
    <w:p w:rsidR="00862C0C" w:rsidRPr="00862C0C" w:rsidRDefault="00862C0C" w:rsidP="00283E28">
      <w:pPr>
        <w:pBdr>
          <w:top w:val="single" w:sz="4" w:space="1" w:color="auto"/>
          <w:left w:val="single" w:sz="4" w:space="4" w:color="auto"/>
          <w:bottom w:val="single" w:sz="4" w:space="1" w:color="auto"/>
          <w:right w:val="single" w:sz="4" w:space="4" w:color="auto"/>
        </w:pBdr>
        <w:tabs>
          <w:tab w:val="left" w:pos="567"/>
        </w:tabs>
        <w:spacing w:after="0"/>
        <w:rPr>
          <w:b/>
          <w:sz w:val="22"/>
          <w:szCs w:val="22"/>
          <w:lang w:val="en-GB"/>
        </w:rPr>
      </w:pPr>
      <w:r w:rsidRPr="00862C0C">
        <w:rPr>
          <w:b/>
          <w:sz w:val="22"/>
          <w:szCs w:val="22"/>
          <w:lang w:val="en-GB"/>
        </w:rPr>
        <w:t>17.</w:t>
      </w:r>
      <w:r w:rsidRPr="00862C0C">
        <w:rPr>
          <w:b/>
          <w:sz w:val="22"/>
          <w:szCs w:val="22"/>
          <w:lang w:val="en-GB"/>
        </w:rPr>
        <w:tab/>
        <w:t>UNIQUE IDENTIFIER – 2D BARCODE</w:t>
      </w:r>
    </w:p>
    <w:p w:rsidR="00862C0C" w:rsidRPr="00862C0C" w:rsidRDefault="00862C0C" w:rsidP="00283E28">
      <w:pPr>
        <w:tabs>
          <w:tab w:val="left" w:pos="567"/>
        </w:tabs>
        <w:spacing w:after="0"/>
        <w:rPr>
          <w:sz w:val="22"/>
          <w:szCs w:val="22"/>
          <w:lang w:val="en-GB"/>
        </w:rPr>
      </w:pPr>
    </w:p>
    <w:p w:rsidR="00862C0C" w:rsidRDefault="00862C0C" w:rsidP="00283E28">
      <w:pPr>
        <w:tabs>
          <w:tab w:val="left" w:pos="567"/>
        </w:tabs>
        <w:spacing w:after="0"/>
        <w:ind w:left="567" w:hanging="567"/>
        <w:rPr>
          <w:noProof/>
          <w:sz w:val="22"/>
          <w:szCs w:val="22"/>
        </w:rPr>
      </w:pPr>
      <w:r w:rsidRPr="0011025A">
        <w:rPr>
          <w:noProof/>
          <w:sz w:val="22"/>
          <w:szCs w:val="22"/>
          <w:highlight w:val="lightGray"/>
        </w:rPr>
        <w:t>2D barcode carrying the unique identifier included.</w:t>
      </w:r>
    </w:p>
    <w:p w:rsidR="00862C0C" w:rsidRDefault="00862C0C" w:rsidP="00283E28">
      <w:pPr>
        <w:tabs>
          <w:tab w:val="left" w:pos="567"/>
        </w:tabs>
        <w:spacing w:after="0"/>
        <w:ind w:left="567" w:hanging="567"/>
        <w:rPr>
          <w:noProof/>
          <w:sz w:val="22"/>
          <w:szCs w:val="22"/>
        </w:rPr>
      </w:pPr>
    </w:p>
    <w:p w:rsidR="00862C0C" w:rsidRPr="00D71E5A" w:rsidRDefault="00862C0C" w:rsidP="00283E28">
      <w:pPr>
        <w:tabs>
          <w:tab w:val="left" w:pos="567"/>
        </w:tabs>
        <w:spacing w:after="0"/>
        <w:ind w:left="567" w:hanging="567"/>
        <w:rPr>
          <w:sz w:val="22"/>
          <w:szCs w:val="22"/>
          <w:lang w:val="en-GB"/>
        </w:rPr>
      </w:pPr>
    </w:p>
    <w:p w:rsidR="00862C0C" w:rsidRPr="00862C0C" w:rsidRDefault="00862C0C" w:rsidP="00283E28">
      <w:pPr>
        <w:pBdr>
          <w:top w:val="single" w:sz="4" w:space="1" w:color="auto"/>
          <w:left w:val="single" w:sz="4" w:space="4" w:color="auto"/>
          <w:bottom w:val="single" w:sz="4" w:space="1" w:color="auto"/>
          <w:right w:val="single" w:sz="4" w:space="4" w:color="auto"/>
        </w:pBdr>
        <w:tabs>
          <w:tab w:val="left" w:pos="567"/>
        </w:tabs>
        <w:spacing w:after="0"/>
        <w:rPr>
          <w:b/>
          <w:sz w:val="22"/>
          <w:szCs w:val="22"/>
          <w:lang w:val="en-GB"/>
        </w:rPr>
      </w:pPr>
      <w:r w:rsidRPr="00862C0C">
        <w:rPr>
          <w:b/>
          <w:sz w:val="22"/>
          <w:szCs w:val="22"/>
          <w:lang w:val="en-GB"/>
        </w:rPr>
        <w:t>18.</w:t>
      </w:r>
      <w:r w:rsidRPr="00862C0C">
        <w:rPr>
          <w:b/>
          <w:sz w:val="22"/>
          <w:szCs w:val="22"/>
          <w:lang w:val="en-GB"/>
        </w:rPr>
        <w:tab/>
        <w:t>UNIQUE IDENTIFIER - HUMAN READABLE DATA</w:t>
      </w:r>
    </w:p>
    <w:p w:rsidR="00862C0C" w:rsidRPr="0011025A" w:rsidRDefault="00862C0C" w:rsidP="00283E28">
      <w:pPr>
        <w:tabs>
          <w:tab w:val="left" w:pos="567"/>
        </w:tabs>
        <w:spacing w:after="0"/>
        <w:ind w:left="567" w:hanging="567"/>
        <w:rPr>
          <w:noProof/>
          <w:sz w:val="22"/>
          <w:szCs w:val="22"/>
        </w:rPr>
      </w:pPr>
    </w:p>
    <w:p w:rsidR="00862C0C" w:rsidRPr="00862C0C" w:rsidRDefault="00862C0C" w:rsidP="00283E28">
      <w:pPr>
        <w:tabs>
          <w:tab w:val="left" w:pos="567"/>
        </w:tabs>
        <w:spacing w:after="0"/>
        <w:ind w:left="567" w:hanging="567"/>
        <w:rPr>
          <w:noProof/>
          <w:sz w:val="22"/>
          <w:szCs w:val="22"/>
        </w:rPr>
      </w:pPr>
      <w:r w:rsidRPr="0011025A">
        <w:rPr>
          <w:noProof/>
          <w:sz w:val="22"/>
          <w:szCs w:val="22"/>
        </w:rPr>
        <w:t>PC</w:t>
      </w:r>
    </w:p>
    <w:p w:rsidR="00862C0C" w:rsidRPr="0011025A" w:rsidRDefault="00862C0C" w:rsidP="00283E28">
      <w:pPr>
        <w:tabs>
          <w:tab w:val="left" w:pos="567"/>
        </w:tabs>
        <w:spacing w:after="0"/>
        <w:ind w:left="567" w:hanging="567"/>
        <w:rPr>
          <w:noProof/>
          <w:sz w:val="22"/>
          <w:szCs w:val="22"/>
        </w:rPr>
      </w:pPr>
      <w:r w:rsidRPr="0011025A">
        <w:rPr>
          <w:noProof/>
          <w:sz w:val="22"/>
          <w:szCs w:val="22"/>
        </w:rPr>
        <w:t>SN</w:t>
      </w:r>
    </w:p>
    <w:p w:rsidR="00862C0C" w:rsidRPr="0011025A" w:rsidRDefault="00862C0C" w:rsidP="00283E28">
      <w:pPr>
        <w:tabs>
          <w:tab w:val="left" w:pos="567"/>
        </w:tabs>
        <w:spacing w:after="0"/>
        <w:ind w:left="567" w:hanging="567"/>
        <w:rPr>
          <w:noProof/>
          <w:sz w:val="22"/>
          <w:szCs w:val="22"/>
        </w:rPr>
      </w:pPr>
      <w:r w:rsidRPr="0011025A">
        <w:rPr>
          <w:noProof/>
          <w:sz w:val="22"/>
          <w:szCs w:val="22"/>
        </w:rPr>
        <w:t>NN</w:t>
      </w:r>
    </w:p>
    <w:p w:rsidR="00E756F5" w:rsidRDefault="00BC0AE7" w:rsidP="000059CB">
      <w:pPr>
        <w:pBdr>
          <w:top w:val="single" w:sz="4" w:space="1" w:color="auto"/>
          <w:left w:val="single" w:sz="4" w:space="1" w:color="auto"/>
          <w:bottom w:val="single" w:sz="4" w:space="1" w:color="auto"/>
          <w:right w:val="single" w:sz="4" w:space="1" w:color="auto"/>
        </w:pBdr>
        <w:tabs>
          <w:tab w:val="left" w:pos="567"/>
        </w:tabs>
        <w:spacing w:after="0"/>
        <w:rPr>
          <w:b/>
          <w:sz w:val="22"/>
          <w:szCs w:val="22"/>
          <w:lang w:val="en-GB"/>
        </w:rPr>
      </w:pPr>
      <w:r>
        <w:rPr>
          <w:sz w:val="22"/>
          <w:szCs w:val="22"/>
          <w:lang w:val="en-GB"/>
        </w:rPr>
        <w:br w:type="page"/>
      </w:r>
      <w:r w:rsidR="00E756F5" w:rsidRPr="00D71E5A">
        <w:rPr>
          <w:b/>
          <w:sz w:val="22"/>
          <w:szCs w:val="22"/>
          <w:lang w:val="en-GB"/>
        </w:rPr>
        <w:lastRenderedPageBreak/>
        <w:t>PARTICULARS TO APPEAR ON THE OUTER PACKAGING</w:t>
      </w:r>
    </w:p>
    <w:p w:rsidR="00E756F5" w:rsidRDefault="00E756F5" w:rsidP="00283E28">
      <w:pPr>
        <w:pBdr>
          <w:top w:val="single" w:sz="4" w:space="1" w:color="auto"/>
          <w:left w:val="single" w:sz="4" w:space="1" w:color="auto"/>
          <w:bottom w:val="single" w:sz="4" w:space="1" w:color="auto"/>
          <w:right w:val="single" w:sz="4" w:space="1" w:color="auto"/>
        </w:pBdr>
        <w:tabs>
          <w:tab w:val="left" w:pos="567"/>
        </w:tabs>
        <w:spacing w:after="0"/>
        <w:rPr>
          <w:b/>
          <w:sz w:val="22"/>
          <w:szCs w:val="22"/>
          <w:lang w:val="en-GB"/>
        </w:rPr>
      </w:pPr>
    </w:p>
    <w:p w:rsidR="00E756F5" w:rsidRPr="00D71E5A" w:rsidRDefault="00E756F5" w:rsidP="000059CB">
      <w:pPr>
        <w:pBdr>
          <w:top w:val="single" w:sz="4" w:space="1" w:color="auto"/>
          <w:left w:val="single" w:sz="4" w:space="1" w:color="auto"/>
          <w:bottom w:val="single" w:sz="4" w:space="1" w:color="auto"/>
          <w:right w:val="single" w:sz="4" w:space="1" w:color="auto"/>
        </w:pBdr>
        <w:tabs>
          <w:tab w:val="left" w:pos="567"/>
        </w:tabs>
        <w:spacing w:after="0"/>
        <w:outlineLvl w:val="2"/>
        <w:rPr>
          <w:b/>
          <w:sz w:val="22"/>
          <w:szCs w:val="22"/>
          <w:lang w:val="en-GB"/>
        </w:rPr>
      </w:pPr>
      <w:r w:rsidRPr="00D71E5A">
        <w:rPr>
          <w:b/>
          <w:sz w:val="22"/>
          <w:szCs w:val="22"/>
          <w:lang w:val="en-GB"/>
        </w:rPr>
        <w:t xml:space="preserve">CARTON OF </w:t>
      </w:r>
      <w:r>
        <w:rPr>
          <w:b/>
          <w:sz w:val="22"/>
          <w:szCs w:val="22"/>
          <w:lang w:val="en-GB"/>
        </w:rPr>
        <w:t xml:space="preserve">MULTI-MONTH PACK </w:t>
      </w:r>
      <w:r w:rsidRPr="00D71E5A">
        <w:rPr>
          <w:b/>
          <w:sz w:val="22"/>
          <w:szCs w:val="22"/>
          <w:lang w:val="en-GB"/>
        </w:rPr>
        <w:t>(INCLUDING BLUE BOX)</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1.</w:t>
      </w:r>
      <w:r w:rsidRPr="00D71E5A">
        <w:rPr>
          <w:b/>
          <w:sz w:val="22"/>
          <w:szCs w:val="22"/>
          <w:lang w:val="en-GB"/>
        </w:rPr>
        <w:tab/>
        <w:t>NAME OF THE MEDICINAL PRODUCT</w:t>
      </w:r>
    </w:p>
    <w:p w:rsidR="00216E30" w:rsidRPr="00D71E5A" w:rsidRDefault="00216E30" w:rsidP="00283E28">
      <w:pPr>
        <w:tabs>
          <w:tab w:val="left" w:pos="567"/>
        </w:tabs>
        <w:spacing w:after="0"/>
        <w:rPr>
          <w:sz w:val="22"/>
          <w:szCs w:val="22"/>
          <w:lang w:val="en-GB"/>
        </w:rPr>
      </w:pPr>
    </w:p>
    <w:p w:rsidR="00216E30" w:rsidRPr="00D71E5A" w:rsidRDefault="00216E30" w:rsidP="000059CB">
      <w:pPr>
        <w:tabs>
          <w:tab w:val="left" w:pos="567"/>
        </w:tabs>
        <w:spacing w:after="0"/>
        <w:rPr>
          <w:sz w:val="22"/>
          <w:szCs w:val="22"/>
          <w:lang w:val="en-GB"/>
        </w:rPr>
      </w:pPr>
      <w:r w:rsidRPr="00D71E5A">
        <w:rPr>
          <w:sz w:val="22"/>
          <w:szCs w:val="22"/>
          <w:lang w:val="en-GB"/>
        </w:rPr>
        <w:t>Betaferon 250 microgram/ml</w:t>
      </w:r>
      <w:r w:rsidR="00693491" w:rsidRPr="00D71E5A">
        <w:rPr>
          <w:sz w:val="22"/>
          <w:szCs w:val="22"/>
          <w:lang w:val="en-GB"/>
        </w:rPr>
        <w:t>,</w:t>
      </w:r>
      <w:r w:rsidRPr="00D71E5A">
        <w:rPr>
          <w:sz w:val="22"/>
          <w:szCs w:val="22"/>
          <w:lang w:val="en-GB"/>
        </w:rPr>
        <w:t xml:space="preserve"> powder and solvent for solution for injection </w:t>
      </w:r>
    </w:p>
    <w:p w:rsidR="00216E30" w:rsidRPr="00D71E5A" w:rsidRDefault="00EF77C2" w:rsidP="00283E28">
      <w:pPr>
        <w:tabs>
          <w:tab w:val="left" w:pos="567"/>
        </w:tabs>
        <w:spacing w:after="0"/>
        <w:rPr>
          <w:sz w:val="22"/>
          <w:szCs w:val="22"/>
          <w:lang w:val="en-GB"/>
        </w:rPr>
      </w:pPr>
      <w:r w:rsidRPr="00D71E5A">
        <w:rPr>
          <w:sz w:val="22"/>
          <w:szCs w:val="22"/>
          <w:lang w:val="en-GB"/>
        </w:rPr>
        <w:t>interferon</w:t>
      </w:r>
      <w:r w:rsidR="00216E30" w:rsidRPr="00D71E5A">
        <w:rPr>
          <w:sz w:val="22"/>
          <w:szCs w:val="22"/>
          <w:lang w:val="en-GB"/>
        </w:rPr>
        <w:t xml:space="preserve"> beta-1b</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2.</w:t>
      </w:r>
      <w:r w:rsidRPr="00D71E5A">
        <w:rPr>
          <w:b/>
          <w:sz w:val="22"/>
          <w:szCs w:val="22"/>
          <w:lang w:val="en-GB"/>
        </w:rPr>
        <w:tab/>
        <w:t>STATEMENT OF ACTIVE SUBSTANCE(S)</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1 ml contains 250 microgram (8</w:t>
      </w:r>
      <w:r w:rsidR="00665860" w:rsidRPr="00D71E5A">
        <w:rPr>
          <w:sz w:val="22"/>
          <w:szCs w:val="22"/>
          <w:lang w:val="en-GB"/>
        </w:rPr>
        <w:t>.0</w:t>
      </w:r>
      <w:r w:rsidRPr="00D71E5A">
        <w:rPr>
          <w:sz w:val="22"/>
          <w:szCs w:val="22"/>
          <w:lang w:val="en-GB"/>
        </w:rPr>
        <w:t xml:space="preserve"> million IU) </w:t>
      </w:r>
      <w:r w:rsidR="00EF77C2" w:rsidRPr="00D71E5A">
        <w:rPr>
          <w:sz w:val="22"/>
          <w:szCs w:val="22"/>
          <w:lang w:val="en-GB"/>
        </w:rPr>
        <w:t>interferon</w:t>
      </w:r>
      <w:r w:rsidRPr="00D71E5A">
        <w:rPr>
          <w:sz w:val="22"/>
          <w:szCs w:val="22"/>
          <w:lang w:val="en-GB"/>
        </w:rPr>
        <w:t xml:space="preserve"> beta-1b when reconstituted.</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3.</w:t>
      </w:r>
      <w:r w:rsidRPr="00D71E5A">
        <w:rPr>
          <w:b/>
          <w:sz w:val="22"/>
          <w:szCs w:val="22"/>
          <w:lang w:val="en-GB"/>
        </w:rPr>
        <w:tab/>
        <w:t>LIST OF EXCIPIENTS</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Excipients: Human albumin, mannitol</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4.</w:t>
      </w:r>
      <w:r w:rsidRPr="00D71E5A">
        <w:rPr>
          <w:b/>
          <w:sz w:val="22"/>
          <w:szCs w:val="22"/>
          <w:lang w:val="en-GB"/>
        </w:rPr>
        <w:tab/>
        <w:t>PHARMACEUTICAL FORM AND CONTENTS</w:t>
      </w:r>
    </w:p>
    <w:p w:rsidR="00216E30" w:rsidRPr="00D71E5A" w:rsidRDefault="00216E30" w:rsidP="00283E28">
      <w:pPr>
        <w:tabs>
          <w:tab w:val="left" w:pos="567"/>
        </w:tabs>
        <w:spacing w:after="0"/>
        <w:rPr>
          <w:sz w:val="22"/>
          <w:szCs w:val="22"/>
          <w:lang w:val="en-GB"/>
        </w:rPr>
      </w:pPr>
    </w:p>
    <w:p w:rsidR="00216E30" w:rsidRPr="00D3246F" w:rsidRDefault="00216E30" w:rsidP="00283E28">
      <w:pPr>
        <w:tabs>
          <w:tab w:val="left" w:pos="567"/>
        </w:tabs>
        <w:spacing w:after="0"/>
        <w:rPr>
          <w:b/>
          <w:sz w:val="22"/>
          <w:szCs w:val="22"/>
          <w:highlight w:val="lightGray"/>
          <w:lang w:val="en-GB"/>
        </w:rPr>
      </w:pPr>
      <w:r w:rsidRPr="00045973">
        <w:rPr>
          <w:b/>
          <w:sz w:val="22"/>
          <w:szCs w:val="22"/>
          <w:lang w:val="en-GB"/>
        </w:rPr>
        <w:t>3-month pack comprising 45 (3x15) single packs, each containing:</w:t>
      </w:r>
    </w:p>
    <w:p w:rsidR="00C960EC" w:rsidRPr="00D3246F" w:rsidRDefault="00C960EC" w:rsidP="00283E28">
      <w:pPr>
        <w:tabs>
          <w:tab w:val="left" w:pos="567"/>
        </w:tabs>
        <w:spacing w:after="0"/>
        <w:rPr>
          <w:b/>
          <w:sz w:val="22"/>
          <w:szCs w:val="22"/>
          <w:highlight w:val="lightGray"/>
          <w:lang w:val="en-GB"/>
        </w:rPr>
      </w:pPr>
      <w:r w:rsidRPr="00D3246F">
        <w:rPr>
          <w:b/>
          <w:sz w:val="22"/>
          <w:szCs w:val="22"/>
          <w:highlight w:val="lightGray"/>
          <w:lang w:val="en-GB"/>
        </w:rPr>
        <w:t>3-month pack comprising 42 (3x14) single packs, each containing:</w:t>
      </w:r>
    </w:p>
    <w:p w:rsidR="00216E30" w:rsidRDefault="00C960EC" w:rsidP="00283E28">
      <w:pPr>
        <w:tabs>
          <w:tab w:val="left" w:pos="567"/>
        </w:tabs>
        <w:spacing w:after="0"/>
        <w:rPr>
          <w:b/>
          <w:sz w:val="22"/>
          <w:szCs w:val="22"/>
          <w:lang w:val="en-GB"/>
        </w:rPr>
      </w:pPr>
      <w:r w:rsidRPr="00D3246F">
        <w:rPr>
          <w:b/>
          <w:sz w:val="22"/>
          <w:szCs w:val="22"/>
          <w:highlight w:val="lightGray"/>
          <w:lang w:val="en-GB"/>
        </w:rPr>
        <w:t>2-month pack comprising 28 (2x14) single packs, each containing:</w:t>
      </w:r>
    </w:p>
    <w:p w:rsidR="00C960EC" w:rsidRPr="00D71E5A" w:rsidRDefault="00C960EC" w:rsidP="00283E28">
      <w:pPr>
        <w:tabs>
          <w:tab w:val="left" w:pos="567"/>
        </w:tabs>
        <w:spacing w:after="0"/>
        <w:rPr>
          <w:sz w:val="22"/>
          <w:szCs w:val="22"/>
          <w:lang w:val="en-GB"/>
        </w:rPr>
      </w:pPr>
    </w:p>
    <w:p w:rsidR="00216E30" w:rsidRPr="00D71E5A" w:rsidRDefault="00216E30" w:rsidP="00283E28">
      <w:pPr>
        <w:tabs>
          <w:tab w:val="left" w:pos="567"/>
        </w:tabs>
        <w:autoSpaceDE w:val="0"/>
        <w:autoSpaceDN w:val="0"/>
        <w:adjustRightInd w:val="0"/>
        <w:spacing w:after="0"/>
        <w:ind w:left="567" w:hanging="567"/>
        <w:rPr>
          <w:sz w:val="22"/>
          <w:szCs w:val="22"/>
          <w:lang w:val="en-GB"/>
        </w:rPr>
      </w:pPr>
      <w:r w:rsidRPr="00D71E5A">
        <w:rPr>
          <w:b/>
          <w:sz w:val="22"/>
          <w:szCs w:val="22"/>
          <w:lang w:val="en-GB"/>
        </w:rPr>
        <w:t>I.</w:t>
      </w:r>
      <w:r w:rsidRPr="00D71E5A">
        <w:rPr>
          <w:b/>
          <w:sz w:val="22"/>
          <w:szCs w:val="22"/>
          <w:lang w:val="en-GB"/>
        </w:rPr>
        <w:tab/>
        <w:t xml:space="preserve">1 vial with powder for solution for injection </w:t>
      </w:r>
      <w:r w:rsidRPr="00D71E5A">
        <w:rPr>
          <w:sz w:val="22"/>
          <w:szCs w:val="22"/>
          <w:lang w:val="en-GB"/>
        </w:rPr>
        <w:t xml:space="preserve">contains 300 </w:t>
      </w:r>
      <w:proofErr w:type="gramStart"/>
      <w:r w:rsidRPr="00D71E5A">
        <w:rPr>
          <w:sz w:val="22"/>
          <w:szCs w:val="22"/>
          <w:lang w:val="en-GB"/>
        </w:rPr>
        <w:t>microgram</w:t>
      </w:r>
      <w:proofErr w:type="gramEnd"/>
      <w:r w:rsidRPr="00D71E5A">
        <w:rPr>
          <w:sz w:val="22"/>
          <w:szCs w:val="22"/>
          <w:lang w:val="en-GB"/>
        </w:rPr>
        <w:t xml:space="preserve"> (9.6 million IU). After reconstitution</w:t>
      </w:r>
      <w:r w:rsidR="00733A02" w:rsidRPr="00D71E5A">
        <w:rPr>
          <w:sz w:val="22"/>
          <w:szCs w:val="22"/>
          <w:lang w:val="en-GB"/>
        </w:rPr>
        <w:t>,</w:t>
      </w:r>
      <w:r w:rsidRPr="00D71E5A">
        <w:rPr>
          <w:sz w:val="22"/>
          <w:szCs w:val="22"/>
          <w:lang w:val="en-GB"/>
        </w:rPr>
        <w:t xml:space="preserve"> 1 ml contains 250 microgram (8</w:t>
      </w:r>
      <w:r w:rsidR="00665860" w:rsidRPr="00D71E5A">
        <w:rPr>
          <w:sz w:val="22"/>
          <w:szCs w:val="22"/>
          <w:lang w:val="en-GB"/>
        </w:rPr>
        <w:t>.0</w:t>
      </w:r>
      <w:r w:rsidRPr="00D71E5A">
        <w:rPr>
          <w:sz w:val="22"/>
          <w:szCs w:val="22"/>
          <w:lang w:val="en-GB"/>
        </w:rPr>
        <w:t xml:space="preserve"> million IU) </w:t>
      </w:r>
      <w:r w:rsidR="00EF77C2" w:rsidRPr="00D71E5A">
        <w:rPr>
          <w:sz w:val="22"/>
          <w:szCs w:val="22"/>
          <w:lang w:val="en-GB"/>
        </w:rPr>
        <w:t>interferon</w:t>
      </w:r>
      <w:r w:rsidRPr="00D71E5A">
        <w:rPr>
          <w:sz w:val="22"/>
          <w:szCs w:val="22"/>
          <w:lang w:val="en-GB"/>
        </w:rPr>
        <w:t xml:space="preserve"> beta-1b*.</w:t>
      </w:r>
    </w:p>
    <w:p w:rsidR="00216E30" w:rsidRPr="00605D62" w:rsidRDefault="00216E30" w:rsidP="00283E28">
      <w:pPr>
        <w:tabs>
          <w:tab w:val="left" w:pos="567"/>
        </w:tabs>
        <w:spacing w:after="0"/>
        <w:rPr>
          <w:sz w:val="22"/>
          <w:szCs w:val="22"/>
          <w:lang w:val="en-GB"/>
        </w:rPr>
      </w:pPr>
    </w:p>
    <w:p w:rsidR="00216E30" w:rsidRPr="00D71E5A" w:rsidRDefault="00216E30" w:rsidP="00283E28">
      <w:pPr>
        <w:tabs>
          <w:tab w:val="left" w:pos="567"/>
        </w:tabs>
        <w:autoSpaceDE w:val="0"/>
        <w:autoSpaceDN w:val="0"/>
        <w:adjustRightInd w:val="0"/>
        <w:spacing w:after="0"/>
        <w:ind w:left="567" w:hanging="567"/>
        <w:rPr>
          <w:sz w:val="22"/>
          <w:szCs w:val="22"/>
          <w:lang w:val="en-GB"/>
        </w:rPr>
      </w:pPr>
      <w:r w:rsidRPr="00D71E5A">
        <w:rPr>
          <w:b/>
          <w:sz w:val="22"/>
          <w:szCs w:val="22"/>
          <w:lang w:val="en-GB"/>
        </w:rPr>
        <w:t>II.</w:t>
      </w:r>
      <w:r w:rsidRPr="00D71E5A">
        <w:rPr>
          <w:b/>
          <w:sz w:val="22"/>
          <w:szCs w:val="22"/>
          <w:lang w:val="en-GB"/>
        </w:rPr>
        <w:tab/>
        <w:t xml:space="preserve">1 pre-filled syringe with 1.2 ml solvent for reconstitution </w:t>
      </w:r>
      <w:r w:rsidRPr="00D71E5A">
        <w:rPr>
          <w:sz w:val="22"/>
          <w:szCs w:val="22"/>
          <w:lang w:val="en-GB"/>
        </w:rPr>
        <w:t>contains sodium chloride solution 5.4 mg/ml.</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autoSpaceDE w:val="0"/>
        <w:autoSpaceDN w:val="0"/>
        <w:adjustRightInd w:val="0"/>
        <w:spacing w:after="0"/>
        <w:ind w:left="567" w:hanging="567"/>
        <w:rPr>
          <w:b/>
          <w:sz w:val="22"/>
          <w:szCs w:val="22"/>
          <w:lang w:val="en-GB"/>
        </w:rPr>
      </w:pPr>
      <w:r w:rsidRPr="00D71E5A">
        <w:rPr>
          <w:b/>
          <w:sz w:val="22"/>
          <w:szCs w:val="22"/>
          <w:lang w:val="en-GB"/>
        </w:rPr>
        <w:t>III.</w:t>
      </w:r>
      <w:r w:rsidRPr="00D71E5A">
        <w:rPr>
          <w:b/>
          <w:sz w:val="22"/>
          <w:szCs w:val="22"/>
          <w:lang w:val="en-GB"/>
        </w:rPr>
        <w:tab/>
        <w:t>1 vial adapter with needle + 2 alcohol wipes</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autoSpaceDE w:val="0"/>
        <w:autoSpaceDN w:val="0"/>
        <w:adjustRightInd w:val="0"/>
        <w:spacing w:after="0"/>
        <w:rPr>
          <w:sz w:val="22"/>
          <w:szCs w:val="22"/>
          <w:lang w:val="en-GB"/>
        </w:rPr>
      </w:pPr>
      <w:r w:rsidRPr="00D71E5A">
        <w:rPr>
          <w:sz w:val="22"/>
          <w:szCs w:val="22"/>
          <w:lang w:val="en-GB"/>
        </w:rPr>
        <w:t>*Betaferon is formulated to contain a calculated overfill of 20 %.</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highlight w:val="yellow"/>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5.</w:t>
      </w:r>
      <w:r w:rsidRPr="00D71E5A">
        <w:rPr>
          <w:b/>
          <w:sz w:val="22"/>
          <w:szCs w:val="22"/>
          <w:lang w:val="en-GB"/>
        </w:rPr>
        <w:tab/>
        <w:t>METHOD AND ROUTE OF ADMINISTRATION</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For subcutaneous injection after reconstitution with 1.2 ml of solvent.</w:t>
      </w:r>
    </w:p>
    <w:p w:rsidR="00216E30" w:rsidRPr="00D71E5A" w:rsidRDefault="00216E30" w:rsidP="00283E28">
      <w:pPr>
        <w:tabs>
          <w:tab w:val="left" w:pos="567"/>
        </w:tabs>
        <w:spacing w:after="0"/>
        <w:rPr>
          <w:sz w:val="22"/>
          <w:szCs w:val="22"/>
          <w:lang w:val="en-GB"/>
        </w:rPr>
      </w:pPr>
      <w:r w:rsidRPr="00D71E5A">
        <w:rPr>
          <w:sz w:val="22"/>
          <w:szCs w:val="22"/>
          <w:lang w:val="en-GB"/>
        </w:rPr>
        <w:t>Single use.</w:t>
      </w:r>
    </w:p>
    <w:p w:rsidR="00216E30" w:rsidRPr="00D71E5A" w:rsidRDefault="00216E30" w:rsidP="00283E28">
      <w:pPr>
        <w:tabs>
          <w:tab w:val="left" w:pos="567"/>
        </w:tabs>
        <w:spacing w:after="0"/>
        <w:rPr>
          <w:sz w:val="22"/>
          <w:szCs w:val="22"/>
          <w:lang w:val="en-GB"/>
        </w:rPr>
      </w:pPr>
      <w:r w:rsidRPr="00D71E5A">
        <w:rPr>
          <w:sz w:val="22"/>
          <w:szCs w:val="22"/>
          <w:lang w:val="en-GB"/>
        </w:rPr>
        <w:t>Read the package leaflet before use.</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6.</w:t>
      </w:r>
      <w:r w:rsidRPr="00D71E5A">
        <w:rPr>
          <w:b/>
          <w:sz w:val="22"/>
          <w:szCs w:val="22"/>
          <w:lang w:val="en-GB"/>
        </w:rPr>
        <w:tab/>
        <w:t>SPECIAL WARNING THAT THE MEDICINAL PRODUCT MUST BE STORED OUT OF THE SIGHT AND REACH OF CHILDREN</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Keep out of the sight and reach of children.</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7.</w:t>
      </w:r>
      <w:r w:rsidRPr="00D71E5A">
        <w:rPr>
          <w:b/>
          <w:sz w:val="22"/>
          <w:szCs w:val="22"/>
          <w:lang w:val="en-GB"/>
        </w:rPr>
        <w:tab/>
        <w:t>OTHER SPECIAL WARNING(S), IF NECESSARY</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highlight w:val="yellow"/>
          <w:lang w:val="en-GB"/>
        </w:rPr>
      </w:pPr>
    </w:p>
    <w:p w:rsidR="00216E30" w:rsidRPr="00D71E5A" w:rsidRDefault="00216E30" w:rsidP="00283E28">
      <w:pPr>
        <w:keepNext/>
        <w:keepLines/>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lastRenderedPageBreak/>
        <w:t>8.</w:t>
      </w:r>
      <w:r w:rsidRPr="00D71E5A">
        <w:rPr>
          <w:b/>
          <w:sz w:val="22"/>
          <w:szCs w:val="22"/>
          <w:lang w:val="en-GB"/>
        </w:rPr>
        <w:tab/>
        <w:t>EXPIRY DATE</w:t>
      </w:r>
    </w:p>
    <w:p w:rsidR="00216E30" w:rsidRPr="00D71E5A" w:rsidRDefault="00216E30" w:rsidP="00283E28">
      <w:pPr>
        <w:tabs>
          <w:tab w:val="left" w:pos="567"/>
        </w:tabs>
        <w:spacing w:after="0"/>
        <w:rPr>
          <w:sz w:val="22"/>
          <w:szCs w:val="22"/>
          <w:lang w:val="en-GB"/>
        </w:rPr>
      </w:pPr>
    </w:p>
    <w:p w:rsidR="00216E30" w:rsidRPr="00D71E5A" w:rsidRDefault="00BC0AE7" w:rsidP="00283E28">
      <w:pPr>
        <w:tabs>
          <w:tab w:val="left" w:pos="567"/>
        </w:tabs>
        <w:spacing w:after="0"/>
        <w:rPr>
          <w:sz w:val="22"/>
          <w:szCs w:val="22"/>
          <w:lang w:val="en-GB"/>
        </w:rPr>
      </w:pPr>
      <w:r>
        <w:rPr>
          <w:sz w:val="22"/>
          <w:szCs w:val="22"/>
          <w:lang w:val="en-GB"/>
        </w:rPr>
        <w:t>EXP</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After reconstitution</w:t>
      </w:r>
      <w:r w:rsidR="00D022B0" w:rsidRPr="00D71E5A">
        <w:rPr>
          <w:sz w:val="22"/>
          <w:szCs w:val="22"/>
          <w:lang w:val="en-GB"/>
        </w:rPr>
        <w:t>,</w:t>
      </w:r>
      <w:r w:rsidRPr="00D71E5A">
        <w:rPr>
          <w:sz w:val="22"/>
          <w:szCs w:val="22"/>
          <w:lang w:val="en-GB"/>
        </w:rPr>
        <w:t xml:space="preserve"> immediate use is recommended. In-use stability demonstrated for 3 hours at 2-8 °C.</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9.</w:t>
      </w:r>
      <w:r w:rsidRPr="00D71E5A">
        <w:rPr>
          <w:b/>
          <w:sz w:val="22"/>
          <w:szCs w:val="22"/>
          <w:lang w:val="en-GB"/>
        </w:rPr>
        <w:tab/>
        <w:t>SPECIAL STORAGE CONDITIONS</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 xml:space="preserve">Do not store above 25°C. </w:t>
      </w:r>
    </w:p>
    <w:p w:rsidR="00216E30" w:rsidRPr="00D71E5A" w:rsidRDefault="00216E30" w:rsidP="00283E28">
      <w:pPr>
        <w:tabs>
          <w:tab w:val="left" w:pos="567"/>
        </w:tabs>
        <w:spacing w:after="0"/>
        <w:rPr>
          <w:sz w:val="22"/>
          <w:szCs w:val="22"/>
          <w:lang w:val="en-GB"/>
        </w:rPr>
      </w:pPr>
      <w:r w:rsidRPr="00D71E5A">
        <w:rPr>
          <w:sz w:val="22"/>
          <w:szCs w:val="22"/>
          <w:lang w:val="en-GB"/>
        </w:rPr>
        <w:t>Do not freeze.</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b/>
          <w:sz w:val="22"/>
          <w:szCs w:val="22"/>
          <w:lang w:val="en-GB"/>
        </w:rPr>
      </w:pPr>
      <w:r w:rsidRPr="00D71E5A">
        <w:rPr>
          <w:b/>
          <w:sz w:val="22"/>
          <w:szCs w:val="22"/>
          <w:lang w:val="en-GB"/>
        </w:rPr>
        <w:t>10.</w:t>
      </w:r>
      <w:r w:rsidRPr="00D71E5A">
        <w:rPr>
          <w:b/>
          <w:sz w:val="22"/>
          <w:szCs w:val="22"/>
          <w:lang w:val="en-GB"/>
        </w:rPr>
        <w:tab/>
        <w:t>SPECIAL PRECAUTIONS FOR DISPOSAL OF UNUSED MEDICINAL PRODUCTS OR WASTE MATERIALS DERIVED FROM SUCH MEDICINAL PRODUCTS, IF APPROPRIATE</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rPr>
          <w:sz w:val="22"/>
          <w:szCs w:val="22"/>
          <w:lang w:val="en-GB"/>
        </w:rPr>
      </w:pPr>
      <w:r w:rsidRPr="00D71E5A">
        <w:rPr>
          <w:b/>
          <w:sz w:val="22"/>
          <w:szCs w:val="22"/>
          <w:lang w:val="en-GB"/>
        </w:rPr>
        <w:t>11.</w:t>
      </w:r>
      <w:r w:rsidRPr="00D71E5A">
        <w:rPr>
          <w:b/>
          <w:sz w:val="22"/>
          <w:szCs w:val="22"/>
          <w:lang w:val="en-GB"/>
        </w:rPr>
        <w:tab/>
        <w:t>NAME AND ADDRESS OF THE MARKETING AUTHORISATION HOLDER</w:t>
      </w:r>
    </w:p>
    <w:p w:rsidR="00216E30" w:rsidRPr="00D71E5A" w:rsidRDefault="00216E30" w:rsidP="00283E28">
      <w:pPr>
        <w:tabs>
          <w:tab w:val="left" w:pos="567"/>
        </w:tabs>
        <w:spacing w:after="0"/>
        <w:rPr>
          <w:sz w:val="22"/>
          <w:szCs w:val="22"/>
          <w:lang w:val="en-GB"/>
        </w:rPr>
      </w:pPr>
    </w:p>
    <w:p w:rsidR="00216E30" w:rsidRPr="00516E59" w:rsidRDefault="00216E30" w:rsidP="00283E28">
      <w:pPr>
        <w:tabs>
          <w:tab w:val="left" w:pos="567"/>
        </w:tabs>
        <w:spacing w:after="0"/>
        <w:rPr>
          <w:sz w:val="22"/>
          <w:szCs w:val="22"/>
          <w:lang w:val="de-DE"/>
        </w:rPr>
      </w:pPr>
      <w:r w:rsidRPr="00516E59">
        <w:rPr>
          <w:sz w:val="22"/>
          <w:szCs w:val="22"/>
          <w:lang w:val="de-DE"/>
        </w:rPr>
        <w:t>Bayer AG</w:t>
      </w:r>
    </w:p>
    <w:p w:rsidR="00216E30" w:rsidRPr="00516E59" w:rsidRDefault="00BE1690" w:rsidP="00283E28">
      <w:pPr>
        <w:tabs>
          <w:tab w:val="left" w:pos="567"/>
        </w:tabs>
        <w:spacing w:after="0"/>
        <w:rPr>
          <w:sz w:val="22"/>
          <w:szCs w:val="22"/>
          <w:lang w:val="de-DE"/>
        </w:rPr>
      </w:pPr>
      <w:r w:rsidRPr="00516E59">
        <w:rPr>
          <w:sz w:val="22"/>
          <w:szCs w:val="22"/>
          <w:lang w:val="de-DE"/>
        </w:rPr>
        <w:t>51368 Leverkusen</w:t>
      </w:r>
    </w:p>
    <w:p w:rsidR="00216E30" w:rsidRPr="00516E59" w:rsidRDefault="00216E30" w:rsidP="00283E28">
      <w:pPr>
        <w:tabs>
          <w:tab w:val="left" w:pos="567"/>
        </w:tabs>
        <w:spacing w:after="0"/>
        <w:rPr>
          <w:sz w:val="22"/>
          <w:szCs w:val="22"/>
          <w:lang w:val="de-DE"/>
        </w:rPr>
      </w:pPr>
      <w:r w:rsidRPr="00516E59">
        <w:rPr>
          <w:sz w:val="22"/>
          <w:szCs w:val="22"/>
          <w:lang w:val="de-DE"/>
        </w:rPr>
        <w:t>Germany</w:t>
      </w:r>
    </w:p>
    <w:p w:rsidR="00216E30" w:rsidRPr="00516E59" w:rsidRDefault="00216E30" w:rsidP="00283E28">
      <w:pPr>
        <w:pStyle w:val="Footer"/>
        <w:tabs>
          <w:tab w:val="left" w:pos="567"/>
        </w:tabs>
        <w:rPr>
          <w:sz w:val="22"/>
          <w:szCs w:val="22"/>
          <w:lang w:val="de-DE"/>
        </w:rPr>
      </w:pPr>
    </w:p>
    <w:p w:rsidR="00216E30" w:rsidRPr="00516E59" w:rsidRDefault="00216E30" w:rsidP="00283E28">
      <w:pPr>
        <w:tabs>
          <w:tab w:val="left" w:pos="567"/>
        </w:tabs>
        <w:spacing w:after="0"/>
        <w:rPr>
          <w:sz w:val="22"/>
          <w:szCs w:val="22"/>
          <w:lang w:val="de-DE"/>
        </w:rPr>
      </w:pPr>
    </w:p>
    <w:p w:rsidR="00216E30" w:rsidRPr="00516E59"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de-DE"/>
        </w:rPr>
      </w:pPr>
      <w:r w:rsidRPr="00516E59">
        <w:rPr>
          <w:b/>
          <w:sz w:val="22"/>
          <w:szCs w:val="22"/>
          <w:lang w:val="de-DE"/>
        </w:rPr>
        <w:t>12.</w:t>
      </w:r>
      <w:r w:rsidRPr="00516E59">
        <w:rPr>
          <w:b/>
          <w:sz w:val="22"/>
          <w:szCs w:val="22"/>
          <w:lang w:val="de-DE"/>
        </w:rPr>
        <w:tab/>
        <w:t>MARKETING AUTHORISATION NUMBER</w:t>
      </w:r>
    </w:p>
    <w:p w:rsidR="00216E30" w:rsidRPr="00516E59" w:rsidRDefault="00216E30" w:rsidP="00283E28">
      <w:pPr>
        <w:tabs>
          <w:tab w:val="left" w:pos="567"/>
        </w:tabs>
        <w:spacing w:after="0"/>
        <w:rPr>
          <w:sz w:val="22"/>
          <w:szCs w:val="22"/>
          <w:lang w:val="de-DE"/>
        </w:rPr>
      </w:pPr>
    </w:p>
    <w:p w:rsidR="00216E30" w:rsidRPr="00516E59" w:rsidRDefault="00216E30" w:rsidP="00283E28">
      <w:pPr>
        <w:tabs>
          <w:tab w:val="left" w:pos="567"/>
        </w:tabs>
        <w:spacing w:after="0"/>
        <w:rPr>
          <w:sz w:val="22"/>
          <w:szCs w:val="22"/>
          <w:lang w:val="de-DE"/>
        </w:rPr>
      </w:pPr>
      <w:r w:rsidRPr="00516E59">
        <w:rPr>
          <w:sz w:val="22"/>
          <w:szCs w:val="22"/>
          <w:lang w:val="de-DE"/>
        </w:rPr>
        <w:t>EU/1/95/003/007</w:t>
      </w:r>
    </w:p>
    <w:p w:rsidR="00216E30" w:rsidRPr="00516E59" w:rsidRDefault="00C960EC" w:rsidP="00283E28">
      <w:pPr>
        <w:tabs>
          <w:tab w:val="left" w:pos="567"/>
        </w:tabs>
        <w:spacing w:after="0"/>
        <w:rPr>
          <w:sz w:val="22"/>
          <w:szCs w:val="22"/>
          <w:highlight w:val="lightGray"/>
          <w:lang w:val="de-DE"/>
        </w:rPr>
      </w:pPr>
      <w:r w:rsidRPr="00516E59">
        <w:rPr>
          <w:sz w:val="22"/>
          <w:szCs w:val="22"/>
          <w:highlight w:val="lightGray"/>
          <w:lang w:val="de-DE"/>
        </w:rPr>
        <w:t>EU/1/95/003/010</w:t>
      </w:r>
    </w:p>
    <w:p w:rsidR="00C960EC" w:rsidRPr="00516E59" w:rsidRDefault="00C960EC" w:rsidP="00283E28">
      <w:pPr>
        <w:tabs>
          <w:tab w:val="left" w:pos="567"/>
        </w:tabs>
        <w:spacing w:after="0"/>
        <w:rPr>
          <w:sz w:val="22"/>
          <w:szCs w:val="22"/>
          <w:lang w:val="de-DE"/>
        </w:rPr>
      </w:pPr>
      <w:r w:rsidRPr="00516E59">
        <w:rPr>
          <w:sz w:val="22"/>
          <w:szCs w:val="22"/>
          <w:highlight w:val="lightGray"/>
          <w:lang w:val="de-DE"/>
        </w:rPr>
        <w:t>EU/1/95/003/012</w:t>
      </w:r>
    </w:p>
    <w:p w:rsidR="00C960EC" w:rsidRPr="00516E59" w:rsidRDefault="00C960EC" w:rsidP="00283E28">
      <w:pPr>
        <w:tabs>
          <w:tab w:val="left" w:pos="567"/>
        </w:tabs>
        <w:spacing w:after="0"/>
        <w:rPr>
          <w:sz w:val="22"/>
          <w:szCs w:val="22"/>
          <w:lang w:val="de-DE"/>
        </w:rPr>
      </w:pPr>
    </w:p>
    <w:p w:rsidR="00216E30" w:rsidRPr="00516E59" w:rsidRDefault="00216E30" w:rsidP="00283E28">
      <w:pPr>
        <w:tabs>
          <w:tab w:val="left" w:pos="567"/>
        </w:tabs>
        <w:spacing w:after="0"/>
        <w:rPr>
          <w:sz w:val="22"/>
          <w:szCs w:val="22"/>
          <w:lang w:val="de-DE"/>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13.</w:t>
      </w:r>
      <w:r w:rsidRPr="00D71E5A">
        <w:rPr>
          <w:b/>
          <w:sz w:val="22"/>
          <w:szCs w:val="22"/>
          <w:lang w:val="en-GB"/>
        </w:rPr>
        <w:tab/>
        <w:t>BATCH NUMBER</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Lot</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highlight w:val="yellow"/>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14.</w:t>
      </w:r>
      <w:r w:rsidRPr="00D71E5A">
        <w:rPr>
          <w:b/>
          <w:sz w:val="22"/>
          <w:szCs w:val="22"/>
          <w:lang w:val="en-GB"/>
        </w:rPr>
        <w:tab/>
        <w:t>GENERAL CLASSIFICATION FOR SUPPLY</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b/>
          <w:sz w:val="22"/>
          <w:szCs w:val="22"/>
          <w:lang w:val="en-GB"/>
        </w:rPr>
      </w:pPr>
      <w:r w:rsidRPr="00D71E5A">
        <w:rPr>
          <w:b/>
          <w:sz w:val="22"/>
          <w:szCs w:val="22"/>
          <w:lang w:val="en-GB"/>
        </w:rPr>
        <w:t>15.</w:t>
      </w:r>
      <w:r w:rsidRPr="00D71E5A">
        <w:rPr>
          <w:b/>
          <w:sz w:val="22"/>
          <w:szCs w:val="22"/>
          <w:lang w:val="en-GB"/>
        </w:rPr>
        <w:tab/>
        <w:t>INSTRUCTIONS ON USE</w:t>
      </w:r>
    </w:p>
    <w:p w:rsidR="00216E30" w:rsidRPr="00D71E5A" w:rsidRDefault="00216E30" w:rsidP="00283E28">
      <w:pPr>
        <w:tabs>
          <w:tab w:val="left" w:pos="567"/>
        </w:tabs>
        <w:spacing w:after="0"/>
        <w:ind w:left="567" w:hanging="567"/>
        <w:rPr>
          <w:sz w:val="22"/>
          <w:szCs w:val="22"/>
          <w:lang w:val="en-GB"/>
        </w:rPr>
      </w:pPr>
    </w:p>
    <w:p w:rsidR="00216E30" w:rsidRPr="00D71E5A" w:rsidRDefault="00216E30" w:rsidP="00283E28">
      <w:pPr>
        <w:tabs>
          <w:tab w:val="left" w:pos="567"/>
        </w:tabs>
        <w:spacing w:after="0"/>
        <w:ind w:left="567" w:hanging="567"/>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rPr>
          <w:b/>
          <w:sz w:val="22"/>
          <w:szCs w:val="22"/>
          <w:lang w:val="en-GB"/>
        </w:rPr>
      </w:pPr>
      <w:r w:rsidRPr="00D71E5A">
        <w:rPr>
          <w:b/>
          <w:sz w:val="22"/>
          <w:szCs w:val="22"/>
          <w:lang w:val="en-GB"/>
        </w:rPr>
        <w:t>16.</w:t>
      </w:r>
      <w:r w:rsidRPr="00D71E5A">
        <w:rPr>
          <w:b/>
          <w:sz w:val="22"/>
          <w:szCs w:val="22"/>
          <w:lang w:val="en-GB"/>
        </w:rPr>
        <w:tab/>
        <w:t>INFORMATION IN BRAILLE</w:t>
      </w:r>
    </w:p>
    <w:p w:rsidR="00216E30" w:rsidRPr="00D71E5A" w:rsidRDefault="00216E30" w:rsidP="00283E28">
      <w:pPr>
        <w:tabs>
          <w:tab w:val="left" w:pos="567"/>
        </w:tabs>
        <w:spacing w:after="0"/>
        <w:ind w:left="567" w:hanging="567"/>
        <w:rPr>
          <w:sz w:val="22"/>
          <w:szCs w:val="22"/>
          <w:lang w:val="en-GB"/>
        </w:rPr>
      </w:pPr>
    </w:p>
    <w:p w:rsidR="00216E30" w:rsidRPr="00D71E5A" w:rsidRDefault="00216E30" w:rsidP="00283E28">
      <w:pPr>
        <w:tabs>
          <w:tab w:val="left" w:pos="567"/>
        </w:tabs>
        <w:spacing w:after="0"/>
        <w:ind w:left="567" w:hanging="567"/>
        <w:rPr>
          <w:sz w:val="22"/>
          <w:szCs w:val="22"/>
          <w:lang w:val="en-GB"/>
        </w:rPr>
      </w:pPr>
      <w:r w:rsidRPr="00D71E5A">
        <w:rPr>
          <w:sz w:val="22"/>
          <w:szCs w:val="22"/>
          <w:lang w:val="en-GB"/>
        </w:rPr>
        <w:t>Betaferon</w:t>
      </w:r>
    </w:p>
    <w:p w:rsidR="00912D45" w:rsidRDefault="00912D45" w:rsidP="00283E28">
      <w:pPr>
        <w:tabs>
          <w:tab w:val="left" w:pos="567"/>
        </w:tabs>
        <w:spacing w:after="0"/>
        <w:ind w:left="567" w:hanging="567"/>
        <w:rPr>
          <w:sz w:val="22"/>
          <w:szCs w:val="22"/>
          <w:lang w:val="en-GB"/>
        </w:rPr>
      </w:pPr>
    </w:p>
    <w:p w:rsidR="00912D45" w:rsidRDefault="00912D45" w:rsidP="00283E28">
      <w:pPr>
        <w:tabs>
          <w:tab w:val="left" w:pos="567"/>
        </w:tabs>
        <w:spacing w:after="0"/>
        <w:ind w:left="567" w:hanging="567"/>
        <w:rPr>
          <w:sz w:val="22"/>
          <w:szCs w:val="22"/>
          <w:lang w:val="en-GB"/>
        </w:rPr>
      </w:pPr>
    </w:p>
    <w:p w:rsidR="00912D45" w:rsidRPr="00862C0C" w:rsidRDefault="00912D45" w:rsidP="00283E28">
      <w:pPr>
        <w:pBdr>
          <w:top w:val="single" w:sz="4" w:space="1" w:color="auto"/>
          <w:left w:val="single" w:sz="4" w:space="4" w:color="auto"/>
          <w:bottom w:val="single" w:sz="4" w:space="1" w:color="auto"/>
          <w:right w:val="single" w:sz="4" w:space="4" w:color="auto"/>
        </w:pBdr>
        <w:tabs>
          <w:tab w:val="left" w:pos="567"/>
        </w:tabs>
        <w:spacing w:after="0"/>
        <w:rPr>
          <w:b/>
          <w:sz w:val="22"/>
          <w:szCs w:val="22"/>
          <w:lang w:val="en-GB"/>
        </w:rPr>
      </w:pPr>
      <w:r w:rsidRPr="00862C0C">
        <w:rPr>
          <w:b/>
          <w:sz w:val="22"/>
          <w:szCs w:val="22"/>
          <w:lang w:val="en-GB"/>
        </w:rPr>
        <w:t>17.</w:t>
      </w:r>
      <w:r w:rsidRPr="00862C0C">
        <w:rPr>
          <w:b/>
          <w:sz w:val="22"/>
          <w:szCs w:val="22"/>
          <w:lang w:val="en-GB"/>
        </w:rPr>
        <w:tab/>
        <w:t>UNIQUE IDENTIFIER – 2D BARCODE</w:t>
      </w:r>
    </w:p>
    <w:p w:rsidR="00912D45" w:rsidRPr="00862C0C" w:rsidRDefault="00912D45" w:rsidP="00283E28">
      <w:pPr>
        <w:tabs>
          <w:tab w:val="left" w:pos="567"/>
        </w:tabs>
        <w:spacing w:after="0"/>
        <w:rPr>
          <w:sz w:val="22"/>
          <w:szCs w:val="22"/>
          <w:lang w:val="en-GB"/>
        </w:rPr>
      </w:pPr>
    </w:p>
    <w:p w:rsidR="00912D45" w:rsidRDefault="00912D45" w:rsidP="00283E28">
      <w:pPr>
        <w:tabs>
          <w:tab w:val="left" w:pos="567"/>
        </w:tabs>
        <w:spacing w:after="0"/>
        <w:ind w:left="567" w:hanging="567"/>
        <w:rPr>
          <w:noProof/>
          <w:sz w:val="22"/>
          <w:szCs w:val="22"/>
        </w:rPr>
      </w:pPr>
      <w:r w:rsidRPr="0011025A">
        <w:rPr>
          <w:noProof/>
          <w:sz w:val="22"/>
          <w:szCs w:val="22"/>
          <w:highlight w:val="lightGray"/>
        </w:rPr>
        <w:t>2D barcode carrying the unique identifier included.</w:t>
      </w:r>
    </w:p>
    <w:p w:rsidR="00912D45" w:rsidRDefault="00912D45" w:rsidP="00283E28">
      <w:pPr>
        <w:tabs>
          <w:tab w:val="left" w:pos="567"/>
        </w:tabs>
        <w:spacing w:after="0"/>
        <w:ind w:left="567" w:hanging="567"/>
        <w:rPr>
          <w:noProof/>
          <w:sz w:val="22"/>
          <w:szCs w:val="22"/>
        </w:rPr>
      </w:pPr>
    </w:p>
    <w:p w:rsidR="00912D45" w:rsidRPr="00D71E5A" w:rsidRDefault="00912D45" w:rsidP="00283E28">
      <w:pPr>
        <w:tabs>
          <w:tab w:val="left" w:pos="567"/>
        </w:tabs>
        <w:spacing w:after="0"/>
        <w:ind w:left="567" w:hanging="567"/>
        <w:rPr>
          <w:sz w:val="22"/>
          <w:szCs w:val="22"/>
          <w:lang w:val="en-GB"/>
        </w:rPr>
      </w:pPr>
    </w:p>
    <w:p w:rsidR="00912D45" w:rsidRPr="00862C0C" w:rsidRDefault="00912D45" w:rsidP="00283E28">
      <w:pPr>
        <w:pBdr>
          <w:top w:val="single" w:sz="4" w:space="1" w:color="auto"/>
          <w:left w:val="single" w:sz="4" w:space="4" w:color="auto"/>
          <w:bottom w:val="single" w:sz="4" w:space="1" w:color="auto"/>
          <w:right w:val="single" w:sz="4" w:space="4" w:color="auto"/>
        </w:pBdr>
        <w:tabs>
          <w:tab w:val="left" w:pos="567"/>
        </w:tabs>
        <w:spacing w:after="0"/>
        <w:rPr>
          <w:b/>
          <w:sz w:val="22"/>
          <w:szCs w:val="22"/>
          <w:lang w:val="en-GB"/>
        </w:rPr>
      </w:pPr>
      <w:r w:rsidRPr="00862C0C">
        <w:rPr>
          <w:b/>
          <w:sz w:val="22"/>
          <w:szCs w:val="22"/>
          <w:lang w:val="en-GB"/>
        </w:rPr>
        <w:lastRenderedPageBreak/>
        <w:t>18.</w:t>
      </w:r>
      <w:r w:rsidRPr="00862C0C">
        <w:rPr>
          <w:b/>
          <w:sz w:val="22"/>
          <w:szCs w:val="22"/>
          <w:lang w:val="en-GB"/>
        </w:rPr>
        <w:tab/>
        <w:t>UNIQUE IDENTIFIER - HUMAN READABLE DATA</w:t>
      </w:r>
    </w:p>
    <w:p w:rsidR="00912D45" w:rsidRPr="0011025A" w:rsidRDefault="00912D45" w:rsidP="00283E28">
      <w:pPr>
        <w:tabs>
          <w:tab w:val="left" w:pos="567"/>
        </w:tabs>
        <w:spacing w:after="0"/>
        <w:ind w:left="567" w:hanging="567"/>
        <w:rPr>
          <w:noProof/>
          <w:sz w:val="22"/>
          <w:szCs w:val="22"/>
        </w:rPr>
      </w:pPr>
    </w:p>
    <w:p w:rsidR="00912D45" w:rsidRPr="00862C0C" w:rsidRDefault="00912D45" w:rsidP="00283E28">
      <w:pPr>
        <w:tabs>
          <w:tab w:val="left" w:pos="567"/>
        </w:tabs>
        <w:spacing w:after="0"/>
        <w:ind w:left="567" w:hanging="567"/>
        <w:rPr>
          <w:noProof/>
          <w:sz w:val="22"/>
          <w:szCs w:val="22"/>
        </w:rPr>
      </w:pPr>
      <w:r w:rsidRPr="0011025A">
        <w:rPr>
          <w:noProof/>
          <w:sz w:val="22"/>
          <w:szCs w:val="22"/>
        </w:rPr>
        <w:t>PC</w:t>
      </w:r>
    </w:p>
    <w:p w:rsidR="00912D45" w:rsidRPr="0011025A" w:rsidRDefault="00912D45" w:rsidP="00283E28">
      <w:pPr>
        <w:tabs>
          <w:tab w:val="left" w:pos="567"/>
        </w:tabs>
        <w:spacing w:after="0"/>
        <w:ind w:left="567" w:hanging="567"/>
        <w:rPr>
          <w:noProof/>
          <w:sz w:val="22"/>
          <w:szCs w:val="22"/>
        </w:rPr>
      </w:pPr>
      <w:r w:rsidRPr="0011025A">
        <w:rPr>
          <w:noProof/>
          <w:sz w:val="22"/>
          <w:szCs w:val="22"/>
        </w:rPr>
        <w:t>SN</w:t>
      </w:r>
    </w:p>
    <w:p w:rsidR="00912D45" w:rsidRPr="0011025A" w:rsidRDefault="00912D45" w:rsidP="00283E28">
      <w:pPr>
        <w:tabs>
          <w:tab w:val="left" w:pos="567"/>
        </w:tabs>
        <w:spacing w:after="0"/>
        <w:ind w:left="567" w:hanging="567"/>
        <w:rPr>
          <w:noProof/>
          <w:sz w:val="22"/>
          <w:szCs w:val="22"/>
        </w:rPr>
      </w:pPr>
      <w:r w:rsidRPr="0011025A">
        <w:rPr>
          <w:noProof/>
          <w:sz w:val="22"/>
          <w:szCs w:val="22"/>
        </w:rPr>
        <w:t>NN</w:t>
      </w:r>
    </w:p>
    <w:p w:rsidR="00216E30" w:rsidRDefault="00216E30" w:rsidP="000059CB">
      <w:pPr>
        <w:pBdr>
          <w:top w:val="single" w:sz="4" w:space="1" w:color="auto"/>
          <w:left w:val="single" w:sz="4" w:space="1" w:color="auto"/>
          <w:bottom w:val="single" w:sz="4" w:space="1" w:color="auto"/>
          <w:right w:val="single" w:sz="4" w:space="1" w:color="auto"/>
        </w:pBdr>
        <w:tabs>
          <w:tab w:val="left" w:pos="567"/>
        </w:tabs>
        <w:spacing w:after="0"/>
        <w:rPr>
          <w:b/>
          <w:sz w:val="22"/>
          <w:szCs w:val="22"/>
          <w:lang w:val="en-GB"/>
        </w:rPr>
      </w:pPr>
      <w:r w:rsidRPr="00D71E5A">
        <w:rPr>
          <w:sz w:val="22"/>
          <w:szCs w:val="22"/>
          <w:highlight w:val="yellow"/>
          <w:lang w:val="en-GB"/>
        </w:rPr>
        <w:br w:type="page"/>
      </w:r>
      <w:r w:rsidRPr="00D71E5A">
        <w:rPr>
          <w:b/>
          <w:sz w:val="22"/>
          <w:szCs w:val="22"/>
          <w:lang w:val="en-GB"/>
        </w:rPr>
        <w:lastRenderedPageBreak/>
        <w:t>PARTICULARS TO APPEAR ON THE OUTER PACKA</w:t>
      </w:r>
      <w:r w:rsidR="00720AE6">
        <w:rPr>
          <w:b/>
          <w:sz w:val="22"/>
          <w:szCs w:val="22"/>
          <w:lang w:val="en-GB"/>
        </w:rPr>
        <w:t>G</w:t>
      </w:r>
      <w:r w:rsidRPr="00D71E5A">
        <w:rPr>
          <w:b/>
          <w:sz w:val="22"/>
          <w:szCs w:val="22"/>
          <w:lang w:val="en-GB"/>
        </w:rPr>
        <w:t>ING</w:t>
      </w:r>
    </w:p>
    <w:p w:rsidR="00CC0FAF" w:rsidRPr="00D71E5A" w:rsidRDefault="00CC0FAF" w:rsidP="00283E28">
      <w:pPr>
        <w:pBdr>
          <w:top w:val="single" w:sz="4" w:space="1" w:color="auto"/>
          <w:left w:val="single" w:sz="4" w:space="1" w:color="auto"/>
          <w:bottom w:val="single" w:sz="4" w:space="1" w:color="auto"/>
          <w:right w:val="single" w:sz="4" w:space="1" w:color="auto"/>
        </w:pBdr>
        <w:tabs>
          <w:tab w:val="left" w:pos="567"/>
        </w:tabs>
        <w:spacing w:after="0"/>
        <w:rPr>
          <w:b/>
          <w:sz w:val="22"/>
          <w:szCs w:val="22"/>
          <w:lang w:val="en-GB"/>
        </w:rPr>
      </w:pPr>
    </w:p>
    <w:p w:rsidR="00216E30" w:rsidRPr="00D71E5A" w:rsidRDefault="00216E30" w:rsidP="000059CB">
      <w:pPr>
        <w:pBdr>
          <w:top w:val="single" w:sz="4" w:space="1" w:color="auto"/>
          <w:left w:val="single" w:sz="4" w:space="1" w:color="auto"/>
          <w:bottom w:val="single" w:sz="4" w:space="1" w:color="auto"/>
          <w:right w:val="single" w:sz="4" w:space="1" w:color="auto"/>
        </w:pBdr>
        <w:tabs>
          <w:tab w:val="left" w:pos="567"/>
        </w:tabs>
        <w:spacing w:after="0"/>
        <w:outlineLvl w:val="2"/>
        <w:rPr>
          <w:b/>
          <w:sz w:val="22"/>
          <w:szCs w:val="22"/>
          <w:lang w:val="en-GB"/>
        </w:rPr>
      </w:pPr>
      <w:r w:rsidRPr="00D71E5A">
        <w:rPr>
          <w:b/>
          <w:sz w:val="22"/>
          <w:szCs w:val="22"/>
          <w:lang w:val="en-GB"/>
        </w:rPr>
        <w:t xml:space="preserve">CARTON </w:t>
      </w:r>
      <w:r w:rsidR="00B20199">
        <w:rPr>
          <w:b/>
          <w:sz w:val="22"/>
          <w:szCs w:val="22"/>
          <w:lang w:val="en-GB"/>
        </w:rPr>
        <w:t>OF</w:t>
      </w:r>
      <w:r w:rsidRPr="00D71E5A">
        <w:rPr>
          <w:b/>
          <w:sz w:val="22"/>
          <w:szCs w:val="22"/>
          <w:lang w:val="en-GB"/>
        </w:rPr>
        <w:t xml:space="preserve"> </w:t>
      </w:r>
      <w:r w:rsidR="000B7F41">
        <w:rPr>
          <w:b/>
          <w:sz w:val="22"/>
          <w:szCs w:val="22"/>
          <w:lang w:val="en-GB"/>
        </w:rPr>
        <w:t>MULTI</w:t>
      </w:r>
      <w:r w:rsidRPr="00D71E5A">
        <w:rPr>
          <w:b/>
          <w:sz w:val="22"/>
          <w:szCs w:val="22"/>
          <w:lang w:val="en-GB"/>
        </w:rPr>
        <w:t>PACK</w:t>
      </w:r>
      <w:r w:rsidR="00B20199">
        <w:rPr>
          <w:b/>
          <w:sz w:val="22"/>
          <w:szCs w:val="22"/>
          <w:lang w:val="en-GB"/>
        </w:rPr>
        <w:t xml:space="preserve"> AS AN INTERMEDIATE PACK OF MULTI-MONTH PACK</w:t>
      </w:r>
      <w:r w:rsidRPr="00D71E5A">
        <w:rPr>
          <w:b/>
          <w:sz w:val="22"/>
          <w:szCs w:val="22"/>
          <w:lang w:val="en-GB"/>
        </w:rPr>
        <w:t xml:space="preserve"> (</w:t>
      </w:r>
      <w:r w:rsidR="00C960EC" w:rsidRPr="00D3246F">
        <w:rPr>
          <w:b/>
          <w:sz w:val="22"/>
          <w:szCs w:val="22"/>
          <w:lang w:val="en-GB"/>
        </w:rPr>
        <w:t>WITHOUT</w:t>
      </w:r>
      <w:r w:rsidRPr="00D71E5A">
        <w:rPr>
          <w:b/>
          <w:sz w:val="22"/>
          <w:szCs w:val="22"/>
          <w:lang w:val="en-GB"/>
        </w:rPr>
        <w:t xml:space="preserve"> BLUE BOX)</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1.</w:t>
      </w:r>
      <w:r w:rsidRPr="00D71E5A">
        <w:rPr>
          <w:b/>
          <w:sz w:val="22"/>
          <w:szCs w:val="22"/>
          <w:lang w:val="en-GB"/>
        </w:rPr>
        <w:tab/>
        <w:t>NAME OF THE MEDICINAL PRODUCT</w:t>
      </w:r>
    </w:p>
    <w:p w:rsidR="00216E30" w:rsidRPr="00D71E5A" w:rsidRDefault="00216E30" w:rsidP="00283E28">
      <w:pPr>
        <w:tabs>
          <w:tab w:val="left" w:pos="567"/>
        </w:tabs>
        <w:spacing w:after="0"/>
        <w:rPr>
          <w:sz w:val="22"/>
          <w:szCs w:val="22"/>
          <w:lang w:val="en-GB"/>
        </w:rPr>
      </w:pPr>
    </w:p>
    <w:p w:rsidR="00216E30" w:rsidRPr="00D71E5A" w:rsidRDefault="00216E30" w:rsidP="000059CB">
      <w:pPr>
        <w:tabs>
          <w:tab w:val="left" w:pos="567"/>
        </w:tabs>
        <w:spacing w:after="0"/>
        <w:rPr>
          <w:sz w:val="22"/>
          <w:szCs w:val="22"/>
          <w:lang w:val="en-GB"/>
        </w:rPr>
      </w:pPr>
      <w:r w:rsidRPr="00D71E5A">
        <w:rPr>
          <w:sz w:val="22"/>
          <w:szCs w:val="22"/>
          <w:lang w:val="en-GB"/>
        </w:rPr>
        <w:t>Betaferon 250 microgram/ml</w:t>
      </w:r>
      <w:r w:rsidR="002D79BC" w:rsidRPr="00D71E5A">
        <w:rPr>
          <w:sz w:val="22"/>
          <w:szCs w:val="22"/>
          <w:lang w:val="en-GB"/>
        </w:rPr>
        <w:t>,</w:t>
      </w:r>
      <w:r w:rsidRPr="00D71E5A">
        <w:rPr>
          <w:sz w:val="22"/>
          <w:szCs w:val="22"/>
          <w:lang w:val="en-GB"/>
        </w:rPr>
        <w:t xml:space="preserve"> powder and solvent for solution for injection </w:t>
      </w:r>
    </w:p>
    <w:p w:rsidR="00216E30" w:rsidRPr="00D71E5A" w:rsidRDefault="00EF77C2" w:rsidP="00283E28">
      <w:pPr>
        <w:tabs>
          <w:tab w:val="left" w:pos="567"/>
        </w:tabs>
        <w:spacing w:after="0"/>
        <w:rPr>
          <w:sz w:val="22"/>
          <w:szCs w:val="22"/>
          <w:lang w:val="en-GB"/>
        </w:rPr>
      </w:pPr>
      <w:r w:rsidRPr="00D71E5A">
        <w:rPr>
          <w:sz w:val="22"/>
          <w:szCs w:val="22"/>
          <w:lang w:val="en-GB"/>
        </w:rPr>
        <w:t>interferon</w:t>
      </w:r>
      <w:r w:rsidR="00216E30" w:rsidRPr="00D71E5A">
        <w:rPr>
          <w:sz w:val="22"/>
          <w:szCs w:val="22"/>
          <w:lang w:val="en-GB"/>
        </w:rPr>
        <w:t xml:space="preserve"> beta-1b</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2.</w:t>
      </w:r>
      <w:r w:rsidRPr="00D71E5A">
        <w:rPr>
          <w:b/>
          <w:sz w:val="22"/>
          <w:szCs w:val="22"/>
          <w:lang w:val="en-GB"/>
        </w:rPr>
        <w:tab/>
        <w:t>STATEMENT OF ACTIVE SUBSTANCE(S)</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1 ml contains 250 microgram (8</w:t>
      </w:r>
      <w:r w:rsidR="00665860" w:rsidRPr="00D71E5A">
        <w:rPr>
          <w:sz w:val="22"/>
          <w:szCs w:val="22"/>
          <w:lang w:val="en-GB"/>
        </w:rPr>
        <w:t>.0</w:t>
      </w:r>
      <w:r w:rsidRPr="00D71E5A">
        <w:rPr>
          <w:sz w:val="22"/>
          <w:szCs w:val="22"/>
          <w:lang w:val="en-GB"/>
        </w:rPr>
        <w:t xml:space="preserve"> million IU) </w:t>
      </w:r>
      <w:r w:rsidR="00EF77C2" w:rsidRPr="00D71E5A">
        <w:rPr>
          <w:sz w:val="22"/>
          <w:szCs w:val="22"/>
          <w:lang w:val="en-GB"/>
        </w:rPr>
        <w:t>interferon</w:t>
      </w:r>
      <w:r w:rsidRPr="00D71E5A">
        <w:rPr>
          <w:sz w:val="22"/>
          <w:szCs w:val="22"/>
          <w:lang w:val="en-GB"/>
        </w:rPr>
        <w:t xml:space="preserve"> beta-1b when reconstituted.</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3.</w:t>
      </w:r>
      <w:r w:rsidRPr="00D71E5A">
        <w:rPr>
          <w:b/>
          <w:sz w:val="22"/>
          <w:szCs w:val="22"/>
          <w:lang w:val="en-GB"/>
        </w:rPr>
        <w:tab/>
        <w:t>LIST OF EXCIPIENTS</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Excipients: Human albumin, mannitol</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4.</w:t>
      </w:r>
      <w:r w:rsidRPr="00D71E5A">
        <w:rPr>
          <w:b/>
          <w:sz w:val="22"/>
          <w:szCs w:val="22"/>
          <w:lang w:val="en-GB"/>
        </w:rPr>
        <w:tab/>
        <w:t>PHARMACEUTICAL FORM AND CONTENTS</w:t>
      </w:r>
    </w:p>
    <w:p w:rsidR="00216E30" w:rsidRPr="00D71E5A" w:rsidRDefault="00216E30" w:rsidP="00283E28">
      <w:pPr>
        <w:tabs>
          <w:tab w:val="left" w:pos="567"/>
        </w:tabs>
        <w:spacing w:after="0"/>
        <w:rPr>
          <w:sz w:val="22"/>
          <w:szCs w:val="22"/>
          <w:lang w:val="en-GB"/>
        </w:rPr>
      </w:pPr>
    </w:p>
    <w:p w:rsidR="00216E30" w:rsidRPr="00CC0FAF" w:rsidRDefault="00216E30" w:rsidP="00283E28">
      <w:pPr>
        <w:autoSpaceDE w:val="0"/>
        <w:autoSpaceDN w:val="0"/>
        <w:adjustRightInd w:val="0"/>
        <w:spacing w:after="0"/>
        <w:rPr>
          <w:b/>
          <w:color w:val="000000"/>
          <w:sz w:val="22"/>
          <w:szCs w:val="22"/>
          <w:lang w:val="en-GB"/>
        </w:rPr>
      </w:pPr>
      <w:r w:rsidRPr="00CC0FAF">
        <w:rPr>
          <w:b/>
          <w:sz w:val="22"/>
          <w:szCs w:val="22"/>
          <w:lang w:val="en-GB"/>
        </w:rPr>
        <w:t>Pack comprising 15 single packs, part of a 3-month pack containing 45 (3 x 15) single packs. No individual sale of single packs.</w:t>
      </w:r>
    </w:p>
    <w:p w:rsidR="00C960EC" w:rsidRPr="00CC0FAF" w:rsidRDefault="00C960EC" w:rsidP="00283E28">
      <w:pPr>
        <w:autoSpaceDE w:val="0"/>
        <w:autoSpaceDN w:val="0"/>
        <w:adjustRightInd w:val="0"/>
        <w:spacing w:after="0"/>
        <w:rPr>
          <w:b/>
          <w:color w:val="000000"/>
          <w:sz w:val="22"/>
          <w:szCs w:val="22"/>
          <w:highlight w:val="lightGray"/>
          <w:lang w:val="en-GB"/>
        </w:rPr>
      </w:pPr>
      <w:r w:rsidRPr="00CC0FAF">
        <w:rPr>
          <w:b/>
          <w:sz w:val="22"/>
          <w:szCs w:val="22"/>
          <w:highlight w:val="lightGray"/>
          <w:lang w:val="en-GB"/>
        </w:rPr>
        <w:t>Pack comprising 14 single packs, part of a 3-month pack containing 42 (3 x 14) single packs. No individual sale of single packs.</w:t>
      </w:r>
    </w:p>
    <w:p w:rsidR="00C960EC" w:rsidRPr="00D71E5A" w:rsidRDefault="00C960EC" w:rsidP="00283E28">
      <w:pPr>
        <w:autoSpaceDE w:val="0"/>
        <w:autoSpaceDN w:val="0"/>
        <w:adjustRightInd w:val="0"/>
        <w:spacing w:after="0"/>
        <w:rPr>
          <w:b/>
          <w:color w:val="000000"/>
          <w:sz w:val="22"/>
          <w:szCs w:val="22"/>
          <w:lang w:val="en-GB"/>
        </w:rPr>
      </w:pPr>
      <w:r w:rsidRPr="00CC0FAF">
        <w:rPr>
          <w:b/>
          <w:sz w:val="22"/>
          <w:szCs w:val="22"/>
          <w:highlight w:val="lightGray"/>
          <w:lang w:val="en-GB"/>
        </w:rPr>
        <w:t>Pack comprising 14 single packs, part of a 2-month pack containing 28 (2 x 14) single packs. No individual sale of single packs.</w:t>
      </w:r>
    </w:p>
    <w:p w:rsidR="00216E30" w:rsidRPr="00D71E5A" w:rsidRDefault="00216E30" w:rsidP="00283E28">
      <w:pPr>
        <w:tabs>
          <w:tab w:val="left" w:pos="567"/>
        </w:tabs>
        <w:spacing w:after="0"/>
        <w:rPr>
          <w:b/>
          <w:sz w:val="22"/>
          <w:szCs w:val="22"/>
          <w:lang w:val="en-GB"/>
        </w:rPr>
      </w:pPr>
      <w:r w:rsidRPr="00D71E5A">
        <w:rPr>
          <w:b/>
          <w:sz w:val="22"/>
          <w:szCs w:val="22"/>
          <w:lang w:val="en-GB"/>
        </w:rPr>
        <w:t>Each single pack contains:</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autoSpaceDE w:val="0"/>
        <w:autoSpaceDN w:val="0"/>
        <w:adjustRightInd w:val="0"/>
        <w:spacing w:after="0"/>
        <w:ind w:left="360" w:hanging="360"/>
        <w:rPr>
          <w:sz w:val="22"/>
          <w:szCs w:val="22"/>
          <w:lang w:val="en-GB"/>
        </w:rPr>
      </w:pPr>
      <w:r w:rsidRPr="00D71E5A">
        <w:rPr>
          <w:b/>
          <w:sz w:val="22"/>
          <w:szCs w:val="22"/>
          <w:lang w:val="en-GB"/>
        </w:rPr>
        <w:t>I.</w:t>
      </w:r>
      <w:r w:rsidRPr="00D71E5A">
        <w:rPr>
          <w:b/>
          <w:sz w:val="22"/>
          <w:szCs w:val="22"/>
          <w:lang w:val="en-GB"/>
        </w:rPr>
        <w:tab/>
        <w:t xml:space="preserve">1 vial with powder for solution for injection </w:t>
      </w:r>
      <w:r w:rsidRPr="00D71E5A">
        <w:rPr>
          <w:sz w:val="22"/>
          <w:szCs w:val="22"/>
          <w:lang w:val="en-GB"/>
        </w:rPr>
        <w:t xml:space="preserve">contains 300 </w:t>
      </w:r>
      <w:proofErr w:type="gramStart"/>
      <w:r w:rsidRPr="00D71E5A">
        <w:rPr>
          <w:sz w:val="22"/>
          <w:szCs w:val="22"/>
          <w:lang w:val="en-GB"/>
        </w:rPr>
        <w:t>microgram</w:t>
      </w:r>
      <w:proofErr w:type="gramEnd"/>
      <w:r w:rsidRPr="00D71E5A">
        <w:rPr>
          <w:sz w:val="22"/>
          <w:szCs w:val="22"/>
          <w:lang w:val="en-GB"/>
        </w:rPr>
        <w:t xml:space="preserve"> (9.6 million IU). After reconstitution</w:t>
      </w:r>
      <w:r w:rsidR="00733A02" w:rsidRPr="00D71E5A">
        <w:rPr>
          <w:sz w:val="22"/>
          <w:szCs w:val="22"/>
          <w:lang w:val="en-GB"/>
        </w:rPr>
        <w:t>,</w:t>
      </w:r>
      <w:r w:rsidRPr="00D71E5A">
        <w:rPr>
          <w:sz w:val="22"/>
          <w:szCs w:val="22"/>
          <w:lang w:val="en-GB"/>
        </w:rPr>
        <w:t xml:space="preserve"> 1 ml contains 250 microgram (8</w:t>
      </w:r>
      <w:r w:rsidR="00665860" w:rsidRPr="00D71E5A">
        <w:rPr>
          <w:sz w:val="22"/>
          <w:szCs w:val="22"/>
          <w:lang w:val="en-GB"/>
        </w:rPr>
        <w:t>.0</w:t>
      </w:r>
      <w:r w:rsidRPr="00D71E5A">
        <w:rPr>
          <w:sz w:val="22"/>
          <w:szCs w:val="22"/>
          <w:lang w:val="en-GB"/>
        </w:rPr>
        <w:t xml:space="preserve"> million IU) </w:t>
      </w:r>
      <w:r w:rsidR="00EF77C2" w:rsidRPr="00D71E5A">
        <w:rPr>
          <w:sz w:val="22"/>
          <w:szCs w:val="22"/>
          <w:lang w:val="en-GB"/>
        </w:rPr>
        <w:t>interferon</w:t>
      </w:r>
      <w:r w:rsidRPr="00D71E5A">
        <w:rPr>
          <w:sz w:val="22"/>
          <w:szCs w:val="22"/>
          <w:lang w:val="en-GB"/>
        </w:rPr>
        <w:t xml:space="preserve"> beta-1b*.</w:t>
      </w:r>
    </w:p>
    <w:p w:rsidR="00216E30" w:rsidRPr="00D71E5A" w:rsidRDefault="00216E30" w:rsidP="00283E28">
      <w:pPr>
        <w:tabs>
          <w:tab w:val="left" w:pos="567"/>
        </w:tabs>
        <w:autoSpaceDE w:val="0"/>
        <w:autoSpaceDN w:val="0"/>
        <w:adjustRightInd w:val="0"/>
        <w:spacing w:after="0"/>
        <w:rPr>
          <w:b/>
          <w:sz w:val="22"/>
          <w:szCs w:val="22"/>
          <w:lang w:val="en-GB"/>
        </w:rPr>
      </w:pPr>
    </w:p>
    <w:p w:rsidR="00216E30" w:rsidRPr="00D71E5A" w:rsidRDefault="00216E30" w:rsidP="00283E28">
      <w:pPr>
        <w:tabs>
          <w:tab w:val="left" w:pos="567"/>
        </w:tabs>
        <w:autoSpaceDE w:val="0"/>
        <w:autoSpaceDN w:val="0"/>
        <w:adjustRightInd w:val="0"/>
        <w:spacing w:after="0"/>
        <w:ind w:left="360" w:hanging="360"/>
        <w:rPr>
          <w:sz w:val="22"/>
          <w:szCs w:val="22"/>
          <w:lang w:val="en-GB"/>
        </w:rPr>
      </w:pPr>
      <w:r w:rsidRPr="00D71E5A">
        <w:rPr>
          <w:b/>
          <w:sz w:val="22"/>
          <w:szCs w:val="22"/>
          <w:lang w:val="en-GB"/>
        </w:rPr>
        <w:t>II.</w:t>
      </w:r>
      <w:r w:rsidRPr="00D71E5A">
        <w:rPr>
          <w:b/>
          <w:sz w:val="22"/>
          <w:szCs w:val="22"/>
          <w:lang w:val="en-GB"/>
        </w:rPr>
        <w:tab/>
        <w:t xml:space="preserve">1 pre-filled syringe with 1.2 ml solvent for reconstitution </w:t>
      </w:r>
      <w:r w:rsidRPr="00D71E5A">
        <w:rPr>
          <w:sz w:val="22"/>
          <w:szCs w:val="22"/>
          <w:lang w:val="en-GB"/>
        </w:rPr>
        <w:t>contains sodium chloride solution 5.4 mg/ml.</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autoSpaceDE w:val="0"/>
        <w:autoSpaceDN w:val="0"/>
        <w:adjustRightInd w:val="0"/>
        <w:spacing w:after="0"/>
        <w:rPr>
          <w:b/>
          <w:sz w:val="22"/>
          <w:szCs w:val="22"/>
          <w:lang w:val="en-GB"/>
        </w:rPr>
      </w:pPr>
      <w:r w:rsidRPr="00D71E5A">
        <w:rPr>
          <w:b/>
          <w:sz w:val="22"/>
          <w:szCs w:val="22"/>
          <w:lang w:val="en-GB"/>
        </w:rPr>
        <w:t>III.</w:t>
      </w:r>
      <w:r w:rsidRPr="00D71E5A">
        <w:rPr>
          <w:b/>
          <w:sz w:val="22"/>
          <w:szCs w:val="22"/>
          <w:lang w:val="en-GB"/>
        </w:rPr>
        <w:tab/>
        <w:t>1 vial adapter with needle + 2 alcohol wipes</w:t>
      </w:r>
    </w:p>
    <w:p w:rsidR="00216E30" w:rsidRPr="00D71E5A" w:rsidRDefault="00216E30" w:rsidP="00283E28">
      <w:pPr>
        <w:tabs>
          <w:tab w:val="left" w:pos="567"/>
        </w:tabs>
        <w:autoSpaceDE w:val="0"/>
        <w:autoSpaceDN w:val="0"/>
        <w:adjustRightInd w:val="0"/>
        <w:spacing w:after="0"/>
        <w:rPr>
          <w:sz w:val="22"/>
          <w:szCs w:val="22"/>
          <w:lang w:val="en-GB"/>
        </w:rPr>
      </w:pPr>
    </w:p>
    <w:p w:rsidR="00216E30" w:rsidRPr="00D71E5A" w:rsidRDefault="00216E30" w:rsidP="00283E28">
      <w:pPr>
        <w:tabs>
          <w:tab w:val="left" w:pos="567"/>
        </w:tabs>
        <w:autoSpaceDE w:val="0"/>
        <w:autoSpaceDN w:val="0"/>
        <w:adjustRightInd w:val="0"/>
        <w:spacing w:after="0"/>
        <w:rPr>
          <w:sz w:val="22"/>
          <w:szCs w:val="22"/>
          <w:lang w:val="en-GB"/>
        </w:rPr>
      </w:pPr>
      <w:r w:rsidRPr="00D71E5A">
        <w:rPr>
          <w:sz w:val="22"/>
          <w:szCs w:val="22"/>
          <w:lang w:val="en-GB"/>
        </w:rPr>
        <w:t>*Betaferon is formulated to contain a calculated overfill of 20 %.</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5.</w:t>
      </w:r>
      <w:r w:rsidRPr="00D71E5A">
        <w:rPr>
          <w:b/>
          <w:sz w:val="22"/>
          <w:szCs w:val="22"/>
          <w:lang w:val="en-GB"/>
        </w:rPr>
        <w:tab/>
        <w:t>METHOD AND ROUTE OF ADMINISTRATION</w:t>
      </w:r>
    </w:p>
    <w:p w:rsidR="00216E30" w:rsidRPr="00D71E5A" w:rsidRDefault="00216E30" w:rsidP="00283E28">
      <w:pPr>
        <w:tabs>
          <w:tab w:val="left" w:pos="567"/>
        </w:tabs>
        <w:spacing w:after="0"/>
        <w:rPr>
          <w:sz w:val="22"/>
          <w:szCs w:val="22"/>
          <w:highlight w:val="yellow"/>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For subcutaneous injection after reconstitution with 1.2 ml of solvent.</w:t>
      </w:r>
    </w:p>
    <w:p w:rsidR="00216E30" w:rsidRPr="00D71E5A" w:rsidRDefault="00216E30" w:rsidP="00283E28">
      <w:pPr>
        <w:tabs>
          <w:tab w:val="left" w:pos="567"/>
        </w:tabs>
        <w:spacing w:after="0"/>
        <w:rPr>
          <w:sz w:val="22"/>
          <w:szCs w:val="22"/>
          <w:lang w:val="en-GB"/>
        </w:rPr>
      </w:pPr>
      <w:r w:rsidRPr="00D71E5A">
        <w:rPr>
          <w:sz w:val="22"/>
          <w:szCs w:val="22"/>
          <w:lang w:val="en-GB"/>
        </w:rPr>
        <w:t>Single use.</w:t>
      </w:r>
    </w:p>
    <w:p w:rsidR="00216E30" w:rsidRPr="00D71E5A" w:rsidRDefault="00216E30" w:rsidP="00283E28">
      <w:pPr>
        <w:tabs>
          <w:tab w:val="left" w:pos="567"/>
        </w:tabs>
        <w:spacing w:after="0"/>
        <w:rPr>
          <w:sz w:val="22"/>
          <w:szCs w:val="22"/>
          <w:lang w:val="en-GB"/>
        </w:rPr>
      </w:pPr>
      <w:r w:rsidRPr="00D71E5A">
        <w:rPr>
          <w:sz w:val="22"/>
          <w:szCs w:val="22"/>
          <w:lang w:val="en-GB"/>
        </w:rPr>
        <w:t>Read the package leaflet before use.</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6.</w:t>
      </w:r>
      <w:r w:rsidRPr="00D71E5A">
        <w:rPr>
          <w:b/>
          <w:sz w:val="22"/>
          <w:szCs w:val="22"/>
          <w:lang w:val="en-GB"/>
        </w:rPr>
        <w:tab/>
        <w:t>SPECIAL WARNING THAT THE MEDICINAL PRODUCT MUST BE STORED OUT OF THE SIGHT AND REACH OF CHILDREN</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Keep out of the sight and reach of children.</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7.</w:t>
      </w:r>
      <w:r w:rsidRPr="00D71E5A">
        <w:rPr>
          <w:b/>
          <w:sz w:val="22"/>
          <w:szCs w:val="22"/>
          <w:lang w:val="en-GB"/>
        </w:rPr>
        <w:tab/>
        <w:t>OTHER SPECIAL WARNING(S), IF NECESSARY</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8.</w:t>
      </w:r>
      <w:r w:rsidRPr="00D71E5A">
        <w:rPr>
          <w:b/>
          <w:sz w:val="22"/>
          <w:szCs w:val="22"/>
          <w:lang w:val="en-GB"/>
        </w:rPr>
        <w:tab/>
        <w:t>EXPIRY DATE</w:t>
      </w:r>
    </w:p>
    <w:p w:rsidR="00216E30" w:rsidRPr="00D71E5A" w:rsidRDefault="00216E30" w:rsidP="00283E28">
      <w:pPr>
        <w:tabs>
          <w:tab w:val="left" w:pos="567"/>
        </w:tabs>
        <w:spacing w:after="0"/>
        <w:rPr>
          <w:sz w:val="22"/>
          <w:szCs w:val="22"/>
          <w:lang w:val="en-GB"/>
        </w:rPr>
      </w:pPr>
    </w:p>
    <w:p w:rsidR="00216E30" w:rsidRPr="00D71E5A" w:rsidRDefault="00BC0AE7" w:rsidP="00283E28">
      <w:pPr>
        <w:tabs>
          <w:tab w:val="left" w:pos="567"/>
        </w:tabs>
        <w:spacing w:after="0"/>
        <w:rPr>
          <w:sz w:val="22"/>
          <w:szCs w:val="22"/>
          <w:lang w:val="en-GB"/>
        </w:rPr>
      </w:pPr>
      <w:r>
        <w:rPr>
          <w:sz w:val="22"/>
          <w:szCs w:val="22"/>
          <w:lang w:val="en-GB"/>
        </w:rPr>
        <w:t>EXP</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After reconstitution</w:t>
      </w:r>
      <w:r w:rsidR="00D022B0" w:rsidRPr="00D71E5A">
        <w:rPr>
          <w:sz w:val="22"/>
          <w:szCs w:val="22"/>
          <w:lang w:val="en-GB"/>
        </w:rPr>
        <w:t>,</w:t>
      </w:r>
      <w:r w:rsidRPr="00D71E5A">
        <w:rPr>
          <w:sz w:val="22"/>
          <w:szCs w:val="22"/>
          <w:lang w:val="en-GB"/>
        </w:rPr>
        <w:t xml:space="preserve"> immediate use is recommended. In-use stability demonstrated for 3 hours at 2-8 °C.</w:t>
      </w:r>
    </w:p>
    <w:p w:rsidR="00216E30" w:rsidRDefault="00216E30" w:rsidP="00283E28">
      <w:pPr>
        <w:tabs>
          <w:tab w:val="left" w:pos="567"/>
        </w:tabs>
        <w:spacing w:after="0"/>
        <w:rPr>
          <w:sz w:val="22"/>
          <w:szCs w:val="22"/>
          <w:lang w:val="en-GB"/>
        </w:rPr>
      </w:pPr>
    </w:p>
    <w:p w:rsidR="00CC0FAF" w:rsidRPr="00D71E5A" w:rsidRDefault="00CC0FAF"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9.</w:t>
      </w:r>
      <w:r w:rsidRPr="00D71E5A">
        <w:rPr>
          <w:b/>
          <w:sz w:val="22"/>
          <w:szCs w:val="22"/>
          <w:lang w:val="en-GB"/>
        </w:rPr>
        <w:tab/>
        <w:t>SPECIAL STORAGE CONDITIONS</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 xml:space="preserve">Do not store above 25°C. </w:t>
      </w:r>
    </w:p>
    <w:p w:rsidR="00216E30" w:rsidRPr="00D71E5A" w:rsidRDefault="00216E30" w:rsidP="00283E28">
      <w:pPr>
        <w:tabs>
          <w:tab w:val="left" w:pos="567"/>
        </w:tabs>
        <w:spacing w:after="0"/>
        <w:rPr>
          <w:sz w:val="22"/>
          <w:szCs w:val="22"/>
          <w:lang w:val="en-GB"/>
        </w:rPr>
      </w:pPr>
      <w:r w:rsidRPr="00D71E5A">
        <w:rPr>
          <w:sz w:val="22"/>
          <w:szCs w:val="22"/>
          <w:lang w:val="en-GB"/>
        </w:rPr>
        <w:t>Do not freeze.</w:t>
      </w:r>
    </w:p>
    <w:p w:rsidR="00216E30" w:rsidRDefault="00216E30" w:rsidP="00283E28">
      <w:pPr>
        <w:tabs>
          <w:tab w:val="left" w:pos="567"/>
        </w:tabs>
        <w:spacing w:after="0"/>
        <w:rPr>
          <w:sz w:val="22"/>
          <w:szCs w:val="22"/>
          <w:lang w:val="en-GB"/>
        </w:rPr>
      </w:pPr>
    </w:p>
    <w:p w:rsidR="00CC0FAF" w:rsidRPr="00D71E5A" w:rsidRDefault="00CC0FAF"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b/>
          <w:sz w:val="22"/>
          <w:szCs w:val="22"/>
          <w:lang w:val="en-GB"/>
        </w:rPr>
      </w:pPr>
      <w:r w:rsidRPr="00D71E5A">
        <w:rPr>
          <w:b/>
          <w:sz w:val="22"/>
          <w:szCs w:val="22"/>
          <w:lang w:val="en-GB"/>
        </w:rPr>
        <w:t>10.</w:t>
      </w:r>
      <w:r w:rsidRPr="00D71E5A">
        <w:rPr>
          <w:b/>
          <w:sz w:val="22"/>
          <w:szCs w:val="22"/>
          <w:lang w:val="en-GB"/>
        </w:rPr>
        <w:tab/>
        <w:t>SPECIAL PRECAUTIONS FOR DISPOSAL OF UNUSED MEDICINAL PRODUCTS OR WASTE MATERIALS DERIVED FROM SUCH MEDICINAL PRODUCTS, IF APPROPRIATE</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rPr>
          <w:sz w:val="22"/>
          <w:szCs w:val="22"/>
          <w:lang w:val="en-GB"/>
        </w:rPr>
      </w:pPr>
      <w:r w:rsidRPr="00D71E5A">
        <w:rPr>
          <w:b/>
          <w:sz w:val="22"/>
          <w:szCs w:val="22"/>
          <w:lang w:val="en-GB"/>
        </w:rPr>
        <w:t>11.</w:t>
      </w:r>
      <w:r w:rsidRPr="00D71E5A">
        <w:rPr>
          <w:b/>
          <w:sz w:val="22"/>
          <w:szCs w:val="22"/>
          <w:lang w:val="en-GB"/>
        </w:rPr>
        <w:tab/>
        <w:t>NAME AND ADDRESS OF THE MARKETING AUTHORISATION HOLDER</w:t>
      </w:r>
    </w:p>
    <w:p w:rsidR="00216E30" w:rsidRPr="00D71E5A" w:rsidRDefault="00216E30" w:rsidP="00283E28">
      <w:pPr>
        <w:tabs>
          <w:tab w:val="left" w:pos="567"/>
        </w:tabs>
        <w:spacing w:after="0"/>
        <w:rPr>
          <w:sz w:val="22"/>
          <w:szCs w:val="22"/>
          <w:lang w:val="en-GB"/>
        </w:rPr>
      </w:pPr>
    </w:p>
    <w:p w:rsidR="00216E30" w:rsidRPr="00516E59" w:rsidRDefault="00216E30" w:rsidP="00283E28">
      <w:pPr>
        <w:tabs>
          <w:tab w:val="left" w:pos="567"/>
        </w:tabs>
        <w:spacing w:after="0"/>
        <w:rPr>
          <w:sz w:val="22"/>
          <w:szCs w:val="22"/>
          <w:lang w:val="de-DE"/>
        </w:rPr>
      </w:pPr>
      <w:r w:rsidRPr="00516E59">
        <w:rPr>
          <w:sz w:val="22"/>
          <w:szCs w:val="22"/>
          <w:lang w:val="de-DE"/>
        </w:rPr>
        <w:t>Bayer AG</w:t>
      </w:r>
    </w:p>
    <w:p w:rsidR="00216E30" w:rsidRPr="00516E59" w:rsidRDefault="00BE1690" w:rsidP="00283E28">
      <w:pPr>
        <w:tabs>
          <w:tab w:val="left" w:pos="567"/>
        </w:tabs>
        <w:spacing w:after="0"/>
        <w:rPr>
          <w:sz w:val="22"/>
          <w:szCs w:val="22"/>
          <w:lang w:val="de-DE"/>
        </w:rPr>
      </w:pPr>
      <w:r w:rsidRPr="00516E59">
        <w:rPr>
          <w:sz w:val="22"/>
          <w:szCs w:val="22"/>
          <w:lang w:val="de-DE"/>
        </w:rPr>
        <w:t>51368 Leverkusen</w:t>
      </w:r>
    </w:p>
    <w:p w:rsidR="00216E30" w:rsidRPr="00516E59" w:rsidRDefault="00216E30" w:rsidP="00283E28">
      <w:pPr>
        <w:tabs>
          <w:tab w:val="left" w:pos="567"/>
        </w:tabs>
        <w:spacing w:after="0"/>
        <w:rPr>
          <w:sz w:val="22"/>
          <w:szCs w:val="22"/>
          <w:lang w:val="de-DE"/>
        </w:rPr>
      </w:pPr>
      <w:r w:rsidRPr="00516E59">
        <w:rPr>
          <w:sz w:val="22"/>
          <w:szCs w:val="22"/>
          <w:lang w:val="de-DE"/>
        </w:rPr>
        <w:t>Germany</w:t>
      </w:r>
    </w:p>
    <w:p w:rsidR="00216E30" w:rsidRPr="00516E59" w:rsidRDefault="00216E30" w:rsidP="00283E28">
      <w:pPr>
        <w:pStyle w:val="Footer"/>
        <w:tabs>
          <w:tab w:val="left" w:pos="567"/>
        </w:tabs>
        <w:rPr>
          <w:sz w:val="22"/>
          <w:szCs w:val="22"/>
          <w:lang w:val="de-DE"/>
        </w:rPr>
      </w:pPr>
    </w:p>
    <w:p w:rsidR="00216E30" w:rsidRPr="00516E59" w:rsidRDefault="00216E30" w:rsidP="00283E28">
      <w:pPr>
        <w:tabs>
          <w:tab w:val="left" w:pos="567"/>
        </w:tabs>
        <w:spacing w:after="0"/>
        <w:rPr>
          <w:sz w:val="22"/>
          <w:szCs w:val="22"/>
          <w:lang w:val="de-DE"/>
        </w:rPr>
      </w:pPr>
    </w:p>
    <w:p w:rsidR="00216E30" w:rsidRPr="00516E59"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de-DE"/>
        </w:rPr>
      </w:pPr>
      <w:r w:rsidRPr="00516E59">
        <w:rPr>
          <w:b/>
          <w:sz w:val="22"/>
          <w:szCs w:val="22"/>
          <w:lang w:val="de-DE"/>
        </w:rPr>
        <w:t>12.</w:t>
      </w:r>
      <w:r w:rsidRPr="00516E59">
        <w:rPr>
          <w:b/>
          <w:sz w:val="22"/>
          <w:szCs w:val="22"/>
          <w:lang w:val="de-DE"/>
        </w:rPr>
        <w:tab/>
        <w:t>MARKETING AUTHORISATION NUMBER</w:t>
      </w:r>
    </w:p>
    <w:p w:rsidR="00216E30" w:rsidRPr="00516E59" w:rsidRDefault="00216E30" w:rsidP="00283E28">
      <w:pPr>
        <w:tabs>
          <w:tab w:val="left" w:pos="567"/>
        </w:tabs>
        <w:spacing w:after="0"/>
        <w:rPr>
          <w:sz w:val="22"/>
          <w:szCs w:val="22"/>
          <w:lang w:val="de-DE"/>
        </w:rPr>
      </w:pPr>
    </w:p>
    <w:p w:rsidR="00216E30" w:rsidRPr="00516E59" w:rsidRDefault="00216E30" w:rsidP="00283E28">
      <w:pPr>
        <w:tabs>
          <w:tab w:val="left" w:pos="567"/>
        </w:tabs>
        <w:spacing w:after="0"/>
        <w:rPr>
          <w:sz w:val="22"/>
          <w:szCs w:val="22"/>
          <w:lang w:val="de-DE"/>
        </w:rPr>
      </w:pPr>
      <w:r w:rsidRPr="00516E59">
        <w:rPr>
          <w:sz w:val="22"/>
          <w:szCs w:val="22"/>
          <w:lang w:val="de-DE"/>
        </w:rPr>
        <w:t>EU/1/95/003/007</w:t>
      </w:r>
    </w:p>
    <w:p w:rsidR="00C960EC" w:rsidRPr="00516E59" w:rsidRDefault="00C960EC" w:rsidP="00283E28">
      <w:pPr>
        <w:tabs>
          <w:tab w:val="left" w:pos="567"/>
        </w:tabs>
        <w:spacing w:after="0"/>
        <w:rPr>
          <w:sz w:val="22"/>
          <w:szCs w:val="22"/>
          <w:highlight w:val="lightGray"/>
          <w:lang w:val="de-DE"/>
        </w:rPr>
      </w:pPr>
      <w:r w:rsidRPr="00516E59">
        <w:rPr>
          <w:sz w:val="22"/>
          <w:szCs w:val="22"/>
          <w:highlight w:val="lightGray"/>
          <w:lang w:val="de-DE"/>
        </w:rPr>
        <w:t>EU/1/95/003/010</w:t>
      </w:r>
    </w:p>
    <w:p w:rsidR="00C960EC" w:rsidRPr="00516E59" w:rsidRDefault="00C960EC" w:rsidP="00283E28">
      <w:pPr>
        <w:tabs>
          <w:tab w:val="left" w:pos="567"/>
        </w:tabs>
        <w:spacing w:after="0"/>
        <w:rPr>
          <w:sz w:val="22"/>
          <w:szCs w:val="22"/>
          <w:lang w:val="de-DE"/>
        </w:rPr>
      </w:pPr>
      <w:r w:rsidRPr="00516E59">
        <w:rPr>
          <w:sz w:val="22"/>
          <w:szCs w:val="22"/>
          <w:highlight w:val="lightGray"/>
          <w:lang w:val="de-DE"/>
        </w:rPr>
        <w:t>EU/1/95/003/012</w:t>
      </w:r>
    </w:p>
    <w:p w:rsidR="00216E30" w:rsidRPr="00516E59" w:rsidRDefault="00216E30" w:rsidP="00283E28">
      <w:pPr>
        <w:tabs>
          <w:tab w:val="left" w:pos="567"/>
        </w:tabs>
        <w:spacing w:after="0"/>
        <w:rPr>
          <w:sz w:val="22"/>
          <w:szCs w:val="22"/>
          <w:lang w:val="de-DE"/>
        </w:rPr>
      </w:pPr>
    </w:p>
    <w:p w:rsidR="00216E30" w:rsidRPr="00516E59" w:rsidRDefault="00216E30" w:rsidP="00283E28">
      <w:pPr>
        <w:tabs>
          <w:tab w:val="left" w:pos="567"/>
        </w:tabs>
        <w:spacing w:after="0"/>
        <w:rPr>
          <w:sz w:val="22"/>
          <w:szCs w:val="22"/>
          <w:lang w:val="de-DE"/>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13.</w:t>
      </w:r>
      <w:r w:rsidRPr="00D71E5A">
        <w:rPr>
          <w:b/>
          <w:sz w:val="22"/>
          <w:szCs w:val="22"/>
          <w:lang w:val="en-GB"/>
        </w:rPr>
        <w:tab/>
        <w:t>BATCH NUMBER</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Lot</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14.</w:t>
      </w:r>
      <w:r w:rsidRPr="00D71E5A">
        <w:rPr>
          <w:b/>
          <w:sz w:val="22"/>
          <w:szCs w:val="22"/>
          <w:lang w:val="en-GB"/>
        </w:rPr>
        <w:tab/>
        <w:t>GENERAL CLASSIFICATION FOR SUPPLY</w:t>
      </w:r>
    </w:p>
    <w:p w:rsidR="00216E30" w:rsidRDefault="00216E30" w:rsidP="00283E28">
      <w:pPr>
        <w:tabs>
          <w:tab w:val="left" w:pos="567"/>
        </w:tabs>
        <w:spacing w:after="0"/>
        <w:rPr>
          <w:sz w:val="22"/>
          <w:szCs w:val="22"/>
          <w:lang w:val="en-GB"/>
        </w:rPr>
      </w:pPr>
    </w:p>
    <w:p w:rsidR="00FD32C9" w:rsidRPr="00D71E5A" w:rsidRDefault="00FD32C9" w:rsidP="00283E28">
      <w:pPr>
        <w:tabs>
          <w:tab w:val="left" w:pos="567"/>
        </w:tabs>
        <w:spacing w:after="0"/>
        <w:rPr>
          <w:sz w:val="22"/>
          <w:szCs w:val="22"/>
          <w:lang w:val="en-GB"/>
        </w:rPr>
      </w:pPr>
      <w:r w:rsidRPr="00D71E5A">
        <w:rPr>
          <w:sz w:val="22"/>
          <w:szCs w:val="22"/>
          <w:lang w:val="en-GB"/>
        </w:rPr>
        <w:t>Medicinal product subject to medical prescription.</w:t>
      </w:r>
    </w:p>
    <w:p w:rsidR="00216E30" w:rsidRDefault="00216E30" w:rsidP="00283E28">
      <w:pPr>
        <w:tabs>
          <w:tab w:val="left" w:pos="567"/>
        </w:tabs>
        <w:spacing w:after="0"/>
        <w:rPr>
          <w:sz w:val="22"/>
          <w:szCs w:val="22"/>
          <w:lang w:val="en-GB"/>
        </w:rPr>
      </w:pPr>
    </w:p>
    <w:p w:rsidR="00E72F28" w:rsidRPr="00D71E5A" w:rsidRDefault="00E72F28"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b/>
          <w:sz w:val="22"/>
          <w:szCs w:val="22"/>
          <w:lang w:val="en-GB"/>
        </w:rPr>
      </w:pPr>
      <w:r w:rsidRPr="00D71E5A">
        <w:rPr>
          <w:b/>
          <w:sz w:val="22"/>
          <w:szCs w:val="22"/>
          <w:lang w:val="en-GB"/>
        </w:rPr>
        <w:t>15.</w:t>
      </w:r>
      <w:r w:rsidRPr="00D71E5A">
        <w:rPr>
          <w:b/>
          <w:sz w:val="22"/>
          <w:szCs w:val="22"/>
          <w:lang w:val="en-GB"/>
        </w:rPr>
        <w:tab/>
        <w:t>INSTRUCTIONS ON USE</w:t>
      </w:r>
    </w:p>
    <w:p w:rsidR="00216E30" w:rsidRPr="00D71E5A" w:rsidRDefault="00216E30" w:rsidP="00283E28">
      <w:pPr>
        <w:tabs>
          <w:tab w:val="left" w:pos="567"/>
        </w:tabs>
        <w:spacing w:after="0"/>
        <w:ind w:left="567" w:hanging="567"/>
        <w:rPr>
          <w:sz w:val="22"/>
          <w:szCs w:val="22"/>
          <w:lang w:val="en-GB"/>
        </w:rPr>
      </w:pPr>
    </w:p>
    <w:p w:rsidR="00216E30" w:rsidRPr="00D71E5A" w:rsidRDefault="00216E30" w:rsidP="00283E28">
      <w:pPr>
        <w:tabs>
          <w:tab w:val="left" w:pos="567"/>
        </w:tabs>
        <w:spacing w:after="0"/>
        <w:ind w:left="567" w:hanging="567"/>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rPr>
          <w:b/>
          <w:sz w:val="22"/>
          <w:szCs w:val="22"/>
          <w:lang w:val="en-GB"/>
        </w:rPr>
      </w:pPr>
      <w:r w:rsidRPr="00D71E5A">
        <w:rPr>
          <w:b/>
          <w:sz w:val="22"/>
          <w:szCs w:val="22"/>
          <w:lang w:val="en-GB"/>
        </w:rPr>
        <w:t>16.</w:t>
      </w:r>
      <w:r w:rsidRPr="00D71E5A">
        <w:rPr>
          <w:b/>
          <w:sz w:val="22"/>
          <w:szCs w:val="22"/>
          <w:lang w:val="en-GB"/>
        </w:rPr>
        <w:tab/>
        <w:t>INFORMATION IN BRAILLE</w:t>
      </w:r>
    </w:p>
    <w:p w:rsidR="00216E30" w:rsidRPr="00D71E5A" w:rsidRDefault="00216E30" w:rsidP="00283E28">
      <w:pPr>
        <w:tabs>
          <w:tab w:val="left" w:pos="567"/>
        </w:tabs>
        <w:spacing w:after="0"/>
        <w:ind w:left="567" w:hanging="567"/>
        <w:rPr>
          <w:sz w:val="22"/>
          <w:szCs w:val="22"/>
          <w:lang w:val="en-GB"/>
        </w:rPr>
      </w:pPr>
    </w:p>
    <w:p w:rsidR="00216E30" w:rsidRPr="00D71E5A" w:rsidRDefault="00216E30" w:rsidP="00283E28">
      <w:pPr>
        <w:tabs>
          <w:tab w:val="left" w:pos="567"/>
        </w:tabs>
        <w:spacing w:after="0"/>
        <w:ind w:left="567" w:hanging="567"/>
        <w:rPr>
          <w:sz w:val="22"/>
          <w:szCs w:val="22"/>
          <w:lang w:val="en-GB"/>
        </w:rPr>
      </w:pPr>
      <w:r w:rsidRPr="00D71E5A">
        <w:rPr>
          <w:sz w:val="22"/>
          <w:szCs w:val="22"/>
          <w:lang w:val="en-GB"/>
        </w:rPr>
        <w:t>Betaferon</w:t>
      </w:r>
    </w:p>
    <w:p w:rsidR="00912D45" w:rsidRDefault="00912D45" w:rsidP="00283E28">
      <w:pPr>
        <w:tabs>
          <w:tab w:val="left" w:pos="567"/>
        </w:tabs>
        <w:spacing w:after="0"/>
        <w:ind w:left="567" w:hanging="567"/>
        <w:rPr>
          <w:sz w:val="22"/>
          <w:szCs w:val="22"/>
          <w:lang w:val="en-GB"/>
        </w:rPr>
      </w:pPr>
    </w:p>
    <w:p w:rsidR="00912D45" w:rsidRDefault="00912D45" w:rsidP="00283E28">
      <w:pPr>
        <w:tabs>
          <w:tab w:val="left" w:pos="567"/>
        </w:tabs>
        <w:spacing w:after="0"/>
        <w:ind w:left="567" w:hanging="567"/>
        <w:rPr>
          <w:sz w:val="22"/>
          <w:szCs w:val="22"/>
          <w:lang w:val="en-GB"/>
        </w:rPr>
      </w:pPr>
    </w:p>
    <w:p w:rsidR="00912D45" w:rsidRPr="00862C0C" w:rsidRDefault="00912D45" w:rsidP="00283E28">
      <w:pPr>
        <w:pBdr>
          <w:top w:val="single" w:sz="4" w:space="1" w:color="auto"/>
          <w:left w:val="single" w:sz="4" w:space="4" w:color="auto"/>
          <w:bottom w:val="single" w:sz="4" w:space="1" w:color="auto"/>
          <w:right w:val="single" w:sz="4" w:space="4" w:color="auto"/>
        </w:pBdr>
        <w:tabs>
          <w:tab w:val="left" w:pos="567"/>
        </w:tabs>
        <w:spacing w:after="0"/>
        <w:rPr>
          <w:b/>
          <w:sz w:val="22"/>
          <w:szCs w:val="22"/>
          <w:lang w:val="en-GB"/>
        </w:rPr>
      </w:pPr>
      <w:r w:rsidRPr="00862C0C">
        <w:rPr>
          <w:b/>
          <w:sz w:val="22"/>
          <w:szCs w:val="22"/>
          <w:lang w:val="en-GB"/>
        </w:rPr>
        <w:t>17.</w:t>
      </w:r>
      <w:r w:rsidRPr="00862C0C">
        <w:rPr>
          <w:b/>
          <w:sz w:val="22"/>
          <w:szCs w:val="22"/>
          <w:lang w:val="en-GB"/>
        </w:rPr>
        <w:tab/>
        <w:t>UNIQUE IDENTIFIER – 2D BARCODE</w:t>
      </w:r>
    </w:p>
    <w:p w:rsidR="00912D45" w:rsidRPr="00862C0C" w:rsidRDefault="00912D45" w:rsidP="00283E28">
      <w:pPr>
        <w:tabs>
          <w:tab w:val="left" w:pos="567"/>
        </w:tabs>
        <w:spacing w:after="0"/>
        <w:rPr>
          <w:sz w:val="22"/>
          <w:szCs w:val="22"/>
          <w:lang w:val="en-GB"/>
        </w:rPr>
      </w:pPr>
    </w:p>
    <w:p w:rsidR="00912D45" w:rsidRPr="00D71E5A" w:rsidRDefault="00912D45" w:rsidP="00283E28">
      <w:pPr>
        <w:tabs>
          <w:tab w:val="left" w:pos="567"/>
        </w:tabs>
        <w:spacing w:after="0"/>
        <w:ind w:left="567" w:hanging="567"/>
        <w:rPr>
          <w:sz w:val="22"/>
          <w:szCs w:val="22"/>
          <w:lang w:val="en-GB"/>
        </w:rPr>
      </w:pPr>
    </w:p>
    <w:p w:rsidR="00912D45" w:rsidRPr="00862C0C" w:rsidRDefault="00912D45" w:rsidP="00283E28">
      <w:pPr>
        <w:pBdr>
          <w:top w:val="single" w:sz="4" w:space="1" w:color="auto"/>
          <w:left w:val="single" w:sz="4" w:space="4" w:color="auto"/>
          <w:bottom w:val="single" w:sz="4" w:space="1" w:color="auto"/>
          <w:right w:val="single" w:sz="4" w:space="4" w:color="auto"/>
        </w:pBdr>
        <w:tabs>
          <w:tab w:val="left" w:pos="567"/>
        </w:tabs>
        <w:spacing w:after="0"/>
        <w:rPr>
          <w:b/>
          <w:sz w:val="22"/>
          <w:szCs w:val="22"/>
          <w:lang w:val="en-GB"/>
        </w:rPr>
      </w:pPr>
      <w:r w:rsidRPr="00862C0C">
        <w:rPr>
          <w:b/>
          <w:sz w:val="22"/>
          <w:szCs w:val="22"/>
          <w:lang w:val="en-GB"/>
        </w:rPr>
        <w:t>18.</w:t>
      </w:r>
      <w:r w:rsidRPr="00862C0C">
        <w:rPr>
          <w:b/>
          <w:sz w:val="22"/>
          <w:szCs w:val="22"/>
          <w:lang w:val="en-GB"/>
        </w:rPr>
        <w:tab/>
        <w:t>UNIQUE IDENTIFIER - HUMAN READABLE DATA</w:t>
      </w:r>
    </w:p>
    <w:p w:rsidR="00912D45" w:rsidRPr="0011025A" w:rsidRDefault="00912D45" w:rsidP="00283E28">
      <w:pPr>
        <w:tabs>
          <w:tab w:val="left" w:pos="567"/>
        </w:tabs>
        <w:spacing w:after="0"/>
        <w:ind w:left="567" w:hanging="567"/>
        <w:rPr>
          <w:noProof/>
          <w:sz w:val="22"/>
          <w:szCs w:val="22"/>
        </w:rPr>
      </w:pPr>
    </w:p>
    <w:p w:rsidR="00216E30" w:rsidRDefault="00216E30" w:rsidP="000059CB">
      <w:pPr>
        <w:pBdr>
          <w:top w:val="single" w:sz="4" w:space="1" w:color="auto"/>
          <w:left w:val="single" w:sz="4" w:space="1" w:color="auto"/>
          <w:bottom w:val="single" w:sz="4" w:space="1" w:color="auto"/>
          <w:right w:val="single" w:sz="4" w:space="1" w:color="auto"/>
        </w:pBdr>
        <w:tabs>
          <w:tab w:val="left" w:pos="567"/>
        </w:tabs>
        <w:spacing w:after="0"/>
        <w:rPr>
          <w:b/>
          <w:sz w:val="22"/>
          <w:szCs w:val="22"/>
          <w:lang w:val="en-GB"/>
        </w:rPr>
      </w:pPr>
      <w:r w:rsidRPr="00D71E5A">
        <w:rPr>
          <w:sz w:val="22"/>
          <w:szCs w:val="22"/>
          <w:highlight w:val="yellow"/>
          <w:lang w:val="en-GB"/>
        </w:rPr>
        <w:br w:type="page"/>
      </w:r>
      <w:r w:rsidRPr="00D71E5A">
        <w:rPr>
          <w:b/>
          <w:sz w:val="22"/>
          <w:szCs w:val="22"/>
          <w:lang w:val="en-GB"/>
        </w:rPr>
        <w:lastRenderedPageBreak/>
        <w:t>PARTICULARS TO APPEAR ON THE OUTER PACKAGING</w:t>
      </w:r>
    </w:p>
    <w:p w:rsidR="00CC0FAF" w:rsidRPr="00D71E5A" w:rsidRDefault="00CC0FAF" w:rsidP="00283E28">
      <w:pPr>
        <w:pBdr>
          <w:top w:val="single" w:sz="4" w:space="1" w:color="auto"/>
          <w:left w:val="single" w:sz="4" w:space="1" w:color="auto"/>
          <w:bottom w:val="single" w:sz="4" w:space="1" w:color="auto"/>
          <w:right w:val="single" w:sz="4" w:space="1" w:color="auto"/>
        </w:pBdr>
        <w:tabs>
          <w:tab w:val="left" w:pos="567"/>
        </w:tabs>
        <w:spacing w:after="0"/>
        <w:rPr>
          <w:b/>
          <w:sz w:val="22"/>
          <w:szCs w:val="22"/>
          <w:lang w:val="en-GB"/>
        </w:rPr>
      </w:pPr>
    </w:p>
    <w:p w:rsidR="00216E30" w:rsidRPr="00D71E5A" w:rsidRDefault="00216E30" w:rsidP="000059CB">
      <w:pPr>
        <w:pBdr>
          <w:top w:val="single" w:sz="4" w:space="1" w:color="auto"/>
          <w:left w:val="single" w:sz="4" w:space="1" w:color="auto"/>
          <w:bottom w:val="single" w:sz="4" w:space="1" w:color="auto"/>
          <w:right w:val="single" w:sz="4" w:space="1" w:color="auto"/>
        </w:pBdr>
        <w:tabs>
          <w:tab w:val="left" w:pos="567"/>
        </w:tabs>
        <w:spacing w:after="0"/>
        <w:outlineLvl w:val="2"/>
        <w:rPr>
          <w:b/>
          <w:sz w:val="22"/>
          <w:szCs w:val="22"/>
          <w:lang w:val="en-GB"/>
        </w:rPr>
      </w:pPr>
      <w:r w:rsidRPr="00D71E5A">
        <w:rPr>
          <w:b/>
          <w:sz w:val="22"/>
          <w:szCs w:val="22"/>
          <w:lang w:val="en-GB"/>
        </w:rPr>
        <w:t xml:space="preserve">CARTON OF </w:t>
      </w:r>
      <w:r w:rsidR="00BE0730">
        <w:rPr>
          <w:b/>
          <w:sz w:val="22"/>
          <w:szCs w:val="22"/>
          <w:lang w:val="en-GB"/>
        </w:rPr>
        <w:t>THE</w:t>
      </w:r>
      <w:r w:rsidRPr="00D71E5A">
        <w:rPr>
          <w:b/>
          <w:sz w:val="22"/>
          <w:szCs w:val="22"/>
          <w:lang w:val="en-GB"/>
        </w:rPr>
        <w:t xml:space="preserve"> SINGLE PACK </w:t>
      </w:r>
      <w:r w:rsidR="005B682B">
        <w:rPr>
          <w:b/>
          <w:sz w:val="22"/>
          <w:szCs w:val="22"/>
          <w:lang w:val="en-GB"/>
        </w:rPr>
        <w:t>AS AN INTERMEDIATE PACK OF MULTIPACKS OR MULTI-MONTH PACKS</w:t>
      </w:r>
      <w:r w:rsidRPr="00D71E5A">
        <w:rPr>
          <w:b/>
          <w:sz w:val="22"/>
          <w:szCs w:val="22"/>
          <w:lang w:val="en-GB"/>
        </w:rPr>
        <w:t xml:space="preserve"> </w:t>
      </w:r>
      <w:r w:rsidR="00C016C9">
        <w:rPr>
          <w:b/>
          <w:sz w:val="22"/>
          <w:szCs w:val="22"/>
          <w:lang w:val="en-GB"/>
        </w:rPr>
        <w:t>(WITHOUT BLUE BOX)</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1.</w:t>
      </w:r>
      <w:r w:rsidRPr="00D71E5A">
        <w:rPr>
          <w:b/>
          <w:sz w:val="22"/>
          <w:szCs w:val="22"/>
          <w:lang w:val="en-GB"/>
        </w:rPr>
        <w:tab/>
        <w:t>NAME OF THE MEDICINAL PRODUCT</w:t>
      </w:r>
    </w:p>
    <w:p w:rsidR="00216E30" w:rsidRPr="00D71E5A" w:rsidRDefault="00216E30" w:rsidP="00283E28">
      <w:pPr>
        <w:tabs>
          <w:tab w:val="left" w:pos="567"/>
        </w:tabs>
        <w:spacing w:after="0"/>
        <w:rPr>
          <w:sz w:val="22"/>
          <w:szCs w:val="22"/>
          <w:lang w:val="en-GB"/>
        </w:rPr>
      </w:pPr>
    </w:p>
    <w:p w:rsidR="00216E30" w:rsidRPr="00D71E5A" w:rsidRDefault="00216E30" w:rsidP="000059CB">
      <w:pPr>
        <w:tabs>
          <w:tab w:val="left" w:pos="567"/>
        </w:tabs>
        <w:spacing w:after="0"/>
        <w:rPr>
          <w:sz w:val="22"/>
          <w:szCs w:val="22"/>
          <w:lang w:val="en-GB"/>
        </w:rPr>
      </w:pPr>
      <w:r w:rsidRPr="00D71E5A">
        <w:rPr>
          <w:sz w:val="22"/>
          <w:szCs w:val="22"/>
          <w:lang w:val="en-GB"/>
        </w:rPr>
        <w:t>Betaferon 250 microgram/ml</w:t>
      </w:r>
      <w:r w:rsidR="002D79BC" w:rsidRPr="00D71E5A">
        <w:rPr>
          <w:sz w:val="22"/>
          <w:szCs w:val="22"/>
          <w:lang w:val="en-GB"/>
        </w:rPr>
        <w:t>,</w:t>
      </w:r>
      <w:r w:rsidRPr="00D71E5A">
        <w:rPr>
          <w:sz w:val="22"/>
          <w:szCs w:val="22"/>
          <w:lang w:val="en-GB"/>
        </w:rPr>
        <w:t xml:space="preserve"> powder and solvent for solution for injection</w:t>
      </w:r>
    </w:p>
    <w:p w:rsidR="00216E30" w:rsidRPr="00D71E5A" w:rsidRDefault="00EF77C2" w:rsidP="00283E28">
      <w:pPr>
        <w:tabs>
          <w:tab w:val="left" w:pos="567"/>
        </w:tabs>
        <w:spacing w:after="0"/>
        <w:rPr>
          <w:sz w:val="22"/>
          <w:szCs w:val="22"/>
          <w:lang w:val="en-GB"/>
        </w:rPr>
      </w:pPr>
      <w:r w:rsidRPr="00D71E5A">
        <w:rPr>
          <w:sz w:val="22"/>
          <w:szCs w:val="22"/>
          <w:lang w:val="en-GB"/>
        </w:rPr>
        <w:t>interferon</w:t>
      </w:r>
      <w:r w:rsidR="00216E30" w:rsidRPr="00D71E5A">
        <w:rPr>
          <w:sz w:val="22"/>
          <w:szCs w:val="22"/>
          <w:lang w:val="en-GB"/>
        </w:rPr>
        <w:t xml:space="preserve"> beta-1b</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2.</w:t>
      </w:r>
      <w:r w:rsidRPr="00D71E5A">
        <w:rPr>
          <w:b/>
          <w:sz w:val="22"/>
          <w:szCs w:val="22"/>
          <w:lang w:val="en-GB"/>
        </w:rPr>
        <w:tab/>
        <w:t>STATEMENT OF ACTIVE SUBSTANCE(S)</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1 ml contains 250 microgram (8</w:t>
      </w:r>
      <w:r w:rsidR="00665860" w:rsidRPr="00D71E5A">
        <w:rPr>
          <w:sz w:val="22"/>
          <w:szCs w:val="22"/>
          <w:lang w:val="en-GB"/>
        </w:rPr>
        <w:t>.0</w:t>
      </w:r>
      <w:r w:rsidRPr="00D71E5A">
        <w:rPr>
          <w:sz w:val="22"/>
          <w:szCs w:val="22"/>
          <w:lang w:val="en-GB"/>
        </w:rPr>
        <w:t xml:space="preserve"> million IU) </w:t>
      </w:r>
      <w:r w:rsidR="00EF77C2" w:rsidRPr="00D71E5A">
        <w:rPr>
          <w:sz w:val="22"/>
          <w:szCs w:val="22"/>
          <w:lang w:val="en-GB"/>
        </w:rPr>
        <w:t>interferon</w:t>
      </w:r>
      <w:r w:rsidRPr="00D71E5A">
        <w:rPr>
          <w:sz w:val="22"/>
          <w:szCs w:val="22"/>
          <w:lang w:val="en-GB"/>
        </w:rPr>
        <w:t xml:space="preserve"> beta-1b when reconstituted.</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3.</w:t>
      </w:r>
      <w:r w:rsidRPr="00D71E5A">
        <w:rPr>
          <w:b/>
          <w:sz w:val="22"/>
          <w:szCs w:val="22"/>
          <w:lang w:val="en-GB"/>
        </w:rPr>
        <w:tab/>
        <w:t>LIST OF EXCIPIENTS</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Excipients: Human albumin, mannitol</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4" w:color="auto"/>
          <w:right w:val="single" w:sz="4" w:space="4" w:color="auto"/>
        </w:pBdr>
        <w:tabs>
          <w:tab w:val="left" w:pos="567"/>
        </w:tabs>
        <w:spacing w:after="0"/>
        <w:ind w:left="567" w:hanging="567"/>
        <w:rPr>
          <w:sz w:val="22"/>
          <w:szCs w:val="22"/>
          <w:lang w:val="en-GB"/>
        </w:rPr>
      </w:pPr>
      <w:r w:rsidRPr="00D71E5A">
        <w:rPr>
          <w:b/>
          <w:sz w:val="22"/>
          <w:szCs w:val="22"/>
          <w:lang w:val="en-GB"/>
        </w:rPr>
        <w:t>4.</w:t>
      </w:r>
      <w:r w:rsidRPr="00D71E5A">
        <w:rPr>
          <w:b/>
          <w:sz w:val="22"/>
          <w:szCs w:val="22"/>
          <w:lang w:val="en-GB"/>
        </w:rPr>
        <w:tab/>
        <w:t>PHARMACEUTICAL FORM AND CONTENTS</w:t>
      </w:r>
    </w:p>
    <w:p w:rsidR="00216E30" w:rsidRPr="00D71E5A" w:rsidRDefault="00216E30" w:rsidP="00283E28">
      <w:pPr>
        <w:tabs>
          <w:tab w:val="left" w:pos="567"/>
        </w:tabs>
        <w:spacing w:after="0"/>
        <w:rPr>
          <w:sz w:val="22"/>
          <w:szCs w:val="22"/>
          <w:lang w:val="en-GB"/>
        </w:rPr>
      </w:pPr>
    </w:p>
    <w:p w:rsidR="006D733F" w:rsidRPr="002347F4" w:rsidRDefault="006D733F" w:rsidP="00283E28">
      <w:pPr>
        <w:tabs>
          <w:tab w:val="left" w:pos="567"/>
        </w:tabs>
        <w:spacing w:after="0"/>
        <w:rPr>
          <w:b/>
          <w:sz w:val="22"/>
          <w:szCs w:val="22"/>
          <w:highlight w:val="lightGray"/>
          <w:lang w:val="en-GB"/>
        </w:rPr>
      </w:pPr>
      <w:r w:rsidRPr="002347F4">
        <w:rPr>
          <w:b/>
          <w:sz w:val="22"/>
          <w:szCs w:val="22"/>
          <w:lang w:val="en-GB"/>
        </w:rPr>
        <w:t>Part of a multipack containing 15 single packs. No individual sale of single packs.</w:t>
      </w:r>
    </w:p>
    <w:p w:rsidR="006D733F" w:rsidRPr="002347F4" w:rsidRDefault="006D733F" w:rsidP="00283E28">
      <w:pPr>
        <w:tabs>
          <w:tab w:val="left" w:pos="567"/>
        </w:tabs>
        <w:spacing w:after="0"/>
        <w:rPr>
          <w:b/>
          <w:sz w:val="22"/>
          <w:szCs w:val="22"/>
          <w:highlight w:val="lightGray"/>
          <w:lang w:val="en-GB"/>
        </w:rPr>
      </w:pPr>
      <w:r w:rsidRPr="002347F4">
        <w:rPr>
          <w:b/>
          <w:sz w:val="22"/>
          <w:szCs w:val="22"/>
          <w:highlight w:val="lightGray"/>
          <w:lang w:val="en-GB"/>
        </w:rPr>
        <w:t>Part of a multipack containing 5 single packs. No individual sale of single packs.</w:t>
      </w:r>
    </w:p>
    <w:p w:rsidR="00216E30" w:rsidRPr="00D3246F" w:rsidRDefault="00216E30" w:rsidP="00283E28">
      <w:pPr>
        <w:autoSpaceDE w:val="0"/>
        <w:autoSpaceDN w:val="0"/>
        <w:adjustRightInd w:val="0"/>
        <w:spacing w:after="0"/>
        <w:rPr>
          <w:b/>
          <w:color w:val="000000"/>
          <w:sz w:val="22"/>
          <w:szCs w:val="22"/>
          <w:highlight w:val="lightGray"/>
          <w:lang w:val="en-GB"/>
        </w:rPr>
      </w:pPr>
      <w:r w:rsidRPr="00D3246F">
        <w:rPr>
          <w:b/>
          <w:sz w:val="22"/>
          <w:szCs w:val="22"/>
          <w:highlight w:val="lightGray"/>
          <w:lang w:val="en-GB"/>
        </w:rPr>
        <w:t>Part of a pack containing 15 single packs in a 3-month pack of 3x15 single packs. No individual sale of single packs.</w:t>
      </w:r>
    </w:p>
    <w:p w:rsidR="006D733F" w:rsidRPr="00D3246F" w:rsidRDefault="006D733F" w:rsidP="00283E28">
      <w:pPr>
        <w:tabs>
          <w:tab w:val="left" w:pos="567"/>
        </w:tabs>
        <w:spacing w:after="0"/>
        <w:rPr>
          <w:b/>
          <w:sz w:val="22"/>
          <w:szCs w:val="22"/>
          <w:highlight w:val="lightGray"/>
          <w:lang w:val="en-GB"/>
        </w:rPr>
      </w:pPr>
      <w:r w:rsidRPr="00D3246F">
        <w:rPr>
          <w:b/>
          <w:sz w:val="22"/>
          <w:szCs w:val="22"/>
          <w:highlight w:val="lightGray"/>
          <w:lang w:val="en-GB"/>
        </w:rPr>
        <w:t>Part of a multipack containing 14 single packs. No individual sale of single packs.</w:t>
      </w:r>
    </w:p>
    <w:p w:rsidR="00C016C9" w:rsidRPr="00D3246F" w:rsidRDefault="00C016C9" w:rsidP="00283E28">
      <w:pPr>
        <w:autoSpaceDE w:val="0"/>
        <w:autoSpaceDN w:val="0"/>
        <w:adjustRightInd w:val="0"/>
        <w:spacing w:after="0"/>
        <w:rPr>
          <w:b/>
          <w:color w:val="000000"/>
          <w:sz w:val="22"/>
          <w:szCs w:val="22"/>
          <w:highlight w:val="lightGray"/>
          <w:lang w:val="en-GB"/>
        </w:rPr>
      </w:pPr>
      <w:r w:rsidRPr="00D3246F">
        <w:rPr>
          <w:b/>
          <w:sz w:val="22"/>
          <w:szCs w:val="22"/>
          <w:highlight w:val="lightGray"/>
          <w:lang w:val="en-GB"/>
        </w:rPr>
        <w:t>Part of a pack containing 14 single packs in a 3-month pack of 3x14 single packs. No individual sale of single packs.</w:t>
      </w:r>
    </w:p>
    <w:p w:rsidR="006D733F" w:rsidRPr="00D3246F" w:rsidRDefault="006D733F" w:rsidP="00283E28">
      <w:pPr>
        <w:tabs>
          <w:tab w:val="left" w:pos="567"/>
        </w:tabs>
        <w:spacing w:after="0"/>
        <w:rPr>
          <w:b/>
          <w:sz w:val="22"/>
          <w:szCs w:val="22"/>
          <w:highlight w:val="lightGray"/>
          <w:lang w:val="en-GB"/>
        </w:rPr>
      </w:pPr>
      <w:r w:rsidRPr="00D3246F">
        <w:rPr>
          <w:b/>
          <w:sz w:val="22"/>
          <w:szCs w:val="22"/>
          <w:highlight w:val="lightGray"/>
          <w:lang w:val="en-GB"/>
        </w:rPr>
        <w:t>Part of a multipack containing 12 single packs. No individual sale of single packs.</w:t>
      </w:r>
    </w:p>
    <w:p w:rsidR="00C016C9" w:rsidRPr="00D71E5A" w:rsidRDefault="00C016C9" w:rsidP="00283E28">
      <w:pPr>
        <w:autoSpaceDE w:val="0"/>
        <w:autoSpaceDN w:val="0"/>
        <w:adjustRightInd w:val="0"/>
        <w:spacing w:after="0"/>
        <w:rPr>
          <w:b/>
          <w:color w:val="000000"/>
          <w:sz w:val="22"/>
          <w:szCs w:val="22"/>
          <w:lang w:val="en-GB"/>
        </w:rPr>
      </w:pPr>
      <w:r w:rsidRPr="00D3246F">
        <w:rPr>
          <w:b/>
          <w:sz w:val="22"/>
          <w:szCs w:val="22"/>
          <w:highlight w:val="lightGray"/>
          <w:lang w:val="en-GB"/>
        </w:rPr>
        <w:t>Part of a pack containing 14 single packs in a 2-month pack of 2x14 single packs. No individual sale of single packs.</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 xml:space="preserve">1 vial with powder: 300 </w:t>
      </w:r>
      <w:proofErr w:type="gramStart"/>
      <w:r w:rsidRPr="00D71E5A">
        <w:rPr>
          <w:sz w:val="22"/>
          <w:szCs w:val="22"/>
          <w:lang w:val="en-GB"/>
        </w:rPr>
        <w:t>microgram</w:t>
      </w:r>
      <w:proofErr w:type="gramEnd"/>
      <w:r w:rsidRPr="00D71E5A">
        <w:rPr>
          <w:sz w:val="22"/>
          <w:szCs w:val="22"/>
          <w:lang w:val="en-GB"/>
        </w:rPr>
        <w:t xml:space="preserve"> (9.6 m IU) per vial. When reconstituted 250 microgram/ml </w:t>
      </w:r>
      <w:r w:rsidRPr="00D3246F">
        <w:rPr>
          <w:sz w:val="22"/>
          <w:szCs w:val="22"/>
          <w:lang w:val="en-GB"/>
        </w:rPr>
        <w:t>(8</w:t>
      </w:r>
      <w:r w:rsidR="00665860" w:rsidRPr="00D3246F">
        <w:rPr>
          <w:sz w:val="22"/>
          <w:szCs w:val="22"/>
          <w:lang w:val="en-GB"/>
        </w:rPr>
        <w:t>.0</w:t>
      </w:r>
      <w:r w:rsidRPr="00D3246F">
        <w:rPr>
          <w:sz w:val="22"/>
          <w:szCs w:val="22"/>
          <w:lang w:val="en-GB"/>
        </w:rPr>
        <w:t xml:space="preserve"> m IU/ml)</w:t>
      </w:r>
      <w:r w:rsidRPr="00D71E5A">
        <w:rPr>
          <w:sz w:val="22"/>
          <w:szCs w:val="22"/>
          <w:lang w:val="en-GB"/>
        </w:rPr>
        <w:t xml:space="preserve"> </w:t>
      </w:r>
      <w:r w:rsidR="00EF77C2" w:rsidRPr="00D71E5A">
        <w:rPr>
          <w:sz w:val="22"/>
          <w:szCs w:val="22"/>
          <w:lang w:val="en-GB"/>
        </w:rPr>
        <w:t>interferon</w:t>
      </w:r>
      <w:r w:rsidRPr="00D71E5A">
        <w:rPr>
          <w:sz w:val="22"/>
          <w:szCs w:val="22"/>
          <w:lang w:val="en-GB"/>
        </w:rPr>
        <w:t xml:space="preserve"> beta-1b.</w:t>
      </w:r>
    </w:p>
    <w:p w:rsidR="00216E30" w:rsidRPr="00D71E5A" w:rsidRDefault="00216E30" w:rsidP="00283E28">
      <w:pPr>
        <w:tabs>
          <w:tab w:val="left" w:pos="567"/>
        </w:tabs>
        <w:spacing w:after="0"/>
        <w:rPr>
          <w:sz w:val="22"/>
          <w:szCs w:val="22"/>
          <w:lang w:val="en-GB"/>
        </w:rPr>
      </w:pPr>
      <w:r w:rsidRPr="00D71E5A">
        <w:rPr>
          <w:sz w:val="22"/>
          <w:szCs w:val="22"/>
          <w:lang w:val="en-GB"/>
        </w:rPr>
        <w:t>1 pre-filled syringe with 1.2 ml solvent: sodium chloride solution 5.4 mg/ml,</w:t>
      </w:r>
    </w:p>
    <w:p w:rsidR="00216E30" w:rsidRPr="00D71E5A" w:rsidRDefault="00216E30" w:rsidP="00283E28">
      <w:pPr>
        <w:tabs>
          <w:tab w:val="left" w:pos="567"/>
        </w:tabs>
        <w:spacing w:after="0"/>
        <w:rPr>
          <w:sz w:val="22"/>
          <w:szCs w:val="22"/>
          <w:lang w:val="en-GB"/>
        </w:rPr>
      </w:pPr>
      <w:r w:rsidRPr="00D71E5A">
        <w:rPr>
          <w:sz w:val="22"/>
          <w:szCs w:val="22"/>
          <w:lang w:val="en-GB"/>
        </w:rPr>
        <w:t>1 vial adapter with needle + 2 alcohol wipes</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5.</w:t>
      </w:r>
      <w:r w:rsidRPr="00D71E5A">
        <w:rPr>
          <w:b/>
          <w:sz w:val="22"/>
          <w:szCs w:val="22"/>
          <w:lang w:val="en-GB"/>
        </w:rPr>
        <w:tab/>
        <w:t>METHOD AND ROUTE OF ADMINISTRATION</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 xml:space="preserve">For subcutaneous injection after reconstitution with </w:t>
      </w:r>
      <w:r w:rsidR="0053677E" w:rsidRPr="00D3246F">
        <w:rPr>
          <w:sz w:val="22"/>
          <w:szCs w:val="22"/>
          <w:lang w:val="en-GB"/>
        </w:rPr>
        <w:t>1.2 ml of</w:t>
      </w:r>
      <w:r w:rsidR="0053677E" w:rsidRPr="00D71E5A">
        <w:rPr>
          <w:sz w:val="22"/>
          <w:szCs w:val="22"/>
          <w:lang w:val="en-GB"/>
        </w:rPr>
        <w:t xml:space="preserve"> </w:t>
      </w:r>
      <w:r w:rsidRPr="00D71E5A">
        <w:rPr>
          <w:sz w:val="22"/>
          <w:szCs w:val="22"/>
          <w:lang w:val="en-GB"/>
        </w:rPr>
        <w:t>solvent.</w:t>
      </w:r>
    </w:p>
    <w:p w:rsidR="00216E30" w:rsidRPr="00D71E5A" w:rsidRDefault="00216E30" w:rsidP="00283E28">
      <w:pPr>
        <w:tabs>
          <w:tab w:val="left" w:pos="567"/>
        </w:tabs>
        <w:spacing w:after="0"/>
        <w:rPr>
          <w:sz w:val="22"/>
          <w:szCs w:val="22"/>
          <w:lang w:val="en-GB"/>
        </w:rPr>
      </w:pPr>
      <w:r w:rsidRPr="00D71E5A">
        <w:rPr>
          <w:sz w:val="22"/>
          <w:szCs w:val="22"/>
          <w:lang w:val="en-GB"/>
        </w:rPr>
        <w:t>Single use.</w:t>
      </w:r>
    </w:p>
    <w:p w:rsidR="00216E30" w:rsidRPr="00D71E5A" w:rsidRDefault="00216E30" w:rsidP="00283E28">
      <w:pPr>
        <w:tabs>
          <w:tab w:val="left" w:pos="567"/>
        </w:tabs>
        <w:spacing w:after="0"/>
        <w:rPr>
          <w:sz w:val="22"/>
          <w:szCs w:val="22"/>
          <w:lang w:val="en-GB"/>
        </w:rPr>
      </w:pPr>
      <w:r w:rsidRPr="00D71E5A">
        <w:rPr>
          <w:sz w:val="22"/>
          <w:szCs w:val="22"/>
          <w:lang w:val="en-GB"/>
        </w:rPr>
        <w:t>Read the package leaflet before use.</w:t>
      </w:r>
    </w:p>
    <w:p w:rsidR="00216E30" w:rsidRPr="00D71E5A" w:rsidRDefault="00216E30" w:rsidP="00283E28">
      <w:pPr>
        <w:tabs>
          <w:tab w:val="left" w:pos="567"/>
        </w:tabs>
        <w:spacing w:after="0"/>
        <w:rPr>
          <w:sz w:val="22"/>
          <w:szCs w:val="22"/>
          <w:highlight w:val="yellow"/>
          <w:lang w:val="en-GB"/>
        </w:rPr>
      </w:pPr>
    </w:p>
    <w:p w:rsidR="00216E30" w:rsidRPr="00D71E5A" w:rsidRDefault="00216E30" w:rsidP="00283E28">
      <w:pPr>
        <w:tabs>
          <w:tab w:val="left" w:pos="567"/>
        </w:tabs>
        <w:spacing w:after="0"/>
        <w:rPr>
          <w:sz w:val="22"/>
          <w:szCs w:val="22"/>
          <w:highlight w:val="yellow"/>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6.</w:t>
      </w:r>
      <w:r w:rsidRPr="00D71E5A">
        <w:rPr>
          <w:b/>
          <w:sz w:val="22"/>
          <w:szCs w:val="22"/>
          <w:lang w:val="en-GB"/>
        </w:rPr>
        <w:tab/>
        <w:t>SPECIAL WARNING THAT THE MEDICINAL PRODUCT MUST BE STORED OUT OF THE SIGHT AND REACH OF CHILDREN</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Keep out of the sight and reach of children.</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7.</w:t>
      </w:r>
      <w:r w:rsidRPr="00D71E5A">
        <w:rPr>
          <w:b/>
          <w:sz w:val="22"/>
          <w:szCs w:val="22"/>
          <w:lang w:val="en-GB"/>
        </w:rPr>
        <w:tab/>
        <w:t>OTHER SPECIAL WARNING(S), IF NECESSARY</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8.</w:t>
      </w:r>
      <w:r w:rsidRPr="00D71E5A">
        <w:rPr>
          <w:b/>
          <w:sz w:val="22"/>
          <w:szCs w:val="22"/>
          <w:lang w:val="en-GB"/>
        </w:rPr>
        <w:tab/>
        <w:t>EXPIRY DATE</w:t>
      </w:r>
    </w:p>
    <w:p w:rsidR="00216E30" w:rsidRPr="00D71E5A" w:rsidRDefault="00216E30" w:rsidP="00283E28">
      <w:pPr>
        <w:tabs>
          <w:tab w:val="left" w:pos="567"/>
        </w:tabs>
        <w:spacing w:after="0"/>
        <w:rPr>
          <w:sz w:val="22"/>
          <w:szCs w:val="22"/>
          <w:lang w:val="en-GB"/>
        </w:rPr>
      </w:pPr>
    </w:p>
    <w:p w:rsidR="00216E30" w:rsidRPr="00D71E5A" w:rsidRDefault="00BC0AE7" w:rsidP="00283E28">
      <w:pPr>
        <w:tabs>
          <w:tab w:val="left" w:pos="567"/>
        </w:tabs>
        <w:spacing w:after="0"/>
        <w:rPr>
          <w:sz w:val="22"/>
          <w:szCs w:val="22"/>
          <w:lang w:val="en-GB"/>
        </w:rPr>
      </w:pPr>
      <w:r>
        <w:rPr>
          <w:sz w:val="22"/>
          <w:szCs w:val="22"/>
          <w:lang w:val="en-GB"/>
        </w:rPr>
        <w:t>EXP</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After reconstitution</w:t>
      </w:r>
      <w:r w:rsidR="00EF4A4C" w:rsidRPr="00D71E5A">
        <w:rPr>
          <w:sz w:val="22"/>
          <w:szCs w:val="22"/>
          <w:lang w:val="en-GB"/>
        </w:rPr>
        <w:t>,</w:t>
      </w:r>
      <w:r w:rsidRPr="00D71E5A">
        <w:rPr>
          <w:sz w:val="22"/>
          <w:szCs w:val="22"/>
          <w:lang w:val="en-GB"/>
        </w:rPr>
        <w:t xml:space="preserve"> immediate use</w:t>
      </w:r>
      <w:r w:rsidR="00EF4A4C" w:rsidRPr="00D71E5A">
        <w:rPr>
          <w:sz w:val="22"/>
          <w:szCs w:val="22"/>
          <w:lang w:val="en-GB"/>
        </w:rPr>
        <w:t xml:space="preserve"> </w:t>
      </w:r>
      <w:r w:rsidR="00665860" w:rsidRPr="00D71E5A">
        <w:rPr>
          <w:sz w:val="22"/>
          <w:szCs w:val="22"/>
          <w:lang w:val="en-GB"/>
        </w:rPr>
        <w:t xml:space="preserve">is </w:t>
      </w:r>
      <w:r w:rsidRPr="00D71E5A">
        <w:rPr>
          <w:sz w:val="22"/>
          <w:szCs w:val="22"/>
          <w:lang w:val="en-GB"/>
        </w:rPr>
        <w:t xml:space="preserve">recommended. In-use stability </w:t>
      </w:r>
      <w:r w:rsidR="00246DC5">
        <w:rPr>
          <w:sz w:val="22"/>
          <w:szCs w:val="22"/>
          <w:lang w:val="en-GB"/>
        </w:rPr>
        <w:t>demonstrated for 3 hours at 2</w:t>
      </w:r>
      <w:r w:rsidR="00246DC5">
        <w:rPr>
          <w:sz w:val="22"/>
          <w:szCs w:val="22"/>
          <w:lang w:val="en-GB"/>
        </w:rPr>
        <w:noBreakHyphen/>
        <w:t>8 </w:t>
      </w:r>
      <w:r w:rsidRPr="00D71E5A">
        <w:rPr>
          <w:sz w:val="22"/>
          <w:szCs w:val="22"/>
          <w:lang w:val="en-GB"/>
        </w:rPr>
        <w:t>°C.</w:t>
      </w:r>
    </w:p>
    <w:p w:rsidR="00216E30" w:rsidRDefault="00216E30" w:rsidP="00283E28">
      <w:pPr>
        <w:tabs>
          <w:tab w:val="left" w:pos="567"/>
        </w:tabs>
        <w:spacing w:after="0"/>
        <w:rPr>
          <w:sz w:val="22"/>
          <w:szCs w:val="22"/>
          <w:lang w:val="en-GB"/>
        </w:rPr>
      </w:pPr>
    </w:p>
    <w:p w:rsidR="002347F4" w:rsidRPr="00D71E5A" w:rsidRDefault="002347F4"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9.</w:t>
      </w:r>
      <w:r w:rsidRPr="00D71E5A">
        <w:rPr>
          <w:b/>
          <w:sz w:val="22"/>
          <w:szCs w:val="22"/>
          <w:lang w:val="en-GB"/>
        </w:rPr>
        <w:tab/>
        <w:t>SPECIAL STORAGE CONDITIONS</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 xml:space="preserve">Do not store above 25°C. </w:t>
      </w:r>
    </w:p>
    <w:p w:rsidR="00216E30" w:rsidRPr="00D71E5A" w:rsidRDefault="00216E30" w:rsidP="00283E28">
      <w:pPr>
        <w:tabs>
          <w:tab w:val="left" w:pos="567"/>
        </w:tabs>
        <w:spacing w:after="0"/>
        <w:rPr>
          <w:sz w:val="22"/>
          <w:szCs w:val="22"/>
          <w:lang w:val="en-GB"/>
        </w:rPr>
      </w:pPr>
      <w:r w:rsidRPr="00D71E5A">
        <w:rPr>
          <w:sz w:val="22"/>
          <w:szCs w:val="22"/>
          <w:lang w:val="en-GB"/>
        </w:rPr>
        <w:t>Do not freeze.</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b/>
          <w:sz w:val="22"/>
          <w:szCs w:val="22"/>
          <w:lang w:val="en-GB"/>
        </w:rPr>
      </w:pPr>
      <w:r w:rsidRPr="00D71E5A">
        <w:rPr>
          <w:b/>
          <w:sz w:val="22"/>
          <w:szCs w:val="22"/>
          <w:lang w:val="en-GB"/>
        </w:rPr>
        <w:t>10.</w:t>
      </w:r>
      <w:r w:rsidRPr="00D71E5A">
        <w:rPr>
          <w:b/>
          <w:sz w:val="22"/>
          <w:szCs w:val="22"/>
          <w:lang w:val="en-GB"/>
        </w:rPr>
        <w:tab/>
        <w:t>SPECIAL PRECAUTIONS FOR DISPOSAL OF UNUSED MEDICINAL PRODUCTS OR WASTE MATERIALS DERIVED FROM SUCH MEDICINAL PRODUCTS, IF APPROPRIATE</w:t>
      </w:r>
    </w:p>
    <w:p w:rsidR="00216E30" w:rsidRPr="00D71E5A" w:rsidRDefault="00216E30" w:rsidP="00283E28">
      <w:pPr>
        <w:tabs>
          <w:tab w:val="left" w:pos="567"/>
        </w:tabs>
        <w:spacing w:after="0"/>
        <w:rPr>
          <w:sz w:val="22"/>
          <w:szCs w:val="22"/>
          <w:highlight w:val="yellow"/>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rPr>
          <w:sz w:val="22"/>
          <w:szCs w:val="22"/>
          <w:lang w:val="en-GB"/>
        </w:rPr>
      </w:pPr>
      <w:r w:rsidRPr="00D71E5A">
        <w:rPr>
          <w:b/>
          <w:sz w:val="22"/>
          <w:szCs w:val="22"/>
          <w:lang w:val="en-GB"/>
        </w:rPr>
        <w:t>11.</w:t>
      </w:r>
      <w:r w:rsidRPr="00D71E5A">
        <w:rPr>
          <w:b/>
          <w:sz w:val="22"/>
          <w:szCs w:val="22"/>
          <w:lang w:val="en-GB"/>
        </w:rPr>
        <w:tab/>
        <w:t>NAME AND ADDRESS OF THE MARKETING AUTHORISATION HOLDER</w:t>
      </w:r>
    </w:p>
    <w:p w:rsidR="00216E30" w:rsidRPr="00D71E5A" w:rsidRDefault="00216E30" w:rsidP="00283E28">
      <w:pPr>
        <w:tabs>
          <w:tab w:val="left" w:pos="567"/>
        </w:tabs>
        <w:spacing w:after="0"/>
        <w:rPr>
          <w:sz w:val="22"/>
          <w:szCs w:val="22"/>
          <w:lang w:val="en-GB"/>
        </w:rPr>
      </w:pPr>
    </w:p>
    <w:p w:rsidR="00216E30" w:rsidRPr="00516E59" w:rsidRDefault="00216E30" w:rsidP="00283E28">
      <w:pPr>
        <w:tabs>
          <w:tab w:val="left" w:pos="567"/>
        </w:tabs>
        <w:spacing w:after="0"/>
        <w:rPr>
          <w:sz w:val="22"/>
          <w:szCs w:val="22"/>
          <w:lang w:val="de-DE"/>
        </w:rPr>
      </w:pPr>
      <w:r w:rsidRPr="00516E59">
        <w:rPr>
          <w:sz w:val="22"/>
          <w:szCs w:val="22"/>
          <w:lang w:val="de-DE"/>
        </w:rPr>
        <w:t>Bayer AG</w:t>
      </w:r>
    </w:p>
    <w:p w:rsidR="00216E30" w:rsidRPr="00516E59" w:rsidRDefault="00BE1690" w:rsidP="00283E28">
      <w:pPr>
        <w:tabs>
          <w:tab w:val="left" w:pos="567"/>
        </w:tabs>
        <w:spacing w:after="0"/>
        <w:rPr>
          <w:sz w:val="22"/>
          <w:szCs w:val="22"/>
          <w:lang w:val="de-DE"/>
        </w:rPr>
      </w:pPr>
      <w:r w:rsidRPr="00516E59">
        <w:rPr>
          <w:sz w:val="22"/>
          <w:szCs w:val="22"/>
          <w:lang w:val="de-DE"/>
        </w:rPr>
        <w:t>51368 Leverkusen</w:t>
      </w:r>
    </w:p>
    <w:p w:rsidR="00216E30" w:rsidRPr="00516E59" w:rsidRDefault="00216E30" w:rsidP="00283E28">
      <w:pPr>
        <w:tabs>
          <w:tab w:val="left" w:pos="567"/>
        </w:tabs>
        <w:spacing w:after="0"/>
        <w:rPr>
          <w:sz w:val="22"/>
          <w:szCs w:val="22"/>
          <w:lang w:val="de-DE"/>
        </w:rPr>
      </w:pPr>
      <w:r w:rsidRPr="00516E59">
        <w:rPr>
          <w:sz w:val="22"/>
          <w:szCs w:val="22"/>
          <w:lang w:val="de-DE"/>
        </w:rPr>
        <w:t>Germany</w:t>
      </w:r>
    </w:p>
    <w:p w:rsidR="00216E30" w:rsidRPr="00516E59" w:rsidRDefault="00216E30" w:rsidP="00283E28">
      <w:pPr>
        <w:pStyle w:val="Footer"/>
        <w:tabs>
          <w:tab w:val="left" w:pos="567"/>
        </w:tabs>
        <w:rPr>
          <w:sz w:val="22"/>
          <w:szCs w:val="22"/>
          <w:lang w:val="de-DE"/>
        </w:rPr>
      </w:pPr>
    </w:p>
    <w:p w:rsidR="00216E30" w:rsidRPr="00516E59" w:rsidRDefault="00216E30" w:rsidP="00283E28">
      <w:pPr>
        <w:tabs>
          <w:tab w:val="left" w:pos="567"/>
        </w:tabs>
        <w:spacing w:after="0"/>
        <w:rPr>
          <w:sz w:val="22"/>
          <w:szCs w:val="22"/>
          <w:lang w:val="de-DE"/>
        </w:rPr>
      </w:pPr>
    </w:p>
    <w:p w:rsidR="00216E30" w:rsidRPr="00516E59"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de-DE"/>
        </w:rPr>
      </w:pPr>
      <w:r w:rsidRPr="00516E59">
        <w:rPr>
          <w:b/>
          <w:sz w:val="22"/>
          <w:szCs w:val="22"/>
          <w:lang w:val="de-DE"/>
        </w:rPr>
        <w:t>12.</w:t>
      </w:r>
      <w:r w:rsidRPr="00516E59">
        <w:rPr>
          <w:b/>
          <w:sz w:val="22"/>
          <w:szCs w:val="22"/>
          <w:lang w:val="de-DE"/>
        </w:rPr>
        <w:tab/>
        <w:t>MARKETING AUTHORISATION NUMBER</w:t>
      </w:r>
    </w:p>
    <w:p w:rsidR="00216E30" w:rsidRPr="00516E59" w:rsidRDefault="00216E30" w:rsidP="00283E28">
      <w:pPr>
        <w:tabs>
          <w:tab w:val="left" w:pos="567"/>
        </w:tabs>
        <w:spacing w:after="0"/>
        <w:rPr>
          <w:sz w:val="22"/>
          <w:szCs w:val="22"/>
          <w:lang w:val="de-DE"/>
        </w:rPr>
      </w:pPr>
    </w:p>
    <w:p w:rsidR="006D733F" w:rsidRPr="00516E59" w:rsidRDefault="006D733F" w:rsidP="00283E28">
      <w:pPr>
        <w:tabs>
          <w:tab w:val="left" w:pos="567"/>
        </w:tabs>
        <w:spacing w:after="0"/>
        <w:rPr>
          <w:sz w:val="22"/>
          <w:szCs w:val="22"/>
          <w:lang w:val="de-DE"/>
        </w:rPr>
      </w:pPr>
      <w:r w:rsidRPr="00516E59">
        <w:rPr>
          <w:sz w:val="22"/>
          <w:szCs w:val="22"/>
          <w:lang w:val="de-DE"/>
        </w:rPr>
        <w:t>EU/1/95/003/00</w:t>
      </w:r>
      <w:r w:rsidRPr="002347F4">
        <w:rPr>
          <w:sz w:val="22"/>
          <w:szCs w:val="22"/>
          <w:lang w:val="de-DE"/>
        </w:rPr>
        <w:t>5</w:t>
      </w:r>
    </w:p>
    <w:p w:rsidR="006D733F" w:rsidRPr="00516E59" w:rsidRDefault="006D733F" w:rsidP="00283E28">
      <w:pPr>
        <w:tabs>
          <w:tab w:val="left" w:pos="567"/>
        </w:tabs>
        <w:spacing w:after="0"/>
        <w:rPr>
          <w:sz w:val="22"/>
          <w:szCs w:val="22"/>
          <w:highlight w:val="lightGray"/>
          <w:lang w:val="de-DE"/>
        </w:rPr>
      </w:pPr>
      <w:r w:rsidRPr="00516E59">
        <w:rPr>
          <w:sz w:val="22"/>
          <w:szCs w:val="22"/>
          <w:highlight w:val="lightGray"/>
          <w:lang w:val="de-DE"/>
        </w:rPr>
        <w:t>EU/1/95/003/00</w:t>
      </w:r>
      <w:r w:rsidRPr="00D3246F">
        <w:rPr>
          <w:sz w:val="22"/>
          <w:szCs w:val="22"/>
          <w:highlight w:val="lightGray"/>
          <w:lang w:val="de-DE"/>
        </w:rPr>
        <w:t>6</w:t>
      </w:r>
    </w:p>
    <w:p w:rsidR="00216E30" w:rsidRPr="00516E59" w:rsidRDefault="00216E30" w:rsidP="00283E28">
      <w:pPr>
        <w:tabs>
          <w:tab w:val="left" w:pos="567"/>
        </w:tabs>
        <w:spacing w:after="0"/>
        <w:rPr>
          <w:sz w:val="22"/>
          <w:szCs w:val="22"/>
          <w:highlight w:val="lightGray"/>
          <w:lang w:val="de-DE"/>
        </w:rPr>
      </w:pPr>
      <w:r w:rsidRPr="00516E59">
        <w:rPr>
          <w:sz w:val="22"/>
          <w:szCs w:val="22"/>
          <w:highlight w:val="lightGray"/>
          <w:lang w:val="de-DE"/>
        </w:rPr>
        <w:t>EU/1/95/003/007</w:t>
      </w:r>
    </w:p>
    <w:p w:rsidR="006D733F" w:rsidRPr="00516E59" w:rsidRDefault="006D733F" w:rsidP="00283E28">
      <w:pPr>
        <w:tabs>
          <w:tab w:val="left" w:pos="567"/>
        </w:tabs>
        <w:spacing w:after="0"/>
        <w:rPr>
          <w:sz w:val="22"/>
          <w:szCs w:val="22"/>
          <w:highlight w:val="lightGray"/>
          <w:lang w:val="de-DE"/>
        </w:rPr>
      </w:pPr>
      <w:r w:rsidRPr="00516E59">
        <w:rPr>
          <w:sz w:val="22"/>
          <w:szCs w:val="22"/>
          <w:highlight w:val="lightGray"/>
          <w:lang w:val="de-DE"/>
        </w:rPr>
        <w:t>EU/1/95/003/0</w:t>
      </w:r>
      <w:r w:rsidRPr="00D3246F">
        <w:rPr>
          <w:sz w:val="22"/>
          <w:szCs w:val="22"/>
          <w:highlight w:val="lightGray"/>
          <w:lang w:val="de-DE"/>
        </w:rPr>
        <w:t>09</w:t>
      </w:r>
    </w:p>
    <w:p w:rsidR="006D733F" w:rsidRPr="00516E59" w:rsidRDefault="006D733F" w:rsidP="00283E28">
      <w:pPr>
        <w:tabs>
          <w:tab w:val="left" w:pos="567"/>
        </w:tabs>
        <w:spacing w:after="0"/>
        <w:rPr>
          <w:sz w:val="22"/>
          <w:szCs w:val="22"/>
          <w:highlight w:val="lightGray"/>
          <w:lang w:val="de-DE"/>
        </w:rPr>
      </w:pPr>
      <w:r w:rsidRPr="00516E59">
        <w:rPr>
          <w:sz w:val="22"/>
          <w:szCs w:val="22"/>
          <w:highlight w:val="lightGray"/>
          <w:lang w:val="de-DE"/>
        </w:rPr>
        <w:t>EU/1/95/003/010</w:t>
      </w:r>
    </w:p>
    <w:p w:rsidR="00C016C9" w:rsidRPr="00516E59" w:rsidRDefault="00C016C9" w:rsidP="00283E28">
      <w:pPr>
        <w:tabs>
          <w:tab w:val="left" w:pos="567"/>
        </w:tabs>
        <w:spacing w:after="0"/>
        <w:rPr>
          <w:sz w:val="22"/>
          <w:szCs w:val="22"/>
          <w:highlight w:val="lightGray"/>
          <w:lang w:val="de-DE"/>
        </w:rPr>
      </w:pPr>
      <w:r w:rsidRPr="00516E59">
        <w:rPr>
          <w:sz w:val="22"/>
          <w:szCs w:val="22"/>
          <w:highlight w:val="lightGray"/>
          <w:lang w:val="de-DE"/>
        </w:rPr>
        <w:t>EU/1/95/003/0</w:t>
      </w:r>
      <w:r w:rsidR="006D733F" w:rsidRPr="00516E59">
        <w:rPr>
          <w:sz w:val="22"/>
          <w:szCs w:val="22"/>
          <w:highlight w:val="lightGray"/>
          <w:lang w:val="de-DE"/>
        </w:rPr>
        <w:t>11</w:t>
      </w:r>
    </w:p>
    <w:p w:rsidR="006D733F" w:rsidRPr="00516E59" w:rsidRDefault="006D733F" w:rsidP="00283E28">
      <w:pPr>
        <w:tabs>
          <w:tab w:val="left" w:pos="567"/>
        </w:tabs>
        <w:spacing w:after="0"/>
        <w:rPr>
          <w:sz w:val="22"/>
          <w:szCs w:val="22"/>
          <w:lang w:val="de-DE"/>
        </w:rPr>
      </w:pPr>
      <w:r w:rsidRPr="00516E59">
        <w:rPr>
          <w:sz w:val="22"/>
          <w:szCs w:val="22"/>
          <w:highlight w:val="lightGray"/>
          <w:lang w:val="de-DE"/>
        </w:rPr>
        <w:t>EU/1/95/003/012</w:t>
      </w:r>
    </w:p>
    <w:p w:rsidR="00216E30" w:rsidRPr="00516E59" w:rsidRDefault="00216E30" w:rsidP="00283E28">
      <w:pPr>
        <w:tabs>
          <w:tab w:val="left" w:pos="567"/>
        </w:tabs>
        <w:spacing w:after="0"/>
        <w:rPr>
          <w:sz w:val="22"/>
          <w:szCs w:val="22"/>
          <w:lang w:val="de-DE"/>
        </w:rPr>
      </w:pPr>
    </w:p>
    <w:p w:rsidR="00216E30" w:rsidRPr="00516E59" w:rsidRDefault="00216E30" w:rsidP="00283E28">
      <w:pPr>
        <w:tabs>
          <w:tab w:val="left" w:pos="567"/>
        </w:tabs>
        <w:spacing w:after="0"/>
        <w:rPr>
          <w:sz w:val="22"/>
          <w:szCs w:val="22"/>
          <w:lang w:val="de-DE"/>
        </w:rPr>
      </w:pPr>
    </w:p>
    <w:p w:rsidR="00216E30" w:rsidRPr="00516E59"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de-DE"/>
        </w:rPr>
      </w:pPr>
      <w:r w:rsidRPr="00516E59">
        <w:rPr>
          <w:b/>
          <w:sz w:val="22"/>
          <w:szCs w:val="22"/>
          <w:lang w:val="de-DE"/>
        </w:rPr>
        <w:t>13.</w:t>
      </w:r>
      <w:r w:rsidRPr="00516E59">
        <w:rPr>
          <w:b/>
          <w:sz w:val="22"/>
          <w:szCs w:val="22"/>
          <w:lang w:val="de-DE"/>
        </w:rPr>
        <w:tab/>
        <w:t>BATCH NUMBER</w:t>
      </w:r>
    </w:p>
    <w:p w:rsidR="00216E30" w:rsidRPr="00516E59" w:rsidRDefault="00216E30" w:rsidP="00283E28">
      <w:pPr>
        <w:tabs>
          <w:tab w:val="left" w:pos="567"/>
        </w:tabs>
        <w:spacing w:after="0"/>
        <w:rPr>
          <w:sz w:val="22"/>
          <w:szCs w:val="22"/>
          <w:lang w:val="de-DE"/>
        </w:rPr>
      </w:pPr>
    </w:p>
    <w:p w:rsidR="00216E30" w:rsidRPr="00D71E5A" w:rsidRDefault="00216E30" w:rsidP="00283E28">
      <w:pPr>
        <w:tabs>
          <w:tab w:val="left" w:pos="567"/>
        </w:tabs>
        <w:spacing w:after="0"/>
        <w:rPr>
          <w:sz w:val="22"/>
          <w:szCs w:val="22"/>
          <w:lang w:val="en-GB"/>
        </w:rPr>
      </w:pPr>
      <w:r w:rsidRPr="00D71E5A">
        <w:rPr>
          <w:sz w:val="22"/>
          <w:szCs w:val="22"/>
          <w:lang w:val="en-GB"/>
        </w:rPr>
        <w:t>Lot</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14.</w:t>
      </w:r>
      <w:r w:rsidRPr="00D71E5A">
        <w:rPr>
          <w:b/>
          <w:sz w:val="22"/>
          <w:szCs w:val="22"/>
          <w:lang w:val="en-GB"/>
        </w:rPr>
        <w:tab/>
        <w:t>GENERAL CLASSIFICATION FOR SUPPLY</w:t>
      </w:r>
    </w:p>
    <w:p w:rsidR="00216E30" w:rsidRDefault="00216E30" w:rsidP="00283E28">
      <w:pPr>
        <w:tabs>
          <w:tab w:val="left" w:pos="567"/>
        </w:tabs>
        <w:spacing w:after="0"/>
        <w:rPr>
          <w:sz w:val="22"/>
          <w:szCs w:val="22"/>
          <w:lang w:val="en-GB"/>
        </w:rPr>
      </w:pPr>
    </w:p>
    <w:p w:rsidR="00FD32C9" w:rsidRPr="00D71E5A" w:rsidRDefault="00FD32C9" w:rsidP="00283E28">
      <w:pPr>
        <w:tabs>
          <w:tab w:val="left" w:pos="567"/>
        </w:tabs>
        <w:spacing w:after="0"/>
        <w:rPr>
          <w:sz w:val="22"/>
          <w:szCs w:val="22"/>
          <w:lang w:val="en-GB"/>
        </w:rPr>
      </w:pPr>
      <w:r w:rsidRPr="00D71E5A">
        <w:rPr>
          <w:sz w:val="22"/>
          <w:szCs w:val="22"/>
          <w:lang w:val="en-GB"/>
        </w:rPr>
        <w:t>Medicinal product subject to medical prescription.</w:t>
      </w:r>
    </w:p>
    <w:p w:rsidR="00216E30" w:rsidRDefault="00216E30" w:rsidP="00283E28">
      <w:pPr>
        <w:tabs>
          <w:tab w:val="left" w:pos="567"/>
        </w:tabs>
        <w:spacing w:after="0"/>
        <w:rPr>
          <w:sz w:val="22"/>
          <w:szCs w:val="22"/>
          <w:lang w:val="en-GB"/>
        </w:rPr>
      </w:pPr>
    </w:p>
    <w:p w:rsidR="00E72F28" w:rsidRPr="00D71E5A" w:rsidRDefault="00E72F28"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b/>
          <w:sz w:val="22"/>
          <w:szCs w:val="22"/>
          <w:lang w:val="en-GB"/>
        </w:rPr>
      </w:pPr>
      <w:r w:rsidRPr="00D71E5A">
        <w:rPr>
          <w:b/>
          <w:sz w:val="22"/>
          <w:szCs w:val="22"/>
          <w:lang w:val="en-GB"/>
        </w:rPr>
        <w:t>15.</w:t>
      </w:r>
      <w:r w:rsidRPr="00D71E5A">
        <w:rPr>
          <w:b/>
          <w:sz w:val="22"/>
          <w:szCs w:val="22"/>
          <w:lang w:val="en-GB"/>
        </w:rPr>
        <w:tab/>
        <w:t>INSTRUCTIONS ON USE</w:t>
      </w:r>
    </w:p>
    <w:p w:rsidR="00216E30" w:rsidRPr="00D71E5A" w:rsidRDefault="00216E30" w:rsidP="00283E28">
      <w:pPr>
        <w:tabs>
          <w:tab w:val="left" w:pos="567"/>
        </w:tabs>
        <w:spacing w:after="0"/>
        <w:ind w:left="567" w:hanging="567"/>
        <w:rPr>
          <w:sz w:val="22"/>
          <w:szCs w:val="22"/>
          <w:lang w:val="en-GB"/>
        </w:rPr>
      </w:pPr>
    </w:p>
    <w:p w:rsidR="00216E30" w:rsidRPr="00D71E5A" w:rsidRDefault="00216E30" w:rsidP="00283E28">
      <w:pPr>
        <w:tabs>
          <w:tab w:val="left" w:pos="567"/>
        </w:tabs>
        <w:spacing w:after="0"/>
        <w:ind w:left="567" w:hanging="567"/>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rPr>
          <w:b/>
          <w:sz w:val="22"/>
          <w:szCs w:val="22"/>
          <w:lang w:val="en-GB"/>
        </w:rPr>
      </w:pPr>
      <w:r w:rsidRPr="00D71E5A">
        <w:rPr>
          <w:b/>
          <w:sz w:val="22"/>
          <w:szCs w:val="22"/>
          <w:lang w:val="en-GB"/>
        </w:rPr>
        <w:t>16.</w:t>
      </w:r>
      <w:r w:rsidRPr="00D71E5A">
        <w:rPr>
          <w:b/>
          <w:sz w:val="22"/>
          <w:szCs w:val="22"/>
          <w:lang w:val="en-GB"/>
        </w:rPr>
        <w:tab/>
        <w:t>INFORMATION IN BRAILLE</w:t>
      </w:r>
    </w:p>
    <w:p w:rsidR="00216E30" w:rsidRPr="00D71E5A" w:rsidRDefault="00216E30" w:rsidP="00283E28">
      <w:pPr>
        <w:tabs>
          <w:tab w:val="left" w:pos="567"/>
        </w:tabs>
        <w:spacing w:after="0"/>
        <w:ind w:left="567" w:hanging="567"/>
        <w:rPr>
          <w:sz w:val="22"/>
          <w:szCs w:val="22"/>
          <w:lang w:val="en-GB"/>
        </w:rPr>
      </w:pPr>
    </w:p>
    <w:p w:rsidR="00216E30" w:rsidRPr="00D71E5A" w:rsidRDefault="00216E30" w:rsidP="00283E28">
      <w:pPr>
        <w:tabs>
          <w:tab w:val="left" w:pos="567"/>
        </w:tabs>
        <w:spacing w:after="0"/>
        <w:ind w:left="567" w:hanging="567"/>
        <w:rPr>
          <w:sz w:val="22"/>
          <w:szCs w:val="22"/>
          <w:lang w:val="en-GB"/>
        </w:rPr>
      </w:pPr>
      <w:r w:rsidRPr="00D71E5A">
        <w:rPr>
          <w:sz w:val="22"/>
          <w:szCs w:val="22"/>
          <w:lang w:val="en-GB"/>
        </w:rPr>
        <w:t>Betaferon</w:t>
      </w:r>
    </w:p>
    <w:p w:rsidR="00912D45" w:rsidRDefault="00912D45" w:rsidP="00283E28">
      <w:pPr>
        <w:tabs>
          <w:tab w:val="left" w:pos="567"/>
        </w:tabs>
        <w:spacing w:after="0"/>
        <w:ind w:left="567" w:hanging="567"/>
        <w:rPr>
          <w:sz w:val="22"/>
          <w:szCs w:val="22"/>
          <w:lang w:val="en-GB"/>
        </w:rPr>
      </w:pPr>
    </w:p>
    <w:p w:rsidR="00912D45" w:rsidRDefault="00912D45" w:rsidP="00283E28">
      <w:pPr>
        <w:tabs>
          <w:tab w:val="left" w:pos="567"/>
        </w:tabs>
        <w:spacing w:after="0"/>
        <w:ind w:left="567" w:hanging="567"/>
        <w:rPr>
          <w:sz w:val="22"/>
          <w:szCs w:val="22"/>
          <w:lang w:val="en-GB"/>
        </w:rPr>
      </w:pPr>
    </w:p>
    <w:p w:rsidR="00912D45" w:rsidRPr="00862C0C" w:rsidRDefault="00912D45" w:rsidP="00283E28">
      <w:pPr>
        <w:pBdr>
          <w:top w:val="single" w:sz="4" w:space="1" w:color="auto"/>
          <w:left w:val="single" w:sz="4" w:space="4" w:color="auto"/>
          <w:bottom w:val="single" w:sz="4" w:space="1" w:color="auto"/>
          <w:right w:val="single" w:sz="4" w:space="4" w:color="auto"/>
        </w:pBdr>
        <w:tabs>
          <w:tab w:val="left" w:pos="567"/>
        </w:tabs>
        <w:spacing w:after="0"/>
        <w:rPr>
          <w:b/>
          <w:sz w:val="22"/>
          <w:szCs w:val="22"/>
          <w:lang w:val="en-GB"/>
        </w:rPr>
      </w:pPr>
      <w:r w:rsidRPr="00862C0C">
        <w:rPr>
          <w:b/>
          <w:sz w:val="22"/>
          <w:szCs w:val="22"/>
          <w:lang w:val="en-GB"/>
        </w:rPr>
        <w:t>17.</w:t>
      </w:r>
      <w:r w:rsidRPr="00862C0C">
        <w:rPr>
          <w:b/>
          <w:sz w:val="22"/>
          <w:szCs w:val="22"/>
          <w:lang w:val="en-GB"/>
        </w:rPr>
        <w:tab/>
        <w:t>UNIQUE IDENTIFIER – 2D BARCODE</w:t>
      </w:r>
    </w:p>
    <w:p w:rsidR="00912D45" w:rsidRPr="00862C0C" w:rsidRDefault="00912D45" w:rsidP="00283E28">
      <w:pPr>
        <w:tabs>
          <w:tab w:val="left" w:pos="567"/>
        </w:tabs>
        <w:spacing w:after="0"/>
        <w:rPr>
          <w:sz w:val="22"/>
          <w:szCs w:val="22"/>
          <w:lang w:val="en-GB"/>
        </w:rPr>
      </w:pPr>
    </w:p>
    <w:p w:rsidR="00912D45" w:rsidRPr="005C3294" w:rsidRDefault="00912D45" w:rsidP="00283E28">
      <w:pPr>
        <w:tabs>
          <w:tab w:val="left" w:pos="567"/>
        </w:tabs>
        <w:spacing w:after="0"/>
        <w:ind w:left="567" w:hanging="567"/>
        <w:rPr>
          <w:noProof/>
          <w:sz w:val="22"/>
          <w:szCs w:val="22"/>
          <w:lang w:val="en-GB"/>
        </w:rPr>
      </w:pPr>
    </w:p>
    <w:p w:rsidR="00912D45" w:rsidRPr="00D71E5A" w:rsidRDefault="00912D45" w:rsidP="00283E28">
      <w:pPr>
        <w:tabs>
          <w:tab w:val="left" w:pos="567"/>
        </w:tabs>
        <w:spacing w:after="0"/>
        <w:ind w:left="567" w:hanging="567"/>
        <w:rPr>
          <w:sz w:val="22"/>
          <w:szCs w:val="22"/>
          <w:lang w:val="en-GB"/>
        </w:rPr>
      </w:pPr>
    </w:p>
    <w:p w:rsidR="00912D45" w:rsidRPr="00862C0C" w:rsidRDefault="00912D45" w:rsidP="00283E28">
      <w:pPr>
        <w:pBdr>
          <w:top w:val="single" w:sz="4" w:space="1" w:color="auto"/>
          <w:left w:val="single" w:sz="4" w:space="4" w:color="auto"/>
          <w:bottom w:val="single" w:sz="4" w:space="1" w:color="auto"/>
          <w:right w:val="single" w:sz="4" w:space="4" w:color="auto"/>
        </w:pBdr>
        <w:tabs>
          <w:tab w:val="left" w:pos="567"/>
        </w:tabs>
        <w:spacing w:after="0"/>
        <w:rPr>
          <w:b/>
          <w:sz w:val="22"/>
          <w:szCs w:val="22"/>
          <w:lang w:val="en-GB"/>
        </w:rPr>
      </w:pPr>
      <w:r w:rsidRPr="00862C0C">
        <w:rPr>
          <w:b/>
          <w:sz w:val="22"/>
          <w:szCs w:val="22"/>
          <w:lang w:val="en-GB"/>
        </w:rPr>
        <w:t>18.</w:t>
      </w:r>
      <w:r w:rsidRPr="00862C0C">
        <w:rPr>
          <w:b/>
          <w:sz w:val="22"/>
          <w:szCs w:val="22"/>
          <w:lang w:val="en-GB"/>
        </w:rPr>
        <w:tab/>
        <w:t>UNIQUE IDENTIFIER - HUMAN READABLE DATA</w:t>
      </w:r>
    </w:p>
    <w:p w:rsidR="00912D45" w:rsidRPr="0011025A" w:rsidRDefault="00912D45" w:rsidP="00283E28">
      <w:pPr>
        <w:tabs>
          <w:tab w:val="left" w:pos="567"/>
        </w:tabs>
        <w:spacing w:after="0"/>
        <w:ind w:left="567" w:hanging="567"/>
        <w:rPr>
          <w:noProof/>
          <w:sz w:val="22"/>
          <w:szCs w:val="22"/>
        </w:rPr>
      </w:pPr>
    </w:p>
    <w:p w:rsidR="00216E30" w:rsidRDefault="00216E30" w:rsidP="000059CB">
      <w:pPr>
        <w:pBdr>
          <w:top w:val="single" w:sz="4" w:space="1" w:color="auto"/>
          <w:left w:val="single" w:sz="4" w:space="1" w:color="auto"/>
          <w:bottom w:val="single" w:sz="4" w:space="1" w:color="auto"/>
          <w:right w:val="single" w:sz="4" w:space="1" w:color="auto"/>
        </w:pBdr>
        <w:tabs>
          <w:tab w:val="left" w:pos="567"/>
        </w:tabs>
        <w:spacing w:after="0"/>
        <w:rPr>
          <w:b/>
          <w:sz w:val="22"/>
          <w:szCs w:val="22"/>
          <w:lang w:val="en-GB"/>
        </w:rPr>
      </w:pPr>
      <w:r w:rsidRPr="00D71E5A">
        <w:rPr>
          <w:sz w:val="22"/>
          <w:szCs w:val="22"/>
          <w:lang w:val="en-GB"/>
        </w:rPr>
        <w:br w:type="page"/>
      </w:r>
      <w:r w:rsidRPr="00D71E5A">
        <w:rPr>
          <w:b/>
          <w:sz w:val="22"/>
          <w:szCs w:val="22"/>
          <w:lang w:val="en-GB"/>
        </w:rPr>
        <w:lastRenderedPageBreak/>
        <w:t>PARTICULARS TO APPEAR ON THE OUTER PACKAGING</w:t>
      </w:r>
    </w:p>
    <w:p w:rsidR="002347F4" w:rsidRPr="00D71E5A" w:rsidRDefault="002347F4" w:rsidP="00283E28">
      <w:pPr>
        <w:pBdr>
          <w:top w:val="single" w:sz="4" w:space="1" w:color="auto"/>
          <w:left w:val="single" w:sz="4" w:space="1" w:color="auto"/>
          <w:bottom w:val="single" w:sz="4" w:space="1" w:color="auto"/>
          <w:right w:val="single" w:sz="4" w:space="1" w:color="auto"/>
        </w:pBdr>
        <w:tabs>
          <w:tab w:val="left" w:pos="567"/>
        </w:tabs>
        <w:spacing w:after="0"/>
        <w:rPr>
          <w:b/>
          <w:sz w:val="22"/>
          <w:szCs w:val="22"/>
          <w:lang w:val="en-GB"/>
        </w:rPr>
      </w:pPr>
    </w:p>
    <w:p w:rsidR="00216E30" w:rsidRPr="00D71E5A" w:rsidRDefault="00216E30" w:rsidP="000059CB">
      <w:pPr>
        <w:pBdr>
          <w:top w:val="single" w:sz="4" w:space="1" w:color="auto"/>
          <w:left w:val="single" w:sz="4" w:space="1" w:color="auto"/>
          <w:bottom w:val="single" w:sz="4" w:space="1" w:color="auto"/>
          <w:right w:val="single" w:sz="4" w:space="1" w:color="auto"/>
        </w:pBdr>
        <w:tabs>
          <w:tab w:val="left" w:pos="567"/>
        </w:tabs>
        <w:spacing w:after="0"/>
        <w:outlineLvl w:val="2"/>
        <w:rPr>
          <w:sz w:val="22"/>
          <w:szCs w:val="22"/>
          <w:lang w:val="en-GB"/>
        </w:rPr>
      </w:pPr>
      <w:r w:rsidRPr="00D71E5A">
        <w:rPr>
          <w:b/>
          <w:sz w:val="22"/>
          <w:szCs w:val="22"/>
          <w:lang w:val="en-GB"/>
        </w:rPr>
        <w:t>TITRATION PACK WITH 4x1 TRIPLE PACK (3 VIALS/3 PRE-FILLED SYRINGES), FOR FIRST 12 INJECTIONS/TREATMENT DAYS</w:t>
      </w:r>
      <w:r w:rsidR="00E72F28">
        <w:rPr>
          <w:b/>
          <w:sz w:val="22"/>
          <w:szCs w:val="22"/>
          <w:lang w:val="en-GB"/>
        </w:rPr>
        <w:t xml:space="preserve"> </w:t>
      </w:r>
      <w:r w:rsidR="00690FDD" w:rsidRPr="00D71E5A">
        <w:rPr>
          <w:b/>
          <w:sz w:val="22"/>
          <w:szCs w:val="22"/>
          <w:lang w:val="en-GB"/>
        </w:rPr>
        <w:t>(INCLUDING BLUE BOX)</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1.</w:t>
      </w:r>
      <w:r w:rsidRPr="00D71E5A">
        <w:rPr>
          <w:b/>
          <w:sz w:val="22"/>
          <w:szCs w:val="22"/>
          <w:lang w:val="en-GB"/>
        </w:rPr>
        <w:tab/>
        <w:t>NAME OF THE MEDICINAL PRODUCT</w:t>
      </w:r>
    </w:p>
    <w:p w:rsidR="00216E30" w:rsidRPr="00D71E5A" w:rsidRDefault="00216E30" w:rsidP="00283E28">
      <w:pPr>
        <w:tabs>
          <w:tab w:val="left" w:pos="567"/>
        </w:tabs>
        <w:spacing w:after="0"/>
        <w:rPr>
          <w:sz w:val="22"/>
          <w:szCs w:val="22"/>
          <w:lang w:val="en-GB"/>
        </w:rPr>
      </w:pPr>
    </w:p>
    <w:p w:rsidR="00216E30" w:rsidRPr="00D71E5A" w:rsidRDefault="00216E30" w:rsidP="000059CB">
      <w:pPr>
        <w:tabs>
          <w:tab w:val="left" w:pos="567"/>
        </w:tabs>
        <w:spacing w:after="0"/>
        <w:rPr>
          <w:sz w:val="22"/>
          <w:szCs w:val="22"/>
          <w:lang w:val="en-GB"/>
        </w:rPr>
      </w:pPr>
      <w:r w:rsidRPr="00D71E5A">
        <w:rPr>
          <w:sz w:val="22"/>
          <w:szCs w:val="22"/>
          <w:lang w:val="en-GB"/>
        </w:rPr>
        <w:t>Betaferon 250 microgram/ml</w:t>
      </w:r>
      <w:r w:rsidR="002D79BC" w:rsidRPr="00D71E5A">
        <w:rPr>
          <w:sz w:val="22"/>
          <w:szCs w:val="22"/>
          <w:lang w:val="en-GB"/>
        </w:rPr>
        <w:t>,</w:t>
      </w:r>
      <w:r w:rsidRPr="00D71E5A">
        <w:rPr>
          <w:sz w:val="22"/>
          <w:szCs w:val="22"/>
          <w:lang w:val="en-GB"/>
        </w:rPr>
        <w:t xml:space="preserve"> powder and solvent for solution for injection </w:t>
      </w:r>
    </w:p>
    <w:p w:rsidR="00216E30" w:rsidRPr="00D71E5A" w:rsidRDefault="00EF77C2" w:rsidP="00283E28">
      <w:pPr>
        <w:tabs>
          <w:tab w:val="left" w:pos="567"/>
        </w:tabs>
        <w:spacing w:after="0"/>
        <w:rPr>
          <w:sz w:val="22"/>
          <w:szCs w:val="22"/>
          <w:lang w:val="en-GB"/>
        </w:rPr>
      </w:pPr>
      <w:r w:rsidRPr="00D71E5A">
        <w:rPr>
          <w:sz w:val="22"/>
          <w:szCs w:val="22"/>
          <w:lang w:val="en-GB"/>
        </w:rPr>
        <w:t>interferon</w:t>
      </w:r>
      <w:r w:rsidR="00216E30" w:rsidRPr="00D71E5A">
        <w:rPr>
          <w:sz w:val="22"/>
          <w:szCs w:val="22"/>
          <w:lang w:val="en-GB"/>
        </w:rPr>
        <w:t xml:space="preserve"> beta-1b</w:t>
      </w:r>
    </w:p>
    <w:p w:rsidR="00216E30" w:rsidRDefault="00216E30" w:rsidP="00283E28">
      <w:pPr>
        <w:tabs>
          <w:tab w:val="left" w:pos="567"/>
        </w:tabs>
        <w:spacing w:after="0"/>
        <w:rPr>
          <w:sz w:val="22"/>
          <w:szCs w:val="22"/>
          <w:lang w:val="en-GB"/>
        </w:rPr>
      </w:pPr>
    </w:p>
    <w:p w:rsidR="002347F4" w:rsidRPr="00D71E5A" w:rsidRDefault="002347F4"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2.</w:t>
      </w:r>
      <w:r w:rsidRPr="00D71E5A">
        <w:rPr>
          <w:b/>
          <w:sz w:val="22"/>
          <w:szCs w:val="22"/>
          <w:lang w:val="en-GB"/>
        </w:rPr>
        <w:tab/>
        <w:t>STATEMENT OF ACTIVE SUBSTANCE(S)</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1 ml contains 250 microgram (8</w:t>
      </w:r>
      <w:r w:rsidR="00665860" w:rsidRPr="00D71E5A">
        <w:rPr>
          <w:sz w:val="22"/>
          <w:szCs w:val="22"/>
          <w:lang w:val="en-GB"/>
        </w:rPr>
        <w:t>.0</w:t>
      </w:r>
      <w:r w:rsidRPr="00D71E5A">
        <w:rPr>
          <w:sz w:val="22"/>
          <w:szCs w:val="22"/>
          <w:lang w:val="en-GB"/>
        </w:rPr>
        <w:t xml:space="preserve"> million IU) </w:t>
      </w:r>
      <w:r w:rsidR="00EF77C2" w:rsidRPr="00D71E5A">
        <w:rPr>
          <w:sz w:val="22"/>
          <w:szCs w:val="22"/>
          <w:lang w:val="en-GB"/>
        </w:rPr>
        <w:t>interferon</w:t>
      </w:r>
      <w:r w:rsidRPr="00D71E5A">
        <w:rPr>
          <w:sz w:val="22"/>
          <w:szCs w:val="22"/>
          <w:lang w:val="en-GB"/>
        </w:rPr>
        <w:t xml:space="preserve"> beta-1b when reconstituted.</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3.</w:t>
      </w:r>
      <w:r w:rsidRPr="00D71E5A">
        <w:rPr>
          <w:b/>
          <w:sz w:val="22"/>
          <w:szCs w:val="22"/>
          <w:lang w:val="en-GB"/>
        </w:rPr>
        <w:tab/>
        <w:t>LIST OF EXCIPIENTS</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Excipients: Human albumin, mannitol</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4.</w:t>
      </w:r>
      <w:r w:rsidRPr="00D71E5A">
        <w:rPr>
          <w:b/>
          <w:sz w:val="22"/>
          <w:szCs w:val="22"/>
          <w:lang w:val="en-GB"/>
        </w:rPr>
        <w:tab/>
        <w:t>PHARMACEUTICAL FORM AND CONTENTS</w:t>
      </w:r>
    </w:p>
    <w:p w:rsidR="00216E30" w:rsidRPr="00D71E5A" w:rsidRDefault="00216E30" w:rsidP="00283E28">
      <w:pPr>
        <w:tabs>
          <w:tab w:val="left" w:pos="567"/>
        </w:tabs>
        <w:spacing w:after="0"/>
        <w:rPr>
          <w:b/>
          <w:sz w:val="22"/>
          <w:szCs w:val="22"/>
          <w:lang w:val="en-GB"/>
        </w:rPr>
      </w:pPr>
    </w:p>
    <w:p w:rsidR="00216E30" w:rsidRPr="00D71E5A" w:rsidRDefault="00216E30" w:rsidP="00283E28">
      <w:pPr>
        <w:tabs>
          <w:tab w:val="left" w:pos="567"/>
        </w:tabs>
        <w:spacing w:after="0"/>
        <w:rPr>
          <w:b/>
          <w:sz w:val="22"/>
          <w:szCs w:val="22"/>
          <w:lang w:val="en-GB"/>
        </w:rPr>
      </w:pPr>
      <w:r w:rsidRPr="00D71E5A">
        <w:rPr>
          <w:b/>
          <w:sz w:val="22"/>
          <w:szCs w:val="22"/>
          <w:lang w:val="en-GB"/>
        </w:rPr>
        <w:t>Titration pack</w:t>
      </w:r>
    </w:p>
    <w:p w:rsidR="00216E30" w:rsidRPr="00D71E5A" w:rsidRDefault="00216E30" w:rsidP="00283E28">
      <w:pPr>
        <w:tabs>
          <w:tab w:val="left" w:pos="567"/>
        </w:tabs>
        <w:spacing w:after="0"/>
        <w:rPr>
          <w:b/>
          <w:sz w:val="22"/>
          <w:szCs w:val="22"/>
          <w:lang w:val="en-GB"/>
        </w:rPr>
      </w:pPr>
      <w:r w:rsidRPr="00D71E5A">
        <w:rPr>
          <w:b/>
          <w:sz w:val="22"/>
          <w:szCs w:val="22"/>
          <w:lang w:val="en-GB"/>
        </w:rPr>
        <w:t>comprising 4 triple packs, each containing:</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autoSpaceDE w:val="0"/>
        <w:autoSpaceDN w:val="0"/>
        <w:adjustRightInd w:val="0"/>
        <w:spacing w:after="0"/>
        <w:ind w:left="600" w:hanging="600"/>
        <w:rPr>
          <w:sz w:val="22"/>
          <w:szCs w:val="22"/>
          <w:lang w:val="en-GB"/>
        </w:rPr>
      </w:pPr>
      <w:r w:rsidRPr="00D71E5A">
        <w:rPr>
          <w:b/>
          <w:sz w:val="22"/>
          <w:szCs w:val="22"/>
          <w:lang w:val="en-GB"/>
        </w:rPr>
        <w:t>I.</w:t>
      </w:r>
      <w:r w:rsidRPr="00D71E5A">
        <w:rPr>
          <w:b/>
          <w:sz w:val="22"/>
          <w:szCs w:val="22"/>
          <w:lang w:val="en-GB"/>
        </w:rPr>
        <w:tab/>
        <w:t xml:space="preserve">3 Vials with powder for solution for injection, </w:t>
      </w:r>
      <w:r w:rsidRPr="00D71E5A">
        <w:rPr>
          <w:sz w:val="22"/>
          <w:szCs w:val="22"/>
          <w:lang w:val="en-GB"/>
        </w:rPr>
        <w:t xml:space="preserve">each containing 300 </w:t>
      </w:r>
      <w:proofErr w:type="gramStart"/>
      <w:r w:rsidRPr="00D71E5A">
        <w:rPr>
          <w:sz w:val="22"/>
          <w:szCs w:val="22"/>
          <w:lang w:val="en-GB"/>
        </w:rPr>
        <w:t>microgram</w:t>
      </w:r>
      <w:proofErr w:type="gramEnd"/>
      <w:r w:rsidRPr="00D71E5A">
        <w:rPr>
          <w:sz w:val="22"/>
          <w:szCs w:val="22"/>
          <w:lang w:val="en-GB"/>
        </w:rPr>
        <w:t xml:space="preserve"> (9.6 million IU). After reconstitution</w:t>
      </w:r>
      <w:r w:rsidR="00733A02" w:rsidRPr="00D71E5A">
        <w:rPr>
          <w:sz w:val="22"/>
          <w:szCs w:val="22"/>
          <w:lang w:val="en-GB"/>
        </w:rPr>
        <w:t>,</w:t>
      </w:r>
      <w:r w:rsidRPr="00D71E5A">
        <w:rPr>
          <w:sz w:val="22"/>
          <w:szCs w:val="22"/>
          <w:lang w:val="en-GB"/>
        </w:rPr>
        <w:t xml:space="preserve"> 1 ml contains 250 microgram (8</w:t>
      </w:r>
      <w:r w:rsidR="00665860" w:rsidRPr="00D71E5A">
        <w:rPr>
          <w:sz w:val="22"/>
          <w:szCs w:val="22"/>
          <w:lang w:val="en-GB"/>
        </w:rPr>
        <w:t>.0</w:t>
      </w:r>
      <w:r w:rsidRPr="00D71E5A">
        <w:rPr>
          <w:sz w:val="22"/>
          <w:szCs w:val="22"/>
          <w:lang w:val="en-GB"/>
        </w:rPr>
        <w:t xml:space="preserve"> million IU) </w:t>
      </w:r>
      <w:r w:rsidR="00EF77C2" w:rsidRPr="00D71E5A">
        <w:rPr>
          <w:sz w:val="22"/>
          <w:szCs w:val="22"/>
          <w:lang w:val="en-GB"/>
        </w:rPr>
        <w:t>interferon</w:t>
      </w:r>
      <w:r w:rsidRPr="00D71E5A">
        <w:rPr>
          <w:sz w:val="22"/>
          <w:szCs w:val="22"/>
          <w:lang w:val="en-GB"/>
        </w:rPr>
        <w:t xml:space="preserve"> beta-1b*.</w:t>
      </w:r>
    </w:p>
    <w:p w:rsidR="00216E30" w:rsidRPr="00BC0AE7" w:rsidRDefault="00216E30" w:rsidP="00283E28">
      <w:pPr>
        <w:tabs>
          <w:tab w:val="left" w:pos="567"/>
        </w:tabs>
        <w:autoSpaceDE w:val="0"/>
        <w:autoSpaceDN w:val="0"/>
        <w:adjustRightInd w:val="0"/>
        <w:spacing w:after="0"/>
        <w:rPr>
          <w:sz w:val="22"/>
          <w:szCs w:val="22"/>
          <w:lang w:val="en-GB"/>
        </w:rPr>
      </w:pPr>
    </w:p>
    <w:p w:rsidR="00216E30" w:rsidRPr="00D71E5A" w:rsidRDefault="00216E30" w:rsidP="00283E28">
      <w:pPr>
        <w:tabs>
          <w:tab w:val="left" w:pos="567"/>
        </w:tabs>
        <w:autoSpaceDE w:val="0"/>
        <w:autoSpaceDN w:val="0"/>
        <w:adjustRightInd w:val="0"/>
        <w:spacing w:after="0"/>
        <w:ind w:left="600" w:hanging="600"/>
        <w:rPr>
          <w:sz w:val="22"/>
          <w:szCs w:val="22"/>
          <w:lang w:val="en-GB"/>
        </w:rPr>
      </w:pPr>
      <w:r w:rsidRPr="00D71E5A">
        <w:rPr>
          <w:b/>
          <w:sz w:val="22"/>
          <w:szCs w:val="22"/>
          <w:lang w:val="en-GB"/>
        </w:rPr>
        <w:t>II.</w:t>
      </w:r>
      <w:r w:rsidRPr="00D71E5A">
        <w:rPr>
          <w:b/>
          <w:sz w:val="22"/>
          <w:szCs w:val="22"/>
          <w:lang w:val="en-GB"/>
        </w:rPr>
        <w:tab/>
        <w:t xml:space="preserve">3 Pre-filled syringes with solvent for reconstitution, </w:t>
      </w:r>
      <w:r w:rsidRPr="00D71E5A">
        <w:rPr>
          <w:sz w:val="22"/>
          <w:szCs w:val="22"/>
          <w:lang w:val="en-GB"/>
        </w:rPr>
        <w:t>each</w:t>
      </w:r>
      <w:r w:rsidRPr="00D71E5A">
        <w:rPr>
          <w:b/>
          <w:sz w:val="22"/>
          <w:szCs w:val="22"/>
          <w:lang w:val="en-GB"/>
        </w:rPr>
        <w:t xml:space="preserve"> </w:t>
      </w:r>
      <w:r w:rsidRPr="00D71E5A">
        <w:rPr>
          <w:sz w:val="22"/>
          <w:szCs w:val="22"/>
          <w:lang w:val="en-GB"/>
        </w:rPr>
        <w:t>containing 1.2 ml sodium chloride solution, 5.4 mg/ml.</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autoSpaceDE w:val="0"/>
        <w:autoSpaceDN w:val="0"/>
        <w:adjustRightInd w:val="0"/>
        <w:spacing w:after="0"/>
        <w:rPr>
          <w:b/>
          <w:sz w:val="22"/>
          <w:szCs w:val="22"/>
          <w:lang w:val="en-GB"/>
        </w:rPr>
      </w:pPr>
      <w:r w:rsidRPr="00D71E5A">
        <w:rPr>
          <w:b/>
          <w:sz w:val="22"/>
          <w:szCs w:val="22"/>
          <w:lang w:val="en-GB"/>
        </w:rPr>
        <w:t>III.</w:t>
      </w:r>
      <w:r w:rsidRPr="00D71E5A">
        <w:rPr>
          <w:b/>
          <w:sz w:val="22"/>
          <w:szCs w:val="22"/>
          <w:lang w:val="en-GB"/>
        </w:rPr>
        <w:tab/>
        <w:t>3 Vial adapters with needles + 6 alcohol wipes</w:t>
      </w:r>
    </w:p>
    <w:p w:rsidR="00216E30" w:rsidRPr="00BC0AE7" w:rsidRDefault="00216E30" w:rsidP="00283E28">
      <w:pPr>
        <w:tabs>
          <w:tab w:val="left" w:pos="567"/>
        </w:tabs>
        <w:autoSpaceDE w:val="0"/>
        <w:autoSpaceDN w:val="0"/>
        <w:adjustRightInd w:val="0"/>
        <w:spacing w:after="0"/>
        <w:rPr>
          <w:sz w:val="22"/>
          <w:szCs w:val="22"/>
          <w:lang w:val="en-GB"/>
        </w:rPr>
      </w:pPr>
    </w:p>
    <w:p w:rsidR="00216E30" w:rsidRPr="00D71E5A" w:rsidRDefault="00216E30" w:rsidP="00283E28">
      <w:pPr>
        <w:tabs>
          <w:tab w:val="left" w:pos="567"/>
        </w:tabs>
        <w:autoSpaceDE w:val="0"/>
        <w:autoSpaceDN w:val="0"/>
        <w:adjustRightInd w:val="0"/>
        <w:spacing w:after="0"/>
        <w:rPr>
          <w:sz w:val="22"/>
          <w:szCs w:val="22"/>
          <w:lang w:val="en-GB"/>
        </w:rPr>
      </w:pPr>
    </w:p>
    <w:p w:rsidR="00216E30" w:rsidRPr="00D71E5A" w:rsidRDefault="00216E30" w:rsidP="00283E28">
      <w:pPr>
        <w:tabs>
          <w:tab w:val="left" w:pos="567"/>
        </w:tabs>
        <w:autoSpaceDE w:val="0"/>
        <w:autoSpaceDN w:val="0"/>
        <w:adjustRightInd w:val="0"/>
        <w:spacing w:after="0"/>
        <w:rPr>
          <w:sz w:val="22"/>
          <w:szCs w:val="22"/>
          <w:lang w:val="en-GB"/>
        </w:rPr>
      </w:pPr>
      <w:r w:rsidRPr="00D71E5A">
        <w:rPr>
          <w:sz w:val="22"/>
          <w:szCs w:val="22"/>
          <w:lang w:val="en-GB"/>
        </w:rPr>
        <w:t>*Betaferon is formulated to contain a calculated overfill of 20 %.</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5.</w:t>
      </w:r>
      <w:r w:rsidRPr="00D71E5A">
        <w:rPr>
          <w:b/>
          <w:sz w:val="22"/>
          <w:szCs w:val="22"/>
          <w:lang w:val="en-GB"/>
        </w:rPr>
        <w:tab/>
        <w:t>METHOD AND ROUTE OF ADMINISTRATION</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For subcutaneous injection after reconstitution with 1.2 ml of solvent.</w:t>
      </w:r>
    </w:p>
    <w:p w:rsidR="00216E30" w:rsidRPr="00D71E5A" w:rsidRDefault="00216E30" w:rsidP="00283E28">
      <w:pPr>
        <w:tabs>
          <w:tab w:val="left" w:pos="567"/>
        </w:tabs>
        <w:spacing w:after="0"/>
        <w:rPr>
          <w:sz w:val="22"/>
          <w:szCs w:val="22"/>
          <w:lang w:val="en-GB"/>
        </w:rPr>
      </w:pPr>
      <w:r w:rsidRPr="00D71E5A">
        <w:rPr>
          <w:sz w:val="22"/>
          <w:szCs w:val="22"/>
          <w:lang w:val="en-GB"/>
        </w:rPr>
        <w:t>Single use.</w:t>
      </w:r>
    </w:p>
    <w:p w:rsidR="00216E30" w:rsidRPr="00D71E5A" w:rsidRDefault="00216E30" w:rsidP="00283E28">
      <w:pPr>
        <w:tabs>
          <w:tab w:val="left" w:pos="567"/>
        </w:tabs>
        <w:spacing w:after="0"/>
        <w:rPr>
          <w:sz w:val="22"/>
          <w:szCs w:val="22"/>
          <w:lang w:val="en-GB"/>
        </w:rPr>
      </w:pPr>
      <w:r w:rsidRPr="00D71E5A">
        <w:rPr>
          <w:sz w:val="22"/>
          <w:szCs w:val="22"/>
          <w:lang w:val="en-GB"/>
        </w:rPr>
        <w:t>Read the package leaflet before use.</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6.</w:t>
      </w:r>
      <w:r w:rsidRPr="00D71E5A">
        <w:rPr>
          <w:b/>
          <w:sz w:val="22"/>
          <w:szCs w:val="22"/>
          <w:lang w:val="en-GB"/>
        </w:rPr>
        <w:tab/>
        <w:t>SPECIAL WARNING THAT THE MEDICINAL PRODUCT MUST BE STORED OUT OF THE SIGHT AND REACH OF CHILDREN</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Keep out of the sight and reach of children</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7.</w:t>
      </w:r>
      <w:r w:rsidRPr="00D71E5A">
        <w:rPr>
          <w:b/>
          <w:sz w:val="22"/>
          <w:szCs w:val="22"/>
          <w:lang w:val="en-GB"/>
        </w:rPr>
        <w:tab/>
        <w:t>OTHER SPECIAL WARNING(S), IF NECESSARY</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keepNext/>
        <w:keepLines/>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lastRenderedPageBreak/>
        <w:t>8.</w:t>
      </w:r>
      <w:r w:rsidRPr="00D71E5A">
        <w:rPr>
          <w:b/>
          <w:sz w:val="22"/>
          <w:szCs w:val="22"/>
          <w:lang w:val="en-GB"/>
        </w:rPr>
        <w:tab/>
        <w:t>EXPIRY DATE</w:t>
      </w:r>
    </w:p>
    <w:p w:rsidR="00216E30" w:rsidRPr="00D71E5A" w:rsidRDefault="00216E30" w:rsidP="00283E28">
      <w:pPr>
        <w:tabs>
          <w:tab w:val="left" w:pos="567"/>
        </w:tabs>
        <w:spacing w:after="0"/>
        <w:rPr>
          <w:sz w:val="22"/>
          <w:szCs w:val="22"/>
          <w:lang w:val="en-GB"/>
        </w:rPr>
      </w:pPr>
    </w:p>
    <w:p w:rsidR="00216E30" w:rsidRPr="00D71E5A" w:rsidRDefault="00BC0AE7" w:rsidP="00283E28">
      <w:pPr>
        <w:tabs>
          <w:tab w:val="left" w:pos="567"/>
        </w:tabs>
        <w:spacing w:after="0"/>
        <w:rPr>
          <w:sz w:val="22"/>
          <w:szCs w:val="22"/>
          <w:lang w:val="en-GB"/>
        </w:rPr>
      </w:pPr>
      <w:r>
        <w:rPr>
          <w:sz w:val="22"/>
          <w:szCs w:val="22"/>
          <w:lang w:val="en-GB"/>
        </w:rPr>
        <w:t>EXP</w:t>
      </w:r>
    </w:p>
    <w:p w:rsidR="00216E30" w:rsidRPr="00D71E5A" w:rsidRDefault="00216E30" w:rsidP="00283E28">
      <w:pPr>
        <w:tabs>
          <w:tab w:val="left" w:pos="567"/>
        </w:tabs>
        <w:spacing w:after="0"/>
        <w:ind w:left="567" w:hanging="567"/>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After reconstitution</w:t>
      </w:r>
      <w:r w:rsidR="00EF4A4C" w:rsidRPr="00D71E5A">
        <w:rPr>
          <w:sz w:val="22"/>
          <w:szCs w:val="22"/>
          <w:lang w:val="en-GB"/>
        </w:rPr>
        <w:t>,</w:t>
      </w:r>
      <w:r w:rsidRPr="00D71E5A">
        <w:rPr>
          <w:sz w:val="22"/>
          <w:szCs w:val="22"/>
          <w:lang w:val="en-GB"/>
        </w:rPr>
        <w:t xml:space="preserve"> immediate use is recommended. In-use stability demonstrated for 3 hours at 2-8 °C.</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9.</w:t>
      </w:r>
      <w:r w:rsidRPr="00D71E5A">
        <w:rPr>
          <w:b/>
          <w:sz w:val="22"/>
          <w:szCs w:val="22"/>
          <w:lang w:val="en-GB"/>
        </w:rPr>
        <w:tab/>
        <w:t>SPECIAL STORAGE CONDITIONS</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 xml:space="preserve">Do not store above 25°C. </w:t>
      </w:r>
    </w:p>
    <w:p w:rsidR="00216E30" w:rsidRPr="00D71E5A" w:rsidRDefault="00216E30" w:rsidP="00283E28">
      <w:pPr>
        <w:tabs>
          <w:tab w:val="left" w:pos="567"/>
        </w:tabs>
        <w:spacing w:after="0"/>
        <w:rPr>
          <w:sz w:val="22"/>
          <w:szCs w:val="22"/>
          <w:lang w:val="en-GB"/>
        </w:rPr>
      </w:pPr>
      <w:r w:rsidRPr="00D71E5A">
        <w:rPr>
          <w:sz w:val="22"/>
          <w:szCs w:val="22"/>
          <w:lang w:val="en-GB"/>
        </w:rPr>
        <w:t>Do not freeze.</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b/>
          <w:sz w:val="22"/>
          <w:szCs w:val="22"/>
          <w:lang w:val="en-GB"/>
        </w:rPr>
      </w:pPr>
      <w:r w:rsidRPr="00D71E5A">
        <w:rPr>
          <w:b/>
          <w:sz w:val="22"/>
          <w:szCs w:val="22"/>
          <w:lang w:val="en-GB"/>
        </w:rPr>
        <w:t>10.</w:t>
      </w:r>
      <w:r w:rsidRPr="00D71E5A">
        <w:rPr>
          <w:b/>
          <w:sz w:val="22"/>
          <w:szCs w:val="22"/>
          <w:lang w:val="en-GB"/>
        </w:rPr>
        <w:tab/>
        <w:t>SPECIAL PRECAUTIONS FOR DISPOSAL OF UNUSED MEDICINAL PRODUCTS OR WASTE MATERIALS DERIVED FROM SUCH MEDICINAL PRODUCTS, IF APPROPRIATE</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rPr>
          <w:sz w:val="22"/>
          <w:szCs w:val="22"/>
          <w:lang w:val="en-GB"/>
        </w:rPr>
      </w:pPr>
      <w:r w:rsidRPr="00D71E5A">
        <w:rPr>
          <w:b/>
          <w:sz w:val="22"/>
          <w:szCs w:val="22"/>
          <w:lang w:val="en-GB"/>
        </w:rPr>
        <w:t>11.</w:t>
      </w:r>
      <w:r w:rsidRPr="00D71E5A">
        <w:rPr>
          <w:b/>
          <w:sz w:val="22"/>
          <w:szCs w:val="22"/>
          <w:lang w:val="en-GB"/>
        </w:rPr>
        <w:tab/>
        <w:t>NAME AND ADDRESS OF THE MARKETING AUTHORISATION HOLDER</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Bayer AG</w:t>
      </w:r>
    </w:p>
    <w:p w:rsidR="00216E30" w:rsidRPr="00D71E5A" w:rsidRDefault="00BE1690" w:rsidP="00283E28">
      <w:pPr>
        <w:tabs>
          <w:tab w:val="left" w:pos="567"/>
        </w:tabs>
        <w:spacing w:after="0"/>
        <w:rPr>
          <w:sz w:val="22"/>
          <w:szCs w:val="22"/>
          <w:lang w:val="en-GB"/>
        </w:rPr>
      </w:pPr>
      <w:r>
        <w:rPr>
          <w:sz w:val="22"/>
          <w:szCs w:val="22"/>
          <w:lang w:val="en-GB"/>
        </w:rPr>
        <w:t>51368 Leverkusen</w:t>
      </w:r>
    </w:p>
    <w:p w:rsidR="00216E30" w:rsidRPr="00D71E5A" w:rsidRDefault="00216E30" w:rsidP="00283E28">
      <w:pPr>
        <w:tabs>
          <w:tab w:val="left" w:pos="567"/>
        </w:tabs>
        <w:spacing w:after="0"/>
        <w:rPr>
          <w:sz w:val="22"/>
          <w:szCs w:val="22"/>
          <w:lang w:val="en-GB"/>
        </w:rPr>
      </w:pPr>
      <w:r w:rsidRPr="00D71E5A">
        <w:rPr>
          <w:sz w:val="22"/>
          <w:szCs w:val="22"/>
          <w:lang w:val="en-GB"/>
        </w:rPr>
        <w:t>Germany</w:t>
      </w:r>
    </w:p>
    <w:p w:rsidR="00216E30" w:rsidRPr="00D71E5A" w:rsidRDefault="00216E30" w:rsidP="00283E28">
      <w:pPr>
        <w:pStyle w:val="Footer"/>
        <w:tabs>
          <w:tab w:val="clear" w:pos="4536"/>
          <w:tab w:val="clear" w:pos="9072"/>
          <w:tab w:val="left" w:pos="567"/>
        </w:tabs>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12.</w:t>
      </w:r>
      <w:r w:rsidRPr="00D71E5A">
        <w:rPr>
          <w:b/>
          <w:sz w:val="22"/>
          <w:szCs w:val="22"/>
          <w:lang w:val="en-GB"/>
        </w:rPr>
        <w:tab/>
        <w:t>MARKETING AUTHORISATION NUMBER</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EU/1/95/003/008</w:t>
      </w:r>
    </w:p>
    <w:p w:rsidR="00216E30" w:rsidRDefault="00216E30" w:rsidP="00283E28">
      <w:pPr>
        <w:tabs>
          <w:tab w:val="left" w:pos="567"/>
        </w:tabs>
        <w:spacing w:after="0"/>
        <w:rPr>
          <w:sz w:val="22"/>
          <w:szCs w:val="22"/>
          <w:lang w:val="en-GB"/>
        </w:rPr>
      </w:pPr>
    </w:p>
    <w:p w:rsidR="000F4653" w:rsidRPr="00D71E5A" w:rsidRDefault="000F4653"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13.</w:t>
      </w:r>
      <w:r w:rsidRPr="00D71E5A">
        <w:rPr>
          <w:b/>
          <w:sz w:val="22"/>
          <w:szCs w:val="22"/>
          <w:lang w:val="en-GB"/>
        </w:rPr>
        <w:tab/>
        <w:t>BATCH NUMBER</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Lot</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14.</w:t>
      </w:r>
      <w:r w:rsidRPr="00D71E5A">
        <w:rPr>
          <w:b/>
          <w:sz w:val="22"/>
          <w:szCs w:val="22"/>
          <w:lang w:val="en-GB"/>
        </w:rPr>
        <w:tab/>
        <w:t>GENERAL CLASSIFICATION FOR SUPPLY</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b/>
          <w:sz w:val="22"/>
          <w:szCs w:val="22"/>
          <w:lang w:val="en-GB"/>
        </w:rPr>
      </w:pPr>
      <w:r w:rsidRPr="00D71E5A">
        <w:rPr>
          <w:b/>
          <w:sz w:val="22"/>
          <w:szCs w:val="22"/>
          <w:lang w:val="en-GB"/>
        </w:rPr>
        <w:t>15.</w:t>
      </w:r>
      <w:r w:rsidRPr="00D71E5A">
        <w:rPr>
          <w:b/>
          <w:sz w:val="22"/>
          <w:szCs w:val="22"/>
          <w:lang w:val="en-GB"/>
        </w:rPr>
        <w:tab/>
        <w:t>INSTRUCTIONS ON USE</w:t>
      </w:r>
    </w:p>
    <w:p w:rsidR="00216E30" w:rsidRPr="00D71E5A" w:rsidRDefault="00216E30" w:rsidP="00283E28">
      <w:pPr>
        <w:tabs>
          <w:tab w:val="left" w:pos="567"/>
        </w:tabs>
        <w:spacing w:after="0"/>
        <w:ind w:left="567" w:hanging="567"/>
        <w:rPr>
          <w:sz w:val="22"/>
          <w:szCs w:val="22"/>
          <w:lang w:val="en-GB"/>
        </w:rPr>
      </w:pPr>
    </w:p>
    <w:p w:rsidR="00216E30" w:rsidRPr="00D71E5A" w:rsidRDefault="00216E30" w:rsidP="00283E28">
      <w:pPr>
        <w:tabs>
          <w:tab w:val="left" w:pos="567"/>
        </w:tabs>
        <w:spacing w:after="0"/>
        <w:ind w:left="567" w:hanging="567"/>
        <w:rPr>
          <w:sz w:val="22"/>
          <w:szCs w:val="22"/>
          <w:lang w:val="en-GB"/>
        </w:rPr>
      </w:pPr>
      <w:r w:rsidRPr="00D71E5A">
        <w:rPr>
          <w:sz w:val="22"/>
          <w:szCs w:val="22"/>
          <w:lang w:val="en-GB"/>
        </w:rPr>
        <w:t xml:space="preserve">Use yellow triple pack No. 1 for treatment days 1, 3 and 5 </w:t>
      </w:r>
    </w:p>
    <w:p w:rsidR="00216E30" w:rsidRPr="00D71E5A" w:rsidRDefault="00216E30" w:rsidP="00283E28">
      <w:pPr>
        <w:tabs>
          <w:tab w:val="left" w:pos="567"/>
        </w:tabs>
        <w:spacing w:after="0"/>
        <w:ind w:left="567" w:hanging="567"/>
        <w:rPr>
          <w:sz w:val="22"/>
          <w:szCs w:val="22"/>
          <w:lang w:val="en-GB"/>
        </w:rPr>
      </w:pPr>
      <w:r w:rsidRPr="00D71E5A">
        <w:rPr>
          <w:sz w:val="22"/>
          <w:szCs w:val="22"/>
          <w:lang w:val="en-GB"/>
        </w:rPr>
        <w:t>Use red triple pack No. 2 for treatment days 7, 9 and 11</w:t>
      </w:r>
    </w:p>
    <w:p w:rsidR="00216E30" w:rsidRPr="00D71E5A" w:rsidRDefault="00216E30" w:rsidP="00283E28">
      <w:pPr>
        <w:tabs>
          <w:tab w:val="left" w:pos="567"/>
        </w:tabs>
        <w:spacing w:after="0"/>
        <w:ind w:left="567" w:hanging="567"/>
        <w:rPr>
          <w:sz w:val="22"/>
          <w:szCs w:val="22"/>
          <w:lang w:val="en-GB"/>
        </w:rPr>
      </w:pPr>
      <w:r w:rsidRPr="00D71E5A">
        <w:rPr>
          <w:sz w:val="22"/>
          <w:szCs w:val="22"/>
          <w:lang w:val="en-GB"/>
        </w:rPr>
        <w:t>Use green triple pack No. 3 for treatment days 13, 15 and 17</w:t>
      </w:r>
    </w:p>
    <w:p w:rsidR="00216E30" w:rsidRPr="00D71E5A" w:rsidRDefault="00216E30" w:rsidP="00283E28">
      <w:pPr>
        <w:tabs>
          <w:tab w:val="left" w:pos="567"/>
        </w:tabs>
        <w:spacing w:after="0"/>
        <w:ind w:left="567" w:hanging="567"/>
        <w:rPr>
          <w:sz w:val="22"/>
          <w:szCs w:val="22"/>
          <w:lang w:val="en-GB"/>
        </w:rPr>
      </w:pPr>
      <w:r w:rsidRPr="00D71E5A">
        <w:rPr>
          <w:sz w:val="22"/>
          <w:szCs w:val="22"/>
          <w:lang w:val="en-GB"/>
        </w:rPr>
        <w:t>Use blue triple pack No. 4 for treatment days 19, 21 and 23</w:t>
      </w:r>
    </w:p>
    <w:p w:rsidR="00216E30" w:rsidRDefault="00216E30" w:rsidP="00283E28">
      <w:pPr>
        <w:tabs>
          <w:tab w:val="left" w:pos="567"/>
        </w:tabs>
        <w:spacing w:after="0"/>
        <w:ind w:left="567" w:hanging="567"/>
        <w:rPr>
          <w:sz w:val="22"/>
          <w:szCs w:val="22"/>
          <w:lang w:val="en-GB"/>
        </w:rPr>
      </w:pPr>
    </w:p>
    <w:p w:rsidR="000F4653" w:rsidRPr="00D71E5A" w:rsidRDefault="000F4653" w:rsidP="00283E28">
      <w:pPr>
        <w:tabs>
          <w:tab w:val="left" w:pos="567"/>
        </w:tabs>
        <w:spacing w:after="0"/>
        <w:ind w:left="567" w:hanging="567"/>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rPr>
          <w:b/>
          <w:sz w:val="22"/>
          <w:szCs w:val="22"/>
          <w:lang w:val="en-GB"/>
        </w:rPr>
      </w:pPr>
      <w:r w:rsidRPr="00D71E5A">
        <w:rPr>
          <w:b/>
          <w:sz w:val="22"/>
          <w:szCs w:val="22"/>
          <w:lang w:val="en-GB"/>
        </w:rPr>
        <w:t>16.</w:t>
      </w:r>
      <w:r w:rsidRPr="00D71E5A">
        <w:rPr>
          <w:b/>
          <w:sz w:val="22"/>
          <w:szCs w:val="22"/>
          <w:lang w:val="en-GB"/>
        </w:rPr>
        <w:tab/>
        <w:t>INFORMATION IN BRAILLE</w:t>
      </w:r>
    </w:p>
    <w:p w:rsidR="00216E30" w:rsidRPr="00D71E5A" w:rsidRDefault="00216E30" w:rsidP="00283E28">
      <w:pPr>
        <w:tabs>
          <w:tab w:val="left" w:pos="567"/>
        </w:tabs>
        <w:spacing w:after="0"/>
        <w:ind w:left="567" w:hanging="567"/>
        <w:rPr>
          <w:sz w:val="22"/>
          <w:szCs w:val="22"/>
          <w:lang w:val="en-GB"/>
        </w:rPr>
      </w:pPr>
    </w:p>
    <w:p w:rsidR="00216E30" w:rsidRDefault="00216E30" w:rsidP="00283E28">
      <w:pPr>
        <w:tabs>
          <w:tab w:val="left" w:pos="567"/>
        </w:tabs>
        <w:spacing w:after="0"/>
        <w:ind w:left="567" w:hanging="567"/>
        <w:rPr>
          <w:sz w:val="22"/>
          <w:szCs w:val="22"/>
          <w:lang w:val="en-GB"/>
        </w:rPr>
      </w:pPr>
      <w:r w:rsidRPr="00D71E5A">
        <w:rPr>
          <w:sz w:val="22"/>
          <w:szCs w:val="22"/>
          <w:lang w:val="en-GB"/>
        </w:rPr>
        <w:t>Betaferon</w:t>
      </w:r>
    </w:p>
    <w:p w:rsidR="00912D45" w:rsidRDefault="00912D45" w:rsidP="00283E28">
      <w:pPr>
        <w:tabs>
          <w:tab w:val="left" w:pos="567"/>
        </w:tabs>
        <w:spacing w:after="0"/>
        <w:ind w:left="567" w:hanging="567"/>
        <w:rPr>
          <w:sz w:val="22"/>
          <w:szCs w:val="22"/>
          <w:lang w:val="en-GB"/>
        </w:rPr>
      </w:pPr>
    </w:p>
    <w:p w:rsidR="00912D45" w:rsidRDefault="00912D45" w:rsidP="00283E28">
      <w:pPr>
        <w:tabs>
          <w:tab w:val="left" w:pos="567"/>
        </w:tabs>
        <w:spacing w:after="0"/>
        <w:ind w:left="567" w:hanging="567"/>
        <w:rPr>
          <w:sz w:val="22"/>
          <w:szCs w:val="22"/>
          <w:lang w:val="en-GB"/>
        </w:rPr>
      </w:pPr>
    </w:p>
    <w:p w:rsidR="00912D45" w:rsidRPr="00862C0C" w:rsidRDefault="00912D45" w:rsidP="00283E28">
      <w:pPr>
        <w:pBdr>
          <w:top w:val="single" w:sz="4" w:space="1" w:color="auto"/>
          <w:left w:val="single" w:sz="4" w:space="4" w:color="auto"/>
          <w:bottom w:val="single" w:sz="4" w:space="2" w:color="auto"/>
          <w:right w:val="single" w:sz="4" w:space="4" w:color="auto"/>
        </w:pBdr>
        <w:tabs>
          <w:tab w:val="left" w:pos="567"/>
        </w:tabs>
        <w:spacing w:after="0"/>
        <w:rPr>
          <w:b/>
          <w:sz w:val="22"/>
          <w:szCs w:val="22"/>
          <w:lang w:val="en-GB"/>
        </w:rPr>
      </w:pPr>
      <w:r w:rsidRPr="00862C0C">
        <w:rPr>
          <w:b/>
          <w:sz w:val="22"/>
          <w:szCs w:val="22"/>
          <w:lang w:val="en-GB"/>
        </w:rPr>
        <w:t>17.</w:t>
      </w:r>
      <w:r w:rsidRPr="00862C0C">
        <w:rPr>
          <w:b/>
          <w:sz w:val="22"/>
          <w:szCs w:val="22"/>
          <w:lang w:val="en-GB"/>
        </w:rPr>
        <w:tab/>
        <w:t>UNIQUE IDENTIFIER – 2D BARCODE</w:t>
      </w:r>
    </w:p>
    <w:p w:rsidR="00912D45" w:rsidRPr="00862C0C" w:rsidRDefault="00912D45" w:rsidP="00283E28">
      <w:pPr>
        <w:tabs>
          <w:tab w:val="left" w:pos="567"/>
        </w:tabs>
        <w:spacing w:after="0"/>
        <w:rPr>
          <w:sz w:val="22"/>
          <w:szCs w:val="22"/>
          <w:lang w:val="en-GB"/>
        </w:rPr>
      </w:pPr>
    </w:p>
    <w:p w:rsidR="00912D45" w:rsidRDefault="00912D45" w:rsidP="00283E28">
      <w:pPr>
        <w:tabs>
          <w:tab w:val="left" w:pos="567"/>
        </w:tabs>
        <w:spacing w:after="0"/>
        <w:ind w:left="567" w:hanging="567"/>
        <w:rPr>
          <w:noProof/>
          <w:sz w:val="22"/>
          <w:szCs w:val="22"/>
        </w:rPr>
      </w:pPr>
      <w:r w:rsidRPr="0011025A">
        <w:rPr>
          <w:noProof/>
          <w:sz w:val="22"/>
          <w:szCs w:val="22"/>
          <w:highlight w:val="lightGray"/>
        </w:rPr>
        <w:lastRenderedPageBreak/>
        <w:t>2D barcode carrying the unique identifier included.</w:t>
      </w:r>
    </w:p>
    <w:p w:rsidR="00912D45" w:rsidRDefault="00912D45" w:rsidP="00283E28">
      <w:pPr>
        <w:tabs>
          <w:tab w:val="left" w:pos="567"/>
        </w:tabs>
        <w:spacing w:after="0"/>
        <w:ind w:left="567" w:hanging="567"/>
        <w:rPr>
          <w:noProof/>
          <w:sz w:val="22"/>
          <w:szCs w:val="22"/>
        </w:rPr>
      </w:pPr>
    </w:p>
    <w:p w:rsidR="00912D45" w:rsidRPr="00D71E5A" w:rsidRDefault="00912D45" w:rsidP="00283E28">
      <w:pPr>
        <w:tabs>
          <w:tab w:val="left" w:pos="567"/>
        </w:tabs>
        <w:spacing w:after="0"/>
        <w:ind w:left="567" w:hanging="567"/>
        <w:rPr>
          <w:sz w:val="22"/>
          <w:szCs w:val="22"/>
          <w:lang w:val="en-GB"/>
        </w:rPr>
      </w:pPr>
    </w:p>
    <w:p w:rsidR="00912D45" w:rsidRPr="00862C0C" w:rsidRDefault="00912D45" w:rsidP="00283E28">
      <w:pPr>
        <w:pBdr>
          <w:top w:val="single" w:sz="4" w:space="1" w:color="auto"/>
          <w:left w:val="single" w:sz="4" w:space="4" w:color="auto"/>
          <w:bottom w:val="single" w:sz="4" w:space="0" w:color="auto"/>
          <w:right w:val="single" w:sz="4" w:space="4" w:color="auto"/>
        </w:pBdr>
        <w:tabs>
          <w:tab w:val="left" w:pos="567"/>
        </w:tabs>
        <w:spacing w:after="0"/>
        <w:rPr>
          <w:b/>
          <w:sz w:val="22"/>
          <w:szCs w:val="22"/>
          <w:lang w:val="en-GB"/>
        </w:rPr>
      </w:pPr>
      <w:r w:rsidRPr="00862C0C">
        <w:rPr>
          <w:b/>
          <w:sz w:val="22"/>
          <w:szCs w:val="22"/>
          <w:lang w:val="en-GB"/>
        </w:rPr>
        <w:t>18.</w:t>
      </w:r>
      <w:r w:rsidRPr="00862C0C">
        <w:rPr>
          <w:b/>
          <w:sz w:val="22"/>
          <w:szCs w:val="22"/>
          <w:lang w:val="en-GB"/>
        </w:rPr>
        <w:tab/>
        <w:t>UNIQUE IDENTIFIER - HUMAN READABLE DATA</w:t>
      </w:r>
    </w:p>
    <w:p w:rsidR="00912D45" w:rsidRPr="0011025A" w:rsidRDefault="00912D45" w:rsidP="00283E28">
      <w:pPr>
        <w:tabs>
          <w:tab w:val="left" w:pos="567"/>
        </w:tabs>
        <w:spacing w:after="0"/>
        <w:ind w:left="567" w:hanging="567"/>
        <w:rPr>
          <w:noProof/>
          <w:sz w:val="22"/>
          <w:szCs w:val="22"/>
        </w:rPr>
      </w:pPr>
    </w:p>
    <w:p w:rsidR="00912D45" w:rsidRPr="00862C0C" w:rsidRDefault="00912D45" w:rsidP="00283E28">
      <w:pPr>
        <w:tabs>
          <w:tab w:val="left" w:pos="567"/>
        </w:tabs>
        <w:spacing w:after="0"/>
        <w:ind w:left="567" w:hanging="567"/>
        <w:rPr>
          <w:noProof/>
          <w:sz w:val="22"/>
          <w:szCs w:val="22"/>
        </w:rPr>
      </w:pPr>
      <w:r w:rsidRPr="0011025A">
        <w:rPr>
          <w:noProof/>
          <w:sz w:val="22"/>
          <w:szCs w:val="22"/>
        </w:rPr>
        <w:t>PC</w:t>
      </w:r>
    </w:p>
    <w:p w:rsidR="00912D45" w:rsidRPr="0011025A" w:rsidRDefault="00912D45" w:rsidP="00283E28">
      <w:pPr>
        <w:tabs>
          <w:tab w:val="left" w:pos="567"/>
        </w:tabs>
        <w:spacing w:after="0"/>
        <w:ind w:left="567" w:hanging="567"/>
        <w:rPr>
          <w:noProof/>
          <w:sz w:val="22"/>
          <w:szCs w:val="22"/>
        </w:rPr>
      </w:pPr>
      <w:r w:rsidRPr="0011025A">
        <w:rPr>
          <w:noProof/>
          <w:sz w:val="22"/>
          <w:szCs w:val="22"/>
        </w:rPr>
        <w:t>SN</w:t>
      </w:r>
    </w:p>
    <w:p w:rsidR="00912D45" w:rsidRPr="0011025A" w:rsidRDefault="00912D45" w:rsidP="00283E28">
      <w:pPr>
        <w:tabs>
          <w:tab w:val="left" w:pos="567"/>
        </w:tabs>
        <w:spacing w:after="0"/>
        <w:ind w:left="567" w:hanging="567"/>
        <w:rPr>
          <w:noProof/>
          <w:sz w:val="22"/>
          <w:szCs w:val="22"/>
        </w:rPr>
      </w:pPr>
      <w:r w:rsidRPr="0011025A">
        <w:rPr>
          <w:noProof/>
          <w:sz w:val="22"/>
          <w:szCs w:val="22"/>
        </w:rPr>
        <w:t>NN</w:t>
      </w:r>
    </w:p>
    <w:p w:rsidR="002347F4" w:rsidRDefault="002347F4" w:rsidP="000059CB">
      <w:pPr>
        <w:pBdr>
          <w:top w:val="single" w:sz="4" w:space="1" w:color="auto"/>
          <w:left w:val="single" w:sz="4" w:space="1" w:color="auto"/>
          <w:bottom w:val="single" w:sz="4" w:space="1" w:color="auto"/>
          <w:right w:val="single" w:sz="4" w:space="1" w:color="auto"/>
        </w:pBdr>
        <w:tabs>
          <w:tab w:val="left" w:pos="567"/>
        </w:tabs>
        <w:spacing w:after="0"/>
        <w:rPr>
          <w:b/>
          <w:sz w:val="22"/>
          <w:szCs w:val="22"/>
          <w:lang w:val="en-GB"/>
        </w:rPr>
      </w:pPr>
      <w:r>
        <w:rPr>
          <w:sz w:val="22"/>
          <w:szCs w:val="22"/>
          <w:lang w:val="en-GB"/>
        </w:rPr>
        <w:br w:type="page"/>
      </w:r>
      <w:r w:rsidRPr="00D71E5A">
        <w:rPr>
          <w:b/>
          <w:sz w:val="22"/>
          <w:szCs w:val="22"/>
          <w:lang w:val="en-GB"/>
        </w:rPr>
        <w:lastRenderedPageBreak/>
        <w:t>PARTICULARS TO APPEAR ON THE OUTER PACKAGING</w:t>
      </w:r>
    </w:p>
    <w:p w:rsidR="002347F4" w:rsidRPr="00D71E5A" w:rsidRDefault="002347F4" w:rsidP="00283E28">
      <w:pPr>
        <w:pBdr>
          <w:top w:val="single" w:sz="4" w:space="1" w:color="auto"/>
          <w:left w:val="single" w:sz="4" w:space="1" w:color="auto"/>
          <w:bottom w:val="single" w:sz="4" w:space="1" w:color="auto"/>
          <w:right w:val="single" w:sz="4" w:space="1" w:color="auto"/>
        </w:pBdr>
        <w:tabs>
          <w:tab w:val="left" w:pos="567"/>
        </w:tabs>
        <w:spacing w:after="0"/>
        <w:rPr>
          <w:b/>
          <w:sz w:val="22"/>
          <w:szCs w:val="22"/>
          <w:lang w:val="en-GB"/>
        </w:rPr>
      </w:pPr>
    </w:p>
    <w:p w:rsidR="002347F4" w:rsidRPr="00D71E5A" w:rsidRDefault="002347F4" w:rsidP="000059CB">
      <w:pPr>
        <w:pBdr>
          <w:top w:val="single" w:sz="4" w:space="1" w:color="auto"/>
          <w:left w:val="single" w:sz="4" w:space="1" w:color="auto"/>
          <w:bottom w:val="single" w:sz="4" w:space="1" w:color="auto"/>
          <w:right w:val="single" w:sz="4" w:space="1" w:color="auto"/>
        </w:pBdr>
        <w:tabs>
          <w:tab w:val="left" w:pos="567"/>
        </w:tabs>
        <w:spacing w:after="0"/>
        <w:outlineLvl w:val="2"/>
        <w:rPr>
          <w:b/>
          <w:sz w:val="22"/>
          <w:szCs w:val="22"/>
          <w:lang w:val="en-GB"/>
        </w:rPr>
      </w:pPr>
      <w:r w:rsidRPr="00D71E5A">
        <w:rPr>
          <w:b/>
          <w:sz w:val="22"/>
          <w:szCs w:val="22"/>
          <w:lang w:val="en-GB"/>
        </w:rPr>
        <w:t xml:space="preserve">CARTON OF </w:t>
      </w:r>
      <w:r>
        <w:rPr>
          <w:b/>
          <w:sz w:val="22"/>
          <w:szCs w:val="22"/>
          <w:lang w:val="en-GB"/>
        </w:rPr>
        <w:t>THE</w:t>
      </w:r>
      <w:r w:rsidRPr="00D71E5A">
        <w:rPr>
          <w:b/>
          <w:sz w:val="22"/>
          <w:szCs w:val="22"/>
          <w:lang w:val="en-GB"/>
        </w:rPr>
        <w:t xml:space="preserve"> TRIPLE PACK (3 VIALS/3 PFS) AS AN INTERMEDIATE PACK OF </w:t>
      </w:r>
      <w:r>
        <w:rPr>
          <w:b/>
          <w:sz w:val="22"/>
          <w:szCs w:val="22"/>
          <w:lang w:val="en-GB"/>
        </w:rPr>
        <w:t>THE</w:t>
      </w:r>
      <w:r w:rsidRPr="00D71E5A">
        <w:rPr>
          <w:b/>
          <w:sz w:val="22"/>
          <w:szCs w:val="22"/>
          <w:lang w:val="en-GB"/>
        </w:rPr>
        <w:t xml:space="preserve"> TITRATION PACK</w:t>
      </w:r>
      <w:r w:rsidR="005416BE">
        <w:rPr>
          <w:b/>
          <w:sz w:val="22"/>
          <w:szCs w:val="22"/>
          <w:lang w:val="en-GB"/>
        </w:rPr>
        <w:t xml:space="preserve"> </w:t>
      </w:r>
      <w:r w:rsidR="00690FDD" w:rsidRPr="00D71E5A">
        <w:rPr>
          <w:b/>
          <w:sz w:val="22"/>
          <w:szCs w:val="22"/>
          <w:lang w:val="en-GB"/>
        </w:rPr>
        <w:t>(</w:t>
      </w:r>
      <w:r w:rsidR="00690FDD" w:rsidRPr="00D3246F">
        <w:rPr>
          <w:b/>
          <w:sz w:val="22"/>
          <w:szCs w:val="22"/>
          <w:lang w:val="en-GB"/>
        </w:rPr>
        <w:t>WITHOUT</w:t>
      </w:r>
      <w:r w:rsidR="00690FDD" w:rsidRPr="00D71E5A">
        <w:rPr>
          <w:b/>
          <w:sz w:val="22"/>
          <w:szCs w:val="22"/>
          <w:lang w:val="en-GB"/>
        </w:rPr>
        <w:t xml:space="preserve"> BLUE BOX)</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0" w:color="auto"/>
          <w:right w:val="single" w:sz="4" w:space="4" w:color="auto"/>
        </w:pBdr>
        <w:tabs>
          <w:tab w:val="left" w:pos="567"/>
        </w:tabs>
        <w:spacing w:after="0"/>
        <w:ind w:left="567" w:hanging="567"/>
        <w:rPr>
          <w:sz w:val="22"/>
          <w:szCs w:val="22"/>
          <w:lang w:val="en-GB"/>
        </w:rPr>
      </w:pPr>
      <w:r w:rsidRPr="00D71E5A">
        <w:rPr>
          <w:b/>
          <w:sz w:val="22"/>
          <w:szCs w:val="22"/>
          <w:lang w:val="en-GB"/>
        </w:rPr>
        <w:t>1.</w:t>
      </w:r>
      <w:r w:rsidRPr="00D71E5A">
        <w:rPr>
          <w:b/>
          <w:sz w:val="22"/>
          <w:szCs w:val="22"/>
          <w:lang w:val="en-GB"/>
        </w:rPr>
        <w:tab/>
        <w:t>NAME OF THE MEDICINAL PRODUCT</w:t>
      </w:r>
    </w:p>
    <w:p w:rsidR="00216E30" w:rsidRPr="00D71E5A" w:rsidRDefault="00216E30" w:rsidP="00283E28">
      <w:pPr>
        <w:tabs>
          <w:tab w:val="left" w:pos="567"/>
        </w:tabs>
        <w:spacing w:after="0"/>
        <w:rPr>
          <w:sz w:val="22"/>
          <w:szCs w:val="22"/>
          <w:lang w:val="en-GB"/>
        </w:rPr>
      </w:pPr>
    </w:p>
    <w:p w:rsidR="00216E30" w:rsidRPr="00D71E5A" w:rsidRDefault="00216E30" w:rsidP="000059CB">
      <w:pPr>
        <w:tabs>
          <w:tab w:val="left" w:pos="567"/>
        </w:tabs>
        <w:spacing w:after="0"/>
        <w:rPr>
          <w:sz w:val="22"/>
          <w:szCs w:val="22"/>
          <w:lang w:val="en-GB"/>
        </w:rPr>
      </w:pPr>
      <w:r w:rsidRPr="00D71E5A">
        <w:rPr>
          <w:sz w:val="22"/>
          <w:szCs w:val="22"/>
          <w:lang w:val="en-GB"/>
        </w:rPr>
        <w:t>Betaferon 250 microgram/ml</w:t>
      </w:r>
      <w:r w:rsidR="002D79BC" w:rsidRPr="00D71E5A">
        <w:rPr>
          <w:sz w:val="22"/>
          <w:szCs w:val="22"/>
          <w:lang w:val="en-GB"/>
        </w:rPr>
        <w:t>,</w:t>
      </w:r>
      <w:r w:rsidRPr="00D71E5A">
        <w:rPr>
          <w:sz w:val="22"/>
          <w:szCs w:val="22"/>
          <w:lang w:val="en-GB"/>
        </w:rPr>
        <w:t xml:space="preserve"> powder and solvent for solution for injection</w:t>
      </w:r>
    </w:p>
    <w:p w:rsidR="00216E30" w:rsidRPr="00D71E5A" w:rsidRDefault="00EF77C2" w:rsidP="00283E28">
      <w:pPr>
        <w:tabs>
          <w:tab w:val="left" w:pos="567"/>
        </w:tabs>
        <w:spacing w:after="0"/>
        <w:rPr>
          <w:sz w:val="22"/>
          <w:szCs w:val="22"/>
          <w:lang w:val="en-GB"/>
        </w:rPr>
      </w:pPr>
      <w:r w:rsidRPr="00D71E5A">
        <w:rPr>
          <w:sz w:val="22"/>
          <w:szCs w:val="22"/>
          <w:lang w:val="en-GB"/>
        </w:rPr>
        <w:t>interferon</w:t>
      </w:r>
      <w:r w:rsidR="00216E30" w:rsidRPr="00D71E5A">
        <w:rPr>
          <w:sz w:val="22"/>
          <w:szCs w:val="22"/>
          <w:lang w:val="en-GB"/>
        </w:rPr>
        <w:t xml:space="preserve"> beta-1b</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2.</w:t>
      </w:r>
      <w:r w:rsidRPr="00D71E5A">
        <w:rPr>
          <w:b/>
          <w:sz w:val="22"/>
          <w:szCs w:val="22"/>
          <w:lang w:val="en-GB"/>
        </w:rPr>
        <w:tab/>
        <w:t>STATEMENT OF ACTIVE SUBSTANCE(S)</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1 ml contains 250 microgram (8</w:t>
      </w:r>
      <w:r w:rsidR="00665860" w:rsidRPr="00D71E5A">
        <w:rPr>
          <w:sz w:val="22"/>
          <w:szCs w:val="22"/>
          <w:lang w:val="en-GB"/>
        </w:rPr>
        <w:t>.0</w:t>
      </w:r>
      <w:r w:rsidRPr="00D71E5A">
        <w:rPr>
          <w:sz w:val="22"/>
          <w:szCs w:val="22"/>
          <w:lang w:val="en-GB"/>
        </w:rPr>
        <w:t xml:space="preserve"> million IU) </w:t>
      </w:r>
      <w:r w:rsidR="00EF77C2" w:rsidRPr="00D71E5A">
        <w:rPr>
          <w:sz w:val="22"/>
          <w:szCs w:val="22"/>
          <w:lang w:val="en-GB"/>
        </w:rPr>
        <w:t>interferon</w:t>
      </w:r>
      <w:r w:rsidRPr="00D71E5A">
        <w:rPr>
          <w:sz w:val="22"/>
          <w:szCs w:val="22"/>
          <w:lang w:val="en-GB"/>
        </w:rPr>
        <w:t xml:space="preserve"> beta-1b when reconstituted.</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3.</w:t>
      </w:r>
      <w:r w:rsidRPr="00D71E5A">
        <w:rPr>
          <w:b/>
          <w:sz w:val="22"/>
          <w:szCs w:val="22"/>
          <w:lang w:val="en-GB"/>
        </w:rPr>
        <w:tab/>
        <w:t>LIST OF EXCIPIENTS</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Excipients: Human albumin, mannitol</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4.</w:t>
      </w:r>
      <w:r w:rsidRPr="00D71E5A">
        <w:rPr>
          <w:b/>
          <w:sz w:val="22"/>
          <w:szCs w:val="22"/>
          <w:lang w:val="en-GB"/>
        </w:rPr>
        <w:tab/>
        <w:t>PHARMACEUTICAL FORM AND CONTENTS</w:t>
      </w:r>
    </w:p>
    <w:p w:rsidR="00216E30" w:rsidRPr="00D71E5A" w:rsidRDefault="00216E30" w:rsidP="00283E28">
      <w:pPr>
        <w:tabs>
          <w:tab w:val="left" w:pos="567"/>
        </w:tabs>
        <w:spacing w:after="0"/>
        <w:rPr>
          <w:sz w:val="22"/>
          <w:szCs w:val="22"/>
          <w:lang w:val="en-GB"/>
        </w:rPr>
      </w:pPr>
    </w:p>
    <w:p w:rsidR="00216E30" w:rsidRPr="002347F4" w:rsidRDefault="00216E30" w:rsidP="00283E28">
      <w:pPr>
        <w:tabs>
          <w:tab w:val="left" w:pos="567"/>
        </w:tabs>
        <w:spacing w:after="0"/>
        <w:rPr>
          <w:sz w:val="22"/>
          <w:szCs w:val="22"/>
          <w:lang w:val="en-GB"/>
        </w:rPr>
      </w:pPr>
      <w:r w:rsidRPr="002347F4">
        <w:rPr>
          <w:sz w:val="22"/>
          <w:szCs w:val="22"/>
          <w:lang w:val="en-GB"/>
        </w:rPr>
        <w:t>Triple pack 1</w:t>
      </w:r>
    </w:p>
    <w:p w:rsidR="00216E30" w:rsidRPr="00D3246F" w:rsidRDefault="00216E30" w:rsidP="00283E28">
      <w:pPr>
        <w:tabs>
          <w:tab w:val="left" w:pos="567"/>
        </w:tabs>
        <w:spacing w:after="0"/>
        <w:rPr>
          <w:sz w:val="22"/>
          <w:szCs w:val="22"/>
          <w:highlight w:val="lightGray"/>
          <w:lang w:val="en-GB"/>
        </w:rPr>
      </w:pPr>
      <w:r w:rsidRPr="00707235">
        <w:rPr>
          <w:sz w:val="22"/>
          <w:szCs w:val="22"/>
          <w:lang w:val="en-GB"/>
        </w:rPr>
        <w:t>1</w:t>
      </w:r>
      <w:r w:rsidRPr="002347F4">
        <w:rPr>
          <w:sz w:val="22"/>
          <w:szCs w:val="22"/>
          <w:vertAlign w:val="superscript"/>
          <w:lang w:val="en-GB"/>
        </w:rPr>
        <w:t>st</w:t>
      </w:r>
      <w:r w:rsidRPr="002347F4">
        <w:rPr>
          <w:sz w:val="22"/>
          <w:szCs w:val="22"/>
          <w:lang w:val="en-GB"/>
        </w:rPr>
        <w:t xml:space="preserve"> dosage step (0.25 ml) for treatment days 1, 3, 5</w:t>
      </w:r>
    </w:p>
    <w:p w:rsidR="00216E30" w:rsidRPr="00D3246F" w:rsidRDefault="00216E30" w:rsidP="00283E28">
      <w:pPr>
        <w:tabs>
          <w:tab w:val="left" w:pos="567"/>
        </w:tabs>
        <w:spacing w:after="0"/>
        <w:rPr>
          <w:sz w:val="22"/>
          <w:szCs w:val="22"/>
          <w:highlight w:val="lightGray"/>
          <w:lang w:val="en-GB"/>
        </w:rPr>
      </w:pPr>
    </w:p>
    <w:p w:rsidR="0053677E" w:rsidRPr="00D3246F" w:rsidRDefault="0053677E" w:rsidP="00283E28">
      <w:pPr>
        <w:tabs>
          <w:tab w:val="left" w:pos="567"/>
        </w:tabs>
        <w:spacing w:after="0"/>
        <w:rPr>
          <w:sz w:val="22"/>
          <w:szCs w:val="22"/>
          <w:highlight w:val="lightGray"/>
          <w:lang w:val="en-GB"/>
        </w:rPr>
      </w:pPr>
      <w:r w:rsidRPr="00D3246F">
        <w:rPr>
          <w:sz w:val="22"/>
          <w:szCs w:val="22"/>
          <w:highlight w:val="lightGray"/>
          <w:lang w:val="en-GB"/>
        </w:rPr>
        <w:t>Triple pack 2</w:t>
      </w:r>
    </w:p>
    <w:p w:rsidR="0053677E" w:rsidRPr="00D3246F" w:rsidRDefault="0053677E" w:rsidP="00283E28">
      <w:pPr>
        <w:tabs>
          <w:tab w:val="left" w:pos="567"/>
        </w:tabs>
        <w:spacing w:after="0"/>
        <w:rPr>
          <w:sz w:val="22"/>
          <w:szCs w:val="22"/>
          <w:highlight w:val="lightGray"/>
          <w:lang w:val="en-GB"/>
        </w:rPr>
      </w:pPr>
      <w:r w:rsidRPr="00D3246F">
        <w:rPr>
          <w:sz w:val="22"/>
          <w:szCs w:val="22"/>
          <w:highlight w:val="lightGray"/>
          <w:lang w:val="en-GB"/>
        </w:rPr>
        <w:t>2</w:t>
      </w:r>
      <w:r w:rsidRPr="00D3246F">
        <w:rPr>
          <w:sz w:val="22"/>
          <w:szCs w:val="22"/>
          <w:highlight w:val="lightGray"/>
          <w:vertAlign w:val="superscript"/>
          <w:lang w:val="en-GB"/>
        </w:rPr>
        <w:t>nd</w:t>
      </w:r>
      <w:r w:rsidRPr="00D3246F">
        <w:rPr>
          <w:sz w:val="22"/>
          <w:szCs w:val="22"/>
          <w:highlight w:val="lightGray"/>
          <w:lang w:val="en-GB"/>
        </w:rPr>
        <w:t xml:space="preserve"> dosage step (0.5 ml) for treatment days 7, 9, 11</w:t>
      </w:r>
    </w:p>
    <w:p w:rsidR="0053677E" w:rsidRPr="00D3246F" w:rsidRDefault="0053677E" w:rsidP="00283E28">
      <w:pPr>
        <w:tabs>
          <w:tab w:val="left" w:pos="567"/>
        </w:tabs>
        <w:spacing w:after="0"/>
        <w:rPr>
          <w:sz w:val="22"/>
          <w:szCs w:val="22"/>
          <w:highlight w:val="lightGray"/>
          <w:lang w:val="en-GB"/>
        </w:rPr>
      </w:pPr>
    </w:p>
    <w:p w:rsidR="0053677E" w:rsidRPr="00D3246F" w:rsidRDefault="0053677E" w:rsidP="00283E28">
      <w:pPr>
        <w:tabs>
          <w:tab w:val="left" w:pos="567"/>
        </w:tabs>
        <w:spacing w:after="0"/>
        <w:rPr>
          <w:sz w:val="22"/>
          <w:szCs w:val="22"/>
          <w:highlight w:val="lightGray"/>
          <w:lang w:val="en-GB"/>
        </w:rPr>
      </w:pPr>
      <w:r w:rsidRPr="00D3246F">
        <w:rPr>
          <w:sz w:val="22"/>
          <w:szCs w:val="22"/>
          <w:highlight w:val="lightGray"/>
          <w:lang w:val="en-GB"/>
        </w:rPr>
        <w:t>Triple pack 3</w:t>
      </w:r>
    </w:p>
    <w:p w:rsidR="0053677E" w:rsidRPr="00D3246F" w:rsidRDefault="0053677E" w:rsidP="00283E28">
      <w:pPr>
        <w:tabs>
          <w:tab w:val="left" w:pos="567"/>
        </w:tabs>
        <w:spacing w:after="0"/>
        <w:rPr>
          <w:sz w:val="22"/>
          <w:szCs w:val="22"/>
          <w:highlight w:val="lightGray"/>
          <w:lang w:val="en-GB"/>
        </w:rPr>
      </w:pPr>
      <w:r w:rsidRPr="00D3246F">
        <w:rPr>
          <w:sz w:val="22"/>
          <w:szCs w:val="22"/>
          <w:highlight w:val="lightGray"/>
          <w:lang w:val="en-GB"/>
        </w:rPr>
        <w:t>3</w:t>
      </w:r>
      <w:r w:rsidRPr="00D3246F">
        <w:rPr>
          <w:sz w:val="22"/>
          <w:szCs w:val="22"/>
          <w:highlight w:val="lightGray"/>
          <w:vertAlign w:val="superscript"/>
          <w:lang w:val="en-GB"/>
        </w:rPr>
        <w:t>rd</w:t>
      </w:r>
      <w:r w:rsidRPr="00D3246F">
        <w:rPr>
          <w:sz w:val="22"/>
          <w:szCs w:val="22"/>
          <w:highlight w:val="lightGray"/>
          <w:lang w:val="en-GB"/>
        </w:rPr>
        <w:t xml:space="preserve"> dosage step (0.75 ml) for treatment days 13, 15, 17</w:t>
      </w:r>
    </w:p>
    <w:p w:rsidR="0053677E" w:rsidRPr="00D3246F" w:rsidRDefault="0053677E" w:rsidP="00283E28">
      <w:pPr>
        <w:tabs>
          <w:tab w:val="left" w:pos="567"/>
        </w:tabs>
        <w:spacing w:after="0"/>
        <w:rPr>
          <w:sz w:val="22"/>
          <w:szCs w:val="22"/>
          <w:highlight w:val="lightGray"/>
          <w:lang w:val="en-GB"/>
        </w:rPr>
      </w:pPr>
    </w:p>
    <w:p w:rsidR="0053677E" w:rsidRPr="00D3246F" w:rsidRDefault="0053677E" w:rsidP="00283E28">
      <w:pPr>
        <w:tabs>
          <w:tab w:val="left" w:pos="567"/>
        </w:tabs>
        <w:spacing w:after="0"/>
        <w:rPr>
          <w:sz w:val="22"/>
          <w:szCs w:val="22"/>
          <w:highlight w:val="lightGray"/>
          <w:lang w:val="en-GB"/>
        </w:rPr>
      </w:pPr>
      <w:r w:rsidRPr="00D3246F">
        <w:rPr>
          <w:sz w:val="22"/>
          <w:szCs w:val="22"/>
          <w:highlight w:val="lightGray"/>
          <w:lang w:val="en-GB"/>
        </w:rPr>
        <w:t>Triple pack 4</w:t>
      </w:r>
    </w:p>
    <w:p w:rsidR="0053677E" w:rsidRPr="00D71E5A" w:rsidRDefault="0053677E" w:rsidP="00283E28">
      <w:pPr>
        <w:tabs>
          <w:tab w:val="left" w:pos="567"/>
        </w:tabs>
        <w:spacing w:after="0"/>
        <w:rPr>
          <w:sz w:val="22"/>
          <w:szCs w:val="22"/>
          <w:lang w:val="en-GB"/>
        </w:rPr>
      </w:pPr>
      <w:r w:rsidRPr="00D3246F">
        <w:rPr>
          <w:sz w:val="22"/>
          <w:szCs w:val="22"/>
          <w:highlight w:val="lightGray"/>
          <w:lang w:val="en-GB"/>
        </w:rPr>
        <w:t>4</w:t>
      </w:r>
      <w:r w:rsidRPr="00D3246F">
        <w:rPr>
          <w:sz w:val="22"/>
          <w:szCs w:val="22"/>
          <w:highlight w:val="lightGray"/>
          <w:vertAlign w:val="superscript"/>
          <w:lang w:val="en-GB"/>
        </w:rPr>
        <w:t>th</w:t>
      </w:r>
      <w:r w:rsidRPr="00D3246F">
        <w:rPr>
          <w:sz w:val="22"/>
          <w:szCs w:val="22"/>
          <w:highlight w:val="lightGray"/>
          <w:lang w:val="en-GB"/>
        </w:rPr>
        <w:t xml:space="preserve"> dosage step (1.0 ml) for treatment days 19, 21, 23</w:t>
      </w:r>
    </w:p>
    <w:p w:rsidR="0053677E" w:rsidRPr="00D71E5A" w:rsidRDefault="0053677E"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Part of a titration pack. No individual sale.</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 xml:space="preserve">3 Vials with powder: 300 </w:t>
      </w:r>
      <w:proofErr w:type="gramStart"/>
      <w:r w:rsidRPr="00D71E5A">
        <w:rPr>
          <w:sz w:val="22"/>
          <w:szCs w:val="22"/>
          <w:lang w:val="en-GB"/>
        </w:rPr>
        <w:t>microgram</w:t>
      </w:r>
      <w:proofErr w:type="gramEnd"/>
      <w:r w:rsidRPr="00D71E5A">
        <w:rPr>
          <w:sz w:val="22"/>
          <w:szCs w:val="22"/>
          <w:lang w:val="en-GB"/>
        </w:rPr>
        <w:t xml:space="preserve"> (9.6 m IU) per vial. When reconstituted 250 microgram/ml (8</w:t>
      </w:r>
      <w:r w:rsidR="006C4308" w:rsidRPr="00D71E5A">
        <w:rPr>
          <w:sz w:val="22"/>
          <w:szCs w:val="22"/>
          <w:lang w:val="en-GB"/>
        </w:rPr>
        <w:t>.0</w:t>
      </w:r>
      <w:r w:rsidRPr="00D71E5A">
        <w:rPr>
          <w:sz w:val="22"/>
          <w:szCs w:val="22"/>
          <w:lang w:val="en-GB"/>
        </w:rPr>
        <w:t xml:space="preserve"> m IU/ml) </w:t>
      </w:r>
      <w:r w:rsidR="00EF77C2" w:rsidRPr="00D71E5A">
        <w:rPr>
          <w:sz w:val="22"/>
          <w:szCs w:val="22"/>
          <w:lang w:val="en-GB"/>
        </w:rPr>
        <w:t>interferon</w:t>
      </w:r>
      <w:r w:rsidRPr="00D71E5A">
        <w:rPr>
          <w:sz w:val="22"/>
          <w:szCs w:val="22"/>
          <w:lang w:val="en-GB"/>
        </w:rPr>
        <w:t xml:space="preserve"> beta-1b.</w:t>
      </w:r>
    </w:p>
    <w:p w:rsidR="00216E30" w:rsidRPr="00D71E5A" w:rsidRDefault="00216E30" w:rsidP="00283E28">
      <w:pPr>
        <w:tabs>
          <w:tab w:val="left" w:pos="567"/>
        </w:tabs>
        <w:spacing w:after="0"/>
        <w:rPr>
          <w:sz w:val="22"/>
          <w:szCs w:val="22"/>
          <w:lang w:val="en-GB"/>
        </w:rPr>
      </w:pPr>
      <w:r w:rsidRPr="00D71E5A">
        <w:rPr>
          <w:sz w:val="22"/>
          <w:szCs w:val="22"/>
          <w:lang w:val="en-GB"/>
        </w:rPr>
        <w:t>3 Pre-filled syringes with 1.2 ml solvent: sodium chloride solution, 5.4 mg/ml,</w:t>
      </w:r>
    </w:p>
    <w:p w:rsidR="00216E30" w:rsidRPr="00D71E5A" w:rsidRDefault="00216E30" w:rsidP="00283E28">
      <w:pPr>
        <w:tabs>
          <w:tab w:val="left" w:pos="567"/>
        </w:tabs>
        <w:spacing w:after="0"/>
        <w:rPr>
          <w:sz w:val="22"/>
          <w:szCs w:val="22"/>
          <w:lang w:val="en-GB"/>
        </w:rPr>
      </w:pPr>
      <w:r w:rsidRPr="00D71E5A">
        <w:rPr>
          <w:sz w:val="22"/>
          <w:szCs w:val="22"/>
          <w:lang w:val="en-GB"/>
        </w:rPr>
        <w:t>3 Vial adapters with needles + 6 alcohol wipes</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5.</w:t>
      </w:r>
      <w:r w:rsidRPr="00D71E5A">
        <w:rPr>
          <w:b/>
          <w:sz w:val="22"/>
          <w:szCs w:val="22"/>
          <w:lang w:val="en-GB"/>
        </w:rPr>
        <w:tab/>
        <w:t>METHOD AND ROUTE OF ADMINISTRATION</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 xml:space="preserve">For subcutaneous injection after reconstitution with </w:t>
      </w:r>
      <w:r w:rsidR="00611CC4" w:rsidRPr="00D3246F">
        <w:rPr>
          <w:sz w:val="22"/>
          <w:szCs w:val="22"/>
          <w:lang w:val="en-GB"/>
        </w:rPr>
        <w:t>1.2 ml of</w:t>
      </w:r>
      <w:r w:rsidR="00611CC4">
        <w:rPr>
          <w:sz w:val="22"/>
          <w:szCs w:val="22"/>
          <w:lang w:val="en-GB"/>
        </w:rPr>
        <w:t xml:space="preserve"> </w:t>
      </w:r>
      <w:r w:rsidRPr="00D71E5A">
        <w:rPr>
          <w:sz w:val="22"/>
          <w:szCs w:val="22"/>
          <w:lang w:val="en-GB"/>
        </w:rPr>
        <w:t>solvent.</w:t>
      </w:r>
    </w:p>
    <w:p w:rsidR="00216E30" w:rsidRPr="00D71E5A" w:rsidRDefault="00216E30" w:rsidP="00283E28">
      <w:pPr>
        <w:tabs>
          <w:tab w:val="left" w:pos="567"/>
        </w:tabs>
        <w:spacing w:after="0"/>
        <w:rPr>
          <w:sz w:val="22"/>
          <w:szCs w:val="22"/>
          <w:lang w:val="en-GB"/>
        </w:rPr>
      </w:pPr>
      <w:r w:rsidRPr="00D71E5A">
        <w:rPr>
          <w:sz w:val="22"/>
          <w:szCs w:val="22"/>
          <w:lang w:val="en-GB"/>
        </w:rPr>
        <w:t>Single use.</w:t>
      </w:r>
    </w:p>
    <w:p w:rsidR="00216E30" w:rsidRPr="00D71E5A" w:rsidRDefault="00216E30" w:rsidP="00283E28">
      <w:pPr>
        <w:tabs>
          <w:tab w:val="left" w:pos="567"/>
        </w:tabs>
        <w:spacing w:after="0"/>
        <w:rPr>
          <w:sz w:val="22"/>
          <w:szCs w:val="22"/>
          <w:lang w:val="en-GB"/>
        </w:rPr>
      </w:pPr>
      <w:r w:rsidRPr="00D71E5A">
        <w:rPr>
          <w:sz w:val="22"/>
          <w:szCs w:val="22"/>
          <w:lang w:val="en-GB"/>
        </w:rPr>
        <w:t>Read the package leaflet before use.</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6.</w:t>
      </w:r>
      <w:r w:rsidRPr="00D71E5A">
        <w:rPr>
          <w:b/>
          <w:sz w:val="22"/>
          <w:szCs w:val="22"/>
          <w:lang w:val="en-GB"/>
        </w:rPr>
        <w:tab/>
        <w:t>SPECIAL WARNING THAT THE MEDICINAL PRODUCT MUST BE STORED OUT OF THE SIGHT AND REACH OF CHILDREN</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Keep out of the sight and reach of children.</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7.</w:t>
      </w:r>
      <w:r w:rsidRPr="00D71E5A">
        <w:rPr>
          <w:b/>
          <w:sz w:val="22"/>
          <w:szCs w:val="22"/>
          <w:lang w:val="en-GB"/>
        </w:rPr>
        <w:tab/>
        <w:t>OTHER SPECIAL WARNING(S), IF NECESSARY</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keepNext/>
        <w:keepLines/>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8.</w:t>
      </w:r>
      <w:r w:rsidRPr="00D71E5A">
        <w:rPr>
          <w:b/>
          <w:sz w:val="22"/>
          <w:szCs w:val="22"/>
          <w:lang w:val="en-GB"/>
        </w:rPr>
        <w:tab/>
        <w:t>EXPIRY DATE</w:t>
      </w:r>
    </w:p>
    <w:p w:rsidR="00216E30" w:rsidRPr="00D71E5A" w:rsidRDefault="00216E30" w:rsidP="00283E28">
      <w:pPr>
        <w:keepNext/>
        <w:keepLines/>
        <w:tabs>
          <w:tab w:val="left" w:pos="567"/>
        </w:tabs>
        <w:spacing w:after="0"/>
        <w:rPr>
          <w:sz w:val="22"/>
          <w:szCs w:val="22"/>
          <w:lang w:val="en-GB"/>
        </w:rPr>
      </w:pPr>
    </w:p>
    <w:p w:rsidR="00216E30" w:rsidRPr="00D71E5A" w:rsidRDefault="00BC0AE7" w:rsidP="00283E28">
      <w:pPr>
        <w:keepNext/>
        <w:keepLines/>
        <w:tabs>
          <w:tab w:val="left" w:pos="567"/>
        </w:tabs>
        <w:spacing w:after="0"/>
        <w:rPr>
          <w:sz w:val="22"/>
          <w:szCs w:val="22"/>
          <w:lang w:val="en-GB"/>
        </w:rPr>
      </w:pPr>
      <w:r>
        <w:rPr>
          <w:sz w:val="22"/>
          <w:szCs w:val="22"/>
          <w:lang w:val="en-GB"/>
        </w:rPr>
        <w:t>EXP</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After reconstitution</w:t>
      </w:r>
      <w:r w:rsidR="006C4308" w:rsidRPr="00D71E5A">
        <w:rPr>
          <w:sz w:val="22"/>
          <w:szCs w:val="22"/>
          <w:lang w:val="en-GB"/>
        </w:rPr>
        <w:t>,</w:t>
      </w:r>
      <w:r w:rsidRPr="00D71E5A">
        <w:rPr>
          <w:sz w:val="22"/>
          <w:szCs w:val="22"/>
          <w:lang w:val="en-GB"/>
        </w:rPr>
        <w:t xml:space="preserve"> immediate use </w:t>
      </w:r>
      <w:r w:rsidR="006C4308" w:rsidRPr="00D71E5A">
        <w:rPr>
          <w:sz w:val="22"/>
          <w:szCs w:val="22"/>
          <w:lang w:val="en-GB"/>
        </w:rPr>
        <w:t xml:space="preserve">is </w:t>
      </w:r>
      <w:r w:rsidRPr="00D71E5A">
        <w:rPr>
          <w:sz w:val="22"/>
          <w:szCs w:val="22"/>
          <w:lang w:val="en-GB"/>
        </w:rPr>
        <w:t>recommended. In-use stability demonstrated for 3 hours at 2-</w:t>
      </w:r>
      <w:r w:rsidR="006C4308" w:rsidRPr="00D71E5A">
        <w:rPr>
          <w:sz w:val="22"/>
          <w:szCs w:val="22"/>
          <w:lang w:val="en-GB"/>
        </w:rPr>
        <w:t>8 </w:t>
      </w:r>
      <w:r w:rsidRPr="00D71E5A">
        <w:rPr>
          <w:sz w:val="22"/>
          <w:szCs w:val="22"/>
          <w:lang w:val="en-GB"/>
        </w:rPr>
        <w:t>°C.</w:t>
      </w:r>
    </w:p>
    <w:p w:rsidR="00216E30" w:rsidRPr="00D71E5A" w:rsidRDefault="00216E30" w:rsidP="00283E28">
      <w:pPr>
        <w:tabs>
          <w:tab w:val="left" w:pos="567"/>
        </w:tabs>
        <w:spacing w:after="0"/>
        <w:ind w:left="567" w:hanging="567"/>
        <w:rPr>
          <w:sz w:val="22"/>
          <w:szCs w:val="22"/>
          <w:lang w:val="en-GB"/>
        </w:rPr>
      </w:pPr>
    </w:p>
    <w:p w:rsidR="00216E30" w:rsidRPr="00D71E5A" w:rsidRDefault="00216E30" w:rsidP="00283E28">
      <w:pPr>
        <w:tabs>
          <w:tab w:val="left" w:pos="567"/>
        </w:tabs>
        <w:spacing w:after="0"/>
        <w:ind w:left="567" w:hanging="567"/>
        <w:rPr>
          <w:sz w:val="22"/>
          <w:szCs w:val="22"/>
          <w:lang w:val="en-GB"/>
        </w:rPr>
      </w:pPr>
    </w:p>
    <w:p w:rsidR="00216E30" w:rsidRPr="00D71E5A" w:rsidRDefault="00216E30" w:rsidP="00283E28">
      <w:pPr>
        <w:pBdr>
          <w:top w:val="single" w:sz="4" w:space="2"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9.</w:t>
      </w:r>
      <w:r w:rsidRPr="00D71E5A">
        <w:rPr>
          <w:b/>
          <w:sz w:val="22"/>
          <w:szCs w:val="22"/>
          <w:lang w:val="en-GB"/>
        </w:rPr>
        <w:tab/>
        <w:t>SPECIAL STORAGE CONDITIONS</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 xml:space="preserve">Do not store above 25°C. </w:t>
      </w:r>
    </w:p>
    <w:p w:rsidR="00216E30" w:rsidRPr="00D71E5A" w:rsidRDefault="00216E30" w:rsidP="00283E28">
      <w:pPr>
        <w:tabs>
          <w:tab w:val="left" w:pos="567"/>
        </w:tabs>
        <w:spacing w:after="0"/>
        <w:rPr>
          <w:sz w:val="22"/>
          <w:szCs w:val="22"/>
          <w:lang w:val="en-GB"/>
        </w:rPr>
      </w:pPr>
      <w:r w:rsidRPr="00D71E5A">
        <w:rPr>
          <w:sz w:val="22"/>
          <w:szCs w:val="22"/>
          <w:lang w:val="en-GB"/>
        </w:rPr>
        <w:t>Do not freeze.</w:t>
      </w:r>
    </w:p>
    <w:p w:rsidR="00216E30" w:rsidRDefault="00216E30" w:rsidP="00283E28">
      <w:pPr>
        <w:tabs>
          <w:tab w:val="left" w:pos="567"/>
        </w:tabs>
        <w:spacing w:after="0"/>
        <w:rPr>
          <w:sz w:val="22"/>
          <w:szCs w:val="22"/>
          <w:lang w:val="en-GB"/>
        </w:rPr>
      </w:pPr>
    </w:p>
    <w:p w:rsidR="00E756F5" w:rsidRPr="00D71E5A" w:rsidRDefault="00E756F5"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b/>
          <w:sz w:val="22"/>
          <w:szCs w:val="22"/>
          <w:lang w:val="en-GB"/>
        </w:rPr>
      </w:pPr>
      <w:r w:rsidRPr="00D71E5A">
        <w:rPr>
          <w:b/>
          <w:sz w:val="22"/>
          <w:szCs w:val="22"/>
          <w:lang w:val="en-GB"/>
        </w:rPr>
        <w:t>10.</w:t>
      </w:r>
      <w:r w:rsidRPr="00D71E5A">
        <w:rPr>
          <w:b/>
          <w:sz w:val="22"/>
          <w:szCs w:val="22"/>
          <w:lang w:val="en-GB"/>
        </w:rPr>
        <w:tab/>
        <w:t>SPECIAL PRECAUTIONS FOR DISPOSAL OF UNUSED MEDICINAL PRODUCTS OR WASTE MATERIALS DERIVED FROM SUCH MEDICINAL PRODUCTS, IF APPROPRIATE</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rPr>
          <w:sz w:val="22"/>
          <w:szCs w:val="22"/>
          <w:lang w:val="en-GB"/>
        </w:rPr>
      </w:pPr>
      <w:r w:rsidRPr="00D71E5A">
        <w:rPr>
          <w:b/>
          <w:sz w:val="22"/>
          <w:szCs w:val="22"/>
          <w:lang w:val="en-GB"/>
        </w:rPr>
        <w:t>11.</w:t>
      </w:r>
      <w:r w:rsidRPr="00D71E5A">
        <w:rPr>
          <w:b/>
          <w:sz w:val="22"/>
          <w:szCs w:val="22"/>
          <w:lang w:val="en-GB"/>
        </w:rPr>
        <w:tab/>
        <w:t>NAME AND ADDRESS OF THE MARKETING AUTHORISATION HOLDER</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Bayer AG</w:t>
      </w:r>
    </w:p>
    <w:p w:rsidR="00216E30" w:rsidRPr="00D71E5A" w:rsidRDefault="00BE1690" w:rsidP="00283E28">
      <w:pPr>
        <w:tabs>
          <w:tab w:val="left" w:pos="567"/>
        </w:tabs>
        <w:spacing w:after="0"/>
        <w:rPr>
          <w:sz w:val="22"/>
          <w:szCs w:val="22"/>
          <w:lang w:val="en-GB"/>
        </w:rPr>
      </w:pPr>
      <w:r>
        <w:rPr>
          <w:sz w:val="22"/>
          <w:szCs w:val="22"/>
          <w:lang w:val="en-GB"/>
        </w:rPr>
        <w:t>51368 Leverkusen</w:t>
      </w:r>
    </w:p>
    <w:p w:rsidR="00216E30" w:rsidRPr="00D71E5A" w:rsidRDefault="00216E30" w:rsidP="00283E28">
      <w:pPr>
        <w:tabs>
          <w:tab w:val="left" w:pos="567"/>
        </w:tabs>
        <w:spacing w:after="0"/>
        <w:rPr>
          <w:sz w:val="22"/>
          <w:szCs w:val="22"/>
          <w:lang w:val="en-GB"/>
        </w:rPr>
      </w:pPr>
      <w:r w:rsidRPr="00D71E5A">
        <w:rPr>
          <w:sz w:val="22"/>
          <w:szCs w:val="22"/>
          <w:lang w:val="en-GB"/>
        </w:rPr>
        <w:t>Germany</w:t>
      </w:r>
    </w:p>
    <w:p w:rsidR="00216E30" w:rsidRDefault="00216E30" w:rsidP="00283E28">
      <w:pPr>
        <w:tabs>
          <w:tab w:val="left" w:pos="567"/>
        </w:tabs>
        <w:spacing w:after="0"/>
        <w:rPr>
          <w:sz w:val="22"/>
          <w:szCs w:val="22"/>
          <w:lang w:val="en-GB"/>
        </w:rPr>
      </w:pPr>
    </w:p>
    <w:p w:rsidR="00E756F5" w:rsidRPr="00D71E5A" w:rsidRDefault="00E756F5"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12.</w:t>
      </w:r>
      <w:r w:rsidRPr="00D71E5A">
        <w:rPr>
          <w:b/>
          <w:sz w:val="22"/>
          <w:szCs w:val="22"/>
          <w:lang w:val="en-GB"/>
        </w:rPr>
        <w:tab/>
        <w:t>MARKETING AUTHORISATION NUMBER</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EU/1/95/003/008</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13.</w:t>
      </w:r>
      <w:r w:rsidRPr="00D71E5A">
        <w:rPr>
          <w:b/>
          <w:sz w:val="22"/>
          <w:szCs w:val="22"/>
          <w:lang w:val="en-GB"/>
        </w:rPr>
        <w:tab/>
        <w:t>BATCH NUMBER</w:t>
      </w:r>
    </w:p>
    <w:p w:rsidR="00216E30" w:rsidRPr="00D71E5A" w:rsidRDefault="00216E30" w:rsidP="00283E28">
      <w:pPr>
        <w:tabs>
          <w:tab w:val="left" w:pos="567"/>
        </w:tabs>
        <w:spacing w:after="0"/>
        <w:rPr>
          <w:sz w:val="22"/>
          <w:szCs w:val="22"/>
          <w:lang w:val="en-GB"/>
        </w:rPr>
      </w:pPr>
    </w:p>
    <w:p w:rsidR="00216E30" w:rsidRPr="00D71E5A" w:rsidRDefault="00216E30" w:rsidP="00283E28">
      <w:pPr>
        <w:tabs>
          <w:tab w:val="left" w:pos="567"/>
        </w:tabs>
        <w:spacing w:after="0"/>
        <w:rPr>
          <w:sz w:val="22"/>
          <w:szCs w:val="22"/>
          <w:lang w:val="en-GB"/>
        </w:rPr>
      </w:pPr>
      <w:r w:rsidRPr="00D71E5A">
        <w:rPr>
          <w:sz w:val="22"/>
          <w:szCs w:val="22"/>
          <w:lang w:val="en-GB"/>
        </w:rPr>
        <w:t>Lot</w:t>
      </w:r>
    </w:p>
    <w:p w:rsidR="00216E30" w:rsidRDefault="00216E30" w:rsidP="00283E28">
      <w:pPr>
        <w:tabs>
          <w:tab w:val="left" w:pos="567"/>
        </w:tabs>
        <w:spacing w:after="0"/>
        <w:rPr>
          <w:sz w:val="22"/>
          <w:szCs w:val="22"/>
          <w:lang w:val="en-GB"/>
        </w:rPr>
      </w:pPr>
    </w:p>
    <w:p w:rsidR="002347F4" w:rsidRPr="00D71E5A" w:rsidRDefault="002347F4"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sz w:val="22"/>
          <w:szCs w:val="22"/>
          <w:lang w:val="en-GB"/>
        </w:rPr>
      </w:pPr>
      <w:r w:rsidRPr="00D71E5A">
        <w:rPr>
          <w:b/>
          <w:sz w:val="22"/>
          <w:szCs w:val="22"/>
          <w:lang w:val="en-GB"/>
        </w:rPr>
        <w:t>14.</w:t>
      </w:r>
      <w:r w:rsidRPr="00D71E5A">
        <w:rPr>
          <w:b/>
          <w:sz w:val="22"/>
          <w:szCs w:val="22"/>
          <w:lang w:val="en-GB"/>
        </w:rPr>
        <w:tab/>
        <w:t>GENERAL CLASSIFICATION FOR SUPPLY</w:t>
      </w:r>
    </w:p>
    <w:p w:rsidR="00216E30" w:rsidRDefault="00216E30" w:rsidP="00283E28">
      <w:pPr>
        <w:tabs>
          <w:tab w:val="left" w:pos="567"/>
        </w:tabs>
        <w:spacing w:after="0"/>
        <w:rPr>
          <w:sz w:val="22"/>
          <w:szCs w:val="22"/>
          <w:lang w:val="en-GB"/>
        </w:rPr>
      </w:pPr>
    </w:p>
    <w:p w:rsidR="00FD32C9" w:rsidRPr="00D71E5A" w:rsidRDefault="00FD32C9" w:rsidP="00283E28">
      <w:pPr>
        <w:tabs>
          <w:tab w:val="left" w:pos="567"/>
        </w:tabs>
        <w:spacing w:after="0"/>
        <w:rPr>
          <w:sz w:val="22"/>
          <w:szCs w:val="22"/>
          <w:lang w:val="en-GB"/>
        </w:rPr>
      </w:pPr>
      <w:r w:rsidRPr="00D71E5A">
        <w:rPr>
          <w:sz w:val="22"/>
          <w:szCs w:val="22"/>
          <w:lang w:val="en-GB"/>
        </w:rPr>
        <w:t>Medicinal product subject to medical prescription.</w:t>
      </w:r>
    </w:p>
    <w:p w:rsidR="002347F4" w:rsidRDefault="002347F4" w:rsidP="00283E28">
      <w:pPr>
        <w:tabs>
          <w:tab w:val="left" w:pos="567"/>
        </w:tabs>
        <w:spacing w:after="0"/>
        <w:rPr>
          <w:sz w:val="22"/>
          <w:szCs w:val="22"/>
          <w:lang w:val="en-GB"/>
        </w:rPr>
      </w:pPr>
    </w:p>
    <w:p w:rsidR="00E72F28" w:rsidRPr="00D71E5A" w:rsidRDefault="00E72F28"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ind w:left="567" w:hanging="567"/>
        <w:rPr>
          <w:b/>
          <w:sz w:val="22"/>
          <w:szCs w:val="22"/>
          <w:lang w:val="en-GB"/>
        </w:rPr>
      </w:pPr>
      <w:r w:rsidRPr="00D71E5A">
        <w:rPr>
          <w:b/>
          <w:sz w:val="22"/>
          <w:szCs w:val="22"/>
          <w:lang w:val="en-GB"/>
        </w:rPr>
        <w:t>15.</w:t>
      </w:r>
      <w:r w:rsidRPr="00D71E5A">
        <w:rPr>
          <w:b/>
          <w:sz w:val="22"/>
          <w:szCs w:val="22"/>
          <w:lang w:val="en-GB"/>
        </w:rPr>
        <w:tab/>
        <w:t>INSTRUCTIONS ON USE</w:t>
      </w:r>
      <w:r w:rsidRPr="00D71E5A">
        <w:rPr>
          <w:szCs w:val="22"/>
          <w:lang w:val="en-GB"/>
        </w:rPr>
        <w:t xml:space="preserve"> (text for inside the lid)</w:t>
      </w:r>
    </w:p>
    <w:p w:rsidR="00216E30" w:rsidRPr="00D71E5A" w:rsidRDefault="00216E30" w:rsidP="00283E28">
      <w:pPr>
        <w:tabs>
          <w:tab w:val="left" w:pos="567"/>
        </w:tabs>
        <w:spacing w:after="60"/>
        <w:rPr>
          <w:rFonts w:cs="Arial"/>
          <w:b/>
          <w:sz w:val="22"/>
          <w:szCs w:val="22"/>
          <w:lang w:val="en-GB"/>
        </w:rPr>
      </w:pPr>
    </w:p>
    <w:p w:rsidR="00216E30" w:rsidRPr="002347F4" w:rsidRDefault="00216E30" w:rsidP="00283E28">
      <w:pPr>
        <w:spacing w:after="0"/>
        <w:rPr>
          <w:b/>
          <w:sz w:val="22"/>
          <w:szCs w:val="22"/>
          <w:lang w:val="en-GB"/>
        </w:rPr>
      </w:pPr>
      <w:r w:rsidRPr="002347F4">
        <w:rPr>
          <w:b/>
          <w:sz w:val="22"/>
          <w:szCs w:val="22"/>
          <w:lang w:val="en-GB"/>
        </w:rPr>
        <w:t>Dear patient,</w:t>
      </w:r>
    </w:p>
    <w:p w:rsidR="00216E30" w:rsidRPr="00707235" w:rsidRDefault="00216E30" w:rsidP="00283E28">
      <w:pPr>
        <w:spacing w:after="0"/>
        <w:rPr>
          <w:sz w:val="22"/>
          <w:szCs w:val="22"/>
          <w:lang w:val="en-GB"/>
        </w:rPr>
      </w:pPr>
      <w:r w:rsidRPr="00707235">
        <w:rPr>
          <w:sz w:val="22"/>
          <w:szCs w:val="22"/>
          <w:lang w:val="en-GB"/>
        </w:rPr>
        <w:t>Triple pack 1 is designed to help you prepare the first 3 injections (days 1, 3 and 5).</w:t>
      </w:r>
    </w:p>
    <w:p w:rsidR="00216E30" w:rsidRPr="00516E59" w:rsidRDefault="00216E30" w:rsidP="00283E28">
      <w:pPr>
        <w:tabs>
          <w:tab w:val="left" w:pos="567"/>
        </w:tabs>
        <w:spacing w:after="0"/>
        <w:rPr>
          <w:rFonts w:cs="Arial"/>
          <w:sz w:val="22"/>
          <w:szCs w:val="22"/>
          <w:lang w:val="en-GB"/>
        </w:rPr>
      </w:pPr>
      <w:r w:rsidRPr="00516E59">
        <w:rPr>
          <w:rFonts w:cs="Arial"/>
          <w:sz w:val="22"/>
          <w:szCs w:val="22"/>
          <w:lang w:val="en-GB"/>
        </w:rPr>
        <w:t xml:space="preserve">Use </w:t>
      </w:r>
      <w:r w:rsidRPr="00516E59">
        <w:rPr>
          <w:rFonts w:cs="Arial"/>
          <w:b/>
          <w:sz w:val="22"/>
          <w:szCs w:val="22"/>
          <w:lang w:val="en-GB"/>
        </w:rPr>
        <w:t>all</w:t>
      </w:r>
      <w:r w:rsidRPr="00516E59">
        <w:rPr>
          <w:rFonts w:cs="Arial"/>
          <w:sz w:val="22"/>
          <w:szCs w:val="22"/>
          <w:lang w:val="en-GB"/>
        </w:rPr>
        <w:t xml:space="preserve"> the</w:t>
      </w:r>
      <w:r w:rsidRPr="00516E59">
        <w:rPr>
          <w:rFonts w:cs="Arial"/>
          <w:b/>
          <w:sz w:val="22"/>
          <w:szCs w:val="22"/>
          <w:lang w:val="en-GB"/>
        </w:rPr>
        <w:t xml:space="preserve"> </w:t>
      </w:r>
      <w:r w:rsidRPr="00516E59">
        <w:rPr>
          <w:rFonts w:cs="Arial"/>
          <w:sz w:val="22"/>
          <w:szCs w:val="22"/>
          <w:lang w:val="en-GB"/>
        </w:rPr>
        <w:t xml:space="preserve">solvent in the syringe to dissolve the Betaferon powder in the vial. </w:t>
      </w:r>
    </w:p>
    <w:p w:rsidR="00216E30" w:rsidRPr="00516E59" w:rsidRDefault="00216E30" w:rsidP="00283E28">
      <w:pPr>
        <w:tabs>
          <w:tab w:val="left" w:pos="567"/>
        </w:tabs>
        <w:spacing w:after="0"/>
        <w:rPr>
          <w:rFonts w:cs="Arial"/>
          <w:b/>
          <w:sz w:val="22"/>
          <w:szCs w:val="22"/>
          <w:lang w:val="en-GB"/>
        </w:rPr>
      </w:pPr>
      <w:r w:rsidRPr="00516E59">
        <w:rPr>
          <w:rFonts w:cs="Arial"/>
          <w:sz w:val="22"/>
          <w:szCs w:val="22"/>
          <w:lang w:val="en-GB"/>
        </w:rPr>
        <w:t>Then draw up solution</w:t>
      </w:r>
      <w:r w:rsidRPr="00516E59">
        <w:rPr>
          <w:rFonts w:cs="Arial"/>
          <w:b/>
          <w:sz w:val="22"/>
          <w:szCs w:val="22"/>
          <w:lang w:val="en-GB"/>
        </w:rPr>
        <w:t xml:space="preserve"> as far as the mark on the syringe:</w:t>
      </w:r>
    </w:p>
    <w:p w:rsidR="00216E30" w:rsidRPr="00516E59" w:rsidRDefault="00216E30" w:rsidP="00283E28">
      <w:pPr>
        <w:tabs>
          <w:tab w:val="left" w:pos="567"/>
        </w:tabs>
        <w:spacing w:after="0"/>
        <w:rPr>
          <w:rFonts w:cs="Arial"/>
          <w:b/>
          <w:sz w:val="22"/>
          <w:szCs w:val="22"/>
          <w:lang w:val="en-GB"/>
        </w:rPr>
      </w:pPr>
      <w:r w:rsidRPr="00516E59">
        <w:rPr>
          <w:rFonts w:cs="Arial"/>
          <w:b/>
          <w:sz w:val="22"/>
          <w:szCs w:val="22"/>
          <w:lang w:val="en-GB"/>
        </w:rPr>
        <w:t xml:space="preserve">0.25 ml </w:t>
      </w:r>
      <w:r w:rsidRPr="00516E59">
        <w:rPr>
          <w:rFonts w:cs="Arial"/>
          <w:sz w:val="22"/>
          <w:szCs w:val="22"/>
          <w:lang w:val="en-GB"/>
        </w:rPr>
        <w:t>for first three injections</w:t>
      </w:r>
      <w:r w:rsidRPr="00516E59">
        <w:rPr>
          <w:rFonts w:cs="Arial"/>
          <w:b/>
          <w:sz w:val="22"/>
          <w:szCs w:val="22"/>
          <w:lang w:val="en-GB"/>
        </w:rPr>
        <w:t xml:space="preserve"> </w:t>
      </w:r>
      <w:r w:rsidRPr="00516E59">
        <w:rPr>
          <w:rFonts w:cs="Arial"/>
          <w:sz w:val="22"/>
          <w:szCs w:val="22"/>
          <w:lang w:val="en-GB"/>
        </w:rPr>
        <w:t>(at day 1, 3 and 5 of therapy).</w:t>
      </w:r>
    </w:p>
    <w:p w:rsidR="00216E30" w:rsidRPr="002347F4" w:rsidRDefault="00216E30" w:rsidP="00283E28">
      <w:pPr>
        <w:tabs>
          <w:tab w:val="left" w:pos="567"/>
        </w:tabs>
        <w:spacing w:after="0"/>
        <w:rPr>
          <w:rFonts w:cs="Arial"/>
          <w:b/>
          <w:sz w:val="22"/>
          <w:szCs w:val="22"/>
          <w:highlight w:val="lightGray"/>
          <w:lang w:val="en-GB"/>
        </w:rPr>
      </w:pPr>
      <w:r w:rsidRPr="00516E59">
        <w:rPr>
          <w:rFonts w:cs="Arial"/>
          <w:b/>
          <w:sz w:val="22"/>
          <w:szCs w:val="22"/>
          <w:lang w:val="en-GB"/>
        </w:rPr>
        <w:t>Discard the vial with the remaining solution.</w:t>
      </w:r>
    </w:p>
    <w:p w:rsidR="00216E30" w:rsidRPr="002347F4" w:rsidRDefault="00216E30" w:rsidP="00283E28">
      <w:pPr>
        <w:tabs>
          <w:tab w:val="left" w:pos="567"/>
        </w:tabs>
        <w:spacing w:after="0"/>
        <w:rPr>
          <w:sz w:val="22"/>
          <w:szCs w:val="22"/>
          <w:highlight w:val="lightGray"/>
          <w:lang w:val="en-GB"/>
        </w:rPr>
      </w:pPr>
    </w:p>
    <w:p w:rsidR="001E49D8" w:rsidRPr="002347F4" w:rsidRDefault="001E49D8" w:rsidP="00283E28">
      <w:pPr>
        <w:keepNext/>
        <w:keepLines/>
        <w:spacing w:after="0"/>
        <w:rPr>
          <w:b/>
          <w:sz w:val="22"/>
          <w:szCs w:val="22"/>
          <w:highlight w:val="lightGray"/>
          <w:lang w:val="en-GB"/>
        </w:rPr>
      </w:pPr>
      <w:r w:rsidRPr="002347F4">
        <w:rPr>
          <w:b/>
          <w:sz w:val="22"/>
          <w:szCs w:val="22"/>
          <w:highlight w:val="lightGray"/>
          <w:lang w:val="en-GB"/>
        </w:rPr>
        <w:t>Dear patient,</w:t>
      </w:r>
    </w:p>
    <w:p w:rsidR="0053677E" w:rsidRPr="002347F4" w:rsidRDefault="0053677E" w:rsidP="00283E28">
      <w:pPr>
        <w:keepNext/>
        <w:keepLines/>
        <w:spacing w:after="0"/>
        <w:rPr>
          <w:sz w:val="22"/>
          <w:szCs w:val="22"/>
          <w:highlight w:val="lightGray"/>
          <w:lang w:val="en-GB"/>
        </w:rPr>
      </w:pPr>
      <w:r w:rsidRPr="002347F4">
        <w:rPr>
          <w:sz w:val="22"/>
          <w:szCs w:val="22"/>
          <w:highlight w:val="lightGray"/>
          <w:lang w:val="en-GB"/>
        </w:rPr>
        <w:t>Triple pack 2 is designed to help you prepare the next 3 injections (days 7, 9 and 11).</w:t>
      </w:r>
    </w:p>
    <w:p w:rsidR="0053677E" w:rsidRPr="002347F4" w:rsidRDefault="0053677E" w:rsidP="00283E28">
      <w:pPr>
        <w:keepNext/>
        <w:keepLines/>
        <w:tabs>
          <w:tab w:val="left" w:pos="567"/>
        </w:tabs>
        <w:spacing w:after="0"/>
        <w:rPr>
          <w:sz w:val="22"/>
          <w:szCs w:val="22"/>
          <w:highlight w:val="lightGray"/>
          <w:lang w:val="en-GB"/>
        </w:rPr>
      </w:pPr>
      <w:r w:rsidRPr="002347F4">
        <w:rPr>
          <w:sz w:val="22"/>
          <w:szCs w:val="22"/>
          <w:highlight w:val="lightGray"/>
          <w:lang w:val="en-GB"/>
        </w:rPr>
        <w:t xml:space="preserve">Use </w:t>
      </w:r>
      <w:r w:rsidRPr="002347F4">
        <w:rPr>
          <w:b/>
          <w:sz w:val="22"/>
          <w:szCs w:val="22"/>
          <w:highlight w:val="lightGray"/>
          <w:lang w:val="en-GB"/>
        </w:rPr>
        <w:t xml:space="preserve">all </w:t>
      </w:r>
      <w:r w:rsidRPr="002347F4">
        <w:rPr>
          <w:sz w:val="22"/>
          <w:szCs w:val="22"/>
          <w:highlight w:val="lightGray"/>
          <w:lang w:val="en-GB"/>
        </w:rPr>
        <w:t xml:space="preserve">the solvent in the syringe to dissolve the Betaferon powder in the vial. </w:t>
      </w:r>
    </w:p>
    <w:p w:rsidR="0053677E" w:rsidRPr="002347F4" w:rsidRDefault="0053677E" w:rsidP="00283E28">
      <w:pPr>
        <w:keepNext/>
        <w:keepLines/>
        <w:tabs>
          <w:tab w:val="left" w:pos="567"/>
        </w:tabs>
        <w:spacing w:after="0"/>
        <w:rPr>
          <w:b/>
          <w:sz w:val="22"/>
          <w:szCs w:val="22"/>
          <w:highlight w:val="lightGray"/>
          <w:lang w:val="en-GB"/>
        </w:rPr>
      </w:pPr>
      <w:r w:rsidRPr="002347F4">
        <w:rPr>
          <w:sz w:val="22"/>
          <w:szCs w:val="22"/>
          <w:highlight w:val="lightGray"/>
          <w:lang w:val="en-GB"/>
        </w:rPr>
        <w:t>Then draw up solution</w:t>
      </w:r>
      <w:r w:rsidRPr="002347F4">
        <w:rPr>
          <w:b/>
          <w:sz w:val="22"/>
          <w:szCs w:val="22"/>
          <w:highlight w:val="lightGray"/>
          <w:lang w:val="en-GB"/>
        </w:rPr>
        <w:t xml:space="preserve"> as far as the mark on the syringe:</w:t>
      </w:r>
    </w:p>
    <w:p w:rsidR="0053677E" w:rsidRPr="002347F4" w:rsidRDefault="0053677E" w:rsidP="00283E28">
      <w:pPr>
        <w:keepNext/>
        <w:keepLines/>
        <w:tabs>
          <w:tab w:val="left" w:pos="567"/>
        </w:tabs>
        <w:spacing w:after="0"/>
        <w:rPr>
          <w:b/>
          <w:sz w:val="22"/>
          <w:szCs w:val="22"/>
          <w:highlight w:val="lightGray"/>
          <w:lang w:val="en-GB"/>
        </w:rPr>
      </w:pPr>
      <w:r w:rsidRPr="002347F4">
        <w:rPr>
          <w:b/>
          <w:sz w:val="22"/>
          <w:szCs w:val="22"/>
          <w:highlight w:val="lightGray"/>
          <w:lang w:val="en-GB"/>
        </w:rPr>
        <w:t xml:space="preserve">0.5 ml </w:t>
      </w:r>
      <w:r w:rsidRPr="002347F4">
        <w:rPr>
          <w:sz w:val="22"/>
          <w:szCs w:val="22"/>
          <w:highlight w:val="lightGray"/>
          <w:lang w:val="en-GB"/>
        </w:rPr>
        <w:t>for the injections</w:t>
      </w:r>
      <w:r w:rsidRPr="002347F4">
        <w:rPr>
          <w:b/>
          <w:sz w:val="22"/>
          <w:szCs w:val="22"/>
          <w:highlight w:val="lightGray"/>
          <w:lang w:val="en-GB"/>
        </w:rPr>
        <w:t xml:space="preserve"> </w:t>
      </w:r>
      <w:r w:rsidRPr="002347F4">
        <w:rPr>
          <w:sz w:val="22"/>
          <w:szCs w:val="22"/>
          <w:highlight w:val="lightGray"/>
          <w:lang w:val="en-GB"/>
        </w:rPr>
        <w:t>at day 7, 9 and 11 of therapy.</w:t>
      </w:r>
    </w:p>
    <w:p w:rsidR="0053677E" w:rsidRPr="002347F4" w:rsidRDefault="0053677E" w:rsidP="00283E28">
      <w:pPr>
        <w:keepNext/>
        <w:keepLines/>
        <w:tabs>
          <w:tab w:val="left" w:pos="567"/>
        </w:tabs>
        <w:spacing w:after="0"/>
        <w:rPr>
          <w:b/>
          <w:sz w:val="22"/>
          <w:szCs w:val="22"/>
          <w:highlight w:val="lightGray"/>
          <w:lang w:val="en-GB"/>
        </w:rPr>
      </w:pPr>
      <w:r w:rsidRPr="002347F4">
        <w:rPr>
          <w:b/>
          <w:sz w:val="22"/>
          <w:szCs w:val="22"/>
          <w:highlight w:val="lightGray"/>
          <w:lang w:val="en-GB"/>
        </w:rPr>
        <w:t>Discard the vial with the remaining solution.</w:t>
      </w:r>
    </w:p>
    <w:p w:rsidR="0053677E" w:rsidRPr="002347F4" w:rsidRDefault="0053677E" w:rsidP="00283E28">
      <w:pPr>
        <w:tabs>
          <w:tab w:val="left" w:pos="567"/>
        </w:tabs>
        <w:spacing w:after="0"/>
        <w:rPr>
          <w:sz w:val="22"/>
          <w:szCs w:val="22"/>
          <w:highlight w:val="lightGray"/>
          <w:lang w:val="en-GB"/>
        </w:rPr>
      </w:pPr>
    </w:p>
    <w:p w:rsidR="001E49D8" w:rsidRPr="002347F4" w:rsidRDefault="001E49D8" w:rsidP="00283E28">
      <w:pPr>
        <w:spacing w:after="0"/>
        <w:rPr>
          <w:b/>
          <w:sz w:val="22"/>
          <w:szCs w:val="22"/>
          <w:highlight w:val="lightGray"/>
          <w:lang w:val="en-GB"/>
        </w:rPr>
      </w:pPr>
      <w:r w:rsidRPr="002347F4">
        <w:rPr>
          <w:b/>
          <w:sz w:val="22"/>
          <w:szCs w:val="22"/>
          <w:highlight w:val="lightGray"/>
          <w:lang w:val="en-GB"/>
        </w:rPr>
        <w:t>Dear patient,</w:t>
      </w:r>
    </w:p>
    <w:p w:rsidR="001E49D8" w:rsidRPr="002347F4" w:rsidRDefault="001E49D8" w:rsidP="00283E28">
      <w:pPr>
        <w:spacing w:after="0"/>
        <w:rPr>
          <w:b/>
          <w:sz w:val="22"/>
          <w:szCs w:val="22"/>
          <w:highlight w:val="lightGray"/>
          <w:lang w:val="en-GB"/>
        </w:rPr>
      </w:pPr>
      <w:r w:rsidRPr="002347F4">
        <w:rPr>
          <w:sz w:val="22"/>
          <w:szCs w:val="22"/>
          <w:highlight w:val="lightGray"/>
          <w:lang w:val="en-GB"/>
        </w:rPr>
        <w:t>Triple pack 3 is designed to help you prepare the next 3 injections (days 13, 15 and 17).</w:t>
      </w:r>
    </w:p>
    <w:p w:rsidR="001E49D8" w:rsidRPr="002347F4" w:rsidRDefault="001E49D8" w:rsidP="00283E28">
      <w:pPr>
        <w:tabs>
          <w:tab w:val="left" w:pos="567"/>
        </w:tabs>
        <w:spacing w:after="0"/>
        <w:rPr>
          <w:sz w:val="22"/>
          <w:szCs w:val="22"/>
          <w:highlight w:val="lightGray"/>
          <w:lang w:val="en-GB"/>
        </w:rPr>
      </w:pPr>
      <w:r w:rsidRPr="002347F4">
        <w:rPr>
          <w:sz w:val="22"/>
          <w:szCs w:val="22"/>
          <w:highlight w:val="lightGray"/>
          <w:lang w:val="en-GB"/>
        </w:rPr>
        <w:t xml:space="preserve">Use </w:t>
      </w:r>
      <w:r w:rsidRPr="002347F4">
        <w:rPr>
          <w:b/>
          <w:sz w:val="22"/>
          <w:szCs w:val="22"/>
          <w:highlight w:val="lightGray"/>
          <w:lang w:val="en-GB"/>
        </w:rPr>
        <w:t xml:space="preserve">all </w:t>
      </w:r>
      <w:r w:rsidRPr="002347F4">
        <w:rPr>
          <w:sz w:val="22"/>
          <w:szCs w:val="22"/>
          <w:highlight w:val="lightGray"/>
          <w:lang w:val="en-GB"/>
        </w:rPr>
        <w:t>the solvent in the syringe to dissolve</w:t>
      </w:r>
      <w:r w:rsidRPr="002347F4">
        <w:rPr>
          <w:b/>
          <w:sz w:val="22"/>
          <w:szCs w:val="22"/>
          <w:highlight w:val="lightGray"/>
          <w:lang w:val="en-GB"/>
        </w:rPr>
        <w:t xml:space="preserve"> </w:t>
      </w:r>
      <w:r w:rsidRPr="002347F4">
        <w:rPr>
          <w:sz w:val="22"/>
          <w:szCs w:val="22"/>
          <w:highlight w:val="lightGray"/>
          <w:lang w:val="en-GB"/>
        </w:rPr>
        <w:t xml:space="preserve">the Betaferon powder in the vial. </w:t>
      </w:r>
    </w:p>
    <w:p w:rsidR="001E49D8" w:rsidRPr="002347F4" w:rsidRDefault="001E49D8" w:rsidP="00283E28">
      <w:pPr>
        <w:tabs>
          <w:tab w:val="left" w:pos="567"/>
        </w:tabs>
        <w:spacing w:after="0"/>
        <w:rPr>
          <w:b/>
          <w:sz w:val="22"/>
          <w:szCs w:val="22"/>
          <w:highlight w:val="lightGray"/>
          <w:lang w:val="en-GB"/>
        </w:rPr>
      </w:pPr>
      <w:r w:rsidRPr="002347F4">
        <w:rPr>
          <w:sz w:val="22"/>
          <w:szCs w:val="22"/>
          <w:highlight w:val="lightGray"/>
          <w:lang w:val="en-GB"/>
        </w:rPr>
        <w:t>Then draw up solution</w:t>
      </w:r>
      <w:r w:rsidRPr="002347F4">
        <w:rPr>
          <w:b/>
          <w:sz w:val="22"/>
          <w:szCs w:val="22"/>
          <w:highlight w:val="lightGray"/>
          <w:lang w:val="en-GB"/>
        </w:rPr>
        <w:t xml:space="preserve"> as far as the mark on the syringe:</w:t>
      </w:r>
    </w:p>
    <w:p w:rsidR="001E49D8" w:rsidRPr="002347F4" w:rsidRDefault="001E49D8" w:rsidP="00283E28">
      <w:pPr>
        <w:tabs>
          <w:tab w:val="left" w:pos="567"/>
        </w:tabs>
        <w:spacing w:after="0"/>
        <w:rPr>
          <w:sz w:val="22"/>
          <w:szCs w:val="22"/>
          <w:highlight w:val="lightGray"/>
          <w:lang w:val="en-GB"/>
        </w:rPr>
      </w:pPr>
      <w:r w:rsidRPr="002347F4">
        <w:rPr>
          <w:b/>
          <w:sz w:val="22"/>
          <w:szCs w:val="22"/>
          <w:highlight w:val="lightGray"/>
          <w:lang w:val="en-GB"/>
        </w:rPr>
        <w:t xml:space="preserve">0.75 ml </w:t>
      </w:r>
      <w:r w:rsidRPr="002347F4">
        <w:rPr>
          <w:sz w:val="22"/>
          <w:szCs w:val="22"/>
          <w:highlight w:val="lightGray"/>
          <w:lang w:val="en-GB"/>
        </w:rPr>
        <w:t>for the injections</w:t>
      </w:r>
      <w:r w:rsidRPr="002347F4">
        <w:rPr>
          <w:b/>
          <w:sz w:val="22"/>
          <w:szCs w:val="22"/>
          <w:highlight w:val="lightGray"/>
          <w:lang w:val="en-GB"/>
        </w:rPr>
        <w:t xml:space="preserve"> </w:t>
      </w:r>
      <w:r w:rsidRPr="002347F4">
        <w:rPr>
          <w:sz w:val="22"/>
          <w:szCs w:val="22"/>
          <w:highlight w:val="lightGray"/>
          <w:lang w:val="en-GB"/>
        </w:rPr>
        <w:t>at day 13, 15 and 17 of therapy.</w:t>
      </w:r>
    </w:p>
    <w:p w:rsidR="001E49D8" w:rsidRPr="002347F4" w:rsidRDefault="001E49D8" w:rsidP="00283E28">
      <w:pPr>
        <w:tabs>
          <w:tab w:val="left" w:pos="567"/>
        </w:tabs>
        <w:spacing w:after="0"/>
        <w:rPr>
          <w:b/>
          <w:sz w:val="22"/>
          <w:szCs w:val="22"/>
          <w:highlight w:val="lightGray"/>
          <w:lang w:val="en-GB"/>
        </w:rPr>
      </w:pPr>
      <w:r w:rsidRPr="002347F4">
        <w:rPr>
          <w:b/>
          <w:sz w:val="22"/>
          <w:szCs w:val="22"/>
          <w:highlight w:val="lightGray"/>
          <w:lang w:val="en-GB"/>
        </w:rPr>
        <w:t>Discard the vial with the remaining solution.</w:t>
      </w:r>
    </w:p>
    <w:p w:rsidR="001E49D8" w:rsidRPr="002347F4" w:rsidRDefault="001E49D8" w:rsidP="00283E28">
      <w:pPr>
        <w:tabs>
          <w:tab w:val="left" w:pos="567"/>
        </w:tabs>
        <w:spacing w:after="0"/>
        <w:rPr>
          <w:sz w:val="22"/>
          <w:szCs w:val="22"/>
          <w:highlight w:val="lightGray"/>
          <w:lang w:val="en-GB"/>
        </w:rPr>
      </w:pPr>
    </w:p>
    <w:p w:rsidR="001E49D8" w:rsidRPr="002347F4" w:rsidRDefault="001E49D8" w:rsidP="00283E28">
      <w:pPr>
        <w:spacing w:after="0"/>
        <w:rPr>
          <w:b/>
          <w:sz w:val="22"/>
          <w:szCs w:val="22"/>
          <w:highlight w:val="lightGray"/>
          <w:lang w:val="en-GB"/>
        </w:rPr>
      </w:pPr>
      <w:r w:rsidRPr="002347F4">
        <w:rPr>
          <w:b/>
          <w:sz w:val="22"/>
          <w:szCs w:val="22"/>
          <w:highlight w:val="lightGray"/>
          <w:lang w:val="en-GB"/>
        </w:rPr>
        <w:t>Dear patient,</w:t>
      </w:r>
    </w:p>
    <w:p w:rsidR="001E49D8" w:rsidRPr="002347F4" w:rsidRDefault="001E49D8" w:rsidP="00283E28">
      <w:pPr>
        <w:spacing w:after="0"/>
        <w:rPr>
          <w:b/>
          <w:sz w:val="22"/>
          <w:szCs w:val="22"/>
          <w:highlight w:val="lightGray"/>
          <w:lang w:val="en-GB"/>
        </w:rPr>
      </w:pPr>
      <w:r w:rsidRPr="002347F4">
        <w:rPr>
          <w:sz w:val="22"/>
          <w:szCs w:val="22"/>
          <w:highlight w:val="lightGray"/>
          <w:lang w:val="en-GB"/>
        </w:rPr>
        <w:t>Triple pack 4 is designed to help you prepare the next 3 injections (days 19, 21 and 23).</w:t>
      </w:r>
    </w:p>
    <w:p w:rsidR="001E49D8" w:rsidRPr="002347F4" w:rsidRDefault="001E49D8" w:rsidP="00283E28">
      <w:pPr>
        <w:tabs>
          <w:tab w:val="left" w:pos="567"/>
        </w:tabs>
        <w:spacing w:after="0"/>
        <w:rPr>
          <w:sz w:val="22"/>
          <w:szCs w:val="22"/>
          <w:highlight w:val="lightGray"/>
          <w:lang w:val="en-GB"/>
        </w:rPr>
      </w:pPr>
      <w:r w:rsidRPr="002347F4">
        <w:rPr>
          <w:sz w:val="22"/>
          <w:szCs w:val="22"/>
          <w:highlight w:val="lightGray"/>
          <w:lang w:val="en-GB"/>
        </w:rPr>
        <w:t xml:space="preserve">Use </w:t>
      </w:r>
      <w:r w:rsidRPr="002347F4">
        <w:rPr>
          <w:b/>
          <w:sz w:val="22"/>
          <w:szCs w:val="22"/>
          <w:highlight w:val="lightGray"/>
          <w:lang w:val="en-GB"/>
        </w:rPr>
        <w:t xml:space="preserve">all </w:t>
      </w:r>
      <w:r w:rsidRPr="002347F4">
        <w:rPr>
          <w:sz w:val="22"/>
          <w:szCs w:val="22"/>
          <w:highlight w:val="lightGray"/>
          <w:lang w:val="en-GB"/>
        </w:rPr>
        <w:t>the solvent in the syringe to dissolve</w:t>
      </w:r>
      <w:r w:rsidRPr="002347F4">
        <w:rPr>
          <w:b/>
          <w:sz w:val="22"/>
          <w:szCs w:val="22"/>
          <w:highlight w:val="lightGray"/>
          <w:lang w:val="en-GB"/>
        </w:rPr>
        <w:t xml:space="preserve"> </w:t>
      </w:r>
      <w:r w:rsidRPr="002347F4">
        <w:rPr>
          <w:sz w:val="22"/>
          <w:szCs w:val="22"/>
          <w:highlight w:val="lightGray"/>
          <w:lang w:val="en-GB"/>
        </w:rPr>
        <w:t xml:space="preserve">the Betaferon powder in the vial. </w:t>
      </w:r>
    </w:p>
    <w:p w:rsidR="001E49D8" w:rsidRPr="002347F4" w:rsidRDefault="001E49D8" w:rsidP="00283E28">
      <w:pPr>
        <w:tabs>
          <w:tab w:val="left" w:pos="567"/>
        </w:tabs>
        <w:spacing w:after="0"/>
        <w:rPr>
          <w:b/>
          <w:sz w:val="22"/>
          <w:szCs w:val="22"/>
          <w:highlight w:val="lightGray"/>
          <w:lang w:val="en-GB"/>
        </w:rPr>
      </w:pPr>
      <w:r w:rsidRPr="002347F4">
        <w:rPr>
          <w:sz w:val="22"/>
          <w:szCs w:val="22"/>
          <w:highlight w:val="lightGray"/>
          <w:lang w:val="en-GB"/>
        </w:rPr>
        <w:t>Then draw up solution</w:t>
      </w:r>
      <w:r w:rsidRPr="002347F4">
        <w:rPr>
          <w:b/>
          <w:sz w:val="22"/>
          <w:szCs w:val="22"/>
          <w:highlight w:val="lightGray"/>
          <w:lang w:val="en-GB"/>
        </w:rPr>
        <w:t xml:space="preserve"> as far as the 1.0 ml mark on the syringe:</w:t>
      </w:r>
    </w:p>
    <w:p w:rsidR="001E49D8" w:rsidRPr="002347F4" w:rsidRDefault="001E49D8" w:rsidP="00283E28">
      <w:pPr>
        <w:tabs>
          <w:tab w:val="left" w:pos="567"/>
        </w:tabs>
        <w:spacing w:after="0"/>
        <w:rPr>
          <w:sz w:val="22"/>
          <w:szCs w:val="22"/>
          <w:highlight w:val="lightGray"/>
          <w:lang w:val="en-GB"/>
        </w:rPr>
      </w:pPr>
      <w:r w:rsidRPr="002347F4">
        <w:rPr>
          <w:b/>
          <w:sz w:val="22"/>
          <w:szCs w:val="22"/>
          <w:highlight w:val="lightGray"/>
          <w:lang w:val="en-GB"/>
        </w:rPr>
        <w:t xml:space="preserve">1.0 ml </w:t>
      </w:r>
      <w:r w:rsidRPr="002347F4">
        <w:rPr>
          <w:sz w:val="22"/>
          <w:szCs w:val="22"/>
          <w:highlight w:val="lightGray"/>
          <w:lang w:val="en-GB"/>
        </w:rPr>
        <w:t>for the injections</w:t>
      </w:r>
      <w:r w:rsidRPr="002347F4">
        <w:rPr>
          <w:b/>
          <w:sz w:val="22"/>
          <w:szCs w:val="22"/>
          <w:highlight w:val="lightGray"/>
          <w:lang w:val="en-GB"/>
        </w:rPr>
        <w:t xml:space="preserve"> </w:t>
      </w:r>
      <w:r w:rsidRPr="002347F4">
        <w:rPr>
          <w:sz w:val="22"/>
          <w:szCs w:val="22"/>
          <w:highlight w:val="lightGray"/>
          <w:lang w:val="en-GB"/>
        </w:rPr>
        <w:t>at day 19, 21 and 23 of therapy.</w:t>
      </w:r>
    </w:p>
    <w:p w:rsidR="001E49D8" w:rsidRDefault="001E49D8" w:rsidP="00283E28">
      <w:pPr>
        <w:tabs>
          <w:tab w:val="left" w:pos="567"/>
        </w:tabs>
        <w:spacing w:after="0"/>
        <w:rPr>
          <w:sz w:val="22"/>
          <w:szCs w:val="22"/>
          <w:lang w:val="en-GB"/>
        </w:rPr>
      </w:pPr>
      <w:r w:rsidRPr="002347F4">
        <w:rPr>
          <w:b/>
          <w:sz w:val="22"/>
          <w:szCs w:val="22"/>
          <w:highlight w:val="lightGray"/>
          <w:lang w:val="en-GB"/>
        </w:rPr>
        <w:t>Discard the vial with the remaining solution.</w:t>
      </w:r>
    </w:p>
    <w:p w:rsidR="001E49D8" w:rsidRDefault="001E49D8" w:rsidP="00283E28">
      <w:pPr>
        <w:tabs>
          <w:tab w:val="left" w:pos="567"/>
        </w:tabs>
        <w:spacing w:after="0"/>
        <w:rPr>
          <w:sz w:val="22"/>
          <w:szCs w:val="22"/>
          <w:lang w:val="en-GB"/>
        </w:rPr>
      </w:pPr>
    </w:p>
    <w:p w:rsidR="00BC0AE7" w:rsidRPr="00D71E5A" w:rsidRDefault="00BC0AE7" w:rsidP="00283E28">
      <w:pPr>
        <w:tabs>
          <w:tab w:val="left" w:pos="567"/>
        </w:tabs>
        <w:spacing w:after="0"/>
        <w:rPr>
          <w:sz w:val="22"/>
          <w:szCs w:val="22"/>
          <w:lang w:val="en-GB"/>
        </w:rPr>
      </w:pPr>
    </w:p>
    <w:p w:rsidR="00216E30" w:rsidRPr="00D71E5A" w:rsidRDefault="00216E30" w:rsidP="00283E28">
      <w:pPr>
        <w:pBdr>
          <w:top w:val="single" w:sz="4" w:space="1" w:color="auto"/>
          <w:left w:val="single" w:sz="4" w:space="4" w:color="auto"/>
          <w:bottom w:val="single" w:sz="4" w:space="1" w:color="auto"/>
          <w:right w:val="single" w:sz="4" w:space="4" w:color="auto"/>
        </w:pBdr>
        <w:tabs>
          <w:tab w:val="left" w:pos="567"/>
        </w:tabs>
        <w:spacing w:after="0"/>
        <w:rPr>
          <w:b/>
          <w:sz w:val="22"/>
          <w:szCs w:val="22"/>
          <w:lang w:val="en-GB"/>
        </w:rPr>
      </w:pPr>
      <w:r w:rsidRPr="00D71E5A">
        <w:rPr>
          <w:b/>
          <w:sz w:val="22"/>
          <w:szCs w:val="22"/>
          <w:lang w:val="en-GB"/>
        </w:rPr>
        <w:t>16.</w:t>
      </w:r>
      <w:r w:rsidRPr="00D71E5A">
        <w:rPr>
          <w:b/>
          <w:sz w:val="22"/>
          <w:szCs w:val="22"/>
          <w:lang w:val="en-GB"/>
        </w:rPr>
        <w:tab/>
        <w:t>INFORMATION IN BRAILLE</w:t>
      </w:r>
    </w:p>
    <w:p w:rsidR="00216E30" w:rsidRPr="00D71E5A" w:rsidRDefault="00216E30" w:rsidP="00283E28">
      <w:pPr>
        <w:tabs>
          <w:tab w:val="left" w:pos="567"/>
        </w:tabs>
        <w:spacing w:after="0"/>
        <w:ind w:left="567" w:hanging="567"/>
        <w:rPr>
          <w:sz w:val="22"/>
          <w:szCs w:val="22"/>
          <w:lang w:val="en-GB"/>
        </w:rPr>
      </w:pPr>
    </w:p>
    <w:p w:rsidR="00216E30" w:rsidRPr="00D71E5A" w:rsidRDefault="00216E30" w:rsidP="00283E28">
      <w:pPr>
        <w:tabs>
          <w:tab w:val="left" w:pos="567"/>
        </w:tabs>
        <w:spacing w:after="0"/>
        <w:ind w:left="567" w:hanging="567"/>
        <w:rPr>
          <w:sz w:val="22"/>
          <w:szCs w:val="22"/>
          <w:lang w:val="en-GB"/>
        </w:rPr>
      </w:pPr>
      <w:r w:rsidRPr="00D71E5A">
        <w:rPr>
          <w:sz w:val="22"/>
          <w:szCs w:val="22"/>
          <w:lang w:val="en-GB"/>
        </w:rPr>
        <w:t>Betaferon</w:t>
      </w:r>
    </w:p>
    <w:p w:rsidR="00912D45" w:rsidRDefault="00912D45" w:rsidP="00283E28">
      <w:pPr>
        <w:tabs>
          <w:tab w:val="left" w:pos="567"/>
        </w:tabs>
        <w:spacing w:after="0"/>
        <w:ind w:left="567" w:hanging="567"/>
        <w:rPr>
          <w:sz w:val="22"/>
          <w:szCs w:val="22"/>
          <w:lang w:val="en-GB"/>
        </w:rPr>
      </w:pPr>
    </w:p>
    <w:p w:rsidR="00912D45" w:rsidRDefault="00912D45" w:rsidP="00283E28">
      <w:pPr>
        <w:tabs>
          <w:tab w:val="left" w:pos="567"/>
        </w:tabs>
        <w:spacing w:after="0"/>
        <w:ind w:left="567" w:hanging="567"/>
        <w:rPr>
          <w:sz w:val="22"/>
          <w:szCs w:val="22"/>
          <w:lang w:val="en-GB"/>
        </w:rPr>
      </w:pPr>
    </w:p>
    <w:p w:rsidR="00912D45" w:rsidRPr="00862C0C" w:rsidRDefault="00912D45" w:rsidP="00283E28">
      <w:pPr>
        <w:pBdr>
          <w:top w:val="single" w:sz="4" w:space="1" w:color="auto"/>
          <w:left w:val="single" w:sz="4" w:space="4" w:color="auto"/>
          <w:bottom w:val="single" w:sz="4" w:space="1" w:color="auto"/>
          <w:right w:val="single" w:sz="4" w:space="4" w:color="auto"/>
        </w:pBdr>
        <w:tabs>
          <w:tab w:val="left" w:pos="567"/>
        </w:tabs>
        <w:spacing w:after="0"/>
        <w:rPr>
          <w:b/>
          <w:sz w:val="22"/>
          <w:szCs w:val="22"/>
          <w:lang w:val="en-GB"/>
        </w:rPr>
      </w:pPr>
      <w:r w:rsidRPr="00862C0C">
        <w:rPr>
          <w:b/>
          <w:sz w:val="22"/>
          <w:szCs w:val="22"/>
          <w:lang w:val="en-GB"/>
        </w:rPr>
        <w:t>17.</w:t>
      </w:r>
      <w:r w:rsidRPr="00862C0C">
        <w:rPr>
          <w:b/>
          <w:sz w:val="22"/>
          <w:szCs w:val="22"/>
          <w:lang w:val="en-GB"/>
        </w:rPr>
        <w:tab/>
        <w:t>UNIQUE IDENTIFIER – 2D BARCODE</w:t>
      </w:r>
    </w:p>
    <w:p w:rsidR="00912D45" w:rsidRPr="00862C0C" w:rsidRDefault="00912D45" w:rsidP="00283E28">
      <w:pPr>
        <w:tabs>
          <w:tab w:val="left" w:pos="567"/>
        </w:tabs>
        <w:spacing w:after="0"/>
        <w:rPr>
          <w:sz w:val="22"/>
          <w:szCs w:val="22"/>
          <w:lang w:val="en-GB"/>
        </w:rPr>
      </w:pPr>
    </w:p>
    <w:p w:rsidR="00912D45" w:rsidRPr="005C3294" w:rsidRDefault="00912D45" w:rsidP="00283E28">
      <w:pPr>
        <w:tabs>
          <w:tab w:val="left" w:pos="567"/>
        </w:tabs>
        <w:spacing w:after="0"/>
        <w:ind w:left="567" w:hanging="567"/>
        <w:rPr>
          <w:noProof/>
          <w:sz w:val="22"/>
          <w:szCs w:val="22"/>
          <w:lang w:val="en-GB"/>
        </w:rPr>
      </w:pPr>
    </w:p>
    <w:p w:rsidR="00912D45" w:rsidRPr="00D71E5A" w:rsidRDefault="00912D45" w:rsidP="00283E28">
      <w:pPr>
        <w:tabs>
          <w:tab w:val="left" w:pos="567"/>
        </w:tabs>
        <w:spacing w:after="0"/>
        <w:ind w:left="567" w:hanging="567"/>
        <w:rPr>
          <w:sz w:val="22"/>
          <w:szCs w:val="22"/>
          <w:lang w:val="en-GB"/>
        </w:rPr>
      </w:pPr>
    </w:p>
    <w:p w:rsidR="00912D45" w:rsidRPr="00862C0C" w:rsidRDefault="00912D45" w:rsidP="00283E28">
      <w:pPr>
        <w:pBdr>
          <w:top w:val="single" w:sz="4" w:space="1" w:color="auto"/>
          <w:left w:val="single" w:sz="4" w:space="4" w:color="auto"/>
          <w:bottom w:val="single" w:sz="4" w:space="1" w:color="auto"/>
          <w:right w:val="single" w:sz="4" w:space="4" w:color="auto"/>
        </w:pBdr>
        <w:tabs>
          <w:tab w:val="left" w:pos="567"/>
        </w:tabs>
        <w:spacing w:after="0"/>
        <w:rPr>
          <w:b/>
          <w:sz w:val="22"/>
          <w:szCs w:val="22"/>
          <w:lang w:val="en-GB"/>
        </w:rPr>
      </w:pPr>
      <w:r w:rsidRPr="00862C0C">
        <w:rPr>
          <w:b/>
          <w:sz w:val="22"/>
          <w:szCs w:val="22"/>
          <w:lang w:val="en-GB"/>
        </w:rPr>
        <w:t>18.</w:t>
      </w:r>
      <w:r w:rsidRPr="00862C0C">
        <w:rPr>
          <w:b/>
          <w:sz w:val="22"/>
          <w:szCs w:val="22"/>
          <w:lang w:val="en-GB"/>
        </w:rPr>
        <w:tab/>
        <w:t>UNIQUE IDENTIFIER - HUMAN READABLE DATA</w:t>
      </w:r>
    </w:p>
    <w:p w:rsidR="00912D45" w:rsidRPr="0011025A" w:rsidRDefault="00912D45" w:rsidP="00283E28">
      <w:pPr>
        <w:tabs>
          <w:tab w:val="left" w:pos="567"/>
        </w:tabs>
        <w:spacing w:after="0"/>
        <w:ind w:left="567" w:hanging="567"/>
        <w:rPr>
          <w:noProof/>
          <w:sz w:val="22"/>
          <w:szCs w:val="22"/>
        </w:rPr>
      </w:pPr>
    </w:p>
    <w:p w:rsidR="00912D45" w:rsidRPr="0011025A" w:rsidRDefault="00912D45" w:rsidP="00283E28">
      <w:pPr>
        <w:tabs>
          <w:tab w:val="left" w:pos="567"/>
        </w:tabs>
        <w:spacing w:after="0"/>
        <w:ind w:left="567" w:hanging="567"/>
        <w:rPr>
          <w:noProof/>
          <w:sz w:val="22"/>
          <w:szCs w:val="22"/>
        </w:rPr>
      </w:pPr>
    </w:p>
    <w:p w:rsidR="00D824B3" w:rsidRDefault="00611CC4" w:rsidP="00741CA0">
      <w:pPr>
        <w:pStyle w:val="Smalltext120"/>
        <w:pBdr>
          <w:top w:val="single" w:sz="4" w:space="1" w:color="auto"/>
          <w:left w:val="single" w:sz="4" w:space="4" w:color="auto"/>
          <w:bottom w:val="single" w:sz="4" w:space="1" w:color="auto"/>
          <w:right w:val="single" w:sz="4" w:space="4" w:color="auto"/>
        </w:pBdr>
        <w:tabs>
          <w:tab w:val="left" w:pos="567"/>
        </w:tabs>
        <w:outlineLvl w:val="1"/>
        <w:rPr>
          <w:b/>
          <w:sz w:val="22"/>
          <w:szCs w:val="22"/>
          <w:lang w:val="en-GB"/>
        </w:rPr>
      </w:pPr>
      <w:r w:rsidRPr="00D71E5A">
        <w:rPr>
          <w:b/>
          <w:sz w:val="22"/>
          <w:szCs w:val="22"/>
          <w:lang w:val="en-GB"/>
        </w:rPr>
        <w:br w:type="page"/>
      </w:r>
      <w:r w:rsidR="00D824B3" w:rsidRPr="00D71E5A">
        <w:rPr>
          <w:b/>
          <w:sz w:val="22"/>
          <w:szCs w:val="22"/>
          <w:lang w:val="en-GB"/>
        </w:rPr>
        <w:lastRenderedPageBreak/>
        <w:t>MINIMUM PARTICULARS TO APPEAR ON SMALL IMMEDIATE PACKAGING UNITS</w:t>
      </w:r>
    </w:p>
    <w:p w:rsidR="00D824B3" w:rsidRDefault="00D824B3" w:rsidP="00283E28">
      <w:pPr>
        <w:pStyle w:val="Smalltext120"/>
        <w:pBdr>
          <w:top w:val="single" w:sz="4" w:space="1" w:color="auto"/>
          <w:left w:val="single" w:sz="4" w:space="4" w:color="auto"/>
          <w:bottom w:val="single" w:sz="4" w:space="1" w:color="auto"/>
          <w:right w:val="single" w:sz="4" w:space="4" w:color="auto"/>
        </w:pBdr>
        <w:tabs>
          <w:tab w:val="left" w:pos="567"/>
        </w:tabs>
        <w:rPr>
          <w:b/>
          <w:sz w:val="22"/>
          <w:szCs w:val="22"/>
          <w:lang w:val="en-GB"/>
        </w:rPr>
      </w:pPr>
    </w:p>
    <w:p w:rsidR="00D824B3" w:rsidRDefault="00D824B3" w:rsidP="000059CB">
      <w:pPr>
        <w:pStyle w:val="Smalltext120"/>
        <w:pBdr>
          <w:top w:val="single" w:sz="4" w:space="1" w:color="auto"/>
          <w:left w:val="single" w:sz="4" w:space="4" w:color="auto"/>
          <w:bottom w:val="single" w:sz="4" w:space="1" w:color="auto"/>
          <w:right w:val="single" w:sz="4" w:space="4" w:color="auto"/>
        </w:pBdr>
        <w:tabs>
          <w:tab w:val="left" w:pos="567"/>
        </w:tabs>
        <w:outlineLvl w:val="2"/>
        <w:rPr>
          <w:b/>
          <w:sz w:val="22"/>
          <w:szCs w:val="22"/>
          <w:lang w:val="en-GB"/>
        </w:rPr>
      </w:pPr>
      <w:r>
        <w:rPr>
          <w:b/>
          <w:sz w:val="22"/>
          <w:szCs w:val="22"/>
          <w:lang w:val="en-GB"/>
        </w:rPr>
        <w:t>LABEL OF</w:t>
      </w:r>
      <w:r w:rsidRPr="00D71E5A">
        <w:rPr>
          <w:b/>
          <w:sz w:val="22"/>
          <w:szCs w:val="22"/>
          <w:lang w:val="en-GB"/>
        </w:rPr>
        <w:t xml:space="preserve"> PRE</w:t>
      </w:r>
      <w:r>
        <w:rPr>
          <w:b/>
          <w:sz w:val="22"/>
          <w:szCs w:val="22"/>
          <w:lang w:val="en-GB"/>
        </w:rPr>
        <w:t>-</w:t>
      </w:r>
      <w:r w:rsidRPr="00D71E5A">
        <w:rPr>
          <w:b/>
          <w:sz w:val="22"/>
          <w:szCs w:val="22"/>
          <w:lang w:val="en-GB"/>
        </w:rPr>
        <w:t>FILLED SYRINGE</w:t>
      </w:r>
      <w:r>
        <w:rPr>
          <w:b/>
          <w:sz w:val="22"/>
          <w:szCs w:val="22"/>
          <w:lang w:val="en-GB"/>
        </w:rPr>
        <w:t xml:space="preserve"> (</w:t>
      </w:r>
      <w:r w:rsidRPr="00D71E5A">
        <w:rPr>
          <w:b/>
          <w:sz w:val="22"/>
          <w:szCs w:val="22"/>
          <w:lang w:val="en-GB"/>
        </w:rPr>
        <w:t>SOLVENT)</w:t>
      </w:r>
    </w:p>
    <w:p w:rsidR="00D824B3" w:rsidRPr="00D71E5A" w:rsidRDefault="00D824B3" w:rsidP="00283E28">
      <w:pPr>
        <w:pStyle w:val="Smalltext120"/>
        <w:tabs>
          <w:tab w:val="left" w:pos="567"/>
        </w:tabs>
        <w:rPr>
          <w:sz w:val="22"/>
          <w:szCs w:val="22"/>
          <w:lang w:val="en-GB"/>
        </w:rPr>
      </w:pPr>
    </w:p>
    <w:p w:rsidR="00D824B3" w:rsidRPr="00D71E5A" w:rsidRDefault="00D824B3" w:rsidP="00283E28">
      <w:pPr>
        <w:pStyle w:val="Smalltext120"/>
        <w:tabs>
          <w:tab w:val="left" w:pos="567"/>
        </w:tabs>
        <w:rPr>
          <w:sz w:val="22"/>
          <w:szCs w:val="22"/>
          <w:lang w:val="en-GB"/>
        </w:rPr>
      </w:pPr>
    </w:p>
    <w:p w:rsidR="00D824B3" w:rsidRPr="00D71E5A" w:rsidRDefault="00D824B3" w:rsidP="00283E28">
      <w:pPr>
        <w:pStyle w:val="Smalltext120"/>
        <w:pBdr>
          <w:top w:val="single" w:sz="4" w:space="1" w:color="auto"/>
          <w:left w:val="single" w:sz="4" w:space="4" w:color="auto"/>
          <w:bottom w:val="single" w:sz="4" w:space="1" w:color="auto"/>
          <w:right w:val="single" w:sz="4" w:space="4" w:color="auto"/>
        </w:pBdr>
        <w:tabs>
          <w:tab w:val="left" w:pos="567"/>
        </w:tabs>
        <w:ind w:left="567" w:hanging="567"/>
        <w:rPr>
          <w:sz w:val="22"/>
          <w:szCs w:val="22"/>
          <w:lang w:val="en-GB"/>
        </w:rPr>
      </w:pPr>
      <w:r w:rsidRPr="00D71E5A">
        <w:rPr>
          <w:b/>
          <w:sz w:val="22"/>
          <w:szCs w:val="22"/>
          <w:lang w:val="en-GB"/>
        </w:rPr>
        <w:t>1.</w:t>
      </w:r>
      <w:r w:rsidRPr="00D71E5A">
        <w:rPr>
          <w:b/>
          <w:sz w:val="22"/>
          <w:szCs w:val="22"/>
          <w:lang w:val="en-GB"/>
        </w:rPr>
        <w:tab/>
        <w:t>NAME OF THE MEDICINAL PRODUCT AND ROUTE OF ADMINISTRATION</w:t>
      </w:r>
    </w:p>
    <w:p w:rsidR="00D824B3" w:rsidRPr="00D71E5A" w:rsidRDefault="00D824B3" w:rsidP="00283E28">
      <w:pPr>
        <w:pStyle w:val="Smalltext120"/>
        <w:tabs>
          <w:tab w:val="left" w:pos="567"/>
        </w:tabs>
        <w:rPr>
          <w:sz w:val="22"/>
          <w:szCs w:val="22"/>
          <w:lang w:val="en-GB"/>
        </w:rPr>
      </w:pPr>
    </w:p>
    <w:p w:rsidR="00D824B3" w:rsidRPr="00D71E5A" w:rsidRDefault="00D824B3" w:rsidP="000059CB">
      <w:pPr>
        <w:pStyle w:val="Smalltext120"/>
        <w:tabs>
          <w:tab w:val="left" w:pos="567"/>
        </w:tabs>
        <w:rPr>
          <w:sz w:val="22"/>
          <w:szCs w:val="22"/>
          <w:lang w:val="en-GB"/>
        </w:rPr>
      </w:pPr>
      <w:r w:rsidRPr="00D71E5A">
        <w:rPr>
          <w:sz w:val="22"/>
          <w:szCs w:val="22"/>
          <w:lang w:val="en-GB"/>
        </w:rPr>
        <w:t>Solvent for reconstitution of Betaferon</w:t>
      </w:r>
    </w:p>
    <w:p w:rsidR="00D824B3" w:rsidRPr="00D71E5A" w:rsidRDefault="00D824B3" w:rsidP="00283E28">
      <w:pPr>
        <w:pStyle w:val="Smalltext120"/>
        <w:tabs>
          <w:tab w:val="left" w:pos="567"/>
        </w:tabs>
        <w:rPr>
          <w:sz w:val="22"/>
          <w:szCs w:val="22"/>
          <w:lang w:val="en-GB"/>
        </w:rPr>
      </w:pPr>
      <w:r w:rsidRPr="00D71E5A">
        <w:rPr>
          <w:sz w:val="22"/>
          <w:szCs w:val="22"/>
          <w:lang w:val="en-GB"/>
        </w:rPr>
        <w:t>1.2 ml sodium chloride solution 5.4 mg/ml</w:t>
      </w:r>
    </w:p>
    <w:p w:rsidR="00D824B3" w:rsidRPr="00D71E5A" w:rsidRDefault="00D824B3" w:rsidP="00283E28">
      <w:pPr>
        <w:pStyle w:val="Smalltext120"/>
        <w:tabs>
          <w:tab w:val="left" w:pos="567"/>
        </w:tabs>
        <w:rPr>
          <w:sz w:val="22"/>
          <w:szCs w:val="22"/>
          <w:lang w:val="en-GB"/>
        </w:rPr>
      </w:pPr>
    </w:p>
    <w:p w:rsidR="00D824B3" w:rsidRPr="00D71E5A" w:rsidRDefault="00D824B3" w:rsidP="00283E28">
      <w:pPr>
        <w:pStyle w:val="Smalltext120"/>
        <w:tabs>
          <w:tab w:val="left" w:pos="567"/>
        </w:tabs>
        <w:rPr>
          <w:sz w:val="22"/>
          <w:szCs w:val="22"/>
          <w:lang w:val="en-GB"/>
        </w:rPr>
      </w:pPr>
    </w:p>
    <w:p w:rsidR="00D824B3" w:rsidRPr="00D71E5A" w:rsidRDefault="00D824B3" w:rsidP="00283E28">
      <w:pPr>
        <w:pStyle w:val="Smalltext120"/>
        <w:pBdr>
          <w:top w:val="single" w:sz="4" w:space="1" w:color="auto"/>
          <w:left w:val="single" w:sz="4" w:space="4" w:color="auto"/>
          <w:bottom w:val="single" w:sz="4" w:space="1" w:color="auto"/>
          <w:right w:val="single" w:sz="4" w:space="4" w:color="auto"/>
        </w:pBdr>
        <w:tabs>
          <w:tab w:val="left" w:pos="567"/>
        </w:tabs>
        <w:ind w:left="567" w:hanging="567"/>
        <w:rPr>
          <w:sz w:val="22"/>
          <w:szCs w:val="22"/>
          <w:lang w:val="en-GB"/>
        </w:rPr>
      </w:pPr>
      <w:r w:rsidRPr="00D71E5A">
        <w:rPr>
          <w:b/>
          <w:sz w:val="22"/>
          <w:szCs w:val="22"/>
          <w:lang w:val="en-GB"/>
        </w:rPr>
        <w:t>2.</w:t>
      </w:r>
      <w:r w:rsidRPr="00D71E5A">
        <w:rPr>
          <w:b/>
          <w:sz w:val="22"/>
          <w:szCs w:val="22"/>
          <w:lang w:val="en-GB"/>
        </w:rPr>
        <w:tab/>
        <w:t>METHOD OF ADMINISTRATION</w:t>
      </w:r>
    </w:p>
    <w:p w:rsidR="00D824B3" w:rsidRPr="00D71E5A" w:rsidRDefault="00D824B3" w:rsidP="00283E28">
      <w:pPr>
        <w:pStyle w:val="Smalltext120"/>
        <w:tabs>
          <w:tab w:val="left" w:pos="567"/>
        </w:tabs>
        <w:rPr>
          <w:sz w:val="22"/>
          <w:szCs w:val="22"/>
          <w:lang w:val="en-GB"/>
        </w:rPr>
      </w:pPr>
    </w:p>
    <w:p w:rsidR="00D824B3" w:rsidRPr="00D71E5A" w:rsidRDefault="00D824B3" w:rsidP="00283E28">
      <w:pPr>
        <w:pStyle w:val="Smalltext120"/>
        <w:tabs>
          <w:tab w:val="left" w:pos="567"/>
        </w:tabs>
        <w:rPr>
          <w:sz w:val="22"/>
          <w:szCs w:val="22"/>
          <w:lang w:val="en-GB"/>
        </w:rPr>
      </w:pPr>
    </w:p>
    <w:p w:rsidR="00D824B3" w:rsidRPr="00D71E5A" w:rsidRDefault="00D824B3" w:rsidP="00283E28">
      <w:pPr>
        <w:pStyle w:val="Smalltext120"/>
        <w:pBdr>
          <w:top w:val="single" w:sz="4" w:space="1" w:color="auto"/>
          <w:left w:val="single" w:sz="4" w:space="4" w:color="auto"/>
          <w:bottom w:val="single" w:sz="4" w:space="1" w:color="auto"/>
          <w:right w:val="single" w:sz="4" w:space="4" w:color="auto"/>
        </w:pBdr>
        <w:tabs>
          <w:tab w:val="left" w:pos="567"/>
        </w:tabs>
        <w:ind w:left="567" w:hanging="567"/>
        <w:rPr>
          <w:sz w:val="22"/>
          <w:szCs w:val="22"/>
          <w:lang w:val="en-GB"/>
        </w:rPr>
      </w:pPr>
      <w:r w:rsidRPr="00D71E5A">
        <w:rPr>
          <w:b/>
          <w:sz w:val="22"/>
          <w:szCs w:val="22"/>
          <w:lang w:val="en-GB"/>
        </w:rPr>
        <w:t>3.</w:t>
      </w:r>
      <w:r w:rsidRPr="00D71E5A">
        <w:rPr>
          <w:b/>
          <w:sz w:val="22"/>
          <w:szCs w:val="22"/>
          <w:lang w:val="en-GB"/>
        </w:rPr>
        <w:tab/>
        <w:t>EXPIRY DATE</w:t>
      </w:r>
    </w:p>
    <w:p w:rsidR="00D824B3" w:rsidRPr="00D71E5A" w:rsidRDefault="00D824B3" w:rsidP="00283E28">
      <w:pPr>
        <w:pStyle w:val="Smalltext120"/>
        <w:tabs>
          <w:tab w:val="left" w:pos="567"/>
        </w:tabs>
        <w:rPr>
          <w:sz w:val="22"/>
          <w:szCs w:val="22"/>
          <w:lang w:val="en-GB"/>
        </w:rPr>
      </w:pPr>
    </w:p>
    <w:p w:rsidR="00D824B3" w:rsidRPr="00D71E5A" w:rsidRDefault="00D824B3" w:rsidP="00283E28">
      <w:pPr>
        <w:pStyle w:val="Smalltext120"/>
        <w:tabs>
          <w:tab w:val="left" w:pos="567"/>
        </w:tabs>
        <w:rPr>
          <w:sz w:val="22"/>
          <w:szCs w:val="22"/>
          <w:lang w:val="en-GB"/>
        </w:rPr>
      </w:pPr>
      <w:r>
        <w:rPr>
          <w:sz w:val="22"/>
          <w:szCs w:val="22"/>
          <w:lang w:val="en-GB"/>
        </w:rPr>
        <w:t>EXP</w:t>
      </w:r>
    </w:p>
    <w:p w:rsidR="00D824B3" w:rsidRPr="00D71E5A" w:rsidRDefault="00D824B3" w:rsidP="00283E28">
      <w:pPr>
        <w:pStyle w:val="Smalltext120"/>
        <w:tabs>
          <w:tab w:val="left" w:pos="567"/>
        </w:tabs>
        <w:rPr>
          <w:sz w:val="22"/>
          <w:szCs w:val="22"/>
          <w:lang w:val="en-GB"/>
        </w:rPr>
      </w:pPr>
    </w:p>
    <w:p w:rsidR="00D824B3" w:rsidRPr="00D71E5A" w:rsidRDefault="00D824B3" w:rsidP="00283E28">
      <w:pPr>
        <w:pStyle w:val="Smalltext120"/>
        <w:tabs>
          <w:tab w:val="left" w:pos="567"/>
        </w:tabs>
        <w:rPr>
          <w:sz w:val="22"/>
          <w:szCs w:val="22"/>
          <w:lang w:val="en-GB"/>
        </w:rPr>
      </w:pPr>
    </w:p>
    <w:p w:rsidR="00D824B3" w:rsidRPr="00D71E5A" w:rsidRDefault="00D824B3" w:rsidP="00283E28">
      <w:pPr>
        <w:pStyle w:val="Smalltext120"/>
        <w:pBdr>
          <w:top w:val="single" w:sz="4" w:space="1" w:color="auto"/>
          <w:left w:val="single" w:sz="4" w:space="4" w:color="auto"/>
          <w:bottom w:val="single" w:sz="4" w:space="1" w:color="auto"/>
          <w:right w:val="single" w:sz="4" w:space="4" w:color="auto"/>
        </w:pBdr>
        <w:tabs>
          <w:tab w:val="left" w:pos="567"/>
        </w:tabs>
        <w:ind w:left="567" w:hanging="567"/>
        <w:rPr>
          <w:sz w:val="22"/>
          <w:szCs w:val="22"/>
          <w:lang w:val="en-GB"/>
        </w:rPr>
      </w:pPr>
      <w:r w:rsidRPr="00D71E5A">
        <w:rPr>
          <w:b/>
          <w:sz w:val="22"/>
          <w:szCs w:val="22"/>
          <w:lang w:val="en-GB"/>
        </w:rPr>
        <w:t>4.</w:t>
      </w:r>
      <w:r w:rsidRPr="00D71E5A">
        <w:rPr>
          <w:b/>
          <w:sz w:val="22"/>
          <w:szCs w:val="22"/>
          <w:lang w:val="en-GB"/>
        </w:rPr>
        <w:tab/>
        <w:t>BATCH NUMBER</w:t>
      </w:r>
    </w:p>
    <w:p w:rsidR="00D824B3" w:rsidRPr="00D71E5A" w:rsidRDefault="00D824B3" w:rsidP="00283E28">
      <w:pPr>
        <w:pStyle w:val="Smalltext120"/>
        <w:tabs>
          <w:tab w:val="left" w:pos="567"/>
        </w:tabs>
        <w:rPr>
          <w:sz w:val="22"/>
          <w:szCs w:val="22"/>
          <w:lang w:val="en-GB"/>
        </w:rPr>
      </w:pPr>
    </w:p>
    <w:p w:rsidR="00D824B3" w:rsidRPr="00D71E5A" w:rsidRDefault="00D824B3" w:rsidP="00283E28">
      <w:pPr>
        <w:pStyle w:val="Smalltext120"/>
        <w:tabs>
          <w:tab w:val="left" w:pos="567"/>
        </w:tabs>
        <w:rPr>
          <w:sz w:val="22"/>
          <w:szCs w:val="22"/>
          <w:lang w:val="en-GB"/>
        </w:rPr>
      </w:pPr>
      <w:r w:rsidRPr="00D71E5A">
        <w:rPr>
          <w:sz w:val="22"/>
          <w:szCs w:val="22"/>
          <w:lang w:val="en-GB"/>
        </w:rPr>
        <w:t>Lot</w:t>
      </w:r>
    </w:p>
    <w:p w:rsidR="00D824B3" w:rsidRPr="00D71E5A" w:rsidRDefault="00D824B3" w:rsidP="00283E28">
      <w:pPr>
        <w:pStyle w:val="Smalltext120"/>
        <w:tabs>
          <w:tab w:val="left" w:pos="567"/>
        </w:tabs>
        <w:rPr>
          <w:sz w:val="22"/>
          <w:szCs w:val="22"/>
          <w:lang w:val="en-GB"/>
        </w:rPr>
      </w:pPr>
    </w:p>
    <w:p w:rsidR="00D824B3" w:rsidRPr="00D71E5A" w:rsidRDefault="00D824B3" w:rsidP="00283E28">
      <w:pPr>
        <w:pStyle w:val="Smalltext120"/>
        <w:tabs>
          <w:tab w:val="left" w:pos="567"/>
        </w:tabs>
        <w:rPr>
          <w:sz w:val="22"/>
          <w:szCs w:val="22"/>
          <w:lang w:val="en-GB"/>
        </w:rPr>
      </w:pPr>
    </w:p>
    <w:p w:rsidR="00D824B3" w:rsidRPr="00D71E5A" w:rsidRDefault="00D824B3" w:rsidP="00283E28">
      <w:pPr>
        <w:pStyle w:val="Smalltext120"/>
        <w:pBdr>
          <w:top w:val="single" w:sz="4" w:space="1" w:color="auto"/>
          <w:left w:val="single" w:sz="4" w:space="4" w:color="auto"/>
          <w:bottom w:val="single" w:sz="4" w:space="1" w:color="auto"/>
          <w:right w:val="single" w:sz="4" w:space="4" w:color="auto"/>
        </w:pBdr>
        <w:tabs>
          <w:tab w:val="left" w:pos="567"/>
        </w:tabs>
        <w:ind w:left="567" w:hanging="567"/>
        <w:rPr>
          <w:sz w:val="22"/>
          <w:szCs w:val="22"/>
          <w:lang w:val="en-GB"/>
        </w:rPr>
      </w:pPr>
      <w:r w:rsidRPr="00D71E5A">
        <w:rPr>
          <w:b/>
          <w:sz w:val="22"/>
          <w:szCs w:val="22"/>
          <w:lang w:val="en-GB"/>
        </w:rPr>
        <w:t>5.</w:t>
      </w:r>
      <w:r w:rsidRPr="00D71E5A">
        <w:rPr>
          <w:b/>
          <w:sz w:val="22"/>
          <w:szCs w:val="22"/>
          <w:lang w:val="en-GB"/>
        </w:rPr>
        <w:tab/>
        <w:t>CONTENTS BY WEIGHT, BY VOLUME OR BY UNIT</w:t>
      </w:r>
    </w:p>
    <w:p w:rsidR="00D824B3" w:rsidRPr="00D71E5A" w:rsidRDefault="00D824B3" w:rsidP="00283E28">
      <w:pPr>
        <w:pStyle w:val="Smalltext120"/>
        <w:tabs>
          <w:tab w:val="left" w:pos="567"/>
        </w:tabs>
        <w:rPr>
          <w:sz w:val="22"/>
          <w:szCs w:val="22"/>
          <w:lang w:val="en-GB"/>
        </w:rPr>
      </w:pPr>
    </w:p>
    <w:p w:rsidR="00D824B3" w:rsidRPr="00D71E5A" w:rsidRDefault="00D824B3" w:rsidP="00283E28">
      <w:pPr>
        <w:pStyle w:val="Smalltext120"/>
        <w:tabs>
          <w:tab w:val="left" w:pos="567"/>
        </w:tabs>
        <w:rPr>
          <w:sz w:val="22"/>
          <w:szCs w:val="22"/>
          <w:lang w:val="en-GB"/>
        </w:rPr>
      </w:pPr>
      <w:r w:rsidRPr="00D71E5A">
        <w:rPr>
          <w:sz w:val="22"/>
          <w:szCs w:val="22"/>
          <w:lang w:val="en-GB"/>
        </w:rPr>
        <w:t>1.2 ml</w:t>
      </w:r>
    </w:p>
    <w:p w:rsidR="00D824B3" w:rsidRPr="00D71E5A" w:rsidRDefault="00D824B3" w:rsidP="00283E28">
      <w:pPr>
        <w:pStyle w:val="Smalltext120"/>
        <w:tabs>
          <w:tab w:val="left" w:pos="567"/>
        </w:tabs>
        <w:rPr>
          <w:sz w:val="22"/>
          <w:szCs w:val="22"/>
          <w:lang w:val="en-GB"/>
        </w:rPr>
      </w:pPr>
    </w:p>
    <w:p w:rsidR="00D824B3" w:rsidRPr="00D71E5A" w:rsidRDefault="00D824B3" w:rsidP="00283E28">
      <w:pPr>
        <w:pStyle w:val="Smalltext120"/>
        <w:tabs>
          <w:tab w:val="left" w:pos="567"/>
        </w:tabs>
        <w:rPr>
          <w:sz w:val="22"/>
          <w:szCs w:val="22"/>
          <w:lang w:val="en-GB"/>
        </w:rPr>
      </w:pPr>
    </w:p>
    <w:p w:rsidR="00D824B3" w:rsidRPr="00D71E5A" w:rsidRDefault="00D824B3" w:rsidP="00283E28">
      <w:pPr>
        <w:pStyle w:val="Smalltext120"/>
        <w:pBdr>
          <w:top w:val="single" w:sz="4" w:space="1" w:color="auto"/>
          <w:left w:val="single" w:sz="4" w:space="4" w:color="auto"/>
          <w:bottom w:val="single" w:sz="4" w:space="1" w:color="auto"/>
          <w:right w:val="single" w:sz="4" w:space="4" w:color="auto"/>
        </w:pBdr>
        <w:tabs>
          <w:tab w:val="left" w:pos="567"/>
        </w:tabs>
        <w:rPr>
          <w:b/>
          <w:sz w:val="22"/>
          <w:szCs w:val="22"/>
          <w:lang w:val="en-GB"/>
        </w:rPr>
      </w:pPr>
      <w:r w:rsidRPr="00D71E5A">
        <w:rPr>
          <w:b/>
          <w:sz w:val="22"/>
          <w:szCs w:val="22"/>
          <w:lang w:val="en-GB"/>
        </w:rPr>
        <w:t>6.</w:t>
      </w:r>
      <w:r w:rsidRPr="00D71E5A">
        <w:rPr>
          <w:b/>
          <w:sz w:val="22"/>
          <w:szCs w:val="22"/>
          <w:lang w:val="en-GB"/>
        </w:rPr>
        <w:tab/>
        <w:t>OTHER</w:t>
      </w:r>
    </w:p>
    <w:p w:rsidR="00776A1D" w:rsidRDefault="00776A1D" w:rsidP="00283E28">
      <w:pPr>
        <w:tabs>
          <w:tab w:val="left" w:pos="567"/>
        </w:tabs>
        <w:spacing w:after="0"/>
        <w:rPr>
          <w:sz w:val="22"/>
          <w:szCs w:val="22"/>
          <w:lang w:val="en-GB"/>
        </w:rPr>
      </w:pPr>
    </w:p>
    <w:p w:rsidR="00D824B3" w:rsidRDefault="00D824B3" w:rsidP="000059CB">
      <w:pPr>
        <w:pStyle w:val="Smalltext120"/>
        <w:pBdr>
          <w:top w:val="single" w:sz="4" w:space="1" w:color="auto"/>
          <w:left w:val="single" w:sz="4" w:space="4" w:color="auto"/>
          <w:bottom w:val="single" w:sz="4" w:space="1" w:color="auto"/>
          <w:right w:val="single" w:sz="4" w:space="4" w:color="auto"/>
        </w:pBdr>
        <w:tabs>
          <w:tab w:val="left" w:pos="567"/>
        </w:tabs>
        <w:rPr>
          <w:b/>
          <w:sz w:val="22"/>
          <w:szCs w:val="22"/>
          <w:lang w:val="en-GB"/>
        </w:rPr>
      </w:pPr>
      <w:r>
        <w:rPr>
          <w:sz w:val="22"/>
          <w:szCs w:val="22"/>
          <w:lang w:val="en-GB"/>
        </w:rPr>
        <w:br w:type="page"/>
      </w:r>
      <w:r w:rsidRPr="00D71E5A">
        <w:rPr>
          <w:b/>
          <w:sz w:val="22"/>
          <w:szCs w:val="22"/>
          <w:lang w:val="en-GB"/>
        </w:rPr>
        <w:lastRenderedPageBreak/>
        <w:t>MINIMUM PARTICULARS TO APPEAR ON SMALL IMMEDIATE PACKAGING UNITS</w:t>
      </w:r>
    </w:p>
    <w:p w:rsidR="00D824B3" w:rsidRPr="00D71E5A" w:rsidRDefault="00D824B3" w:rsidP="00283E28">
      <w:pPr>
        <w:pStyle w:val="Smalltext120"/>
        <w:pBdr>
          <w:top w:val="single" w:sz="4" w:space="1" w:color="auto"/>
          <w:left w:val="single" w:sz="4" w:space="4" w:color="auto"/>
          <w:bottom w:val="single" w:sz="4" w:space="1" w:color="auto"/>
          <w:right w:val="single" w:sz="4" w:space="4" w:color="auto"/>
        </w:pBdr>
        <w:tabs>
          <w:tab w:val="left" w:pos="567"/>
        </w:tabs>
        <w:rPr>
          <w:b/>
          <w:sz w:val="22"/>
          <w:szCs w:val="22"/>
          <w:lang w:val="en-GB"/>
        </w:rPr>
      </w:pPr>
    </w:p>
    <w:p w:rsidR="00D824B3" w:rsidRPr="00D71E5A" w:rsidRDefault="00D824B3" w:rsidP="000059CB">
      <w:pPr>
        <w:pStyle w:val="Smalltext120"/>
        <w:pBdr>
          <w:top w:val="single" w:sz="4" w:space="1" w:color="auto"/>
          <w:left w:val="single" w:sz="4" w:space="4" w:color="auto"/>
          <w:bottom w:val="single" w:sz="4" w:space="1" w:color="auto"/>
          <w:right w:val="single" w:sz="4" w:space="4" w:color="auto"/>
        </w:pBdr>
        <w:tabs>
          <w:tab w:val="left" w:pos="567"/>
        </w:tabs>
        <w:outlineLvl w:val="2"/>
        <w:rPr>
          <w:sz w:val="22"/>
          <w:szCs w:val="22"/>
          <w:lang w:val="en-GB"/>
        </w:rPr>
      </w:pPr>
      <w:r>
        <w:rPr>
          <w:b/>
          <w:sz w:val="22"/>
          <w:szCs w:val="22"/>
          <w:lang w:val="en-GB"/>
        </w:rPr>
        <w:t xml:space="preserve">LABEL OF </w:t>
      </w:r>
      <w:r w:rsidRPr="00D71E5A">
        <w:rPr>
          <w:b/>
          <w:sz w:val="22"/>
          <w:szCs w:val="22"/>
          <w:lang w:val="en-GB"/>
        </w:rPr>
        <w:t xml:space="preserve">VIAL </w:t>
      </w:r>
      <w:r>
        <w:rPr>
          <w:b/>
          <w:sz w:val="22"/>
          <w:szCs w:val="22"/>
          <w:lang w:val="en-GB"/>
        </w:rPr>
        <w:t>(</w:t>
      </w:r>
      <w:r w:rsidRPr="00D71E5A">
        <w:rPr>
          <w:b/>
          <w:sz w:val="22"/>
          <w:szCs w:val="22"/>
          <w:lang w:val="en-GB"/>
        </w:rPr>
        <w:t>BETAFERON)</w:t>
      </w:r>
    </w:p>
    <w:p w:rsidR="00D824B3" w:rsidRDefault="00D824B3" w:rsidP="00283E28">
      <w:pPr>
        <w:tabs>
          <w:tab w:val="left" w:pos="567"/>
        </w:tabs>
        <w:spacing w:after="0"/>
        <w:rPr>
          <w:sz w:val="22"/>
          <w:szCs w:val="22"/>
          <w:lang w:val="en-GB"/>
        </w:rPr>
      </w:pPr>
    </w:p>
    <w:p w:rsidR="00D824B3" w:rsidRPr="00D71E5A" w:rsidRDefault="00D824B3" w:rsidP="00283E28">
      <w:pPr>
        <w:pStyle w:val="Smalltext120"/>
        <w:tabs>
          <w:tab w:val="left" w:pos="567"/>
        </w:tabs>
        <w:rPr>
          <w:sz w:val="22"/>
          <w:szCs w:val="22"/>
          <w:lang w:val="en-GB"/>
        </w:rPr>
      </w:pPr>
    </w:p>
    <w:p w:rsidR="00D824B3" w:rsidRPr="00D71E5A" w:rsidRDefault="00D824B3" w:rsidP="00283E28">
      <w:pPr>
        <w:pStyle w:val="Smalltext120"/>
        <w:pBdr>
          <w:top w:val="single" w:sz="4" w:space="1" w:color="auto"/>
          <w:left w:val="single" w:sz="4" w:space="4" w:color="auto"/>
          <w:bottom w:val="single" w:sz="4" w:space="1" w:color="auto"/>
          <w:right w:val="single" w:sz="4" w:space="4" w:color="auto"/>
        </w:pBdr>
        <w:tabs>
          <w:tab w:val="left" w:pos="567"/>
        </w:tabs>
        <w:ind w:left="567" w:hanging="567"/>
        <w:rPr>
          <w:sz w:val="22"/>
          <w:szCs w:val="22"/>
          <w:lang w:val="en-GB"/>
        </w:rPr>
      </w:pPr>
      <w:r w:rsidRPr="00D71E5A">
        <w:rPr>
          <w:b/>
          <w:sz w:val="22"/>
          <w:szCs w:val="22"/>
          <w:lang w:val="en-GB"/>
        </w:rPr>
        <w:t>1.</w:t>
      </w:r>
      <w:r w:rsidRPr="00D71E5A">
        <w:rPr>
          <w:b/>
          <w:sz w:val="22"/>
          <w:szCs w:val="22"/>
          <w:lang w:val="en-GB"/>
        </w:rPr>
        <w:tab/>
        <w:t>NAME OF THE MEDICINAL PRODUCT AND ROUTE OF ADMINISTRATION</w:t>
      </w:r>
    </w:p>
    <w:p w:rsidR="00D824B3" w:rsidRPr="00D71E5A" w:rsidRDefault="00D824B3" w:rsidP="00283E28">
      <w:pPr>
        <w:pStyle w:val="Smalltext120"/>
        <w:tabs>
          <w:tab w:val="left" w:pos="567"/>
        </w:tabs>
        <w:rPr>
          <w:sz w:val="22"/>
          <w:szCs w:val="22"/>
          <w:lang w:val="en-GB"/>
        </w:rPr>
      </w:pPr>
    </w:p>
    <w:p w:rsidR="00D824B3" w:rsidRPr="00D71E5A" w:rsidRDefault="00D824B3" w:rsidP="000059CB">
      <w:pPr>
        <w:pStyle w:val="Smalltext120"/>
        <w:tabs>
          <w:tab w:val="left" w:pos="567"/>
        </w:tabs>
        <w:rPr>
          <w:sz w:val="22"/>
          <w:szCs w:val="22"/>
          <w:lang w:val="en-GB"/>
        </w:rPr>
      </w:pPr>
      <w:r w:rsidRPr="00D71E5A">
        <w:rPr>
          <w:sz w:val="22"/>
          <w:szCs w:val="22"/>
          <w:lang w:val="en-GB"/>
        </w:rPr>
        <w:t>Betaferon 250 microgram/ml, powder for solution for injection</w:t>
      </w:r>
    </w:p>
    <w:p w:rsidR="00D824B3" w:rsidRPr="00D71E5A" w:rsidRDefault="00D824B3" w:rsidP="00283E28">
      <w:pPr>
        <w:pStyle w:val="Smalltext120"/>
        <w:tabs>
          <w:tab w:val="left" w:pos="567"/>
        </w:tabs>
        <w:rPr>
          <w:rStyle w:val="CommentReference"/>
          <w:vanish/>
          <w:sz w:val="22"/>
          <w:szCs w:val="22"/>
          <w:lang w:val="en-GB"/>
        </w:rPr>
      </w:pPr>
      <w:r>
        <w:rPr>
          <w:sz w:val="22"/>
          <w:szCs w:val="22"/>
          <w:lang w:val="en-GB"/>
        </w:rPr>
        <w:t>interferon beta-1b</w:t>
      </w:r>
      <w:r w:rsidR="00AF70BD">
        <w:rPr>
          <w:sz w:val="22"/>
          <w:szCs w:val="22"/>
          <w:lang w:val="en-GB"/>
        </w:rPr>
        <w:t xml:space="preserve"> </w:t>
      </w:r>
    </w:p>
    <w:p w:rsidR="00D824B3" w:rsidRPr="00D71E5A" w:rsidRDefault="00D824B3" w:rsidP="00283E28">
      <w:pPr>
        <w:pStyle w:val="Smalltext120"/>
        <w:tabs>
          <w:tab w:val="left" w:pos="567"/>
        </w:tabs>
        <w:rPr>
          <w:sz w:val="22"/>
          <w:szCs w:val="22"/>
          <w:lang w:val="en-GB"/>
        </w:rPr>
      </w:pPr>
      <w:r w:rsidRPr="00D71E5A">
        <w:rPr>
          <w:sz w:val="22"/>
          <w:szCs w:val="22"/>
          <w:lang w:val="en-GB"/>
        </w:rPr>
        <w:t>Subcutaneous use</w:t>
      </w:r>
    </w:p>
    <w:p w:rsidR="00D824B3" w:rsidRPr="00D71E5A" w:rsidRDefault="00D824B3" w:rsidP="00283E28">
      <w:pPr>
        <w:pStyle w:val="Smalltext120"/>
        <w:tabs>
          <w:tab w:val="left" w:pos="567"/>
        </w:tabs>
        <w:rPr>
          <w:sz w:val="22"/>
          <w:szCs w:val="22"/>
          <w:lang w:val="en-GB"/>
        </w:rPr>
      </w:pPr>
    </w:p>
    <w:p w:rsidR="00D824B3" w:rsidRPr="00D71E5A" w:rsidRDefault="00D824B3" w:rsidP="00283E28">
      <w:pPr>
        <w:pStyle w:val="Smalltext120"/>
        <w:tabs>
          <w:tab w:val="left" w:pos="567"/>
        </w:tabs>
        <w:rPr>
          <w:sz w:val="22"/>
          <w:szCs w:val="22"/>
          <w:lang w:val="en-GB"/>
        </w:rPr>
      </w:pPr>
    </w:p>
    <w:p w:rsidR="00D824B3" w:rsidRPr="00D71E5A" w:rsidRDefault="00D824B3" w:rsidP="00283E28">
      <w:pPr>
        <w:pStyle w:val="Smalltext120"/>
        <w:pBdr>
          <w:top w:val="single" w:sz="4" w:space="1" w:color="auto"/>
          <w:left w:val="single" w:sz="4" w:space="4" w:color="auto"/>
          <w:bottom w:val="single" w:sz="4" w:space="1" w:color="auto"/>
          <w:right w:val="single" w:sz="4" w:space="4" w:color="auto"/>
        </w:pBdr>
        <w:tabs>
          <w:tab w:val="left" w:pos="567"/>
        </w:tabs>
        <w:ind w:left="567" w:hanging="567"/>
        <w:rPr>
          <w:sz w:val="22"/>
          <w:szCs w:val="22"/>
          <w:lang w:val="en-GB"/>
        </w:rPr>
      </w:pPr>
      <w:r w:rsidRPr="00D71E5A">
        <w:rPr>
          <w:b/>
          <w:sz w:val="22"/>
          <w:szCs w:val="22"/>
          <w:lang w:val="en-GB"/>
        </w:rPr>
        <w:t>2.</w:t>
      </w:r>
      <w:r w:rsidRPr="00D71E5A">
        <w:rPr>
          <w:b/>
          <w:sz w:val="22"/>
          <w:szCs w:val="22"/>
          <w:lang w:val="en-GB"/>
        </w:rPr>
        <w:tab/>
        <w:t>METHOD OF ADMINISTRATION</w:t>
      </w:r>
    </w:p>
    <w:p w:rsidR="00D824B3" w:rsidRPr="00D71E5A" w:rsidRDefault="00D824B3" w:rsidP="00283E28">
      <w:pPr>
        <w:pStyle w:val="Smalltext120"/>
        <w:tabs>
          <w:tab w:val="left" w:pos="567"/>
        </w:tabs>
        <w:rPr>
          <w:sz w:val="22"/>
          <w:szCs w:val="22"/>
          <w:lang w:val="en-GB"/>
        </w:rPr>
      </w:pPr>
    </w:p>
    <w:p w:rsidR="00D824B3" w:rsidRPr="00D71E5A" w:rsidRDefault="00D824B3" w:rsidP="00283E28">
      <w:pPr>
        <w:pStyle w:val="Smalltext120"/>
        <w:tabs>
          <w:tab w:val="left" w:pos="567"/>
        </w:tabs>
        <w:rPr>
          <w:sz w:val="22"/>
          <w:szCs w:val="22"/>
          <w:lang w:val="en-GB"/>
        </w:rPr>
      </w:pPr>
    </w:p>
    <w:p w:rsidR="00D824B3" w:rsidRPr="00D71E5A" w:rsidRDefault="00D824B3" w:rsidP="00283E28">
      <w:pPr>
        <w:pStyle w:val="Smalltext120"/>
        <w:pBdr>
          <w:top w:val="single" w:sz="4" w:space="1" w:color="auto"/>
          <w:left w:val="single" w:sz="4" w:space="4" w:color="auto"/>
          <w:bottom w:val="single" w:sz="4" w:space="1" w:color="auto"/>
          <w:right w:val="single" w:sz="4" w:space="4" w:color="auto"/>
        </w:pBdr>
        <w:tabs>
          <w:tab w:val="left" w:pos="567"/>
        </w:tabs>
        <w:ind w:left="567" w:hanging="567"/>
        <w:rPr>
          <w:sz w:val="22"/>
          <w:szCs w:val="22"/>
          <w:lang w:val="en-GB"/>
        </w:rPr>
      </w:pPr>
      <w:r w:rsidRPr="00D71E5A">
        <w:rPr>
          <w:b/>
          <w:sz w:val="22"/>
          <w:szCs w:val="22"/>
          <w:lang w:val="en-GB"/>
        </w:rPr>
        <w:t>3.</w:t>
      </w:r>
      <w:r w:rsidRPr="00D71E5A">
        <w:rPr>
          <w:b/>
          <w:sz w:val="22"/>
          <w:szCs w:val="22"/>
          <w:lang w:val="en-GB"/>
        </w:rPr>
        <w:tab/>
        <w:t>EXPIRY DATE</w:t>
      </w:r>
    </w:p>
    <w:p w:rsidR="00D824B3" w:rsidRPr="00D71E5A" w:rsidRDefault="00D824B3" w:rsidP="00283E28">
      <w:pPr>
        <w:pStyle w:val="Smalltext120"/>
        <w:tabs>
          <w:tab w:val="left" w:pos="567"/>
        </w:tabs>
        <w:rPr>
          <w:sz w:val="22"/>
          <w:szCs w:val="22"/>
          <w:lang w:val="en-GB"/>
        </w:rPr>
      </w:pPr>
    </w:p>
    <w:p w:rsidR="00D824B3" w:rsidRPr="00D71E5A" w:rsidRDefault="00D824B3" w:rsidP="00283E28">
      <w:pPr>
        <w:pStyle w:val="Smalltext120"/>
        <w:tabs>
          <w:tab w:val="left" w:pos="567"/>
        </w:tabs>
        <w:rPr>
          <w:sz w:val="22"/>
          <w:szCs w:val="22"/>
          <w:lang w:val="en-GB"/>
        </w:rPr>
      </w:pPr>
      <w:r>
        <w:rPr>
          <w:sz w:val="22"/>
          <w:szCs w:val="22"/>
          <w:lang w:val="en-GB"/>
        </w:rPr>
        <w:t>EXP</w:t>
      </w:r>
    </w:p>
    <w:p w:rsidR="00D824B3" w:rsidRPr="00D71E5A" w:rsidRDefault="00D824B3" w:rsidP="00283E28">
      <w:pPr>
        <w:pStyle w:val="Smalltext120"/>
        <w:tabs>
          <w:tab w:val="left" w:pos="567"/>
        </w:tabs>
        <w:rPr>
          <w:sz w:val="22"/>
          <w:szCs w:val="22"/>
          <w:lang w:val="en-GB"/>
        </w:rPr>
      </w:pPr>
    </w:p>
    <w:p w:rsidR="00D824B3" w:rsidRPr="00D71E5A" w:rsidRDefault="00D824B3" w:rsidP="00283E28">
      <w:pPr>
        <w:pStyle w:val="Smalltext120"/>
        <w:tabs>
          <w:tab w:val="left" w:pos="567"/>
        </w:tabs>
        <w:rPr>
          <w:sz w:val="22"/>
          <w:szCs w:val="22"/>
          <w:lang w:val="en-GB"/>
        </w:rPr>
      </w:pPr>
      <w:r w:rsidRPr="00D71E5A">
        <w:rPr>
          <w:sz w:val="22"/>
          <w:szCs w:val="22"/>
          <w:lang w:val="en-GB"/>
        </w:rPr>
        <w:t xml:space="preserve">After </w:t>
      </w:r>
      <w:proofErr w:type="spellStart"/>
      <w:r w:rsidRPr="00D71E5A">
        <w:rPr>
          <w:sz w:val="22"/>
          <w:szCs w:val="22"/>
          <w:lang w:val="en-GB"/>
        </w:rPr>
        <w:t>reconst</w:t>
      </w:r>
      <w:proofErr w:type="spellEnd"/>
      <w:r w:rsidRPr="00D71E5A">
        <w:rPr>
          <w:sz w:val="22"/>
          <w:szCs w:val="22"/>
          <w:lang w:val="en-GB"/>
        </w:rPr>
        <w:t>. immediate use recommended. In-use stability demonstrated for 3 hours at 2-8 °C.</w:t>
      </w:r>
    </w:p>
    <w:p w:rsidR="00D824B3" w:rsidRPr="00D71E5A" w:rsidRDefault="00D824B3" w:rsidP="00283E28">
      <w:pPr>
        <w:pStyle w:val="Smalltext120"/>
        <w:tabs>
          <w:tab w:val="left" w:pos="567"/>
        </w:tabs>
        <w:rPr>
          <w:sz w:val="22"/>
          <w:szCs w:val="22"/>
          <w:lang w:val="en-GB"/>
        </w:rPr>
      </w:pPr>
    </w:p>
    <w:p w:rsidR="00D824B3" w:rsidRPr="00D71E5A" w:rsidRDefault="00D824B3" w:rsidP="00283E28">
      <w:pPr>
        <w:pStyle w:val="Smalltext120"/>
        <w:tabs>
          <w:tab w:val="left" w:pos="567"/>
        </w:tabs>
        <w:rPr>
          <w:sz w:val="22"/>
          <w:szCs w:val="22"/>
          <w:lang w:val="en-GB"/>
        </w:rPr>
      </w:pPr>
    </w:p>
    <w:p w:rsidR="00D824B3" w:rsidRPr="00D71E5A" w:rsidRDefault="00D824B3" w:rsidP="00283E28">
      <w:pPr>
        <w:pStyle w:val="Smalltext120"/>
        <w:pBdr>
          <w:top w:val="single" w:sz="4" w:space="1" w:color="auto"/>
          <w:left w:val="single" w:sz="4" w:space="4" w:color="auto"/>
          <w:bottom w:val="single" w:sz="4" w:space="1" w:color="auto"/>
          <w:right w:val="single" w:sz="4" w:space="4" w:color="auto"/>
        </w:pBdr>
        <w:tabs>
          <w:tab w:val="left" w:pos="567"/>
        </w:tabs>
        <w:ind w:left="567" w:hanging="567"/>
        <w:rPr>
          <w:sz w:val="22"/>
          <w:szCs w:val="22"/>
          <w:lang w:val="en-GB"/>
        </w:rPr>
      </w:pPr>
      <w:r w:rsidRPr="00D71E5A">
        <w:rPr>
          <w:b/>
          <w:sz w:val="22"/>
          <w:szCs w:val="22"/>
          <w:lang w:val="en-GB"/>
        </w:rPr>
        <w:t>4.</w:t>
      </w:r>
      <w:r w:rsidRPr="00D71E5A">
        <w:rPr>
          <w:b/>
          <w:sz w:val="22"/>
          <w:szCs w:val="22"/>
          <w:lang w:val="en-GB"/>
        </w:rPr>
        <w:tab/>
        <w:t>BATCH NUMBER</w:t>
      </w:r>
    </w:p>
    <w:p w:rsidR="00D824B3" w:rsidRPr="00D71E5A" w:rsidRDefault="00D824B3" w:rsidP="00283E28">
      <w:pPr>
        <w:pStyle w:val="Smalltext120"/>
        <w:tabs>
          <w:tab w:val="left" w:pos="567"/>
        </w:tabs>
        <w:rPr>
          <w:sz w:val="22"/>
          <w:szCs w:val="22"/>
          <w:lang w:val="en-GB"/>
        </w:rPr>
      </w:pPr>
    </w:p>
    <w:p w:rsidR="00D824B3" w:rsidRPr="00D71E5A" w:rsidRDefault="00D824B3" w:rsidP="00283E28">
      <w:pPr>
        <w:pStyle w:val="Smalltext120"/>
        <w:tabs>
          <w:tab w:val="left" w:pos="567"/>
        </w:tabs>
        <w:rPr>
          <w:sz w:val="22"/>
          <w:szCs w:val="22"/>
          <w:lang w:val="en-GB"/>
        </w:rPr>
      </w:pPr>
      <w:r w:rsidRPr="00D71E5A">
        <w:rPr>
          <w:sz w:val="22"/>
          <w:szCs w:val="22"/>
          <w:lang w:val="en-GB"/>
        </w:rPr>
        <w:t>Lot</w:t>
      </w:r>
    </w:p>
    <w:p w:rsidR="00D824B3" w:rsidRPr="00D71E5A" w:rsidRDefault="00D824B3" w:rsidP="00283E28">
      <w:pPr>
        <w:pStyle w:val="Smalltext120"/>
        <w:tabs>
          <w:tab w:val="left" w:pos="567"/>
        </w:tabs>
        <w:rPr>
          <w:sz w:val="22"/>
          <w:szCs w:val="22"/>
          <w:lang w:val="en-GB"/>
        </w:rPr>
      </w:pPr>
    </w:p>
    <w:p w:rsidR="00D824B3" w:rsidRPr="00D71E5A" w:rsidRDefault="00D824B3" w:rsidP="00283E28">
      <w:pPr>
        <w:pStyle w:val="Smalltext120"/>
        <w:tabs>
          <w:tab w:val="left" w:pos="567"/>
        </w:tabs>
        <w:rPr>
          <w:sz w:val="22"/>
          <w:szCs w:val="22"/>
          <w:lang w:val="en-GB"/>
        </w:rPr>
      </w:pPr>
    </w:p>
    <w:p w:rsidR="00D824B3" w:rsidRPr="00D71E5A" w:rsidRDefault="00D824B3" w:rsidP="00283E28">
      <w:pPr>
        <w:pStyle w:val="Smalltext120"/>
        <w:pBdr>
          <w:top w:val="single" w:sz="4" w:space="1" w:color="auto"/>
          <w:left w:val="single" w:sz="4" w:space="4" w:color="auto"/>
          <w:bottom w:val="single" w:sz="4" w:space="1" w:color="auto"/>
          <w:right w:val="single" w:sz="4" w:space="4" w:color="auto"/>
        </w:pBdr>
        <w:tabs>
          <w:tab w:val="left" w:pos="567"/>
        </w:tabs>
        <w:ind w:left="567" w:hanging="567"/>
        <w:rPr>
          <w:sz w:val="22"/>
          <w:szCs w:val="22"/>
          <w:lang w:val="en-GB"/>
        </w:rPr>
      </w:pPr>
      <w:r w:rsidRPr="00D71E5A">
        <w:rPr>
          <w:b/>
          <w:sz w:val="22"/>
          <w:szCs w:val="22"/>
          <w:lang w:val="en-GB"/>
        </w:rPr>
        <w:t>5.</w:t>
      </w:r>
      <w:r w:rsidRPr="00D71E5A">
        <w:rPr>
          <w:b/>
          <w:sz w:val="22"/>
          <w:szCs w:val="22"/>
          <w:lang w:val="en-GB"/>
        </w:rPr>
        <w:tab/>
        <w:t>CONTENTS BY WEIGHT, BY VOLUME OR BY UNIT</w:t>
      </w:r>
    </w:p>
    <w:p w:rsidR="00D824B3" w:rsidRPr="00D71E5A" w:rsidRDefault="00D824B3" w:rsidP="00283E28">
      <w:pPr>
        <w:pStyle w:val="Smalltext120"/>
        <w:tabs>
          <w:tab w:val="left" w:pos="567"/>
        </w:tabs>
        <w:rPr>
          <w:sz w:val="22"/>
          <w:szCs w:val="22"/>
          <w:lang w:val="en-GB"/>
        </w:rPr>
      </w:pPr>
    </w:p>
    <w:p w:rsidR="00D824B3" w:rsidRPr="00D71E5A" w:rsidRDefault="00D824B3" w:rsidP="00283E28">
      <w:pPr>
        <w:pStyle w:val="Smalltext120"/>
        <w:tabs>
          <w:tab w:val="left" w:pos="567"/>
        </w:tabs>
        <w:rPr>
          <w:sz w:val="22"/>
          <w:szCs w:val="22"/>
          <w:lang w:val="en-GB"/>
        </w:rPr>
      </w:pPr>
      <w:r w:rsidRPr="00D71E5A">
        <w:rPr>
          <w:sz w:val="22"/>
          <w:szCs w:val="22"/>
          <w:lang w:val="en-GB"/>
        </w:rPr>
        <w:t>250 mcg (8 m IU) per ml after reconstitution</w:t>
      </w:r>
    </w:p>
    <w:p w:rsidR="00D824B3" w:rsidRPr="00D71E5A" w:rsidRDefault="00D824B3" w:rsidP="00283E28">
      <w:pPr>
        <w:tabs>
          <w:tab w:val="left" w:pos="567"/>
        </w:tabs>
        <w:spacing w:after="0"/>
        <w:rPr>
          <w:sz w:val="22"/>
          <w:szCs w:val="22"/>
          <w:lang w:val="en-GB"/>
        </w:rPr>
      </w:pPr>
    </w:p>
    <w:p w:rsidR="00323B59" w:rsidRPr="00D71E5A" w:rsidRDefault="00216E30" w:rsidP="00283E28">
      <w:pPr>
        <w:tabs>
          <w:tab w:val="left" w:pos="567"/>
        </w:tabs>
        <w:spacing w:after="0"/>
        <w:jc w:val="center"/>
        <w:rPr>
          <w:sz w:val="22"/>
          <w:szCs w:val="22"/>
          <w:lang w:val="en-GB"/>
        </w:rPr>
      </w:pPr>
      <w:r w:rsidRPr="00D71E5A">
        <w:rPr>
          <w:b/>
          <w:sz w:val="22"/>
          <w:szCs w:val="22"/>
          <w:lang w:val="en-GB"/>
        </w:rPr>
        <w:br w:type="page"/>
      </w:r>
    </w:p>
    <w:p w:rsidR="00323B59" w:rsidRPr="00D71E5A" w:rsidRDefault="00323B59" w:rsidP="00283E28">
      <w:pPr>
        <w:pStyle w:val="Smalltext120"/>
        <w:tabs>
          <w:tab w:val="left" w:pos="567"/>
        </w:tabs>
        <w:jc w:val="center"/>
        <w:rPr>
          <w:sz w:val="22"/>
          <w:szCs w:val="22"/>
          <w:lang w:val="en-GB"/>
        </w:rPr>
      </w:pPr>
    </w:p>
    <w:p w:rsidR="00323B59" w:rsidRPr="00D71E5A" w:rsidRDefault="00323B59" w:rsidP="00283E28">
      <w:pPr>
        <w:pStyle w:val="Smalltext120"/>
        <w:tabs>
          <w:tab w:val="left" w:pos="567"/>
        </w:tabs>
        <w:jc w:val="center"/>
        <w:rPr>
          <w:sz w:val="22"/>
          <w:szCs w:val="22"/>
          <w:lang w:val="en-GB"/>
        </w:rPr>
      </w:pPr>
    </w:p>
    <w:p w:rsidR="00323B59" w:rsidRPr="00D71E5A" w:rsidRDefault="00323B59" w:rsidP="00283E28">
      <w:pPr>
        <w:pStyle w:val="Smalltext120"/>
        <w:tabs>
          <w:tab w:val="left" w:pos="567"/>
        </w:tabs>
        <w:jc w:val="center"/>
        <w:rPr>
          <w:sz w:val="22"/>
          <w:szCs w:val="22"/>
          <w:lang w:val="en-GB"/>
        </w:rPr>
      </w:pPr>
    </w:p>
    <w:p w:rsidR="00323B59" w:rsidRPr="00D71E5A" w:rsidRDefault="00323B59" w:rsidP="00283E28">
      <w:pPr>
        <w:pStyle w:val="Smalltext120"/>
        <w:tabs>
          <w:tab w:val="left" w:pos="567"/>
        </w:tabs>
        <w:jc w:val="center"/>
        <w:rPr>
          <w:sz w:val="22"/>
          <w:szCs w:val="22"/>
          <w:lang w:val="en-GB"/>
        </w:rPr>
      </w:pPr>
    </w:p>
    <w:p w:rsidR="00323B59" w:rsidRPr="00D71E5A" w:rsidRDefault="00323B59" w:rsidP="00283E28">
      <w:pPr>
        <w:pStyle w:val="Smalltext120"/>
        <w:tabs>
          <w:tab w:val="left" w:pos="567"/>
        </w:tabs>
        <w:jc w:val="center"/>
        <w:rPr>
          <w:sz w:val="22"/>
          <w:szCs w:val="22"/>
          <w:lang w:val="en-GB"/>
        </w:rPr>
      </w:pPr>
    </w:p>
    <w:p w:rsidR="00323B59" w:rsidRPr="00D71E5A" w:rsidRDefault="00323B59" w:rsidP="00283E28">
      <w:pPr>
        <w:pStyle w:val="Smalltext120"/>
        <w:tabs>
          <w:tab w:val="left" w:pos="567"/>
        </w:tabs>
        <w:jc w:val="center"/>
        <w:rPr>
          <w:sz w:val="22"/>
          <w:szCs w:val="22"/>
          <w:lang w:val="en-GB"/>
        </w:rPr>
      </w:pPr>
    </w:p>
    <w:p w:rsidR="00323B59" w:rsidRPr="00D71E5A" w:rsidRDefault="00323B59" w:rsidP="00283E28">
      <w:pPr>
        <w:pStyle w:val="Smalltext120"/>
        <w:tabs>
          <w:tab w:val="left" w:pos="567"/>
        </w:tabs>
        <w:jc w:val="center"/>
        <w:rPr>
          <w:sz w:val="22"/>
          <w:szCs w:val="22"/>
          <w:lang w:val="en-GB"/>
        </w:rPr>
      </w:pPr>
    </w:p>
    <w:p w:rsidR="00323B59" w:rsidRPr="00D71E5A" w:rsidRDefault="00323B59" w:rsidP="00283E28">
      <w:pPr>
        <w:pStyle w:val="Smalltext120"/>
        <w:tabs>
          <w:tab w:val="left" w:pos="567"/>
        </w:tabs>
        <w:jc w:val="center"/>
        <w:rPr>
          <w:sz w:val="22"/>
          <w:szCs w:val="22"/>
          <w:lang w:val="en-GB"/>
        </w:rPr>
      </w:pPr>
    </w:p>
    <w:p w:rsidR="00323B59" w:rsidRPr="00D71E5A" w:rsidRDefault="00323B59" w:rsidP="00283E28">
      <w:pPr>
        <w:pStyle w:val="Smalltext120"/>
        <w:tabs>
          <w:tab w:val="left" w:pos="567"/>
        </w:tabs>
        <w:jc w:val="center"/>
        <w:rPr>
          <w:sz w:val="22"/>
          <w:szCs w:val="22"/>
          <w:lang w:val="en-GB"/>
        </w:rPr>
      </w:pPr>
    </w:p>
    <w:p w:rsidR="00323B59" w:rsidRPr="00D71E5A" w:rsidRDefault="00323B59" w:rsidP="00283E28">
      <w:pPr>
        <w:pStyle w:val="Smalltext120"/>
        <w:tabs>
          <w:tab w:val="left" w:pos="567"/>
        </w:tabs>
        <w:jc w:val="center"/>
        <w:rPr>
          <w:sz w:val="22"/>
          <w:szCs w:val="22"/>
          <w:lang w:val="en-GB"/>
        </w:rPr>
      </w:pPr>
    </w:p>
    <w:p w:rsidR="00323B59" w:rsidRPr="00D71E5A" w:rsidRDefault="00323B59" w:rsidP="00283E28">
      <w:pPr>
        <w:pStyle w:val="Smalltext120"/>
        <w:tabs>
          <w:tab w:val="left" w:pos="567"/>
        </w:tabs>
        <w:jc w:val="center"/>
        <w:rPr>
          <w:sz w:val="22"/>
          <w:szCs w:val="22"/>
          <w:lang w:val="en-GB"/>
        </w:rPr>
      </w:pPr>
    </w:p>
    <w:p w:rsidR="00323B59" w:rsidRPr="00D71E5A" w:rsidRDefault="00323B59" w:rsidP="00283E28">
      <w:pPr>
        <w:pStyle w:val="Smalltext120"/>
        <w:tabs>
          <w:tab w:val="left" w:pos="567"/>
        </w:tabs>
        <w:jc w:val="center"/>
        <w:rPr>
          <w:sz w:val="22"/>
          <w:szCs w:val="22"/>
          <w:lang w:val="en-GB"/>
        </w:rPr>
      </w:pPr>
    </w:p>
    <w:p w:rsidR="00323B59" w:rsidRPr="00D71E5A" w:rsidRDefault="00323B59" w:rsidP="00283E28">
      <w:pPr>
        <w:pStyle w:val="Smalltext120"/>
        <w:tabs>
          <w:tab w:val="left" w:pos="567"/>
        </w:tabs>
        <w:jc w:val="center"/>
        <w:rPr>
          <w:sz w:val="22"/>
          <w:szCs w:val="22"/>
          <w:lang w:val="en-GB"/>
        </w:rPr>
      </w:pPr>
    </w:p>
    <w:p w:rsidR="00323B59" w:rsidRPr="00D71E5A" w:rsidRDefault="00323B59" w:rsidP="00283E28">
      <w:pPr>
        <w:pStyle w:val="Smalltext120"/>
        <w:tabs>
          <w:tab w:val="left" w:pos="567"/>
        </w:tabs>
        <w:jc w:val="center"/>
        <w:rPr>
          <w:sz w:val="22"/>
          <w:szCs w:val="22"/>
          <w:lang w:val="en-GB"/>
        </w:rPr>
      </w:pPr>
    </w:p>
    <w:p w:rsidR="00323B59" w:rsidRPr="00D71E5A" w:rsidRDefault="00323B59" w:rsidP="00283E28">
      <w:pPr>
        <w:pStyle w:val="Smalltext120"/>
        <w:tabs>
          <w:tab w:val="left" w:pos="567"/>
        </w:tabs>
        <w:jc w:val="center"/>
        <w:rPr>
          <w:sz w:val="22"/>
          <w:szCs w:val="22"/>
          <w:lang w:val="en-GB"/>
        </w:rPr>
      </w:pPr>
    </w:p>
    <w:p w:rsidR="00323B59" w:rsidRPr="00D71E5A" w:rsidRDefault="00323B59" w:rsidP="00283E28">
      <w:pPr>
        <w:pStyle w:val="Smalltext120"/>
        <w:tabs>
          <w:tab w:val="left" w:pos="567"/>
        </w:tabs>
        <w:jc w:val="center"/>
        <w:rPr>
          <w:sz w:val="22"/>
          <w:szCs w:val="22"/>
          <w:lang w:val="en-GB"/>
        </w:rPr>
      </w:pPr>
    </w:p>
    <w:p w:rsidR="00323B59" w:rsidRPr="00D71E5A" w:rsidRDefault="00323B59" w:rsidP="00283E28">
      <w:pPr>
        <w:pStyle w:val="Smalltext120"/>
        <w:tabs>
          <w:tab w:val="left" w:pos="567"/>
        </w:tabs>
        <w:jc w:val="center"/>
        <w:rPr>
          <w:sz w:val="22"/>
          <w:szCs w:val="22"/>
          <w:lang w:val="en-GB"/>
        </w:rPr>
      </w:pPr>
    </w:p>
    <w:p w:rsidR="00323B59" w:rsidRPr="00D71E5A" w:rsidRDefault="00323B59" w:rsidP="00283E28">
      <w:pPr>
        <w:pStyle w:val="Smalltext120"/>
        <w:tabs>
          <w:tab w:val="left" w:pos="567"/>
        </w:tabs>
        <w:jc w:val="center"/>
        <w:rPr>
          <w:sz w:val="22"/>
          <w:szCs w:val="22"/>
          <w:lang w:val="en-GB"/>
        </w:rPr>
      </w:pPr>
    </w:p>
    <w:p w:rsidR="00323B59" w:rsidRPr="00D71E5A" w:rsidRDefault="00323B59" w:rsidP="00283E28">
      <w:pPr>
        <w:pStyle w:val="Smalltext120"/>
        <w:tabs>
          <w:tab w:val="left" w:pos="567"/>
        </w:tabs>
        <w:jc w:val="center"/>
        <w:rPr>
          <w:sz w:val="22"/>
          <w:szCs w:val="22"/>
          <w:lang w:val="en-GB"/>
        </w:rPr>
      </w:pPr>
    </w:p>
    <w:p w:rsidR="00323B59" w:rsidRPr="00D71E5A" w:rsidRDefault="00323B59" w:rsidP="00283E28">
      <w:pPr>
        <w:pStyle w:val="Smalltext120"/>
        <w:tabs>
          <w:tab w:val="left" w:pos="567"/>
        </w:tabs>
        <w:jc w:val="center"/>
        <w:rPr>
          <w:sz w:val="22"/>
          <w:szCs w:val="22"/>
          <w:lang w:val="en-GB"/>
        </w:rPr>
      </w:pPr>
    </w:p>
    <w:p w:rsidR="00323B59" w:rsidRDefault="00323B59" w:rsidP="00283E28">
      <w:pPr>
        <w:pStyle w:val="Smalltext120"/>
        <w:tabs>
          <w:tab w:val="left" w:pos="567"/>
        </w:tabs>
        <w:jc w:val="center"/>
        <w:rPr>
          <w:sz w:val="22"/>
          <w:szCs w:val="22"/>
          <w:lang w:val="en-GB"/>
        </w:rPr>
      </w:pPr>
    </w:p>
    <w:p w:rsidR="000F4653" w:rsidRPr="00D71E5A" w:rsidRDefault="000F4653" w:rsidP="00283E28">
      <w:pPr>
        <w:pStyle w:val="Smalltext120"/>
        <w:tabs>
          <w:tab w:val="left" w:pos="567"/>
        </w:tabs>
        <w:jc w:val="center"/>
        <w:rPr>
          <w:sz w:val="22"/>
          <w:szCs w:val="22"/>
          <w:lang w:val="en-GB"/>
        </w:rPr>
      </w:pPr>
    </w:p>
    <w:p w:rsidR="00323B59" w:rsidRPr="000059CB" w:rsidRDefault="00323B59" w:rsidP="00741CA0">
      <w:pPr>
        <w:pStyle w:val="TitleA"/>
        <w:rPr>
          <w:lang w:val="en-US"/>
        </w:rPr>
      </w:pPr>
      <w:r w:rsidRPr="000059CB">
        <w:rPr>
          <w:lang w:val="en-US"/>
        </w:rPr>
        <w:t>B. PACKAGE LEAFLET</w:t>
      </w:r>
    </w:p>
    <w:p w:rsidR="00323B59" w:rsidRPr="00D71E5A" w:rsidRDefault="00323B59" w:rsidP="00283E28">
      <w:pPr>
        <w:pStyle w:val="Smalltext120"/>
        <w:tabs>
          <w:tab w:val="left" w:pos="567"/>
        </w:tabs>
        <w:jc w:val="center"/>
        <w:rPr>
          <w:b/>
          <w:sz w:val="22"/>
          <w:szCs w:val="22"/>
          <w:lang w:val="en-GB"/>
        </w:rPr>
      </w:pPr>
      <w:r w:rsidRPr="00D71E5A">
        <w:rPr>
          <w:sz w:val="22"/>
          <w:szCs w:val="22"/>
          <w:lang w:val="en-GB"/>
        </w:rPr>
        <w:br w:type="page"/>
      </w:r>
      <w:bookmarkStart w:id="1" w:name="shelfinjprocedure1"/>
      <w:bookmarkStart w:id="2" w:name="shelfinjprocedure3"/>
      <w:bookmarkEnd w:id="1"/>
      <w:bookmarkEnd w:id="2"/>
      <w:r w:rsidRPr="00D71E5A">
        <w:rPr>
          <w:b/>
          <w:sz w:val="22"/>
          <w:szCs w:val="22"/>
          <w:lang w:val="en-GB"/>
        </w:rPr>
        <w:lastRenderedPageBreak/>
        <w:t>Package leaflet: Information for the user</w:t>
      </w:r>
    </w:p>
    <w:p w:rsidR="00323B59" w:rsidRPr="00D71E5A" w:rsidRDefault="00323B59" w:rsidP="00283E28">
      <w:pPr>
        <w:pStyle w:val="Smalltext120"/>
        <w:tabs>
          <w:tab w:val="left" w:pos="567"/>
        </w:tabs>
        <w:jc w:val="center"/>
        <w:rPr>
          <w:b/>
          <w:sz w:val="22"/>
          <w:szCs w:val="22"/>
          <w:lang w:val="en-GB"/>
        </w:rPr>
      </w:pPr>
    </w:p>
    <w:p w:rsidR="00323B59" w:rsidRPr="00D71E5A" w:rsidRDefault="00323B59" w:rsidP="00741CA0">
      <w:pPr>
        <w:pStyle w:val="Smalltext120"/>
        <w:tabs>
          <w:tab w:val="left" w:pos="567"/>
        </w:tabs>
        <w:jc w:val="center"/>
        <w:outlineLvl w:val="1"/>
        <w:rPr>
          <w:b/>
          <w:sz w:val="22"/>
          <w:szCs w:val="22"/>
          <w:lang w:val="en-GB"/>
        </w:rPr>
      </w:pPr>
      <w:r w:rsidRPr="00D71E5A">
        <w:rPr>
          <w:b/>
          <w:sz w:val="22"/>
          <w:szCs w:val="22"/>
          <w:lang w:val="en-GB"/>
        </w:rPr>
        <w:t xml:space="preserve">Betaferon 250 microgram/ml, </w:t>
      </w:r>
      <w:r w:rsidR="00914A03" w:rsidRPr="00D71E5A">
        <w:rPr>
          <w:b/>
          <w:sz w:val="22"/>
          <w:szCs w:val="22"/>
          <w:lang w:val="en-GB"/>
        </w:rPr>
        <w:t>p</w:t>
      </w:r>
      <w:r w:rsidRPr="00D71E5A">
        <w:rPr>
          <w:b/>
          <w:sz w:val="22"/>
          <w:szCs w:val="22"/>
          <w:lang w:val="en-GB"/>
        </w:rPr>
        <w:t>owder and solvent for solution for injection</w:t>
      </w:r>
    </w:p>
    <w:p w:rsidR="00323B59" w:rsidRPr="00D71E5A" w:rsidRDefault="00EF77C2" w:rsidP="00283E28">
      <w:pPr>
        <w:pStyle w:val="Smalltext120"/>
        <w:tabs>
          <w:tab w:val="left" w:pos="567"/>
        </w:tabs>
        <w:jc w:val="center"/>
        <w:rPr>
          <w:sz w:val="22"/>
          <w:szCs w:val="22"/>
          <w:lang w:val="en-GB"/>
        </w:rPr>
      </w:pPr>
      <w:r w:rsidRPr="00D71E5A">
        <w:rPr>
          <w:sz w:val="22"/>
          <w:szCs w:val="22"/>
          <w:lang w:val="en-GB"/>
        </w:rPr>
        <w:t>interferon</w:t>
      </w:r>
      <w:r w:rsidR="00323B59" w:rsidRPr="00D71E5A">
        <w:rPr>
          <w:sz w:val="22"/>
          <w:szCs w:val="22"/>
          <w:lang w:val="en-GB"/>
        </w:rPr>
        <w:t xml:space="preserve"> beta-1b</w:t>
      </w:r>
    </w:p>
    <w:p w:rsidR="00323B59" w:rsidRPr="00D71E5A" w:rsidRDefault="00323B59" w:rsidP="00283E28">
      <w:pPr>
        <w:pStyle w:val="Smalltext120"/>
        <w:tabs>
          <w:tab w:val="left" w:pos="567"/>
        </w:tabs>
        <w:jc w:val="center"/>
        <w:rPr>
          <w:sz w:val="22"/>
          <w:szCs w:val="22"/>
          <w:lang w:val="en-GB"/>
        </w:rPr>
      </w:pPr>
    </w:p>
    <w:p w:rsidR="00323B59" w:rsidRPr="00D71E5A" w:rsidRDefault="00323B59" w:rsidP="00283E28">
      <w:pPr>
        <w:pStyle w:val="Smalltext120"/>
        <w:tabs>
          <w:tab w:val="left" w:pos="567"/>
        </w:tabs>
        <w:rPr>
          <w:vanish/>
          <w:sz w:val="22"/>
          <w:szCs w:val="22"/>
          <w:lang w:val="en-GB"/>
        </w:rPr>
      </w:pPr>
    </w:p>
    <w:p w:rsidR="00323B59" w:rsidRPr="00D71E5A" w:rsidRDefault="00323B59" w:rsidP="00283E28">
      <w:pPr>
        <w:pStyle w:val="Smalltext120"/>
        <w:tabs>
          <w:tab w:val="left" w:pos="567"/>
        </w:tabs>
        <w:rPr>
          <w:sz w:val="22"/>
          <w:szCs w:val="22"/>
          <w:lang w:val="en-GB"/>
        </w:rPr>
      </w:pPr>
      <w:r w:rsidRPr="00D71E5A">
        <w:rPr>
          <w:b/>
          <w:sz w:val="22"/>
          <w:szCs w:val="22"/>
          <w:lang w:val="en-GB"/>
        </w:rPr>
        <w:t xml:space="preserve">Read </w:t>
      </w:r>
      <w:proofErr w:type="gramStart"/>
      <w:r w:rsidRPr="00D71E5A">
        <w:rPr>
          <w:b/>
          <w:sz w:val="22"/>
          <w:szCs w:val="22"/>
          <w:lang w:val="en-GB"/>
        </w:rPr>
        <w:t>all of</w:t>
      </w:r>
      <w:proofErr w:type="gramEnd"/>
      <w:r w:rsidRPr="00D71E5A">
        <w:rPr>
          <w:b/>
          <w:sz w:val="22"/>
          <w:szCs w:val="22"/>
          <w:lang w:val="en-GB"/>
        </w:rPr>
        <w:t xml:space="preserve"> this leaflet carefully before you start using this medicine because it contains important information for you.</w:t>
      </w:r>
    </w:p>
    <w:p w:rsidR="00323B59" w:rsidRPr="00D71E5A" w:rsidRDefault="00323B59" w:rsidP="00283E28">
      <w:pPr>
        <w:pStyle w:val="Smalltext120"/>
        <w:numPr>
          <w:ilvl w:val="0"/>
          <w:numId w:val="9"/>
        </w:numPr>
        <w:tabs>
          <w:tab w:val="left" w:pos="567"/>
        </w:tabs>
        <w:ind w:left="567" w:hanging="567"/>
        <w:rPr>
          <w:sz w:val="22"/>
          <w:szCs w:val="22"/>
          <w:lang w:val="en-GB"/>
        </w:rPr>
      </w:pPr>
      <w:r w:rsidRPr="00D71E5A">
        <w:rPr>
          <w:sz w:val="22"/>
          <w:szCs w:val="22"/>
          <w:lang w:val="en-GB"/>
        </w:rPr>
        <w:t>Keep this leaflet. You may need to read it again.</w:t>
      </w:r>
    </w:p>
    <w:p w:rsidR="00323B59" w:rsidRPr="00D71E5A" w:rsidRDefault="00323B59" w:rsidP="00283E28">
      <w:pPr>
        <w:pStyle w:val="Smalltext120"/>
        <w:numPr>
          <w:ilvl w:val="0"/>
          <w:numId w:val="10"/>
        </w:numPr>
        <w:tabs>
          <w:tab w:val="left" w:pos="567"/>
        </w:tabs>
        <w:ind w:left="567" w:hanging="567"/>
        <w:rPr>
          <w:sz w:val="22"/>
          <w:szCs w:val="22"/>
          <w:lang w:val="en-GB"/>
        </w:rPr>
      </w:pPr>
      <w:r w:rsidRPr="00D71E5A">
        <w:rPr>
          <w:sz w:val="22"/>
          <w:szCs w:val="22"/>
          <w:lang w:val="en-GB"/>
        </w:rPr>
        <w:t>If you have any further questions, ask your doctor, pharmacist or nurse.</w:t>
      </w:r>
    </w:p>
    <w:p w:rsidR="00323B59" w:rsidRPr="00D71E5A" w:rsidRDefault="00323B59" w:rsidP="00283E28">
      <w:pPr>
        <w:pStyle w:val="Smalltext120"/>
        <w:numPr>
          <w:ilvl w:val="0"/>
          <w:numId w:val="11"/>
        </w:numPr>
        <w:tabs>
          <w:tab w:val="left" w:pos="567"/>
        </w:tabs>
        <w:ind w:left="567" w:hanging="567"/>
        <w:rPr>
          <w:sz w:val="22"/>
          <w:szCs w:val="22"/>
          <w:lang w:val="en-GB"/>
        </w:rPr>
      </w:pPr>
      <w:r w:rsidRPr="00D71E5A">
        <w:rPr>
          <w:sz w:val="22"/>
          <w:szCs w:val="22"/>
          <w:lang w:val="en-GB"/>
        </w:rPr>
        <w:t>This medicine has been prescribed for you only. Do not pass it on to others. It may harm them, even if their signs of illness are the same as yours.</w:t>
      </w:r>
    </w:p>
    <w:p w:rsidR="00323B59" w:rsidRPr="00D71E5A" w:rsidRDefault="00323B59" w:rsidP="00283E28">
      <w:pPr>
        <w:pStyle w:val="Smalltext120"/>
        <w:numPr>
          <w:ilvl w:val="0"/>
          <w:numId w:val="12"/>
        </w:numPr>
        <w:tabs>
          <w:tab w:val="left" w:pos="567"/>
        </w:tabs>
        <w:ind w:left="567" w:hanging="567"/>
        <w:rPr>
          <w:sz w:val="22"/>
          <w:szCs w:val="22"/>
          <w:lang w:val="en-GB"/>
        </w:rPr>
      </w:pPr>
      <w:r w:rsidRPr="00D71E5A">
        <w:rPr>
          <w:sz w:val="22"/>
          <w:szCs w:val="22"/>
          <w:lang w:val="en-GB"/>
        </w:rPr>
        <w:t xml:space="preserve">If you get any side effects, talk to your doctor, pharmacist or nurse. This includes </w:t>
      </w:r>
      <w:r w:rsidR="00513E03" w:rsidRPr="00D71E5A">
        <w:rPr>
          <w:sz w:val="22"/>
          <w:szCs w:val="22"/>
          <w:lang w:val="en-GB"/>
        </w:rPr>
        <w:t>any</w:t>
      </w:r>
      <w:r w:rsidRPr="00D71E5A">
        <w:rPr>
          <w:sz w:val="22"/>
          <w:szCs w:val="22"/>
          <w:lang w:val="en-GB"/>
        </w:rPr>
        <w:t xml:space="preserve"> possible side effects not listed in this leaflet. See section 4.</w:t>
      </w:r>
    </w:p>
    <w:p w:rsidR="00323B59" w:rsidRPr="00D71E5A" w:rsidRDefault="00323B59" w:rsidP="00283E28">
      <w:pPr>
        <w:pStyle w:val="Smalltext120"/>
        <w:tabs>
          <w:tab w:val="left" w:pos="567"/>
        </w:tabs>
        <w:ind w:right="-2"/>
        <w:rPr>
          <w:sz w:val="22"/>
          <w:szCs w:val="22"/>
          <w:lang w:val="en-GB"/>
        </w:rPr>
      </w:pPr>
    </w:p>
    <w:p w:rsidR="00323B59" w:rsidRPr="00D71E5A" w:rsidRDefault="00323B59" w:rsidP="00283E28">
      <w:pPr>
        <w:pStyle w:val="Smalltext120"/>
        <w:tabs>
          <w:tab w:val="left" w:pos="567"/>
        </w:tabs>
        <w:ind w:right="-2"/>
        <w:rPr>
          <w:sz w:val="22"/>
          <w:szCs w:val="22"/>
          <w:lang w:val="en-GB"/>
        </w:rPr>
      </w:pPr>
      <w:r w:rsidRPr="00D71E5A">
        <w:rPr>
          <w:b/>
          <w:sz w:val="22"/>
          <w:szCs w:val="22"/>
          <w:lang w:val="en-GB"/>
        </w:rPr>
        <w:t>What is in this leaflet</w:t>
      </w:r>
    </w:p>
    <w:p w:rsidR="00323B59" w:rsidRPr="00D71E5A" w:rsidRDefault="00323B59" w:rsidP="00283E28">
      <w:pPr>
        <w:pStyle w:val="Smalltext120"/>
        <w:tabs>
          <w:tab w:val="left" w:pos="567"/>
        </w:tabs>
        <w:ind w:right="-2"/>
        <w:rPr>
          <w:sz w:val="22"/>
          <w:szCs w:val="22"/>
          <w:lang w:val="en-GB"/>
        </w:rPr>
      </w:pPr>
    </w:p>
    <w:p w:rsidR="00323B59" w:rsidRPr="00D71E5A" w:rsidRDefault="00323B59" w:rsidP="00283E28">
      <w:pPr>
        <w:pStyle w:val="Smalltext120"/>
        <w:tabs>
          <w:tab w:val="left" w:pos="567"/>
        </w:tabs>
        <w:ind w:left="567" w:right="-29" w:hanging="567"/>
        <w:rPr>
          <w:sz w:val="22"/>
          <w:szCs w:val="22"/>
          <w:lang w:val="en-GB"/>
        </w:rPr>
      </w:pPr>
      <w:r w:rsidRPr="00D71E5A">
        <w:rPr>
          <w:sz w:val="22"/>
          <w:szCs w:val="22"/>
          <w:lang w:val="en-GB"/>
        </w:rPr>
        <w:t>1.</w:t>
      </w:r>
      <w:r w:rsidRPr="00D71E5A">
        <w:rPr>
          <w:sz w:val="22"/>
          <w:szCs w:val="22"/>
          <w:lang w:val="en-GB"/>
        </w:rPr>
        <w:tab/>
        <w:t>What Betaferon is and what it is used for</w:t>
      </w:r>
    </w:p>
    <w:p w:rsidR="00323B59" w:rsidRPr="00D71E5A" w:rsidRDefault="00323B59" w:rsidP="00283E28">
      <w:pPr>
        <w:pStyle w:val="Smalltext120"/>
        <w:tabs>
          <w:tab w:val="left" w:pos="567"/>
        </w:tabs>
        <w:ind w:left="567" w:right="-29" w:hanging="567"/>
        <w:rPr>
          <w:sz w:val="22"/>
          <w:szCs w:val="22"/>
          <w:lang w:val="en-GB"/>
        </w:rPr>
      </w:pPr>
      <w:r w:rsidRPr="00D71E5A">
        <w:rPr>
          <w:sz w:val="22"/>
          <w:szCs w:val="22"/>
          <w:lang w:val="en-GB"/>
        </w:rPr>
        <w:t>2.</w:t>
      </w:r>
      <w:r w:rsidRPr="00D71E5A">
        <w:rPr>
          <w:sz w:val="22"/>
          <w:szCs w:val="22"/>
          <w:lang w:val="en-GB"/>
        </w:rPr>
        <w:tab/>
        <w:t>What you need to know before you use Betaferon</w:t>
      </w:r>
    </w:p>
    <w:p w:rsidR="00323B59" w:rsidRPr="00D71E5A" w:rsidRDefault="00323B59" w:rsidP="00283E28">
      <w:pPr>
        <w:pStyle w:val="Smalltext120"/>
        <w:tabs>
          <w:tab w:val="left" w:pos="567"/>
        </w:tabs>
        <w:ind w:left="567" w:right="-29" w:hanging="567"/>
        <w:rPr>
          <w:sz w:val="22"/>
          <w:szCs w:val="22"/>
          <w:lang w:val="en-GB"/>
        </w:rPr>
      </w:pPr>
      <w:r w:rsidRPr="00D71E5A">
        <w:rPr>
          <w:sz w:val="22"/>
          <w:szCs w:val="22"/>
          <w:lang w:val="en-GB"/>
        </w:rPr>
        <w:t>3.</w:t>
      </w:r>
      <w:r w:rsidRPr="00D71E5A">
        <w:rPr>
          <w:sz w:val="22"/>
          <w:szCs w:val="22"/>
          <w:lang w:val="en-GB"/>
        </w:rPr>
        <w:tab/>
        <w:t>How to use Betaferon</w:t>
      </w:r>
    </w:p>
    <w:p w:rsidR="00323B59" w:rsidRPr="00D71E5A" w:rsidRDefault="00323B59" w:rsidP="00283E28">
      <w:pPr>
        <w:pStyle w:val="Smalltext120"/>
        <w:tabs>
          <w:tab w:val="left" w:pos="567"/>
        </w:tabs>
        <w:ind w:left="567" w:right="-29" w:hanging="567"/>
        <w:rPr>
          <w:sz w:val="22"/>
          <w:szCs w:val="22"/>
          <w:lang w:val="en-GB"/>
        </w:rPr>
      </w:pPr>
      <w:r w:rsidRPr="00D71E5A">
        <w:rPr>
          <w:sz w:val="22"/>
          <w:szCs w:val="22"/>
          <w:lang w:val="en-GB"/>
        </w:rPr>
        <w:t>4.</w:t>
      </w:r>
      <w:r w:rsidRPr="00D71E5A">
        <w:rPr>
          <w:sz w:val="22"/>
          <w:szCs w:val="22"/>
          <w:lang w:val="en-GB"/>
        </w:rPr>
        <w:tab/>
        <w:t>Possible side effects</w:t>
      </w:r>
    </w:p>
    <w:p w:rsidR="00323B59" w:rsidRPr="00D71E5A" w:rsidRDefault="00323B59" w:rsidP="00283E28">
      <w:pPr>
        <w:pStyle w:val="Smalltext120"/>
        <w:tabs>
          <w:tab w:val="left" w:pos="567"/>
        </w:tabs>
        <w:ind w:right="-29"/>
        <w:rPr>
          <w:sz w:val="22"/>
          <w:szCs w:val="22"/>
          <w:lang w:val="en-GB"/>
        </w:rPr>
      </w:pPr>
      <w:r w:rsidRPr="00D71E5A">
        <w:rPr>
          <w:sz w:val="22"/>
          <w:szCs w:val="22"/>
          <w:lang w:val="en-GB"/>
        </w:rPr>
        <w:t>5.</w:t>
      </w:r>
      <w:r w:rsidRPr="00D71E5A">
        <w:rPr>
          <w:sz w:val="22"/>
          <w:szCs w:val="22"/>
          <w:lang w:val="en-GB"/>
        </w:rPr>
        <w:tab/>
        <w:t>How to store Betaferon</w:t>
      </w:r>
    </w:p>
    <w:p w:rsidR="00323B59" w:rsidRPr="00D71E5A" w:rsidRDefault="00323B59" w:rsidP="00283E28">
      <w:pPr>
        <w:pStyle w:val="Smalltext120"/>
        <w:tabs>
          <w:tab w:val="left" w:pos="567"/>
        </w:tabs>
        <w:ind w:right="-29"/>
        <w:rPr>
          <w:sz w:val="22"/>
          <w:szCs w:val="22"/>
          <w:lang w:val="en-GB"/>
        </w:rPr>
      </w:pPr>
      <w:r w:rsidRPr="00D71E5A">
        <w:rPr>
          <w:sz w:val="22"/>
          <w:szCs w:val="22"/>
          <w:lang w:val="en-GB"/>
        </w:rPr>
        <w:t>6.</w:t>
      </w:r>
      <w:r w:rsidRPr="00D71E5A">
        <w:rPr>
          <w:sz w:val="22"/>
          <w:szCs w:val="22"/>
          <w:lang w:val="en-GB"/>
        </w:rPr>
        <w:tab/>
        <w:t>Contents of the pack and other information</w:t>
      </w:r>
    </w:p>
    <w:p w:rsidR="00323B59" w:rsidRPr="00D71E5A" w:rsidRDefault="00323B59" w:rsidP="00283E28">
      <w:pPr>
        <w:pStyle w:val="Smalltext120"/>
        <w:tabs>
          <w:tab w:val="left" w:pos="567"/>
        </w:tabs>
        <w:ind w:right="-2"/>
        <w:rPr>
          <w:sz w:val="22"/>
          <w:szCs w:val="22"/>
          <w:lang w:val="en-GB"/>
        </w:rPr>
      </w:pPr>
      <w:r w:rsidRPr="00D71E5A">
        <w:rPr>
          <w:sz w:val="22"/>
          <w:szCs w:val="22"/>
          <w:lang w:val="en-GB"/>
        </w:rPr>
        <w:tab/>
        <w:t>Annex – self injection procedure</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tabs>
          <w:tab w:val="left" w:pos="567"/>
        </w:tabs>
        <w:rPr>
          <w:sz w:val="22"/>
          <w:szCs w:val="22"/>
          <w:lang w:val="en-GB"/>
        </w:rPr>
      </w:pPr>
    </w:p>
    <w:p w:rsidR="00323B59" w:rsidRPr="00D71E5A" w:rsidRDefault="00323B59" w:rsidP="00741CA0">
      <w:pPr>
        <w:pStyle w:val="Smalltext120"/>
        <w:tabs>
          <w:tab w:val="left" w:pos="567"/>
        </w:tabs>
        <w:ind w:left="567" w:right="-2" w:hanging="567"/>
        <w:outlineLvl w:val="2"/>
        <w:rPr>
          <w:sz w:val="22"/>
          <w:szCs w:val="22"/>
          <w:lang w:val="en-GB"/>
        </w:rPr>
      </w:pPr>
      <w:r w:rsidRPr="00D71E5A">
        <w:rPr>
          <w:b/>
          <w:sz w:val="22"/>
          <w:szCs w:val="22"/>
          <w:lang w:val="en-GB"/>
        </w:rPr>
        <w:t>1.</w:t>
      </w:r>
      <w:r w:rsidRPr="00D71E5A">
        <w:rPr>
          <w:b/>
          <w:sz w:val="22"/>
          <w:szCs w:val="22"/>
          <w:lang w:val="en-GB"/>
        </w:rPr>
        <w:tab/>
      </w:r>
      <w:r w:rsidRPr="00C8333A">
        <w:rPr>
          <w:b/>
          <w:sz w:val="22"/>
          <w:szCs w:val="22"/>
          <w:lang w:val="en-GB"/>
        </w:rPr>
        <w:t>What Betaferon is and what it is used for</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tabs>
          <w:tab w:val="left" w:pos="567"/>
        </w:tabs>
        <w:spacing w:after="0"/>
        <w:rPr>
          <w:b/>
          <w:sz w:val="22"/>
          <w:szCs w:val="22"/>
          <w:lang w:val="en-GB"/>
        </w:rPr>
      </w:pPr>
      <w:r w:rsidRPr="00D71E5A">
        <w:rPr>
          <w:b/>
          <w:sz w:val="22"/>
          <w:szCs w:val="22"/>
          <w:lang w:val="en-GB"/>
        </w:rPr>
        <w:t>What Betaferon is</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tabs>
          <w:tab w:val="left" w:pos="567"/>
        </w:tabs>
        <w:rPr>
          <w:bCs/>
          <w:sz w:val="22"/>
          <w:szCs w:val="22"/>
          <w:lang w:val="en-GB"/>
        </w:rPr>
      </w:pPr>
      <w:r w:rsidRPr="00D71E5A">
        <w:rPr>
          <w:sz w:val="22"/>
          <w:szCs w:val="22"/>
          <w:lang w:val="en-GB"/>
        </w:rPr>
        <w:t>Betaferon is a type of medicine known as interferon used to treat multiple sclerosis. Interferons are</w:t>
      </w:r>
      <w:r w:rsidRPr="00D71E5A">
        <w:rPr>
          <w:bCs/>
          <w:sz w:val="22"/>
          <w:szCs w:val="22"/>
          <w:lang w:val="en-GB"/>
        </w:rPr>
        <w:t xml:space="preserve"> proteins produced by the body that help fight against attacks on the immune system such as viral infections.</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tabs>
          <w:tab w:val="left" w:pos="567"/>
        </w:tabs>
        <w:rPr>
          <w:b/>
          <w:sz w:val="22"/>
          <w:szCs w:val="22"/>
          <w:lang w:val="en-GB"/>
        </w:rPr>
      </w:pPr>
      <w:r w:rsidRPr="00D71E5A">
        <w:rPr>
          <w:b/>
          <w:sz w:val="22"/>
          <w:szCs w:val="22"/>
          <w:lang w:val="en-GB"/>
        </w:rPr>
        <w:t>How Betaferon works</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tabs>
          <w:tab w:val="left" w:pos="567"/>
        </w:tabs>
        <w:rPr>
          <w:sz w:val="22"/>
          <w:szCs w:val="22"/>
          <w:lang w:val="en-GB"/>
        </w:rPr>
      </w:pPr>
      <w:r w:rsidRPr="00D71E5A">
        <w:rPr>
          <w:b/>
          <w:sz w:val="22"/>
          <w:szCs w:val="22"/>
          <w:lang w:val="en-GB"/>
        </w:rPr>
        <w:t>Multiple sclerosis (MS)</w:t>
      </w:r>
      <w:r w:rsidRPr="00923075">
        <w:rPr>
          <w:snapToGrid w:val="0"/>
          <w:sz w:val="22"/>
          <w:szCs w:val="22"/>
          <w:lang w:val="en-GB"/>
        </w:rPr>
        <w:t xml:space="preserve"> is a long-term condition that affects the central nervous system (CNS), particularly the functioning of the brain and spinal cord. In MS, inflammation destroys the protective sheath (called </w:t>
      </w:r>
      <w:r w:rsidRPr="00923075">
        <w:rPr>
          <w:i/>
          <w:snapToGrid w:val="0"/>
          <w:sz w:val="22"/>
          <w:szCs w:val="22"/>
          <w:lang w:val="en-GB"/>
        </w:rPr>
        <w:t>myelin</w:t>
      </w:r>
      <w:r w:rsidRPr="00923075">
        <w:rPr>
          <w:snapToGrid w:val="0"/>
          <w:sz w:val="22"/>
          <w:szCs w:val="22"/>
          <w:lang w:val="en-GB"/>
        </w:rPr>
        <w:t>) around the nerves of the CNS and stops the nerves from working properly. This is called demyelination.</w:t>
      </w:r>
    </w:p>
    <w:p w:rsidR="00323B59" w:rsidRPr="00923075" w:rsidRDefault="00323B59" w:rsidP="00283E28">
      <w:pPr>
        <w:pStyle w:val="Smalltext120"/>
        <w:tabs>
          <w:tab w:val="left" w:pos="567"/>
        </w:tabs>
        <w:rPr>
          <w:sz w:val="22"/>
          <w:szCs w:val="22"/>
          <w:lang w:val="en-GB"/>
        </w:rPr>
      </w:pPr>
      <w:r w:rsidRPr="00D71E5A">
        <w:rPr>
          <w:snapToGrid w:val="0"/>
          <w:sz w:val="22"/>
          <w:szCs w:val="22"/>
          <w:lang w:val="en-GB"/>
        </w:rPr>
        <w:t xml:space="preserve">The exact cause of MS is unknown. An abnormal response by the body's immune system is thought to play an important part in the process which damages the CNS. </w:t>
      </w:r>
    </w:p>
    <w:p w:rsidR="00323B59" w:rsidRPr="00923075" w:rsidRDefault="00323B59" w:rsidP="00283E28">
      <w:pPr>
        <w:pStyle w:val="Smalltext120"/>
        <w:tabs>
          <w:tab w:val="left" w:pos="567"/>
        </w:tabs>
        <w:rPr>
          <w:sz w:val="22"/>
          <w:szCs w:val="22"/>
          <w:lang w:val="en-GB"/>
        </w:rPr>
      </w:pPr>
    </w:p>
    <w:p w:rsidR="00323B59" w:rsidRPr="00D71E5A" w:rsidRDefault="00323B59" w:rsidP="00283E28">
      <w:pPr>
        <w:pStyle w:val="Smalltext120"/>
        <w:tabs>
          <w:tab w:val="left" w:pos="567"/>
        </w:tabs>
        <w:rPr>
          <w:snapToGrid w:val="0"/>
          <w:sz w:val="22"/>
          <w:szCs w:val="22"/>
          <w:lang w:val="en-GB"/>
        </w:rPr>
      </w:pPr>
      <w:r w:rsidRPr="00D71E5A">
        <w:rPr>
          <w:b/>
          <w:snapToGrid w:val="0"/>
          <w:sz w:val="22"/>
          <w:szCs w:val="22"/>
          <w:lang w:val="en-GB"/>
        </w:rPr>
        <w:t>The damage to the CNS</w:t>
      </w:r>
      <w:r w:rsidRPr="00D71E5A">
        <w:rPr>
          <w:snapToGrid w:val="0"/>
          <w:sz w:val="22"/>
          <w:szCs w:val="22"/>
          <w:lang w:val="en-GB"/>
        </w:rPr>
        <w:t xml:space="preserve"> can occur within an MS attack </w:t>
      </w:r>
      <w:r w:rsidRPr="00D71E5A">
        <w:rPr>
          <w:i/>
          <w:snapToGrid w:val="0"/>
          <w:sz w:val="22"/>
          <w:szCs w:val="22"/>
          <w:lang w:val="en-GB"/>
        </w:rPr>
        <w:t>(relapse)</w:t>
      </w:r>
      <w:r w:rsidRPr="00D71E5A">
        <w:rPr>
          <w:snapToGrid w:val="0"/>
          <w:sz w:val="22"/>
          <w:szCs w:val="22"/>
          <w:lang w:val="en-GB"/>
        </w:rPr>
        <w:t>. It can cause disability temporarily, such as difficulty walking. Symptoms may disappear completely or partly.</w:t>
      </w:r>
    </w:p>
    <w:p w:rsidR="00323B59" w:rsidRPr="00D71E5A" w:rsidRDefault="00323B59" w:rsidP="00283E28">
      <w:pPr>
        <w:pStyle w:val="Smalltext120"/>
        <w:tabs>
          <w:tab w:val="left" w:pos="567"/>
        </w:tabs>
        <w:rPr>
          <w:snapToGrid w:val="0"/>
          <w:sz w:val="22"/>
          <w:szCs w:val="22"/>
          <w:lang w:val="en-GB"/>
        </w:rPr>
      </w:pPr>
      <w:r w:rsidRPr="00D71E5A">
        <w:rPr>
          <w:snapToGrid w:val="0"/>
          <w:sz w:val="22"/>
          <w:szCs w:val="22"/>
          <w:lang w:val="en-GB"/>
        </w:rPr>
        <w:t>Interferon beta-1b has been shown to change the response of the immune system and to help to reduce disease activity.</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tabs>
          <w:tab w:val="left" w:pos="567"/>
        </w:tabs>
        <w:rPr>
          <w:b/>
          <w:sz w:val="22"/>
          <w:szCs w:val="22"/>
          <w:lang w:val="en-GB"/>
        </w:rPr>
      </w:pPr>
      <w:r w:rsidRPr="00D71E5A">
        <w:rPr>
          <w:b/>
          <w:sz w:val="22"/>
          <w:szCs w:val="22"/>
          <w:lang w:val="en-GB"/>
        </w:rPr>
        <w:t>How Betaferon helps fight your disease</w:t>
      </w:r>
    </w:p>
    <w:p w:rsidR="00323B59" w:rsidRPr="00D71E5A" w:rsidRDefault="00323B59" w:rsidP="00283E28">
      <w:pPr>
        <w:pStyle w:val="Smalltext120"/>
        <w:tabs>
          <w:tab w:val="left" w:pos="567"/>
        </w:tabs>
        <w:rPr>
          <w:b/>
          <w:sz w:val="22"/>
          <w:szCs w:val="22"/>
          <w:lang w:val="en-GB"/>
        </w:rPr>
      </w:pPr>
    </w:p>
    <w:p w:rsidR="00323B59" w:rsidRPr="00D71E5A" w:rsidRDefault="00323B59" w:rsidP="00283E28">
      <w:pPr>
        <w:pStyle w:val="Smalltext120"/>
        <w:tabs>
          <w:tab w:val="left" w:pos="567"/>
        </w:tabs>
        <w:rPr>
          <w:sz w:val="22"/>
          <w:szCs w:val="22"/>
          <w:lang w:val="en-GB"/>
        </w:rPr>
      </w:pPr>
      <w:r w:rsidRPr="00D71E5A">
        <w:rPr>
          <w:b/>
          <w:sz w:val="22"/>
          <w:szCs w:val="22"/>
          <w:lang w:val="en-GB"/>
        </w:rPr>
        <w:t>Single clinical event indicating a high risk of developing multiple sclerosis:</w:t>
      </w:r>
      <w:r w:rsidRPr="00D71E5A">
        <w:rPr>
          <w:sz w:val="22"/>
          <w:szCs w:val="22"/>
          <w:lang w:val="en-GB"/>
        </w:rPr>
        <w:t xml:space="preserve"> Betaferon has been shown to delay progression to definite multiple sclerosis.</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tabs>
          <w:tab w:val="left" w:pos="567"/>
        </w:tabs>
        <w:rPr>
          <w:sz w:val="22"/>
          <w:szCs w:val="22"/>
          <w:lang w:val="en-GB"/>
        </w:rPr>
      </w:pPr>
      <w:r w:rsidRPr="00D71E5A">
        <w:rPr>
          <w:b/>
          <w:sz w:val="22"/>
          <w:szCs w:val="22"/>
          <w:lang w:val="en-GB"/>
        </w:rPr>
        <w:t>Relapsing-remitting multiple sclerosis:</w:t>
      </w:r>
      <w:r w:rsidRPr="00D71E5A">
        <w:rPr>
          <w:sz w:val="22"/>
          <w:szCs w:val="22"/>
          <w:lang w:val="en-GB"/>
        </w:rPr>
        <w:t xml:space="preserve"> People with relapsing-remitting MS have occasional attacks or relapses during which symptoms become noticeably worse. Betaferon has been shown to cut down the number of attacks and make them less severe. It reduces the number of </w:t>
      </w:r>
      <w:proofErr w:type="gramStart"/>
      <w:r w:rsidRPr="00D71E5A">
        <w:rPr>
          <w:sz w:val="22"/>
          <w:szCs w:val="22"/>
          <w:lang w:val="en-GB"/>
        </w:rPr>
        <w:t>hospital</w:t>
      </w:r>
      <w:proofErr w:type="gramEnd"/>
      <w:r w:rsidRPr="00D71E5A">
        <w:rPr>
          <w:sz w:val="22"/>
          <w:szCs w:val="22"/>
          <w:lang w:val="en-GB"/>
        </w:rPr>
        <w:t xml:space="preserve"> stays due to the disease and prolongs the time without relapses.</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tabs>
          <w:tab w:val="left" w:pos="567"/>
        </w:tabs>
        <w:rPr>
          <w:b/>
          <w:sz w:val="22"/>
          <w:szCs w:val="22"/>
          <w:lang w:val="en-GB"/>
        </w:rPr>
      </w:pPr>
      <w:r w:rsidRPr="00D71E5A">
        <w:rPr>
          <w:b/>
          <w:sz w:val="22"/>
          <w:szCs w:val="22"/>
          <w:lang w:val="en-GB"/>
        </w:rPr>
        <w:lastRenderedPageBreak/>
        <w:t>Secondary progressive multiple sclerosis:</w:t>
      </w:r>
      <w:r w:rsidRPr="00D71E5A">
        <w:rPr>
          <w:sz w:val="22"/>
          <w:szCs w:val="22"/>
          <w:lang w:val="en-GB"/>
        </w:rPr>
        <w:t xml:space="preserve"> In some </w:t>
      </w:r>
      <w:proofErr w:type="gramStart"/>
      <w:r w:rsidRPr="00D71E5A">
        <w:rPr>
          <w:sz w:val="22"/>
          <w:szCs w:val="22"/>
          <w:lang w:val="en-GB"/>
        </w:rPr>
        <w:t>cases</w:t>
      </w:r>
      <w:proofErr w:type="gramEnd"/>
      <w:r w:rsidRPr="00D71E5A">
        <w:rPr>
          <w:sz w:val="22"/>
          <w:szCs w:val="22"/>
          <w:lang w:val="en-GB"/>
        </w:rPr>
        <w:t xml:space="preserve"> people with relapsing-remitting MS find that their symptoms increase and they progress to another form of MS called secondary progressive MS. With this, people find themselves becoming increasingly impaired, </w:t>
      </w:r>
      <w:proofErr w:type="gramStart"/>
      <w:r w:rsidRPr="00D71E5A">
        <w:rPr>
          <w:sz w:val="22"/>
          <w:szCs w:val="22"/>
          <w:lang w:val="en-GB"/>
        </w:rPr>
        <w:t>whether or not</w:t>
      </w:r>
      <w:proofErr w:type="gramEnd"/>
      <w:r w:rsidRPr="00D71E5A">
        <w:rPr>
          <w:sz w:val="22"/>
          <w:szCs w:val="22"/>
          <w:lang w:val="en-GB"/>
        </w:rPr>
        <w:t xml:space="preserve"> they have relapses. Betaferon can reduce the number and severity of the </w:t>
      </w:r>
      <w:proofErr w:type="gramStart"/>
      <w:r w:rsidRPr="00D71E5A">
        <w:rPr>
          <w:sz w:val="22"/>
          <w:szCs w:val="22"/>
          <w:lang w:val="en-GB"/>
        </w:rPr>
        <w:t>attacks, and</w:t>
      </w:r>
      <w:proofErr w:type="gramEnd"/>
      <w:r w:rsidRPr="00D71E5A">
        <w:rPr>
          <w:sz w:val="22"/>
          <w:szCs w:val="22"/>
          <w:lang w:val="en-GB"/>
        </w:rPr>
        <w:t xml:space="preserve"> slow the progression of disability.</w:t>
      </w:r>
    </w:p>
    <w:p w:rsidR="00323B59" w:rsidRPr="00D71E5A" w:rsidRDefault="00323B59" w:rsidP="00283E28">
      <w:pPr>
        <w:pStyle w:val="Smalltext120"/>
        <w:tabs>
          <w:tab w:val="left" w:pos="567"/>
        </w:tabs>
        <w:rPr>
          <w:b/>
          <w:sz w:val="22"/>
          <w:szCs w:val="22"/>
          <w:lang w:val="en-GB"/>
        </w:rPr>
      </w:pPr>
    </w:p>
    <w:p w:rsidR="00323B59" w:rsidRPr="00D71E5A" w:rsidRDefault="00323B59" w:rsidP="00283E28">
      <w:pPr>
        <w:pStyle w:val="Smalltext120"/>
        <w:tabs>
          <w:tab w:val="left" w:pos="567"/>
        </w:tabs>
        <w:rPr>
          <w:b/>
          <w:sz w:val="22"/>
          <w:szCs w:val="22"/>
          <w:lang w:val="en-GB"/>
        </w:rPr>
      </w:pPr>
      <w:r w:rsidRPr="00D71E5A">
        <w:rPr>
          <w:b/>
          <w:sz w:val="22"/>
          <w:szCs w:val="22"/>
          <w:lang w:val="en-GB"/>
        </w:rPr>
        <w:t>What Betaferon is used for</w:t>
      </w:r>
    </w:p>
    <w:p w:rsidR="00323B59" w:rsidRPr="00D71E5A" w:rsidRDefault="00323B59" w:rsidP="00283E28">
      <w:pPr>
        <w:pStyle w:val="Smalltext120"/>
        <w:tabs>
          <w:tab w:val="left" w:pos="567"/>
        </w:tabs>
        <w:rPr>
          <w:sz w:val="22"/>
          <w:szCs w:val="22"/>
          <w:lang w:val="en-GB"/>
        </w:rPr>
      </w:pPr>
    </w:p>
    <w:p w:rsidR="00323B59" w:rsidRPr="00923075" w:rsidRDefault="00323B59" w:rsidP="00283E28">
      <w:pPr>
        <w:pStyle w:val="Smalltext120"/>
        <w:tabs>
          <w:tab w:val="left" w:pos="567"/>
        </w:tabs>
        <w:rPr>
          <w:b/>
          <w:sz w:val="22"/>
          <w:szCs w:val="22"/>
          <w:lang w:val="en-GB"/>
        </w:rPr>
      </w:pPr>
      <w:r w:rsidRPr="00923075">
        <w:rPr>
          <w:b/>
          <w:sz w:val="22"/>
          <w:szCs w:val="22"/>
          <w:lang w:val="en-GB"/>
        </w:rPr>
        <w:t xml:space="preserve">Betaferon is for use in patients </w:t>
      </w:r>
    </w:p>
    <w:p w:rsidR="00323B59" w:rsidRPr="00D71E5A" w:rsidRDefault="00323B59" w:rsidP="00283E28">
      <w:pPr>
        <w:pStyle w:val="Smalltext120"/>
        <w:tabs>
          <w:tab w:val="left" w:pos="567"/>
        </w:tabs>
        <w:ind w:left="567" w:hanging="567"/>
        <w:rPr>
          <w:b/>
          <w:snapToGrid w:val="0"/>
          <w:sz w:val="22"/>
          <w:szCs w:val="22"/>
          <w:lang w:val="en-GB"/>
        </w:rPr>
      </w:pPr>
    </w:p>
    <w:p w:rsidR="00323B59" w:rsidRPr="00D71E5A" w:rsidRDefault="00323B59" w:rsidP="00283E28">
      <w:pPr>
        <w:pStyle w:val="Smalltext120"/>
        <w:tabs>
          <w:tab w:val="left" w:pos="567"/>
        </w:tabs>
        <w:ind w:left="567" w:hanging="567"/>
        <w:rPr>
          <w:snapToGrid w:val="0"/>
          <w:sz w:val="22"/>
          <w:szCs w:val="22"/>
          <w:lang w:val="en-GB"/>
        </w:rPr>
      </w:pPr>
      <w:r w:rsidRPr="00D71E5A">
        <w:rPr>
          <w:b/>
          <w:snapToGrid w:val="0"/>
          <w:sz w:val="22"/>
          <w:szCs w:val="22"/>
          <w:lang w:val="en-GB"/>
        </w:rPr>
        <w:t>►</w:t>
      </w:r>
      <w:r w:rsidRPr="00D71E5A">
        <w:rPr>
          <w:b/>
          <w:snapToGrid w:val="0"/>
          <w:sz w:val="22"/>
          <w:szCs w:val="22"/>
          <w:lang w:val="en-GB"/>
        </w:rPr>
        <w:tab/>
        <w:t>who have experienced symptoms for the first time which indicate a high risk of developing multiple sclerosis.</w:t>
      </w:r>
      <w:r w:rsidRPr="00D71E5A">
        <w:rPr>
          <w:snapToGrid w:val="0"/>
          <w:sz w:val="22"/>
          <w:szCs w:val="22"/>
          <w:lang w:val="en-GB"/>
        </w:rPr>
        <w:t xml:space="preserve"> Your doctor will rule out any other reasons which could explain these symptoms before you are treated.</w:t>
      </w:r>
    </w:p>
    <w:p w:rsidR="00323B59" w:rsidRPr="00D71E5A" w:rsidRDefault="00323B59" w:rsidP="00283E28">
      <w:pPr>
        <w:pStyle w:val="Smalltext120"/>
        <w:tabs>
          <w:tab w:val="left" w:pos="567"/>
        </w:tabs>
        <w:rPr>
          <w:snapToGrid w:val="0"/>
          <w:sz w:val="22"/>
          <w:szCs w:val="22"/>
          <w:lang w:val="en-GB"/>
        </w:rPr>
      </w:pPr>
    </w:p>
    <w:p w:rsidR="00323B59" w:rsidRPr="00D71E5A" w:rsidRDefault="00323B59" w:rsidP="00283E28">
      <w:pPr>
        <w:pStyle w:val="Smalltext120"/>
        <w:tabs>
          <w:tab w:val="left" w:pos="567"/>
        </w:tabs>
        <w:ind w:left="567" w:hanging="567"/>
        <w:rPr>
          <w:sz w:val="22"/>
          <w:szCs w:val="22"/>
          <w:lang w:val="en-GB"/>
        </w:rPr>
      </w:pPr>
      <w:r w:rsidRPr="00D71E5A">
        <w:rPr>
          <w:b/>
          <w:sz w:val="22"/>
          <w:szCs w:val="22"/>
          <w:lang w:val="en-GB"/>
        </w:rPr>
        <w:t>►</w:t>
      </w:r>
      <w:r w:rsidRPr="00D71E5A">
        <w:rPr>
          <w:b/>
          <w:sz w:val="22"/>
          <w:szCs w:val="22"/>
          <w:lang w:val="en-GB"/>
        </w:rPr>
        <w:tab/>
        <w:t>who suffer from relapsing-remitting multiple sclerosis, with at least two relapses within the last two years</w:t>
      </w:r>
      <w:r w:rsidRPr="00D71E5A">
        <w:rPr>
          <w:sz w:val="22"/>
          <w:szCs w:val="22"/>
          <w:lang w:val="en-GB"/>
        </w:rPr>
        <w:t>.</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tabs>
          <w:tab w:val="left" w:pos="567"/>
        </w:tabs>
        <w:ind w:left="567" w:hanging="567"/>
        <w:rPr>
          <w:sz w:val="22"/>
          <w:szCs w:val="22"/>
          <w:lang w:val="en-GB"/>
        </w:rPr>
      </w:pPr>
      <w:r w:rsidRPr="00D71E5A">
        <w:rPr>
          <w:b/>
          <w:sz w:val="22"/>
          <w:szCs w:val="22"/>
          <w:lang w:val="en-GB"/>
        </w:rPr>
        <w:t>►</w:t>
      </w:r>
      <w:r w:rsidRPr="00D71E5A">
        <w:rPr>
          <w:b/>
          <w:sz w:val="22"/>
          <w:szCs w:val="22"/>
          <w:lang w:val="en-GB"/>
        </w:rPr>
        <w:tab/>
        <w:t>who suffer from secondary progressive multiple sclerosis with active disease shown by relapses.</w:t>
      </w:r>
      <w:r w:rsidRPr="00D71E5A">
        <w:rPr>
          <w:sz w:val="22"/>
          <w:szCs w:val="22"/>
          <w:lang w:val="en-GB"/>
        </w:rPr>
        <w:t xml:space="preserve"> </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tabs>
          <w:tab w:val="left" w:pos="567"/>
        </w:tabs>
        <w:rPr>
          <w:sz w:val="22"/>
          <w:szCs w:val="22"/>
          <w:lang w:val="en-GB"/>
        </w:rPr>
      </w:pPr>
    </w:p>
    <w:p w:rsidR="00323B59" w:rsidRPr="00D71E5A" w:rsidRDefault="00323B59" w:rsidP="00741CA0">
      <w:pPr>
        <w:pStyle w:val="Smalltext120"/>
        <w:tabs>
          <w:tab w:val="left" w:pos="567"/>
        </w:tabs>
        <w:ind w:right="-2"/>
        <w:outlineLvl w:val="2"/>
        <w:rPr>
          <w:sz w:val="22"/>
          <w:szCs w:val="22"/>
          <w:lang w:val="en-GB"/>
        </w:rPr>
      </w:pPr>
      <w:r w:rsidRPr="00D71E5A">
        <w:rPr>
          <w:b/>
          <w:sz w:val="22"/>
          <w:szCs w:val="22"/>
          <w:lang w:val="en-GB"/>
        </w:rPr>
        <w:t>2.</w:t>
      </w:r>
      <w:r w:rsidRPr="00D71E5A">
        <w:rPr>
          <w:b/>
          <w:sz w:val="22"/>
          <w:szCs w:val="22"/>
          <w:lang w:val="en-GB"/>
        </w:rPr>
        <w:tab/>
      </w:r>
      <w:r w:rsidRPr="00FC0441">
        <w:rPr>
          <w:b/>
          <w:sz w:val="22"/>
          <w:szCs w:val="22"/>
          <w:lang w:val="en-GB"/>
        </w:rPr>
        <w:t>What you need to know b</w:t>
      </w:r>
      <w:r w:rsidRPr="00C8333A">
        <w:rPr>
          <w:b/>
          <w:sz w:val="22"/>
          <w:szCs w:val="22"/>
          <w:lang w:val="en-GB"/>
        </w:rPr>
        <w:t>efore you use Betaferon</w:t>
      </w:r>
    </w:p>
    <w:p w:rsidR="00323B59" w:rsidRPr="00D71E5A" w:rsidRDefault="00323B59" w:rsidP="00283E28">
      <w:pPr>
        <w:pStyle w:val="Smalltext120"/>
        <w:tabs>
          <w:tab w:val="left" w:pos="567"/>
        </w:tabs>
        <w:ind w:right="-2"/>
        <w:rPr>
          <w:sz w:val="22"/>
          <w:szCs w:val="22"/>
          <w:lang w:val="en-GB"/>
        </w:rPr>
      </w:pPr>
    </w:p>
    <w:p w:rsidR="00323B59" w:rsidRPr="00D71E5A" w:rsidRDefault="00323B59" w:rsidP="00283E28">
      <w:pPr>
        <w:pStyle w:val="Smalltext120"/>
        <w:tabs>
          <w:tab w:val="left" w:pos="567"/>
        </w:tabs>
        <w:ind w:right="-2"/>
        <w:rPr>
          <w:b/>
          <w:sz w:val="22"/>
          <w:szCs w:val="22"/>
          <w:lang w:val="en-GB"/>
        </w:rPr>
      </w:pPr>
      <w:r w:rsidRPr="00D71E5A">
        <w:rPr>
          <w:b/>
          <w:sz w:val="22"/>
          <w:szCs w:val="22"/>
          <w:lang w:val="en-GB"/>
        </w:rPr>
        <w:t>Do not use Betaferon</w:t>
      </w:r>
    </w:p>
    <w:p w:rsidR="00323B59" w:rsidRPr="00D71E5A" w:rsidRDefault="00323B59" w:rsidP="00283E28">
      <w:pPr>
        <w:pStyle w:val="Smalltext120"/>
        <w:tabs>
          <w:tab w:val="left" w:pos="567"/>
        </w:tabs>
        <w:ind w:right="-2"/>
        <w:rPr>
          <w:sz w:val="22"/>
          <w:szCs w:val="22"/>
          <w:lang w:val="en-GB"/>
        </w:rPr>
      </w:pPr>
    </w:p>
    <w:p w:rsidR="00323B59" w:rsidRPr="00D71E5A" w:rsidRDefault="00323B59" w:rsidP="00283E28">
      <w:pPr>
        <w:pStyle w:val="Smalltext120"/>
        <w:numPr>
          <w:ilvl w:val="0"/>
          <w:numId w:val="14"/>
        </w:numPr>
        <w:tabs>
          <w:tab w:val="left" w:pos="567"/>
        </w:tabs>
        <w:ind w:left="567" w:hanging="567"/>
        <w:rPr>
          <w:sz w:val="22"/>
          <w:szCs w:val="22"/>
          <w:lang w:val="en-GB"/>
        </w:rPr>
      </w:pPr>
      <w:r w:rsidRPr="00D71E5A">
        <w:rPr>
          <w:b/>
          <w:sz w:val="22"/>
          <w:szCs w:val="22"/>
          <w:lang w:val="en-GB"/>
        </w:rPr>
        <w:t>if you are allergic</w:t>
      </w:r>
      <w:r w:rsidRPr="00D71E5A">
        <w:rPr>
          <w:sz w:val="22"/>
          <w:szCs w:val="22"/>
          <w:lang w:val="en-GB"/>
        </w:rPr>
        <w:t xml:space="preserve"> </w:t>
      </w:r>
      <w:r w:rsidRPr="00D71E5A">
        <w:rPr>
          <w:i/>
          <w:sz w:val="22"/>
          <w:szCs w:val="22"/>
          <w:lang w:val="en-GB"/>
        </w:rPr>
        <w:t>(hypersensitive)</w:t>
      </w:r>
      <w:r w:rsidRPr="00D71E5A">
        <w:rPr>
          <w:sz w:val="22"/>
          <w:szCs w:val="22"/>
          <w:lang w:val="en-GB"/>
        </w:rPr>
        <w:t xml:space="preserve"> to natural or recombinant interferon beta, human albumin or any of the other ingredients of </w:t>
      </w:r>
      <w:r w:rsidR="00513E03" w:rsidRPr="00D71E5A">
        <w:rPr>
          <w:sz w:val="22"/>
          <w:szCs w:val="22"/>
          <w:lang w:val="en-GB"/>
        </w:rPr>
        <w:t xml:space="preserve">this medicine </w:t>
      </w:r>
      <w:r w:rsidRPr="00D71E5A">
        <w:rPr>
          <w:sz w:val="22"/>
          <w:szCs w:val="22"/>
          <w:lang w:val="en-GB"/>
        </w:rPr>
        <w:t xml:space="preserve">(listed in section 6). </w:t>
      </w:r>
    </w:p>
    <w:p w:rsidR="00323B59" w:rsidRPr="00D71E5A" w:rsidRDefault="00323B59" w:rsidP="00283E28">
      <w:pPr>
        <w:pStyle w:val="Smalltext120"/>
        <w:numPr>
          <w:ilvl w:val="0"/>
          <w:numId w:val="15"/>
        </w:numPr>
        <w:tabs>
          <w:tab w:val="left" w:pos="567"/>
        </w:tabs>
        <w:ind w:left="567" w:hanging="567"/>
        <w:rPr>
          <w:sz w:val="22"/>
          <w:szCs w:val="22"/>
          <w:lang w:val="en-GB"/>
        </w:rPr>
      </w:pPr>
      <w:r w:rsidRPr="00D71E5A">
        <w:rPr>
          <w:b/>
          <w:sz w:val="22"/>
          <w:szCs w:val="22"/>
          <w:lang w:val="en-GB"/>
        </w:rPr>
        <w:t>if you currently suffer from severe depression and/or suicidal thoughts</w:t>
      </w:r>
      <w:r w:rsidRPr="00D71E5A">
        <w:rPr>
          <w:sz w:val="22"/>
          <w:szCs w:val="22"/>
          <w:lang w:val="en-GB"/>
        </w:rPr>
        <w:t xml:space="preserve"> (see ‘Warnings and precautions’ and section 4 ‘Possible side effects’).</w:t>
      </w:r>
    </w:p>
    <w:p w:rsidR="00323B59" w:rsidRPr="00D71E5A" w:rsidRDefault="00323B59" w:rsidP="00283E28">
      <w:pPr>
        <w:pStyle w:val="Smalltext120"/>
        <w:tabs>
          <w:tab w:val="left" w:pos="567"/>
        </w:tabs>
        <w:ind w:left="567" w:right="-2" w:hanging="567"/>
        <w:rPr>
          <w:b/>
          <w:sz w:val="22"/>
          <w:szCs w:val="22"/>
          <w:lang w:val="en-GB"/>
        </w:rPr>
      </w:pPr>
      <w:r w:rsidRPr="00D71E5A">
        <w:rPr>
          <w:sz w:val="22"/>
          <w:szCs w:val="22"/>
          <w:lang w:val="en-GB"/>
        </w:rPr>
        <w:t>-</w:t>
      </w:r>
      <w:r w:rsidRPr="00D71E5A">
        <w:rPr>
          <w:sz w:val="22"/>
          <w:szCs w:val="22"/>
          <w:lang w:val="en-GB"/>
        </w:rPr>
        <w:tab/>
      </w:r>
      <w:r w:rsidRPr="00D71E5A">
        <w:rPr>
          <w:b/>
          <w:sz w:val="22"/>
          <w:szCs w:val="22"/>
          <w:lang w:val="en-GB"/>
        </w:rPr>
        <w:t xml:space="preserve">if you have severe liver disease </w:t>
      </w:r>
      <w:r w:rsidRPr="00D71E5A">
        <w:rPr>
          <w:sz w:val="22"/>
          <w:szCs w:val="22"/>
          <w:lang w:val="en-GB"/>
        </w:rPr>
        <w:t>(see ‘Warnings and precautions’, ‘Other medicines and Betaferon’ and section 4 ‘Possible side effects’)</w:t>
      </w:r>
      <w:r w:rsidRPr="00D71E5A">
        <w:rPr>
          <w:b/>
          <w:sz w:val="22"/>
          <w:szCs w:val="22"/>
          <w:lang w:val="en-GB"/>
        </w:rPr>
        <w:t>.</w:t>
      </w:r>
    </w:p>
    <w:p w:rsidR="00323B59" w:rsidRPr="00D71E5A" w:rsidRDefault="00323B59" w:rsidP="00283E28">
      <w:pPr>
        <w:pStyle w:val="Smalltext120"/>
        <w:tabs>
          <w:tab w:val="left" w:pos="567"/>
        </w:tabs>
        <w:ind w:left="567" w:right="-2" w:hanging="567"/>
        <w:rPr>
          <w:sz w:val="22"/>
          <w:szCs w:val="22"/>
          <w:lang w:val="en-GB"/>
        </w:rPr>
      </w:pPr>
    </w:p>
    <w:p w:rsidR="00323B59" w:rsidRPr="00D71E5A" w:rsidRDefault="00323B59" w:rsidP="00283E28">
      <w:pPr>
        <w:pStyle w:val="Smalltext120"/>
        <w:numPr>
          <w:ilvl w:val="0"/>
          <w:numId w:val="18"/>
        </w:numPr>
        <w:tabs>
          <w:tab w:val="clear" w:pos="960"/>
          <w:tab w:val="left" w:pos="567"/>
        </w:tabs>
        <w:ind w:right="-2"/>
        <w:rPr>
          <w:sz w:val="22"/>
          <w:szCs w:val="22"/>
          <w:lang w:val="en-GB"/>
        </w:rPr>
      </w:pPr>
      <w:r w:rsidRPr="00D71E5A">
        <w:rPr>
          <w:b/>
          <w:sz w:val="22"/>
          <w:szCs w:val="22"/>
          <w:lang w:val="en-GB"/>
        </w:rPr>
        <w:t>Tell your doctor</w:t>
      </w:r>
      <w:r w:rsidRPr="00D71E5A">
        <w:rPr>
          <w:sz w:val="22"/>
          <w:szCs w:val="22"/>
          <w:lang w:val="en-GB"/>
        </w:rPr>
        <w:t xml:space="preserve"> if any of the above applies to you.</w:t>
      </w:r>
    </w:p>
    <w:p w:rsidR="00323B59" w:rsidRPr="00D71E5A" w:rsidRDefault="00323B59" w:rsidP="00283E28">
      <w:pPr>
        <w:pStyle w:val="Smalltext120"/>
        <w:tabs>
          <w:tab w:val="left" w:pos="567"/>
        </w:tabs>
        <w:ind w:right="-2"/>
        <w:rPr>
          <w:sz w:val="22"/>
          <w:szCs w:val="22"/>
          <w:lang w:val="en-GB"/>
        </w:rPr>
      </w:pPr>
    </w:p>
    <w:p w:rsidR="00323B59" w:rsidRPr="00D71E5A" w:rsidRDefault="00323B59" w:rsidP="00283E28">
      <w:pPr>
        <w:pStyle w:val="Smalltext120"/>
        <w:tabs>
          <w:tab w:val="left" w:pos="567"/>
        </w:tabs>
        <w:ind w:right="-2"/>
        <w:rPr>
          <w:b/>
          <w:sz w:val="22"/>
          <w:szCs w:val="22"/>
          <w:lang w:val="en-GB"/>
        </w:rPr>
      </w:pPr>
      <w:r w:rsidRPr="00D71E5A">
        <w:rPr>
          <w:b/>
          <w:sz w:val="22"/>
          <w:szCs w:val="22"/>
          <w:lang w:val="en-GB"/>
        </w:rPr>
        <w:t>Warnings and precautions</w:t>
      </w:r>
    </w:p>
    <w:p w:rsidR="00323B59" w:rsidRPr="00D71E5A" w:rsidRDefault="00323B59" w:rsidP="00283E28">
      <w:pPr>
        <w:pStyle w:val="Smalltext120"/>
        <w:tabs>
          <w:tab w:val="left" w:pos="567"/>
        </w:tabs>
        <w:ind w:right="-2"/>
        <w:rPr>
          <w:sz w:val="22"/>
          <w:szCs w:val="22"/>
          <w:lang w:val="en-GB"/>
        </w:rPr>
      </w:pPr>
    </w:p>
    <w:p w:rsidR="00323B59" w:rsidRPr="00D71E5A" w:rsidRDefault="00323B59" w:rsidP="00283E28">
      <w:pPr>
        <w:pStyle w:val="Smalltext120"/>
        <w:tabs>
          <w:tab w:val="left" w:pos="567"/>
        </w:tabs>
        <w:ind w:right="-2"/>
        <w:rPr>
          <w:sz w:val="22"/>
          <w:szCs w:val="22"/>
          <w:lang w:val="en-GB"/>
        </w:rPr>
      </w:pPr>
      <w:r w:rsidRPr="00D71E5A">
        <w:rPr>
          <w:sz w:val="22"/>
          <w:szCs w:val="22"/>
          <w:lang w:val="en-GB"/>
        </w:rPr>
        <w:t>Talk to your doctor before you start using Betaferon:</w:t>
      </w:r>
    </w:p>
    <w:p w:rsidR="00323B59" w:rsidRPr="00D71E5A" w:rsidRDefault="00323B59" w:rsidP="00283E28">
      <w:pPr>
        <w:pStyle w:val="Smalltext120"/>
        <w:tabs>
          <w:tab w:val="left" w:pos="567"/>
        </w:tabs>
        <w:ind w:right="-2"/>
        <w:rPr>
          <w:sz w:val="22"/>
          <w:szCs w:val="22"/>
          <w:lang w:val="en-GB"/>
        </w:rPr>
      </w:pPr>
    </w:p>
    <w:p w:rsidR="00323B59" w:rsidRPr="00D71E5A" w:rsidRDefault="00323B59" w:rsidP="00283E28">
      <w:pPr>
        <w:pStyle w:val="Smalltext120"/>
        <w:numPr>
          <w:ilvl w:val="0"/>
          <w:numId w:val="23"/>
        </w:numPr>
        <w:tabs>
          <w:tab w:val="left" w:pos="567"/>
        </w:tabs>
        <w:rPr>
          <w:sz w:val="22"/>
          <w:szCs w:val="22"/>
          <w:lang w:val="en-GB"/>
        </w:rPr>
      </w:pPr>
      <w:r w:rsidRPr="00D71E5A">
        <w:rPr>
          <w:b/>
          <w:sz w:val="22"/>
          <w:szCs w:val="22"/>
          <w:lang w:val="en-GB"/>
        </w:rPr>
        <w:t>If you have</w:t>
      </w:r>
      <w:r w:rsidRPr="00D71E5A">
        <w:rPr>
          <w:sz w:val="22"/>
          <w:szCs w:val="22"/>
          <w:lang w:val="en-GB"/>
        </w:rPr>
        <w:t xml:space="preserve"> </w:t>
      </w:r>
      <w:r w:rsidRPr="00D71E5A">
        <w:rPr>
          <w:b/>
          <w:i/>
          <w:sz w:val="22"/>
          <w:szCs w:val="22"/>
          <w:lang w:val="en-GB"/>
        </w:rPr>
        <w:t>monoclonal gammopathy</w:t>
      </w:r>
      <w:r w:rsidRPr="00D71E5A">
        <w:rPr>
          <w:sz w:val="22"/>
          <w:szCs w:val="22"/>
          <w:lang w:val="en-GB"/>
        </w:rPr>
        <w:t>. This is</w:t>
      </w:r>
      <w:r w:rsidRPr="00D71E5A">
        <w:rPr>
          <w:b/>
          <w:sz w:val="22"/>
          <w:szCs w:val="22"/>
          <w:lang w:val="en-GB"/>
        </w:rPr>
        <w:t xml:space="preserve"> a</w:t>
      </w:r>
      <w:r w:rsidRPr="00D71E5A">
        <w:rPr>
          <w:sz w:val="22"/>
          <w:szCs w:val="22"/>
          <w:lang w:val="en-GB"/>
        </w:rPr>
        <w:t xml:space="preserve"> </w:t>
      </w:r>
      <w:r w:rsidRPr="00D71E5A">
        <w:rPr>
          <w:b/>
          <w:sz w:val="22"/>
          <w:szCs w:val="22"/>
          <w:lang w:val="en-GB"/>
        </w:rPr>
        <w:t>disorder of the immune system where an abnormal protein is found in the blood</w:t>
      </w:r>
      <w:r w:rsidRPr="00D71E5A">
        <w:rPr>
          <w:sz w:val="22"/>
          <w:szCs w:val="22"/>
          <w:lang w:val="en-GB"/>
        </w:rPr>
        <w:t xml:space="preserve">. Problems with your small blood vessels </w:t>
      </w:r>
      <w:r w:rsidRPr="00D71E5A">
        <w:rPr>
          <w:i/>
          <w:sz w:val="22"/>
          <w:szCs w:val="22"/>
          <w:lang w:val="en-GB"/>
        </w:rPr>
        <w:t>(capillaries)</w:t>
      </w:r>
      <w:r w:rsidRPr="00D71E5A">
        <w:rPr>
          <w:sz w:val="22"/>
          <w:szCs w:val="22"/>
          <w:lang w:val="en-GB"/>
        </w:rPr>
        <w:t xml:space="preserve"> may develop when using medicines like Betaferon </w:t>
      </w:r>
      <w:r w:rsidRPr="00D71E5A">
        <w:rPr>
          <w:i/>
          <w:sz w:val="22"/>
          <w:szCs w:val="22"/>
          <w:lang w:val="en-GB"/>
        </w:rPr>
        <w:t>(systemic capillary leak syndrome)</w:t>
      </w:r>
      <w:r w:rsidRPr="00D71E5A">
        <w:rPr>
          <w:sz w:val="22"/>
          <w:szCs w:val="22"/>
          <w:lang w:val="en-GB"/>
        </w:rPr>
        <w:t xml:space="preserve">. This can lead to shock </w:t>
      </w:r>
      <w:r w:rsidRPr="00D71E5A">
        <w:rPr>
          <w:i/>
          <w:sz w:val="22"/>
          <w:szCs w:val="22"/>
          <w:lang w:val="en-GB"/>
        </w:rPr>
        <w:t>(collapse)</w:t>
      </w:r>
      <w:r w:rsidRPr="00D71E5A">
        <w:rPr>
          <w:sz w:val="22"/>
          <w:szCs w:val="22"/>
          <w:lang w:val="en-GB"/>
        </w:rPr>
        <w:t xml:space="preserve"> and even be fatal.</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numPr>
          <w:ilvl w:val="0"/>
          <w:numId w:val="23"/>
        </w:numPr>
        <w:tabs>
          <w:tab w:val="left" w:pos="567"/>
        </w:tabs>
        <w:rPr>
          <w:sz w:val="22"/>
          <w:szCs w:val="22"/>
          <w:lang w:val="en-GB"/>
        </w:rPr>
      </w:pPr>
      <w:r w:rsidRPr="00D71E5A">
        <w:rPr>
          <w:b/>
          <w:sz w:val="22"/>
          <w:szCs w:val="22"/>
          <w:lang w:val="en-GB"/>
        </w:rPr>
        <w:t>If you have had depression or are depressed or previously had thoughts of suicide.</w:t>
      </w:r>
      <w:r w:rsidRPr="00D71E5A">
        <w:rPr>
          <w:sz w:val="22"/>
          <w:szCs w:val="22"/>
          <w:lang w:val="en-GB"/>
        </w:rPr>
        <w:t xml:space="preserve"> Your doctor will closely monitor you during treatment. If your depression and/or suicidal thoughts are severe, you will not be prescribed Betaferon (see also ‘Do not use Betaferon’).</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numPr>
          <w:ilvl w:val="0"/>
          <w:numId w:val="23"/>
        </w:numPr>
        <w:tabs>
          <w:tab w:val="left" w:pos="567"/>
        </w:tabs>
        <w:rPr>
          <w:sz w:val="22"/>
          <w:szCs w:val="22"/>
          <w:lang w:val="en-GB"/>
        </w:rPr>
      </w:pPr>
      <w:r w:rsidRPr="00D71E5A">
        <w:rPr>
          <w:b/>
          <w:sz w:val="22"/>
          <w:szCs w:val="22"/>
          <w:lang w:val="en-GB"/>
        </w:rPr>
        <w:t xml:space="preserve">If you have ever had seizures or if you are taking medicines to treat epilepsy </w:t>
      </w:r>
      <w:r w:rsidRPr="00D71E5A">
        <w:rPr>
          <w:i/>
          <w:sz w:val="22"/>
          <w:szCs w:val="22"/>
          <w:lang w:val="en-GB"/>
        </w:rPr>
        <w:t>(anti-epileptics)</w:t>
      </w:r>
      <w:r w:rsidRPr="00D71E5A">
        <w:rPr>
          <w:sz w:val="22"/>
          <w:szCs w:val="22"/>
          <w:lang w:val="en-GB"/>
        </w:rPr>
        <w:t>, your doctor will monitor your treatment carefully (see also ‘Other medicines and Betaferon’ and section 4. ‘Possible side effects’).</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numPr>
          <w:ilvl w:val="0"/>
          <w:numId w:val="23"/>
        </w:numPr>
        <w:tabs>
          <w:tab w:val="left" w:pos="567"/>
        </w:tabs>
        <w:rPr>
          <w:sz w:val="22"/>
          <w:szCs w:val="22"/>
          <w:lang w:val="en-GB"/>
        </w:rPr>
      </w:pPr>
      <w:r w:rsidRPr="00D71E5A">
        <w:rPr>
          <w:b/>
          <w:sz w:val="22"/>
          <w:szCs w:val="22"/>
          <w:lang w:val="en-GB"/>
        </w:rPr>
        <w:t>If you have</w:t>
      </w:r>
      <w:r w:rsidRPr="00D71E5A">
        <w:rPr>
          <w:sz w:val="22"/>
          <w:szCs w:val="22"/>
          <w:lang w:val="en-GB"/>
        </w:rPr>
        <w:t xml:space="preserve"> </w:t>
      </w:r>
      <w:r w:rsidRPr="00D71E5A">
        <w:rPr>
          <w:b/>
          <w:sz w:val="22"/>
          <w:szCs w:val="22"/>
          <w:lang w:val="en-GB"/>
        </w:rPr>
        <w:t>severe kidney problems</w:t>
      </w:r>
      <w:r w:rsidRPr="00D71E5A">
        <w:rPr>
          <w:sz w:val="22"/>
          <w:szCs w:val="22"/>
          <w:lang w:val="en-GB"/>
        </w:rPr>
        <w:t xml:space="preserve"> your doctor may monitor your kidney function during treatment.</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tabs>
          <w:tab w:val="left" w:pos="567"/>
        </w:tabs>
        <w:rPr>
          <w:sz w:val="22"/>
          <w:szCs w:val="22"/>
          <w:lang w:val="en-GB"/>
        </w:rPr>
      </w:pPr>
      <w:r w:rsidRPr="00D71E5A">
        <w:rPr>
          <w:sz w:val="22"/>
          <w:szCs w:val="22"/>
          <w:lang w:val="en-GB"/>
        </w:rPr>
        <w:t xml:space="preserve">Your doctor also needs to know the following </w:t>
      </w:r>
      <w:r w:rsidRPr="00D71E5A">
        <w:rPr>
          <w:b/>
          <w:sz w:val="22"/>
          <w:szCs w:val="22"/>
          <w:lang w:val="en-GB"/>
        </w:rPr>
        <w:t>whilst you are using Betaferon</w:t>
      </w:r>
      <w:r w:rsidRPr="00D71E5A">
        <w:rPr>
          <w:sz w:val="22"/>
          <w:szCs w:val="22"/>
          <w:lang w:val="en-GB"/>
        </w:rPr>
        <w:t>:</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numPr>
          <w:ilvl w:val="0"/>
          <w:numId w:val="24"/>
        </w:numPr>
        <w:tabs>
          <w:tab w:val="left" w:pos="567"/>
        </w:tabs>
        <w:rPr>
          <w:sz w:val="22"/>
          <w:szCs w:val="22"/>
          <w:lang w:val="en-GB"/>
        </w:rPr>
      </w:pPr>
      <w:r w:rsidRPr="00D71E5A">
        <w:rPr>
          <w:b/>
          <w:sz w:val="22"/>
          <w:szCs w:val="22"/>
          <w:lang w:val="en-GB"/>
        </w:rPr>
        <w:lastRenderedPageBreak/>
        <w:t xml:space="preserve">If you experience symptoms such as itching all over your body, swelling of your face and/or your tongue or sudden shortness of breath. </w:t>
      </w:r>
      <w:r w:rsidRPr="00D71E5A">
        <w:rPr>
          <w:sz w:val="22"/>
          <w:szCs w:val="22"/>
          <w:lang w:val="en-GB"/>
        </w:rPr>
        <w:t xml:space="preserve">These may be symptoms of a serious allergic reaction </w:t>
      </w:r>
      <w:r w:rsidRPr="00D71E5A">
        <w:rPr>
          <w:i/>
          <w:sz w:val="22"/>
          <w:szCs w:val="22"/>
          <w:lang w:val="en-GB"/>
        </w:rPr>
        <w:t>(hypersensitivity)</w:t>
      </w:r>
      <w:r w:rsidRPr="00D71E5A">
        <w:rPr>
          <w:sz w:val="22"/>
          <w:szCs w:val="22"/>
          <w:lang w:val="en-GB"/>
        </w:rPr>
        <w:t>, which may become life threatening.</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numPr>
          <w:ilvl w:val="0"/>
          <w:numId w:val="24"/>
        </w:numPr>
        <w:tabs>
          <w:tab w:val="left" w:pos="567"/>
        </w:tabs>
        <w:rPr>
          <w:sz w:val="22"/>
          <w:szCs w:val="22"/>
          <w:lang w:val="en-GB"/>
        </w:rPr>
      </w:pPr>
      <w:r w:rsidRPr="00D71E5A">
        <w:rPr>
          <w:b/>
          <w:sz w:val="22"/>
          <w:szCs w:val="22"/>
          <w:lang w:val="en-GB"/>
        </w:rPr>
        <w:t xml:space="preserve">If you feel noticeably more sad or hopeless than before the treatment with Betaferon, or if you develop thoughts of suicide. </w:t>
      </w:r>
      <w:r w:rsidRPr="00D71E5A">
        <w:rPr>
          <w:sz w:val="22"/>
          <w:szCs w:val="22"/>
          <w:lang w:val="en-GB"/>
        </w:rPr>
        <w:t>If you become depressed while you are on Betaferon, you may need special treatment and your doctor will closely monitor you and may also consider stopping your treatment. If you suffer from severe depression and/or suicidal thoughts, you will not be treated with Betaferon (see also ‘Do not use Betaferon’).</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numPr>
          <w:ilvl w:val="0"/>
          <w:numId w:val="24"/>
        </w:numPr>
        <w:tabs>
          <w:tab w:val="left" w:pos="567"/>
        </w:tabs>
        <w:rPr>
          <w:sz w:val="22"/>
          <w:szCs w:val="22"/>
          <w:lang w:val="en-GB"/>
        </w:rPr>
      </w:pPr>
      <w:r w:rsidRPr="00D71E5A">
        <w:rPr>
          <w:b/>
          <w:sz w:val="22"/>
          <w:szCs w:val="22"/>
          <w:lang w:val="en-GB"/>
        </w:rPr>
        <w:t>If you notice any unusual bruising, excessive bleeding after injury or if you seem to be catching a lot of infections</w:t>
      </w:r>
      <w:r w:rsidRPr="00D71E5A">
        <w:rPr>
          <w:sz w:val="22"/>
          <w:szCs w:val="22"/>
          <w:lang w:val="en-GB"/>
        </w:rPr>
        <w:t>. These may be symptoms of a fall in your blood cell count or in the number of platelets in your blood (cells, which help the blood to clot). You may need extra monitoring by your doctor.</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numPr>
          <w:ilvl w:val="0"/>
          <w:numId w:val="24"/>
        </w:numPr>
        <w:tabs>
          <w:tab w:val="left" w:pos="567"/>
        </w:tabs>
        <w:rPr>
          <w:sz w:val="22"/>
          <w:szCs w:val="22"/>
          <w:lang w:val="en-GB"/>
        </w:rPr>
      </w:pPr>
      <w:r w:rsidRPr="00D71E5A">
        <w:rPr>
          <w:b/>
          <w:sz w:val="22"/>
          <w:szCs w:val="22"/>
          <w:lang w:val="en-GB"/>
        </w:rPr>
        <w:t xml:space="preserve">If you have loss of appetite, fatigue, feeling sick </w:t>
      </w:r>
      <w:r w:rsidRPr="00D71E5A">
        <w:rPr>
          <w:b/>
          <w:i/>
          <w:sz w:val="22"/>
          <w:szCs w:val="22"/>
          <w:lang w:val="en-GB"/>
        </w:rPr>
        <w:t>(nausea)</w:t>
      </w:r>
      <w:r w:rsidRPr="00D71E5A">
        <w:rPr>
          <w:b/>
          <w:sz w:val="22"/>
          <w:szCs w:val="22"/>
          <w:lang w:val="en-GB"/>
        </w:rPr>
        <w:t>, repeated vomiting, especially if you notice widespread itching, yellowing of the skin or of the whites of the eyes, or easy bruising.</w:t>
      </w:r>
      <w:r w:rsidRPr="00D71E5A">
        <w:rPr>
          <w:sz w:val="22"/>
          <w:szCs w:val="22"/>
          <w:lang w:val="en-GB"/>
        </w:rPr>
        <w:t xml:space="preserve"> These symptoms may suggest problems with your liver. Changes to the liver function values occurred in patients treated with Betaferon during clinical studies. As for other beta interferons, severe liver damage, including cases of liver failure, have been reported rarely in patients taking Betaferon. The most serious were reported in patients taking other medicines or who were suffering from diseases that can affect the liver (e.g. alcohol abuse, severe infection).</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numPr>
          <w:ilvl w:val="0"/>
          <w:numId w:val="24"/>
        </w:numPr>
        <w:tabs>
          <w:tab w:val="left" w:pos="567"/>
        </w:tabs>
        <w:rPr>
          <w:sz w:val="22"/>
          <w:szCs w:val="22"/>
          <w:lang w:val="en-GB"/>
        </w:rPr>
      </w:pPr>
      <w:r w:rsidRPr="00D71E5A">
        <w:rPr>
          <w:b/>
          <w:sz w:val="22"/>
          <w:szCs w:val="22"/>
          <w:lang w:val="en-GB"/>
        </w:rPr>
        <w:t xml:space="preserve">If you experience symptoms like irregular </w:t>
      </w:r>
      <w:r w:rsidR="00BA0D87" w:rsidRPr="00D71E5A">
        <w:rPr>
          <w:b/>
          <w:sz w:val="22"/>
          <w:szCs w:val="22"/>
          <w:lang w:val="en-GB"/>
        </w:rPr>
        <w:t>heartbeat</w:t>
      </w:r>
      <w:r w:rsidRPr="00D71E5A">
        <w:rPr>
          <w:b/>
          <w:sz w:val="22"/>
          <w:szCs w:val="22"/>
          <w:lang w:val="en-GB"/>
        </w:rPr>
        <w:t xml:space="preserve">, swelling such as of the ankles or legs, or shortness of breath. </w:t>
      </w:r>
      <w:r w:rsidRPr="00D71E5A">
        <w:rPr>
          <w:sz w:val="22"/>
          <w:szCs w:val="22"/>
          <w:lang w:val="en-GB"/>
        </w:rPr>
        <w:t xml:space="preserve">This may suggest a disease of the heart muscle </w:t>
      </w:r>
      <w:r w:rsidRPr="00D71E5A">
        <w:rPr>
          <w:i/>
          <w:sz w:val="22"/>
          <w:szCs w:val="22"/>
          <w:lang w:val="en-GB"/>
        </w:rPr>
        <w:t>(cardiomyopathy)</w:t>
      </w:r>
      <w:r w:rsidRPr="00D71E5A">
        <w:rPr>
          <w:sz w:val="22"/>
          <w:szCs w:val="22"/>
          <w:lang w:val="en-GB"/>
        </w:rPr>
        <w:t xml:space="preserve"> which has been reported rarely in patients using Betaferon.</w:t>
      </w:r>
    </w:p>
    <w:p w:rsidR="00323B59" w:rsidRPr="00D71E5A" w:rsidRDefault="00323B59" w:rsidP="00283E28">
      <w:pPr>
        <w:pStyle w:val="Smalltext120"/>
        <w:tabs>
          <w:tab w:val="left" w:pos="567"/>
        </w:tabs>
        <w:rPr>
          <w:b/>
          <w:sz w:val="22"/>
          <w:szCs w:val="22"/>
          <w:lang w:val="en-GB"/>
        </w:rPr>
      </w:pPr>
    </w:p>
    <w:p w:rsidR="00323B59" w:rsidRPr="00D71E5A" w:rsidRDefault="00323B59" w:rsidP="00283E28">
      <w:pPr>
        <w:pStyle w:val="Smalltext120"/>
        <w:numPr>
          <w:ilvl w:val="0"/>
          <w:numId w:val="24"/>
        </w:numPr>
        <w:tabs>
          <w:tab w:val="left" w:pos="567"/>
        </w:tabs>
        <w:rPr>
          <w:sz w:val="22"/>
          <w:szCs w:val="22"/>
          <w:lang w:val="en-GB"/>
        </w:rPr>
      </w:pPr>
      <w:r w:rsidRPr="00D71E5A">
        <w:rPr>
          <w:b/>
          <w:sz w:val="22"/>
          <w:szCs w:val="22"/>
          <w:lang w:val="en-GB"/>
        </w:rPr>
        <w:t xml:space="preserve">If you notice pain in your belly which is radiating to your back, and/or you feel sick or have a fever. </w:t>
      </w:r>
      <w:r w:rsidRPr="00D71E5A">
        <w:rPr>
          <w:sz w:val="22"/>
          <w:szCs w:val="22"/>
          <w:lang w:val="en-GB"/>
        </w:rPr>
        <w:t xml:space="preserve">This may suggest an inflammation of the pancreas </w:t>
      </w:r>
      <w:r w:rsidRPr="00D71E5A">
        <w:rPr>
          <w:i/>
          <w:sz w:val="22"/>
          <w:szCs w:val="22"/>
          <w:lang w:val="en-GB"/>
        </w:rPr>
        <w:t>(pancreatitis)</w:t>
      </w:r>
      <w:r w:rsidRPr="00D71E5A">
        <w:rPr>
          <w:sz w:val="22"/>
          <w:szCs w:val="22"/>
          <w:lang w:val="en-GB"/>
        </w:rPr>
        <w:t xml:space="preserve">, which has been reported with Betaferon use. This is often associated with an increase of certain blood fats </w:t>
      </w:r>
      <w:r w:rsidRPr="00D71E5A">
        <w:rPr>
          <w:i/>
          <w:sz w:val="22"/>
          <w:szCs w:val="22"/>
          <w:lang w:val="en-GB"/>
        </w:rPr>
        <w:t>(triglycerides)</w:t>
      </w:r>
      <w:r w:rsidRPr="00D71E5A">
        <w:rPr>
          <w:sz w:val="22"/>
          <w:szCs w:val="22"/>
          <w:lang w:val="en-GB"/>
        </w:rPr>
        <w:t>.</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numPr>
          <w:ilvl w:val="0"/>
          <w:numId w:val="17"/>
        </w:numPr>
        <w:tabs>
          <w:tab w:val="clear" w:pos="960"/>
          <w:tab w:val="left" w:pos="567"/>
        </w:tabs>
        <w:ind w:right="-2"/>
        <w:rPr>
          <w:sz w:val="22"/>
          <w:szCs w:val="22"/>
          <w:lang w:val="en-GB"/>
        </w:rPr>
      </w:pPr>
      <w:r w:rsidRPr="00D71E5A">
        <w:rPr>
          <w:b/>
          <w:sz w:val="22"/>
          <w:szCs w:val="22"/>
          <w:lang w:val="en-GB"/>
        </w:rPr>
        <w:t>Stop using Betaferon and tell your doctor immediately</w:t>
      </w:r>
      <w:r w:rsidRPr="00D71E5A">
        <w:rPr>
          <w:sz w:val="22"/>
          <w:szCs w:val="22"/>
          <w:lang w:val="en-GB"/>
        </w:rPr>
        <w:t xml:space="preserve"> if any of these happens to you. </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tabs>
          <w:tab w:val="left" w:pos="567"/>
        </w:tabs>
        <w:rPr>
          <w:b/>
          <w:sz w:val="22"/>
          <w:szCs w:val="22"/>
          <w:lang w:val="en-GB"/>
        </w:rPr>
      </w:pPr>
      <w:r w:rsidRPr="00D71E5A">
        <w:rPr>
          <w:b/>
          <w:sz w:val="22"/>
          <w:szCs w:val="22"/>
          <w:lang w:val="en-GB"/>
        </w:rPr>
        <w:t>Other things to consider when using Betaferon</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numPr>
          <w:ilvl w:val="0"/>
          <w:numId w:val="25"/>
        </w:numPr>
        <w:tabs>
          <w:tab w:val="left" w:pos="567"/>
        </w:tabs>
        <w:rPr>
          <w:sz w:val="22"/>
          <w:szCs w:val="22"/>
          <w:lang w:val="en-GB"/>
        </w:rPr>
      </w:pPr>
      <w:r w:rsidRPr="00D71E5A">
        <w:rPr>
          <w:b/>
          <w:sz w:val="22"/>
          <w:szCs w:val="22"/>
          <w:lang w:val="en-GB"/>
        </w:rPr>
        <w:t xml:space="preserve">You will need blood tests </w:t>
      </w:r>
      <w:r w:rsidRPr="00D71E5A">
        <w:rPr>
          <w:sz w:val="22"/>
          <w:szCs w:val="22"/>
          <w:lang w:val="en-GB"/>
        </w:rPr>
        <w:t xml:space="preserve">to measure the number of your blood cells, blood chemistry and your liver enzymes. This will be done </w:t>
      </w:r>
      <w:r w:rsidRPr="00D71E5A">
        <w:rPr>
          <w:b/>
          <w:sz w:val="22"/>
          <w:szCs w:val="22"/>
          <w:lang w:val="en-GB"/>
        </w:rPr>
        <w:t xml:space="preserve">before you start using Betaferon, regularly after treatment with Betaferon has been initiated and periodically whilst you are on it, </w:t>
      </w:r>
      <w:r w:rsidRPr="00D71E5A">
        <w:rPr>
          <w:sz w:val="22"/>
          <w:szCs w:val="22"/>
          <w:lang w:val="en-GB"/>
        </w:rPr>
        <w:t xml:space="preserve">even if you have no </w:t>
      </w:r>
      <w:proofErr w:type="gramStart"/>
      <w:r w:rsidRPr="00D71E5A">
        <w:rPr>
          <w:sz w:val="22"/>
          <w:szCs w:val="22"/>
          <w:lang w:val="en-GB"/>
        </w:rPr>
        <w:t>particular symptoms</w:t>
      </w:r>
      <w:proofErr w:type="gramEnd"/>
      <w:r w:rsidRPr="00D71E5A">
        <w:rPr>
          <w:sz w:val="22"/>
          <w:szCs w:val="22"/>
          <w:lang w:val="en-GB"/>
        </w:rPr>
        <w:t>. These blood tests will be in addition to the tests, which are normally done to monitor your MS.</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numPr>
          <w:ilvl w:val="0"/>
          <w:numId w:val="25"/>
        </w:numPr>
        <w:tabs>
          <w:tab w:val="left" w:pos="567"/>
        </w:tabs>
        <w:rPr>
          <w:sz w:val="22"/>
          <w:szCs w:val="22"/>
          <w:lang w:val="en-GB"/>
        </w:rPr>
      </w:pPr>
      <w:r w:rsidRPr="00D71E5A">
        <w:rPr>
          <w:b/>
          <w:sz w:val="22"/>
          <w:szCs w:val="22"/>
          <w:lang w:val="en-GB"/>
        </w:rPr>
        <w:t>I</w:t>
      </w:r>
      <w:r w:rsidRPr="00D71E5A">
        <w:rPr>
          <w:b/>
          <w:snapToGrid w:val="0"/>
          <w:sz w:val="22"/>
          <w:szCs w:val="22"/>
          <w:lang w:val="en-GB"/>
        </w:rPr>
        <w:t>f you have a heart disease, the flu-like symptoms, which often occur at the start of treatment, may prove stressful to you.</w:t>
      </w:r>
      <w:r w:rsidRPr="00D71E5A">
        <w:rPr>
          <w:b/>
          <w:sz w:val="22"/>
          <w:szCs w:val="22"/>
          <w:lang w:val="en-GB"/>
        </w:rPr>
        <w:t xml:space="preserve"> </w:t>
      </w:r>
      <w:r w:rsidRPr="00D71E5A">
        <w:rPr>
          <w:sz w:val="22"/>
          <w:szCs w:val="22"/>
          <w:lang w:val="en-GB"/>
        </w:rPr>
        <w:t>Betaferon must be used with caution,</w:t>
      </w:r>
      <w:r w:rsidRPr="00D71E5A">
        <w:rPr>
          <w:snapToGrid w:val="0"/>
          <w:sz w:val="22"/>
          <w:szCs w:val="22"/>
          <w:lang w:val="en-GB"/>
        </w:rPr>
        <w:t xml:space="preserve"> and your doctor will monitor you for worsening of your heart condition, particularly during the start of treatment. Betaferon itself does not affect the heart directly.</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numPr>
          <w:ilvl w:val="0"/>
          <w:numId w:val="25"/>
        </w:numPr>
        <w:tabs>
          <w:tab w:val="left" w:pos="567"/>
        </w:tabs>
        <w:rPr>
          <w:snapToGrid w:val="0"/>
          <w:sz w:val="22"/>
          <w:szCs w:val="22"/>
          <w:lang w:val="en-GB"/>
        </w:rPr>
      </w:pPr>
      <w:r w:rsidRPr="00D71E5A">
        <w:rPr>
          <w:b/>
          <w:snapToGrid w:val="0"/>
          <w:sz w:val="22"/>
          <w:szCs w:val="22"/>
          <w:lang w:val="en-GB"/>
        </w:rPr>
        <w:t xml:space="preserve">You will have a check of the function of your thyroid gland, </w:t>
      </w:r>
      <w:r w:rsidRPr="00D71E5A">
        <w:rPr>
          <w:snapToGrid w:val="0"/>
          <w:sz w:val="22"/>
          <w:szCs w:val="22"/>
          <w:lang w:val="en-GB"/>
        </w:rPr>
        <w:t>regularly or whenever thought necessary by your doctor for other reasons.</w:t>
      </w:r>
    </w:p>
    <w:p w:rsidR="00323B59" w:rsidRPr="00D71E5A" w:rsidRDefault="00323B59" w:rsidP="00283E28">
      <w:pPr>
        <w:pStyle w:val="Smalltext120"/>
        <w:tabs>
          <w:tab w:val="left" w:pos="567"/>
        </w:tabs>
        <w:rPr>
          <w:sz w:val="22"/>
          <w:szCs w:val="22"/>
          <w:u w:val="single"/>
          <w:lang w:val="en-GB"/>
        </w:rPr>
      </w:pPr>
    </w:p>
    <w:p w:rsidR="00323B59" w:rsidRPr="00D71E5A" w:rsidRDefault="00323B59" w:rsidP="00283E28">
      <w:pPr>
        <w:pStyle w:val="Smalltext120"/>
        <w:numPr>
          <w:ilvl w:val="0"/>
          <w:numId w:val="25"/>
        </w:numPr>
        <w:tabs>
          <w:tab w:val="left" w:pos="567"/>
        </w:tabs>
        <w:rPr>
          <w:i/>
          <w:sz w:val="22"/>
          <w:szCs w:val="22"/>
          <w:lang w:val="en-GB"/>
        </w:rPr>
      </w:pPr>
      <w:r w:rsidRPr="00D71E5A">
        <w:rPr>
          <w:b/>
          <w:sz w:val="22"/>
          <w:szCs w:val="22"/>
          <w:lang w:val="en-GB"/>
        </w:rPr>
        <w:t>Betaferon contains human albumin and therefore carries</w:t>
      </w:r>
      <w:r w:rsidRPr="00D71E5A">
        <w:rPr>
          <w:sz w:val="22"/>
          <w:szCs w:val="22"/>
          <w:lang w:val="en-GB"/>
        </w:rPr>
        <w:t xml:space="preserve"> </w:t>
      </w:r>
      <w:r w:rsidRPr="00D71E5A">
        <w:rPr>
          <w:b/>
          <w:sz w:val="22"/>
          <w:szCs w:val="22"/>
          <w:lang w:val="en-GB"/>
        </w:rPr>
        <w:t>a potential risk for transmission of viral diseases</w:t>
      </w:r>
      <w:r w:rsidRPr="00D71E5A">
        <w:rPr>
          <w:sz w:val="22"/>
          <w:szCs w:val="22"/>
          <w:lang w:val="en-GB"/>
        </w:rPr>
        <w:t xml:space="preserve">. A risk of transmission of </w:t>
      </w:r>
      <w:proofErr w:type="spellStart"/>
      <w:r w:rsidRPr="00D71E5A">
        <w:rPr>
          <w:sz w:val="22"/>
          <w:szCs w:val="22"/>
          <w:lang w:val="en-GB"/>
        </w:rPr>
        <w:t>Creutzfeld</w:t>
      </w:r>
      <w:proofErr w:type="spellEnd"/>
      <w:r w:rsidRPr="00D71E5A">
        <w:rPr>
          <w:sz w:val="22"/>
          <w:szCs w:val="22"/>
          <w:lang w:val="en-GB"/>
        </w:rPr>
        <w:t>-Jacob disease (CJD) cannot be ruled out.</w:t>
      </w:r>
    </w:p>
    <w:p w:rsidR="00323B59" w:rsidRPr="00D71E5A" w:rsidRDefault="00323B59" w:rsidP="00283E28">
      <w:pPr>
        <w:pStyle w:val="Smalltext120"/>
        <w:tabs>
          <w:tab w:val="left" w:pos="567"/>
        </w:tabs>
        <w:rPr>
          <w:i/>
          <w:sz w:val="22"/>
          <w:szCs w:val="22"/>
          <w:lang w:val="en-GB"/>
        </w:rPr>
      </w:pPr>
    </w:p>
    <w:p w:rsidR="008A2452" w:rsidRPr="00D71E5A" w:rsidRDefault="00323B59" w:rsidP="00283E28">
      <w:pPr>
        <w:pStyle w:val="Smalltext120"/>
        <w:numPr>
          <w:ilvl w:val="0"/>
          <w:numId w:val="25"/>
        </w:numPr>
        <w:tabs>
          <w:tab w:val="left" w:pos="567"/>
        </w:tabs>
        <w:rPr>
          <w:sz w:val="22"/>
          <w:szCs w:val="22"/>
          <w:lang w:val="en-GB"/>
        </w:rPr>
      </w:pPr>
      <w:r w:rsidRPr="00D71E5A">
        <w:rPr>
          <w:b/>
          <w:sz w:val="22"/>
          <w:szCs w:val="22"/>
          <w:lang w:val="en-GB"/>
        </w:rPr>
        <w:t>During treatment with Betaferon</w:t>
      </w:r>
      <w:r w:rsidRPr="00D71E5A">
        <w:rPr>
          <w:sz w:val="22"/>
          <w:szCs w:val="22"/>
          <w:lang w:val="en-GB"/>
        </w:rPr>
        <w:t xml:space="preserve"> </w:t>
      </w:r>
      <w:r w:rsidRPr="00D71E5A">
        <w:rPr>
          <w:b/>
          <w:sz w:val="22"/>
          <w:szCs w:val="22"/>
          <w:lang w:val="en-GB"/>
        </w:rPr>
        <w:t xml:space="preserve">your body may produce substances called </w:t>
      </w:r>
      <w:r w:rsidRPr="00D71E5A">
        <w:rPr>
          <w:b/>
          <w:i/>
          <w:sz w:val="22"/>
          <w:szCs w:val="22"/>
          <w:lang w:val="en-GB"/>
        </w:rPr>
        <w:t xml:space="preserve">neutralising antibodies, </w:t>
      </w:r>
      <w:r w:rsidRPr="00D71E5A">
        <w:rPr>
          <w:sz w:val="22"/>
          <w:szCs w:val="22"/>
          <w:lang w:val="en-GB"/>
        </w:rPr>
        <w:t>which may react with Betaferon</w:t>
      </w:r>
      <w:r w:rsidR="008F1607" w:rsidRPr="00D71E5A">
        <w:rPr>
          <w:sz w:val="22"/>
          <w:szCs w:val="22"/>
          <w:lang w:val="en-GB"/>
        </w:rPr>
        <w:t xml:space="preserve"> </w:t>
      </w:r>
      <w:r w:rsidRPr="00D71E5A">
        <w:rPr>
          <w:i/>
          <w:sz w:val="22"/>
          <w:szCs w:val="22"/>
          <w:lang w:val="en-GB"/>
        </w:rPr>
        <w:t>(neutralising activity)</w:t>
      </w:r>
      <w:r w:rsidRPr="00D71E5A">
        <w:rPr>
          <w:sz w:val="22"/>
          <w:szCs w:val="22"/>
          <w:lang w:val="en-GB"/>
        </w:rPr>
        <w:t xml:space="preserve">. </w:t>
      </w:r>
      <w:r w:rsidRPr="00D71E5A">
        <w:rPr>
          <w:snapToGrid w:val="0"/>
          <w:sz w:val="22"/>
          <w:szCs w:val="22"/>
          <w:lang w:val="en-GB"/>
        </w:rPr>
        <w:t xml:space="preserve">It is not yet clear whether these neutralising antibodies reduce the effectiveness of the treatment. </w:t>
      </w:r>
      <w:r w:rsidRPr="00D71E5A">
        <w:rPr>
          <w:sz w:val="22"/>
          <w:szCs w:val="22"/>
          <w:lang w:val="en-GB"/>
        </w:rPr>
        <w:t xml:space="preserve">Neutralising antibodies </w:t>
      </w:r>
      <w:r w:rsidRPr="00D71E5A">
        <w:rPr>
          <w:sz w:val="22"/>
          <w:szCs w:val="22"/>
          <w:lang w:val="en-GB"/>
        </w:rPr>
        <w:lastRenderedPageBreak/>
        <w:t>are not produced in all patients. Currently it is not possible to predict which patients belong to this group.</w:t>
      </w:r>
    </w:p>
    <w:p w:rsidR="008A2452" w:rsidRPr="00D71E5A" w:rsidRDefault="008A2452" w:rsidP="00283E28">
      <w:pPr>
        <w:pStyle w:val="Smalltext120"/>
        <w:rPr>
          <w:rFonts w:ascii="Century Gothic" w:hAnsi="Century Gothic"/>
          <w:b/>
          <w:bCs/>
          <w:i/>
          <w:iCs/>
          <w:color w:val="000000"/>
          <w:sz w:val="20"/>
          <w:lang w:val="en-GB"/>
        </w:rPr>
      </w:pPr>
    </w:p>
    <w:p w:rsidR="008A2452" w:rsidRPr="00D71E5A" w:rsidRDefault="008A2452" w:rsidP="00283E28">
      <w:pPr>
        <w:pStyle w:val="Smalltext120"/>
        <w:numPr>
          <w:ilvl w:val="0"/>
          <w:numId w:val="25"/>
        </w:numPr>
        <w:rPr>
          <w:color w:val="000000"/>
          <w:sz w:val="22"/>
          <w:szCs w:val="22"/>
          <w:lang w:val="en-GB"/>
        </w:rPr>
      </w:pPr>
      <w:r w:rsidRPr="00D71E5A">
        <w:rPr>
          <w:b/>
          <w:bCs/>
          <w:iCs/>
          <w:color w:val="000000"/>
          <w:sz w:val="22"/>
          <w:szCs w:val="22"/>
          <w:lang w:val="en-GB"/>
        </w:rPr>
        <w:t>During treatment with Betaferon, kidney problems that may reduce your kidney function, including scarring (</w:t>
      </w:r>
      <w:r w:rsidRPr="00D71E5A">
        <w:rPr>
          <w:b/>
          <w:bCs/>
          <w:i/>
          <w:iCs/>
          <w:color w:val="000000"/>
          <w:sz w:val="22"/>
          <w:szCs w:val="22"/>
          <w:lang w:val="en-GB"/>
        </w:rPr>
        <w:t>glomerulosclerosis</w:t>
      </w:r>
      <w:r w:rsidRPr="00D71E5A">
        <w:rPr>
          <w:b/>
          <w:bCs/>
          <w:iCs/>
          <w:color w:val="000000"/>
          <w:sz w:val="22"/>
          <w:szCs w:val="22"/>
          <w:lang w:val="en-GB"/>
        </w:rPr>
        <w:t xml:space="preserve">), may occur. </w:t>
      </w:r>
      <w:r w:rsidRPr="00D71E5A">
        <w:rPr>
          <w:bCs/>
          <w:iCs/>
          <w:color w:val="000000"/>
          <w:sz w:val="22"/>
          <w:szCs w:val="22"/>
          <w:lang w:val="en-GB"/>
        </w:rPr>
        <w:t>Your doctor may perform tests to check your kidney function.</w:t>
      </w:r>
    </w:p>
    <w:p w:rsidR="00256758" w:rsidRPr="00D71E5A" w:rsidRDefault="00256758" w:rsidP="00283E28">
      <w:pPr>
        <w:pStyle w:val="Smalltext120"/>
        <w:rPr>
          <w:color w:val="000000"/>
          <w:sz w:val="22"/>
          <w:szCs w:val="22"/>
          <w:lang w:val="en-GB"/>
        </w:rPr>
      </w:pPr>
    </w:p>
    <w:p w:rsidR="00C5735B" w:rsidRDefault="00C5735B" w:rsidP="00283E28">
      <w:pPr>
        <w:pStyle w:val="Smalltext120"/>
        <w:numPr>
          <w:ilvl w:val="0"/>
          <w:numId w:val="25"/>
        </w:numPr>
        <w:rPr>
          <w:sz w:val="22"/>
          <w:szCs w:val="22"/>
          <w:lang w:val="en-GB"/>
        </w:rPr>
      </w:pPr>
      <w:r w:rsidRPr="00D71E5A">
        <w:rPr>
          <w:b/>
          <w:sz w:val="22"/>
          <w:szCs w:val="22"/>
          <w:lang w:val="en-GB"/>
        </w:rPr>
        <w:t xml:space="preserve">Blood clots in the small blood vessels may occur during your treatment. </w:t>
      </w:r>
      <w:r w:rsidRPr="00D71E5A">
        <w:rPr>
          <w:sz w:val="22"/>
          <w:szCs w:val="22"/>
          <w:lang w:val="en-GB"/>
        </w:rPr>
        <w:t>These blood clots could affect your kidney</w:t>
      </w:r>
      <w:r w:rsidR="00256758" w:rsidRPr="00D71E5A">
        <w:rPr>
          <w:sz w:val="22"/>
          <w:szCs w:val="22"/>
          <w:lang w:val="en-GB"/>
        </w:rPr>
        <w:t>s</w:t>
      </w:r>
      <w:r w:rsidRPr="00D71E5A">
        <w:rPr>
          <w:sz w:val="22"/>
          <w:szCs w:val="22"/>
          <w:lang w:val="en-GB"/>
        </w:rPr>
        <w:t>. This might happen several weeks to several years after starting Betaferon. Your doctor may want to check your blood pressure, blood (platelet count) and the function of your kidney.</w:t>
      </w:r>
    </w:p>
    <w:p w:rsidR="00EE4422" w:rsidRDefault="00EE4422" w:rsidP="00E438FA">
      <w:pPr>
        <w:pStyle w:val="ListParagraph"/>
        <w:rPr>
          <w:sz w:val="22"/>
          <w:szCs w:val="22"/>
          <w:lang w:val="en-GB"/>
        </w:rPr>
      </w:pPr>
    </w:p>
    <w:p w:rsidR="00EE4422" w:rsidRPr="00E438FA" w:rsidRDefault="009052DF" w:rsidP="00283E28">
      <w:pPr>
        <w:pStyle w:val="Smalltext120"/>
        <w:numPr>
          <w:ilvl w:val="0"/>
          <w:numId w:val="25"/>
        </w:numPr>
        <w:rPr>
          <w:sz w:val="22"/>
          <w:szCs w:val="22"/>
          <w:lang w:val="en-GB"/>
        </w:rPr>
      </w:pPr>
      <w:r w:rsidRPr="00B412AC">
        <w:rPr>
          <w:b/>
          <w:sz w:val="22"/>
          <w:szCs w:val="22"/>
          <w:lang w:eastAsia="en-US"/>
        </w:rPr>
        <w:t>Paleness, y</w:t>
      </w:r>
      <w:proofErr w:type="spellStart"/>
      <w:r w:rsidRPr="00B412AC">
        <w:rPr>
          <w:b/>
          <w:sz w:val="22"/>
          <w:szCs w:val="22"/>
          <w:lang w:val="en-GB"/>
        </w:rPr>
        <w:t>ellow</w:t>
      </w:r>
      <w:proofErr w:type="spellEnd"/>
      <w:r w:rsidRPr="00B412AC">
        <w:rPr>
          <w:b/>
          <w:sz w:val="22"/>
          <w:szCs w:val="22"/>
          <w:lang w:val="en-GB"/>
        </w:rPr>
        <w:t xml:space="preserve"> skin </w:t>
      </w:r>
      <w:r w:rsidRPr="00EB600B">
        <w:rPr>
          <w:b/>
          <w:sz w:val="22"/>
          <w:szCs w:val="22"/>
          <w:lang w:val="en-GB"/>
        </w:rPr>
        <w:t>or dark-</w:t>
      </w:r>
      <w:proofErr w:type="spellStart"/>
      <w:r w:rsidRPr="00EB600B">
        <w:rPr>
          <w:b/>
          <w:sz w:val="22"/>
          <w:szCs w:val="22"/>
          <w:lang w:val="en-GB"/>
        </w:rPr>
        <w:t>colored</w:t>
      </w:r>
      <w:proofErr w:type="spellEnd"/>
      <w:r w:rsidRPr="00EB600B">
        <w:rPr>
          <w:b/>
          <w:sz w:val="22"/>
          <w:szCs w:val="22"/>
          <w:lang w:val="en-GB"/>
        </w:rPr>
        <w:t xml:space="preserve"> urine</w:t>
      </w:r>
      <w:r>
        <w:rPr>
          <w:b/>
          <w:sz w:val="22"/>
          <w:szCs w:val="22"/>
          <w:lang w:val="en-GB"/>
        </w:rPr>
        <w:t>,</w:t>
      </w:r>
      <w:r w:rsidRPr="00EB600B">
        <w:rPr>
          <w:b/>
          <w:sz w:val="22"/>
          <w:szCs w:val="22"/>
          <w:lang w:val="en-GB"/>
        </w:rPr>
        <w:t xml:space="preserve"> </w:t>
      </w:r>
      <w:r>
        <w:rPr>
          <w:b/>
          <w:sz w:val="22"/>
          <w:szCs w:val="22"/>
          <w:lang w:val="en-GB"/>
        </w:rPr>
        <w:t xml:space="preserve">possibly </w:t>
      </w:r>
      <w:r w:rsidRPr="00EB600B">
        <w:rPr>
          <w:b/>
          <w:sz w:val="22"/>
          <w:szCs w:val="22"/>
          <w:lang w:val="en-GB"/>
        </w:rPr>
        <w:t xml:space="preserve">accompanied by unusual dizziness, tiredness </w:t>
      </w:r>
      <w:r>
        <w:rPr>
          <w:b/>
          <w:sz w:val="22"/>
          <w:szCs w:val="22"/>
          <w:lang w:val="en-GB"/>
        </w:rPr>
        <w:t>or</w:t>
      </w:r>
      <w:r w:rsidRPr="00EB600B">
        <w:rPr>
          <w:b/>
          <w:sz w:val="22"/>
          <w:szCs w:val="22"/>
          <w:lang w:val="en-GB"/>
        </w:rPr>
        <w:t xml:space="preserve"> shortness of breath may occur during your treatment</w:t>
      </w:r>
      <w:r w:rsidRPr="00EB600B">
        <w:rPr>
          <w:sz w:val="22"/>
          <w:szCs w:val="22"/>
          <w:lang w:val="en-GB"/>
        </w:rPr>
        <w:t>. These may be symptoms of a breakdown of red blood cells.</w:t>
      </w:r>
      <w:r w:rsidRPr="00E50E9E">
        <w:t xml:space="preserve"> </w:t>
      </w:r>
      <w:r w:rsidRPr="00EB600B">
        <w:rPr>
          <w:sz w:val="22"/>
          <w:szCs w:val="22"/>
          <w:lang w:val="en-GB"/>
        </w:rPr>
        <w:t>This might happen several weeks to several years after starting Betaferon.</w:t>
      </w:r>
      <w:r w:rsidRPr="00EB600B">
        <w:t xml:space="preserve"> </w:t>
      </w:r>
      <w:r w:rsidRPr="00E50E9E">
        <w:rPr>
          <w:sz w:val="22"/>
          <w:szCs w:val="22"/>
          <w:lang w:val="en-GB"/>
        </w:rPr>
        <w:t xml:space="preserve">Your doctor may </w:t>
      </w:r>
      <w:r>
        <w:rPr>
          <w:sz w:val="22"/>
          <w:szCs w:val="22"/>
          <w:lang w:val="en-GB"/>
        </w:rPr>
        <w:t>perform</w:t>
      </w:r>
      <w:r w:rsidRPr="00E50E9E">
        <w:rPr>
          <w:sz w:val="22"/>
          <w:szCs w:val="22"/>
          <w:lang w:val="en-GB"/>
        </w:rPr>
        <w:t xml:space="preserve"> blood </w:t>
      </w:r>
      <w:r>
        <w:rPr>
          <w:sz w:val="22"/>
          <w:szCs w:val="22"/>
          <w:lang w:val="en-GB"/>
        </w:rPr>
        <w:t>tests</w:t>
      </w:r>
      <w:r w:rsidRPr="00E50E9E">
        <w:rPr>
          <w:sz w:val="22"/>
          <w:szCs w:val="22"/>
          <w:lang w:val="en-GB"/>
        </w:rPr>
        <w:t>.</w:t>
      </w:r>
      <w:r>
        <w:rPr>
          <w:sz w:val="22"/>
          <w:szCs w:val="22"/>
          <w:lang w:val="en-GB"/>
        </w:rPr>
        <w:t xml:space="preserve"> </w:t>
      </w:r>
      <w:r w:rsidRPr="00EB600B">
        <w:rPr>
          <w:sz w:val="22"/>
          <w:szCs w:val="22"/>
          <w:lang w:val="en-GB"/>
        </w:rPr>
        <w:t>Inform your</w:t>
      </w:r>
      <w:r>
        <w:rPr>
          <w:sz w:val="22"/>
          <w:szCs w:val="22"/>
          <w:lang w:val="en-GB"/>
        </w:rPr>
        <w:t xml:space="preserve"> </w:t>
      </w:r>
      <w:r w:rsidRPr="00EB600B">
        <w:rPr>
          <w:sz w:val="22"/>
          <w:szCs w:val="22"/>
          <w:lang w:val="en-GB"/>
        </w:rPr>
        <w:t xml:space="preserve">doctor about other </w:t>
      </w:r>
      <w:r>
        <w:rPr>
          <w:sz w:val="22"/>
          <w:szCs w:val="22"/>
          <w:lang w:val="en-GB"/>
        </w:rPr>
        <w:t>medicines</w:t>
      </w:r>
      <w:r w:rsidRPr="00EB600B">
        <w:rPr>
          <w:sz w:val="22"/>
          <w:szCs w:val="22"/>
          <w:lang w:val="en-GB"/>
        </w:rPr>
        <w:t xml:space="preserve"> that you are taking</w:t>
      </w:r>
      <w:r w:rsidRPr="00B412AC">
        <w:t xml:space="preserve"> </w:t>
      </w:r>
      <w:bookmarkStart w:id="3" w:name="_Hlk46933630"/>
      <w:r w:rsidRPr="00B412AC">
        <w:rPr>
          <w:sz w:val="22"/>
          <w:szCs w:val="22"/>
          <w:lang w:val="en-GB"/>
        </w:rPr>
        <w:t>at the same time as Betaferon</w:t>
      </w:r>
      <w:bookmarkEnd w:id="3"/>
      <w:r w:rsidRPr="00EB600B">
        <w:rPr>
          <w:sz w:val="22"/>
          <w:szCs w:val="22"/>
          <w:lang w:val="en-GB"/>
        </w:rPr>
        <w:t>.</w:t>
      </w:r>
    </w:p>
    <w:p w:rsidR="00C5735B" w:rsidRPr="00D71E5A" w:rsidRDefault="00C5735B" w:rsidP="00283E28">
      <w:pPr>
        <w:pStyle w:val="Smalltext120"/>
        <w:ind w:left="567"/>
        <w:rPr>
          <w:color w:val="000000"/>
          <w:sz w:val="22"/>
          <w:szCs w:val="22"/>
          <w:lang w:val="en-GB"/>
        </w:rPr>
      </w:pPr>
    </w:p>
    <w:p w:rsidR="00323B59" w:rsidRPr="00D71E5A" w:rsidRDefault="00323B59" w:rsidP="00283E28">
      <w:pPr>
        <w:pStyle w:val="Smalltext120"/>
        <w:tabs>
          <w:tab w:val="left" w:pos="567"/>
        </w:tabs>
        <w:ind w:left="567" w:hanging="567"/>
        <w:rPr>
          <w:b/>
          <w:sz w:val="22"/>
          <w:szCs w:val="22"/>
          <w:lang w:val="en-GB"/>
        </w:rPr>
      </w:pPr>
      <w:r w:rsidRPr="00D71E5A">
        <w:rPr>
          <w:b/>
          <w:sz w:val="22"/>
          <w:szCs w:val="22"/>
          <w:lang w:val="en-GB"/>
        </w:rPr>
        <w:t>Injection site reactions</w:t>
      </w:r>
    </w:p>
    <w:p w:rsidR="00323B59" w:rsidRPr="00D71E5A" w:rsidRDefault="00323B59" w:rsidP="00283E28">
      <w:pPr>
        <w:pStyle w:val="Smalltext120"/>
        <w:tabs>
          <w:tab w:val="left" w:pos="567"/>
        </w:tabs>
        <w:ind w:left="567" w:hanging="567"/>
        <w:rPr>
          <w:sz w:val="22"/>
          <w:szCs w:val="22"/>
          <w:lang w:val="en-GB"/>
        </w:rPr>
      </w:pPr>
    </w:p>
    <w:p w:rsidR="00323B59" w:rsidRPr="00D71E5A" w:rsidRDefault="00323B59" w:rsidP="00283E28">
      <w:pPr>
        <w:pStyle w:val="Smalltext120"/>
        <w:tabs>
          <w:tab w:val="left" w:pos="567"/>
        </w:tabs>
        <w:rPr>
          <w:sz w:val="22"/>
          <w:szCs w:val="22"/>
          <w:lang w:val="en-GB"/>
        </w:rPr>
      </w:pPr>
      <w:r w:rsidRPr="00D71E5A">
        <w:rPr>
          <w:b/>
          <w:sz w:val="22"/>
          <w:szCs w:val="22"/>
          <w:lang w:val="en-GB"/>
        </w:rPr>
        <w:t xml:space="preserve">During Betaferon treatment you are likely to experience injection site reactions. </w:t>
      </w:r>
      <w:r w:rsidRPr="00D71E5A">
        <w:rPr>
          <w:sz w:val="22"/>
          <w:szCs w:val="22"/>
          <w:lang w:val="en-GB"/>
        </w:rPr>
        <w:t xml:space="preserve">Symptoms include redness, swelling, change in the skin colour, inflammation, pain and hypersensitivity.  </w:t>
      </w:r>
      <w:r w:rsidR="00734A0A" w:rsidRPr="00D71E5A">
        <w:rPr>
          <w:sz w:val="22"/>
          <w:szCs w:val="22"/>
          <w:lang w:val="en-GB"/>
        </w:rPr>
        <w:t>S</w:t>
      </w:r>
      <w:r w:rsidRPr="00D71E5A">
        <w:rPr>
          <w:sz w:val="22"/>
          <w:szCs w:val="22"/>
          <w:lang w:val="en-GB"/>
        </w:rPr>
        <w:t xml:space="preserve">kin </w:t>
      </w:r>
      <w:r w:rsidR="00734A0A" w:rsidRPr="00D71E5A">
        <w:rPr>
          <w:sz w:val="22"/>
          <w:szCs w:val="22"/>
          <w:lang w:val="en-GB"/>
        </w:rPr>
        <w:t xml:space="preserve">breakdown </w:t>
      </w:r>
      <w:r w:rsidRPr="00D71E5A">
        <w:rPr>
          <w:sz w:val="22"/>
          <w:szCs w:val="22"/>
          <w:lang w:val="en-GB"/>
        </w:rPr>
        <w:t xml:space="preserve">and tissue </w:t>
      </w:r>
      <w:r w:rsidR="00734A0A" w:rsidRPr="00D71E5A">
        <w:rPr>
          <w:sz w:val="22"/>
          <w:szCs w:val="22"/>
          <w:lang w:val="en-GB"/>
        </w:rPr>
        <w:t>damage</w:t>
      </w:r>
      <w:r w:rsidRPr="00D71E5A">
        <w:rPr>
          <w:sz w:val="22"/>
          <w:szCs w:val="22"/>
          <w:lang w:val="en-GB"/>
        </w:rPr>
        <w:t xml:space="preserve"> </w:t>
      </w:r>
      <w:r w:rsidRPr="00D71E5A">
        <w:rPr>
          <w:i/>
          <w:sz w:val="22"/>
          <w:szCs w:val="22"/>
          <w:lang w:val="en-GB"/>
        </w:rPr>
        <w:t xml:space="preserve">(necrosis) </w:t>
      </w:r>
      <w:r w:rsidR="00734A0A" w:rsidRPr="00D71E5A">
        <w:rPr>
          <w:sz w:val="22"/>
          <w:szCs w:val="22"/>
          <w:lang w:val="en-GB"/>
        </w:rPr>
        <w:t xml:space="preserve">around the injection site </w:t>
      </w:r>
      <w:r w:rsidRPr="00D71E5A">
        <w:rPr>
          <w:sz w:val="22"/>
          <w:szCs w:val="22"/>
          <w:lang w:val="en-GB"/>
        </w:rPr>
        <w:t>are reported less frequently. Injection site reactions usually become less frequent over time.</w:t>
      </w:r>
    </w:p>
    <w:p w:rsidR="00323B59" w:rsidRPr="00D71E5A" w:rsidRDefault="00323B59" w:rsidP="00283E28">
      <w:pPr>
        <w:pStyle w:val="Smalltext120"/>
        <w:tabs>
          <w:tab w:val="left" w:pos="567"/>
        </w:tabs>
        <w:ind w:left="567" w:hanging="567"/>
        <w:rPr>
          <w:sz w:val="22"/>
          <w:szCs w:val="22"/>
          <w:lang w:val="en-GB"/>
        </w:rPr>
      </w:pPr>
    </w:p>
    <w:p w:rsidR="00323B59" w:rsidRPr="00D71E5A" w:rsidRDefault="00323B59" w:rsidP="00283E28">
      <w:pPr>
        <w:pStyle w:val="Smalltext120"/>
        <w:tabs>
          <w:tab w:val="left" w:pos="567"/>
        </w:tabs>
        <w:rPr>
          <w:sz w:val="22"/>
          <w:szCs w:val="22"/>
          <w:lang w:val="en-GB"/>
        </w:rPr>
      </w:pPr>
      <w:r w:rsidRPr="00D71E5A">
        <w:rPr>
          <w:sz w:val="22"/>
          <w:szCs w:val="22"/>
          <w:lang w:val="en-GB"/>
        </w:rPr>
        <w:t xml:space="preserve">Injection site skin and tissue breakdown can result in scars forming. If this is severe a doctor may have to remove foreign matter and dead tissue </w:t>
      </w:r>
      <w:r w:rsidRPr="00D71E5A">
        <w:rPr>
          <w:i/>
          <w:sz w:val="22"/>
          <w:szCs w:val="22"/>
          <w:lang w:val="en-GB"/>
        </w:rPr>
        <w:t>(debridement)</w:t>
      </w:r>
      <w:r w:rsidRPr="00D71E5A">
        <w:rPr>
          <w:sz w:val="22"/>
          <w:szCs w:val="22"/>
          <w:lang w:val="en-GB"/>
        </w:rPr>
        <w:t xml:space="preserve"> and, less often, skin grafting is </w:t>
      </w:r>
      <w:proofErr w:type="gramStart"/>
      <w:r w:rsidRPr="00D71E5A">
        <w:rPr>
          <w:sz w:val="22"/>
          <w:szCs w:val="22"/>
          <w:lang w:val="en-GB"/>
        </w:rPr>
        <w:t>required</w:t>
      </w:r>
      <w:proofErr w:type="gramEnd"/>
      <w:r w:rsidRPr="00D71E5A">
        <w:rPr>
          <w:sz w:val="22"/>
          <w:szCs w:val="22"/>
          <w:lang w:val="en-GB"/>
        </w:rPr>
        <w:t xml:space="preserve"> and healing may take up to 6 months.</w:t>
      </w:r>
    </w:p>
    <w:p w:rsidR="00323B59" w:rsidRPr="00D71E5A" w:rsidRDefault="00323B59" w:rsidP="00283E28">
      <w:pPr>
        <w:pStyle w:val="Smalltext120"/>
        <w:tabs>
          <w:tab w:val="left" w:pos="567"/>
        </w:tabs>
        <w:rPr>
          <w:b/>
          <w:sz w:val="22"/>
          <w:szCs w:val="22"/>
          <w:lang w:val="en-GB"/>
        </w:rPr>
      </w:pPr>
    </w:p>
    <w:p w:rsidR="00323B59" w:rsidRPr="00D71E5A" w:rsidRDefault="00323B59" w:rsidP="00283E28">
      <w:pPr>
        <w:pStyle w:val="Smalltext120"/>
        <w:tabs>
          <w:tab w:val="left" w:pos="567"/>
        </w:tabs>
        <w:rPr>
          <w:sz w:val="22"/>
          <w:szCs w:val="22"/>
          <w:lang w:val="en-GB"/>
        </w:rPr>
      </w:pPr>
      <w:r w:rsidRPr="00D71E5A">
        <w:rPr>
          <w:b/>
          <w:sz w:val="22"/>
          <w:szCs w:val="22"/>
          <w:lang w:val="en-GB"/>
        </w:rPr>
        <w:t>To reduce the risk of getting injection site reactions you must:</w:t>
      </w:r>
    </w:p>
    <w:p w:rsidR="00323B59" w:rsidRPr="00D71E5A" w:rsidRDefault="00323B59" w:rsidP="00283E28">
      <w:pPr>
        <w:pStyle w:val="Smalltext120"/>
        <w:numPr>
          <w:ilvl w:val="0"/>
          <w:numId w:val="26"/>
        </w:numPr>
        <w:tabs>
          <w:tab w:val="left" w:pos="567"/>
        </w:tabs>
        <w:rPr>
          <w:sz w:val="22"/>
          <w:szCs w:val="22"/>
          <w:lang w:val="en-GB"/>
        </w:rPr>
      </w:pPr>
      <w:r w:rsidRPr="00D71E5A">
        <w:rPr>
          <w:sz w:val="22"/>
          <w:szCs w:val="22"/>
          <w:lang w:val="en-GB"/>
        </w:rPr>
        <w:t xml:space="preserve">use a sterile </w:t>
      </w:r>
      <w:r w:rsidRPr="00D71E5A">
        <w:rPr>
          <w:i/>
          <w:sz w:val="22"/>
          <w:szCs w:val="22"/>
          <w:lang w:val="en-GB"/>
        </w:rPr>
        <w:t>(aseptic)</w:t>
      </w:r>
      <w:r w:rsidRPr="00D71E5A">
        <w:rPr>
          <w:sz w:val="22"/>
          <w:szCs w:val="22"/>
          <w:lang w:val="en-GB"/>
        </w:rPr>
        <w:t xml:space="preserve"> injection technique,</w:t>
      </w:r>
    </w:p>
    <w:p w:rsidR="00323B59" w:rsidRPr="00D71E5A" w:rsidRDefault="00323B59" w:rsidP="00283E28">
      <w:pPr>
        <w:pStyle w:val="Smalltext120"/>
        <w:numPr>
          <w:ilvl w:val="0"/>
          <w:numId w:val="26"/>
        </w:numPr>
        <w:tabs>
          <w:tab w:val="left" w:pos="567"/>
        </w:tabs>
        <w:rPr>
          <w:sz w:val="22"/>
          <w:szCs w:val="22"/>
          <w:lang w:val="en-GB"/>
        </w:rPr>
      </w:pPr>
      <w:r w:rsidRPr="00D71E5A">
        <w:rPr>
          <w:sz w:val="22"/>
          <w:szCs w:val="22"/>
          <w:lang w:val="en-GB"/>
        </w:rPr>
        <w:t>rotate the injection sites with each injection (see Annex ‘Self-injection procedure’, Part II, in the second part of this leaflet).</w:t>
      </w:r>
    </w:p>
    <w:p w:rsidR="00323B59" w:rsidRPr="00D71E5A" w:rsidRDefault="00323B59" w:rsidP="00283E28">
      <w:pPr>
        <w:pStyle w:val="Smalltext120"/>
        <w:tabs>
          <w:tab w:val="left" w:pos="567"/>
        </w:tabs>
        <w:ind w:left="567"/>
        <w:rPr>
          <w:sz w:val="22"/>
          <w:szCs w:val="22"/>
          <w:lang w:val="en-GB"/>
        </w:rPr>
      </w:pPr>
    </w:p>
    <w:p w:rsidR="00323B59" w:rsidRPr="00D71E5A" w:rsidRDefault="00323B59" w:rsidP="00283E28">
      <w:pPr>
        <w:pStyle w:val="Smalltext120"/>
        <w:tabs>
          <w:tab w:val="left" w:pos="567"/>
        </w:tabs>
        <w:ind w:hanging="33"/>
        <w:rPr>
          <w:sz w:val="22"/>
          <w:szCs w:val="22"/>
          <w:lang w:val="en-GB"/>
        </w:rPr>
      </w:pPr>
      <w:r w:rsidRPr="00D71E5A">
        <w:rPr>
          <w:sz w:val="22"/>
          <w:szCs w:val="22"/>
          <w:lang w:val="en-GB"/>
        </w:rPr>
        <w:t>Injection site reactions may occur less frequently, if you use an auto-injector device. Your doctor or nurse can tell you more about this.</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tabs>
          <w:tab w:val="left" w:pos="567"/>
        </w:tabs>
        <w:ind w:right="-2"/>
        <w:rPr>
          <w:sz w:val="22"/>
          <w:szCs w:val="22"/>
          <w:lang w:val="en-GB"/>
        </w:rPr>
      </w:pPr>
      <w:r w:rsidRPr="00D71E5A">
        <w:rPr>
          <w:b/>
          <w:sz w:val="22"/>
          <w:szCs w:val="22"/>
          <w:lang w:val="en-GB"/>
        </w:rPr>
        <w:t>If you experience any break in the skin, which may be associated with swelling or fluid leaking out from the injection site:</w:t>
      </w:r>
      <w:r w:rsidRPr="00D71E5A">
        <w:rPr>
          <w:sz w:val="22"/>
          <w:szCs w:val="22"/>
          <w:lang w:val="en-GB"/>
        </w:rPr>
        <w:t xml:space="preserve"> </w:t>
      </w:r>
    </w:p>
    <w:p w:rsidR="00323B59" w:rsidRPr="00D71E5A" w:rsidRDefault="00323B59" w:rsidP="00283E28">
      <w:pPr>
        <w:pStyle w:val="Smalltext120"/>
        <w:tabs>
          <w:tab w:val="left" w:pos="567"/>
        </w:tabs>
        <w:ind w:right="-2"/>
        <w:rPr>
          <w:sz w:val="22"/>
          <w:szCs w:val="22"/>
          <w:lang w:val="en-GB"/>
        </w:rPr>
      </w:pPr>
    </w:p>
    <w:p w:rsidR="00323B59" w:rsidRPr="00D71E5A" w:rsidRDefault="00323B59" w:rsidP="00283E28">
      <w:pPr>
        <w:pStyle w:val="Smalltext120"/>
        <w:numPr>
          <w:ilvl w:val="0"/>
          <w:numId w:val="17"/>
        </w:numPr>
        <w:tabs>
          <w:tab w:val="clear" w:pos="960"/>
          <w:tab w:val="left" w:pos="567"/>
        </w:tabs>
        <w:ind w:right="-2"/>
        <w:rPr>
          <w:sz w:val="22"/>
          <w:szCs w:val="22"/>
          <w:lang w:val="en-GB"/>
        </w:rPr>
      </w:pPr>
      <w:r w:rsidRPr="00D71E5A">
        <w:rPr>
          <w:b/>
          <w:sz w:val="22"/>
          <w:szCs w:val="22"/>
          <w:lang w:val="en-GB"/>
        </w:rPr>
        <w:t>Stop injections with Betaferon</w:t>
      </w:r>
      <w:r w:rsidRPr="00D71E5A">
        <w:rPr>
          <w:sz w:val="22"/>
          <w:szCs w:val="22"/>
          <w:lang w:val="en-GB"/>
        </w:rPr>
        <w:t xml:space="preserve"> and talk to your doctor</w:t>
      </w:r>
    </w:p>
    <w:p w:rsidR="00323B59" w:rsidRPr="00D71E5A" w:rsidRDefault="00323B59" w:rsidP="00283E28">
      <w:pPr>
        <w:pStyle w:val="Smalltext120"/>
        <w:tabs>
          <w:tab w:val="left" w:pos="567"/>
        </w:tabs>
        <w:ind w:left="567" w:hanging="567"/>
        <w:rPr>
          <w:sz w:val="22"/>
          <w:szCs w:val="22"/>
          <w:lang w:val="en-GB"/>
        </w:rPr>
      </w:pPr>
    </w:p>
    <w:p w:rsidR="00323B59" w:rsidRPr="00D71E5A" w:rsidRDefault="00323B59" w:rsidP="00283E28">
      <w:pPr>
        <w:pStyle w:val="Smalltext120"/>
        <w:numPr>
          <w:ilvl w:val="0"/>
          <w:numId w:val="17"/>
        </w:numPr>
        <w:tabs>
          <w:tab w:val="clear" w:pos="960"/>
          <w:tab w:val="left" w:pos="567"/>
        </w:tabs>
        <w:ind w:right="-2"/>
        <w:rPr>
          <w:sz w:val="22"/>
          <w:szCs w:val="22"/>
          <w:lang w:val="en-GB"/>
        </w:rPr>
      </w:pPr>
      <w:r w:rsidRPr="00D71E5A">
        <w:rPr>
          <w:b/>
          <w:sz w:val="22"/>
          <w:szCs w:val="22"/>
          <w:lang w:val="en-GB"/>
        </w:rPr>
        <w:t xml:space="preserve">If you have only one sore injection site </w:t>
      </w:r>
      <w:r w:rsidRPr="00D71E5A">
        <w:rPr>
          <w:sz w:val="22"/>
          <w:szCs w:val="22"/>
          <w:lang w:val="en-GB"/>
        </w:rPr>
        <w:t>(</w:t>
      </w:r>
      <w:r w:rsidRPr="00D71E5A">
        <w:rPr>
          <w:i/>
          <w:sz w:val="22"/>
          <w:szCs w:val="22"/>
          <w:lang w:val="en-GB"/>
        </w:rPr>
        <w:t>lesion</w:t>
      </w:r>
      <w:r w:rsidRPr="00D71E5A">
        <w:rPr>
          <w:sz w:val="22"/>
          <w:szCs w:val="22"/>
          <w:lang w:val="en-GB"/>
        </w:rPr>
        <w:t>)</w:t>
      </w:r>
      <w:r w:rsidRPr="00D71E5A">
        <w:rPr>
          <w:b/>
          <w:sz w:val="22"/>
          <w:szCs w:val="22"/>
          <w:lang w:val="en-GB"/>
        </w:rPr>
        <w:t xml:space="preserve"> and the tissue damage </w:t>
      </w:r>
      <w:r w:rsidRPr="00D71E5A">
        <w:rPr>
          <w:i/>
          <w:sz w:val="22"/>
          <w:szCs w:val="22"/>
          <w:lang w:val="en-GB"/>
        </w:rPr>
        <w:t>(necrosis)</w:t>
      </w:r>
      <w:r w:rsidRPr="00D71E5A">
        <w:rPr>
          <w:b/>
          <w:sz w:val="22"/>
          <w:szCs w:val="22"/>
          <w:lang w:val="en-GB"/>
        </w:rPr>
        <w:t xml:space="preserve"> is not too extensive you may continue using Betaferon.</w:t>
      </w:r>
      <w:r w:rsidRPr="00D71E5A">
        <w:rPr>
          <w:sz w:val="22"/>
          <w:szCs w:val="22"/>
          <w:lang w:val="en-GB"/>
        </w:rPr>
        <w:t xml:space="preserve"> </w:t>
      </w:r>
    </w:p>
    <w:p w:rsidR="00323B59" w:rsidRPr="00D71E5A" w:rsidRDefault="00323B59" w:rsidP="00283E28">
      <w:pPr>
        <w:pStyle w:val="Smalltext120"/>
        <w:tabs>
          <w:tab w:val="left" w:pos="567"/>
        </w:tabs>
        <w:ind w:left="600"/>
        <w:rPr>
          <w:sz w:val="22"/>
          <w:szCs w:val="22"/>
          <w:lang w:val="en-GB"/>
        </w:rPr>
      </w:pPr>
    </w:p>
    <w:p w:rsidR="00323B59" w:rsidRPr="00D71E5A" w:rsidRDefault="00323B59" w:rsidP="00283E28">
      <w:pPr>
        <w:pStyle w:val="Smalltext120"/>
        <w:numPr>
          <w:ilvl w:val="0"/>
          <w:numId w:val="17"/>
        </w:numPr>
        <w:tabs>
          <w:tab w:val="clear" w:pos="960"/>
          <w:tab w:val="left" w:pos="567"/>
        </w:tabs>
        <w:ind w:right="-2"/>
        <w:rPr>
          <w:sz w:val="22"/>
          <w:szCs w:val="22"/>
          <w:lang w:val="en-GB"/>
        </w:rPr>
      </w:pPr>
      <w:r w:rsidRPr="00D71E5A">
        <w:rPr>
          <w:b/>
          <w:sz w:val="22"/>
          <w:szCs w:val="22"/>
          <w:lang w:val="en-GB"/>
        </w:rPr>
        <w:t xml:space="preserve">If you have more than one sore injection site </w:t>
      </w:r>
      <w:r w:rsidRPr="00D71E5A">
        <w:rPr>
          <w:i/>
          <w:sz w:val="22"/>
          <w:szCs w:val="22"/>
          <w:lang w:val="en-GB"/>
        </w:rPr>
        <w:t>(multiple lesions)</w:t>
      </w:r>
      <w:r w:rsidRPr="00D71E5A">
        <w:rPr>
          <w:b/>
          <w:sz w:val="22"/>
          <w:szCs w:val="22"/>
          <w:lang w:val="en-GB"/>
        </w:rPr>
        <w:t xml:space="preserve"> </w:t>
      </w:r>
      <w:r w:rsidRPr="00D71E5A">
        <w:rPr>
          <w:sz w:val="22"/>
          <w:szCs w:val="22"/>
          <w:lang w:val="en-GB"/>
        </w:rPr>
        <w:t>you must stop using Betaferon until your skin has healed.</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tabs>
          <w:tab w:val="left" w:pos="567"/>
        </w:tabs>
        <w:rPr>
          <w:sz w:val="22"/>
          <w:szCs w:val="22"/>
          <w:lang w:val="en-GB"/>
        </w:rPr>
      </w:pPr>
      <w:r w:rsidRPr="00D71E5A">
        <w:rPr>
          <w:b/>
          <w:sz w:val="22"/>
          <w:szCs w:val="22"/>
          <w:lang w:val="en-GB"/>
        </w:rPr>
        <w:t>Your doctor will regularly check the way you inject yourself,</w:t>
      </w:r>
      <w:r w:rsidRPr="00D71E5A">
        <w:rPr>
          <w:sz w:val="22"/>
          <w:szCs w:val="22"/>
          <w:lang w:val="en-GB"/>
        </w:rPr>
        <w:t xml:space="preserve"> particularly if you have experienced injection site reactions.</w:t>
      </w:r>
    </w:p>
    <w:p w:rsidR="00323B59" w:rsidRPr="00D71E5A" w:rsidRDefault="00323B59" w:rsidP="00283E28">
      <w:pPr>
        <w:pStyle w:val="Smalltext120"/>
        <w:tabs>
          <w:tab w:val="left" w:pos="567"/>
        </w:tabs>
        <w:rPr>
          <w:sz w:val="22"/>
          <w:szCs w:val="22"/>
          <w:lang w:val="en-GB"/>
        </w:rPr>
      </w:pPr>
    </w:p>
    <w:p w:rsidR="003C047A" w:rsidRPr="00D71E5A" w:rsidRDefault="003C047A" w:rsidP="00283E28">
      <w:pPr>
        <w:pStyle w:val="Smalltext120"/>
        <w:tabs>
          <w:tab w:val="left" w:pos="567"/>
        </w:tabs>
        <w:rPr>
          <w:b/>
          <w:sz w:val="22"/>
          <w:szCs w:val="22"/>
          <w:lang w:val="en-GB"/>
        </w:rPr>
      </w:pPr>
      <w:r w:rsidRPr="00D71E5A">
        <w:rPr>
          <w:b/>
          <w:sz w:val="22"/>
          <w:szCs w:val="22"/>
          <w:lang w:val="en-GB"/>
        </w:rPr>
        <w:t>Children and adolescents</w:t>
      </w:r>
    </w:p>
    <w:p w:rsidR="003C047A" w:rsidRPr="00D71E5A" w:rsidRDefault="003C047A" w:rsidP="00283E28">
      <w:pPr>
        <w:pStyle w:val="Smalltext120"/>
        <w:tabs>
          <w:tab w:val="left" w:pos="567"/>
        </w:tabs>
        <w:rPr>
          <w:sz w:val="22"/>
          <w:szCs w:val="22"/>
          <w:lang w:val="en-GB"/>
        </w:rPr>
      </w:pPr>
    </w:p>
    <w:p w:rsidR="003C047A" w:rsidRPr="00D71E5A" w:rsidRDefault="003C047A" w:rsidP="00283E28">
      <w:pPr>
        <w:pStyle w:val="Smalltext120"/>
        <w:tabs>
          <w:tab w:val="left" w:pos="567"/>
        </w:tabs>
        <w:ind w:right="-2"/>
        <w:rPr>
          <w:sz w:val="22"/>
          <w:szCs w:val="22"/>
          <w:lang w:val="en-GB"/>
        </w:rPr>
      </w:pPr>
      <w:r w:rsidRPr="00D71E5A">
        <w:rPr>
          <w:sz w:val="22"/>
          <w:szCs w:val="22"/>
          <w:lang w:val="en-GB"/>
        </w:rPr>
        <w:t>There have been no formal clinical trials undertaken in children or adolescents.</w:t>
      </w:r>
    </w:p>
    <w:p w:rsidR="003C047A" w:rsidRPr="00D71E5A" w:rsidRDefault="003C047A" w:rsidP="00283E28">
      <w:pPr>
        <w:pStyle w:val="Smalltext120"/>
        <w:tabs>
          <w:tab w:val="left" w:pos="567"/>
        </w:tabs>
        <w:ind w:right="-2"/>
        <w:rPr>
          <w:sz w:val="22"/>
          <w:szCs w:val="22"/>
          <w:lang w:val="en-GB"/>
        </w:rPr>
      </w:pPr>
      <w:r w:rsidRPr="00D71E5A">
        <w:rPr>
          <w:sz w:val="22"/>
          <w:szCs w:val="22"/>
          <w:lang w:val="en-GB"/>
        </w:rPr>
        <w:t>However, there is some data available in children and adolescents from 12 to 16 years. This data suggests that the safety profile from this age is the same as in adults for use of Betaferon 8</w:t>
      </w:r>
      <w:r w:rsidR="00914A03" w:rsidRPr="00D71E5A">
        <w:rPr>
          <w:sz w:val="22"/>
          <w:szCs w:val="22"/>
          <w:lang w:val="en-GB"/>
        </w:rPr>
        <w:t>.0</w:t>
      </w:r>
      <w:r w:rsidRPr="00D71E5A">
        <w:rPr>
          <w:sz w:val="22"/>
          <w:szCs w:val="22"/>
          <w:lang w:val="en-GB"/>
        </w:rPr>
        <w:t xml:space="preserve"> million </w:t>
      </w:r>
      <w:r w:rsidRPr="00D71E5A">
        <w:rPr>
          <w:sz w:val="22"/>
          <w:szCs w:val="22"/>
          <w:lang w:val="en-GB"/>
        </w:rPr>
        <w:lastRenderedPageBreak/>
        <w:t xml:space="preserve">IU under the skin every other day. </w:t>
      </w:r>
      <w:r w:rsidR="00914A03" w:rsidRPr="00D71E5A">
        <w:rPr>
          <w:sz w:val="22"/>
          <w:szCs w:val="22"/>
          <w:lang w:val="en-GB"/>
        </w:rPr>
        <w:t xml:space="preserve">There is no information on the use of Betaferon in children under 12 years of age. </w:t>
      </w:r>
      <w:proofErr w:type="gramStart"/>
      <w:r w:rsidR="00914A03" w:rsidRPr="00D71E5A">
        <w:rPr>
          <w:sz w:val="22"/>
          <w:szCs w:val="22"/>
          <w:lang w:val="en-GB"/>
        </w:rPr>
        <w:t>Therefore</w:t>
      </w:r>
      <w:proofErr w:type="gramEnd"/>
      <w:r w:rsidR="00914A03" w:rsidRPr="00D71E5A">
        <w:rPr>
          <w:sz w:val="22"/>
          <w:szCs w:val="22"/>
          <w:lang w:val="en-GB"/>
        </w:rPr>
        <w:t xml:space="preserve"> Betaferon should not be used in this population.</w:t>
      </w:r>
    </w:p>
    <w:p w:rsidR="00323B59" w:rsidRPr="00D71E5A" w:rsidRDefault="00323B59" w:rsidP="00283E28">
      <w:pPr>
        <w:pStyle w:val="Smalltext120"/>
        <w:tabs>
          <w:tab w:val="left" w:pos="567"/>
        </w:tabs>
        <w:ind w:right="-2"/>
        <w:rPr>
          <w:sz w:val="22"/>
          <w:szCs w:val="22"/>
          <w:lang w:val="en-GB"/>
        </w:rPr>
      </w:pPr>
    </w:p>
    <w:p w:rsidR="00323B59" w:rsidRPr="00D71E5A" w:rsidRDefault="00323B59" w:rsidP="00283E28">
      <w:pPr>
        <w:pStyle w:val="Smalltext120"/>
        <w:keepNext/>
        <w:keepLines/>
        <w:tabs>
          <w:tab w:val="left" w:pos="567"/>
        </w:tabs>
        <w:ind w:right="-2"/>
        <w:rPr>
          <w:b/>
          <w:sz w:val="22"/>
          <w:szCs w:val="22"/>
          <w:lang w:val="en-GB"/>
        </w:rPr>
      </w:pPr>
      <w:r w:rsidRPr="00D71E5A">
        <w:rPr>
          <w:b/>
          <w:sz w:val="22"/>
          <w:szCs w:val="22"/>
          <w:lang w:val="en-GB"/>
        </w:rPr>
        <w:t>Other medicines</w:t>
      </w:r>
      <w:r w:rsidR="00D71E5A">
        <w:rPr>
          <w:b/>
          <w:sz w:val="22"/>
          <w:szCs w:val="22"/>
          <w:lang w:val="en-GB"/>
        </w:rPr>
        <w:t xml:space="preserve"> </w:t>
      </w:r>
      <w:r w:rsidRPr="00D71E5A">
        <w:rPr>
          <w:b/>
          <w:sz w:val="22"/>
          <w:szCs w:val="22"/>
          <w:lang w:val="en-GB"/>
        </w:rPr>
        <w:t>and Betaferon</w:t>
      </w:r>
    </w:p>
    <w:p w:rsidR="00323B59" w:rsidRPr="00D71E5A" w:rsidRDefault="00323B59" w:rsidP="00283E28">
      <w:pPr>
        <w:pStyle w:val="Smalltext120"/>
        <w:keepNext/>
        <w:keepLines/>
        <w:tabs>
          <w:tab w:val="left" w:pos="567"/>
        </w:tabs>
        <w:ind w:right="-2"/>
        <w:rPr>
          <w:sz w:val="22"/>
          <w:szCs w:val="22"/>
          <w:lang w:val="en-GB"/>
        </w:rPr>
      </w:pPr>
    </w:p>
    <w:p w:rsidR="00323B59" w:rsidRPr="00D71E5A" w:rsidRDefault="00323B59" w:rsidP="00283E28">
      <w:pPr>
        <w:pStyle w:val="Smalltext120"/>
        <w:keepNext/>
        <w:keepLines/>
        <w:tabs>
          <w:tab w:val="left" w:pos="567"/>
        </w:tabs>
        <w:rPr>
          <w:sz w:val="22"/>
          <w:szCs w:val="22"/>
          <w:lang w:val="en-GB"/>
        </w:rPr>
      </w:pPr>
      <w:r w:rsidRPr="00D71E5A">
        <w:rPr>
          <w:sz w:val="22"/>
          <w:szCs w:val="22"/>
          <w:lang w:val="en-GB"/>
        </w:rPr>
        <w:t>Tell your doctor or pharmacist if you are using, have recently used or might use any other medicines, including medicines obtained without a prescription.</w:t>
      </w:r>
    </w:p>
    <w:p w:rsidR="00323B59" w:rsidRPr="00D71E5A" w:rsidRDefault="00323B59" w:rsidP="00283E28">
      <w:pPr>
        <w:pStyle w:val="Smalltext120"/>
        <w:tabs>
          <w:tab w:val="left" w:pos="567"/>
        </w:tabs>
        <w:rPr>
          <w:sz w:val="22"/>
          <w:szCs w:val="22"/>
          <w:lang w:val="en-GB"/>
        </w:rPr>
      </w:pPr>
      <w:r w:rsidRPr="00D71E5A">
        <w:rPr>
          <w:sz w:val="22"/>
          <w:szCs w:val="22"/>
          <w:lang w:val="en-GB"/>
        </w:rPr>
        <w:t xml:space="preserve"> </w:t>
      </w:r>
    </w:p>
    <w:p w:rsidR="00323B59" w:rsidRPr="00D71E5A" w:rsidRDefault="00323B59" w:rsidP="00283E28">
      <w:pPr>
        <w:pStyle w:val="Smalltext120"/>
        <w:tabs>
          <w:tab w:val="left" w:pos="567"/>
        </w:tabs>
        <w:rPr>
          <w:sz w:val="22"/>
          <w:szCs w:val="22"/>
          <w:lang w:val="en-GB"/>
        </w:rPr>
      </w:pPr>
      <w:r w:rsidRPr="00D71E5A">
        <w:rPr>
          <w:sz w:val="22"/>
          <w:szCs w:val="22"/>
          <w:lang w:val="en-GB"/>
        </w:rPr>
        <w:t xml:space="preserve">No formal interaction studies have been carried out to find out whether Betaferon affects other medicines or is affected by them. </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tabs>
          <w:tab w:val="left" w:pos="567"/>
        </w:tabs>
        <w:rPr>
          <w:sz w:val="22"/>
          <w:szCs w:val="22"/>
          <w:lang w:val="en-GB"/>
        </w:rPr>
      </w:pPr>
      <w:r w:rsidRPr="00D71E5A">
        <w:rPr>
          <w:sz w:val="22"/>
          <w:szCs w:val="22"/>
          <w:lang w:val="en-GB"/>
        </w:rPr>
        <w:t xml:space="preserve">Using Betaferon with other medicines that modify the immune system response is not recommended, except anti-inflammatory medicines called </w:t>
      </w:r>
      <w:r w:rsidRPr="00D71E5A">
        <w:rPr>
          <w:i/>
          <w:sz w:val="22"/>
          <w:szCs w:val="22"/>
          <w:lang w:val="en-GB"/>
        </w:rPr>
        <w:t>corticosteroid</w:t>
      </w:r>
      <w:r w:rsidRPr="00D71E5A">
        <w:rPr>
          <w:sz w:val="22"/>
          <w:szCs w:val="22"/>
          <w:lang w:val="en-GB"/>
        </w:rPr>
        <w:t>s or the</w:t>
      </w:r>
      <w:r w:rsidRPr="00D71E5A">
        <w:rPr>
          <w:i/>
          <w:sz w:val="22"/>
          <w:szCs w:val="22"/>
          <w:lang w:val="en-GB"/>
        </w:rPr>
        <w:t xml:space="preserve"> adrenocorticotropic hormone (ACTH)</w:t>
      </w:r>
      <w:r w:rsidRPr="00D71E5A">
        <w:rPr>
          <w:sz w:val="22"/>
          <w:szCs w:val="22"/>
          <w:lang w:val="en-GB"/>
        </w:rPr>
        <w:t>.</w:t>
      </w:r>
    </w:p>
    <w:p w:rsidR="00323B59" w:rsidRPr="00D71E5A" w:rsidRDefault="00323B59" w:rsidP="00283E28">
      <w:pPr>
        <w:pStyle w:val="Smalltext120"/>
        <w:tabs>
          <w:tab w:val="left" w:pos="567"/>
        </w:tabs>
        <w:ind w:right="-2"/>
        <w:rPr>
          <w:sz w:val="22"/>
          <w:szCs w:val="22"/>
          <w:lang w:val="en-GB"/>
        </w:rPr>
      </w:pPr>
    </w:p>
    <w:p w:rsidR="00323B59" w:rsidRPr="00D71E5A" w:rsidRDefault="00323B59" w:rsidP="00283E28">
      <w:pPr>
        <w:pStyle w:val="Smalltext120"/>
        <w:tabs>
          <w:tab w:val="left" w:pos="567"/>
        </w:tabs>
        <w:ind w:right="-2"/>
        <w:rPr>
          <w:sz w:val="22"/>
          <w:szCs w:val="22"/>
          <w:lang w:val="en-GB"/>
        </w:rPr>
      </w:pPr>
      <w:r w:rsidRPr="00D71E5A">
        <w:rPr>
          <w:sz w:val="22"/>
          <w:szCs w:val="22"/>
          <w:lang w:val="en-GB"/>
        </w:rPr>
        <w:t>Betaferon should be used with caution with:</w:t>
      </w:r>
    </w:p>
    <w:p w:rsidR="00323B59" w:rsidRPr="00D71E5A" w:rsidRDefault="00323B59" w:rsidP="00283E28">
      <w:pPr>
        <w:pStyle w:val="Smalltext120"/>
        <w:tabs>
          <w:tab w:val="left" w:pos="567"/>
        </w:tabs>
        <w:ind w:left="567" w:right="-2" w:hanging="567"/>
        <w:rPr>
          <w:sz w:val="22"/>
          <w:szCs w:val="22"/>
          <w:lang w:val="en-GB"/>
        </w:rPr>
      </w:pPr>
      <w:r w:rsidRPr="00D71E5A">
        <w:rPr>
          <w:sz w:val="22"/>
          <w:szCs w:val="22"/>
          <w:lang w:val="en-GB"/>
        </w:rPr>
        <w:t>-</w:t>
      </w:r>
      <w:r w:rsidRPr="00D71E5A">
        <w:rPr>
          <w:sz w:val="22"/>
          <w:szCs w:val="22"/>
          <w:lang w:val="en-GB"/>
        </w:rPr>
        <w:tab/>
      </w:r>
      <w:r w:rsidRPr="00D71E5A">
        <w:rPr>
          <w:b/>
          <w:sz w:val="22"/>
          <w:szCs w:val="22"/>
          <w:lang w:val="en-GB"/>
        </w:rPr>
        <w:t>medicines which need a certain liver enzyme system</w:t>
      </w:r>
      <w:r w:rsidRPr="00D71E5A">
        <w:rPr>
          <w:sz w:val="22"/>
          <w:szCs w:val="22"/>
          <w:lang w:val="en-GB"/>
        </w:rPr>
        <w:t xml:space="preserve"> (known as </w:t>
      </w:r>
      <w:r w:rsidRPr="00D71E5A">
        <w:rPr>
          <w:i/>
          <w:sz w:val="22"/>
          <w:szCs w:val="22"/>
          <w:lang w:val="en-GB"/>
        </w:rPr>
        <w:t>cytochrome P450 system</w:t>
      </w:r>
      <w:r w:rsidRPr="00D71E5A">
        <w:rPr>
          <w:sz w:val="22"/>
          <w:szCs w:val="22"/>
          <w:lang w:val="en-GB"/>
        </w:rPr>
        <w:t xml:space="preserve">) for their removal from the body, for example medicines used to treat epilepsy (like phenytoin). </w:t>
      </w:r>
    </w:p>
    <w:p w:rsidR="00323B59" w:rsidRPr="00D71E5A" w:rsidRDefault="00323B59" w:rsidP="00283E28">
      <w:pPr>
        <w:pStyle w:val="Smalltext120"/>
        <w:tabs>
          <w:tab w:val="left" w:pos="567"/>
        </w:tabs>
        <w:ind w:left="567" w:right="-2" w:hanging="567"/>
        <w:rPr>
          <w:sz w:val="22"/>
          <w:szCs w:val="22"/>
          <w:lang w:val="en-GB"/>
        </w:rPr>
      </w:pPr>
      <w:r w:rsidRPr="00D71E5A">
        <w:rPr>
          <w:snapToGrid w:val="0"/>
          <w:sz w:val="22"/>
          <w:szCs w:val="22"/>
          <w:lang w:val="en-GB"/>
        </w:rPr>
        <w:t>-</w:t>
      </w:r>
      <w:r w:rsidRPr="00D71E5A">
        <w:rPr>
          <w:snapToGrid w:val="0"/>
          <w:sz w:val="22"/>
          <w:szCs w:val="22"/>
          <w:lang w:val="en-GB"/>
        </w:rPr>
        <w:tab/>
      </w:r>
      <w:r w:rsidRPr="00D71E5A">
        <w:rPr>
          <w:b/>
          <w:snapToGrid w:val="0"/>
          <w:sz w:val="22"/>
          <w:szCs w:val="22"/>
          <w:lang w:val="en-GB"/>
        </w:rPr>
        <w:t>medicines which affect the production of blood cells.</w:t>
      </w:r>
    </w:p>
    <w:p w:rsidR="00323B59" w:rsidRPr="00D71E5A" w:rsidRDefault="00323B59" w:rsidP="00283E28">
      <w:pPr>
        <w:pStyle w:val="Smalltext120"/>
        <w:tabs>
          <w:tab w:val="left" w:pos="567"/>
        </w:tabs>
        <w:ind w:right="-2"/>
        <w:rPr>
          <w:sz w:val="22"/>
          <w:szCs w:val="22"/>
          <w:lang w:val="en-GB"/>
        </w:rPr>
      </w:pPr>
    </w:p>
    <w:p w:rsidR="00323B59" w:rsidRPr="00D71E5A" w:rsidRDefault="00323B59" w:rsidP="00283E28">
      <w:pPr>
        <w:pStyle w:val="Smalltext120"/>
        <w:tabs>
          <w:tab w:val="left" w:pos="567"/>
        </w:tabs>
        <w:ind w:right="-2"/>
        <w:rPr>
          <w:b/>
          <w:sz w:val="22"/>
          <w:szCs w:val="22"/>
          <w:lang w:val="en-GB"/>
        </w:rPr>
      </w:pPr>
      <w:r w:rsidRPr="00D71E5A">
        <w:rPr>
          <w:b/>
          <w:sz w:val="22"/>
          <w:szCs w:val="22"/>
          <w:lang w:val="en-GB"/>
        </w:rPr>
        <w:t>Betaferon with food and drink</w:t>
      </w:r>
    </w:p>
    <w:p w:rsidR="00323B59" w:rsidRPr="00D71E5A" w:rsidRDefault="00323B59" w:rsidP="00283E28">
      <w:pPr>
        <w:pStyle w:val="Smalltext120"/>
        <w:tabs>
          <w:tab w:val="left" w:pos="567"/>
        </w:tabs>
        <w:ind w:right="-2"/>
        <w:rPr>
          <w:b/>
          <w:sz w:val="22"/>
          <w:szCs w:val="22"/>
          <w:lang w:val="en-GB"/>
        </w:rPr>
      </w:pPr>
    </w:p>
    <w:p w:rsidR="00323B59" w:rsidRPr="00D71E5A" w:rsidRDefault="00323B59" w:rsidP="00283E28">
      <w:pPr>
        <w:pStyle w:val="Smalltext120"/>
        <w:tabs>
          <w:tab w:val="left" w:pos="567"/>
        </w:tabs>
        <w:rPr>
          <w:sz w:val="22"/>
          <w:szCs w:val="22"/>
          <w:lang w:val="en-GB"/>
        </w:rPr>
      </w:pPr>
      <w:r w:rsidRPr="00D71E5A">
        <w:rPr>
          <w:sz w:val="22"/>
          <w:szCs w:val="22"/>
          <w:lang w:val="en-GB"/>
        </w:rPr>
        <w:t>Betaferon is injected under the skin so any food or drink you consume is not thought to have any effect on Betaferon.</w:t>
      </w:r>
    </w:p>
    <w:p w:rsidR="00323B59" w:rsidRPr="00D71E5A" w:rsidRDefault="00323B59" w:rsidP="00283E28">
      <w:pPr>
        <w:pStyle w:val="Smalltext120"/>
        <w:tabs>
          <w:tab w:val="left" w:pos="567"/>
        </w:tabs>
        <w:ind w:right="-2"/>
        <w:rPr>
          <w:sz w:val="22"/>
          <w:szCs w:val="22"/>
          <w:lang w:val="en-GB"/>
        </w:rPr>
      </w:pPr>
    </w:p>
    <w:p w:rsidR="003C047A" w:rsidRPr="00D71E5A" w:rsidRDefault="003C047A" w:rsidP="00283E28">
      <w:pPr>
        <w:pStyle w:val="Smalltext120"/>
        <w:tabs>
          <w:tab w:val="left" w:pos="567"/>
        </w:tabs>
        <w:rPr>
          <w:sz w:val="22"/>
          <w:szCs w:val="22"/>
          <w:lang w:val="en-GB"/>
        </w:rPr>
      </w:pPr>
      <w:r w:rsidRPr="00D71E5A">
        <w:rPr>
          <w:b/>
          <w:sz w:val="22"/>
          <w:szCs w:val="22"/>
          <w:lang w:val="en-GB"/>
        </w:rPr>
        <w:t>Pregnancy</w:t>
      </w:r>
      <w:r w:rsidR="00DB09A5" w:rsidRPr="00D71E5A">
        <w:rPr>
          <w:b/>
          <w:sz w:val="22"/>
          <w:szCs w:val="22"/>
          <w:lang w:val="en-GB"/>
        </w:rPr>
        <w:t xml:space="preserve"> and</w:t>
      </w:r>
      <w:r w:rsidRPr="00D71E5A">
        <w:rPr>
          <w:b/>
          <w:sz w:val="22"/>
          <w:szCs w:val="22"/>
          <w:lang w:val="en-GB"/>
        </w:rPr>
        <w:t xml:space="preserve"> breast-feeding</w:t>
      </w:r>
    </w:p>
    <w:p w:rsidR="003C047A" w:rsidRPr="00D71E5A" w:rsidRDefault="003C047A" w:rsidP="00283E28">
      <w:pPr>
        <w:pStyle w:val="Smalltext120"/>
        <w:tabs>
          <w:tab w:val="left" w:pos="567"/>
        </w:tabs>
        <w:rPr>
          <w:sz w:val="22"/>
          <w:szCs w:val="22"/>
          <w:lang w:val="en-GB"/>
        </w:rPr>
      </w:pPr>
    </w:p>
    <w:p w:rsidR="00110DB7" w:rsidRPr="00110DB7" w:rsidRDefault="00110DB7" w:rsidP="00283E28">
      <w:pPr>
        <w:rPr>
          <w:iCs/>
          <w:sz w:val="22"/>
          <w:szCs w:val="22"/>
        </w:rPr>
      </w:pPr>
      <w:r w:rsidRPr="00110DB7">
        <w:rPr>
          <w:iCs/>
          <w:sz w:val="22"/>
          <w:szCs w:val="22"/>
        </w:rPr>
        <w:t>If you are pregnant, think you may be pregnant or are planning to have a baby, ask your doctor or pharmacist</w:t>
      </w:r>
      <w:r w:rsidR="00C61D4B">
        <w:rPr>
          <w:iCs/>
          <w:sz w:val="22"/>
          <w:szCs w:val="22"/>
        </w:rPr>
        <w:t xml:space="preserve"> </w:t>
      </w:r>
      <w:r w:rsidRPr="00110DB7">
        <w:rPr>
          <w:iCs/>
          <w:sz w:val="22"/>
          <w:szCs w:val="22"/>
        </w:rPr>
        <w:t>for advice before taking this medicine.</w:t>
      </w:r>
    </w:p>
    <w:p w:rsidR="00110DB7" w:rsidRPr="00110DB7" w:rsidRDefault="00110DB7" w:rsidP="00283E28">
      <w:pPr>
        <w:pStyle w:val="Smalltext120"/>
        <w:tabs>
          <w:tab w:val="left" w:pos="567"/>
        </w:tabs>
        <w:rPr>
          <w:b/>
          <w:sz w:val="22"/>
          <w:szCs w:val="22"/>
          <w:lang w:val="en-GB"/>
        </w:rPr>
      </w:pPr>
      <w:r w:rsidRPr="00110DB7">
        <w:rPr>
          <w:iCs/>
          <w:sz w:val="22"/>
          <w:szCs w:val="22"/>
        </w:rPr>
        <w:t>No harmful effects on the breastfed newborn/infant are anticipated. Betaferon can be used during breast-feeding.</w:t>
      </w:r>
    </w:p>
    <w:p w:rsidR="00323B59" w:rsidRPr="00D71E5A" w:rsidRDefault="00323B59" w:rsidP="00283E28">
      <w:pPr>
        <w:pStyle w:val="Smalltext120"/>
        <w:tabs>
          <w:tab w:val="left" w:pos="567"/>
        </w:tabs>
        <w:ind w:right="-2"/>
        <w:rPr>
          <w:b/>
          <w:sz w:val="22"/>
          <w:szCs w:val="22"/>
          <w:lang w:val="en-GB"/>
        </w:rPr>
      </w:pPr>
    </w:p>
    <w:p w:rsidR="00323B59" w:rsidRPr="00D71E5A" w:rsidRDefault="00323B59" w:rsidP="00283E28">
      <w:pPr>
        <w:pStyle w:val="Smalltext120"/>
        <w:keepNext/>
        <w:keepLines/>
        <w:tabs>
          <w:tab w:val="left" w:pos="567"/>
        </w:tabs>
        <w:ind w:right="-2"/>
        <w:rPr>
          <w:sz w:val="22"/>
          <w:szCs w:val="22"/>
          <w:lang w:val="en-GB"/>
        </w:rPr>
      </w:pPr>
      <w:r w:rsidRPr="00D71E5A">
        <w:rPr>
          <w:b/>
          <w:sz w:val="22"/>
          <w:szCs w:val="22"/>
          <w:lang w:val="en-GB"/>
        </w:rPr>
        <w:t xml:space="preserve">Driving </w:t>
      </w:r>
      <w:r w:rsidR="00914A03" w:rsidRPr="00D71E5A">
        <w:rPr>
          <w:b/>
          <w:sz w:val="22"/>
          <w:szCs w:val="22"/>
          <w:lang w:val="en-GB"/>
        </w:rPr>
        <w:t>and</w:t>
      </w:r>
      <w:r w:rsidRPr="00D71E5A">
        <w:rPr>
          <w:b/>
          <w:sz w:val="22"/>
          <w:szCs w:val="22"/>
          <w:lang w:val="en-GB"/>
        </w:rPr>
        <w:t xml:space="preserve"> using machines</w:t>
      </w:r>
    </w:p>
    <w:p w:rsidR="00323B59" w:rsidRPr="00D71E5A" w:rsidRDefault="00323B59" w:rsidP="00283E28">
      <w:pPr>
        <w:pStyle w:val="Smalltext120"/>
        <w:keepNext/>
        <w:keepLines/>
        <w:tabs>
          <w:tab w:val="left" w:pos="567"/>
        </w:tabs>
        <w:rPr>
          <w:sz w:val="22"/>
          <w:szCs w:val="22"/>
          <w:lang w:val="en-GB"/>
        </w:rPr>
      </w:pPr>
    </w:p>
    <w:p w:rsidR="00323B59" w:rsidRPr="00D71E5A" w:rsidRDefault="00323B59" w:rsidP="00283E28">
      <w:pPr>
        <w:pStyle w:val="Smalltext120"/>
        <w:keepNext/>
        <w:keepLines/>
        <w:tabs>
          <w:tab w:val="left" w:pos="567"/>
        </w:tabs>
        <w:rPr>
          <w:sz w:val="22"/>
          <w:szCs w:val="22"/>
          <w:lang w:val="en-GB"/>
        </w:rPr>
      </w:pPr>
      <w:r w:rsidRPr="00D71E5A">
        <w:rPr>
          <w:sz w:val="22"/>
          <w:szCs w:val="22"/>
          <w:lang w:val="en-GB"/>
        </w:rPr>
        <w:t>Betaferon may cause side effects in the central</w:t>
      </w:r>
      <w:r w:rsidR="00FC0441">
        <w:rPr>
          <w:sz w:val="22"/>
          <w:szCs w:val="22"/>
          <w:lang w:val="en-GB"/>
        </w:rPr>
        <w:t xml:space="preserve"> </w:t>
      </w:r>
      <w:r w:rsidRPr="00D71E5A">
        <w:rPr>
          <w:sz w:val="22"/>
          <w:szCs w:val="22"/>
          <w:lang w:val="en-GB"/>
        </w:rPr>
        <w:t>nervous system (see section 4. ‘Possible side effects’). If you are especially sensitive, this might affect your ability to drive or use machines.</w:t>
      </w:r>
    </w:p>
    <w:p w:rsidR="00323B59" w:rsidRPr="00D71E5A" w:rsidRDefault="00323B59" w:rsidP="00283E28">
      <w:pPr>
        <w:pStyle w:val="Smalltext120"/>
        <w:tabs>
          <w:tab w:val="left" w:pos="567"/>
        </w:tabs>
        <w:ind w:right="-29"/>
        <w:rPr>
          <w:sz w:val="22"/>
          <w:szCs w:val="22"/>
          <w:lang w:val="en-GB"/>
        </w:rPr>
      </w:pPr>
    </w:p>
    <w:p w:rsidR="00323B59" w:rsidRPr="00D71E5A" w:rsidRDefault="00323B59" w:rsidP="00283E28">
      <w:pPr>
        <w:pStyle w:val="Smalltext120"/>
        <w:keepNext/>
        <w:keepLines/>
        <w:tabs>
          <w:tab w:val="left" w:pos="567"/>
        </w:tabs>
        <w:rPr>
          <w:sz w:val="22"/>
          <w:szCs w:val="22"/>
          <w:lang w:val="en-GB"/>
        </w:rPr>
      </w:pPr>
      <w:r w:rsidRPr="00D71E5A">
        <w:rPr>
          <w:b/>
          <w:sz w:val="22"/>
          <w:szCs w:val="22"/>
          <w:lang w:val="en-GB"/>
        </w:rPr>
        <w:t>Betaferon contains mannitol</w:t>
      </w:r>
      <w:r w:rsidR="00672BDB">
        <w:rPr>
          <w:b/>
          <w:sz w:val="22"/>
          <w:szCs w:val="22"/>
          <w:lang w:val="en-GB"/>
        </w:rPr>
        <w:t>,</w:t>
      </w:r>
      <w:r w:rsidRPr="00D71E5A">
        <w:rPr>
          <w:b/>
          <w:sz w:val="22"/>
          <w:szCs w:val="22"/>
          <w:lang w:val="en-GB"/>
        </w:rPr>
        <w:t xml:space="preserve"> human albumin</w:t>
      </w:r>
      <w:r w:rsidR="00672BDB">
        <w:rPr>
          <w:b/>
          <w:sz w:val="22"/>
          <w:szCs w:val="22"/>
          <w:lang w:val="en-GB"/>
        </w:rPr>
        <w:t xml:space="preserve"> and sodium</w:t>
      </w:r>
    </w:p>
    <w:p w:rsidR="00323B59" w:rsidRPr="00D71E5A" w:rsidRDefault="00323B59" w:rsidP="00283E28">
      <w:pPr>
        <w:pStyle w:val="Smalltext120"/>
        <w:keepNext/>
        <w:keepLines/>
        <w:tabs>
          <w:tab w:val="left" w:pos="567"/>
        </w:tabs>
        <w:ind w:right="-29"/>
        <w:rPr>
          <w:sz w:val="22"/>
          <w:szCs w:val="22"/>
          <w:lang w:val="en-GB"/>
        </w:rPr>
      </w:pPr>
    </w:p>
    <w:p w:rsidR="00672BDB" w:rsidRDefault="003C047A" w:rsidP="00283E28">
      <w:pPr>
        <w:pStyle w:val="Smalltext120"/>
        <w:keepNext/>
        <w:keepLines/>
        <w:tabs>
          <w:tab w:val="left" w:pos="567"/>
        </w:tabs>
        <w:ind w:right="-29"/>
        <w:rPr>
          <w:sz w:val="22"/>
          <w:szCs w:val="22"/>
          <w:lang w:val="en-GB"/>
        </w:rPr>
      </w:pPr>
      <w:r w:rsidRPr="00D71E5A">
        <w:rPr>
          <w:sz w:val="22"/>
          <w:szCs w:val="22"/>
          <w:lang w:val="en-GB"/>
        </w:rPr>
        <w:t xml:space="preserve">The inactive ingredients of Betaferon include </w:t>
      </w:r>
    </w:p>
    <w:p w:rsidR="00672BDB" w:rsidRPr="00672BDB" w:rsidRDefault="003C047A" w:rsidP="00283E28">
      <w:pPr>
        <w:pStyle w:val="Smalltext120"/>
        <w:keepNext/>
        <w:keepLines/>
        <w:numPr>
          <w:ilvl w:val="0"/>
          <w:numId w:val="46"/>
        </w:numPr>
        <w:tabs>
          <w:tab w:val="left" w:pos="567"/>
        </w:tabs>
        <w:ind w:right="-29"/>
        <w:rPr>
          <w:sz w:val="22"/>
          <w:szCs w:val="22"/>
          <w:lang w:val="en-GB"/>
        </w:rPr>
      </w:pPr>
      <w:r w:rsidRPr="00672BDB">
        <w:rPr>
          <w:sz w:val="22"/>
          <w:szCs w:val="22"/>
          <w:lang w:val="en-GB"/>
        </w:rPr>
        <w:t>small amounts of mannitol, a naturally occurring sugar and human albumin, a protein</w:t>
      </w:r>
      <w:r w:rsidR="00E72F28">
        <w:rPr>
          <w:sz w:val="22"/>
          <w:szCs w:val="22"/>
          <w:lang w:val="en-GB"/>
        </w:rPr>
        <w:t>.</w:t>
      </w:r>
    </w:p>
    <w:p w:rsidR="00672BDB" w:rsidRDefault="00F46CAB" w:rsidP="00283E28">
      <w:pPr>
        <w:pStyle w:val="Smalltext120"/>
        <w:keepNext/>
        <w:keepLines/>
        <w:numPr>
          <w:ilvl w:val="0"/>
          <w:numId w:val="46"/>
        </w:numPr>
        <w:tabs>
          <w:tab w:val="left" w:pos="567"/>
        </w:tabs>
        <w:ind w:left="567" w:right="-29" w:hanging="207"/>
        <w:rPr>
          <w:sz w:val="22"/>
          <w:szCs w:val="22"/>
          <w:lang w:val="en-GB"/>
        </w:rPr>
      </w:pPr>
      <w:r>
        <w:rPr>
          <w:sz w:val="22"/>
          <w:szCs w:val="22"/>
          <w:lang w:val="en-GB"/>
        </w:rPr>
        <w:t>S</w:t>
      </w:r>
      <w:r w:rsidR="00672BDB" w:rsidRPr="00672BDB">
        <w:rPr>
          <w:sz w:val="22"/>
          <w:szCs w:val="22"/>
          <w:lang w:val="en-GB"/>
        </w:rPr>
        <w:t>odium</w:t>
      </w:r>
      <w:r>
        <w:rPr>
          <w:sz w:val="22"/>
          <w:szCs w:val="22"/>
          <w:lang w:val="en-GB"/>
        </w:rPr>
        <w:t xml:space="preserve"> -</w:t>
      </w:r>
      <w:r w:rsidRPr="00672BDB">
        <w:t xml:space="preserve"> </w:t>
      </w:r>
      <w:r w:rsidR="0088005D">
        <w:rPr>
          <w:sz w:val="22"/>
          <w:szCs w:val="22"/>
          <w:lang w:val="en-GB"/>
        </w:rPr>
        <w:t>t</w:t>
      </w:r>
      <w:r w:rsidR="00672BDB" w:rsidRPr="00672BDB">
        <w:rPr>
          <w:sz w:val="22"/>
          <w:szCs w:val="22"/>
          <w:lang w:val="en-GB"/>
        </w:rPr>
        <w:t xml:space="preserve">his medicine contains less than 1 mmol sodium (23 mg) per </w:t>
      </w:r>
      <w:r w:rsidR="00E72F28">
        <w:rPr>
          <w:sz w:val="22"/>
          <w:szCs w:val="22"/>
          <w:lang w:val="en-GB"/>
        </w:rPr>
        <w:t>ml</w:t>
      </w:r>
      <w:r w:rsidR="00672BDB" w:rsidRPr="00672BDB">
        <w:rPr>
          <w:sz w:val="22"/>
          <w:szCs w:val="22"/>
          <w:lang w:val="en-GB"/>
        </w:rPr>
        <w:t xml:space="preserve">, </w:t>
      </w:r>
      <w:proofErr w:type="gramStart"/>
      <w:r w:rsidR="00672BDB" w:rsidRPr="00672BDB">
        <w:rPr>
          <w:sz w:val="22"/>
          <w:szCs w:val="22"/>
          <w:lang w:val="en-GB"/>
        </w:rPr>
        <w:t>that is</w:t>
      </w:r>
      <w:r w:rsidR="00672BDB">
        <w:rPr>
          <w:sz w:val="22"/>
          <w:szCs w:val="22"/>
          <w:lang w:val="en-GB"/>
        </w:rPr>
        <w:t xml:space="preserve"> </w:t>
      </w:r>
      <w:r w:rsidR="00672BDB" w:rsidRPr="00672BDB">
        <w:rPr>
          <w:sz w:val="22"/>
          <w:szCs w:val="22"/>
          <w:lang w:val="en-GB"/>
        </w:rPr>
        <w:t>to say essentially</w:t>
      </w:r>
      <w:proofErr w:type="gramEnd"/>
      <w:r w:rsidR="00672BDB" w:rsidRPr="00672BDB">
        <w:rPr>
          <w:sz w:val="22"/>
          <w:szCs w:val="22"/>
          <w:lang w:val="en-GB"/>
        </w:rPr>
        <w:t xml:space="preserve"> ‘sodium-free’.</w:t>
      </w:r>
    </w:p>
    <w:p w:rsidR="00672BDB" w:rsidRDefault="00672BDB" w:rsidP="00283E28">
      <w:pPr>
        <w:pStyle w:val="Smalltext120"/>
        <w:keepNext/>
        <w:keepLines/>
        <w:tabs>
          <w:tab w:val="left" w:pos="567"/>
        </w:tabs>
        <w:ind w:right="-29"/>
        <w:rPr>
          <w:sz w:val="22"/>
          <w:szCs w:val="22"/>
          <w:lang w:val="en-GB"/>
        </w:rPr>
      </w:pPr>
    </w:p>
    <w:p w:rsidR="003C047A" w:rsidRPr="00672BDB" w:rsidRDefault="003C047A" w:rsidP="00283E28">
      <w:pPr>
        <w:pStyle w:val="Smalltext120"/>
        <w:keepNext/>
        <w:keepLines/>
        <w:tabs>
          <w:tab w:val="left" w:pos="567"/>
        </w:tabs>
        <w:ind w:right="-29"/>
        <w:rPr>
          <w:sz w:val="22"/>
          <w:szCs w:val="22"/>
          <w:lang w:val="en-GB"/>
        </w:rPr>
      </w:pPr>
      <w:r w:rsidRPr="00672BDB">
        <w:rPr>
          <w:sz w:val="22"/>
          <w:szCs w:val="22"/>
          <w:lang w:val="en-GB"/>
        </w:rPr>
        <w:t xml:space="preserve">If you know that you are allergic </w:t>
      </w:r>
      <w:r w:rsidRPr="00672BDB">
        <w:rPr>
          <w:i/>
          <w:sz w:val="22"/>
          <w:szCs w:val="22"/>
          <w:lang w:val="en-GB"/>
        </w:rPr>
        <w:t>(hypersensitive)</w:t>
      </w:r>
      <w:r w:rsidRPr="00672BDB">
        <w:rPr>
          <w:sz w:val="22"/>
          <w:szCs w:val="22"/>
          <w:lang w:val="en-GB"/>
        </w:rPr>
        <w:t xml:space="preserve"> to any of the ingredients or if you become so, you must not use Betaferon.</w:t>
      </w:r>
    </w:p>
    <w:p w:rsidR="00323B59" w:rsidRPr="00D71E5A" w:rsidRDefault="00323B59" w:rsidP="00283E28">
      <w:pPr>
        <w:pStyle w:val="Smalltext120"/>
        <w:tabs>
          <w:tab w:val="left" w:pos="567"/>
        </w:tabs>
        <w:ind w:right="-29"/>
        <w:rPr>
          <w:sz w:val="22"/>
          <w:szCs w:val="22"/>
          <w:lang w:val="en-GB"/>
        </w:rPr>
      </w:pPr>
    </w:p>
    <w:p w:rsidR="00323B59" w:rsidRPr="00D71E5A" w:rsidRDefault="00323B59" w:rsidP="00283E28">
      <w:pPr>
        <w:pStyle w:val="Smalltext120"/>
        <w:tabs>
          <w:tab w:val="left" w:pos="567"/>
        </w:tabs>
        <w:ind w:right="-2"/>
        <w:rPr>
          <w:sz w:val="22"/>
          <w:szCs w:val="22"/>
          <w:lang w:val="en-GB"/>
        </w:rPr>
      </w:pPr>
    </w:p>
    <w:p w:rsidR="00323B59" w:rsidRPr="00D71E5A" w:rsidRDefault="00323B59" w:rsidP="00741CA0">
      <w:pPr>
        <w:pStyle w:val="Smalltext120"/>
        <w:keepNext/>
        <w:keepLines/>
        <w:tabs>
          <w:tab w:val="left" w:pos="567"/>
        </w:tabs>
        <w:outlineLvl w:val="2"/>
        <w:rPr>
          <w:sz w:val="22"/>
          <w:szCs w:val="22"/>
          <w:lang w:val="en-GB"/>
        </w:rPr>
      </w:pPr>
      <w:r w:rsidRPr="00D71E5A">
        <w:rPr>
          <w:b/>
          <w:sz w:val="22"/>
          <w:szCs w:val="22"/>
          <w:lang w:val="en-GB"/>
        </w:rPr>
        <w:t>3.</w:t>
      </w:r>
      <w:r w:rsidRPr="00D71E5A">
        <w:rPr>
          <w:b/>
          <w:sz w:val="22"/>
          <w:szCs w:val="22"/>
          <w:lang w:val="en-GB"/>
        </w:rPr>
        <w:tab/>
      </w:r>
      <w:r w:rsidRPr="00C8333A">
        <w:rPr>
          <w:b/>
          <w:sz w:val="22"/>
          <w:szCs w:val="22"/>
          <w:lang w:val="en-GB"/>
        </w:rPr>
        <w:t>How to use Betaferon</w:t>
      </w:r>
    </w:p>
    <w:p w:rsidR="00323B59" w:rsidRPr="00D71E5A" w:rsidRDefault="00323B59" w:rsidP="00283E28">
      <w:pPr>
        <w:pStyle w:val="Smalltext120"/>
        <w:keepNext/>
        <w:keepLines/>
        <w:tabs>
          <w:tab w:val="left" w:pos="567"/>
        </w:tabs>
        <w:rPr>
          <w:sz w:val="22"/>
          <w:szCs w:val="22"/>
          <w:lang w:val="en-GB"/>
        </w:rPr>
      </w:pPr>
    </w:p>
    <w:p w:rsidR="00323B59" w:rsidRPr="00D71E5A" w:rsidRDefault="00323B59" w:rsidP="00283E28">
      <w:pPr>
        <w:pStyle w:val="Smalltext120"/>
        <w:keepNext/>
        <w:keepLines/>
        <w:tabs>
          <w:tab w:val="left" w:pos="567"/>
        </w:tabs>
        <w:rPr>
          <w:sz w:val="22"/>
          <w:szCs w:val="22"/>
          <w:lang w:val="en-GB"/>
        </w:rPr>
      </w:pPr>
      <w:r w:rsidRPr="00D71E5A">
        <w:rPr>
          <w:sz w:val="22"/>
          <w:szCs w:val="22"/>
          <w:lang w:val="en-GB"/>
        </w:rPr>
        <w:t>Treatment with Betaferon should be started under the supervision of a doctor who is experienced in the treatment of multiple sclerosis.</w:t>
      </w:r>
    </w:p>
    <w:p w:rsidR="00323B59" w:rsidRPr="00D71E5A" w:rsidRDefault="00323B59" w:rsidP="00283E28">
      <w:pPr>
        <w:pStyle w:val="Smalltext120"/>
        <w:tabs>
          <w:tab w:val="left" w:pos="567"/>
        </w:tabs>
        <w:ind w:right="-2"/>
        <w:rPr>
          <w:sz w:val="22"/>
          <w:szCs w:val="22"/>
          <w:lang w:val="en-GB"/>
        </w:rPr>
      </w:pPr>
    </w:p>
    <w:p w:rsidR="00323B59" w:rsidRPr="00D71E5A" w:rsidRDefault="00323B59" w:rsidP="00283E28">
      <w:pPr>
        <w:pStyle w:val="Smalltext120"/>
        <w:tabs>
          <w:tab w:val="left" w:pos="567"/>
        </w:tabs>
        <w:ind w:right="-2"/>
        <w:rPr>
          <w:sz w:val="22"/>
          <w:szCs w:val="22"/>
          <w:lang w:val="en-GB"/>
        </w:rPr>
      </w:pPr>
      <w:r w:rsidRPr="00D71E5A">
        <w:rPr>
          <w:sz w:val="22"/>
          <w:szCs w:val="22"/>
          <w:lang w:val="en-GB"/>
        </w:rPr>
        <w:t xml:space="preserve">Always use </w:t>
      </w:r>
      <w:r w:rsidR="00513E03" w:rsidRPr="00D71E5A">
        <w:rPr>
          <w:sz w:val="22"/>
          <w:szCs w:val="22"/>
          <w:lang w:val="en-GB"/>
        </w:rPr>
        <w:t xml:space="preserve">this medicine </w:t>
      </w:r>
      <w:r w:rsidRPr="00D71E5A">
        <w:rPr>
          <w:sz w:val="22"/>
          <w:szCs w:val="22"/>
          <w:lang w:val="en-GB"/>
        </w:rPr>
        <w:t>exactly as your doctor has told you. Check with your doctor, pharmacist or nurse if you are not sure.</w:t>
      </w:r>
    </w:p>
    <w:p w:rsidR="00323B59" w:rsidRPr="00D71E5A" w:rsidRDefault="00323B59" w:rsidP="00283E28">
      <w:pPr>
        <w:pStyle w:val="Smalltext120"/>
        <w:tabs>
          <w:tab w:val="left" w:pos="567"/>
        </w:tabs>
        <w:ind w:right="-2"/>
        <w:rPr>
          <w:sz w:val="22"/>
          <w:szCs w:val="22"/>
          <w:lang w:val="en-GB"/>
        </w:rPr>
      </w:pPr>
    </w:p>
    <w:p w:rsidR="00323B59" w:rsidRPr="00D71E5A" w:rsidRDefault="00323B59" w:rsidP="00283E28">
      <w:pPr>
        <w:pStyle w:val="Smalltext120"/>
        <w:keepNext/>
        <w:tabs>
          <w:tab w:val="left" w:pos="567"/>
        </w:tabs>
        <w:rPr>
          <w:b/>
          <w:sz w:val="22"/>
          <w:szCs w:val="22"/>
          <w:lang w:val="en-GB"/>
        </w:rPr>
      </w:pPr>
      <w:r w:rsidRPr="00D71E5A">
        <w:rPr>
          <w:b/>
          <w:sz w:val="22"/>
          <w:szCs w:val="22"/>
          <w:lang w:val="en-GB"/>
        </w:rPr>
        <w:lastRenderedPageBreak/>
        <w:t xml:space="preserve">The recommended dose is: </w:t>
      </w:r>
    </w:p>
    <w:p w:rsidR="00323B59" w:rsidRPr="00D71E5A" w:rsidRDefault="00323B59" w:rsidP="00283E28">
      <w:pPr>
        <w:pStyle w:val="Smalltext120"/>
        <w:keepNext/>
        <w:tabs>
          <w:tab w:val="left" w:pos="567"/>
        </w:tabs>
        <w:rPr>
          <w:b/>
          <w:sz w:val="22"/>
          <w:szCs w:val="22"/>
          <w:lang w:val="en-GB"/>
        </w:rPr>
      </w:pPr>
    </w:p>
    <w:p w:rsidR="00323B59" w:rsidRPr="00D71E5A" w:rsidRDefault="00323B59" w:rsidP="00283E28">
      <w:pPr>
        <w:pStyle w:val="Smalltext120"/>
        <w:tabs>
          <w:tab w:val="left" w:pos="567"/>
        </w:tabs>
        <w:ind w:right="-2"/>
        <w:rPr>
          <w:sz w:val="22"/>
          <w:szCs w:val="22"/>
          <w:lang w:val="en-GB"/>
        </w:rPr>
      </w:pPr>
      <w:r w:rsidRPr="00D71E5A">
        <w:rPr>
          <w:b/>
          <w:sz w:val="22"/>
          <w:szCs w:val="22"/>
          <w:lang w:val="en-GB"/>
        </w:rPr>
        <w:t xml:space="preserve">Every other day </w:t>
      </w:r>
      <w:r w:rsidRPr="00D71E5A">
        <w:rPr>
          <w:sz w:val="22"/>
          <w:szCs w:val="22"/>
          <w:lang w:val="en-GB"/>
        </w:rPr>
        <w:t>(once every two days)</w:t>
      </w:r>
      <w:r w:rsidRPr="00D71E5A">
        <w:rPr>
          <w:b/>
          <w:sz w:val="22"/>
          <w:szCs w:val="22"/>
          <w:lang w:val="en-GB"/>
        </w:rPr>
        <w:t>,</w:t>
      </w:r>
      <w:r w:rsidRPr="00D71E5A">
        <w:rPr>
          <w:sz w:val="22"/>
          <w:szCs w:val="22"/>
          <w:lang w:val="en-GB"/>
        </w:rPr>
        <w:t xml:space="preserve"> 1.0 ml of the prepared Betaferon solution (see Annex ‘Self-injection procedure’ in the second part of this leaflet) injected under the skin </w:t>
      </w:r>
      <w:r w:rsidRPr="00D71E5A">
        <w:rPr>
          <w:i/>
          <w:sz w:val="22"/>
          <w:szCs w:val="22"/>
          <w:lang w:val="en-GB"/>
        </w:rPr>
        <w:t>(subcutaneously)</w:t>
      </w:r>
      <w:r w:rsidRPr="00D71E5A">
        <w:rPr>
          <w:sz w:val="22"/>
          <w:szCs w:val="22"/>
          <w:lang w:val="en-GB"/>
        </w:rPr>
        <w:t>. This equals 250 microgram (8</w:t>
      </w:r>
      <w:r w:rsidR="00914A03" w:rsidRPr="00D71E5A">
        <w:rPr>
          <w:sz w:val="22"/>
          <w:szCs w:val="22"/>
          <w:lang w:val="en-GB"/>
        </w:rPr>
        <w:t>.0</w:t>
      </w:r>
      <w:r w:rsidRPr="00D71E5A">
        <w:rPr>
          <w:sz w:val="22"/>
          <w:szCs w:val="22"/>
          <w:lang w:val="en-GB"/>
        </w:rPr>
        <w:t xml:space="preserve"> million IU) interferon beta-1b.</w:t>
      </w:r>
    </w:p>
    <w:p w:rsidR="00323B59" w:rsidRPr="00D71E5A" w:rsidRDefault="00323B59" w:rsidP="00283E28">
      <w:pPr>
        <w:pStyle w:val="Smalltext120"/>
        <w:tabs>
          <w:tab w:val="left" w:pos="567"/>
        </w:tabs>
        <w:rPr>
          <w:b/>
          <w:i/>
          <w:sz w:val="22"/>
          <w:szCs w:val="22"/>
          <w:lang w:val="en-GB"/>
        </w:rPr>
      </w:pPr>
    </w:p>
    <w:p w:rsidR="00323B59" w:rsidRPr="00D71E5A" w:rsidRDefault="00323B59" w:rsidP="00283E28">
      <w:pPr>
        <w:pStyle w:val="Smalltext120"/>
        <w:tabs>
          <w:tab w:val="left" w:pos="567"/>
        </w:tabs>
        <w:rPr>
          <w:b/>
          <w:snapToGrid w:val="0"/>
          <w:sz w:val="22"/>
          <w:szCs w:val="22"/>
          <w:lang w:val="en-GB"/>
        </w:rPr>
      </w:pPr>
      <w:r w:rsidRPr="00D71E5A">
        <w:rPr>
          <w:snapToGrid w:val="0"/>
          <w:sz w:val="22"/>
          <w:szCs w:val="22"/>
          <w:lang w:val="en-GB"/>
        </w:rPr>
        <w:t>When starting treatment</w:t>
      </w:r>
      <w:r w:rsidRPr="00D71E5A">
        <w:rPr>
          <w:sz w:val="22"/>
          <w:szCs w:val="22"/>
          <w:lang w:val="en-GB"/>
        </w:rPr>
        <w:t xml:space="preserve"> with Betaferon, it is tolerated best by gradually increasing the dose, i.e. starting with just 0.25 ml of the medication and then increasing, after every 3</w:t>
      </w:r>
      <w:r w:rsidRPr="00D71E5A">
        <w:rPr>
          <w:sz w:val="22"/>
          <w:szCs w:val="22"/>
          <w:vertAlign w:val="superscript"/>
          <w:lang w:val="en-GB"/>
        </w:rPr>
        <w:t>rd</w:t>
      </w:r>
      <w:r w:rsidRPr="00D71E5A">
        <w:rPr>
          <w:sz w:val="22"/>
          <w:szCs w:val="22"/>
          <w:lang w:val="en-GB"/>
        </w:rPr>
        <w:t xml:space="preserve"> injection, first to </w:t>
      </w:r>
      <w:r w:rsidRPr="00D71E5A">
        <w:rPr>
          <w:snapToGrid w:val="0"/>
          <w:sz w:val="22"/>
          <w:szCs w:val="22"/>
          <w:lang w:val="en-GB"/>
        </w:rPr>
        <w:t>0.5 ml</w:t>
      </w:r>
      <w:r w:rsidRPr="00D71E5A">
        <w:rPr>
          <w:sz w:val="22"/>
          <w:szCs w:val="22"/>
          <w:lang w:val="en-GB"/>
        </w:rPr>
        <w:t xml:space="preserve">, then to </w:t>
      </w:r>
      <w:r w:rsidRPr="00D71E5A">
        <w:rPr>
          <w:snapToGrid w:val="0"/>
          <w:sz w:val="22"/>
          <w:szCs w:val="22"/>
          <w:lang w:val="en-GB"/>
        </w:rPr>
        <w:t>0.75 ml</w:t>
      </w:r>
      <w:r w:rsidRPr="00D71E5A">
        <w:rPr>
          <w:sz w:val="22"/>
          <w:szCs w:val="22"/>
          <w:lang w:val="en-GB"/>
        </w:rPr>
        <w:t xml:space="preserve"> and then finally to the full dose (1 ml) of Betaferon. </w:t>
      </w:r>
    </w:p>
    <w:p w:rsidR="00323B59" w:rsidRPr="00D71E5A" w:rsidRDefault="00323B59" w:rsidP="00283E28">
      <w:pPr>
        <w:pStyle w:val="Smalltext120"/>
        <w:tabs>
          <w:tab w:val="left" w:pos="567"/>
        </w:tabs>
        <w:rPr>
          <w:sz w:val="22"/>
          <w:szCs w:val="22"/>
          <w:lang w:val="en-GB"/>
        </w:rPr>
      </w:pPr>
      <w:r w:rsidRPr="00D71E5A">
        <w:rPr>
          <w:snapToGrid w:val="0"/>
          <w:sz w:val="22"/>
          <w:szCs w:val="22"/>
          <w:lang w:val="en-GB"/>
        </w:rPr>
        <w:t xml:space="preserve">Your doctor may decide, together with you, to change the time interval between increases in the dose depending on side </w:t>
      </w:r>
      <w:proofErr w:type="spellStart"/>
      <w:r w:rsidRPr="00D71E5A">
        <w:rPr>
          <w:snapToGrid w:val="0"/>
          <w:sz w:val="22"/>
          <w:szCs w:val="22"/>
          <w:lang w:val="en-GB"/>
        </w:rPr>
        <w:t>effects you</w:t>
      </w:r>
      <w:proofErr w:type="spellEnd"/>
      <w:r w:rsidRPr="00D71E5A">
        <w:rPr>
          <w:snapToGrid w:val="0"/>
          <w:sz w:val="22"/>
          <w:szCs w:val="22"/>
          <w:lang w:val="en-GB"/>
        </w:rPr>
        <w:t xml:space="preserve"> may experience at the start of treatment. To easily increase the dosage during the first 12 injections, you may be given a special </w:t>
      </w:r>
      <w:r w:rsidRPr="00D71E5A">
        <w:rPr>
          <w:b/>
          <w:snapToGrid w:val="0"/>
          <w:sz w:val="22"/>
          <w:szCs w:val="22"/>
          <w:lang w:val="en-GB"/>
        </w:rPr>
        <w:t>titration pack</w:t>
      </w:r>
      <w:r w:rsidRPr="00D71E5A">
        <w:rPr>
          <w:snapToGrid w:val="0"/>
          <w:sz w:val="22"/>
          <w:szCs w:val="22"/>
          <w:lang w:val="en-GB"/>
        </w:rPr>
        <w:t>, containing four differently coloured packs with specially marked syringes and with detailed instructions on the separate introductory leaflet for titration pack.</w:t>
      </w:r>
    </w:p>
    <w:p w:rsidR="00323B59" w:rsidRPr="00D71E5A" w:rsidRDefault="00323B59" w:rsidP="00283E28">
      <w:pPr>
        <w:pStyle w:val="Smalltext120"/>
        <w:tabs>
          <w:tab w:val="left" w:pos="567"/>
        </w:tabs>
        <w:ind w:right="-2"/>
        <w:rPr>
          <w:sz w:val="22"/>
          <w:szCs w:val="22"/>
          <w:u w:val="single"/>
          <w:lang w:val="en-GB"/>
        </w:rPr>
      </w:pPr>
    </w:p>
    <w:p w:rsidR="00323B59" w:rsidRPr="00D71E5A" w:rsidRDefault="00323B59" w:rsidP="00283E28">
      <w:pPr>
        <w:pStyle w:val="Smalltext120"/>
        <w:tabs>
          <w:tab w:val="left" w:pos="567"/>
        </w:tabs>
        <w:ind w:right="-2"/>
        <w:rPr>
          <w:b/>
          <w:sz w:val="22"/>
          <w:szCs w:val="22"/>
          <w:lang w:val="en-GB"/>
        </w:rPr>
      </w:pPr>
      <w:r w:rsidRPr="00D71E5A">
        <w:rPr>
          <w:b/>
          <w:sz w:val="22"/>
          <w:szCs w:val="22"/>
          <w:lang w:val="en-GB"/>
        </w:rPr>
        <w:t>Preparing the injection</w:t>
      </w:r>
    </w:p>
    <w:p w:rsidR="00323B59" w:rsidRPr="00D71E5A" w:rsidRDefault="00323B59" w:rsidP="00283E28">
      <w:pPr>
        <w:pStyle w:val="Smalltext120"/>
        <w:tabs>
          <w:tab w:val="left" w:pos="567"/>
        </w:tabs>
        <w:ind w:right="-2"/>
        <w:rPr>
          <w:sz w:val="22"/>
          <w:szCs w:val="22"/>
          <w:lang w:val="en-GB"/>
        </w:rPr>
      </w:pPr>
    </w:p>
    <w:p w:rsidR="00323B59" w:rsidRPr="00D71E5A" w:rsidRDefault="00323B59" w:rsidP="00283E28">
      <w:pPr>
        <w:pStyle w:val="Para0s"/>
        <w:numPr>
          <w:ilvl w:val="12"/>
          <w:numId w:val="0"/>
        </w:numPr>
        <w:spacing w:after="180"/>
        <w:rPr>
          <w:sz w:val="22"/>
          <w:szCs w:val="22"/>
          <w:lang w:val="en-GB"/>
        </w:rPr>
      </w:pPr>
      <w:r w:rsidRPr="00D71E5A">
        <w:rPr>
          <w:b/>
          <w:sz w:val="22"/>
          <w:szCs w:val="22"/>
          <w:lang w:val="en-GB"/>
        </w:rPr>
        <w:t xml:space="preserve">Before injection, the Betaferon solution </w:t>
      </w:r>
      <w:proofErr w:type="gramStart"/>
      <w:r w:rsidRPr="00D71E5A">
        <w:rPr>
          <w:b/>
          <w:sz w:val="22"/>
          <w:szCs w:val="22"/>
          <w:lang w:val="en-GB"/>
        </w:rPr>
        <w:t>has to</w:t>
      </w:r>
      <w:proofErr w:type="gramEnd"/>
      <w:r w:rsidRPr="00D71E5A">
        <w:rPr>
          <w:b/>
          <w:sz w:val="22"/>
          <w:szCs w:val="22"/>
          <w:lang w:val="en-GB"/>
        </w:rPr>
        <w:t xml:space="preserve"> be prepared</w:t>
      </w:r>
      <w:r w:rsidRPr="00D71E5A">
        <w:rPr>
          <w:sz w:val="22"/>
          <w:szCs w:val="22"/>
          <w:lang w:val="en-GB"/>
        </w:rPr>
        <w:t xml:space="preserve"> from a vial of Betaferon powder and 1.2 ml of liquid from the pre-filled solvent syringe. This will either be done by your doctor or nurse or by yourself after you have been carefully trained. For details how the Betaferon solution for injection is prepared see Annex ‘Self-injection procedure’, Part I.  </w:t>
      </w:r>
    </w:p>
    <w:p w:rsidR="00323B59" w:rsidRPr="00D71E5A" w:rsidRDefault="00323B59" w:rsidP="00283E28">
      <w:pPr>
        <w:pStyle w:val="Smalltext120"/>
        <w:tabs>
          <w:tab w:val="left" w:pos="567"/>
        </w:tabs>
        <w:ind w:right="-2"/>
        <w:rPr>
          <w:sz w:val="22"/>
          <w:szCs w:val="22"/>
          <w:lang w:val="en-GB"/>
        </w:rPr>
      </w:pPr>
      <w:r w:rsidRPr="00D71E5A">
        <w:rPr>
          <w:b/>
          <w:sz w:val="22"/>
          <w:szCs w:val="22"/>
          <w:lang w:val="en-GB"/>
        </w:rPr>
        <w:t>Detailed instructions for self-injection of Betaferon under the skin</w:t>
      </w:r>
      <w:r w:rsidRPr="00D71E5A">
        <w:rPr>
          <w:sz w:val="22"/>
          <w:szCs w:val="22"/>
          <w:lang w:val="en-GB"/>
        </w:rPr>
        <w:t xml:space="preserve"> are provided in Part IE</w:t>
      </w:r>
      <w:r w:rsidRPr="00D71E5A" w:rsidDel="007531CA">
        <w:rPr>
          <w:sz w:val="22"/>
          <w:szCs w:val="22"/>
          <w:lang w:val="en-GB"/>
        </w:rPr>
        <w:t xml:space="preserve"> </w:t>
      </w:r>
      <w:r w:rsidRPr="00D71E5A">
        <w:rPr>
          <w:sz w:val="22"/>
          <w:szCs w:val="22"/>
          <w:lang w:val="en-GB"/>
        </w:rPr>
        <w:t xml:space="preserve">of the Annex ’Self-injection procedure’. </w:t>
      </w:r>
      <w:r w:rsidRPr="00D71E5A">
        <w:rPr>
          <w:lang w:val="en-GB"/>
        </w:rPr>
        <w:t xml:space="preserve"> </w:t>
      </w:r>
    </w:p>
    <w:p w:rsidR="00323B59" w:rsidRPr="00D71E5A" w:rsidRDefault="00323B59" w:rsidP="00283E28">
      <w:pPr>
        <w:pStyle w:val="Smalltext120"/>
        <w:tabs>
          <w:tab w:val="left" w:pos="567"/>
        </w:tabs>
        <w:rPr>
          <w:sz w:val="22"/>
          <w:szCs w:val="22"/>
          <w:lang w:val="en-GB"/>
        </w:rPr>
      </w:pPr>
      <w:r w:rsidRPr="00D71E5A">
        <w:rPr>
          <w:b/>
          <w:sz w:val="22"/>
          <w:szCs w:val="22"/>
          <w:lang w:val="en-GB"/>
        </w:rPr>
        <w:t>The injection site must be changed regularly.</w:t>
      </w:r>
      <w:r w:rsidRPr="00D71E5A">
        <w:rPr>
          <w:sz w:val="22"/>
          <w:szCs w:val="22"/>
          <w:lang w:val="en-GB"/>
        </w:rPr>
        <w:t xml:space="preserve"> See section 2. ’Warnings and precautions’ and follow the instructions in Part II ‘Rotating injection sites’ and Part III (Betaferon Medication Record) of the Annex ’Self-injection procedure’.</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tabs>
          <w:tab w:val="left" w:pos="567"/>
        </w:tabs>
        <w:rPr>
          <w:b/>
          <w:sz w:val="22"/>
          <w:szCs w:val="22"/>
          <w:lang w:val="en-GB"/>
        </w:rPr>
      </w:pPr>
      <w:r w:rsidRPr="00D71E5A">
        <w:rPr>
          <w:b/>
          <w:sz w:val="22"/>
          <w:szCs w:val="22"/>
          <w:lang w:val="en-GB"/>
        </w:rPr>
        <w:t>Duration of treatment</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tabs>
          <w:tab w:val="left" w:pos="567"/>
        </w:tabs>
        <w:rPr>
          <w:b/>
          <w:sz w:val="22"/>
          <w:szCs w:val="22"/>
          <w:lang w:val="en-GB"/>
        </w:rPr>
      </w:pPr>
      <w:r w:rsidRPr="00D71E5A">
        <w:rPr>
          <w:sz w:val="22"/>
          <w:szCs w:val="22"/>
          <w:lang w:val="en-GB"/>
        </w:rPr>
        <w:t xml:space="preserve">At present it is not known how long treatment with Betaferon should last. </w:t>
      </w:r>
      <w:r w:rsidRPr="00D71E5A">
        <w:rPr>
          <w:b/>
          <w:sz w:val="22"/>
          <w:szCs w:val="22"/>
          <w:lang w:val="en-GB"/>
        </w:rPr>
        <w:t>The length of treatment will be decided by your doctor together with you.</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keepNext/>
        <w:keepLines/>
        <w:tabs>
          <w:tab w:val="left" w:pos="567"/>
        </w:tabs>
        <w:ind w:right="-2"/>
        <w:rPr>
          <w:sz w:val="22"/>
          <w:szCs w:val="22"/>
          <w:lang w:val="en-GB"/>
        </w:rPr>
      </w:pPr>
      <w:r w:rsidRPr="00D71E5A">
        <w:rPr>
          <w:b/>
          <w:sz w:val="22"/>
          <w:szCs w:val="22"/>
          <w:lang w:val="en-GB"/>
        </w:rPr>
        <w:t>If you use more Betaferon than you should</w:t>
      </w:r>
    </w:p>
    <w:p w:rsidR="00323B59" w:rsidRPr="00D71E5A" w:rsidRDefault="00323B59" w:rsidP="00283E28">
      <w:pPr>
        <w:pStyle w:val="Smalltext120"/>
        <w:keepNext/>
        <w:keepLines/>
        <w:tabs>
          <w:tab w:val="left" w:pos="567"/>
        </w:tabs>
        <w:rPr>
          <w:sz w:val="22"/>
          <w:szCs w:val="22"/>
          <w:lang w:val="en-GB"/>
        </w:rPr>
      </w:pPr>
    </w:p>
    <w:p w:rsidR="00323B59" w:rsidRPr="00D71E5A" w:rsidRDefault="00323B59" w:rsidP="00283E28">
      <w:pPr>
        <w:pStyle w:val="Smalltext120"/>
        <w:keepNext/>
        <w:keepLines/>
        <w:tabs>
          <w:tab w:val="left" w:pos="567"/>
        </w:tabs>
        <w:rPr>
          <w:sz w:val="22"/>
          <w:szCs w:val="22"/>
          <w:lang w:val="en-GB"/>
        </w:rPr>
      </w:pPr>
      <w:r w:rsidRPr="00D71E5A">
        <w:rPr>
          <w:sz w:val="22"/>
          <w:szCs w:val="22"/>
          <w:lang w:val="en-GB"/>
        </w:rPr>
        <w:t>Giving many times the dose of Betaferon recommended for the treatment of multiple sclerosis has not led to life-threatening situations.</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numPr>
          <w:ilvl w:val="0"/>
          <w:numId w:val="17"/>
        </w:numPr>
        <w:tabs>
          <w:tab w:val="clear" w:pos="960"/>
          <w:tab w:val="left" w:pos="567"/>
        </w:tabs>
        <w:rPr>
          <w:sz w:val="22"/>
          <w:szCs w:val="22"/>
          <w:lang w:val="en-GB"/>
        </w:rPr>
      </w:pPr>
      <w:r w:rsidRPr="00D71E5A">
        <w:rPr>
          <w:b/>
          <w:sz w:val="22"/>
          <w:szCs w:val="22"/>
          <w:lang w:val="en-GB"/>
        </w:rPr>
        <w:t>Talk to your doctor</w:t>
      </w:r>
      <w:r w:rsidRPr="00D71E5A">
        <w:rPr>
          <w:sz w:val="22"/>
          <w:szCs w:val="22"/>
          <w:lang w:val="en-GB"/>
        </w:rPr>
        <w:t xml:space="preserve"> if you injected too much Betaferon or injected it too often.</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keepNext/>
        <w:keepLines/>
        <w:tabs>
          <w:tab w:val="left" w:pos="567"/>
        </w:tabs>
        <w:rPr>
          <w:b/>
          <w:sz w:val="22"/>
          <w:szCs w:val="22"/>
          <w:lang w:val="en-GB"/>
        </w:rPr>
      </w:pPr>
      <w:r w:rsidRPr="00D71E5A">
        <w:rPr>
          <w:b/>
          <w:sz w:val="22"/>
          <w:szCs w:val="22"/>
          <w:lang w:val="en-GB"/>
        </w:rPr>
        <w:t>If you forget to use Betaferon</w:t>
      </w:r>
    </w:p>
    <w:p w:rsidR="00323B59" w:rsidRPr="00D71E5A" w:rsidRDefault="00323B59" w:rsidP="00283E28">
      <w:pPr>
        <w:pStyle w:val="Smalltext120"/>
        <w:keepNext/>
        <w:keepLines/>
        <w:tabs>
          <w:tab w:val="left" w:pos="567"/>
        </w:tabs>
        <w:rPr>
          <w:b/>
          <w:sz w:val="22"/>
          <w:szCs w:val="22"/>
          <w:lang w:val="en-GB"/>
        </w:rPr>
      </w:pPr>
    </w:p>
    <w:p w:rsidR="00323B59" w:rsidRPr="00D71E5A" w:rsidRDefault="00323B59" w:rsidP="00283E28">
      <w:pPr>
        <w:pStyle w:val="Smalltext120"/>
        <w:keepNext/>
        <w:keepLines/>
        <w:tabs>
          <w:tab w:val="left" w:pos="567"/>
        </w:tabs>
        <w:rPr>
          <w:sz w:val="22"/>
          <w:szCs w:val="22"/>
          <w:lang w:val="en-GB"/>
        </w:rPr>
      </w:pPr>
      <w:r w:rsidRPr="00D71E5A">
        <w:rPr>
          <w:sz w:val="22"/>
          <w:szCs w:val="22"/>
          <w:lang w:val="en-GB"/>
        </w:rPr>
        <w:t>If you have forgotten to give yourself an injection at the right time do it as soon as you remember and then follow on with the next one 48 hours later.</w:t>
      </w:r>
    </w:p>
    <w:p w:rsidR="00323B59" w:rsidRPr="00D71E5A" w:rsidRDefault="00323B59" w:rsidP="00283E28">
      <w:pPr>
        <w:pStyle w:val="Smalltext120"/>
        <w:tabs>
          <w:tab w:val="left" w:pos="567"/>
        </w:tabs>
        <w:ind w:right="-2"/>
        <w:rPr>
          <w:sz w:val="22"/>
          <w:szCs w:val="22"/>
          <w:lang w:val="en-GB"/>
        </w:rPr>
      </w:pPr>
    </w:p>
    <w:p w:rsidR="00323B59" w:rsidRPr="00D71E5A" w:rsidRDefault="00323B59" w:rsidP="00283E28">
      <w:pPr>
        <w:pStyle w:val="Smalltext120"/>
        <w:tabs>
          <w:tab w:val="left" w:pos="567"/>
        </w:tabs>
        <w:ind w:right="-2"/>
        <w:rPr>
          <w:sz w:val="22"/>
          <w:szCs w:val="22"/>
          <w:lang w:val="en-GB"/>
        </w:rPr>
      </w:pPr>
      <w:r w:rsidRPr="00D71E5A">
        <w:rPr>
          <w:sz w:val="22"/>
          <w:szCs w:val="22"/>
          <w:lang w:val="en-GB"/>
        </w:rPr>
        <w:t>Do not inject a double dose to make up for a forgotten single dose.</w:t>
      </w:r>
    </w:p>
    <w:p w:rsidR="00323B59" w:rsidRPr="00D71E5A" w:rsidRDefault="00323B59" w:rsidP="00283E28">
      <w:pPr>
        <w:pStyle w:val="Smalltext120"/>
        <w:tabs>
          <w:tab w:val="left" w:pos="567"/>
        </w:tabs>
        <w:ind w:right="-2"/>
        <w:rPr>
          <w:sz w:val="22"/>
          <w:szCs w:val="22"/>
          <w:lang w:val="en-GB"/>
        </w:rPr>
      </w:pPr>
    </w:p>
    <w:p w:rsidR="00323B59" w:rsidRPr="00D71E5A" w:rsidRDefault="00323B59" w:rsidP="00283E28">
      <w:pPr>
        <w:pStyle w:val="Smalltext120"/>
        <w:keepNext/>
        <w:keepLines/>
        <w:tabs>
          <w:tab w:val="left" w:pos="567"/>
        </w:tabs>
        <w:rPr>
          <w:sz w:val="22"/>
          <w:szCs w:val="22"/>
          <w:lang w:val="en-GB"/>
        </w:rPr>
      </w:pPr>
      <w:r w:rsidRPr="00D71E5A">
        <w:rPr>
          <w:b/>
          <w:sz w:val="22"/>
          <w:szCs w:val="22"/>
          <w:lang w:val="en-GB"/>
        </w:rPr>
        <w:t>If you stop using Betaferon</w:t>
      </w:r>
    </w:p>
    <w:p w:rsidR="00323B59" w:rsidRPr="00D71E5A" w:rsidRDefault="00323B59" w:rsidP="00283E28">
      <w:pPr>
        <w:pStyle w:val="Smalltext120"/>
        <w:keepNext/>
        <w:keepLines/>
        <w:tabs>
          <w:tab w:val="left" w:pos="567"/>
        </w:tabs>
        <w:rPr>
          <w:sz w:val="22"/>
          <w:szCs w:val="22"/>
          <w:lang w:val="en-GB"/>
        </w:rPr>
      </w:pPr>
    </w:p>
    <w:p w:rsidR="00323B59" w:rsidRPr="00D71E5A" w:rsidRDefault="00323B59" w:rsidP="00283E28">
      <w:pPr>
        <w:pStyle w:val="Smalltext120"/>
        <w:keepNext/>
        <w:keepLines/>
        <w:tabs>
          <w:tab w:val="left" w:pos="567"/>
        </w:tabs>
        <w:rPr>
          <w:sz w:val="22"/>
          <w:szCs w:val="22"/>
          <w:lang w:val="en-GB"/>
        </w:rPr>
      </w:pPr>
      <w:r w:rsidRPr="00D71E5A">
        <w:rPr>
          <w:sz w:val="22"/>
          <w:szCs w:val="22"/>
          <w:lang w:val="en-GB"/>
        </w:rPr>
        <w:t>Talk to your doctor if you stop or wish to stop treatment. Stopping Betaferon is not known to lead to acute withdrawal symptoms.</w:t>
      </w:r>
    </w:p>
    <w:p w:rsidR="00323B59" w:rsidRPr="00D71E5A" w:rsidRDefault="00323B59" w:rsidP="00283E28">
      <w:pPr>
        <w:pStyle w:val="Smalltext120"/>
        <w:tabs>
          <w:tab w:val="left" w:pos="567"/>
        </w:tabs>
        <w:ind w:right="-2"/>
        <w:rPr>
          <w:sz w:val="22"/>
          <w:szCs w:val="22"/>
          <w:lang w:val="en-GB"/>
        </w:rPr>
      </w:pPr>
    </w:p>
    <w:p w:rsidR="00323B59" w:rsidRPr="00D71E5A" w:rsidRDefault="00323B59" w:rsidP="00283E28">
      <w:pPr>
        <w:pStyle w:val="Smalltext120"/>
        <w:tabs>
          <w:tab w:val="left" w:pos="567"/>
        </w:tabs>
        <w:ind w:left="1134" w:right="-2" w:hanging="567"/>
        <w:rPr>
          <w:sz w:val="22"/>
          <w:szCs w:val="22"/>
          <w:lang w:val="en-GB"/>
        </w:rPr>
      </w:pPr>
      <w:r w:rsidRPr="00D71E5A">
        <w:rPr>
          <w:sz w:val="22"/>
          <w:szCs w:val="22"/>
          <w:lang w:val="en-GB"/>
        </w:rPr>
        <w:t>►</w:t>
      </w:r>
      <w:r w:rsidRPr="00D71E5A">
        <w:rPr>
          <w:sz w:val="22"/>
          <w:szCs w:val="22"/>
          <w:lang w:val="en-GB"/>
        </w:rPr>
        <w:tab/>
        <w:t>If you have any further questions on the use of this medicine, ask your doctor, pharmacist or nurse.</w:t>
      </w:r>
    </w:p>
    <w:p w:rsidR="00323B59" w:rsidRPr="00D71E5A" w:rsidRDefault="00323B59" w:rsidP="00283E28">
      <w:pPr>
        <w:pStyle w:val="Smalltext120"/>
        <w:tabs>
          <w:tab w:val="left" w:pos="567"/>
        </w:tabs>
        <w:ind w:right="-2"/>
        <w:rPr>
          <w:sz w:val="22"/>
          <w:szCs w:val="22"/>
          <w:lang w:val="en-GB"/>
        </w:rPr>
      </w:pPr>
    </w:p>
    <w:p w:rsidR="00323B59" w:rsidRPr="00D71E5A" w:rsidRDefault="00323B59" w:rsidP="00283E28">
      <w:pPr>
        <w:pStyle w:val="Smalltext120"/>
        <w:tabs>
          <w:tab w:val="left" w:pos="567"/>
        </w:tabs>
        <w:rPr>
          <w:sz w:val="22"/>
          <w:szCs w:val="22"/>
          <w:lang w:val="en-GB"/>
        </w:rPr>
      </w:pPr>
    </w:p>
    <w:p w:rsidR="00323B59" w:rsidRPr="00D71E5A" w:rsidRDefault="00323B59" w:rsidP="00741CA0">
      <w:pPr>
        <w:pStyle w:val="Smalltext120"/>
        <w:tabs>
          <w:tab w:val="left" w:pos="567"/>
        </w:tabs>
        <w:ind w:right="-2"/>
        <w:outlineLvl w:val="2"/>
        <w:rPr>
          <w:sz w:val="22"/>
          <w:szCs w:val="22"/>
          <w:lang w:val="en-GB"/>
        </w:rPr>
      </w:pPr>
      <w:r w:rsidRPr="00D71E5A">
        <w:rPr>
          <w:b/>
          <w:sz w:val="22"/>
          <w:szCs w:val="22"/>
          <w:lang w:val="en-GB"/>
        </w:rPr>
        <w:t>4.</w:t>
      </w:r>
      <w:r w:rsidRPr="00D71E5A">
        <w:rPr>
          <w:b/>
          <w:sz w:val="22"/>
          <w:szCs w:val="22"/>
          <w:lang w:val="en-GB"/>
        </w:rPr>
        <w:tab/>
      </w:r>
      <w:r w:rsidRPr="00C8333A">
        <w:rPr>
          <w:b/>
          <w:sz w:val="22"/>
          <w:szCs w:val="22"/>
          <w:lang w:val="en-GB"/>
        </w:rPr>
        <w:t>Possible side effects</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tabs>
          <w:tab w:val="left" w:pos="567"/>
        </w:tabs>
        <w:rPr>
          <w:sz w:val="22"/>
          <w:szCs w:val="22"/>
          <w:lang w:val="en-GB"/>
        </w:rPr>
      </w:pPr>
      <w:r w:rsidRPr="00D71E5A">
        <w:rPr>
          <w:sz w:val="22"/>
          <w:szCs w:val="22"/>
          <w:lang w:val="en-GB"/>
        </w:rPr>
        <w:t>Like all medicines, this medicine can cause side effects, although not everybody gets them.</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tabs>
          <w:tab w:val="left" w:pos="567"/>
        </w:tabs>
        <w:rPr>
          <w:sz w:val="22"/>
          <w:szCs w:val="22"/>
          <w:lang w:val="en-GB"/>
        </w:rPr>
      </w:pPr>
      <w:r w:rsidRPr="00D71E5A">
        <w:rPr>
          <w:sz w:val="22"/>
          <w:szCs w:val="22"/>
          <w:lang w:val="en-GB"/>
        </w:rPr>
        <w:t>Betaferon may cause serious side effects. If any of the side effects get serious, or if you notice any side effects not listed in this leaflet, please tell your doctor, pharmacist or nurse.</w:t>
      </w:r>
    </w:p>
    <w:p w:rsidR="00323B59" w:rsidRPr="00D71E5A" w:rsidRDefault="00323B59" w:rsidP="00283E28">
      <w:pPr>
        <w:pStyle w:val="Smalltext120"/>
        <w:tabs>
          <w:tab w:val="left" w:pos="567"/>
        </w:tabs>
        <w:rPr>
          <w:i/>
          <w:sz w:val="22"/>
          <w:szCs w:val="22"/>
          <w:lang w:val="en-GB"/>
        </w:rPr>
      </w:pPr>
    </w:p>
    <w:p w:rsidR="00323B59" w:rsidRPr="00D71E5A" w:rsidRDefault="00323B59" w:rsidP="00283E28">
      <w:pPr>
        <w:pStyle w:val="Smalltext120"/>
        <w:numPr>
          <w:ilvl w:val="0"/>
          <w:numId w:val="17"/>
        </w:numPr>
        <w:tabs>
          <w:tab w:val="clear" w:pos="960"/>
          <w:tab w:val="left" w:pos="567"/>
        </w:tabs>
        <w:ind w:right="-2"/>
        <w:rPr>
          <w:b/>
          <w:sz w:val="22"/>
          <w:szCs w:val="22"/>
          <w:lang w:val="en-GB"/>
        </w:rPr>
      </w:pPr>
      <w:r w:rsidRPr="00D71E5A">
        <w:rPr>
          <w:b/>
          <w:sz w:val="22"/>
          <w:szCs w:val="22"/>
          <w:lang w:val="en-GB"/>
        </w:rPr>
        <w:t>Tell your doctor immediately and stop using Betaferon:</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numPr>
          <w:ilvl w:val="0"/>
          <w:numId w:val="27"/>
        </w:numPr>
        <w:tabs>
          <w:tab w:val="left" w:pos="567"/>
        </w:tabs>
        <w:ind w:right="-2"/>
        <w:rPr>
          <w:sz w:val="22"/>
          <w:szCs w:val="22"/>
          <w:lang w:val="en-GB"/>
        </w:rPr>
      </w:pPr>
      <w:r w:rsidRPr="00D71E5A">
        <w:rPr>
          <w:sz w:val="22"/>
          <w:szCs w:val="22"/>
          <w:lang w:val="en-GB"/>
        </w:rPr>
        <w:t>if you experience</w:t>
      </w:r>
      <w:r w:rsidRPr="00D71E5A">
        <w:rPr>
          <w:b/>
          <w:sz w:val="22"/>
          <w:szCs w:val="22"/>
          <w:lang w:val="en-GB"/>
        </w:rPr>
        <w:t xml:space="preserve"> </w:t>
      </w:r>
      <w:r w:rsidRPr="00D71E5A">
        <w:rPr>
          <w:sz w:val="22"/>
          <w:szCs w:val="22"/>
          <w:lang w:val="en-GB"/>
        </w:rPr>
        <w:t>symptoms such as</w:t>
      </w:r>
      <w:r w:rsidRPr="00D71E5A">
        <w:rPr>
          <w:b/>
          <w:sz w:val="22"/>
          <w:szCs w:val="22"/>
          <w:lang w:val="en-GB"/>
        </w:rPr>
        <w:t xml:space="preserve"> itching all over your body, swelling of your face and/or your tongue or sudden shortness of breath.</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numPr>
          <w:ilvl w:val="0"/>
          <w:numId w:val="27"/>
        </w:numPr>
        <w:tabs>
          <w:tab w:val="left" w:pos="567"/>
        </w:tabs>
        <w:ind w:right="-2"/>
        <w:rPr>
          <w:sz w:val="22"/>
          <w:szCs w:val="22"/>
          <w:lang w:val="en-GB"/>
        </w:rPr>
      </w:pPr>
      <w:r w:rsidRPr="00D71E5A">
        <w:rPr>
          <w:sz w:val="22"/>
          <w:szCs w:val="22"/>
          <w:lang w:val="en-GB"/>
        </w:rPr>
        <w:t>if you feel</w:t>
      </w:r>
      <w:r w:rsidRPr="00D71E5A">
        <w:rPr>
          <w:b/>
          <w:sz w:val="22"/>
          <w:szCs w:val="22"/>
          <w:lang w:val="en-GB"/>
        </w:rPr>
        <w:t xml:space="preserve"> noticeably more sad or hopeless than before the treatment with Betaferon, or if you develop thoughts of suicide.</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numPr>
          <w:ilvl w:val="0"/>
          <w:numId w:val="27"/>
        </w:numPr>
        <w:tabs>
          <w:tab w:val="left" w:pos="567"/>
        </w:tabs>
        <w:ind w:right="-2"/>
        <w:rPr>
          <w:sz w:val="22"/>
          <w:szCs w:val="22"/>
          <w:lang w:val="en-GB"/>
        </w:rPr>
      </w:pPr>
      <w:r w:rsidRPr="00D71E5A">
        <w:rPr>
          <w:sz w:val="22"/>
          <w:szCs w:val="22"/>
          <w:lang w:val="en-GB"/>
        </w:rPr>
        <w:t>if you notice</w:t>
      </w:r>
      <w:r w:rsidRPr="00D71E5A">
        <w:rPr>
          <w:b/>
          <w:sz w:val="22"/>
          <w:szCs w:val="22"/>
          <w:lang w:val="en-GB"/>
        </w:rPr>
        <w:t xml:space="preserve"> any unusual bruising, excessive bleeding after injury or if you seem to be catching a lot of infections.</w:t>
      </w:r>
    </w:p>
    <w:p w:rsidR="00323B59" w:rsidRPr="00D71E5A" w:rsidRDefault="00323B59" w:rsidP="00283E28">
      <w:pPr>
        <w:pStyle w:val="Smalltext120"/>
        <w:tabs>
          <w:tab w:val="left" w:pos="567"/>
        </w:tabs>
        <w:ind w:right="-2"/>
        <w:rPr>
          <w:sz w:val="22"/>
          <w:szCs w:val="22"/>
          <w:lang w:val="en-GB"/>
        </w:rPr>
      </w:pPr>
    </w:p>
    <w:p w:rsidR="00323B59" w:rsidRPr="00D71E5A" w:rsidRDefault="00323B59" w:rsidP="00283E28">
      <w:pPr>
        <w:pStyle w:val="Smalltext120"/>
        <w:numPr>
          <w:ilvl w:val="0"/>
          <w:numId w:val="27"/>
        </w:numPr>
        <w:tabs>
          <w:tab w:val="left" w:pos="567"/>
        </w:tabs>
        <w:ind w:right="-2"/>
        <w:rPr>
          <w:sz w:val="22"/>
          <w:szCs w:val="22"/>
          <w:lang w:val="en-GB"/>
        </w:rPr>
      </w:pPr>
      <w:r w:rsidRPr="00D71E5A">
        <w:rPr>
          <w:sz w:val="22"/>
          <w:szCs w:val="22"/>
          <w:lang w:val="en-GB"/>
        </w:rPr>
        <w:t>if you have</w:t>
      </w:r>
      <w:r w:rsidRPr="00D71E5A">
        <w:rPr>
          <w:b/>
          <w:sz w:val="22"/>
          <w:szCs w:val="22"/>
          <w:lang w:val="en-GB"/>
        </w:rPr>
        <w:t xml:space="preserve"> loss of appetite, fatigue, feeling </w:t>
      </w:r>
      <w:proofErr w:type="gramStart"/>
      <w:r w:rsidRPr="00D71E5A">
        <w:rPr>
          <w:b/>
          <w:sz w:val="22"/>
          <w:szCs w:val="22"/>
          <w:lang w:val="en-GB"/>
        </w:rPr>
        <w:t>sick ,</w:t>
      </w:r>
      <w:proofErr w:type="gramEnd"/>
      <w:r w:rsidRPr="00D71E5A">
        <w:rPr>
          <w:b/>
          <w:sz w:val="22"/>
          <w:szCs w:val="22"/>
          <w:lang w:val="en-GB"/>
        </w:rPr>
        <w:t xml:space="preserve"> repeated vomiting, especially if you notice widespread itching, yellowing of the skin or of the whites of the eyes, or easy bruising.</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numPr>
          <w:ilvl w:val="0"/>
          <w:numId w:val="27"/>
        </w:numPr>
        <w:tabs>
          <w:tab w:val="left" w:pos="567"/>
        </w:tabs>
        <w:ind w:right="-2"/>
        <w:rPr>
          <w:b/>
          <w:sz w:val="22"/>
          <w:szCs w:val="22"/>
          <w:lang w:val="en-GB"/>
        </w:rPr>
      </w:pPr>
      <w:r w:rsidRPr="00D71E5A">
        <w:rPr>
          <w:sz w:val="22"/>
          <w:szCs w:val="22"/>
          <w:lang w:val="en-GB"/>
        </w:rPr>
        <w:t>if you experience symptoms like</w:t>
      </w:r>
      <w:r w:rsidRPr="00D71E5A">
        <w:rPr>
          <w:b/>
          <w:sz w:val="22"/>
          <w:szCs w:val="22"/>
          <w:lang w:val="en-GB"/>
        </w:rPr>
        <w:t xml:space="preserve"> irregular </w:t>
      </w:r>
      <w:r w:rsidR="00BA0D87" w:rsidRPr="00D71E5A">
        <w:rPr>
          <w:b/>
          <w:sz w:val="22"/>
          <w:szCs w:val="22"/>
          <w:lang w:val="en-GB"/>
        </w:rPr>
        <w:t>heartbeat</w:t>
      </w:r>
      <w:r w:rsidRPr="00D71E5A">
        <w:rPr>
          <w:b/>
          <w:sz w:val="22"/>
          <w:szCs w:val="22"/>
          <w:lang w:val="en-GB"/>
        </w:rPr>
        <w:t>, swelling such as of the ankles or legs, or shortness of breath.</w:t>
      </w:r>
    </w:p>
    <w:p w:rsidR="00323B59" w:rsidRPr="00D71E5A" w:rsidRDefault="00323B59" w:rsidP="00283E28">
      <w:pPr>
        <w:pStyle w:val="Smalltext120"/>
        <w:tabs>
          <w:tab w:val="left" w:pos="567"/>
        </w:tabs>
        <w:rPr>
          <w:b/>
          <w:sz w:val="22"/>
          <w:szCs w:val="22"/>
          <w:lang w:val="en-GB"/>
        </w:rPr>
      </w:pPr>
    </w:p>
    <w:p w:rsidR="00C34065" w:rsidRPr="00D71E5A" w:rsidRDefault="00323B59" w:rsidP="00283E28">
      <w:pPr>
        <w:pStyle w:val="Smalltext120"/>
        <w:numPr>
          <w:ilvl w:val="0"/>
          <w:numId w:val="27"/>
        </w:numPr>
        <w:tabs>
          <w:tab w:val="left" w:pos="567"/>
        </w:tabs>
        <w:ind w:right="-2"/>
        <w:rPr>
          <w:sz w:val="22"/>
          <w:szCs w:val="22"/>
          <w:lang w:val="en-GB"/>
        </w:rPr>
      </w:pPr>
      <w:r w:rsidRPr="00D71E5A">
        <w:rPr>
          <w:sz w:val="22"/>
          <w:szCs w:val="22"/>
          <w:lang w:val="en-GB"/>
        </w:rPr>
        <w:t>if you notice</w:t>
      </w:r>
      <w:r w:rsidRPr="00D71E5A">
        <w:rPr>
          <w:b/>
          <w:sz w:val="22"/>
          <w:szCs w:val="22"/>
          <w:lang w:val="en-GB"/>
        </w:rPr>
        <w:t xml:space="preserve"> pain in your belly which is radiating to your back, and/or you feel sick or have a fever.</w:t>
      </w:r>
    </w:p>
    <w:p w:rsidR="00C34065" w:rsidRPr="00D71E5A" w:rsidRDefault="00C34065" w:rsidP="00283E28">
      <w:pPr>
        <w:pStyle w:val="Smalltext120"/>
        <w:ind w:left="567" w:right="-2"/>
        <w:rPr>
          <w:sz w:val="22"/>
          <w:szCs w:val="22"/>
          <w:lang w:val="en-GB"/>
        </w:rPr>
      </w:pPr>
    </w:p>
    <w:p w:rsidR="00C34065" w:rsidRPr="00D71E5A" w:rsidRDefault="00C34065" w:rsidP="00283E28">
      <w:pPr>
        <w:pStyle w:val="Smalltext120"/>
        <w:numPr>
          <w:ilvl w:val="0"/>
          <w:numId w:val="18"/>
        </w:numPr>
        <w:tabs>
          <w:tab w:val="clear" w:pos="960"/>
          <w:tab w:val="num" w:pos="567"/>
        </w:tabs>
        <w:ind w:left="426" w:right="-2" w:hanging="426"/>
        <w:rPr>
          <w:b/>
          <w:sz w:val="22"/>
          <w:szCs w:val="22"/>
          <w:lang w:val="en-GB"/>
        </w:rPr>
      </w:pPr>
      <w:r w:rsidRPr="00D71E5A">
        <w:rPr>
          <w:b/>
          <w:sz w:val="22"/>
          <w:szCs w:val="22"/>
          <w:lang w:val="en-GB"/>
        </w:rPr>
        <w:t>Tell your doctor immediately:</w:t>
      </w:r>
    </w:p>
    <w:p w:rsidR="00C34065" w:rsidRPr="00D71E5A" w:rsidRDefault="00C34065" w:rsidP="00283E28">
      <w:pPr>
        <w:pStyle w:val="Smalltext120"/>
        <w:ind w:left="426" w:right="-2"/>
        <w:rPr>
          <w:b/>
          <w:sz w:val="22"/>
          <w:szCs w:val="22"/>
          <w:lang w:val="en-GB"/>
        </w:rPr>
      </w:pPr>
    </w:p>
    <w:p w:rsidR="00C34065" w:rsidRPr="00D71E5A" w:rsidRDefault="00C34065" w:rsidP="00283E28">
      <w:pPr>
        <w:numPr>
          <w:ilvl w:val="0"/>
          <w:numId w:val="22"/>
        </w:numPr>
        <w:spacing w:after="0"/>
        <w:rPr>
          <w:sz w:val="22"/>
          <w:szCs w:val="22"/>
          <w:lang w:val="en-GB"/>
        </w:rPr>
      </w:pPr>
      <w:r w:rsidRPr="00D71E5A">
        <w:rPr>
          <w:sz w:val="22"/>
          <w:szCs w:val="22"/>
          <w:lang w:val="en-GB"/>
        </w:rPr>
        <w:t xml:space="preserve">if you get some or </w:t>
      </w:r>
      <w:proofErr w:type="gramStart"/>
      <w:r w:rsidRPr="00D71E5A">
        <w:rPr>
          <w:sz w:val="22"/>
          <w:szCs w:val="22"/>
          <w:lang w:val="en-GB"/>
        </w:rPr>
        <w:t>all of</w:t>
      </w:r>
      <w:proofErr w:type="gramEnd"/>
      <w:r w:rsidRPr="00D71E5A">
        <w:rPr>
          <w:sz w:val="22"/>
          <w:szCs w:val="22"/>
          <w:lang w:val="en-GB"/>
        </w:rPr>
        <w:t xml:space="preserve"> these symptoms: </w:t>
      </w:r>
      <w:r w:rsidRPr="00D71E5A">
        <w:rPr>
          <w:b/>
          <w:sz w:val="22"/>
          <w:szCs w:val="22"/>
          <w:lang w:val="en-GB"/>
        </w:rPr>
        <w:t xml:space="preserve">foamy urine, fatigue, swelling, particularly in the ankles and eyelids, and weight gain, </w:t>
      </w:r>
      <w:r w:rsidRPr="00D71E5A">
        <w:rPr>
          <w:sz w:val="22"/>
          <w:szCs w:val="22"/>
          <w:lang w:val="en-GB"/>
        </w:rPr>
        <w:t>as they may be signs of a possible kidney problem.</w:t>
      </w:r>
    </w:p>
    <w:p w:rsidR="00C34065" w:rsidRPr="00D71E5A" w:rsidRDefault="00C34065" w:rsidP="00283E28">
      <w:pPr>
        <w:pStyle w:val="Smalltext120"/>
        <w:tabs>
          <w:tab w:val="left" w:pos="567"/>
        </w:tabs>
        <w:rPr>
          <w:sz w:val="22"/>
          <w:szCs w:val="22"/>
          <w:lang w:val="en-GB"/>
        </w:rPr>
      </w:pPr>
    </w:p>
    <w:p w:rsidR="00323B59" w:rsidRPr="00D71E5A" w:rsidRDefault="00323B59" w:rsidP="00283E28">
      <w:pPr>
        <w:pStyle w:val="Smalltext120"/>
        <w:tabs>
          <w:tab w:val="left" w:pos="567"/>
        </w:tabs>
        <w:rPr>
          <w:sz w:val="22"/>
          <w:szCs w:val="22"/>
          <w:lang w:val="en-GB"/>
        </w:rPr>
      </w:pPr>
      <w:r w:rsidRPr="00D71E5A">
        <w:rPr>
          <w:sz w:val="22"/>
          <w:szCs w:val="22"/>
          <w:lang w:val="en-GB"/>
        </w:rPr>
        <w:t xml:space="preserve">At the beginning of treatment side effects are common but in general they become less with further treatment. </w:t>
      </w:r>
    </w:p>
    <w:p w:rsidR="00323B59" w:rsidRPr="00D71E5A" w:rsidRDefault="00323B59" w:rsidP="00283E28">
      <w:pPr>
        <w:pStyle w:val="Smalltext120"/>
        <w:tabs>
          <w:tab w:val="left" w:pos="567"/>
        </w:tabs>
        <w:ind w:left="567" w:hanging="567"/>
        <w:rPr>
          <w:sz w:val="22"/>
          <w:szCs w:val="22"/>
          <w:lang w:val="en-GB"/>
        </w:rPr>
      </w:pPr>
    </w:p>
    <w:p w:rsidR="00323B59" w:rsidRPr="00D71E5A" w:rsidRDefault="00323B59" w:rsidP="00283E28">
      <w:pPr>
        <w:pStyle w:val="Smalltext120"/>
        <w:keepNext/>
        <w:keepLines/>
        <w:tabs>
          <w:tab w:val="left" w:pos="567"/>
        </w:tabs>
        <w:rPr>
          <w:sz w:val="22"/>
          <w:szCs w:val="22"/>
          <w:lang w:val="en-GB"/>
        </w:rPr>
      </w:pPr>
      <w:r w:rsidRPr="00D71E5A">
        <w:rPr>
          <w:sz w:val="22"/>
          <w:szCs w:val="22"/>
          <w:lang w:val="en-GB"/>
        </w:rPr>
        <w:t xml:space="preserve">The most frequently observed side effects are: </w:t>
      </w:r>
    </w:p>
    <w:p w:rsidR="00323B59" w:rsidRPr="00D71E5A" w:rsidRDefault="00323B59" w:rsidP="00283E28">
      <w:pPr>
        <w:pStyle w:val="Smalltext120"/>
        <w:keepNext/>
        <w:keepLines/>
        <w:tabs>
          <w:tab w:val="left" w:pos="567"/>
        </w:tabs>
        <w:rPr>
          <w:sz w:val="22"/>
          <w:szCs w:val="22"/>
          <w:lang w:val="en-GB"/>
        </w:rPr>
      </w:pPr>
    </w:p>
    <w:p w:rsidR="00323B59" w:rsidRPr="00D71E5A" w:rsidRDefault="00323B59" w:rsidP="00283E28">
      <w:pPr>
        <w:pStyle w:val="Bullet2"/>
        <w:keepNext/>
        <w:keepLines/>
        <w:numPr>
          <w:ilvl w:val="0"/>
          <w:numId w:val="0"/>
        </w:numPr>
        <w:tabs>
          <w:tab w:val="left" w:pos="567"/>
        </w:tabs>
        <w:spacing w:after="0"/>
        <w:ind w:left="1560" w:hanging="480"/>
        <w:rPr>
          <w:sz w:val="22"/>
          <w:szCs w:val="22"/>
          <w:lang w:val="en-GB"/>
        </w:rPr>
      </w:pPr>
      <w:r w:rsidRPr="00D71E5A">
        <w:rPr>
          <w:sz w:val="22"/>
          <w:szCs w:val="22"/>
          <w:lang w:val="en-GB"/>
        </w:rPr>
        <w:t>►</w:t>
      </w:r>
      <w:r w:rsidRPr="00D71E5A">
        <w:rPr>
          <w:sz w:val="22"/>
          <w:szCs w:val="22"/>
          <w:lang w:val="en-GB"/>
        </w:rPr>
        <w:tab/>
      </w:r>
      <w:r w:rsidRPr="00D71E5A">
        <w:rPr>
          <w:b/>
          <w:sz w:val="22"/>
          <w:szCs w:val="22"/>
          <w:lang w:val="en-GB"/>
        </w:rPr>
        <w:t>Flu-like symptoms</w:t>
      </w:r>
      <w:r w:rsidRPr="00D71E5A">
        <w:rPr>
          <w:sz w:val="22"/>
          <w:szCs w:val="22"/>
          <w:lang w:val="en-GB"/>
        </w:rPr>
        <w:t xml:space="preserve"> such as fever, chills, painful joints, malaise, sweating, headache, or muscular pain. These symptoms may be reduced by taking paracetamol or non-steroidal anti-inflammatory medicines such as ibuprofen.</w:t>
      </w:r>
    </w:p>
    <w:p w:rsidR="00323B59" w:rsidRPr="00D71E5A" w:rsidRDefault="00323B59" w:rsidP="00283E28">
      <w:pPr>
        <w:pStyle w:val="Bullet2"/>
        <w:keepNext/>
        <w:keepLines/>
        <w:numPr>
          <w:ilvl w:val="0"/>
          <w:numId w:val="0"/>
        </w:numPr>
        <w:tabs>
          <w:tab w:val="left" w:pos="567"/>
        </w:tabs>
        <w:spacing w:after="0"/>
        <w:ind w:left="1560" w:hanging="480"/>
        <w:rPr>
          <w:sz w:val="22"/>
          <w:szCs w:val="22"/>
          <w:lang w:val="en-GB"/>
        </w:rPr>
      </w:pPr>
    </w:p>
    <w:p w:rsidR="00323B59" w:rsidRPr="00D71E5A" w:rsidRDefault="00323B59" w:rsidP="00283E28">
      <w:pPr>
        <w:pStyle w:val="Bullet2"/>
        <w:keepNext/>
        <w:keepLines/>
        <w:numPr>
          <w:ilvl w:val="0"/>
          <w:numId w:val="0"/>
        </w:numPr>
        <w:tabs>
          <w:tab w:val="left" w:pos="567"/>
        </w:tabs>
        <w:spacing w:after="0"/>
        <w:ind w:left="1560" w:hanging="480"/>
        <w:rPr>
          <w:sz w:val="22"/>
          <w:szCs w:val="22"/>
          <w:lang w:val="en-GB"/>
        </w:rPr>
      </w:pPr>
      <w:r w:rsidRPr="00D71E5A">
        <w:rPr>
          <w:sz w:val="22"/>
          <w:szCs w:val="22"/>
          <w:lang w:val="en-GB"/>
        </w:rPr>
        <w:t>►</w:t>
      </w:r>
      <w:r w:rsidRPr="00D71E5A">
        <w:rPr>
          <w:sz w:val="22"/>
          <w:szCs w:val="22"/>
          <w:lang w:val="en-GB"/>
        </w:rPr>
        <w:tab/>
      </w:r>
      <w:r w:rsidRPr="00D71E5A">
        <w:rPr>
          <w:b/>
          <w:sz w:val="22"/>
          <w:szCs w:val="22"/>
          <w:lang w:val="en-GB"/>
        </w:rPr>
        <w:t>Injection site reactions</w:t>
      </w:r>
      <w:r w:rsidRPr="00D71E5A">
        <w:rPr>
          <w:sz w:val="22"/>
          <w:szCs w:val="22"/>
          <w:lang w:val="en-GB"/>
        </w:rPr>
        <w:t>. Symptoms can be redness, swelling, discolouration, inflammation, pain, hypersensitivity, tissue damage</w:t>
      </w:r>
      <w:r w:rsidR="00DB09A5" w:rsidRPr="00D71E5A">
        <w:rPr>
          <w:sz w:val="22"/>
          <w:szCs w:val="22"/>
          <w:lang w:val="en-GB"/>
        </w:rPr>
        <w:t xml:space="preserve"> </w:t>
      </w:r>
      <w:r w:rsidR="00DB09A5" w:rsidRPr="00D71E5A">
        <w:rPr>
          <w:i/>
          <w:sz w:val="22"/>
          <w:szCs w:val="22"/>
          <w:lang w:val="en-GB"/>
        </w:rPr>
        <w:t>(</w:t>
      </w:r>
      <w:r w:rsidRPr="00D71E5A">
        <w:rPr>
          <w:i/>
          <w:sz w:val="22"/>
          <w:szCs w:val="22"/>
          <w:lang w:val="en-GB"/>
        </w:rPr>
        <w:t>necrosis</w:t>
      </w:r>
      <w:r w:rsidR="00DB09A5" w:rsidRPr="00D71E5A">
        <w:rPr>
          <w:i/>
          <w:sz w:val="22"/>
          <w:szCs w:val="22"/>
          <w:lang w:val="en-GB"/>
        </w:rPr>
        <w:t>)</w:t>
      </w:r>
      <w:r w:rsidRPr="00D71E5A">
        <w:rPr>
          <w:sz w:val="22"/>
          <w:szCs w:val="22"/>
          <w:lang w:val="en-GB"/>
        </w:rPr>
        <w:t xml:space="preserve">. See ‘Warnings and precautions’ in section 2 for more information and what to do, if you experience an injection site reaction. These may be reduced </w:t>
      </w:r>
      <w:proofErr w:type="gramStart"/>
      <w:r w:rsidRPr="00D71E5A">
        <w:rPr>
          <w:sz w:val="22"/>
          <w:szCs w:val="22"/>
          <w:lang w:val="en-GB"/>
        </w:rPr>
        <w:t>by the use of</w:t>
      </w:r>
      <w:proofErr w:type="gramEnd"/>
      <w:r w:rsidRPr="00D71E5A">
        <w:rPr>
          <w:sz w:val="22"/>
          <w:szCs w:val="22"/>
          <w:lang w:val="en-GB"/>
        </w:rPr>
        <w:t xml:space="preserve"> an auto-injector device. Talk to your doctor, pharmacist or nurse for further information.</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tabs>
          <w:tab w:val="left" w:pos="567"/>
        </w:tabs>
        <w:rPr>
          <w:sz w:val="22"/>
          <w:szCs w:val="22"/>
          <w:lang w:val="en-GB"/>
        </w:rPr>
      </w:pPr>
      <w:r w:rsidRPr="00D71E5A">
        <w:rPr>
          <w:sz w:val="22"/>
          <w:szCs w:val="22"/>
          <w:lang w:val="en-GB"/>
        </w:rPr>
        <w:t>To reduce side effects at the start of treatment, your doctor should start you on a low dose of Betaferon and increase it gradually (see section 3. ‘How to use Betaferon’).</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tabs>
          <w:tab w:val="left" w:pos="567"/>
        </w:tabs>
        <w:rPr>
          <w:b/>
          <w:i/>
          <w:sz w:val="22"/>
          <w:szCs w:val="22"/>
          <w:lang w:val="en-GB"/>
        </w:rPr>
      </w:pPr>
      <w:r w:rsidRPr="00D71E5A">
        <w:rPr>
          <w:b/>
          <w:sz w:val="22"/>
          <w:szCs w:val="22"/>
          <w:lang w:val="en-GB"/>
        </w:rPr>
        <w:t>The following side effects listing is based on reports from clinical trials with Betaferon (</w:t>
      </w:r>
      <w:r w:rsidR="00BA0D87">
        <w:rPr>
          <w:b/>
          <w:sz w:val="22"/>
          <w:szCs w:val="22"/>
          <w:lang w:val="en-GB"/>
        </w:rPr>
        <w:t>list</w:t>
      </w:r>
      <w:r w:rsidR="00BA0D87" w:rsidRPr="00D71E5A">
        <w:rPr>
          <w:b/>
          <w:sz w:val="22"/>
          <w:szCs w:val="22"/>
          <w:lang w:val="en-GB"/>
        </w:rPr>
        <w:t> </w:t>
      </w:r>
      <w:r w:rsidRPr="00D71E5A">
        <w:rPr>
          <w:b/>
          <w:sz w:val="22"/>
          <w:szCs w:val="22"/>
          <w:lang w:val="en-GB"/>
        </w:rPr>
        <w:t>1)</w:t>
      </w:r>
      <w:r w:rsidRPr="00D71E5A">
        <w:rPr>
          <w:b/>
          <w:i/>
          <w:sz w:val="22"/>
          <w:szCs w:val="22"/>
          <w:lang w:val="en-GB"/>
        </w:rPr>
        <w:t xml:space="preserve"> </w:t>
      </w:r>
      <w:r w:rsidRPr="00D71E5A">
        <w:rPr>
          <w:b/>
          <w:sz w:val="22"/>
          <w:szCs w:val="22"/>
          <w:lang w:val="en-GB"/>
        </w:rPr>
        <w:t>and from side effects reported on the marketed product (</w:t>
      </w:r>
      <w:r w:rsidR="00BA0D87">
        <w:rPr>
          <w:b/>
          <w:sz w:val="22"/>
          <w:szCs w:val="22"/>
          <w:lang w:val="en-GB"/>
        </w:rPr>
        <w:t>list</w:t>
      </w:r>
      <w:r w:rsidR="00BA0D87" w:rsidRPr="00D71E5A">
        <w:rPr>
          <w:b/>
          <w:sz w:val="22"/>
          <w:szCs w:val="22"/>
          <w:lang w:val="en-GB"/>
        </w:rPr>
        <w:t> </w:t>
      </w:r>
      <w:r w:rsidRPr="00D71E5A">
        <w:rPr>
          <w:b/>
          <w:sz w:val="22"/>
          <w:szCs w:val="22"/>
          <w:lang w:val="en-GB"/>
        </w:rPr>
        <w:t>2).</w:t>
      </w:r>
    </w:p>
    <w:p w:rsidR="00323B59" w:rsidRPr="00D71E5A" w:rsidRDefault="00323B59" w:rsidP="00283E28">
      <w:pPr>
        <w:pStyle w:val="Smalltext120"/>
        <w:tabs>
          <w:tab w:val="left" w:pos="567"/>
        </w:tabs>
        <w:rPr>
          <w:sz w:val="22"/>
          <w:szCs w:val="22"/>
          <w:lang w:val="en-GB"/>
        </w:rPr>
      </w:pPr>
    </w:p>
    <w:p w:rsidR="00323B59" w:rsidRPr="00D71E5A" w:rsidRDefault="00BA0D87" w:rsidP="00283E28">
      <w:pPr>
        <w:pStyle w:val="Smalltext120"/>
        <w:tabs>
          <w:tab w:val="left" w:pos="567"/>
        </w:tabs>
        <w:rPr>
          <w:snapToGrid w:val="0"/>
          <w:sz w:val="22"/>
          <w:szCs w:val="22"/>
          <w:lang w:val="en-GB"/>
        </w:rPr>
      </w:pPr>
      <w:r>
        <w:rPr>
          <w:i/>
          <w:sz w:val="22"/>
          <w:szCs w:val="22"/>
          <w:u w:val="single"/>
          <w:lang w:val="en-GB"/>
        </w:rPr>
        <w:t>List</w:t>
      </w:r>
      <w:r w:rsidRPr="00D71E5A">
        <w:rPr>
          <w:i/>
          <w:sz w:val="22"/>
          <w:szCs w:val="22"/>
          <w:u w:val="single"/>
          <w:lang w:val="en-GB"/>
        </w:rPr>
        <w:t xml:space="preserve"> </w:t>
      </w:r>
      <w:r w:rsidR="00323B59" w:rsidRPr="00D71E5A">
        <w:rPr>
          <w:i/>
          <w:sz w:val="22"/>
          <w:szCs w:val="22"/>
          <w:u w:val="single"/>
          <w:lang w:val="en-GB"/>
        </w:rPr>
        <w:t xml:space="preserve">1: </w:t>
      </w:r>
      <w:r w:rsidR="00914A03" w:rsidRPr="00D71E5A">
        <w:rPr>
          <w:sz w:val="22"/>
          <w:szCs w:val="22"/>
          <w:lang w:val="en-GB"/>
        </w:rPr>
        <w:t xml:space="preserve">Very common side effects which have occurred in clinical trials with </w:t>
      </w:r>
      <w:proofErr w:type="gramStart"/>
      <w:r w:rsidR="00914A03" w:rsidRPr="00D71E5A">
        <w:rPr>
          <w:sz w:val="22"/>
          <w:szCs w:val="22"/>
          <w:lang w:val="en-GB"/>
        </w:rPr>
        <w:t>Betaferon(</w:t>
      </w:r>
      <w:proofErr w:type="gramEnd"/>
      <w:r w:rsidR="00323B59" w:rsidRPr="00D71E5A">
        <w:rPr>
          <w:sz w:val="22"/>
          <w:szCs w:val="22"/>
          <w:lang w:val="en-GB"/>
        </w:rPr>
        <w:t>at least 10% of the cases) and at a higher percentage than those observed with placebo. The table also includes side effects which occur</w:t>
      </w:r>
      <w:r w:rsidR="00FC0441">
        <w:rPr>
          <w:sz w:val="22"/>
          <w:szCs w:val="22"/>
          <w:lang w:val="en-GB"/>
        </w:rPr>
        <w:t>r</w:t>
      </w:r>
      <w:r w:rsidR="00323B59" w:rsidRPr="00D71E5A">
        <w:rPr>
          <w:sz w:val="22"/>
          <w:szCs w:val="22"/>
          <w:lang w:val="en-GB"/>
        </w:rPr>
        <w:t>ed in less than 10% but were significantly associated with the treatment.</w:t>
      </w:r>
    </w:p>
    <w:p w:rsidR="00323B59" w:rsidRPr="00D71E5A" w:rsidRDefault="00323B59" w:rsidP="00283E28">
      <w:pPr>
        <w:pStyle w:val="Smalltext120"/>
        <w:tabs>
          <w:tab w:val="left" w:pos="567"/>
        </w:tabs>
        <w:rPr>
          <w:i/>
          <w:sz w:val="22"/>
          <w:szCs w:val="22"/>
          <w:lang w:val="en-GB"/>
        </w:rPr>
      </w:pPr>
    </w:p>
    <w:p w:rsidR="00323B59" w:rsidRPr="00D71E5A" w:rsidRDefault="00323B59" w:rsidP="00283E28">
      <w:pPr>
        <w:pStyle w:val="Smalltext120"/>
        <w:tabs>
          <w:tab w:val="left" w:pos="567"/>
        </w:tabs>
        <w:rPr>
          <w:sz w:val="22"/>
          <w:szCs w:val="22"/>
          <w:lang w:val="en-GB"/>
        </w:rPr>
      </w:pPr>
      <w:r w:rsidRPr="00D71E5A">
        <w:rPr>
          <w:sz w:val="22"/>
          <w:szCs w:val="22"/>
          <w:lang w:val="en-GB"/>
        </w:rPr>
        <w:lastRenderedPageBreak/>
        <w:t>-</w:t>
      </w:r>
      <w:r w:rsidRPr="00D71E5A">
        <w:rPr>
          <w:sz w:val="22"/>
          <w:szCs w:val="22"/>
          <w:lang w:val="en-GB"/>
        </w:rPr>
        <w:tab/>
      </w:r>
      <w:r w:rsidRPr="00D71E5A">
        <w:rPr>
          <w:b/>
          <w:snapToGrid w:val="0"/>
          <w:sz w:val="22"/>
          <w:szCs w:val="22"/>
          <w:lang w:val="en-GB"/>
        </w:rPr>
        <w:t>infection,</w:t>
      </w:r>
      <w:r w:rsidRPr="00D71E5A">
        <w:rPr>
          <w:snapToGrid w:val="0"/>
          <w:sz w:val="22"/>
          <w:szCs w:val="22"/>
          <w:lang w:val="en-GB"/>
        </w:rPr>
        <w:t xml:space="preserve"> abscess</w:t>
      </w:r>
    </w:p>
    <w:p w:rsidR="00323B59" w:rsidRPr="00D71E5A" w:rsidRDefault="00323B59" w:rsidP="00283E28">
      <w:pPr>
        <w:pStyle w:val="Smalltext120"/>
        <w:tabs>
          <w:tab w:val="left" w:pos="567"/>
        </w:tabs>
        <w:rPr>
          <w:sz w:val="22"/>
          <w:szCs w:val="22"/>
          <w:lang w:val="en-GB"/>
        </w:rPr>
      </w:pPr>
      <w:r w:rsidRPr="00D71E5A">
        <w:rPr>
          <w:sz w:val="22"/>
          <w:szCs w:val="22"/>
          <w:lang w:val="en-GB"/>
        </w:rPr>
        <w:t>-</w:t>
      </w:r>
      <w:r w:rsidRPr="00D71E5A">
        <w:rPr>
          <w:sz w:val="22"/>
          <w:szCs w:val="22"/>
          <w:lang w:val="en-GB"/>
        </w:rPr>
        <w:tab/>
        <w:t xml:space="preserve">reduced number of white </w:t>
      </w:r>
      <w:r w:rsidRPr="00D71E5A">
        <w:rPr>
          <w:b/>
          <w:sz w:val="22"/>
          <w:szCs w:val="22"/>
          <w:lang w:val="en-GB"/>
        </w:rPr>
        <w:t>blood cells</w:t>
      </w:r>
      <w:r w:rsidRPr="00D71E5A">
        <w:rPr>
          <w:sz w:val="22"/>
          <w:szCs w:val="22"/>
          <w:lang w:val="en-GB"/>
        </w:rPr>
        <w:t xml:space="preserve">, swollen </w:t>
      </w:r>
      <w:r w:rsidRPr="00D71E5A">
        <w:rPr>
          <w:b/>
          <w:sz w:val="22"/>
          <w:szCs w:val="22"/>
          <w:lang w:val="en-GB"/>
        </w:rPr>
        <w:t xml:space="preserve">lymph glands </w:t>
      </w:r>
      <w:r w:rsidRPr="00D71E5A">
        <w:rPr>
          <w:i/>
          <w:sz w:val="22"/>
          <w:szCs w:val="22"/>
          <w:lang w:val="en-GB"/>
        </w:rPr>
        <w:t>(lymphadenopathy)</w:t>
      </w:r>
    </w:p>
    <w:p w:rsidR="00323B59" w:rsidRPr="00D71E5A" w:rsidRDefault="00323B59" w:rsidP="00283E28">
      <w:pPr>
        <w:pStyle w:val="Smalltext120"/>
        <w:tabs>
          <w:tab w:val="left" w:pos="567"/>
        </w:tabs>
        <w:rPr>
          <w:sz w:val="22"/>
          <w:szCs w:val="22"/>
          <w:lang w:val="en-GB"/>
        </w:rPr>
      </w:pPr>
      <w:r w:rsidRPr="00D71E5A">
        <w:rPr>
          <w:sz w:val="22"/>
          <w:szCs w:val="22"/>
          <w:lang w:val="en-GB"/>
        </w:rPr>
        <w:t>-</w:t>
      </w:r>
      <w:r w:rsidRPr="00D71E5A">
        <w:rPr>
          <w:sz w:val="22"/>
          <w:szCs w:val="22"/>
          <w:lang w:val="en-GB"/>
        </w:rPr>
        <w:tab/>
        <w:t xml:space="preserve">decrease of </w:t>
      </w:r>
      <w:r w:rsidRPr="00D71E5A">
        <w:rPr>
          <w:b/>
          <w:sz w:val="22"/>
          <w:szCs w:val="22"/>
          <w:lang w:val="en-GB"/>
        </w:rPr>
        <w:t>sugar in the blood</w:t>
      </w:r>
      <w:r w:rsidR="00DB09A5" w:rsidRPr="00D71E5A">
        <w:rPr>
          <w:b/>
          <w:sz w:val="22"/>
          <w:szCs w:val="22"/>
          <w:lang w:val="en-GB"/>
        </w:rPr>
        <w:t xml:space="preserve"> </w:t>
      </w:r>
      <w:r w:rsidR="00DB09A5" w:rsidRPr="00D71E5A">
        <w:rPr>
          <w:i/>
          <w:sz w:val="22"/>
          <w:szCs w:val="22"/>
          <w:lang w:val="en-GB"/>
        </w:rPr>
        <w:t>(hypoglycaemia)</w:t>
      </w:r>
    </w:p>
    <w:p w:rsidR="00323B59" w:rsidRPr="00D71E5A" w:rsidRDefault="00323B59" w:rsidP="00283E28">
      <w:pPr>
        <w:pStyle w:val="Smalltext120"/>
        <w:tabs>
          <w:tab w:val="left" w:pos="567"/>
        </w:tabs>
        <w:rPr>
          <w:sz w:val="22"/>
          <w:szCs w:val="22"/>
          <w:lang w:val="en-GB"/>
        </w:rPr>
      </w:pPr>
      <w:r w:rsidRPr="00D71E5A">
        <w:rPr>
          <w:sz w:val="22"/>
          <w:szCs w:val="22"/>
          <w:lang w:val="en-GB"/>
        </w:rPr>
        <w:t>-</w:t>
      </w:r>
      <w:r w:rsidRPr="00D71E5A">
        <w:rPr>
          <w:sz w:val="22"/>
          <w:szCs w:val="22"/>
          <w:lang w:val="en-GB"/>
        </w:rPr>
        <w:tab/>
      </w:r>
      <w:r w:rsidRPr="00D71E5A">
        <w:rPr>
          <w:b/>
          <w:sz w:val="22"/>
          <w:szCs w:val="22"/>
          <w:lang w:val="en-GB"/>
        </w:rPr>
        <w:t>depression, anxiety</w:t>
      </w:r>
    </w:p>
    <w:p w:rsidR="00323B59" w:rsidRPr="00D71E5A" w:rsidRDefault="00323B59" w:rsidP="00283E28">
      <w:pPr>
        <w:pStyle w:val="Smalltext120"/>
        <w:tabs>
          <w:tab w:val="left" w:pos="567"/>
        </w:tabs>
        <w:rPr>
          <w:sz w:val="22"/>
          <w:szCs w:val="22"/>
          <w:lang w:val="en-GB"/>
        </w:rPr>
      </w:pPr>
      <w:r w:rsidRPr="00D71E5A">
        <w:rPr>
          <w:sz w:val="22"/>
          <w:szCs w:val="22"/>
          <w:lang w:val="en-GB"/>
        </w:rPr>
        <w:t>-</w:t>
      </w:r>
      <w:r w:rsidRPr="00D71E5A">
        <w:rPr>
          <w:sz w:val="22"/>
          <w:szCs w:val="22"/>
          <w:lang w:val="en-GB"/>
        </w:rPr>
        <w:tab/>
      </w:r>
      <w:r w:rsidRPr="00D71E5A">
        <w:rPr>
          <w:b/>
          <w:sz w:val="22"/>
          <w:szCs w:val="22"/>
          <w:lang w:val="en-GB"/>
        </w:rPr>
        <w:t xml:space="preserve">headache, dizziness, </w:t>
      </w:r>
      <w:r w:rsidRPr="00D71E5A">
        <w:rPr>
          <w:sz w:val="22"/>
          <w:szCs w:val="22"/>
          <w:lang w:val="en-GB"/>
        </w:rPr>
        <w:t xml:space="preserve">sleeplessness, migraine, </w:t>
      </w:r>
      <w:r w:rsidRPr="00D71E5A">
        <w:rPr>
          <w:b/>
          <w:sz w:val="22"/>
          <w:szCs w:val="22"/>
          <w:lang w:val="en-GB"/>
        </w:rPr>
        <w:t xml:space="preserve">numbness or tingling </w:t>
      </w:r>
      <w:r w:rsidRPr="00D71E5A">
        <w:rPr>
          <w:sz w:val="22"/>
          <w:szCs w:val="22"/>
          <w:lang w:val="en-GB"/>
        </w:rPr>
        <w:t xml:space="preserve">feeling </w:t>
      </w:r>
      <w:r w:rsidRPr="00D71E5A">
        <w:rPr>
          <w:i/>
          <w:sz w:val="22"/>
          <w:szCs w:val="22"/>
          <w:lang w:val="en-GB"/>
        </w:rPr>
        <w:t>(par</w:t>
      </w:r>
      <w:r w:rsidR="0052193C" w:rsidRPr="00D71E5A">
        <w:rPr>
          <w:i/>
          <w:sz w:val="22"/>
          <w:szCs w:val="22"/>
          <w:lang w:val="en-GB"/>
        </w:rPr>
        <w:t>a</w:t>
      </w:r>
      <w:r w:rsidRPr="00D71E5A">
        <w:rPr>
          <w:i/>
          <w:sz w:val="22"/>
          <w:szCs w:val="22"/>
          <w:lang w:val="en-GB"/>
        </w:rPr>
        <w:t>esthesia)</w:t>
      </w:r>
    </w:p>
    <w:p w:rsidR="00323B59" w:rsidRPr="00D71E5A" w:rsidRDefault="00323B59" w:rsidP="00283E28">
      <w:pPr>
        <w:pStyle w:val="Smalltext120"/>
        <w:tabs>
          <w:tab w:val="left" w:pos="567"/>
        </w:tabs>
        <w:rPr>
          <w:sz w:val="22"/>
          <w:szCs w:val="22"/>
          <w:lang w:val="en-GB"/>
        </w:rPr>
      </w:pPr>
      <w:r w:rsidRPr="00D71E5A">
        <w:rPr>
          <w:sz w:val="22"/>
          <w:szCs w:val="22"/>
          <w:lang w:val="en-GB"/>
        </w:rPr>
        <w:t>-</w:t>
      </w:r>
      <w:r w:rsidRPr="00D71E5A">
        <w:rPr>
          <w:sz w:val="22"/>
          <w:szCs w:val="22"/>
          <w:lang w:val="en-GB"/>
        </w:rPr>
        <w:tab/>
      </w:r>
      <w:r w:rsidRPr="00D71E5A">
        <w:rPr>
          <w:b/>
          <w:sz w:val="22"/>
          <w:szCs w:val="22"/>
          <w:lang w:val="en-GB"/>
        </w:rPr>
        <w:t xml:space="preserve">eye inflammation </w:t>
      </w:r>
      <w:r w:rsidRPr="00D71E5A">
        <w:rPr>
          <w:i/>
          <w:sz w:val="22"/>
          <w:szCs w:val="22"/>
          <w:lang w:val="en-GB"/>
        </w:rPr>
        <w:t>(conjunctivitis)</w:t>
      </w:r>
      <w:r w:rsidRPr="00D71E5A">
        <w:rPr>
          <w:b/>
          <w:sz w:val="22"/>
          <w:szCs w:val="22"/>
          <w:lang w:val="en-GB"/>
        </w:rPr>
        <w:t>, abnormal vision</w:t>
      </w:r>
    </w:p>
    <w:p w:rsidR="00323B59" w:rsidRPr="00D71E5A" w:rsidRDefault="00323B59" w:rsidP="00283E28">
      <w:pPr>
        <w:pStyle w:val="Smalltext120"/>
        <w:tabs>
          <w:tab w:val="left" w:pos="567"/>
        </w:tabs>
        <w:rPr>
          <w:sz w:val="22"/>
          <w:szCs w:val="22"/>
          <w:lang w:val="en-GB"/>
        </w:rPr>
      </w:pPr>
      <w:r w:rsidRPr="00D71E5A">
        <w:rPr>
          <w:sz w:val="22"/>
          <w:szCs w:val="22"/>
          <w:lang w:val="en-GB"/>
        </w:rPr>
        <w:t>-</w:t>
      </w:r>
      <w:r w:rsidRPr="00D71E5A">
        <w:rPr>
          <w:sz w:val="22"/>
          <w:szCs w:val="22"/>
          <w:lang w:val="en-GB"/>
        </w:rPr>
        <w:tab/>
      </w:r>
      <w:r w:rsidRPr="00D71E5A">
        <w:rPr>
          <w:b/>
          <w:sz w:val="22"/>
          <w:szCs w:val="22"/>
          <w:lang w:val="en-GB"/>
        </w:rPr>
        <w:t>e</w:t>
      </w:r>
      <w:r w:rsidRPr="00D71E5A">
        <w:rPr>
          <w:b/>
          <w:snapToGrid w:val="0"/>
          <w:sz w:val="22"/>
          <w:szCs w:val="22"/>
          <w:lang w:val="en-GB"/>
        </w:rPr>
        <w:t>ar</w:t>
      </w:r>
      <w:r w:rsidRPr="00D71E5A">
        <w:rPr>
          <w:snapToGrid w:val="0"/>
          <w:sz w:val="22"/>
          <w:szCs w:val="22"/>
          <w:lang w:val="en-GB"/>
        </w:rPr>
        <w:t xml:space="preserve"> pain</w:t>
      </w:r>
    </w:p>
    <w:p w:rsidR="00323B59" w:rsidRPr="00D71E5A" w:rsidRDefault="00323B59" w:rsidP="00283E28">
      <w:pPr>
        <w:pStyle w:val="Smalltext120"/>
        <w:tabs>
          <w:tab w:val="left" w:pos="567"/>
        </w:tabs>
        <w:rPr>
          <w:sz w:val="22"/>
          <w:szCs w:val="22"/>
          <w:lang w:val="en-GB"/>
        </w:rPr>
      </w:pPr>
      <w:r w:rsidRPr="00D71E5A">
        <w:rPr>
          <w:sz w:val="22"/>
          <w:szCs w:val="22"/>
          <w:lang w:val="en-GB"/>
        </w:rPr>
        <w:t>-</w:t>
      </w:r>
      <w:r w:rsidRPr="00D71E5A">
        <w:rPr>
          <w:sz w:val="22"/>
          <w:szCs w:val="22"/>
          <w:lang w:val="en-GB"/>
        </w:rPr>
        <w:tab/>
        <w:t xml:space="preserve">irregular, rapid beating or pulsation of the </w:t>
      </w:r>
      <w:r w:rsidRPr="00D71E5A">
        <w:rPr>
          <w:b/>
          <w:sz w:val="22"/>
          <w:szCs w:val="22"/>
          <w:lang w:val="en-GB"/>
        </w:rPr>
        <w:t>heart</w:t>
      </w:r>
      <w:r w:rsidRPr="00D71E5A">
        <w:rPr>
          <w:snapToGrid w:val="0"/>
          <w:sz w:val="22"/>
          <w:szCs w:val="22"/>
          <w:lang w:val="en-GB"/>
        </w:rPr>
        <w:t xml:space="preserve"> </w:t>
      </w:r>
      <w:r w:rsidRPr="00D71E5A">
        <w:rPr>
          <w:i/>
          <w:snapToGrid w:val="0"/>
          <w:sz w:val="22"/>
          <w:szCs w:val="22"/>
          <w:lang w:val="en-GB"/>
        </w:rPr>
        <w:t>(palpitation)</w:t>
      </w:r>
    </w:p>
    <w:p w:rsidR="00323B59" w:rsidRPr="00D71E5A" w:rsidRDefault="00323B59" w:rsidP="00283E28">
      <w:pPr>
        <w:pStyle w:val="Smalltext120"/>
        <w:tabs>
          <w:tab w:val="left" w:pos="567"/>
        </w:tabs>
        <w:ind w:left="567" w:hanging="567"/>
        <w:rPr>
          <w:sz w:val="22"/>
          <w:szCs w:val="22"/>
          <w:lang w:val="en-GB"/>
        </w:rPr>
      </w:pPr>
      <w:r w:rsidRPr="00D71E5A">
        <w:rPr>
          <w:sz w:val="22"/>
          <w:szCs w:val="22"/>
          <w:lang w:val="en-GB"/>
        </w:rPr>
        <w:t>-</w:t>
      </w:r>
      <w:r w:rsidRPr="00D71E5A">
        <w:rPr>
          <w:sz w:val="22"/>
          <w:szCs w:val="22"/>
          <w:lang w:val="en-GB"/>
        </w:rPr>
        <w:tab/>
        <w:t xml:space="preserve">redness and/or facial flushing due to widening of </w:t>
      </w:r>
      <w:r w:rsidRPr="00D71E5A">
        <w:rPr>
          <w:b/>
          <w:sz w:val="22"/>
          <w:szCs w:val="22"/>
          <w:lang w:val="en-GB"/>
        </w:rPr>
        <w:t>blood vessels</w:t>
      </w:r>
      <w:r w:rsidRPr="00D71E5A">
        <w:rPr>
          <w:i/>
          <w:sz w:val="22"/>
          <w:szCs w:val="22"/>
          <w:lang w:val="en-GB"/>
        </w:rPr>
        <w:t xml:space="preserve"> (vasodilation)</w:t>
      </w:r>
      <w:r w:rsidRPr="00D71E5A">
        <w:rPr>
          <w:sz w:val="22"/>
          <w:szCs w:val="22"/>
          <w:lang w:val="en-GB"/>
        </w:rPr>
        <w:t xml:space="preserve">, increased </w:t>
      </w:r>
      <w:r w:rsidRPr="00D71E5A">
        <w:rPr>
          <w:b/>
          <w:sz w:val="22"/>
          <w:szCs w:val="22"/>
          <w:lang w:val="en-GB"/>
        </w:rPr>
        <w:t xml:space="preserve">blood pressure </w:t>
      </w:r>
      <w:r w:rsidRPr="00D71E5A">
        <w:rPr>
          <w:i/>
          <w:sz w:val="22"/>
          <w:szCs w:val="22"/>
          <w:lang w:val="en-GB"/>
        </w:rPr>
        <w:t>(hypertension)</w:t>
      </w:r>
    </w:p>
    <w:p w:rsidR="00323B59" w:rsidRPr="00D71E5A" w:rsidRDefault="00323B59" w:rsidP="00283E28">
      <w:pPr>
        <w:pStyle w:val="Smalltext120"/>
        <w:tabs>
          <w:tab w:val="left" w:pos="567"/>
        </w:tabs>
        <w:rPr>
          <w:sz w:val="22"/>
          <w:szCs w:val="22"/>
          <w:lang w:val="en-GB"/>
        </w:rPr>
      </w:pPr>
      <w:r w:rsidRPr="00D71E5A">
        <w:rPr>
          <w:sz w:val="22"/>
          <w:szCs w:val="22"/>
          <w:lang w:val="en-GB"/>
        </w:rPr>
        <w:t>-</w:t>
      </w:r>
      <w:r w:rsidRPr="00D71E5A">
        <w:rPr>
          <w:sz w:val="22"/>
          <w:szCs w:val="22"/>
          <w:lang w:val="en-GB"/>
        </w:rPr>
        <w:tab/>
      </w:r>
      <w:r w:rsidRPr="00D71E5A">
        <w:rPr>
          <w:b/>
          <w:sz w:val="22"/>
          <w:szCs w:val="22"/>
          <w:lang w:val="en-GB"/>
        </w:rPr>
        <w:t>runny nose</w:t>
      </w:r>
      <w:r w:rsidRPr="00D71E5A">
        <w:rPr>
          <w:sz w:val="22"/>
          <w:szCs w:val="22"/>
          <w:lang w:val="en-GB"/>
        </w:rPr>
        <w:t xml:space="preserve">, cough, hoarseness due to infection of the upper </w:t>
      </w:r>
      <w:r w:rsidRPr="00D71E5A">
        <w:rPr>
          <w:b/>
          <w:sz w:val="22"/>
          <w:szCs w:val="22"/>
          <w:lang w:val="en-GB"/>
        </w:rPr>
        <w:t xml:space="preserve">respiratory tract, </w:t>
      </w:r>
    </w:p>
    <w:p w:rsidR="00323B59" w:rsidRPr="00D71E5A" w:rsidRDefault="00323B59" w:rsidP="00283E28">
      <w:pPr>
        <w:pStyle w:val="Smalltext120"/>
        <w:tabs>
          <w:tab w:val="left" w:pos="567"/>
        </w:tabs>
        <w:rPr>
          <w:sz w:val="22"/>
          <w:szCs w:val="22"/>
          <w:lang w:val="en-GB"/>
        </w:rPr>
      </w:pPr>
      <w:r w:rsidRPr="00D71E5A">
        <w:rPr>
          <w:sz w:val="22"/>
          <w:szCs w:val="22"/>
          <w:lang w:val="en-GB"/>
        </w:rPr>
        <w:tab/>
        <w:t xml:space="preserve">sinusitis, cough increased, </w:t>
      </w:r>
      <w:r w:rsidRPr="00D71E5A">
        <w:rPr>
          <w:b/>
          <w:sz w:val="22"/>
          <w:szCs w:val="22"/>
          <w:lang w:val="en-GB"/>
        </w:rPr>
        <w:t xml:space="preserve">shortness of breath </w:t>
      </w:r>
      <w:r w:rsidRPr="00D71E5A">
        <w:rPr>
          <w:i/>
          <w:sz w:val="22"/>
          <w:szCs w:val="22"/>
          <w:lang w:val="en-GB"/>
        </w:rPr>
        <w:t>(dyspnoea)</w:t>
      </w:r>
    </w:p>
    <w:p w:rsidR="00323B59" w:rsidRPr="00D71E5A" w:rsidRDefault="00323B59" w:rsidP="00283E28">
      <w:pPr>
        <w:pStyle w:val="Smalltext120"/>
        <w:tabs>
          <w:tab w:val="left" w:pos="567"/>
        </w:tabs>
        <w:rPr>
          <w:sz w:val="22"/>
          <w:szCs w:val="22"/>
          <w:lang w:val="en-GB"/>
        </w:rPr>
      </w:pPr>
      <w:r w:rsidRPr="00D71E5A">
        <w:rPr>
          <w:sz w:val="22"/>
          <w:szCs w:val="22"/>
          <w:lang w:val="en-GB"/>
        </w:rPr>
        <w:t>-</w:t>
      </w:r>
      <w:r w:rsidRPr="00D71E5A">
        <w:rPr>
          <w:sz w:val="22"/>
          <w:szCs w:val="22"/>
          <w:lang w:val="en-GB"/>
        </w:rPr>
        <w:tab/>
        <w:t>diarrhoea, constipation, nausea, vomiting,</w:t>
      </w:r>
      <w:r w:rsidR="00DB09A5" w:rsidRPr="00D71E5A" w:rsidDel="00DB09A5">
        <w:rPr>
          <w:sz w:val="22"/>
          <w:szCs w:val="22"/>
          <w:lang w:val="en-GB"/>
        </w:rPr>
        <w:t xml:space="preserve"> </w:t>
      </w:r>
      <w:r w:rsidRPr="00D71E5A">
        <w:rPr>
          <w:sz w:val="22"/>
          <w:szCs w:val="22"/>
          <w:lang w:val="en-GB"/>
        </w:rPr>
        <w:t>abdominal</w:t>
      </w:r>
      <w:r w:rsidR="00DB09A5" w:rsidRPr="00D71E5A">
        <w:rPr>
          <w:sz w:val="22"/>
          <w:szCs w:val="22"/>
          <w:lang w:val="en-GB"/>
        </w:rPr>
        <w:t xml:space="preserve"> </w:t>
      </w:r>
      <w:r w:rsidRPr="00D71E5A">
        <w:rPr>
          <w:sz w:val="22"/>
          <w:szCs w:val="22"/>
          <w:lang w:val="en-GB"/>
        </w:rPr>
        <w:t>pain</w:t>
      </w:r>
    </w:p>
    <w:p w:rsidR="00323B59" w:rsidRPr="00D71E5A" w:rsidRDefault="00323B59" w:rsidP="00283E28">
      <w:pPr>
        <w:pStyle w:val="Smalltext120"/>
        <w:tabs>
          <w:tab w:val="left" w:pos="567"/>
        </w:tabs>
        <w:rPr>
          <w:sz w:val="22"/>
          <w:szCs w:val="22"/>
          <w:lang w:val="en-GB"/>
        </w:rPr>
      </w:pPr>
      <w:r w:rsidRPr="00D71E5A">
        <w:rPr>
          <w:sz w:val="22"/>
          <w:szCs w:val="22"/>
          <w:lang w:val="en-GB"/>
        </w:rPr>
        <w:t>-</w:t>
      </w:r>
      <w:r w:rsidRPr="00D71E5A">
        <w:rPr>
          <w:sz w:val="22"/>
          <w:szCs w:val="22"/>
          <w:lang w:val="en-GB"/>
        </w:rPr>
        <w:tab/>
        <w:t xml:space="preserve">rises in the blood levels of </w:t>
      </w:r>
      <w:r w:rsidRPr="00D71E5A">
        <w:rPr>
          <w:b/>
          <w:sz w:val="22"/>
          <w:szCs w:val="22"/>
          <w:lang w:val="en-GB"/>
        </w:rPr>
        <w:t xml:space="preserve">liver </w:t>
      </w:r>
      <w:r w:rsidRPr="00D71E5A">
        <w:rPr>
          <w:sz w:val="22"/>
          <w:szCs w:val="22"/>
          <w:lang w:val="en-GB"/>
        </w:rPr>
        <w:t>enzymes (will show up in blood tests)</w:t>
      </w:r>
    </w:p>
    <w:p w:rsidR="00323B59" w:rsidRPr="00D71E5A" w:rsidRDefault="00323B59" w:rsidP="00283E28">
      <w:pPr>
        <w:pStyle w:val="Smalltext120"/>
        <w:tabs>
          <w:tab w:val="left" w:pos="567"/>
        </w:tabs>
        <w:rPr>
          <w:sz w:val="22"/>
          <w:szCs w:val="22"/>
          <w:lang w:val="en-GB"/>
        </w:rPr>
      </w:pPr>
      <w:r w:rsidRPr="00D71E5A">
        <w:rPr>
          <w:sz w:val="22"/>
          <w:szCs w:val="22"/>
          <w:lang w:val="en-GB"/>
        </w:rPr>
        <w:t>-</w:t>
      </w:r>
      <w:r w:rsidRPr="00D71E5A">
        <w:rPr>
          <w:sz w:val="22"/>
          <w:szCs w:val="22"/>
          <w:lang w:val="en-GB"/>
        </w:rPr>
        <w:tab/>
      </w:r>
      <w:r w:rsidRPr="00D71E5A">
        <w:rPr>
          <w:b/>
          <w:sz w:val="22"/>
          <w:szCs w:val="22"/>
          <w:lang w:val="en-GB"/>
        </w:rPr>
        <w:t xml:space="preserve">skin </w:t>
      </w:r>
      <w:r w:rsidRPr="00D71E5A">
        <w:rPr>
          <w:sz w:val="22"/>
          <w:szCs w:val="22"/>
          <w:lang w:val="en-GB"/>
        </w:rPr>
        <w:t>disorder, rash</w:t>
      </w:r>
    </w:p>
    <w:p w:rsidR="00323B59" w:rsidRPr="00D71E5A" w:rsidRDefault="00323B59" w:rsidP="00283E28">
      <w:pPr>
        <w:pStyle w:val="Smalltext120"/>
        <w:tabs>
          <w:tab w:val="left" w:pos="567"/>
        </w:tabs>
        <w:ind w:left="567" w:hanging="567"/>
        <w:rPr>
          <w:sz w:val="22"/>
          <w:szCs w:val="22"/>
          <w:lang w:val="en-GB"/>
        </w:rPr>
      </w:pPr>
      <w:r w:rsidRPr="00D71E5A">
        <w:rPr>
          <w:sz w:val="22"/>
          <w:szCs w:val="22"/>
          <w:lang w:val="en-GB"/>
        </w:rPr>
        <w:t>-</w:t>
      </w:r>
      <w:r w:rsidRPr="00D71E5A">
        <w:rPr>
          <w:sz w:val="22"/>
          <w:szCs w:val="22"/>
          <w:lang w:val="en-GB"/>
        </w:rPr>
        <w:tab/>
      </w:r>
      <w:r w:rsidRPr="00D71E5A">
        <w:rPr>
          <w:b/>
          <w:sz w:val="22"/>
          <w:szCs w:val="22"/>
          <w:lang w:val="en-GB"/>
        </w:rPr>
        <w:t>muscle</w:t>
      </w:r>
      <w:r w:rsidRPr="00D71E5A">
        <w:rPr>
          <w:sz w:val="22"/>
          <w:szCs w:val="22"/>
          <w:lang w:val="en-GB"/>
        </w:rPr>
        <w:t xml:space="preserve"> stiffness </w:t>
      </w:r>
      <w:r w:rsidRPr="00D71E5A">
        <w:rPr>
          <w:i/>
          <w:sz w:val="22"/>
          <w:szCs w:val="22"/>
          <w:lang w:val="en-GB"/>
        </w:rPr>
        <w:t>(hypertonia)</w:t>
      </w:r>
      <w:r w:rsidRPr="00D71E5A">
        <w:rPr>
          <w:sz w:val="22"/>
          <w:szCs w:val="22"/>
          <w:lang w:val="en-GB"/>
        </w:rPr>
        <w:t xml:space="preserve">, painful muscles </w:t>
      </w:r>
      <w:r w:rsidRPr="00D71E5A">
        <w:rPr>
          <w:i/>
          <w:sz w:val="22"/>
          <w:szCs w:val="22"/>
          <w:lang w:val="en-GB"/>
        </w:rPr>
        <w:t>(myalgia)</w:t>
      </w:r>
      <w:r w:rsidRPr="00D71E5A">
        <w:rPr>
          <w:sz w:val="22"/>
          <w:szCs w:val="22"/>
          <w:lang w:val="en-GB"/>
        </w:rPr>
        <w:t xml:space="preserve">, muscular weakness </w:t>
      </w:r>
      <w:r w:rsidRPr="00D71E5A">
        <w:rPr>
          <w:i/>
          <w:sz w:val="22"/>
          <w:szCs w:val="22"/>
          <w:lang w:val="en-GB"/>
        </w:rPr>
        <w:t>(myasthenia)</w:t>
      </w:r>
      <w:r w:rsidRPr="00D71E5A">
        <w:rPr>
          <w:sz w:val="22"/>
          <w:szCs w:val="22"/>
          <w:lang w:val="en-GB"/>
        </w:rPr>
        <w:t xml:space="preserve">, </w:t>
      </w:r>
      <w:r w:rsidRPr="00D71E5A">
        <w:rPr>
          <w:b/>
          <w:sz w:val="22"/>
          <w:szCs w:val="22"/>
          <w:lang w:val="en-GB"/>
        </w:rPr>
        <w:t>back</w:t>
      </w:r>
      <w:r w:rsidRPr="00D71E5A">
        <w:rPr>
          <w:sz w:val="22"/>
          <w:szCs w:val="22"/>
          <w:lang w:val="en-GB"/>
        </w:rPr>
        <w:t xml:space="preserve"> pain, pain in </w:t>
      </w:r>
      <w:r w:rsidRPr="00D71E5A">
        <w:rPr>
          <w:b/>
          <w:sz w:val="22"/>
          <w:szCs w:val="22"/>
          <w:lang w:val="en-GB"/>
        </w:rPr>
        <w:t>extremities</w:t>
      </w:r>
      <w:r w:rsidRPr="00D71E5A">
        <w:rPr>
          <w:sz w:val="22"/>
          <w:szCs w:val="22"/>
          <w:lang w:val="en-GB"/>
        </w:rPr>
        <w:t xml:space="preserve"> such as fingers and toes</w:t>
      </w:r>
    </w:p>
    <w:p w:rsidR="00323B59" w:rsidRPr="00D71E5A" w:rsidRDefault="00323B59" w:rsidP="00283E28">
      <w:pPr>
        <w:pStyle w:val="Smalltext120"/>
        <w:tabs>
          <w:tab w:val="left" w:pos="567"/>
        </w:tabs>
        <w:ind w:left="567" w:hanging="567"/>
        <w:rPr>
          <w:sz w:val="22"/>
          <w:szCs w:val="22"/>
          <w:lang w:val="en-GB"/>
        </w:rPr>
      </w:pPr>
      <w:r w:rsidRPr="00D71E5A">
        <w:rPr>
          <w:sz w:val="22"/>
          <w:szCs w:val="22"/>
          <w:lang w:val="en-GB"/>
        </w:rPr>
        <w:t>-</w:t>
      </w:r>
      <w:r w:rsidRPr="00D71E5A">
        <w:rPr>
          <w:sz w:val="22"/>
          <w:szCs w:val="22"/>
          <w:lang w:val="en-GB"/>
        </w:rPr>
        <w:tab/>
        <w:t>difficulty urinati</w:t>
      </w:r>
      <w:r w:rsidR="00914A03" w:rsidRPr="00D71E5A">
        <w:rPr>
          <w:sz w:val="22"/>
          <w:szCs w:val="22"/>
          <w:lang w:val="en-GB"/>
        </w:rPr>
        <w:t>ng</w:t>
      </w:r>
      <w:r w:rsidRPr="00D71E5A">
        <w:rPr>
          <w:sz w:val="22"/>
          <w:szCs w:val="22"/>
          <w:lang w:val="en-GB"/>
        </w:rPr>
        <w:t xml:space="preserve"> </w:t>
      </w:r>
      <w:r w:rsidRPr="00D71E5A">
        <w:rPr>
          <w:i/>
          <w:sz w:val="22"/>
          <w:szCs w:val="22"/>
          <w:lang w:val="en-GB"/>
        </w:rPr>
        <w:t>(urine retention)</w:t>
      </w:r>
      <w:r w:rsidRPr="00D71E5A">
        <w:rPr>
          <w:sz w:val="22"/>
          <w:szCs w:val="22"/>
          <w:lang w:val="en-GB"/>
        </w:rPr>
        <w:t xml:space="preserve">, protein in the </w:t>
      </w:r>
      <w:r w:rsidRPr="00D71E5A">
        <w:rPr>
          <w:b/>
          <w:sz w:val="22"/>
          <w:szCs w:val="22"/>
          <w:lang w:val="en-GB"/>
        </w:rPr>
        <w:t>urine</w:t>
      </w:r>
      <w:r w:rsidRPr="00D71E5A">
        <w:rPr>
          <w:sz w:val="22"/>
          <w:szCs w:val="22"/>
          <w:lang w:val="en-GB"/>
        </w:rPr>
        <w:t xml:space="preserve"> (will show up in urine tests), urinary frequency, inability to hold back urination</w:t>
      </w:r>
      <w:r w:rsidRPr="00D71E5A">
        <w:rPr>
          <w:i/>
          <w:sz w:val="22"/>
          <w:szCs w:val="22"/>
          <w:lang w:val="en-GB"/>
        </w:rPr>
        <w:t xml:space="preserve"> (urinary incontinence)</w:t>
      </w:r>
      <w:r w:rsidRPr="00D71E5A">
        <w:rPr>
          <w:sz w:val="22"/>
          <w:szCs w:val="22"/>
          <w:lang w:val="en-GB"/>
        </w:rPr>
        <w:t>, urinary urgency</w:t>
      </w:r>
    </w:p>
    <w:p w:rsidR="00323B59" w:rsidRPr="00D71E5A" w:rsidRDefault="00323B59" w:rsidP="00283E28">
      <w:pPr>
        <w:pStyle w:val="Smalltext120"/>
        <w:tabs>
          <w:tab w:val="left" w:pos="567"/>
        </w:tabs>
        <w:ind w:left="567" w:hanging="567"/>
        <w:rPr>
          <w:sz w:val="22"/>
          <w:szCs w:val="22"/>
          <w:lang w:val="en-GB"/>
        </w:rPr>
      </w:pPr>
      <w:r w:rsidRPr="00D71E5A">
        <w:rPr>
          <w:sz w:val="22"/>
          <w:szCs w:val="22"/>
          <w:lang w:val="en-GB"/>
        </w:rPr>
        <w:t>-</w:t>
      </w:r>
      <w:r w:rsidRPr="00D71E5A">
        <w:rPr>
          <w:sz w:val="22"/>
          <w:szCs w:val="22"/>
          <w:lang w:val="en-GB"/>
        </w:rPr>
        <w:tab/>
        <w:t xml:space="preserve">painful periods </w:t>
      </w:r>
      <w:r w:rsidRPr="00D71E5A">
        <w:rPr>
          <w:i/>
          <w:sz w:val="22"/>
          <w:szCs w:val="22"/>
          <w:lang w:val="en-GB"/>
        </w:rPr>
        <w:t>(dysmenorrhoea)</w:t>
      </w:r>
      <w:r w:rsidRPr="00D71E5A">
        <w:rPr>
          <w:sz w:val="22"/>
          <w:szCs w:val="22"/>
          <w:lang w:val="en-GB"/>
        </w:rPr>
        <w:t xml:space="preserve">, </w:t>
      </w:r>
      <w:r w:rsidRPr="00D71E5A">
        <w:rPr>
          <w:b/>
          <w:sz w:val="22"/>
          <w:szCs w:val="22"/>
          <w:lang w:val="en-GB"/>
        </w:rPr>
        <w:t>menstrual</w:t>
      </w:r>
      <w:r w:rsidRPr="00D71E5A">
        <w:rPr>
          <w:sz w:val="22"/>
          <w:szCs w:val="22"/>
          <w:lang w:val="en-GB"/>
        </w:rPr>
        <w:t xml:space="preserve"> </w:t>
      </w:r>
      <w:r w:rsidRPr="00D71E5A">
        <w:rPr>
          <w:b/>
          <w:sz w:val="22"/>
          <w:szCs w:val="22"/>
          <w:lang w:val="en-GB"/>
        </w:rPr>
        <w:t>disorder</w:t>
      </w:r>
      <w:r w:rsidRPr="00D71E5A">
        <w:rPr>
          <w:sz w:val="22"/>
          <w:szCs w:val="22"/>
          <w:lang w:val="en-GB"/>
        </w:rPr>
        <w:t xml:space="preserve">, heavy uterine bleeding </w:t>
      </w:r>
      <w:r w:rsidR="00DB09A5" w:rsidRPr="00D71E5A">
        <w:rPr>
          <w:i/>
          <w:sz w:val="22"/>
          <w:szCs w:val="22"/>
          <w:lang w:val="en-GB"/>
        </w:rPr>
        <w:t xml:space="preserve">(metrorrhagia) </w:t>
      </w:r>
      <w:r w:rsidRPr="00D71E5A">
        <w:rPr>
          <w:sz w:val="22"/>
          <w:szCs w:val="22"/>
          <w:lang w:val="en-GB"/>
        </w:rPr>
        <w:t xml:space="preserve">especially between menstrual periods, </w:t>
      </w:r>
      <w:r w:rsidRPr="00D71E5A">
        <w:rPr>
          <w:b/>
          <w:sz w:val="22"/>
          <w:szCs w:val="22"/>
          <w:lang w:val="en-GB"/>
        </w:rPr>
        <w:t>impotence</w:t>
      </w:r>
    </w:p>
    <w:p w:rsidR="00323B59" w:rsidRPr="00D71E5A" w:rsidRDefault="00323B59" w:rsidP="00283E28">
      <w:pPr>
        <w:pStyle w:val="Smalltext120"/>
        <w:tabs>
          <w:tab w:val="left" w:pos="567"/>
        </w:tabs>
        <w:ind w:left="567" w:hanging="567"/>
        <w:rPr>
          <w:snapToGrid w:val="0"/>
          <w:sz w:val="22"/>
          <w:szCs w:val="22"/>
          <w:lang w:val="en-GB"/>
        </w:rPr>
      </w:pPr>
      <w:r w:rsidRPr="00D71E5A">
        <w:rPr>
          <w:sz w:val="22"/>
          <w:szCs w:val="22"/>
          <w:lang w:val="en-GB"/>
        </w:rPr>
        <w:t>-</w:t>
      </w:r>
      <w:r w:rsidRPr="00D71E5A">
        <w:rPr>
          <w:sz w:val="22"/>
          <w:szCs w:val="22"/>
          <w:lang w:val="en-GB"/>
        </w:rPr>
        <w:tab/>
      </w:r>
      <w:r w:rsidRPr="00D71E5A">
        <w:rPr>
          <w:b/>
          <w:sz w:val="22"/>
          <w:szCs w:val="22"/>
          <w:lang w:val="en-GB"/>
        </w:rPr>
        <w:t>i</w:t>
      </w:r>
      <w:r w:rsidRPr="00D71E5A">
        <w:rPr>
          <w:b/>
          <w:snapToGrid w:val="0"/>
          <w:sz w:val="22"/>
          <w:szCs w:val="22"/>
          <w:lang w:val="en-GB"/>
        </w:rPr>
        <w:t>njection site</w:t>
      </w:r>
      <w:r w:rsidRPr="00D71E5A">
        <w:rPr>
          <w:snapToGrid w:val="0"/>
          <w:sz w:val="22"/>
          <w:szCs w:val="22"/>
          <w:lang w:val="en-GB"/>
        </w:rPr>
        <w:t xml:space="preserve"> reaction (</w:t>
      </w:r>
      <w:r w:rsidRPr="00D71E5A">
        <w:rPr>
          <w:sz w:val="22"/>
          <w:szCs w:val="22"/>
          <w:lang w:val="en-GB"/>
        </w:rPr>
        <w:t xml:space="preserve">including redness, swelling, discolouration, inflammation, pain, allergic reactions </w:t>
      </w:r>
      <w:r w:rsidRPr="00D71E5A">
        <w:rPr>
          <w:i/>
          <w:sz w:val="22"/>
          <w:szCs w:val="22"/>
          <w:lang w:val="en-GB"/>
        </w:rPr>
        <w:t>(hypersensitivity)</w:t>
      </w:r>
      <w:r w:rsidRPr="00D71E5A">
        <w:rPr>
          <w:sz w:val="22"/>
          <w:szCs w:val="22"/>
          <w:lang w:val="en-GB"/>
        </w:rPr>
        <w:t xml:space="preserve">, skin breakdown and tissue </w:t>
      </w:r>
      <w:r w:rsidR="00734A0A" w:rsidRPr="00D71E5A">
        <w:rPr>
          <w:sz w:val="22"/>
          <w:szCs w:val="22"/>
          <w:lang w:val="en-GB"/>
        </w:rPr>
        <w:t xml:space="preserve">damage </w:t>
      </w:r>
      <w:r w:rsidRPr="00D71E5A">
        <w:rPr>
          <w:i/>
          <w:sz w:val="22"/>
          <w:szCs w:val="22"/>
          <w:lang w:val="en-GB"/>
        </w:rPr>
        <w:t>(necrosis)</w:t>
      </w:r>
      <w:r w:rsidRPr="00D71E5A">
        <w:rPr>
          <w:sz w:val="22"/>
          <w:szCs w:val="22"/>
          <w:lang w:val="en-GB"/>
        </w:rPr>
        <w:t xml:space="preserve"> at injection site (</w:t>
      </w:r>
      <w:r w:rsidRPr="00D71E5A">
        <w:rPr>
          <w:snapToGrid w:val="0"/>
          <w:sz w:val="22"/>
          <w:szCs w:val="22"/>
          <w:lang w:val="en-GB"/>
        </w:rPr>
        <w:t>see section 2‘Warnings and precautions’)</w:t>
      </w:r>
    </w:p>
    <w:p w:rsidR="00323B59" w:rsidRPr="00D71E5A" w:rsidRDefault="00323B59" w:rsidP="00283E28">
      <w:pPr>
        <w:pStyle w:val="Smalltext120"/>
        <w:numPr>
          <w:ilvl w:val="0"/>
          <w:numId w:val="15"/>
        </w:numPr>
        <w:tabs>
          <w:tab w:val="left" w:pos="567"/>
          <w:tab w:val="left" w:pos="4253"/>
        </w:tabs>
        <w:ind w:left="567" w:hanging="567"/>
        <w:rPr>
          <w:sz w:val="22"/>
          <w:szCs w:val="22"/>
          <w:lang w:val="en-GB"/>
        </w:rPr>
      </w:pPr>
      <w:r w:rsidRPr="00790602">
        <w:rPr>
          <w:b/>
          <w:sz w:val="22"/>
          <w:szCs w:val="22"/>
          <w:lang w:val="en-GB"/>
        </w:rPr>
        <w:t>flu</w:t>
      </w:r>
      <w:r w:rsidRPr="00F46CAB">
        <w:rPr>
          <w:b/>
          <w:sz w:val="22"/>
          <w:szCs w:val="22"/>
          <w:lang w:val="en-GB"/>
        </w:rPr>
        <w:t>-</w:t>
      </w:r>
      <w:r w:rsidRPr="00D71E5A">
        <w:rPr>
          <w:b/>
          <w:sz w:val="22"/>
          <w:szCs w:val="22"/>
          <w:lang w:val="en-GB"/>
        </w:rPr>
        <w:t>like symptoms</w:t>
      </w:r>
      <w:r w:rsidRPr="00D71E5A">
        <w:rPr>
          <w:sz w:val="22"/>
          <w:szCs w:val="22"/>
          <w:lang w:val="en-GB"/>
        </w:rPr>
        <w:t xml:space="preserve">, fever, pain, chest pain, </w:t>
      </w:r>
      <w:r w:rsidRPr="00D71E5A">
        <w:rPr>
          <w:b/>
          <w:sz w:val="22"/>
          <w:szCs w:val="22"/>
          <w:lang w:val="en-GB"/>
        </w:rPr>
        <w:t>accumulation of fluid</w:t>
      </w:r>
      <w:r w:rsidRPr="00D71E5A">
        <w:rPr>
          <w:sz w:val="22"/>
          <w:szCs w:val="22"/>
          <w:lang w:val="en-GB"/>
        </w:rPr>
        <w:t xml:space="preserve"> in arm, leg or face </w:t>
      </w:r>
      <w:r w:rsidRPr="00D71E5A">
        <w:rPr>
          <w:i/>
          <w:sz w:val="22"/>
          <w:szCs w:val="22"/>
          <w:lang w:val="en-GB"/>
        </w:rPr>
        <w:t>(peripheral oedema)</w:t>
      </w:r>
      <w:r w:rsidRPr="00D71E5A">
        <w:rPr>
          <w:sz w:val="22"/>
          <w:szCs w:val="22"/>
          <w:lang w:val="en-GB"/>
        </w:rPr>
        <w:t xml:space="preserve">, </w:t>
      </w:r>
      <w:r w:rsidRPr="00D71E5A">
        <w:rPr>
          <w:b/>
          <w:sz w:val="22"/>
          <w:szCs w:val="22"/>
          <w:lang w:val="en-GB"/>
        </w:rPr>
        <w:t xml:space="preserve">lack/loss of strength </w:t>
      </w:r>
      <w:r w:rsidRPr="00D71E5A">
        <w:rPr>
          <w:i/>
          <w:sz w:val="22"/>
          <w:szCs w:val="22"/>
          <w:lang w:val="en-GB"/>
        </w:rPr>
        <w:t>(asthenia)</w:t>
      </w:r>
      <w:r w:rsidRPr="00D71E5A">
        <w:rPr>
          <w:sz w:val="22"/>
          <w:szCs w:val="22"/>
          <w:lang w:val="en-GB"/>
        </w:rPr>
        <w:t>, chills, sweating, malaise</w:t>
      </w:r>
    </w:p>
    <w:p w:rsidR="00323B59" w:rsidRPr="00D71E5A" w:rsidRDefault="00323B59" w:rsidP="00283E28">
      <w:pPr>
        <w:pStyle w:val="Smalltext120"/>
        <w:tabs>
          <w:tab w:val="left" w:pos="567"/>
        </w:tabs>
        <w:rPr>
          <w:i/>
          <w:sz w:val="22"/>
          <w:szCs w:val="22"/>
          <w:u w:val="single"/>
          <w:lang w:val="en-GB"/>
        </w:rPr>
      </w:pPr>
    </w:p>
    <w:p w:rsidR="00323B59" w:rsidRPr="00D71E5A" w:rsidRDefault="00323B59" w:rsidP="00283E28">
      <w:pPr>
        <w:pStyle w:val="Para0s"/>
        <w:spacing w:after="0"/>
        <w:rPr>
          <w:iCs/>
          <w:sz w:val="22"/>
          <w:szCs w:val="22"/>
          <w:lang w:val="en-GB"/>
        </w:rPr>
      </w:pPr>
      <w:r w:rsidRPr="00D71E5A">
        <w:rPr>
          <w:iCs/>
          <w:sz w:val="22"/>
          <w:szCs w:val="22"/>
          <w:lang w:val="en-GB"/>
        </w:rPr>
        <w:t>In addition, the following side effects have been identified during post-marketing experience</w:t>
      </w:r>
    </w:p>
    <w:p w:rsidR="00205CA3" w:rsidRDefault="00205CA3" w:rsidP="00283E28">
      <w:pPr>
        <w:pStyle w:val="Smalltext120"/>
        <w:tabs>
          <w:tab w:val="left" w:pos="567"/>
        </w:tabs>
        <w:ind w:right="567"/>
        <w:rPr>
          <w:i/>
          <w:sz w:val="22"/>
          <w:szCs w:val="22"/>
          <w:lang w:val="en-GB"/>
        </w:rPr>
      </w:pPr>
    </w:p>
    <w:p w:rsidR="00323B59" w:rsidRPr="00D71E5A" w:rsidRDefault="00BA0D87" w:rsidP="00283E28">
      <w:pPr>
        <w:pStyle w:val="Smalltext120"/>
        <w:keepNext/>
        <w:keepLines/>
        <w:tabs>
          <w:tab w:val="left" w:pos="567"/>
        </w:tabs>
        <w:ind w:right="567"/>
        <w:rPr>
          <w:sz w:val="22"/>
          <w:szCs w:val="22"/>
          <w:lang w:val="en-GB"/>
        </w:rPr>
      </w:pPr>
      <w:r>
        <w:rPr>
          <w:i/>
          <w:sz w:val="22"/>
          <w:szCs w:val="22"/>
          <w:lang w:val="en-GB"/>
        </w:rPr>
        <w:t>List</w:t>
      </w:r>
      <w:r w:rsidRPr="00D71E5A">
        <w:rPr>
          <w:i/>
          <w:sz w:val="22"/>
          <w:szCs w:val="22"/>
          <w:lang w:val="en-GB"/>
        </w:rPr>
        <w:t xml:space="preserve"> </w:t>
      </w:r>
      <w:r w:rsidR="00323B59" w:rsidRPr="00D71E5A">
        <w:rPr>
          <w:i/>
          <w:sz w:val="22"/>
          <w:szCs w:val="22"/>
          <w:lang w:val="en-GB"/>
        </w:rPr>
        <w:t xml:space="preserve">2: </w:t>
      </w:r>
      <w:r w:rsidR="00323B59" w:rsidRPr="00D71E5A">
        <w:rPr>
          <w:iCs/>
          <w:sz w:val="22"/>
          <w:szCs w:val="22"/>
          <w:lang w:val="en-GB"/>
        </w:rPr>
        <w:t>Side effects reported on the marketed product (from spontaneous reporting</w:t>
      </w:r>
      <w:r w:rsidR="00323B59" w:rsidRPr="00D71E5A">
        <w:rPr>
          <w:iCs/>
          <w:snapToGrid w:val="0"/>
          <w:sz w:val="22"/>
          <w:szCs w:val="22"/>
          <w:lang w:val="en-GB"/>
        </w:rPr>
        <w:t>, frequencies – where known - based on clinical trials)</w:t>
      </w:r>
    </w:p>
    <w:p w:rsidR="00323B59" w:rsidRPr="00D71E5A" w:rsidRDefault="00323B59" w:rsidP="00283E28">
      <w:pPr>
        <w:pStyle w:val="Para0s"/>
        <w:keepNext/>
        <w:keepLines/>
        <w:spacing w:after="0"/>
        <w:rPr>
          <w:lang w:val="en-GB"/>
        </w:rPr>
      </w:pPr>
    </w:p>
    <w:p w:rsidR="00323B59" w:rsidRPr="00D71E5A" w:rsidRDefault="00323B59" w:rsidP="00283E28">
      <w:pPr>
        <w:pStyle w:val="Smalltext120"/>
        <w:keepNext/>
        <w:keepLines/>
        <w:tabs>
          <w:tab w:val="left" w:pos="567"/>
        </w:tabs>
        <w:ind w:left="567" w:right="567" w:hanging="567"/>
        <w:rPr>
          <w:b/>
          <w:sz w:val="22"/>
          <w:szCs w:val="22"/>
          <w:lang w:val="en-GB"/>
        </w:rPr>
      </w:pPr>
      <w:r w:rsidRPr="00D71E5A">
        <w:rPr>
          <w:sz w:val="22"/>
          <w:szCs w:val="22"/>
          <w:lang w:val="en-GB"/>
        </w:rPr>
        <w:t>►</w:t>
      </w:r>
      <w:r w:rsidRPr="00D71E5A">
        <w:rPr>
          <w:sz w:val="22"/>
          <w:szCs w:val="22"/>
          <w:lang w:val="en-GB"/>
        </w:rPr>
        <w:tab/>
      </w:r>
      <w:r w:rsidRPr="00D71E5A">
        <w:rPr>
          <w:b/>
          <w:sz w:val="22"/>
          <w:szCs w:val="22"/>
          <w:lang w:val="en-GB"/>
        </w:rPr>
        <w:t>Very common (may affect more than 1 in 10</w:t>
      </w:r>
      <w:r w:rsidRPr="00D71E5A">
        <w:rPr>
          <w:b/>
          <w:i/>
          <w:sz w:val="22"/>
          <w:szCs w:val="22"/>
          <w:lang w:val="en-GB"/>
        </w:rPr>
        <w:t xml:space="preserve"> </w:t>
      </w:r>
      <w:r w:rsidRPr="00D71E5A">
        <w:rPr>
          <w:b/>
          <w:sz w:val="22"/>
          <w:szCs w:val="22"/>
          <w:lang w:val="en-GB"/>
        </w:rPr>
        <w:t>users):</w:t>
      </w:r>
    </w:p>
    <w:p w:rsidR="00323B59" w:rsidRPr="00D71E5A" w:rsidRDefault="00323B59" w:rsidP="00283E28">
      <w:pPr>
        <w:pStyle w:val="Smalltext120"/>
        <w:keepNext/>
        <w:keepLines/>
        <w:tabs>
          <w:tab w:val="left" w:pos="567"/>
        </w:tabs>
        <w:rPr>
          <w:sz w:val="22"/>
          <w:szCs w:val="22"/>
          <w:lang w:val="en-GB"/>
        </w:rPr>
      </w:pPr>
    </w:p>
    <w:p w:rsidR="00323B59" w:rsidRPr="00D71E5A" w:rsidRDefault="00323B59" w:rsidP="00283E28">
      <w:pPr>
        <w:pStyle w:val="Smalltext120"/>
        <w:keepNext/>
        <w:keepLines/>
        <w:tabs>
          <w:tab w:val="left" w:pos="360"/>
        </w:tabs>
        <w:rPr>
          <w:snapToGrid w:val="0"/>
          <w:sz w:val="22"/>
          <w:szCs w:val="22"/>
          <w:lang w:val="en-GB"/>
        </w:rPr>
      </w:pPr>
      <w:r w:rsidRPr="00D71E5A">
        <w:rPr>
          <w:snapToGrid w:val="0"/>
          <w:sz w:val="22"/>
          <w:szCs w:val="22"/>
          <w:lang w:val="en-GB"/>
        </w:rPr>
        <w:t>-</w:t>
      </w:r>
      <w:r w:rsidRPr="00D71E5A">
        <w:rPr>
          <w:snapToGrid w:val="0"/>
          <w:sz w:val="22"/>
          <w:szCs w:val="22"/>
          <w:lang w:val="en-GB"/>
        </w:rPr>
        <w:tab/>
        <w:t xml:space="preserve">painful </w:t>
      </w:r>
      <w:r w:rsidR="00DB09A5" w:rsidRPr="00D71E5A">
        <w:rPr>
          <w:snapToGrid w:val="0"/>
          <w:sz w:val="22"/>
          <w:szCs w:val="22"/>
          <w:lang w:val="en-GB"/>
        </w:rPr>
        <w:t>joints</w:t>
      </w:r>
      <w:r w:rsidRPr="00D71E5A">
        <w:rPr>
          <w:sz w:val="22"/>
          <w:szCs w:val="22"/>
          <w:lang w:val="en-GB"/>
        </w:rPr>
        <w:t xml:space="preserve"> (</w:t>
      </w:r>
      <w:r w:rsidRPr="00D71E5A">
        <w:rPr>
          <w:i/>
          <w:sz w:val="22"/>
          <w:szCs w:val="22"/>
          <w:lang w:val="en-GB"/>
        </w:rPr>
        <w:t>arthralgia</w:t>
      </w:r>
      <w:r w:rsidRPr="00D71E5A">
        <w:rPr>
          <w:snapToGrid w:val="0"/>
          <w:sz w:val="22"/>
          <w:szCs w:val="22"/>
          <w:lang w:val="en-GB"/>
        </w:rPr>
        <w:t>)</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keepNext/>
        <w:keepLines/>
        <w:tabs>
          <w:tab w:val="left" w:pos="567"/>
        </w:tabs>
        <w:ind w:left="567" w:right="567" w:hanging="567"/>
        <w:rPr>
          <w:b/>
          <w:sz w:val="22"/>
          <w:szCs w:val="22"/>
          <w:lang w:val="en-GB"/>
        </w:rPr>
      </w:pPr>
      <w:r w:rsidRPr="00D71E5A">
        <w:rPr>
          <w:b/>
          <w:sz w:val="22"/>
          <w:szCs w:val="22"/>
          <w:lang w:val="en-GB"/>
        </w:rPr>
        <w:t>►</w:t>
      </w:r>
      <w:r w:rsidRPr="00D71E5A">
        <w:rPr>
          <w:b/>
          <w:sz w:val="22"/>
          <w:szCs w:val="22"/>
          <w:lang w:val="en-GB"/>
        </w:rPr>
        <w:tab/>
        <w:t>Common</w:t>
      </w:r>
      <w:r w:rsidR="00D71E5A">
        <w:rPr>
          <w:b/>
          <w:sz w:val="22"/>
          <w:szCs w:val="22"/>
          <w:lang w:val="en-GB"/>
        </w:rPr>
        <w:t xml:space="preserve"> </w:t>
      </w:r>
      <w:r w:rsidRPr="00D71E5A">
        <w:rPr>
          <w:b/>
          <w:sz w:val="22"/>
          <w:szCs w:val="22"/>
          <w:lang w:val="en-GB"/>
        </w:rPr>
        <w:t>(may affect up to</w:t>
      </w:r>
      <w:r w:rsidR="00256758" w:rsidRPr="00D71E5A">
        <w:rPr>
          <w:b/>
          <w:sz w:val="22"/>
          <w:szCs w:val="22"/>
          <w:lang w:val="en-GB"/>
        </w:rPr>
        <w:t xml:space="preserve"> </w:t>
      </w:r>
      <w:r w:rsidRPr="00D71E5A">
        <w:rPr>
          <w:b/>
          <w:sz w:val="22"/>
          <w:szCs w:val="22"/>
          <w:lang w:val="en-GB"/>
        </w:rPr>
        <w:t>1 in 10 users):</w:t>
      </w:r>
    </w:p>
    <w:p w:rsidR="00323B59" w:rsidRPr="00D71E5A" w:rsidRDefault="00323B59" w:rsidP="00283E28">
      <w:pPr>
        <w:pStyle w:val="Smalltext120"/>
        <w:keepNext/>
        <w:keepLines/>
        <w:tabs>
          <w:tab w:val="left" w:pos="567"/>
        </w:tabs>
        <w:ind w:right="567"/>
        <w:rPr>
          <w:sz w:val="22"/>
          <w:szCs w:val="22"/>
          <w:lang w:val="en-GB"/>
        </w:rPr>
      </w:pPr>
    </w:p>
    <w:p w:rsidR="00323B59" w:rsidRPr="00D71E5A" w:rsidRDefault="00323B59" w:rsidP="00283E28">
      <w:pPr>
        <w:pStyle w:val="Smalltext120"/>
        <w:keepNext/>
        <w:keepLines/>
        <w:numPr>
          <w:ilvl w:val="0"/>
          <w:numId w:val="19"/>
        </w:numPr>
        <w:tabs>
          <w:tab w:val="left" w:pos="567"/>
        </w:tabs>
        <w:ind w:right="567"/>
        <w:rPr>
          <w:sz w:val="22"/>
          <w:szCs w:val="22"/>
          <w:lang w:val="en-GB"/>
        </w:rPr>
      </w:pPr>
      <w:r w:rsidRPr="00D71E5A">
        <w:rPr>
          <w:snapToGrid w:val="0"/>
          <w:sz w:val="22"/>
          <w:szCs w:val="22"/>
          <w:lang w:val="en-GB"/>
        </w:rPr>
        <w:t>the number of red cells in the blood may fall</w:t>
      </w:r>
      <w:r w:rsidRPr="00D71E5A">
        <w:rPr>
          <w:sz w:val="22"/>
          <w:szCs w:val="22"/>
          <w:lang w:val="en-GB"/>
        </w:rPr>
        <w:t xml:space="preserve"> </w:t>
      </w:r>
      <w:r w:rsidRPr="00D71E5A">
        <w:rPr>
          <w:i/>
          <w:sz w:val="22"/>
          <w:szCs w:val="22"/>
          <w:lang w:val="en-GB"/>
        </w:rPr>
        <w:t>(anaemia)</w:t>
      </w:r>
    </w:p>
    <w:p w:rsidR="00323B59" w:rsidRPr="00D71E5A" w:rsidRDefault="00323B59" w:rsidP="00283E28">
      <w:pPr>
        <w:pStyle w:val="Smalltext120"/>
        <w:numPr>
          <w:ilvl w:val="0"/>
          <w:numId w:val="19"/>
        </w:numPr>
        <w:tabs>
          <w:tab w:val="left" w:pos="567"/>
        </w:tabs>
        <w:rPr>
          <w:snapToGrid w:val="0"/>
          <w:sz w:val="22"/>
          <w:szCs w:val="22"/>
          <w:lang w:val="en-GB"/>
        </w:rPr>
      </w:pPr>
      <w:r w:rsidRPr="00D71E5A">
        <w:rPr>
          <w:snapToGrid w:val="0"/>
          <w:sz w:val="22"/>
          <w:szCs w:val="22"/>
          <w:lang w:val="en-GB"/>
        </w:rPr>
        <w:t>the thyroid gland does not work properly (too little hormone is produced)</w:t>
      </w:r>
      <w:r w:rsidRPr="00D71E5A">
        <w:rPr>
          <w:i/>
          <w:snapToGrid w:val="0"/>
          <w:sz w:val="22"/>
          <w:szCs w:val="22"/>
          <w:lang w:val="en-GB"/>
        </w:rPr>
        <w:t xml:space="preserve"> </w:t>
      </w:r>
      <w:r w:rsidRPr="00D71E5A">
        <w:rPr>
          <w:snapToGrid w:val="0"/>
          <w:sz w:val="22"/>
          <w:szCs w:val="22"/>
          <w:lang w:val="en-GB"/>
        </w:rPr>
        <w:t>(</w:t>
      </w:r>
      <w:r w:rsidRPr="00D71E5A">
        <w:rPr>
          <w:i/>
          <w:snapToGrid w:val="0"/>
          <w:sz w:val="22"/>
          <w:szCs w:val="22"/>
          <w:lang w:val="en-GB"/>
        </w:rPr>
        <w:t>hypothyroidism</w:t>
      </w:r>
      <w:r w:rsidRPr="00D71E5A">
        <w:rPr>
          <w:snapToGrid w:val="0"/>
          <w:sz w:val="22"/>
          <w:szCs w:val="22"/>
          <w:lang w:val="en-GB"/>
        </w:rPr>
        <w:t>)</w:t>
      </w:r>
    </w:p>
    <w:p w:rsidR="00323B59" w:rsidRPr="00D71E5A" w:rsidRDefault="00323B59" w:rsidP="00283E28">
      <w:pPr>
        <w:pStyle w:val="Smalltext120"/>
        <w:numPr>
          <w:ilvl w:val="0"/>
          <w:numId w:val="19"/>
        </w:numPr>
        <w:tabs>
          <w:tab w:val="left" w:pos="567"/>
        </w:tabs>
        <w:rPr>
          <w:snapToGrid w:val="0"/>
          <w:sz w:val="22"/>
          <w:szCs w:val="22"/>
          <w:lang w:val="en-GB"/>
        </w:rPr>
      </w:pPr>
      <w:r w:rsidRPr="00D71E5A">
        <w:rPr>
          <w:snapToGrid w:val="0"/>
          <w:sz w:val="22"/>
          <w:szCs w:val="22"/>
          <w:lang w:val="en-GB"/>
        </w:rPr>
        <w:t>weight increase or decrease</w:t>
      </w:r>
    </w:p>
    <w:p w:rsidR="00323B59" w:rsidRPr="00D71E5A" w:rsidRDefault="00323B59" w:rsidP="00283E28">
      <w:pPr>
        <w:pStyle w:val="Smalltext120"/>
        <w:numPr>
          <w:ilvl w:val="0"/>
          <w:numId w:val="19"/>
        </w:numPr>
        <w:tabs>
          <w:tab w:val="left" w:pos="567"/>
        </w:tabs>
        <w:ind w:right="567"/>
        <w:rPr>
          <w:sz w:val="22"/>
          <w:szCs w:val="22"/>
          <w:lang w:val="en-GB"/>
        </w:rPr>
      </w:pPr>
      <w:r w:rsidRPr="00D71E5A">
        <w:rPr>
          <w:snapToGrid w:val="0"/>
          <w:sz w:val="22"/>
          <w:szCs w:val="22"/>
          <w:lang w:val="en-GB"/>
        </w:rPr>
        <w:t>confusion</w:t>
      </w:r>
    </w:p>
    <w:p w:rsidR="00323B59" w:rsidRPr="00D71E5A" w:rsidRDefault="0057786B" w:rsidP="00283E28">
      <w:pPr>
        <w:pStyle w:val="Smalltext120"/>
        <w:numPr>
          <w:ilvl w:val="0"/>
          <w:numId w:val="19"/>
        </w:numPr>
        <w:tabs>
          <w:tab w:val="left" w:pos="567"/>
        </w:tabs>
        <w:rPr>
          <w:sz w:val="22"/>
          <w:szCs w:val="22"/>
          <w:lang w:val="en-GB"/>
        </w:rPr>
      </w:pPr>
      <w:r w:rsidRPr="00D71E5A">
        <w:rPr>
          <w:snapToGrid w:val="0"/>
          <w:sz w:val="22"/>
          <w:szCs w:val="22"/>
          <w:lang w:val="en-GB"/>
        </w:rPr>
        <w:t xml:space="preserve">abnormally rapid heartbeat </w:t>
      </w:r>
      <w:r w:rsidR="00323B59" w:rsidRPr="00D71E5A">
        <w:rPr>
          <w:i/>
          <w:sz w:val="22"/>
          <w:szCs w:val="22"/>
          <w:lang w:val="en-GB"/>
        </w:rPr>
        <w:t>(tachycardia)</w:t>
      </w:r>
    </w:p>
    <w:p w:rsidR="00323B59" w:rsidRPr="00D71E5A" w:rsidRDefault="00323B59" w:rsidP="00283E28">
      <w:pPr>
        <w:pStyle w:val="Smalltext120"/>
        <w:numPr>
          <w:ilvl w:val="0"/>
          <w:numId w:val="19"/>
        </w:numPr>
        <w:tabs>
          <w:tab w:val="left" w:pos="567"/>
        </w:tabs>
        <w:rPr>
          <w:snapToGrid w:val="0"/>
          <w:sz w:val="22"/>
          <w:szCs w:val="22"/>
          <w:lang w:val="en-GB"/>
        </w:rPr>
      </w:pPr>
      <w:r w:rsidRPr="00D71E5A">
        <w:rPr>
          <w:snapToGrid w:val="0"/>
          <w:sz w:val="22"/>
          <w:szCs w:val="22"/>
          <w:lang w:val="en-GB"/>
        </w:rPr>
        <w:t xml:space="preserve">a reddish yellow pigment </w:t>
      </w:r>
      <w:r w:rsidRPr="00D71E5A">
        <w:rPr>
          <w:i/>
          <w:snapToGrid w:val="0"/>
          <w:sz w:val="22"/>
          <w:szCs w:val="22"/>
          <w:lang w:val="en-GB"/>
        </w:rPr>
        <w:t>(bilirubin)</w:t>
      </w:r>
      <w:r w:rsidRPr="00D71E5A">
        <w:rPr>
          <w:snapToGrid w:val="0"/>
          <w:sz w:val="22"/>
          <w:szCs w:val="22"/>
          <w:lang w:val="en-GB"/>
        </w:rPr>
        <w:t>, which is produced by your liver, may rise (this will show up in blood tests)</w:t>
      </w:r>
    </w:p>
    <w:p w:rsidR="00323B59" w:rsidRPr="00D71E5A" w:rsidRDefault="00323B59" w:rsidP="00283E28">
      <w:pPr>
        <w:pStyle w:val="Smalltext120"/>
        <w:numPr>
          <w:ilvl w:val="0"/>
          <w:numId w:val="19"/>
        </w:numPr>
        <w:tabs>
          <w:tab w:val="left" w:pos="567"/>
        </w:tabs>
        <w:rPr>
          <w:snapToGrid w:val="0"/>
          <w:sz w:val="22"/>
          <w:szCs w:val="22"/>
          <w:lang w:val="en-GB"/>
        </w:rPr>
      </w:pPr>
      <w:r w:rsidRPr="00D71E5A">
        <w:rPr>
          <w:snapToGrid w:val="0"/>
          <w:sz w:val="22"/>
          <w:szCs w:val="22"/>
          <w:lang w:val="en-GB"/>
        </w:rPr>
        <w:t>swollen and usually itch</w:t>
      </w:r>
      <w:r w:rsidR="00CB02F1" w:rsidRPr="00D71E5A">
        <w:rPr>
          <w:snapToGrid w:val="0"/>
          <w:sz w:val="22"/>
          <w:szCs w:val="22"/>
          <w:lang w:val="en-GB"/>
        </w:rPr>
        <w:t>y</w:t>
      </w:r>
      <w:r w:rsidRPr="00D71E5A">
        <w:rPr>
          <w:snapToGrid w:val="0"/>
          <w:sz w:val="22"/>
          <w:szCs w:val="22"/>
          <w:lang w:val="en-GB"/>
        </w:rPr>
        <w:t xml:space="preserve"> patches of skin or mucous membranes (</w:t>
      </w:r>
      <w:r w:rsidRPr="00D71E5A">
        <w:rPr>
          <w:i/>
          <w:iCs/>
          <w:snapToGrid w:val="0"/>
          <w:sz w:val="22"/>
          <w:szCs w:val="22"/>
          <w:lang w:val="en-GB"/>
        </w:rPr>
        <w:t>urticaria</w:t>
      </w:r>
      <w:r w:rsidRPr="00D71E5A">
        <w:rPr>
          <w:snapToGrid w:val="0"/>
          <w:sz w:val="22"/>
          <w:szCs w:val="22"/>
          <w:lang w:val="en-GB"/>
        </w:rPr>
        <w:t xml:space="preserve">) </w:t>
      </w:r>
    </w:p>
    <w:p w:rsidR="00323B59" w:rsidRPr="00D71E5A" w:rsidRDefault="00323B59" w:rsidP="00283E28">
      <w:pPr>
        <w:pStyle w:val="Smalltext120"/>
        <w:numPr>
          <w:ilvl w:val="0"/>
          <w:numId w:val="19"/>
        </w:numPr>
        <w:tabs>
          <w:tab w:val="left" w:pos="567"/>
        </w:tabs>
        <w:rPr>
          <w:snapToGrid w:val="0"/>
          <w:sz w:val="22"/>
          <w:szCs w:val="22"/>
          <w:lang w:val="en-GB"/>
        </w:rPr>
      </w:pPr>
      <w:r w:rsidRPr="00D71E5A">
        <w:rPr>
          <w:snapToGrid w:val="0"/>
          <w:sz w:val="22"/>
          <w:szCs w:val="22"/>
          <w:lang w:val="en-GB"/>
        </w:rPr>
        <w:t xml:space="preserve">itching </w:t>
      </w:r>
      <w:r w:rsidRPr="00D71E5A">
        <w:rPr>
          <w:i/>
          <w:snapToGrid w:val="0"/>
          <w:sz w:val="22"/>
          <w:szCs w:val="22"/>
          <w:lang w:val="en-GB"/>
        </w:rPr>
        <w:t>(pruritus)</w:t>
      </w:r>
    </w:p>
    <w:p w:rsidR="00323B59" w:rsidRPr="00D71E5A" w:rsidRDefault="00323B59" w:rsidP="00283E28">
      <w:pPr>
        <w:pStyle w:val="Smalltext120"/>
        <w:numPr>
          <w:ilvl w:val="0"/>
          <w:numId w:val="19"/>
        </w:numPr>
        <w:tabs>
          <w:tab w:val="left" w:pos="567"/>
        </w:tabs>
        <w:rPr>
          <w:snapToGrid w:val="0"/>
          <w:sz w:val="22"/>
          <w:szCs w:val="22"/>
          <w:lang w:val="en-GB"/>
        </w:rPr>
      </w:pPr>
      <w:r w:rsidRPr="00D71E5A">
        <w:rPr>
          <w:snapToGrid w:val="0"/>
          <w:sz w:val="22"/>
          <w:szCs w:val="22"/>
          <w:lang w:val="en-GB"/>
        </w:rPr>
        <w:t xml:space="preserve">loss of scalp hair </w:t>
      </w:r>
      <w:r w:rsidRPr="00D71E5A">
        <w:rPr>
          <w:i/>
          <w:snapToGrid w:val="0"/>
          <w:sz w:val="22"/>
          <w:szCs w:val="22"/>
          <w:lang w:val="en-GB"/>
        </w:rPr>
        <w:t>(alopecia)</w:t>
      </w:r>
    </w:p>
    <w:p w:rsidR="00323B59" w:rsidRPr="00D71E5A" w:rsidRDefault="00323B59" w:rsidP="00283E28">
      <w:pPr>
        <w:pStyle w:val="Smalltext120"/>
        <w:numPr>
          <w:ilvl w:val="0"/>
          <w:numId w:val="19"/>
        </w:numPr>
        <w:tabs>
          <w:tab w:val="left" w:pos="567"/>
        </w:tabs>
        <w:rPr>
          <w:snapToGrid w:val="0"/>
          <w:sz w:val="22"/>
          <w:szCs w:val="22"/>
          <w:lang w:val="en-GB"/>
        </w:rPr>
      </w:pPr>
      <w:r w:rsidRPr="00D71E5A">
        <w:rPr>
          <w:snapToGrid w:val="0"/>
          <w:sz w:val="22"/>
          <w:szCs w:val="22"/>
          <w:lang w:val="en-GB"/>
        </w:rPr>
        <w:t xml:space="preserve">menstrual disorders </w:t>
      </w:r>
      <w:r w:rsidRPr="00D71E5A">
        <w:rPr>
          <w:i/>
          <w:snapToGrid w:val="0"/>
          <w:sz w:val="22"/>
          <w:szCs w:val="22"/>
          <w:lang w:val="en-GB"/>
        </w:rPr>
        <w:t>(menorrhagia)</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keepNext/>
        <w:keepLines/>
        <w:tabs>
          <w:tab w:val="left" w:pos="567"/>
        </w:tabs>
        <w:ind w:left="567" w:right="567" w:hanging="567"/>
        <w:rPr>
          <w:b/>
          <w:sz w:val="22"/>
          <w:szCs w:val="22"/>
          <w:lang w:val="en-GB"/>
        </w:rPr>
      </w:pPr>
      <w:r w:rsidRPr="00D71E5A">
        <w:rPr>
          <w:b/>
          <w:sz w:val="22"/>
          <w:szCs w:val="22"/>
          <w:lang w:val="en-GB"/>
        </w:rPr>
        <w:t>►</w:t>
      </w:r>
      <w:r w:rsidRPr="00D71E5A">
        <w:rPr>
          <w:b/>
          <w:sz w:val="22"/>
          <w:szCs w:val="22"/>
          <w:lang w:val="en-GB"/>
        </w:rPr>
        <w:tab/>
        <w:t>Uncommon (may affect up to 1 in 100 users):</w:t>
      </w:r>
    </w:p>
    <w:p w:rsidR="00323B59" w:rsidRPr="00D71E5A" w:rsidRDefault="00323B59" w:rsidP="00283E28">
      <w:pPr>
        <w:pStyle w:val="Smalltext120"/>
        <w:keepNext/>
        <w:keepLines/>
        <w:tabs>
          <w:tab w:val="left" w:pos="567"/>
        </w:tabs>
        <w:ind w:right="567"/>
        <w:rPr>
          <w:sz w:val="22"/>
          <w:szCs w:val="22"/>
          <w:lang w:val="en-GB"/>
        </w:rPr>
      </w:pPr>
    </w:p>
    <w:p w:rsidR="00323B59" w:rsidRPr="00D71E5A" w:rsidRDefault="00323B59" w:rsidP="00283E28">
      <w:pPr>
        <w:pStyle w:val="Smalltext120"/>
        <w:keepNext/>
        <w:keepLines/>
        <w:numPr>
          <w:ilvl w:val="0"/>
          <w:numId w:val="19"/>
        </w:numPr>
        <w:tabs>
          <w:tab w:val="left" w:pos="567"/>
        </w:tabs>
        <w:ind w:right="567"/>
        <w:rPr>
          <w:snapToGrid w:val="0"/>
          <w:sz w:val="22"/>
          <w:szCs w:val="22"/>
          <w:lang w:val="en-GB"/>
        </w:rPr>
      </w:pPr>
      <w:r w:rsidRPr="00D71E5A">
        <w:rPr>
          <w:snapToGrid w:val="0"/>
          <w:sz w:val="22"/>
          <w:szCs w:val="22"/>
          <w:lang w:val="en-GB"/>
        </w:rPr>
        <w:t xml:space="preserve">the number of platelets (which help the blood to clot) may fall </w:t>
      </w:r>
      <w:r w:rsidRPr="00D71E5A">
        <w:rPr>
          <w:i/>
          <w:snapToGrid w:val="0"/>
          <w:sz w:val="22"/>
          <w:szCs w:val="22"/>
          <w:lang w:val="en-GB"/>
        </w:rPr>
        <w:t>(t</w:t>
      </w:r>
      <w:r w:rsidRPr="00D71E5A">
        <w:rPr>
          <w:i/>
          <w:sz w:val="22"/>
          <w:szCs w:val="22"/>
          <w:lang w:val="en-GB"/>
        </w:rPr>
        <w:t>hrombocytopenia)</w:t>
      </w:r>
    </w:p>
    <w:p w:rsidR="00323B59" w:rsidRPr="00D71E5A" w:rsidRDefault="00323B59" w:rsidP="00283E28">
      <w:pPr>
        <w:pStyle w:val="Smalltext120"/>
        <w:numPr>
          <w:ilvl w:val="0"/>
          <w:numId w:val="19"/>
        </w:numPr>
        <w:tabs>
          <w:tab w:val="left" w:pos="567"/>
        </w:tabs>
        <w:ind w:right="567"/>
        <w:rPr>
          <w:snapToGrid w:val="0"/>
          <w:sz w:val="22"/>
          <w:szCs w:val="22"/>
          <w:lang w:val="en-GB"/>
        </w:rPr>
      </w:pPr>
      <w:r w:rsidRPr="00D71E5A">
        <w:rPr>
          <w:snapToGrid w:val="0"/>
          <w:sz w:val="22"/>
          <w:szCs w:val="22"/>
          <w:lang w:val="en-GB"/>
        </w:rPr>
        <w:t>a certain type of blood fats (</w:t>
      </w:r>
      <w:r w:rsidRPr="00D71E5A">
        <w:rPr>
          <w:i/>
          <w:iCs/>
          <w:snapToGrid w:val="0"/>
          <w:sz w:val="22"/>
          <w:szCs w:val="22"/>
          <w:lang w:val="en-GB"/>
        </w:rPr>
        <w:t>triglycerides</w:t>
      </w:r>
      <w:r w:rsidRPr="00D71E5A">
        <w:rPr>
          <w:snapToGrid w:val="0"/>
          <w:sz w:val="22"/>
          <w:szCs w:val="22"/>
          <w:lang w:val="en-GB"/>
        </w:rPr>
        <w:t>) may increase (will show up in blood tests), see section 2 ‘Warnings and precautions’</w:t>
      </w:r>
    </w:p>
    <w:p w:rsidR="00323B59" w:rsidRPr="00D71E5A" w:rsidRDefault="00323B59" w:rsidP="00283E28">
      <w:pPr>
        <w:pStyle w:val="Smalltext120"/>
        <w:numPr>
          <w:ilvl w:val="0"/>
          <w:numId w:val="19"/>
        </w:numPr>
        <w:tabs>
          <w:tab w:val="left" w:pos="567"/>
        </w:tabs>
        <w:ind w:right="567"/>
        <w:rPr>
          <w:snapToGrid w:val="0"/>
          <w:sz w:val="22"/>
          <w:szCs w:val="22"/>
          <w:lang w:val="en-GB"/>
        </w:rPr>
      </w:pPr>
      <w:r w:rsidRPr="00D71E5A">
        <w:rPr>
          <w:snapToGrid w:val="0"/>
          <w:sz w:val="22"/>
          <w:szCs w:val="22"/>
          <w:lang w:val="en-GB"/>
        </w:rPr>
        <w:t>suicide attempt</w:t>
      </w:r>
    </w:p>
    <w:p w:rsidR="00F5543F" w:rsidRPr="00D71E5A" w:rsidRDefault="00323B59" w:rsidP="00283E28">
      <w:pPr>
        <w:pStyle w:val="Smalltext120"/>
        <w:numPr>
          <w:ilvl w:val="0"/>
          <w:numId w:val="19"/>
        </w:numPr>
        <w:tabs>
          <w:tab w:val="left" w:pos="567"/>
        </w:tabs>
        <w:ind w:right="567"/>
        <w:rPr>
          <w:snapToGrid w:val="0"/>
          <w:sz w:val="22"/>
          <w:szCs w:val="22"/>
          <w:lang w:val="en-GB"/>
        </w:rPr>
      </w:pPr>
      <w:r w:rsidRPr="00D71E5A">
        <w:rPr>
          <w:snapToGrid w:val="0"/>
          <w:sz w:val="22"/>
          <w:szCs w:val="22"/>
          <w:lang w:val="en-GB"/>
        </w:rPr>
        <w:t>mood swings</w:t>
      </w:r>
    </w:p>
    <w:p w:rsidR="00323B59" w:rsidRPr="00D71E5A" w:rsidRDefault="00323B59" w:rsidP="00283E28">
      <w:pPr>
        <w:pStyle w:val="Smalltext120"/>
        <w:numPr>
          <w:ilvl w:val="0"/>
          <w:numId w:val="19"/>
        </w:numPr>
        <w:tabs>
          <w:tab w:val="left" w:pos="567"/>
        </w:tabs>
        <w:ind w:right="567"/>
        <w:rPr>
          <w:snapToGrid w:val="0"/>
          <w:sz w:val="22"/>
          <w:szCs w:val="22"/>
          <w:lang w:val="en-GB"/>
        </w:rPr>
      </w:pPr>
      <w:r w:rsidRPr="00D71E5A">
        <w:rPr>
          <w:snapToGrid w:val="0"/>
          <w:sz w:val="22"/>
          <w:szCs w:val="22"/>
          <w:lang w:val="en-GB"/>
        </w:rPr>
        <w:lastRenderedPageBreak/>
        <w:t>convulsion</w:t>
      </w:r>
    </w:p>
    <w:p w:rsidR="00323B59" w:rsidRPr="00D71E5A" w:rsidRDefault="00323B59" w:rsidP="00283E28">
      <w:pPr>
        <w:pStyle w:val="Smalltext120"/>
        <w:numPr>
          <w:ilvl w:val="0"/>
          <w:numId w:val="19"/>
        </w:numPr>
        <w:tabs>
          <w:tab w:val="left" w:pos="567"/>
        </w:tabs>
        <w:ind w:right="567"/>
        <w:rPr>
          <w:snapToGrid w:val="0"/>
          <w:sz w:val="22"/>
          <w:szCs w:val="22"/>
          <w:lang w:val="en-GB"/>
        </w:rPr>
      </w:pPr>
      <w:r w:rsidRPr="00D71E5A">
        <w:rPr>
          <w:snapToGrid w:val="0"/>
          <w:sz w:val="22"/>
          <w:szCs w:val="22"/>
          <w:lang w:val="en-GB"/>
        </w:rPr>
        <w:t xml:space="preserve">a specific liver enzyme </w:t>
      </w:r>
      <w:r w:rsidRPr="00D71E5A">
        <w:rPr>
          <w:i/>
          <w:snapToGrid w:val="0"/>
          <w:sz w:val="22"/>
          <w:szCs w:val="22"/>
          <w:lang w:val="en-GB"/>
        </w:rPr>
        <w:t>(gamma GT)</w:t>
      </w:r>
      <w:r w:rsidRPr="00D71E5A">
        <w:rPr>
          <w:snapToGrid w:val="0"/>
          <w:sz w:val="22"/>
          <w:szCs w:val="22"/>
          <w:lang w:val="en-GB"/>
        </w:rPr>
        <w:t xml:space="preserve"> which is produced by your liver, may rise (this will show up in blood tests)</w:t>
      </w:r>
    </w:p>
    <w:p w:rsidR="00323B59" w:rsidRPr="00D71E5A" w:rsidRDefault="00323B59" w:rsidP="00283E28">
      <w:pPr>
        <w:pStyle w:val="Smalltext120"/>
        <w:numPr>
          <w:ilvl w:val="0"/>
          <w:numId w:val="19"/>
        </w:numPr>
        <w:tabs>
          <w:tab w:val="left" w:pos="567"/>
        </w:tabs>
        <w:ind w:right="567"/>
        <w:rPr>
          <w:snapToGrid w:val="0"/>
          <w:sz w:val="22"/>
          <w:szCs w:val="22"/>
          <w:lang w:val="en-GB"/>
        </w:rPr>
      </w:pPr>
      <w:r w:rsidRPr="00D71E5A">
        <w:rPr>
          <w:snapToGrid w:val="0"/>
          <w:sz w:val="22"/>
          <w:szCs w:val="22"/>
          <w:lang w:val="en-GB"/>
        </w:rPr>
        <w:t>inflammation of the liver (</w:t>
      </w:r>
      <w:r w:rsidRPr="00D71E5A">
        <w:rPr>
          <w:i/>
          <w:snapToGrid w:val="0"/>
          <w:sz w:val="22"/>
          <w:szCs w:val="22"/>
          <w:lang w:val="en-GB"/>
        </w:rPr>
        <w:t>hepatitis</w:t>
      </w:r>
      <w:r w:rsidRPr="00D71E5A">
        <w:rPr>
          <w:snapToGrid w:val="0"/>
          <w:sz w:val="22"/>
          <w:szCs w:val="22"/>
          <w:lang w:val="en-GB"/>
        </w:rPr>
        <w:t>)</w:t>
      </w:r>
    </w:p>
    <w:p w:rsidR="00285767" w:rsidRPr="00D71E5A" w:rsidRDefault="00285767" w:rsidP="00283E28">
      <w:pPr>
        <w:pStyle w:val="Smalltext120"/>
        <w:numPr>
          <w:ilvl w:val="0"/>
          <w:numId w:val="19"/>
        </w:numPr>
        <w:tabs>
          <w:tab w:val="left" w:pos="567"/>
        </w:tabs>
        <w:ind w:right="567"/>
        <w:rPr>
          <w:snapToGrid w:val="0"/>
          <w:sz w:val="22"/>
          <w:szCs w:val="22"/>
          <w:lang w:val="en-GB"/>
        </w:rPr>
      </w:pPr>
      <w:r w:rsidRPr="00D71E5A">
        <w:rPr>
          <w:snapToGrid w:val="0"/>
          <w:sz w:val="22"/>
          <w:szCs w:val="22"/>
          <w:lang w:val="en-GB"/>
        </w:rPr>
        <w:t>skin discolouration</w:t>
      </w:r>
    </w:p>
    <w:p w:rsidR="00323B59" w:rsidRPr="00D71E5A" w:rsidRDefault="00323B59" w:rsidP="00283E28">
      <w:pPr>
        <w:pStyle w:val="Smalltext120"/>
        <w:tabs>
          <w:tab w:val="left" w:pos="567"/>
        </w:tabs>
        <w:ind w:right="567"/>
        <w:rPr>
          <w:sz w:val="22"/>
          <w:szCs w:val="22"/>
          <w:lang w:val="en-GB"/>
        </w:rPr>
      </w:pPr>
    </w:p>
    <w:p w:rsidR="00323B59" w:rsidRPr="00D71E5A" w:rsidRDefault="00323B59" w:rsidP="00283E28">
      <w:pPr>
        <w:pStyle w:val="Smalltext120"/>
        <w:tabs>
          <w:tab w:val="left" w:pos="567"/>
        </w:tabs>
        <w:ind w:left="567" w:right="567" w:hanging="567"/>
        <w:rPr>
          <w:b/>
          <w:sz w:val="22"/>
          <w:szCs w:val="22"/>
          <w:lang w:val="en-GB"/>
        </w:rPr>
      </w:pPr>
      <w:r w:rsidRPr="00D71E5A">
        <w:rPr>
          <w:b/>
          <w:sz w:val="22"/>
          <w:szCs w:val="22"/>
          <w:lang w:val="en-GB"/>
        </w:rPr>
        <w:t>►</w:t>
      </w:r>
      <w:r w:rsidRPr="00D71E5A">
        <w:rPr>
          <w:b/>
          <w:sz w:val="22"/>
          <w:szCs w:val="22"/>
          <w:lang w:val="en-GB"/>
        </w:rPr>
        <w:tab/>
        <w:t>Rare (may affect up to</w:t>
      </w:r>
      <w:r w:rsidR="00256758" w:rsidRPr="00D71E5A">
        <w:rPr>
          <w:b/>
          <w:sz w:val="22"/>
          <w:szCs w:val="22"/>
          <w:lang w:val="en-GB"/>
        </w:rPr>
        <w:t xml:space="preserve"> </w:t>
      </w:r>
      <w:r w:rsidRPr="00D71E5A">
        <w:rPr>
          <w:b/>
          <w:sz w:val="22"/>
          <w:szCs w:val="22"/>
          <w:lang w:val="en-GB"/>
        </w:rPr>
        <w:t>1 in 1,000 users):</w:t>
      </w:r>
    </w:p>
    <w:p w:rsidR="00323B59" w:rsidRPr="00D71E5A" w:rsidRDefault="00323B59" w:rsidP="00283E28">
      <w:pPr>
        <w:pStyle w:val="Smalltext120"/>
        <w:tabs>
          <w:tab w:val="left" w:pos="567"/>
        </w:tabs>
        <w:ind w:right="567"/>
        <w:rPr>
          <w:snapToGrid w:val="0"/>
          <w:sz w:val="22"/>
          <w:szCs w:val="22"/>
          <w:lang w:val="en-GB"/>
        </w:rPr>
      </w:pPr>
    </w:p>
    <w:p w:rsidR="00323B59" w:rsidRPr="00D71E5A" w:rsidRDefault="00323B59" w:rsidP="00283E28">
      <w:pPr>
        <w:pStyle w:val="Smalltext120"/>
        <w:tabs>
          <w:tab w:val="left" w:pos="567"/>
        </w:tabs>
        <w:ind w:right="567"/>
        <w:rPr>
          <w:snapToGrid w:val="0"/>
          <w:sz w:val="22"/>
          <w:szCs w:val="22"/>
          <w:lang w:val="en-GB"/>
        </w:rPr>
      </w:pPr>
      <w:r w:rsidRPr="00D71E5A">
        <w:rPr>
          <w:snapToGrid w:val="0"/>
          <w:sz w:val="22"/>
          <w:szCs w:val="22"/>
          <w:lang w:val="en-GB"/>
        </w:rPr>
        <w:t>-</w:t>
      </w:r>
      <w:r w:rsidRPr="00D71E5A">
        <w:rPr>
          <w:snapToGrid w:val="0"/>
          <w:sz w:val="22"/>
          <w:szCs w:val="22"/>
          <w:lang w:val="en-GB"/>
        </w:rPr>
        <w:tab/>
        <w:t xml:space="preserve">serious allergic </w:t>
      </w:r>
      <w:r w:rsidRPr="00D71E5A">
        <w:rPr>
          <w:i/>
          <w:snapToGrid w:val="0"/>
          <w:sz w:val="22"/>
          <w:szCs w:val="22"/>
          <w:lang w:val="en-GB"/>
        </w:rPr>
        <w:t>(anaphylactic</w:t>
      </w:r>
      <w:r w:rsidRPr="00D71E5A">
        <w:rPr>
          <w:snapToGrid w:val="0"/>
          <w:sz w:val="22"/>
          <w:szCs w:val="22"/>
          <w:lang w:val="en-GB"/>
        </w:rPr>
        <w:t>) reactions</w:t>
      </w:r>
    </w:p>
    <w:p w:rsidR="00323B59" w:rsidRPr="00D71E5A" w:rsidRDefault="00323B59" w:rsidP="00283E28">
      <w:pPr>
        <w:pStyle w:val="Smalltext120"/>
        <w:tabs>
          <w:tab w:val="left" w:pos="567"/>
        </w:tabs>
        <w:ind w:left="567" w:right="567" w:hanging="567"/>
        <w:rPr>
          <w:snapToGrid w:val="0"/>
          <w:sz w:val="22"/>
          <w:szCs w:val="22"/>
          <w:lang w:val="en-GB"/>
        </w:rPr>
      </w:pPr>
      <w:r w:rsidRPr="00D71E5A">
        <w:rPr>
          <w:snapToGrid w:val="0"/>
          <w:sz w:val="22"/>
          <w:szCs w:val="22"/>
          <w:lang w:val="en-GB"/>
        </w:rPr>
        <w:t>-</w:t>
      </w:r>
      <w:r w:rsidRPr="00D71E5A">
        <w:rPr>
          <w:snapToGrid w:val="0"/>
          <w:sz w:val="22"/>
          <w:szCs w:val="22"/>
          <w:lang w:val="en-GB"/>
        </w:rPr>
        <w:tab/>
      </w:r>
      <w:r w:rsidR="0071271E" w:rsidRPr="00D71E5A">
        <w:rPr>
          <w:snapToGrid w:val="0"/>
          <w:sz w:val="22"/>
          <w:szCs w:val="22"/>
          <w:lang w:val="en-GB"/>
        </w:rPr>
        <w:t xml:space="preserve">the thyroid gland does not work properly </w:t>
      </w:r>
      <w:r w:rsidR="0071271E" w:rsidRPr="00D71E5A">
        <w:rPr>
          <w:i/>
          <w:snapToGrid w:val="0"/>
          <w:sz w:val="22"/>
          <w:szCs w:val="22"/>
          <w:lang w:val="en-GB"/>
        </w:rPr>
        <w:t>(thyroid disorders),</w:t>
      </w:r>
      <w:r w:rsidR="0071271E" w:rsidRPr="00D71E5A">
        <w:rPr>
          <w:snapToGrid w:val="0"/>
          <w:sz w:val="22"/>
          <w:szCs w:val="22"/>
          <w:lang w:val="en-GB"/>
        </w:rPr>
        <w:t xml:space="preserve"> too much hormone is produced</w:t>
      </w:r>
      <w:r w:rsidR="0071271E" w:rsidRPr="00D71E5A">
        <w:rPr>
          <w:i/>
          <w:snapToGrid w:val="0"/>
          <w:sz w:val="22"/>
          <w:szCs w:val="22"/>
          <w:lang w:val="en-GB"/>
        </w:rPr>
        <w:t xml:space="preserve"> (h</w:t>
      </w:r>
      <w:r w:rsidR="0071271E" w:rsidRPr="00D71E5A">
        <w:rPr>
          <w:i/>
          <w:snapToGrid w:val="0"/>
          <w:spacing w:val="-4"/>
          <w:sz w:val="22"/>
          <w:szCs w:val="22"/>
          <w:lang w:val="en-GB"/>
        </w:rPr>
        <w:t>yperthyroidism)</w:t>
      </w:r>
    </w:p>
    <w:p w:rsidR="00323B59" w:rsidRPr="00D71E5A" w:rsidRDefault="00323B59" w:rsidP="00283E28">
      <w:pPr>
        <w:pStyle w:val="Smalltext120"/>
        <w:tabs>
          <w:tab w:val="left" w:pos="567"/>
        </w:tabs>
        <w:ind w:right="567"/>
        <w:rPr>
          <w:snapToGrid w:val="0"/>
          <w:sz w:val="22"/>
          <w:szCs w:val="22"/>
          <w:lang w:val="en-GB"/>
        </w:rPr>
      </w:pPr>
      <w:r w:rsidRPr="00D71E5A">
        <w:rPr>
          <w:snapToGrid w:val="0"/>
          <w:sz w:val="22"/>
          <w:szCs w:val="22"/>
          <w:lang w:val="en-GB"/>
        </w:rPr>
        <w:t>-</w:t>
      </w:r>
      <w:r w:rsidRPr="00D71E5A">
        <w:rPr>
          <w:snapToGrid w:val="0"/>
          <w:sz w:val="22"/>
          <w:szCs w:val="22"/>
          <w:lang w:val="en-GB"/>
        </w:rPr>
        <w:tab/>
        <w:t xml:space="preserve">inflammation of the pancreas </w:t>
      </w:r>
      <w:r w:rsidRPr="00D71E5A">
        <w:rPr>
          <w:i/>
          <w:snapToGrid w:val="0"/>
          <w:sz w:val="22"/>
          <w:szCs w:val="22"/>
          <w:lang w:val="en-GB"/>
        </w:rPr>
        <w:t>(pancreatitis</w:t>
      </w:r>
      <w:r w:rsidRPr="00D71E5A">
        <w:rPr>
          <w:snapToGrid w:val="0"/>
          <w:sz w:val="22"/>
          <w:szCs w:val="22"/>
          <w:lang w:val="en-GB"/>
        </w:rPr>
        <w:t>), see section 2 ‘Warnings and precautions’</w:t>
      </w:r>
    </w:p>
    <w:p w:rsidR="00C5735B" w:rsidRPr="00D71E5A" w:rsidRDefault="00C5735B" w:rsidP="00283E28">
      <w:pPr>
        <w:pStyle w:val="Smalltext120"/>
        <w:keepNext/>
        <w:tabs>
          <w:tab w:val="left" w:pos="567"/>
        </w:tabs>
        <w:ind w:left="567" w:right="567" w:hanging="567"/>
        <w:rPr>
          <w:snapToGrid w:val="0"/>
          <w:sz w:val="22"/>
          <w:szCs w:val="22"/>
          <w:lang w:val="en-GB"/>
        </w:rPr>
      </w:pPr>
      <w:r w:rsidRPr="00D71E5A">
        <w:rPr>
          <w:snapToGrid w:val="0"/>
          <w:sz w:val="22"/>
          <w:szCs w:val="22"/>
          <w:lang w:val="en-GB"/>
        </w:rPr>
        <w:t>-</w:t>
      </w:r>
      <w:r w:rsidRPr="00D71E5A">
        <w:rPr>
          <w:snapToGrid w:val="0"/>
          <w:sz w:val="22"/>
          <w:szCs w:val="22"/>
          <w:lang w:val="en-GB"/>
        </w:rPr>
        <w:tab/>
        <w:t>blood clots in the small blood vessels that can affect your kidney</w:t>
      </w:r>
      <w:r w:rsidR="00256758" w:rsidRPr="00D71E5A">
        <w:rPr>
          <w:snapToGrid w:val="0"/>
          <w:sz w:val="22"/>
          <w:szCs w:val="22"/>
          <w:lang w:val="en-GB"/>
        </w:rPr>
        <w:t>s</w:t>
      </w:r>
      <w:r w:rsidRPr="00D71E5A">
        <w:rPr>
          <w:snapToGrid w:val="0"/>
          <w:sz w:val="22"/>
          <w:szCs w:val="22"/>
          <w:lang w:val="en-GB"/>
        </w:rPr>
        <w:t xml:space="preserve"> (thrombotic thrombocytopenic purpura or haemolytic uremic syndrome). Symptoms may include increased bruising, bleeding, </w:t>
      </w:r>
      <w:r w:rsidR="00256758" w:rsidRPr="00D71E5A">
        <w:rPr>
          <w:snapToGrid w:val="0"/>
          <w:sz w:val="22"/>
          <w:szCs w:val="22"/>
          <w:lang w:val="en-GB"/>
        </w:rPr>
        <w:t xml:space="preserve">fever, </w:t>
      </w:r>
      <w:r w:rsidRPr="00D71E5A">
        <w:rPr>
          <w:snapToGrid w:val="0"/>
          <w:sz w:val="22"/>
          <w:szCs w:val="22"/>
          <w:lang w:val="en-GB"/>
        </w:rPr>
        <w:t>extreme weakness, headache, dizziness or light-headedness. Your doctor may find changes in your blood and the function of your kidney</w:t>
      </w:r>
      <w:r w:rsidR="00256758" w:rsidRPr="00D71E5A">
        <w:rPr>
          <w:snapToGrid w:val="0"/>
          <w:sz w:val="22"/>
          <w:szCs w:val="22"/>
          <w:lang w:val="en-GB"/>
        </w:rPr>
        <w:t>s</w:t>
      </w:r>
      <w:r w:rsidRPr="00D71E5A">
        <w:rPr>
          <w:snapToGrid w:val="0"/>
          <w:sz w:val="22"/>
          <w:szCs w:val="22"/>
          <w:lang w:val="en-GB"/>
        </w:rPr>
        <w:t>.</w:t>
      </w:r>
    </w:p>
    <w:p w:rsidR="00323B59" w:rsidRPr="00D71E5A" w:rsidRDefault="00323B59" w:rsidP="00283E28">
      <w:pPr>
        <w:pStyle w:val="Smalltext120"/>
        <w:tabs>
          <w:tab w:val="left" w:pos="567"/>
        </w:tabs>
        <w:rPr>
          <w:snapToGrid w:val="0"/>
          <w:sz w:val="22"/>
          <w:szCs w:val="22"/>
          <w:lang w:val="en-GB"/>
        </w:rPr>
      </w:pPr>
    </w:p>
    <w:p w:rsidR="00323B59" w:rsidRPr="00D71E5A" w:rsidRDefault="00323B59" w:rsidP="00283E28">
      <w:pPr>
        <w:pStyle w:val="Smalltext120"/>
        <w:tabs>
          <w:tab w:val="left" w:pos="567"/>
        </w:tabs>
        <w:rPr>
          <w:b/>
          <w:bCs/>
          <w:snapToGrid w:val="0"/>
          <w:sz w:val="22"/>
          <w:szCs w:val="22"/>
          <w:lang w:val="en-GB"/>
        </w:rPr>
      </w:pPr>
      <w:r w:rsidRPr="00D71E5A">
        <w:rPr>
          <w:b/>
          <w:bCs/>
          <w:snapToGrid w:val="0"/>
          <w:sz w:val="22"/>
          <w:szCs w:val="22"/>
          <w:lang w:val="en-GB"/>
        </w:rPr>
        <w:t>Side effects derived only during post</w:t>
      </w:r>
      <w:r w:rsidR="00FC0441">
        <w:rPr>
          <w:b/>
          <w:bCs/>
          <w:snapToGrid w:val="0"/>
          <w:sz w:val="22"/>
          <w:szCs w:val="22"/>
          <w:lang w:val="en-GB"/>
        </w:rPr>
        <w:t>-</w:t>
      </w:r>
      <w:r w:rsidRPr="00D71E5A">
        <w:rPr>
          <w:b/>
          <w:bCs/>
          <w:snapToGrid w:val="0"/>
          <w:sz w:val="22"/>
          <w:szCs w:val="22"/>
          <w:lang w:val="en-GB"/>
        </w:rPr>
        <w:t>marketing:</w:t>
      </w:r>
    </w:p>
    <w:p w:rsidR="00323B59" w:rsidRDefault="00323B59" w:rsidP="00283E28">
      <w:pPr>
        <w:pStyle w:val="Smalltext120"/>
        <w:tabs>
          <w:tab w:val="left" w:pos="567"/>
        </w:tabs>
        <w:rPr>
          <w:snapToGrid w:val="0"/>
          <w:sz w:val="22"/>
          <w:szCs w:val="22"/>
          <w:lang w:val="en-GB"/>
        </w:rPr>
      </w:pPr>
    </w:p>
    <w:p w:rsidR="00EE4422" w:rsidRPr="00BB44C3" w:rsidRDefault="00EE4422" w:rsidP="00EE4422">
      <w:pPr>
        <w:pStyle w:val="Smalltext120"/>
        <w:tabs>
          <w:tab w:val="left" w:pos="600"/>
        </w:tabs>
        <w:ind w:left="567" w:hanging="567"/>
        <w:rPr>
          <w:snapToGrid w:val="0"/>
          <w:sz w:val="22"/>
          <w:szCs w:val="22"/>
          <w:lang w:val="en-GB"/>
        </w:rPr>
      </w:pPr>
      <w:r w:rsidRPr="00BB44C3">
        <w:rPr>
          <w:snapToGrid w:val="0"/>
          <w:sz w:val="22"/>
          <w:szCs w:val="22"/>
          <w:lang w:val="en-GB"/>
        </w:rPr>
        <w:t>-</w:t>
      </w:r>
      <w:r w:rsidRPr="00BB44C3">
        <w:rPr>
          <w:snapToGrid w:val="0"/>
          <w:sz w:val="22"/>
          <w:szCs w:val="22"/>
          <w:lang w:val="en-GB"/>
        </w:rPr>
        <w:tab/>
      </w:r>
      <w:r w:rsidRPr="00BB44C3">
        <w:rPr>
          <w:sz w:val="22"/>
          <w:szCs w:val="22"/>
          <w:lang w:val="en-GB" w:eastAsia="en-US"/>
        </w:rPr>
        <w:t>breakdown of red blood cells (</w:t>
      </w:r>
      <w:r w:rsidR="00E438FA" w:rsidRPr="00BB44C3">
        <w:rPr>
          <w:sz w:val="22"/>
          <w:szCs w:val="22"/>
          <w:lang w:val="en-GB" w:eastAsia="en-US"/>
        </w:rPr>
        <w:t>haemolytic</w:t>
      </w:r>
      <w:r w:rsidRPr="00BB44C3">
        <w:rPr>
          <w:sz w:val="22"/>
          <w:szCs w:val="22"/>
          <w:lang w:val="en-GB" w:eastAsia="en-US"/>
        </w:rPr>
        <w:t xml:space="preserve"> </w:t>
      </w:r>
      <w:r w:rsidR="00E438FA" w:rsidRPr="00BB44C3">
        <w:rPr>
          <w:sz w:val="22"/>
          <w:szCs w:val="22"/>
          <w:lang w:val="en-GB" w:eastAsia="en-US"/>
        </w:rPr>
        <w:t>anaemia</w:t>
      </w:r>
      <w:r w:rsidRPr="00BB44C3">
        <w:rPr>
          <w:sz w:val="22"/>
          <w:szCs w:val="22"/>
          <w:lang w:val="en-GB" w:eastAsia="en-US"/>
        </w:rPr>
        <w:t xml:space="preserve">), </w:t>
      </w:r>
      <w:r w:rsidRPr="00BB44C3">
        <w:rPr>
          <w:sz w:val="22"/>
          <w:szCs w:val="22"/>
          <w:lang w:val="en-GB"/>
        </w:rPr>
        <w:t>frequency unknown</w:t>
      </w:r>
    </w:p>
    <w:p w:rsidR="007A4286" w:rsidRPr="00D71E5A" w:rsidRDefault="00CF2B1D" w:rsidP="00283E28">
      <w:pPr>
        <w:pStyle w:val="Smalltext120"/>
        <w:tabs>
          <w:tab w:val="left" w:pos="600"/>
        </w:tabs>
        <w:ind w:left="567" w:hanging="567"/>
        <w:rPr>
          <w:snapToGrid w:val="0"/>
          <w:sz w:val="22"/>
          <w:szCs w:val="22"/>
          <w:lang w:val="en-GB"/>
        </w:rPr>
      </w:pPr>
      <w:r>
        <w:rPr>
          <w:snapToGrid w:val="0"/>
          <w:sz w:val="22"/>
          <w:szCs w:val="22"/>
          <w:lang w:val="en-GB"/>
        </w:rPr>
        <w:t>-</w:t>
      </w:r>
      <w:r w:rsidR="00323B59" w:rsidRPr="00D71E5A">
        <w:rPr>
          <w:snapToGrid w:val="0"/>
          <w:sz w:val="22"/>
          <w:szCs w:val="22"/>
          <w:lang w:val="en-GB"/>
        </w:rPr>
        <w:tab/>
      </w:r>
      <w:r w:rsidR="007A4286" w:rsidRPr="00D71E5A">
        <w:rPr>
          <w:snapToGrid w:val="0"/>
          <w:sz w:val="22"/>
          <w:szCs w:val="22"/>
          <w:lang w:val="en-GB"/>
        </w:rPr>
        <w:t>kidney problems including scarring (</w:t>
      </w:r>
      <w:r w:rsidR="007A4286" w:rsidRPr="00D71E5A">
        <w:rPr>
          <w:i/>
          <w:snapToGrid w:val="0"/>
          <w:sz w:val="22"/>
          <w:szCs w:val="22"/>
          <w:lang w:val="en-GB"/>
        </w:rPr>
        <w:t>glomerulosclerosis</w:t>
      </w:r>
      <w:r w:rsidR="007A4286" w:rsidRPr="00D71E5A">
        <w:rPr>
          <w:snapToGrid w:val="0"/>
          <w:sz w:val="22"/>
          <w:szCs w:val="22"/>
          <w:lang w:val="en-GB"/>
        </w:rPr>
        <w:t xml:space="preserve">) that may reduce your kidney function, uncommon </w:t>
      </w:r>
    </w:p>
    <w:p w:rsidR="00323B59" w:rsidRPr="00D71E5A" w:rsidRDefault="007A4286" w:rsidP="00283E28">
      <w:pPr>
        <w:pStyle w:val="Smalltext120"/>
        <w:tabs>
          <w:tab w:val="left" w:pos="600"/>
        </w:tabs>
        <w:rPr>
          <w:snapToGrid w:val="0"/>
          <w:sz w:val="22"/>
          <w:szCs w:val="22"/>
          <w:lang w:val="en-GB"/>
        </w:rPr>
      </w:pPr>
      <w:r w:rsidRPr="00D71E5A">
        <w:rPr>
          <w:snapToGrid w:val="0"/>
          <w:sz w:val="22"/>
          <w:szCs w:val="22"/>
          <w:lang w:val="en-GB"/>
        </w:rPr>
        <w:t>-</w:t>
      </w:r>
      <w:r w:rsidRPr="00D71E5A">
        <w:rPr>
          <w:snapToGrid w:val="0"/>
          <w:sz w:val="22"/>
          <w:szCs w:val="22"/>
          <w:lang w:val="en-GB"/>
        </w:rPr>
        <w:tab/>
      </w:r>
      <w:r w:rsidR="00323B59" w:rsidRPr="00D71E5A">
        <w:rPr>
          <w:snapToGrid w:val="0"/>
          <w:sz w:val="22"/>
          <w:szCs w:val="22"/>
          <w:lang w:val="en-GB"/>
        </w:rPr>
        <w:t xml:space="preserve">severe loss of appetite leading to weight loss </w:t>
      </w:r>
      <w:r w:rsidR="00323B59" w:rsidRPr="00D71E5A">
        <w:rPr>
          <w:i/>
          <w:snapToGrid w:val="0"/>
          <w:sz w:val="22"/>
          <w:szCs w:val="22"/>
          <w:lang w:val="en-GB"/>
        </w:rPr>
        <w:t>(anorexia)</w:t>
      </w:r>
      <w:r w:rsidR="00323B59" w:rsidRPr="00D71E5A">
        <w:rPr>
          <w:snapToGrid w:val="0"/>
          <w:sz w:val="22"/>
          <w:szCs w:val="22"/>
          <w:lang w:val="en-GB"/>
        </w:rPr>
        <w:t>, rare</w:t>
      </w:r>
    </w:p>
    <w:p w:rsidR="00323B59" w:rsidRPr="00D71E5A" w:rsidRDefault="00323B59" w:rsidP="00283E28">
      <w:pPr>
        <w:pStyle w:val="Smalltext120"/>
        <w:tabs>
          <w:tab w:val="left" w:pos="600"/>
        </w:tabs>
        <w:rPr>
          <w:i/>
          <w:sz w:val="22"/>
          <w:szCs w:val="22"/>
          <w:lang w:val="en-GB"/>
        </w:rPr>
      </w:pPr>
      <w:r w:rsidRPr="00D71E5A">
        <w:rPr>
          <w:snapToGrid w:val="0"/>
          <w:sz w:val="22"/>
          <w:szCs w:val="22"/>
          <w:lang w:val="en-GB"/>
        </w:rPr>
        <w:t>-</w:t>
      </w:r>
      <w:r w:rsidRPr="00D71E5A">
        <w:rPr>
          <w:snapToGrid w:val="0"/>
          <w:sz w:val="22"/>
          <w:szCs w:val="22"/>
          <w:lang w:val="en-GB"/>
        </w:rPr>
        <w:tab/>
        <w:t>disease of the heart muscle (</w:t>
      </w:r>
      <w:r w:rsidRPr="00D71E5A">
        <w:rPr>
          <w:i/>
          <w:snapToGrid w:val="0"/>
          <w:sz w:val="22"/>
          <w:szCs w:val="22"/>
          <w:lang w:val="en-GB"/>
        </w:rPr>
        <w:t>cardiomyopathy),</w:t>
      </w:r>
      <w:r w:rsidRPr="00F441EB">
        <w:rPr>
          <w:snapToGrid w:val="0"/>
          <w:sz w:val="22"/>
          <w:szCs w:val="22"/>
          <w:lang w:val="en-GB"/>
        </w:rPr>
        <w:t xml:space="preserve"> rare</w:t>
      </w:r>
    </w:p>
    <w:p w:rsidR="00323B59" w:rsidRPr="00D71E5A" w:rsidRDefault="00CF2B1D" w:rsidP="00283E28">
      <w:pPr>
        <w:pStyle w:val="Smalltext120"/>
        <w:tabs>
          <w:tab w:val="left" w:pos="600"/>
        </w:tabs>
        <w:rPr>
          <w:snapToGrid w:val="0"/>
          <w:sz w:val="22"/>
          <w:szCs w:val="22"/>
          <w:lang w:val="en-GB"/>
        </w:rPr>
      </w:pPr>
      <w:r>
        <w:rPr>
          <w:snapToGrid w:val="0"/>
          <w:sz w:val="22"/>
          <w:szCs w:val="22"/>
          <w:lang w:val="en-GB"/>
        </w:rPr>
        <w:t>-</w:t>
      </w:r>
      <w:r w:rsidR="00323B59" w:rsidRPr="00D71E5A">
        <w:rPr>
          <w:snapToGrid w:val="0"/>
          <w:sz w:val="22"/>
          <w:szCs w:val="22"/>
          <w:lang w:val="en-GB"/>
        </w:rPr>
        <w:tab/>
        <w:t xml:space="preserve">sudden shortness of breath </w:t>
      </w:r>
      <w:r w:rsidR="00323B59" w:rsidRPr="00D71E5A">
        <w:rPr>
          <w:i/>
          <w:snapToGrid w:val="0"/>
          <w:sz w:val="22"/>
          <w:szCs w:val="22"/>
          <w:lang w:val="en-GB"/>
        </w:rPr>
        <w:t xml:space="preserve">(bronchospasm), </w:t>
      </w:r>
      <w:r w:rsidR="00323B59" w:rsidRPr="00F441EB">
        <w:rPr>
          <w:snapToGrid w:val="0"/>
          <w:sz w:val="22"/>
          <w:szCs w:val="22"/>
          <w:lang w:val="en-GB"/>
        </w:rPr>
        <w:t>rare</w:t>
      </w:r>
    </w:p>
    <w:p w:rsidR="00323B59" w:rsidRPr="00D71E5A" w:rsidRDefault="00CF2B1D" w:rsidP="00283E28">
      <w:pPr>
        <w:pStyle w:val="Smalltext120"/>
        <w:tabs>
          <w:tab w:val="left" w:pos="600"/>
        </w:tabs>
        <w:rPr>
          <w:snapToGrid w:val="0"/>
          <w:sz w:val="22"/>
          <w:szCs w:val="22"/>
          <w:lang w:val="en-GB"/>
        </w:rPr>
      </w:pPr>
      <w:r>
        <w:rPr>
          <w:sz w:val="22"/>
          <w:szCs w:val="22"/>
          <w:lang w:val="en-GB"/>
        </w:rPr>
        <w:t>-</w:t>
      </w:r>
      <w:r w:rsidR="00323B59" w:rsidRPr="00D71E5A">
        <w:rPr>
          <w:sz w:val="22"/>
          <w:szCs w:val="22"/>
          <w:lang w:val="en-GB"/>
        </w:rPr>
        <w:tab/>
        <w:t>the liver does not work properly (</w:t>
      </w:r>
      <w:r w:rsidR="00323B59" w:rsidRPr="00D71E5A">
        <w:rPr>
          <w:i/>
          <w:sz w:val="22"/>
          <w:szCs w:val="22"/>
          <w:lang w:val="en-GB"/>
        </w:rPr>
        <w:t>hepatic injury</w:t>
      </w:r>
      <w:r w:rsidR="00323B59" w:rsidRPr="00D71E5A">
        <w:rPr>
          <w:sz w:val="22"/>
          <w:szCs w:val="22"/>
          <w:lang w:val="en-GB"/>
        </w:rPr>
        <w:t xml:space="preserve"> (including </w:t>
      </w:r>
      <w:r w:rsidR="00323B59" w:rsidRPr="00D71E5A">
        <w:rPr>
          <w:i/>
          <w:sz w:val="22"/>
          <w:szCs w:val="22"/>
          <w:lang w:val="en-GB"/>
        </w:rPr>
        <w:t>hepatitis</w:t>
      </w:r>
      <w:r w:rsidR="00323B59" w:rsidRPr="00D71E5A">
        <w:rPr>
          <w:sz w:val="22"/>
          <w:szCs w:val="22"/>
          <w:lang w:val="en-GB"/>
        </w:rPr>
        <w:t xml:space="preserve">, </w:t>
      </w:r>
      <w:r w:rsidR="00323B59" w:rsidRPr="00D71E5A">
        <w:rPr>
          <w:i/>
          <w:sz w:val="22"/>
          <w:szCs w:val="22"/>
          <w:lang w:val="en-GB"/>
        </w:rPr>
        <w:t>hepatic failure</w:t>
      </w:r>
      <w:r w:rsidR="00323B59" w:rsidRPr="00D71E5A">
        <w:rPr>
          <w:sz w:val="22"/>
          <w:szCs w:val="22"/>
          <w:lang w:val="en-GB"/>
        </w:rPr>
        <w:t>), rare</w:t>
      </w:r>
    </w:p>
    <w:p w:rsidR="00323B59" w:rsidRPr="00D71E5A" w:rsidRDefault="00CF2B1D" w:rsidP="00283E28">
      <w:pPr>
        <w:pStyle w:val="Smalltext120"/>
        <w:tabs>
          <w:tab w:val="left" w:pos="600"/>
        </w:tabs>
        <w:ind w:left="600" w:hanging="600"/>
        <w:rPr>
          <w:sz w:val="22"/>
          <w:szCs w:val="22"/>
          <w:lang w:val="en-GB"/>
        </w:rPr>
      </w:pPr>
      <w:r>
        <w:rPr>
          <w:snapToGrid w:val="0"/>
          <w:sz w:val="22"/>
          <w:szCs w:val="22"/>
          <w:lang w:val="en-GB"/>
        </w:rPr>
        <w:t>-</w:t>
      </w:r>
      <w:r w:rsidR="00323B59" w:rsidRPr="00D71E5A">
        <w:rPr>
          <w:snapToGrid w:val="0"/>
          <w:sz w:val="22"/>
          <w:szCs w:val="22"/>
          <w:lang w:val="en-GB"/>
        </w:rPr>
        <w:tab/>
      </w:r>
      <w:r w:rsidR="00323B59" w:rsidRPr="00D71E5A">
        <w:rPr>
          <w:sz w:val="22"/>
          <w:szCs w:val="22"/>
          <w:lang w:val="en-GB"/>
        </w:rPr>
        <w:t xml:space="preserve">problems with your small blood vessels may develop when using medicines like Betaferon </w:t>
      </w:r>
      <w:r w:rsidR="00323B59" w:rsidRPr="00D71E5A">
        <w:rPr>
          <w:i/>
          <w:sz w:val="22"/>
          <w:szCs w:val="22"/>
          <w:lang w:val="en-GB"/>
        </w:rPr>
        <w:t>(systemic capillary leak syndrome)</w:t>
      </w:r>
      <w:r w:rsidR="00323B59" w:rsidRPr="00D71E5A">
        <w:rPr>
          <w:sz w:val="22"/>
          <w:szCs w:val="22"/>
          <w:lang w:val="en-GB"/>
        </w:rPr>
        <w:t>, frequency unknown</w:t>
      </w:r>
    </w:p>
    <w:p w:rsidR="00CF2B1D" w:rsidRDefault="00CF2B1D" w:rsidP="00283E28">
      <w:pPr>
        <w:pStyle w:val="Smalltext120"/>
        <w:tabs>
          <w:tab w:val="left" w:pos="600"/>
        </w:tabs>
        <w:ind w:left="600" w:right="567" w:hanging="600"/>
        <w:rPr>
          <w:snapToGrid w:val="0"/>
          <w:sz w:val="22"/>
          <w:szCs w:val="22"/>
          <w:lang w:val="en-GB"/>
        </w:rPr>
      </w:pPr>
      <w:r>
        <w:rPr>
          <w:snapToGrid w:val="0"/>
          <w:sz w:val="22"/>
          <w:szCs w:val="22"/>
          <w:lang w:val="en-GB"/>
        </w:rPr>
        <w:t>-</w:t>
      </w:r>
      <w:r>
        <w:rPr>
          <w:snapToGrid w:val="0"/>
          <w:sz w:val="22"/>
          <w:szCs w:val="22"/>
          <w:lang w:val="en-GB"/>
        </w:rPr>
        <w:tab/>
      </w:r>
      <w:r w:rsidRPr="00F84D27">
        <w:rPr>
          <w:snapToGrid w:val="0"/>
          <w:sz w:val="22"/>
          <w:szCs w:val="22"/>
          <w:lang w:val="en-GB"/>
        </w:rPr>
        <w:t>rash, redness of the skin in the face, joint pain, fever, weakness and others caused by the medicine (</w:t>
      </w:r>
      <w:r w:rsidRPr="00F84D27">
        <w:rPr>
          <w:i/>
          <w:snapToGrid w:val="0"/>
          <w:sz w:val="22"/>
          <w:szCs w:val="22"/>
          <w:lang w:val="en-GB"/>
        </w:rPr>
        <w:t>drug-induced lupus erythematosus</w:t>
      </w:r>
      <w:r w:rsidRPr="00F84D27">
        <w:rPr>
          <w:snapToGrid w:val="0"/>
          <w:sz w:val="22"/>
          <w:szCs w:val="22"/>
          <w:lang w:val="en-GB"/>
        </w:rPr>
        <w:t>), frequency unknown</w:t>
      </w:r>
    </w:p>
    <w:p w:rsidR="004D5A9D" w:rsidRPr="00D71E5A" w:rsidRDefault="004D5A9D" w:rsidP="00283E28">
      <w:pPr>
        <w:pStyle w:val="Smalltext120"/>
        <w:keepNext/>
        <w:keepLines/>
        <w:tabs>
          <w:tab w:val="left" w:pos="600"/>
        </w:tabs>
        <w:ind w:left="601" w:right="567" w:hanging="601"/>
        <w:rPr>
          <w:snapToGrid w:val="0"/>
          <w:sz w:val="22"/>
          <w:szCs w:val="22"/>
          <w:lang w:val="en-GB"/>
        </w:rPr>
      </w:pPr>
      <w:r>
        <w:rPr>
          <w:snapToGrid w:val="0"/>
          <w:sz w:val="22"/>
          <w:szCs w:val="22"/>
          <w:lang w:val="en-GB"/>
        </w:rPr>
        <w:t>-</w:t>
      </w:r>
      <w:r>
        <w:rPr>
          <w:snapToGrid w:val="0"/>
          <w:sz w:val="22"/>
          <w:szCs w:val="22"/>
          <w:lang w:val="en-GB"/>
        </w:rPr>
        <w:tab/>
      </w:r>
      <w:r w:rsidRPr="004D5A9D">
        <w:rPr>
          <w:snapToGrid w:val="0"/>
          <w:sz w:val="22"/>
          <w:szCs w:val="22"/>
          <w:lang w:val="en-GB"/>
        </w:rPr>
        <w:t xml:space="preserve">severe narrowing of the blood vessels in the lungs resulting in high blood pressure in the blood vessels that carry blood from the heart to the lungs </w:t>
      </w:r>
      <w:r>
        <w:rPr>
          <w:snapToGrid w:val="0"/>
          <w:sz w:val="22"/>
          <w:szCs w:val="22"/>
          <w:lang w:val="en-GB"/>
        </w:rPr>
        <w:t>(</w:t>
      </w:r>
      <w:r w:rsidRPr="0044416E">
        <w:rPr>
          <w:i/>
          <w:snapToGrid w:val="0"/>
          <w:sz w:val="22"/>
          <w:szCs w:val="22"/>
          <w:lang w:val="en-GB"/>
        </w:rPr>
        <w:t>pulmonary arterial hypertension</w:t>
      </w:r>
      <w:r w:rsidRPr="00D71E5A">
        <w:rPr>
          <w:snapToGrid w:val="0"/>
          <w:sz w:val="22"/>
          <w:szCs w:val="22"/>
          <w:lang w:val="en-GB"/>
        </w:rPr>
        <w:t>), frequency unknown</w:t>
      </w:r>
      <w:r w:rsidRPr="004D5A9D">
        <w:rPr>
          <w:snapToGrid w:val="0"/>
          <w:sz w:val="22"/>
          <w:szCs w:val="22"/>
          <w:lang w:val="en-GB"/>
        </w:rPr>
        <w:t xml:space="preserve">. Pulmonary arterial hypertension has been seen at various time points during treatment, including several years after starting treatment with </w:t>
      </w:r>
      <w:r>
        <w:rPr>
          <w:snapToGrid w:val="0"/>
          <w:sz w:val="22"/>
          <w:szCs w:val="22"/>
          <w:lang w:val="en-GB"/>
        </w:rPr>
        <w:t>Betaferon</w:t>
      </w:r>
      <w:r w:rsidRPr="004D5A9D">
        <w:rPr>
          <w:snapToGrid w:val="0"/>
          <w:sz w:val="22"/>
          <w:szCs w:val="22"/>
          <w:lang w:val="en-GB"/>
        </w:rPr>
        <w:t>.</w:t>
      </w:r>
    </w:p>
    <w:p w:rsidR="00D54DD9" w:rsidRPr="00D71E5A" w:rsidRDefault="00D54DD9" w:rsidP="00283E28">
      <w:pPr>
        <w:pStyle w:val="Smalltext120"/>
        <w:tabs>
          <w:tab w:val="left" w:pos="600"/>
        </w:tabs>
        <w:ind w:left="600" w:right="567" w:hanging="600"/>
        <w:rPr>
          <w:snapToGrid w:val="0"/>
          <w:sz w:val="22"/>
          <w:szCs w:val="22"/>
          <w:lang w:val="en-GB"/>
        </w:rPr>
      </w:pPr>
    </w:p>
    <w:p w:rsidR="00163A0E" w:rsidRPr="00D71E5A" w:rsidRDefault="00163A0E" w:rsidP="00283E28">
      <w:pPr>
        <w:pStyle w:val="Smalltext120"/>
        <w:tabs>
          <w:tab w:val="left" w:pos="567"/>
        </w:tabs>
        <w:rPr>
          <w:b/>
          <w:sz w:val="22"/>
          <w:szCs w:val="22"/>
          <w:lang w:val="en-GB"/>
        </w:rPr>
      </w:pPr>
      <w:r w:rsidRPr="00D71E5A">
        <w:rPr>
          <w:b/>
          <w:sz w:val="22"/>
          <w:szCs w:val="22"/>
          <w:lang w:val="en-GB"/>
        </w:rPr>
        <w:t>Reporting of side effects</w:t>
      </w:r>
    </w:p>
    <w:p w:rsidR="00323B59" w:rsidRPr="00D71E5A" w:rsidRDefault="00323B59" w:rsidP="00283E28">
      <w:pPr>
        <w:pStyle w:val="BodytextAgency"/>
        <w:keepNext/>
        <w:keepLines/>
        <w:spacing w:after="0"/>
        <w:rPr>
          <w:rFonts w:ascii="Times New Roman" w:hAnsi="Times New Roman"/>
          <w:sz w:val="22"/>
          <w:szCs w:val="22"/>
        </w:rPr>
      </w:pPr>
      <w:r w:rsidRPr="00D71E5A">
        <w:rPr>
          <w:rFonts w:ascii="Times New Roman" w:hAnsi="Times New Roman" w:cs="Times New Roman"/>
          <w:sz w:val="22"/>
          <w:szCs w:val="22"/>
        </w:rPr>
        <w:t>If you get any side effects, talk to your doctor, pharmacist or nurse.</w:t>
      </w:r>
      <w:r w:rsidRPr="00D71E5A">
        <w:rPr>
          <w:rFonts w:ascii="Times New Roman" w:hAnsi="Times New Roman" w:cs="Times New Roman"/>
          <w:color w:val="FF0000"/>
          <w:sz w:val="22"/>
          <w:szCs w:val="22"/>
        </w:rPr>
        <w:t xml:space="preserve"> </w:t>
      </w:r>
      <w:r w:rsidRPr="00D71E5A">
        <w:rPr>
          <w:rFonts w:ascii="Times New Roman" w:hAnsi="Times New Roman" w:cs="Times New Roman"/>
          <w:sz w:val="22"/>
          <w:szCs w:val="22"/>
        </w:rPr>
        <w:t>This includes any possible side effects not listed in this leaflet.</w:t>
      </w:r>
      <w:r w:rsidRPr="00D71E5A">
        <w:rPr>
          <w:sz w:val="22"/>
          <w:szCs w:val="22"/>
        </w:rPr>
        <w:t xml:space="preserve"> </w:t>
      </w:r>
      <w:r w:rsidRPr="00D71E5A">
        <w:rPr>
          <w:rFonts w:ascii="Times New Roman" w:hAnsi="Times New Roman" w:cs="Times New Roman"/>
          <w:sz w:val="22"/>
          <w:szCs w:val="22"/>
        </w:rPr>
        <w:t xml:space="preserve">You can also report side effects directly </w:t>
      </w:r>
      <w:r w:rsidRPr="00D71E5A">
        <w:rPr>
          <w:rFonts w:ascii="Times New Roman" w:hAnsi="Times New Roman" w:cs="Times New Roman"/>
          <w:sz w:val="22"/>
          <w:szCs w:val="22"/>
          <w:highlight w:val="lightGray"/>
        </w:rPr>
        <w:t xml:space="preserve">via the national reporting system listed in </w:t>
      </w:r>
      <w:hyperlink r:id="rId10" w:history="1">
        <w:r w:rsidR="00F46CAB" w:rsidRPr="00F46CAB">
          <w:rPr>
            <w:rStyle w:val="Hyperlink"/>
            <w:rFonts w:ascii="Times New Roman" w:hAnsi="Times New Roman" w:cs="Times New Roman"/>
            <w:sz w:val="22"/>
            <w:szCs w:val="22"/>
            <w:highlight w:val="lightGray"/>
          </w:rPr>
          <w:t>Appendix V</w:t>
        </w:r>
      </w:hyperlink>
      <w:r w:rsidRPr="00D71E5A">
        <w:rPr>
          <w:rFonts w:ascii="Times New Roman" w:hAnsi="Times New Roman"/>
          <w:sz w:val="22"/>
          <w:szCs w:val="22"/>
        </w:rPr>
        <w:t>. By reporting side effects, you can help provide more information on the safety of this medicine.</w:t>
      </w:r>
    </w:p>
    <w:p w:rsidR="00323B59" w:rsidRPr="00D71E5A" w:rsidRDefault="00323B59" w:rsidP="00283E28">
      <w:pPr>
        <w:pStyle w:val="Smalltext120"/>
        <w:tabs>
          <w:tab w:val="left" w:pos="567"/>
        </w:tabs>
        <w:rPr>
          <w:b/>
          <w:sz w:val="22"/>
          <w:szCs w:val="22"/>
          <w:lang w:val="en-GB"/>
        </w:rPr>
      </w:pPr>
    </w:p>
    <w:p w:rsidR="00323B59" w:rsidRPr="00D71E5A" w:rsidRDefault="00323B59" w:rsidP="00283E28">
      <w:pPr>
        <w:pStyle w:val="Smalltext120"/>
        <w:tabs>
          <w:tab w:val="left" w:pos="567"/>
        </w:tabs>
        <w:rPr>
          <w:b/>
          <w:sz w:val="22"/>
          <w:szCs w:val="22"/>
          <w:lang w:val="en-GB"/>
        </w:rPr>
      </w:pPr>
    </w:p>
    <w:p w:rsidR="00323B59" w:rsidRPr="00D71E5A" w:rsidRDefault="00323B59" w:rsidP="00741CA0">
      <w:pPr>
        <w:pStyle w:val="Smalltext120"/>
        <w:tabs>
          <w:tab w:val="left" w:pos="567"/>
        </w:tabs>
        <w:ind w:right="-2"/>
        <w:outlineLvl w:val="2"/>
        <w:rPr>
          <w:b/>
          <w:caps/>
          <w:sz w:val="22"/>
          <w:szCs w:val="22"/>
          <w:lang w:val="en-GB"/>
        </w:rPr>
      </w:pPr>
      <w:r w:rsidRPr="00D71E5A">
        <w:rPr>
          <w:b/>
          <w:sz w:val="22"/>
          <w:szCs w:val="22"/>
          <w:lang w:val="en-GB"/>
        </w:rPr>
        <w:t>5.</w:t>
      </w:r>
      <w:r w:rsidRPr="00D71E5A">
        <w:rPr>
          <w:b/>
          <w:sz w:val="22"/>
          <w:szCs w:val="22"/>
          <w:lang w:val="en-GB"/>
        </w:rPr>
        <w:tab/>
      </w:r>
      <w:r w:rsidRPr="00C8333A">
        <w:rPr>
          <w:b/>
          <w:sz w:val="22"/>
          <w:szCs w:val="22"/>
          <w:lang w:val="en-GB"/>
        </w:rPr>
        <w:t>How to store Betaferon</w:t>
      </w:r>
    </w:p>
    <w:p w:rsidR="00323B59" w:rsidRPr="00D71E5A" w:rsidRDefault="00323B59" w:rsidP="00283E28">
      <w:pPr>
        <w:pStyle w:val="Smalltext120"/>
        <w:tabs>
          <w:tab w:val="left" w:pos="567"/>
        </w:tabs>
        <w:ind w:right="-2"/>
        <w:rPr>
          <w:sz w:val="22"/>
          <w:szCs w:val="22"/>
          <w:lang w:val="en-GB"/>
        </w:rPr>
      </w:pPr>
    </w:p>
    <w:p w:rsidR="00323B59" w:rsidRPr="00D71E5A" w:rsidRDefault="00323B59" w:rsidP="00283E28">
      <w:pPr>
        <w:pStyle w:val="Smalltext120"/>
        <w:tabs>
          <w:tab w:val="left" w:pos="567"/>
        </w:tabs>
        <w:rPr>
          <w:sz w:val="22"/>
          <w:szCs w:val="22"/>
          <w:lang w:val="en-GB"/>
        </w:rPr>
      </w:pPr>
      <w:r w:rsidRPr="00D71E5A">
        <w:rPr>
          <w:sz w:val="22"/>
          <w:szCs w:val="22"/>
          <w:lang w:val="en-GB"/>
        </w:rPr>
        <w:t xml:space="preserve">Keep </w:t>
      </w:r>
      <w:r w:rsidR="00513E03" w:rsidRPr="00D71E5A">
        <w:rPr>
          <w:sz w:val="22"/>
          <w:szCs w:val="22"/>
          <w:lang w:val="en-GB"/>
        </w:rPr>
        <w:t xml:space="preserve">this medicine </w:t>
      </w:r>
      <w:r w:rsidRPr="00D71E5A">
        <w:rPr>
          <w:sz w:val="22"/>
          <w:szCs w:val="22"/>
          <w:lang w:val="en-GB"/>
        </w:rPr>
        <w:t>out of the sight and reach of children.</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tabs>
          <w:tab w:val="left" w:pos="567"/>
        </w:tabs>
        <w:rPr>
          <w:sz w:val="22"/>
          <w:szCs w:val="22"/>
          <w:lang w:val="en-GB"/>
        </w:rPr>
      </w:pPr>
      <w:r w:rsidRPr="00D71E5A">
        <w:rPr>
          <w:sz w:val="22"/>
          <w:szCs w:val="22"/>
          <w:lang w:val="en-GB"/>
        </w:rPr>
        <w:t>Do not use this medicine after the expiry date which is stated on the pack.</w:t>
      </w:r>
      <w:r w:rsidR="00CB02F1" w:rsidRPr="00D71E5A">
        <w:rPr>
          <w:sz w:val="22"/>
          <w:szCs w:val="22"/>
          <w:lang w:val="en-GB"/>
        </w:rPr>
        <w:t xml:space="preserve"> The expiry date refers to the last day of that month.</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tabs>
          <w:tab w:val="left" w:pos="567"/>
        </w:tabs>
        <w:rPr>
          <w:sz w:val="22"/>
          <w:szCs w:val="22"/>
          <w:lang w:val="en-GB"/>
        </w:rPr>
      </w:pPr>
      <w:r w:rsidRPr="00D71E5A">
        <w:rPr>
          <w:sz w:val="22"/>
          <w:szCs w:val="22"/>
          <w:lang w:val="en-GB"/>
        </w:rPr>
        <w:t xml:space="preserve">Do not store above 25°C. Do not freeze. </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tabs>
          <w:tab w:val="left" w:pos="567"/>
        </w:tabs>
        <w:rPr>
          <w:sz w:val="22"/>
          <w:szCs w:val="22"/>
          <w:lang w:val="en-GB"/>
        </w:rPr>
      </w:pPr>
      <w:r w:rsidRPr="00D71E5A">
        <w:rPr>
          <w:sz w:val="22"/>
          <w:szCs w:val="22"/>
          <w:lang w:val="en-GB"/>
        </w:rPr>
        <w:t xml:space="preserve">After preparing the solution you should use it immediately. However, if you are not able to do so, it will be </w:t>
      </w:r>
      <w:r w:rsidR="00CB02F1" w:rsidRPr="00D71E5A">
        <w:rPr>
          <w:sz w:val="22"/>
          <w:szCs w:val="22"/>
          <w:lang w:val="en-GB"/>
        </w:rPr>
        <w:t>suitable for use</w:t>
      </w:r>
      <w:r w:rsidRPr="00D71E5A">
        <w:rPr>
          <w:sz w:val="22"/>
          <w:szCs w:val="22"/>
          <w:lang w:val="en-GB"/>
        </w:rPr>
        <w:t xml:space="preserve"> for 3 hours, if kept at 2-8 °C (in a refrigerator).</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tabs>
          <w:tab w:val="left" w:pos="567"/>
        </w:tabs>
        <w:rPr>
          <w:sz w:val="22"/>
          <w:szCs w:val="22"/>
          <w:lang w:val="en-GB"/>
        </w:rPr>
      </w:pPr>
      <w:r w:rsidRPr="00D71E5A">
        <w:rPr>
          <w:sz w:val="22"/>
          <w:szCs w:val="22"/>
          <w:lang w:val="en-GB"/>
        </w:rPr>
        <w:lastRenderedPageBreak/>
        <w:t>Do not use Betaferon if you notice it contains particles or is discoloured.</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tabs>
          <w:tab w:val="left" w:pos="567"/>
        </w:tabs>
        <w:ind w:right="-2"/>
        <w:rPr>
          <w:sz w:val="22"/>
          <w:szCs w:val="22"/>
          <w:lang w:val="en-GB"/>
        </w:rPr>
      </w:pPr>
      <w:r w:rsidRPr="00D71E5A">
        <w:rPr>
          <w:sz w:val="22"/>
          <w:szCs w:val="22"/>
          <w:lang w:val="en-GB"/>
        </w:rPr>
        <w:t>Do not throw away any medicines via wastewater or household waste. Ask your pharmacist how to throw away medicines you no longer use. These measures will help protect the environment.</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tabs>
          <w:tab w:val="left" w:pos="567"/>
        </w:tabs>
        <w:rPr>
          <w:sz w:val="22"/>
          <w:szCs w:val="22"/>
          <w:lang w:val="en-GB"/>
        </w:rPr>
      </w:pPr>
    </w:p>
    <w:p w:rsidR="00323B59" w:rsidRPr="00D71E5A" w:rsidRDefault="00323B59" w:rsidP="00741CA0">
      <w:pPr>
        <w:pStyle w:val="Smalltext120"/>
        <w:tabs>
          <w:tab w:val="left" w:pos="567"/>
        </w:tabs>
        <w:outlineLvl w:val="2"/>
        <w:rPr>
          <w:b/>
          <w:sz w:val="22"/>
          <w:szCs w:val="22"/>
          <w:lang w:val="en-GB"/>
        </w:rPr>
      </w:pPr>
      <w:r w:rsidRPr="00D71E5A">
        <w:rPr>
          <w:b/>
          <w:sz w:val="22"/>
          <w:szCs w:val="22"/>
          <w:lang w:val="en-GB"/>
        </w:rPr>
        <w:t>6.</w:t>
      </w:r>
      <w:r w:rsidRPr="00D71E5A">
        <w:rPr>
          <w:b/>
          <w:sz w:val="22"/>
          <w:szCs w:val="22"/>
          <w:lang w:val="en-GB"/>
        </w:rPr>
        <w:tab/>
        <w:t>Contents of the pack and other</w:t>
      </w:r>
      <w:r w:rsidR="00D71E5A">
        <w:rPr>
          <w:b/>
          <w:sz w:val="22"/>
          <w:szCs w:val="22"/>
          <w:lang w:val="en-GB"/>
        </w:rPr>
        <w:t xml:space="preserve"> </w:t>
      </w:r>
      <w:r w:rsidRPr="00C8333A">
        <w:rPr>
          <w:b/>
          <w:sz w:val="22"/>
          <w:szCs w:val="22"/>
          <w:lang w:val="en-GB"/>
        </w:rPr>
        <w:t>information</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tabs>
          <w:tab w:val="left" w:pos="567"/>
        </w:tabs>
        <w:rPr>
          <w:b/>
          <w:sz w:val="22"/>
          <w:szCs w:val="22"/>
          <w:lang w:val="en-GB"/>
        </w:rPr>
      </w:pPr>
      <w:r w:rsidRPr="00D71E5A">
        <w:rPr>
          <w:b/>
          <w:sz w:val="22"/>
          <w:szCs w:val="22"/>
          <w:lang w:val="en-GB"/>
        </w:rPr>
        <w:t>What Betaferon contains</w:t>
      </w:r>
    </w:p>
    <w:p w:rsidR="00323B59" w:rsidRPr="00D71E5A" w:rsidRDefault="00323B59" w:rsidP="00283E28">
      <w:pPr>
        <w:pStyle w:val="Smalltext120"/>
        <w:tabs>
          <w:tab w:val="left" w:pos="567"/>
        </w:tabs>
        <w:rPr>
          <w:b/>
          <w:sz w:val="22"/>
          <w:szCs w:val="22"/>
          <w:lang w:val="en-GB"/>
        </w:rPr>
      </w:pPr>
    </w:p>
    <w:p w:rsidR="00323B59" w:rsidRPr="00D71E5A" w:rsidRDefault="00323B59" w:rsidP="00283E28">
      <w:pPr>
        <w:pStyle w:val="Smalltext120"/>
        <w:tabs>
          <w:tab w:val="left" w:pos="567"/>
        </w:tabs>
        <w:rPr>
          <w:sz w:val="22"/>
          <w:szCs w:val="22"/>
          <w:lang w:val="en-GB"/>
        </w:rPr>
      </w:pPr>
      <w:r w:rsidRPr="00D71E5A">
        <w:rPr>
          <w:b/>
          <w:sz w:val="22"/>
          <w:szCs w:val="22"/>
          <w:lang w:val="en-GB"/>
        </w:rPr>
        <w:t xml:space="preserve">The active substance is </w:t>
      </w:r>
      <w:r w:rsidRPr="00D71E5A">
        <w:rPr>
          <w:sz w:val="22"/>
          <w:szCs w:val="22"/>
          <w:lang w:val="en-GB"/>
        </w:rPr>
        <w:t>interferon beta-1b, 250 microgram per millilitre when reconstituted.</w:t>
      </w:r>
    </w:p>
    <w:p w:rsidR="00323B59" w:rsidRPr="00D71E5A" w:rsidRDefault="00323B59" w:rsidP="00283E28">
      <w:pPr>
        <w:pStyle w:val="Smalltext120"/>
        <w:tabs>
          <w:tab w:val="left" w:pos="567"/>
        </w:tabs>
        <w:ind w:left="1560" w:hanging="993"/>
        <w:rPr>
          <w:sz w:val="22"/>
          <w:szCs w:val="22"/>
          <w:lang w:val="en-GB"/>
        </w:rPr>
      </w:pPr>
    </w:p>
    <w:p w:rsidR="00323B59" w:rsidRPr="00D71E5A" w:rsidRDefault="00323B59" w:rsidP="00283E28">
      <w:pPr>
        <w:pStyle w:val="Smalltext120"/>
        <w:tabs>
          <w:tab w:val="left" w:pos="567"/>
        </w:tabs>
        <w:rPr>
          <w:b/>
          <w:sz w:val="22"/>
          <w:szCs w:val="22"/>
          <w:lang w:val="en-GB"/>
        </w:rPr>
      </w:pPr>
      <w:r w:rsidRPr="00D71E5A">
        <w:rPr>
          <w:b/>
          <w:sz w:val="22"/>
          <w:szCs w:val="22"/>
          <w:lang w:val="en-GB"/>
        </w:rPr>
        <w:t>The other ingredients are</w:t>
      </w:r>
    </w:p>
    <w:p w:rsidR="00323B59" w:rsidRPr="00D71E5A" w:rsidRDefault="00323B59" w:rsidP="00283E28">
      <w:pPr>
        <w:pStyle w:val="Smalltext120"/>
        <w:numPr>
          <w:ilvl w:val="1"/>
          <w:numId w:val="2"/>
        </w:numPr>
        <w:tabs>
          <w:tab w:val="clear" w:pos="1647"/>
          <w:tab w:val="left" w:pos="567"/>
        </w:tabs>
        <w:ind w:left="567"/>
        <w:rPr>
          <w:sz w:val="22"/>
          <w:szCs w:val="22"/>
          <w:lang w:val="en-GB"/>
        </w:rPr>
      </w:pPr>
      <w:r w:rsidRPr="00D71E5A">
        <w:rPr>
          <w:sz w:val="22"/>
          <w:szCs w:val="22"/>
          <w:lang w:val="en-GB"/>
        </w:rPr>
        <w:t>in the powder: mannitol and human albumin,</w:t>
      </w:r>
    </w:p>
    <w:p w:rsidR="00323B59" w:rsidRPr="00D71E5A" w:rsidRDefault="00323B59" w:rsidP="00283E28">
      <w:pPr>
        <w:pStyle w:val="Smalltext120"/>
        <w:numPr>
          <w:ilvl w:val="1"/>
          <w:numId w:val="2"/>
        </w:numPr>
        <w:tabs>
          <w:tab w:val="clear" w:pos="1647"/>
          <w:tab w:val="left" w:pos="567"/>
        </w:tabs>
        <w:ind w:left="567"/>
        <w:rPr>
          <w:sz w:val="22"/>
          <w:szCs w:val="22"/>
          <w:lang w:val="en-GB"/>
        </w:rPr>
      </w:pPr>
      <w:r w:rsidRPr="00D71E5A">
        <w:rPr>
          <w:sz w:val="22"/>
          <w:szCs w:val="22"/>
          <w:lang w:val="en-GB"/>
        </w:rPr>
        <w:t>in the solvent (sodium chloride solution 5.4 mg/ml (0.54% w/v)): sodium chloride, water for injection.</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tabs>
          <w:tab w:val="left" w:pos="567"/>
        </w:tabs>
        <w:rPr>
          <w:snapToGrid w:val="0"/>
          <w:sz w:val="22"/>
          <w:szCs w:val="22"/>
          <w:lang w:val="en-GB"/>
        </w:rPr>
      </w:pPr>
      <w:r w:rsidRPr="00D71E5A">
        <w:rPr>
          <w:sz w:val="22"/>
          <w:szCs w:val="22"/>
          <w:lang w:val="en-GB"/>
        </w:rPr>
        <w:t xml:space="preserve">The Betaferon powder is provided in a </w:t>
      </w:r>
      <w:r w:rsidRPr="00D71E5A">
        <w:rPr>
          <w:snapToGrid w:val="0"/>
          <w:sz w:val="22"/>
          <w:szCs w:val="22"/>
          <w:lang w:val="en-GB"/>
        </w:rPr>
        <w:t xml:space="preserve">3-millilitre vial, containing 300 microgram (9.6 million IU) </w:t>
      </w:r>
      <w:r w:rsidR="00EF77C2" w:rsidRPr="00D71E5A">
        <w:rPr>
          <w:snapToGrid w:val="0"/>
          <w:sz w:val="22"/>
          <w:szCs w:val="22"/>
          <w:lang w:val="en-GB"/>
        </w:rPr>
        <w:t>i</w:t>
      </w:r>
      <w:r w:rsidRPr="00D71E5A">
        <w:rPr>
          <w:snapToGrid w:val="0"/>
          <w:sz w:val="22"/>
          <w:szCs w:val="22"/>
          <w:lang w:val="en-GB"/>
        </w:rPr>
        <w:t>nterferon beta-1b per vial. After reconstitution</w:t>
      </w:r>
      <w:r w:rsidR="00733A02" w:rsidRPr="00D71E5A">
        <w:rPr>
          <w:snapToGrid w:val="0"/>
          <w:sz w:val="22"/>
          <w:szCs w:val="22"/>
          <w:lang w:val="en-GB"/>
        </w:rPr>
        <w:t>,</w:t>
      </w:r>
      <w:r w:rsidRPr="00D71E5A">
        <w:rPr>
          <w:snapToGrid w:val="0"/>
          <w:sz w:val="22"/>
          <w:szCs w:val="22"/>
          <w:lang w:val="en-GB"/>
        </w:rPr>
        <w:t xml:space="preserve"> each millilitre contains 250 microgram (8</w:t>
      </w:r>
      <w:r w:rsidR="00CB02F1" w:rsidRPr="00D71E5A">
        <w:rPr>
          <w:snapToGrid w:val="0"/>
          <w:sz w:val="22"/>
          <w:szCs w:val="22"/>
          <w:lang w:val="en-GB"/>
        </w:rPr>
        <w:t>.0</w:t>
      </w:r>
      <w:r w:rsidRPr="00D71E5A">
        <w:rPr>
          <w:snapToGrid w:val="0"/>
          <w:sz w:val="22"/>
          <w:szCs w:val="22"/>
          <w:lang w:val="en-GB"/>
        </w:rPr>
        <w:t xml:space="preserve"> million IU) </w:t>
      </w:r>
      <w:r w:rsidR="00EF77C2" w:rsidRPr="00D71E5A">
        <w:rPr>
          <w:snapToGrid w:val="0"/>
          <w:sz w:val="22"/>
          <w:szCs w:val="22"/>
          <w:lang w:val="en-GB"/>
        </w:rPr>
        <w:t>i</w:t>
      </w:r>
      <w:r w:rsidRPr="00D71E5A">
        <w:rPr>
          <w:snapToGrid w:val="0"/>
          <w:sz w:val="22"/>
          <w:szCs w:val="22"/>
          <w:lang w:val="en-GB"/>
        </w:rPr>
        <w:t>nterferon beta-1b.</w:t>
      </w:r>
    </w:p>
    <w:p w:rsidR="00323B59" w:rsidRPr="00D71E5A" w:rsidRDefault="00323B59" w:rsidP="00283E28">
      <w:pPr>
        <w:pStyle w:val="Smalltext120"/>
        <w:tabs>
          <w:tab w:val="left" w:pos="567"/>
        </w:tabs>
        <w:rPr>
          <w:snapToGrid w:val="0"/>
          <w:sz w:val="22"/>
          <w:szCs w:val="22"/>
          <w:lang w:val="en-GB"/>
        </w:rPr>
      </w:pPr>
    </w:p>
    <w:p w:rsidR="00323B59" w:rsidRPr="00D71E5A" w:rsidRDefault="00323B59" w:rsidP="00283E28">
      <w:pPr>
        <w:tabs>
          <w:tab w:val="left" w:pos="567"/>
        </w:tabs>
        <w:spacing w:after="0"/>
        <w:rPr>
          <w:snapToGrid w:val="0"/>
          <w:sz w:val="22"/>
          <w:szCs w:val="22"/>
          <w:lang w:val="en-GB"/>
        </w:rPr>
      </w:pPr>
      <w:r w:rsidRPr="00D71E5A">
        <w:rPr>
          <w:sz w:val="22"/>
          <w:szCs w:val="22"/>
          <w:lang w:val="en-GB"/>
        </w:rPr>
        <w:t>The solvent for Betaferon is provided in a 2.25-millilitre pre-filled syringe</w:t>
      </w:r>
      <w:r w:rsidRPr="00D71E5A">
        <w:rPr>
          <w:snapToGrid w:val="0"/>
          <w:sz w:val="22"/>
          <w:szCs w:val="22"/>
          <w:lang w:val="en-GB"/>
        </w:rPr>
        <w:t xml:space="preserve"> and contains 1.2 ml sodium chloride solution 5.4 mg/ml (0.54%</w:t>
      </w:r>
      <w:r w:rsidR="00CB02F1" w:rsidRPr="00D71E5A">
        <w:rPr>
          <w:snapToGrid w:val="0"/>
          <w:sz w:val="22"/>
          <w:szCs w:val="22"/>
          <w:lang w:val="en-GB"/>
        </w:rPr>
        <w:t xml:space="preserve"> w/v</w:t>
      </w:r>
      <w:r w:rsidRPr="00D71E5A">
        <w:rPr>
          <w:snapToGrid w:val="0"/>
          <w:sz w:val="22"/>
          <w:szCs w:val="22"/>
          <w:lang w:val="en-GB"/>
        </w:rPr>
        <w:t>).</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tabs>
          <w:tab w:val="left" w:pos="567"/>
        </w:tabs>
        <w:rPr>
          <w:b/>
          <w:sz w:val="22"/>
          <w:szCs w:val="22"/>
          <w:lang w:val="en-GB"/>
        </w:rPr>
      </w:pPr>
      <w:r w:rsidRPr="00D71E5A">
        <w:rPr>
          <w:b/>
          <w:sz w:val="22"/>
          <w:szCs w:val="22"/>
          <w:lang w:val="en-GB"/>
        </w:rPr>
        <w:t>What Betaferon looks like and contents of the pack</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tabs>
          <w:tab w:val="left" w:pos="567"/>
        </w:tabs>
        <w:rPr>
          <w:sz w:val="22"/>
          <w:szCs w:val="22"/>
          <w:lang w:val="en-GB"/>
        </w:rPr>
      </w:pPr>
      <w:r w:rsidRPr="00D71E5A">
        <w:rPr>
          <w:sz w:val="22"/>
          <w:szCs w:val="22"/>
          <w:lang w:val="en-GB"/>
        </w:rPr>
        <w:t>Betaferon is a sterile white to off-white powder for solution for injection.</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keepNext/>
        <w:tabs>
          <w:tab w:val="left" w:pos="567"/>
        </w:tabs>
        <w:rPr>
          <w:sz w:val="22"/>
          <w:szCs w:val="22"/>
          <w:lang w:val="en-GB"/>
        </w:rPr>
      </w:pPr>
      <w:r w:rsidRPr="00D71E5A">
        <w:rPr>
          <w:sz w:val="22"/>
          <w:szCs w:val="22"/>
          <w:lang w:val="en-GB"/>
        </w:rPr>
        <w:t>Betaferon is available in pack sizes of:</w:t>
      </w:r>
    </w:p>
    <w:p w:rsidR="00323B59" w:rsidRPr="00D71E5A" w:rsidRDefault="00323B59" w:rsidP="00283E28">
      <w:pPr>
        <w:pStyle w:val="Smalltext120"/>
        <w:keepNext/>
        <w:tabs>
          <w:tab w:val="left" w:pos="567"/>
        </w:tabs>
        <w:rPr>
          <w:sz w:val="22"/>
          <w:szCs w:val="22"/>
          <w:highlight w:val="yellow"/>
          <w:lang w:val="en-GB"/>
        </w:rPr>
      </w:pPr>
    </w:p>
    <w:p w:rsidR="00323B59" w:rsidRPr="00D71E5A" w:rsidRDefault="00323B59" w:rsidP="00283E28">
      <w:pPr>
        <w:keepNext/>
        <w:numPr>
          <w:ilvl w:val="0"/>
          <w:numId w:val="28"/>
        </w:numPr>
        <w:tabs>
          <w:tab w:val="left" w:pos="567"/>
        </w:tabs>
        <w:spacing w:after="0"/>
        <w:rPr>
          <w:sz w:val="22"/>
          <w:szCs w:val="22"/>
          <w:lang w:val="en-GB"/>
        </w:rPr>
      </w:pPr>
      <w:r w:rsidRPr="00D71E5A">
        <w:rPr>
          <w:sz w:val="22"/>
          <w:szCs w:val="22"/>
          <w:lang w:val="en-GB"/>
        </w:rPr>
        <w:t>multipacks comprising 5 single packs, each containing 1 vial with powder, 1 pre-filled syringe with solvent, 1 vial adapter with needle, 2 alcohol wipes or</w:t>
      </w:r>
    </w:p>
    <w:p w:rsidR="00323B59" w:rsidRPr="00D71E5A" w:rsidRDefault="00323B59" w:rsidP="00283E28">
      <w:pPr>
        <w:keepNext/>
        <w:numPr>
          <w:ilvl w:val="0"/>
          <w:numId w:val="28"/>
        </w:numPr>
        <w:tabs>
          <w:tab w:val="left" w:pos="567"/>
        </w:tabs>
        <w:spacing w:after="0"/>
        <w:rPr>
          <w:sz w:val="22"/>
          <w:szCs w:val="22"/>
          <w:lang w:val="en-GB"/>
        </w:rPr>
      </w:pPr>
      <w:r w:rsidRPr="00D71E5A">
        <w:rPr>
          <w:sz w:val="22"/>
          <w:szCs w:val="22"/>
          <w:lang w:val="en-GB"/>
        </w:rPr>
        <w:t>multipacks comprising 12 single packs, each containing 1 vial with powder, 1 pre-filled syringe with solvent, 1 vial adapter with needle, 2 alcohol wipes or</w:t>
      </w:r>
    </w:p>
    <w:p w:rsidR="00323B59" w:rsidRPr="00D71E5A" w:rsidRDefault="00323B59" w:rsidP="00283E28">
      <w:pPr>
        <w:numPr>
          <w:ilvl w:val="0"/>
          <w:numId w:val="28"/>
        </w:numPr>
        <w:tabs>
          <w:tab w:val="left" w:pos="567"/>
        </w:tabs>
        <w:spacing w:after="0"/>
        <w:rPr>
          <w:sz w:val="22"/>
          <w:szCs w:val="22"/>
          <w:lang w:val="en-GB"/>
        </w:rPr>
      </w:pPr>
      <w:r w:rsidRPr="00D71E5A">
        <w:rPr>
          <w:sz w:val="22"/>
          <w:szCs w:val="22"/>
          <w:lang w:val="en-GB"/>
        </w:rPr>
        <w:t>multipacks comprising 14 single packs, each containing 1 vial with powder, 1 pre-filled syringe with solvent, 1 vial adapter with needle, 2 alcohol wipes or</w:t>
      </w:r>
    </w:p>
    <w:p w:rsidR="00323B59" w:rsidRPr="00D71E5A" w:rsidRDefault="00323B59" w:rsidP="00283E28">
      <w:pPr>
        <w:numPr>
          <w:ilvl w:val="0"/>
          <w:numId w:val="28"/>
        </w:numPr>
        <w:tabs>
          <w:tab w:val="left" w:pos="567"/>
        </w:tabs>
        <w:spacing w:after="0"/>
        <w:rPr>
          <w:sz w:val="22"/>
          <w:szCs w:val="22"/>
          <w:lang w:val="en-GB"/>
        </w:rPr>
      </w:pPr>
      <w:r w:rsidRPr="00D71E5A">
        <w:rPr>
          <w:sz w:val="22"/>
          <w:szCs w:val="22"/>
          <w:lang w:val="en-GB"/>
        </w:rPr>
        <w:t>multipacks comprising 15 single packs, each containing 1 vial with powder, 1 pre-filled syringe with solvent, 1 vial adapter with needle, 2 alcohol wipes or</w:t>
      </w:r>
    </w:p>
    <w:p w:rsidR="00323B59" w:rsidRPr="00D71E5A" w:rsidRDefault="00323B59" w:rsidP="00283E28">
      <w:pPr>
        <w:numPr>
          <w:ilvl w:val="0"/>
          <w:numId w:val="28"/>
        </w:numPr>
        <w:tabs>
          <w:tab w:val="left" w:pos="567"/>
        </w:tabs>
        <w:spacing w:after="0"/>
        <w:rPr>
          <w:sz w:val="22"/>
          <w:szCs w:val="22"/>
          <w:lang w:val="en-GB"/>
        </w:rPr>
      </w:pPr>
      <w:r w:rsidRPr="00D71E5A">
        <w:rPr>
          <w:sz w:val="22"/>
          <w:szCs w:val="22"/>
          <w:lang w:val="en-GB"/>
        </w:rPr>
        <w:t>2-month packs comprising 2x14 single packs, each containing 1 vial with powder, 1 pre-filled syringe with solvent, 1 vial adapter with needle, 2 alcohol wipes or</w:t>
      </w:r>
    </w:p>
    <w:p w:rsidR="00323B59" w:rsidRPr="00D71E5A" w:rsidRDefault="00323B59" w:rsidP="00283E28">
      <w:pPr>
        <w:numPr>
          <w:ilvl w:val="0"/>
          <w:numId w:val="28"/>
        </w:numPr>
        <w:tabs>
          <w:tab w:val="left" w:pos="567"/>
        </w:tabs>
        <w:spacing w:after="0"/>
        <w:rPr>
          <w:sz w:val="22"/>
          <w:szCs w:val="22"/>
          <w:lang w:val="en-GB"/>
        </w:rPr>
      </w:pPr>
      <w:r w:rsidRPr="00D71E5A">
        <w:rPr>
          <w:sz w:val="22"/>
          <w:szCs w:val="22"/>
          <w:lang w:val="en-GB"/>
        </w:rPr>
        <w:t>3-month packs comprising 3x15 single packs, each containing 1 vial with powder, 1 pre-filled syringe with solvent, 1 vial adapter with needle, 2 alcohol wipes or</w:t>
      </w:r>
    </w:p>
    <w:p w:rsidR="00323B59" w:rsidRPr="00D71E5A" w:rsidRDefault="00323B59" w:rsidP="00283E28">
      <w:pPr>
        <w:numPr>
          <w:ilvl w:val="0"/>
          <w:numId w:val="28"/>
        </w:numPr>
        <w:tabs>
          <w:tab w:val="left" w:pos="567"/>
        </w:tabs>
        <w:spacing w:after="0"/>
        <w:rPr>
          <w:sz w:val="22"/>
          <w:szCs w:val="22"/>
          <w:lang w:val="en-GB"/>
        </w:rPr>
      </w:pPr>
      <w:r w:rsidRPr="00D71E5A">
        <w:rPr>
          <w:sz w:val="22"/>
          <w:szCs w:val="22"/>
          <w:lang w:val="en-GB"/>
        </w:rPr>
        <w:t>3-month packs comprising 3x14 single packs, each containing 1 vial with powder, 1 pre-filled syringe with solvent, 1 vial adapter with needle, 2 alcohol wipes or</w:t>
      </w:r>
    </w:p>
    <w:p w:rsidR="00323B59" w:rsidRPr="00D71E5A" w:rsidRDefault="00323B59" w:rsidP="00283E28">
      <w:pPr>
        <w:numPr>
          <w:ilvl w:val="0"/>
          <w:numId w:val="28"/>
        </w:numPr>
        <w:tabs>
          <w:tab w:val="left" w:pos="567"/>
        </w:tabs>
        <w:spacing w:after="0"/>
        <w:rPr>
          <w:sz w:val="22"/>
          <w:szCs w:val="22"/>
          <w:lang w:val="en-GB"/>
        </w:rPr>
      </w:pPr>
      <w:r w:rsidRPr="00D71E5A">
        <w:rPr>
          <w:sz w:val="22"/>
          <w:szCs w:val="22"/>
          <w:lang w:val="en-GB"/>
        </w:rPr>
        <w:t>titration pack for the first 12 injections comprising 4 triple packs, each containing 3 vials with powder, 3 pre-filled syringes with solvent, 3 vial adapters with needle, 6 alcohol wipes</w:t>
      </w:r>
    </w:p>
    <w:p w:rsidR="00323B59" w:rsidRPr="00D71E5A" w:rsidRDefault="00323B59" w:rsidP="00283E28">
      <w:pPr>
        <w:pStyle w:val="Header"/>
        <w:tabs>
          <w:tab w:val="clear" w:pos="4153"/>
          <w:tab w:val="clear" w:pos="8306"/>
          <w:tab w:val="left" w:pos="567"/>
        </w:tabs>
        <w:spacing w:after="0"/>
        <w:rPr>
          <w:sz w:val="22"/>
          <w:szCs w:val="22"/>
          <w:lang w:val="en-GB"/>
        </w:rPr>
      </w:pPr>
    </w:p>
    <w:p w:rsidR="00323B59" w:rsidRPr="00D71E5A" w:rsidRDefault="00323B59" w:rsidP="00283E28">
      <w:pPr>
        <w:pStyle w:val="Header"/>
        <w:tabs>
          <w:tab w:val="clear" w:pos="4153"/>
          <w:tab w:val="clear" w:pos="8306"/>
          <w:tab w:val="left" w:pos="567"/>
        </w:tabs>
        <w:spacing w:after="0"/>
        <w:ind w:left="420" w:hanging="420"/>
        <w:rPr>
          <w:sz w:val="22"/>
          <w:szCs w:val="22"/>
          <w:lang w:val="en-GB"/>
        </w:rPr>
      </w:pPr>
      <w:r w:rsidRPr="00D71E5A">
        <w:rPr>
          <w:sz w:val="22"/>
          <w:szCs w:val="22"/>
          <w:lang w:val="en-GB"/>
        </w:rPr>
        <w:t>Not all pack sizes may be marketed.</w:t>
      </w:r>
    </w:p>
    <w:p w:rsidR="00323B59" w:rsidRPr="00D71E5A" w:rsidRDefault="00323B59" w:rsidP="00283E28">
      <w:pPr>
        <w:pStyle w:val="Smalltext120"/>
        <w:tabs>
          <w:tab w:val="left" w:pos="567"/>
        </w:tabs>
        <w:rPr>
          <w:sz w:val="22"/>
          <w:szCs w:val="22"/>
          <w:lang w:val="en-GB"/>
        </w:rPr>
      </w:pPr>
    </w:p>
    <w:p w:rsidR="00323B59" w:rsidRDefault="00323B59" w:rsidP="00283E28">
      <w:pPr>
        <w:pStyle w:val="Smalltext120"/>
        <w:keepNext/>
        <w:keepLines/>
        <w:tabs>
          <w:tab w:val="left" w:pos="567"/>
        </w:tabs>
        <w:rPr>
          <w:b/>
          <w:sz w:val="22"/>
          <w:szCs w:val="22"/>
          <w:lang w:val="en-GB"/>
        </w:rPr>
      </w:pPr>
      <w:r w:rsidRPr="00D71E5A">
        <w:rPr>
          <w:b/>
          <w:sz w:val="22"/>
          <w:szCs w:val="22"/>
          <w:lang w:val="en-GB"/>
        </w:rPr>
        <w:t>Marketing Authorisation Holder and Manufacturer</w:t>
      </w:r>
    </w:p>
    <w:p w:rsidR="00916294" w:rsidRPr="00D71E5A" w:rsidRDefault="00916294" w:rsidP="00283E28">
      <w:pPr>
        <w:pStyle w:val="Smalltext120"/>
        <w:keepNext/>
        <w:keepLines/>
        <w:tabs>
          <w:tab w:val="left" w:pos="567"/>
        </w:tabs>
        <w:rPr>
          <w:b/>
          <w:sz w:val="22"/>
          <w:szCs w:val="22"/>
          <w:lang w:val="en-GB"/>
        </w:rPr>
      </w:pPr>
    </w:p>
    <w:p w:rsidR="00323B59" w:rsidRPr="00916294" w:rsidRDefault="00916294" w:rsidP="00283E28">
      <w:pPr>
        <w:pStyle w:val="Smalltext120"/>
        <w:keepNext/>
        <w:keepLines/>
        <w:tabs>
          <w:tab w:val="left" w:pos="567"/>
        </w:tabs>
        <w:rPr>
          <w:sz w:val="22"/>
          <w:szCs w:val="22"/>
          <w:lang w:val="en-GB"/>
        </w:rPr>
      </w:pPr>
      <w:r w:rsidRPr="00916294">
        <w:rPr>
          <w:sz w:val="22"/>
          <w:szCs w:val="22"/>
          <w:lang w:val="en-GB"/>
        </w:rPr>
        <w:t>Marketing Authorisation Holder</w:t>
      </w:r>
    </w:p>
    <w:p w:rsidR="00323B59" w:rsidRPr="00516E59" w:rsidRDefault="00323B59" w:rsidP="00283E28">
      <w:pPr>
        <w:pStyle w:val="Smalltext120"/>
        <w:keepNext/>
        <w:keepLines/>
        <w:tabs>
          <w:tab w:val="left" w:pos="567"/>
        </w:tabs>
        <w:rPr>
          <w:sz w:val="22"/>
          <w:szCs w:val="22"/>
          <w:lang w:val="de-DE"/>
        </w:rPr>
      </w:pPr>
      <w:r w:rsidRPr="00516E59">
        <w:rPr>
          <w:sz w:val="22"/>
          <w:szCs w:val="22"/>
          <w:lang w:val="de-DE"/>
        </w:rPr>
        <w:t>Bayer AG</w:t>
      </w:r>
    </w:p>
    <w:p w:rsidR="00323B59" w:rsidRPr="00516E59" w:rsidRDefault="00BE1690" w:rsidP="00283E28">
      <w:pPr>
        <w:pStyle w:val="Smalltext120"/>
        <w:keepNext/>
        <w:keepLines/>
        <w:tabs>
          <w:tab w:val="left" w:pos="567"/>
        </w:tabs>
        <w:rPr>
          <w:sz w:val="22"/>
          <w:szCs w:val="22"/>
          <w:lang w:val="de-DE"/>
        </w:rPr>
      </w:pPr>
      <w:r w:rsidRPr="00516E59">
        <w:rPr>
          <w:sz w:val="22"/>
          <w:szCs w:val="22"/>
          <w:lang w:val="de-DE"/>
        </w:rPr>
        <w:t>51368 Leverkusen</w:t>
      </w:r>
      <w:r w:rsidR="00323B59" w:rsidRPr="00516E59">
        <w:rPr>
          <w:sz w:val="22"/>
          <w:szCs w:val="22"/>
          <w:lang w:val="de-DE"/>
        </w:rPr>
        <w:t xml:space="preserve"> </w:t>
      </w:r>
    </w:p>
    <w:p w:rsidR="00323B59" w:rsidRPr="00516E59" w:rsidRDefault="00323B59" w:rsidP="00283E28">
      <w:pPr>
        <w:pStyle w:val="Smalltext120"/>
        <w:keepNext/>
        <w:keepLines/>
        <w:tabs>
          <w:tab w:val="left" w:pos="567"/>
        </w:tabs>
        <w:rPr>
          <w:sz w:val="22"/>
          <w:szCs w:val="22"/>
          <w:lang w:val="de-DE"/>
        </w:rPr>
      </w:pPr>
      <w:r w:rsidRPr="00516E59">
        <w:rPr>
          <w:sz w:val="22"/>
          <w:szCs w:val="22"/>
          <w:lang w:val="de-DE"/>
        </w:rPr>
        <w:t>Germany</w:t>
      </w:r>
    </w:p>
    <w:p w:rsidR="00323B59" w:rsidRPr="00516E59" w:rsidRDefault="00323B59" w:rsidP="00283E28">
      <w:pPr>
        <w:pStyle w:val="Smalltext120"/>
        <w:tabs>
          <w:tab w:val="left" w:pos="567"/>
        </w:tabs>
        <w:rPr>
          <w:sz w:val="22"/>
          <w:szCs w:val="22"/>
          <w:lang w:val="de-DE"/>
        </w:rPr>
      </w:pPr>
    </w:p>
    <w:p w:rsidR="00916294" w:rsidRPr="00CB0E5B" w:rsidRDefault="00916294" w:rsidP="00283E28">
      <w:pPr>
        <w:pStyle w:val="Smalltext120"/>
        <w:tabs>
          <w:tab w:val="left" w:pos="567"/>
        </w:tabs>
        <w:rPr>
          <w:sz w:val="22"/>
          <w:szCs w:val="22"/>
          <w:lang w:val="de-DE"/>
        </w:rPr>
      </w:pPr>
      <w:proofErr w:type="spellStart"/>
      <w:r w:rsidRPr="00CB0E5B">
        <w:rPr>
          <w:sz w:val="22"/>
          <w:szCs w:val="22"/>
          <w:lang w:val="de-DE"/>
        </w:rPr>
        <w:lastRenderedPageBreak/>
        <w:t>Manufacturer</w:t>
      </w:r>
      <w:proofErr w:type="spellEnd"/>
    </w:p>
    <w:p w:rsidR="00916294" w:rsidRPr="00CB0E5B" w:rsidRDefault="00916294" w:rsidP="00283E28">
      <w:pPr>
        <w:pStyle w:val="Smalltext120"/>
        <w:tabs>
          <w:tab w:val="left" w:pos="567"/>
        </w:tabs>
        <w:rPr>
          <w:sz w:val="22"/>
          <w:szCs w:val="22"/>
          <w:lang w:val="de-DE"/>
        </w:rPr>
      </w:pPr>
      <w:r w:rsidRPr="00CB0E5B">
        <w:rPr>
          <w:sz w:val="22"/>
          <w:szCs w:val="22"/>
          <w:lang w:val="de-DE"/>
        </w:rPr>
        <w:t>Bayer AG</w:t>
      </w:r>
    </w:p>
    <w:p w:rsidR="00916294" w:rsidRPr="00CB0E5B" w:rsidRDefault="00916294" w:rsidP="00283E28">
      <w:pPr>
        <w:pStyle w:val="Smalltext120"/>
        <w:tabs>
          <w:tab w:val="left" w:pos="567"/>
        </w:tabs>
        <w:rPr>
          <w:sz w:val="22"/>
          <w:szCs w:val="22"/>
          <w:lang w:val="de-DE"/>
        </w:rPr>
      </w:pPr>
      <w:r w:rsidRPr="00CB0E5B">
        <w:rPr>
          <w:sz w:val="22"/>
          <w:szCs w:val="22"/>
          <w:lang w:val="de-DE"/>
        </w:rPr>
        <w:t>Müllerstra</w:t>
      </w:r>
      <w:r w:rsidR="00CB0E5B" w:rsidRPr="00CB0E5B">
        <w:rPr>
          <w:sz w:val="22"/>
          <w:szCs w:val="22"/>
          <w:lang w:val="de-DE"/>
        </w:rPr>
        <w:t>ß</w:t>
      </w:r>
      <w:r w:rsidRPr="00CB0E5B">
        <w:rPr>
          <w:sz w:val="22"/>
          <w:szCs w:val="22"/>
          <w:lang w:val="de-DE"/>
        </w:rPr>
        <w:t>e 178</w:t>
      </w:r>
    </w:p>
    <w:p w:rsidR="00916294" w:rsidRPr="00516E59" w:rsidRDefault="00916294" w:rsidP="00283E28">
      <w:pPr>
        <w:pStyle w:val="Smalltext120"/>
        <w:tabs>
          <w:tab w:val="left" w:pos="567"/>
        </w:tabs>
        <w:rPr>
          <w:sz w:val="22"/>
          <w:szCs w:val="22"/>
        </w:rPr>
      </w:pPr>
      <w:r w:rsidRPr="00516E59">
        <w:rPr>
          <w:sz w:val="22"/>
          <w:szCs w:val="22"/>
        </w:rPr>
        <w:t>13353 Berlin</w:t>
      </w:r>
    </w:p>
    <w:p w:rsidR="00916294" w:rsidRPr="00516E59" w:rsidRDefault="00916294" w:rsidP="00283E28">
      <w:pPr>
        <w:pStyle w:val="Smalltext120"/>
        <w:tabs>
          <w:tab w:val="left" w:pos="567"/>
        </w:tabs>
        <w:rPr>
          <w:sz w:val="22"/>
          <w:szCs w:val="22"/>
        </w:rPr>
      </w:pPr>
      <w:r w:rsidRPr="00516E59">
        <w:rPr>
          <w:sz w:val="22"/>
          <w:szCs w:val="22"/>
        </w:rPr>
        <w:t>Germany</w:t>
      </w:r>
    </w:p>
    <w:p w:rsidR="00916294" w:rsidRPr="00516E59" w:rsidRDefault="00916294" w:rsidP="00283E28">
      <w:pPr>
        <w:pStyle w:val="Smalltext120"/>
        <w:tabs>
          <w:tab w:val="left" w:pos="567"/>
        </w:tabs>
        <w:rPr>
          <w:sz w:val="22"/>
          <w:szCs w:val="22"/>
        </w:rPr>
      </w:pPr>
    </w:p>
    <w:p w:rsidR="00323B59" w:rsidRPr="00D71E5A" w:rsidRDefault="00323B59" w:rsidP="00283E28">
      <w:pPr>
        <w:pStyle w:val="Smalltext120"/>
        <w:tabs>
          <w:tab w:val="left" w:pos="567"/>
        </w:tabs>
        <w:rPr>
          <w:sz w:val="22"/>
          <w:szCs w:val="22"/>
          <w:lang w:val="en-GB"/>
        </w:rPr>
      </w:pPr>
      <w:r w:rsidRPr="00D71E5A">
        <w:rPr>
          <w:sz w:val="22"/>
          <w:szCs w:val="22"/>
          <w:lang w:val="en-GB"/>
        </w:rPr>
        <w:t>For any information about this medicine, please contact the local representative of the Marketing Authorisation Holder:</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keepNext/>
        <w:keepLines/>
        <w:numPr>
          <w:ilvl w:val="12"/>
          <w:numId w:val="0"/>
        </w:numPr>
        <w:spacing w:after="0"/>
        <w:rPr>
          <w:sz w:val="22"/>
          <w:szCs w:val="22"/>
          <w:lang w:val="en-GB"/>
        </w:rPr>
      </w:pPr>
    </w:p>
    <w:tbl>
      <w:tblPr>
        <w:tblW w:w="9356" w:type="dxa"/>
        <w:tblInd w:w="-34" w:type="dxa"/>
        <w:tblLayout w:type="fixed"/>
        <w:tblLook w:val="0000" w:firstRow="0" w:lastRow="0" w:firstColumn="0" w:lastColumn="0" w:noHBand="0" w:noVBand="0"/>
      </w:tblPr>
      <w:tblGrid>
        <w:gridCol w:w="4678"/>
        <w:gridCol w:w="4678"/>
      </w:tblGrid>
      <w:tr w:rsidR="00323B59" w:rsidRPr="00D71E5A" w:rsidTr="006D719E">
        <w:trPr>
          <w:cantSplit/>
        </w:trPr>
        <w:tc>
          <w:tcPr>
            <w:tcW w:w="4678" w:type="dxa"/>
          </w:tcPr>
          <w:p w:rsidR="00323B59" w:rsidRPr="00516E59" w:rsidRDefault="00323B59" w:rsidP="00283E28">
            <w:pPr>
              <w:keepNext/>
              <w:keepLines/>
              <w:spacing w:after="0"/>
              <w:rPr>
                <w:b/>
                <w:bCs/>
                <w:sz w:val="22"/>
                <w:szCs w:val="22"/>
                <w:lang w:val="de-DE"/>
              </w:rPr>
            </w:pPr>
            <w:proofErr w:type="spellStart"/>
            <w:r w:rsidRPr="00516E59">
              <w:rPr>
                <w:b/>
                <w:bCs/>
                <w:sz w:val="22"/>
                <w:szCs w:val="22"/>
                <w:lang w:val="de-DE"/>
              </w:rPr>
              <w:t>België</w:t>
            </w:r>
            <w:proofErr w:type="spellEnd"/>
            <w:r w:rsidRPr="00516E59">
              <w:rPr>
                <w:b/>
                <w:bCs/>
                <w:sz w:val="22"/>
                <w:szCs w:val="22"/>
                <w:lang w:val="de-DE"/>
              </w:rPr>
              <w:t xml:space="preserve"> / </w:t>
            </w:r>
            <w:proofErr w:type="spellStart"/>
            <w:r w:rsidRPr="00516E59">
              <w:rPr>
                <w:b/>
                <w:bCs/>
                <w:sz w:val="22"/>
                <w:szCs w:val="22"/>
                <w:lang w:val="de-DE"/>
              </w:rPr>
              <w:t>Belgique</w:t>
            </w:r>
            <w:proofErr w:type="spellEnd"/>
            <w:r w:rsidRPr="00516E59">
              <w:rPr>
                <w:b/>
                <w:bCs/>
                <w:sz w:val="22"/>
                <w:szCs w:val="22"/>
                <w:lang w:val="de-DE"/>
              </w:rPr>
              <w:t xml:space="preserve"> / Belgien</w:t>
            </w:r>
          </w:p>
          <w:p w:rsidR="00323B59" w:rsidRPr="00516E59" w:rsidRDefault="00323B59" w:rsidP="00283E28">
            <w:pPr>
              <w:keepNext/>
              <w:keepLines/>
              <w:spacing w:after="0"/>
              <w:rPr>
                <w:sz w:val="22"/>
                <w:szCs w:val="22"/>
                <w:lang w:val="de-DE"/>
              </w:rPr>
            </w:pPr>
            <w:r w:rsidRPr="00516E59">
              <w:rPr>
                <w:sz w:val="22"/>
                <w:szCs w:val="22"/>
                <w:lang w:val="de-DE"/>
              </w:rPr>
              <w:t>Bayer SA</w:t>
            </w:r>
            <w:r w:rsidRPr="00516E59">
              <w:rPr>
                <w:sz w:val="22"/>
                <w:szCs w:val="22"/>
                <w:lang w:val="de-DE"/>
              </w:rPr>
              <w:noBreakHyphen/>
              <w:t>NV</w:t>
            </w:r>
          </w:p>
          <w:p w:rsidR="00323B59" w:rsidRPr="00D71E5A" w:rsidRDefault="00323B59" w:rsidP="00283E28">
            <w:pPr>
              <w:keepNext/>
              <w:keepLines/>
              <w:spacing w:after="0"/>
              <w:rPr>
                <w:sz w:val="22"/>
                <w:szCs w:val="22"/>
                <w:lang w:val="en-GB"/>
              </w:rPr>
            </w:pPr>
            <w:proofErr w:type="spellStart"/>
            <w:r w:rsidRPr="00D71E5A">
              <w:rPr>
                <w:sz w:val="22"/>
                <w:szCs w:val="22"/>
                <w:lang w:val="en-GB"/>
              </w:rPr>
              <w:t>Tél</w:t>
            </w:r>
            <w:proofErr w:type="spellEnd"/>
            <w:r w:rsidRPr="00D71E5A">
              <w:rPr>
                <w:sz w:val="22"/>
                <w:szCs w:val="22"/>
                <w:lang w:val="en-GB"/>
              </w:rPr>
              <w:t>/Tel: +32</w:t>
            </w:r>
            <w:proofErr w:type="gramStart"/>
            <w:r w:rsidRPr="00D71E5A">
              <w:rPr>
                <w:sz w:val="22"/>
                <w:szCs w:val="22"/>
                <w:lang w:val="en-GB"/>
              </w:rPr>
              <w:noBreakHyphen/>
              <w:t>(</w:t>
            </w:r>
            <w:proofErr w:type="gramEnd"/>
            <w:r w:rsidRPr="00D71E5A">
              <w:rPr>
                <w:sz w:val="22"/>
                <w:szCs w:val="22"/>
                <w:lang w:val="en-GB"/>
              </w:rPr>
              <w:t>0)2</w:t>
            </w:r>
            <w:r w:rsidRPr="00D71E5A">
              <w:rPr>
                <w:sz w:val="22"/>
                <w:szCs w:val="22"/>
                <w:lang w:val="en-GB"/>
              </w:rPr>
              <w:noBreakHyphen/>
              <w:t>535 63 11</w:t>
            </w:r>
          </w:p>
        </w:tc>
        <w:tc>
          <w:tcPr>
            <w:tcW w:w="4678" w:type="dxa"/>
          </w:tcPr>
          <w:p w:rsidR="00323B59" w:rsidRPr="00D71E5A" w:rsidRDefault="00323B59" w:rsidP="00283E28">
            <w:pPr>
              <w:keepNext/>
              <w:keepLines/>
              <w:spacing w:after="0"/>
              <w:rPr>
                <w:b/>
                <w:bCs/>
                <w:sz w:val="22"/>
                <w:szCs w:val="22"/>
                <w:lang w:val="en-GB"/>
              </w:rPr>
            </w:pPr>
            <w:proofErr w:type="spellStart"/>
            <w:r w:rsidRPr="00D71E5A">
              <w:rPr>
                <w:b/>
                <w:bCs/>
                <w:sz w:val="22"/>
                <w:szCs w:val="22"/>
                <w:lang w:val="en-GB"/>
              </w:rPr>
              <w:t>Lietuva</w:t>
            </w:r>
            <w:proofErr w:type="spellEnd"/>
          </w:p>
          <w:p w:rsidR="00323B59" w:rsidRPr="00D71E5A" w:rsidRDefault="00323B59" w:rsidP="00283E28">
            <w:pPr>
              <w:keepNext/>
              <w:keepLines/>
              <w:spacing w:after="0"/>
              <w:rPr>
                <w:b/>
                <w:bCs/>
                <w:sz w:val="22"/>
                <w:szCs w:val="22"/>
                <w:lang w:val="en-GB"/>
              </w:rPr>
            </w:pPr>
            <w:r w:rsidRPr="00D71E5A">
              <w:rPr>
                <w:sz w:val="22"/>
                <w:szCs w:val="22"/>
                <w:lang w:val="en-GB"/>
              </w:rPr>
              <w:t>UAB Bayer</w:t>
            </w:r>
          </w:p>
          <w:p w:rsidR="00323B59" w:rsidRPr="00D71E5A" w:rsidRDefault="00323B59" w:rsidP="00283E28">
            <w:pPr>
              <w:keepNext/>
              <w:keepLines/>
              <w:spacing w:after="0"/>
              <w:rPr>
                <w:sz w:val="22"/>
                <w:szCs w:val="22"/>
                <w:lang w:val="en-GB"/>
              </w:rPr>
            </w:pPr>
            <w:r w:rsidRPr="00D71E5A">
              <w:rPr>
                <w:sz w:val="22"/>
                <w:szCs w:val="22"/>
                <w:lang w:val="en-GB"/>
              </w:rPr>
              <w:t>Tel. +370 5 23 36 868</w:t>
            </w:r>
          </w:p>
        </w:tc>
      </w:tr>
      <w:tr w:rsidR="00323B59" w:rsidRPr="00516E59" w:rsidTr="006D719E">
        <w:trPr>
          <w:cantSplit/>
        </w:trPr>
        <w:tc>
          <w:tcPr>
            <w:tcW w:w="4678" w:type="dxa"/>
          </w:tcPr>
          <w:p w:rsidR="00323B59" w:rsidRPr="00D71E5A" w:rsidRDefault="00323B59" w:rsidP="00283E28">
            <w:pPr>
              <w:keepNext/>
              <w:keepLines/>
              <w:spacing w:after="0"/>
              <w:rPr>
                <w:b/>
                <w:bCs/>
                <w:sz w:val="22"/>
                <w:szCs w:val="22"/>
                <w:lang w:val="en-GB"/>
              </w:rPr>
            </w:pPr>
            <w:proofErr w:type="spellStart"/>
            <w:r w:rsidRPr="00D71E5A">
              <w:rPr>
                <w:b/>
                <w:bCs/>
                <w:sz w:val="22"/>
                <w:szCs w:val="22"/>
                <w:lang w:val="en-GB"/>
              </w:rPr>
              <w:t>България</w:t>
            </w:r>
            <w:proofErr w:type="spellEnd"/>
          </w:p>
          <w:p w:rsidR="00323B59" w:rsidRPr="00D71E5A" w:rsidRDefault="00323B59" w:rsidP="00283E28">
            <w:pPr>
              <w:keepNext/>
              <w:keepLines/>
              <w:spacing w:after="0"/>
              <w:rPr>
                <w:sz w:val="22"/>
                <w:szCs w:val="22"/>
                <w:lang w:val="en-GB"/>
              </w:rPr>
            </w:pPr>
            <w:proofErr w:type="spellStart"/>
            <w:r w:rsidRPr="00D71E5A">
              <w:rPr>
                <w:sz w:val="22"/>
                <w:szCs w:val="22"/>
                <w:lang w:val="en-GB"/>
              </w:rPr>
              <w:t>Байер</w:t>
            </w:r>
            <w:proofErr w:type="spellEnd"/>
            <w:r w:rsidRPr="00D71E5A">
              <w:rPr>
                <w:sz w:val="22"/>
                <w:szCs w:val="22"/>
                <w:lang w:val="en-GB"/>
              </w:rPr>
              <w:t xml:space="preserve"> </w:t>
            </w:r>
            <w:proofErr w:type="spellStart"/>
            <w:r w:rsidRPr="00D71E5A">
              <w:rPr>
                <w:sz w:val="22"/>
                <w:szCs w:val="22"/>
                <w:lang w:val="en-GB"/>
              </w:rPr>
              <w:t>България</w:t>
            </w:r>
            <w:proofErr w:type="spellEnd"/>
            <w:r w:rsidRPr="00D71E5A">
              <w:rPr>
                <w:sz w:val="22"/>
                <w:szCs w:val="22"/>
                <w:lang w:val="en-GB"/>
              </w:rPr>
              <w:t xml:space="preserve"> ЕООД</w:t>
            </w:r>
          </w:p>
          <w:p w:rsidR="00323B59" w:rsidRPr="00D71E5A" w:rsidRDefault="00323B59" w:rsidP="00283E28">
            <w:pPr>
              <w:keepNext/>
              <w:keepLines/>
              <w:tabs>
                <w:tab w:val="left" w:pos="-720"/>
              </w:tabs>
              <w:suppressAutoHyphens/>
              <w:spacing w:after="0"/>
              <w:rPr>
                <w:b/>
                <w:bCs/>
                <w:sz w:val="22"/>
                <w:szCs w:val="22"/>
                <w:lang w:val="en-GB"/>
              </w:rPr>
            </w:pPr>
            <w:proofErr w:type="spellStart"/>
            <w:r w:rsidRPr="00D71E5A">
              <w:rPr>
                <w:sz w:val="22"/>
                <w:szCs w:val="22"/>
                <w:lang w:val="en-GB"/>
              </w:rPr>
              <w:t>Тел</w:t>
            </w:r>
            <w:proofErr w:type="spellEnd"/>
            <w:r w:rsidRPr="00D71E5A">
              <w:rPr>
                <w:sz w:val="22"/>
                <w:szCs w:val="22"/>
                <w:lang w:val="en-GB"/>
              </w:rPr>
              <w:t xml:space="preserve">. +359 02 </w:t>
            </w:r>
            <w:r w:rsidR="006B4D3A">
              <w:rPr>
                <w:sz w:val="22"/>
                <w:szCs w:val="22"/>
                <w:lang w:val="en-GB"/>
              </w:rPr>
              <w:t>4247280</w:t>
            </w:r>
          </w:p>
        </w:tc>
        <w:tc>
          <w:tcPr>
            <w:tcW w:w="4678" w:type="dxa"/>
          </w:tcPr>
          <w:p w:rsidR="00323B59" w:rsidRPr="00516E59" w:rsidRDefault="00323B59" w:rsidP="00283E28">
            <w:pPr>
              <w:keepNext/>
              <w:keepLines/>
              <w:spacing w:after="0"/>
              <w:rPr>
                <w:b/>
                <w:bCs/>
                <w:sz w:val="22"/>
                <w:szCs w:val="22"/>
                <w:lang w:val="de-DE"/>
              </w:rPr>
            </w:pPr>
            <w:r w:rsidRPr="00516E59">
              <w:rPr>
                <w:b/>
                <w:bCs/>
                <w:sz w:val="22"/>
                <w:szCs w:val="22"/>
                <w:lang w:val="de-DE"/>
              </w:rPr>
              <w:t>Luxembourg / Luxemburg</w:t>
            </w:r>
          </w:p>
          <w:p w:rsidR="00323B59" w:rsidRPr="00516E59" w:rsidRDefault="00323B59" w:rsidP="00283E28">
            <w:pPr>
              <w:keepNext/>
              <w:keepLines/>
              <w:spacing w:after="0"/>
              <w:rPr>
                <w:sz w:val="22"/>
                <w:szCs w:val="22"/>
                <w:lang w:val="de-DE"/>
              </w:rPr>
            </w:pPr>
            <w:r w:rsidRPr="00516E59">
              <w:rPr>
                <w:sz w:val="22"/>
                <w:szCs w:val="22"/>
                <w:lang w:val="de-DE"/>
              </w:rPr>
              <w:t>Bayer SA</w:t>
            </w:r>
            <w:r w:rsidRPr="00516E59">
              <w:rPr>
                <w:sz w:val="22"/>
                <w:szCs w:val="22"/>
                <w:lang w:val="de-DE"/>
              </w:rPr>
              <w:noBreakHyphen/>
              <w:t>NV</w:t>
            </w:r>
          </w:p>
          <w:p w:rsidR="00323B59" w:rsidRPr="00516E59" w:rsidRDefault="00323B59" w:rsidP="00283E28">
            <w:pPr>
              <w:keepNext/>
              <w:keepLines/>
              <w:spacing w:after="0"/>
              <w:rPr>
                <w:b/>
                <w:bCs/>
                <w:sz w:val="22"/>
                <w:szCs w:val="22"/>
                <w:lang w:val="de-DE"/>
              </w:rPr>
            </w:pPr>
            <w:proofErr w:type="spellStart"/>
            <w:r w:rsidRPr="00516E59">
              <w:rPr>
                <w:sz w:val="22"/>
                <w:szCs w:val="22"/>
                <w:lang w:val="de-DE"/>
              </w:rPr>
              <w:t>Tél</w:t>
            </w:r>
            <w:proofErr w:type="spellEnd"/>
            <w:r w:rsidRPr="00516E59">
              <w:rPr>
                <w:sz w:val="22"/>
                <w:szCs w:val="22"/>
                <w:lang w:val="de-DE"/>
              </w:rPr>
              <w:t>/Tel: +32</w:t>
            </w:r>
            <w:proofErr w:type="gramStart"/>
            <w:r w:rsidRPr="00516E59">
              <w:rPr>
                <w:sz w:val="22"/>
                <w:szCs w:val="22"/>
                <w:lang w:val="de-DE"/>
              </w:rPr>
              <w:noBreakHyphen/>
              <w:t>(</w:t>
            </w:r>
            <w:proofErr w:type="gramEnd"/>
            <w:r w:rsidRPr="00516E59">
              <w:rPr>
                <w:sz w:val="22"/>
                <w:szCs w:val="22"/>
                <w:lang w:val="de-DE"/>
              </w:rPr>
              <w:t>0)2</w:t>
            </w:r>
            <w:r w:rsidRPr="00516E59">
              <w:rPr>
                <w:sz w:val="22"/>
                <w:szCs w:val="22"/>
                <w:lang w:val="de-DE"/>
              </w:rPr>
              <w:noBreakHyphen/>
              <w:t>535 63 11</w:t>
            </w:r>
          </w:p>
        </w:tc>
      </w:tr>
      <w:tr w:rsidR="00323B59" w:rsidRPr="00D71E5A" w:rsidTr="006D719E">
        <w:trPr>
          <w:cantSplit/>
        </w:trPr>
        <w:tc>
          <w:tcPr>
            <w:tcW w:w="4678" w:type="dxa"/>
          </w:tcPr>
          <w:p w:rsidR="00323B59" w:rsidRPr="00516E59" w:rsidRDefault="00323B59" w:rsidP="00283E28">
            <w:pPr>
              <w:keepNext/>
              <w:keepLines/>
              <w:tabs>
                <w:tab w:val="left" w:pos="-720"/>
              </w:tabs>
              <w:suppressAutoHyphens/>
              <w:spacing w:after="0"/>
              <w:rPr>
                <w:b/>
                <w:bCs/>
                <w:sz w:val="22"/>
                <w:szCs w:val="22"/>
                <w:lang w:val="de-DE"/>
              </w:rPr>
            </w:pPr>
            <w:proofErr w:type="spellStart"/>
            <w:r w:rsidRPr="00516E59">
              <w:rPr>
                <w:b/>
                <w:bCs/>
                <w:sz w:val="22"/>
                <w:szCs w:val="22"/>
                <w:lang w:val="de-DE"/>
              </w:rPr>
              <w:t>Česká</w:t>
            </w:r>
            <w:proofErr w:type="spellEnd"/>
            <w:r w:rsidRPr="00516E59">
              <w:rPr>
                <w:b/>
                <w:bCs/>
                <w:sz w:val="22"/>
                <w:szCs w:val="22"/>
                <w:lang w:val="de-DE"/>
              </w:rPr>
              <w:t xml:space="preserve"> </w:t>
            </w:r>
            <w:proofErr w:type="spellStart"/>
            <w:r w:rsidRPr="00516E59">
              <w:rPr>
                <w:b/>
                <w:bCs/>
                <w:sz w:val="22"/>
                <w:szCs w:val="22"/>
                <w:lang w:val="de-DE"/>
              </w:rPr>
              <w:t>republika</w:t>
            </w:r>
            <w:proofErr w:type="spellEnd"/>
          </w:p>
          <w:p w:rsidR="00323B59" w:rsidRPr="00516E59" w:rsidRDefault="00323B59" w:rsidP="00283E28">
            <w:pPr>
              <w:pStyle w:val="Smalltext120"/>
              <w:keepNext/>
              <w:keepLines/>
              <w:tabs>
                <w:tab w:val="left" w:pos="567"/>
              </w:tabs>
              <w:rPr>
                <w:sz w:val="22"/>
                <w:szCs w:val="22"/>
                <w:lang w:val="de-DE"/>
              </w:rPr>
            </w:pPr>
            <w:r w:rsidRPr="00516E59">
              <w:rPr>
                <w:sz w:val="22"/>
                <w:szCs w:val="22"/>
                <w:lang w:val="de-DE"/>
              </w:rPr>
              <w:t xml:space="preserve">Bayer </w:t>
            </w:r>
            <w:proofErr w:type="spellStart"/>
            <w:r w:rsidRPr="00516E59">
              <w:rPr>
                <w:sz w:val="22"/>
                <w:szCs w:val="22"/>
                <w:lang w:val="de-DE"/>
              </w:rPr>
              <w:t>s.r.o</w:t>
            </w:r>
            <w:proofErr w:type="spellEnd"/>
            <w:r w:rsidRPr="00516E59">
              <w:rPr>
                <w:sz w:val="22"/>
                <w:szCs w:val="22"/>
                <w:lang w:val="de-DE"/>
              </w:rPr>
              <w:t>.</w:t>
            </w:r>
          </w:p>
          <w:p w:rsidR="00323B59" w:rsidRPr="00D71E5A" w:rsidRDefault="00323B59" w:rsidP="00283E28">
            <w:pPr>
              <w:keepNext/>
              <w:keepLines/>
              <w:spacing w:after="0"/>
              <w:rPr>
                <w:sz w:val="22"/>
                <w:szCs w:val="22"/>
                <w:lang w:val="en-GB"/>
              </w:rPr>
            </w:pPr>
            <w:r w:rsidRPr="00D71E5A">
              <w:rPr>
                <w:sz w:val="22"/>
                <w:szCs w:val="22"/>
                <w:lang w:val="en-GB"/>
              </w:rPr>
              <w:t>Tel: +420 266 101 111</w:t>
            </w:r>
          </w:p>
        </w:tc>
        <w:tc>
          <w:tcPr>
            <w:tcW w:w="4678" w:type="dxa"/>
          </w:tcPr>
          <w:p w:rsidR="00323B59" w:rsidRPr="00D71E5A" w:rsidRDefault="00323B59" w:rsidP="00283E28">
            <w:pPr>
              <w:keepNext/>
              <w:keepLines/>
              <w:spacing w:after="0"/>
              <w:rPr>
                <w:b/>
                <w:bCs/>
                <w:sz w:val="22"/>
                <w:szCs w:val="22"/>
                <w:lang w:val="en-GB"/>
              </w:rPr>
            </w:pPr>
            <w:proofErr w:type="spellStart"/>
            <w:r w:rsidRPr="00D71E5A">
              <w:rPr>
                <w:b/>
                <w:bCs/>
                <w:sz w:val="22"/>
                <w:szCs w:val="22"/>
                <w:lang w:val="en-GB"/>
              </w:rPr>
              <w:t>Magyarország</w:t>
            </w:r>
            <w:proofErr w:type="spellEnd"/>
          </w:p>
          <w:p w:rsidR="00323B59" w:rsidRPr="00D71E5A" w:rsidRDefault="00323B59" w:rsidP="00283E28">
            <w:pPr>
              <w:keepNext/>
              <w:keepLines/>
              <w:tabs>
                <w:tab w:val="left" w:pos="-720"/>
              </w:tabs>
              <w:suppressAutoHyphens/>
              <w:spacing w:after="0"/>
              <w:rPr>
                <w:sz w:val="22"/>
                <w:szCs w:val="22"/>
                <w:lang w:val="en-GB"/>
              </w:rPr>
            </w:pPr>
            <w:r w:rsidRPr="00D71E5A">
              <w:rPr>
                <w:sz w:val="22"/>
                <w:szCs w:val="22"/>
                <w:lang w:val="en-GB"/>
              </w:rPr>
              <w:t xml:space="preserve">Bayer </w:t>
            </w:r>
            <w:proofErr w:type="spellStart"/>
            <w:r w:rsidRPr="00D71E5A">
              <w:rPr>
                <w:sz w:val="22"/>
                <w:szCs w:val="22"/>
                <w:lang w:val="en-GB"/>
              </w:rPr>
              <w:t>Hungária</w:t>
            </w:r>
            <w:proofErr w:type="spellEnd"/>
            <w:r w:rsidRPr="00D71E5A">
              <w:rPr>
                <w:sz w:val="22"/>
                <w:szCs w:val="22"/>
                <w:lang w:val="en-GB"/>
              </w:rPr>
              <w:t xml:space="preserve"> </w:t>
            </w:r>
            <w:proofErr w:type="spellStart"/>
            <w:r w:rsidRPr="00D71E5A">
              <w:rPr>
                <w:sz w:val="22"/>
                <w:szCs w:val="22"/>
                <w:lang w:val="en-GB"/>
              </w:rPr>
              <w:t>Kft</w:t>
            </w:r>
            <w:proofErr w:type="spellEnd"/>
            <w:r w:rsidRPr="00D71E5A">
              <w:rPr>
                <w:sz w:val="22"/>
                <w:szCs w:val="22"/>
                <w:lang w:val="en-GB"/>
              </w:rPr>
              <w:t>.</w:t>
            </w:r>
          </w:p>
          <w:p w:rsidR="00323B59" w:rsidRPr="00D71E5A" w:rsidRDefault="00323B59" w:rsidP="00283E28">
            <w:pPr>
              <w:keepNext/>
              <w:keepLines/>
              <w:tabs>
                <w:tab w:val="left" w:pos="0"/>
              </w:tabs>
              <w:autoSpaceDE w:val="0"/>
              <w:autoSpaceDN w:val="0"/>
              <w:adjustRightInd w:val="0"/>
              <w:spacing w:after="0"/>
              <w:rPr>
                <w:sz w:val="22"/>
                <w:szCs w:val="22"/>
                <w:lang w:val="en-GB"/>
              </w:rPr>
            </w:pPr>
            <w:proofErr w:type="gramStart"/>
            <w:r w:rsidRPr="00D71E5A">
              <w:rPr>
                <w:sz w:val="22"/>
                <w:szCs w:val="22"/>
                <w:lang w:val="en-GB"/>
              </w:rPr>
              <w:t>Tel.:+</w:t>
            </w:r>
            <w:proofErr w:type="gramEnd"/>
            <w:r w:rsidRPr="00D71E5A">
              <w:rPr>
                <w:sz w:val="22"/>
                <w:szCs w:val="22"/>
                <w:lang w:val="en-GB"/>
              </w:rPr>
              <w:t>36</w:t>
            </w:r>
            <w:r w:rsidRPr="00D71E5A">
              <w:rPr>
                <w:sz w:val="22"/>
                <w:szCs w:val="22"/>
                <w:lang w:val="en-GB"/>
              </w:rPr>
              <w:noBreakHyphen/>
              <w:t>14 87</w:t>
            </w:r>
            <w:r w:rsidRPr="00D71E5A">
              <w:rPr>
                <w:sz w:val="22"/>
                <w:szCs w:val="22"/>
                <w:lang w:val="en-GB"/>
              </w:rPr>
              <w:noBreakHyphen/>
              <w:t>41 00</w:t>
            </w:r>
          </w:p>
        </w:tc>
      </w:tr>
      <w:tr w:rsidR="00323B59" w:rsidRPr="00D71E5A" w:rsidTr="006D719E">
        <w:trPr>
          <w:cantSplit/>
        </w:trPr>
        <w:tc>
          <w:tcPr>
            <w:tcW w:w="4678" w:type="dxa"/>
          </w:tcPr>
          <w:p w:rsidR="00323B59" w:rsidRPr="00D71E5A" w:rsidRDefault="00323B59" w:rsidP="00283E28">
            <w:pPr>
              <w:keepNext/>
              <w:keepLines/>
              <w:spacing w:after="0"/>
              <w:rPr>
                <w:b/>
                <w:bCs/>
                <w:sz w:val="22"/>
                <w:szCs w:val="22"/>
                <w:lang w:val="en-GB"/>
              </w:rPr>
            </w:pPr>
            <w:proofErr w:type="spellStart"/>
            <w:r w:rsidRPr="00D71E5A">
              <w:rPr>
                <w:b/>
                <w:bCs/>
                <w:sz w:val="22"/>
                <w:szCs w:val="22"/>
                <w:lang w:val="en-GB"/>
              </w:rPr>
              <w:t>Danmark</w:t>
            </w:r>
            <w:proofErr w:type="spellEnd"/>
          </w:p>
          <w:p w:rsidR="00323B59" w:rsidRPr="00D71E5A" w:rsidRDefault="00323B59" w:rsidP="00283E28">
            <w:pPr>
              <w:keepNext/>
              <w:keepLines/>
              <w:spacing w:after="0"/>
              <w:rPr>
                <w:sz w:val="22"/>
                <w:szCs w:val="22"/>
                <w:lang w:val="en-GB"/>
              </w:rPr>
            </w:pPr>
            <w:r w:rsidRPr="00D71E5A">
              <w:rPr>
                <w:sz w:val="22"/>
                <w:szCs w:val="22"/>
                <w:lang w:val="en-GB"/>
              </w:rPr>
              <w:t>Bayer A/S</w:t>
            </w:r>
          </w:p>
          <w:p w:rsidR="00323B59" w:rsidRPr="00D71E5A" w:rsidRDefault="00323B59" w:rsidP="00283E28">
            <w:pPr>
              <w:keepNext/>
              <w:keepLines/>
              <w:spacing w:after="0"/>
              <w:rPr>
                <w:sz w:val="22"/>
                <w:szCs w:val="22"/>
                <w:lang w:val="en-GB"/>
              </w:rPr>
            </w:pPr>
            <w:proofErr w:type="spellStart"/>
            <w:r w:rsidRPr="00D71E5A">
              <w:rPr>
                <w:sz w:val="22"/>
                <w:szCs w:val="22"/>
                <w:lang w:val="en-GB"/>
              </w:rPr>
              <w:t>Tlf</w:t>
            </w:r>
            <w:proofErr w:type="spellEnd"/>
            <w:r w:rsidRPr="00D71E5A">
              <w:rPr>
                <w:sz w:val="22"/>
                <w:szCs w:val="22"/>
                <w:lang w:val="en-GB"/>
              </w:rPr>
              <w:t>: +45</w:t>
            </w:r>
            <w:r w:rsidRPr="00D71E5A">
              <w:rPr>
                <w:sz w:val="22"/>
                <w:szCs w:val="22"/>
                <w:lang w:val="en-GB"/>
              </w:rPr>
              <w:noBreakHyphen/>
              <w:t>45 23 50 00</w:t>
            </w:r>
          </w:p>
        </w:tc>
        <w:tc>
          <w:tcPr>
            <w:tcW w:w="4678" w:type="dxa"/>
          </w:tcPr>
          <w:p w:rsidR="00323B59" w:rsidRPr="00D71E5A" w:rsidRDefault="00323B59" w:rsidP="00283E28">
            <w:pPr>
              <w:keepNext/>
              <w:keepLines/>
              <w:tabs>
                <w:tab w:val="left" w:pos="0"/>
                <w:tab w:val="left" w:pos="4536"/>
              </w:tabs>
              <w:autoSpaceDE w:val="0"/>
              <w:autoSpaceDN w:val="0"/>
              <w:adjustRightInd w:val="0"/>
              <w:spacing w:after="0"/>
              <w:rPr>
                <w:b/>
                <w:bCs/>
                <w:sz w:val="22"/>
                <w:szCs w:val="22"/>
                <w:lang w:val="en-GB"/>
              </w:rPr>
            </w:pPr>
            <w:r w:rsidRPr="00D71E5A">
              <w:rPr>
                <w:b/>
                <w:bCs/>
                <w:sz w:val="22"/>
                <w:szCs w:val="22"/>
                <w:lang w:val="en-GB"/>
              </w:rPr>
              <w:t>Malta</w:t>
            </w:r>
          </w:p>
          <w:p w:rsidR="00323B59" w:rsidRPr="00D71E5A" w:rsidRDefault="00323B59" w:rsidP="00283E28">
            <w:pPr>
              <w:keepNext/>
              <w:keepLines/>
              <w:autoSpaceDE w:val="0"/>
              <w:autoSpaceDN w:val="0"/>
              <w:adjustRightInd w:val="0"/>
              <w:spacing w:after="0"/>
              <w:rPr>
                <w:sz w:val="22"/>
                <w:szCs w:val="22"/>
                <w:lang w:val="en-GB"/>
              </w:rPr>
            </w:pPr>
            <w:r w:rsidRPr="00D71E5A">
              <w:rPr>
                <w:sz w:val="22"/>
                <w:szCs w:val="22"/>
                <w:lang w:val="en-GB"/>
              </w:rPr>
              <w:t>Alfred Gera and Sons Ltd.</w:t>
            </w:r>
          </w:p>
          <w:p w:rsidR="00323B59" w:rsidRPr="00D71E5A" w:rsidRDefault="00323B59" w:rsidP="00283E28">
            <w:pPr>
              <w:keepNext/>
              <w:keepLines/>
              <w:spacing w:after="0"/>
              <w:rPr>
                <w:sz w:val="22"/>
                <w:szCs w:val="22"/>
                <w:lang w:val="en-GB"/>
              </w:rPr>
            </w:pPr>
            <w:r w:rsidRPr="00D71E5A">
              <w:rPr>
                <w:sz w:val="22"/>
                <w:szCs w:val="22"/>
                <w:lang w:val="en-GB"/>
              </w:rPr>
              <w:t>Tel: +356</w:t>
            </w:r>
            <w:r w:rsidRPr="00D71E5A">
              <w:rPr>
                <w:sz w:val="22"/>
                <w:szCs w:val="22"/>
                <w:lang w:val="en-GB"/>
              </w:rPr>
              <w:noBreakHyphen/>
              <w:t>21 44 62 05</w:t>
            </w:r>
          </w:p>
        </w:tc>
      </w:tr>
      <w:tr w:rsidR="00323B59" w:rsidRPr="00516E59" w:rsidTr="006D719E">
        <w:trPr>
          <w:cantSplit/>
        </w:trPr>
        <w:tc>
          <w:tcPr>
            <w:tcW w:w="4678" w:type="dxa"/>
          </w:tcPr>
          <w:p w:rsidR="00323B59" w:rsidRPr="00516E59" w:rsidRDefault="00323B59" w:rsidP="00283E28">
            <w:pPr>
              <w:keepNext/>
              <w:keepLines/>
              <w:spacing w:after="0"/>
              <w:rPr>
                <w:b/>
                <w:bCs/>
                <w:sz w:val="22"/>
                <w:szCs w:val="22"/>
                <w:lang w:val="de-DE"/>
              </w:rPr>
            </w:pPr>
            <w:r w:rsidRPr="00516E59">
              <w:rPr>
                <w:b/>
                <w:bCs/>
                <w:sz w:val="22"/>
                <w:szCs w:val="22"/>
                <w:lang w:val="de-DE"/>
              </w:rPr>
              <w:t>Deutschland</w:t>
            </w:r>
          </w:p>
          <w:p w:rsidR="00323B59" w:rsidRPr="00516E59" w:rsidRDefault="00323B59" w:rsidP="00283E28">
            <w:pPr>
              <w:keepNext/>
              <w:keepLines/>
              <w:spacing w:after="0"/>
              <w:rPr>
                <w:sz w:val="22"/>
                <w:szCs w:val="22"/>
                <w:lang w:val="de-DE"/>
              </w:rPr>
            </w:pPr>
            <w:r w:rsidRPr="00516E59">
              <w:rPr>
                <w:sz w:val="22"/>
                <w:szCs w:val="22"/>
                <w:lang w:val="de-DE"/>
              </w:rPr>
              <w:t>Bayer Vital GmbH</w:t>
            </w:r>
          </w:p>
          <w:p w:rsidR="00323B59" w:rsidRPr="00516E59" w:rsidRDefault="00323B59" w:rsidP="00283E28">
            <w:pPr>
              <w:keepNext/>
              <w:keepLines/>
              <w:spacing w:after="0"/>
              <w:rPr>
                <w:sz w:val="22"/>
                <w:szCs w:val="22"/>
                <w:lang w:val="de-DE"/>
              </w:rPr>
            </w:pPr>
            <w:r w:rsidRPr="00516E59">
              <w:rPr>
                <w:sz w:val="22"/>
                <w:szCs w:val="22"/>
                <w:lang w:val="de-DE"/>
              </w:rPr>
              <w:t>Tel: +49</w:t>
            </w:r>
            <w:proofErr w:type="gramStart"/>
            <w:r w:rsidRPr="00516E59">
              <w:rPr>
                <w:sz w:val="22"/>
                <w:szCs w:val="22"/>
                <w:lang w:val="de-DE"/>
              </w:rPr>
              <w:noBreakHyphen/>
              <w:t>(</w:t>
            </w:r>
            <w:proofErr w:type="gramEnd"/>
            <w:r w:rsidRPr="00516E59">
              <w:rPr>
                <w:sz w:val="22"/>
                <w:szCs w:val="22"/>
                <w:lang w:val="de-DE"/>
              </w:rPr>
              <w:t>0)214</w:t>
            </w:r>
            <w:r w:rsidRPr="00516E59">
              <w:rPr>
                <w:sz w:val="22"/>
                <w:szCs w:val="22"/>
                <w:lang w:val="de-DE"/>
              </w:rPr>
              <w:noBreakHyphen/>
              <w:t>30 513 48</w:t>
            </w:r>
          </w:p>
        </w:tc>
        <w:tc>
          <w:tcPr>
            <w:tcW w:w="4678" w:type="dxa"/>
          </w:tcPr>
          <w:p w:rsidR="00323B59" w:rsidRPr="00516E59" w:rsidRDefault="00323B59" w:rsidP="00283E28">
            <w:pPr>
              <w:keepNext/>
              <w:keepLines/>
              <w:spacing w:after="0"/>
              <w:rPr>
                <w:b/>
                <w:bCs/>
                <w:sz w:val="22"/>
                <w:szCs w:val="22"/>
                <w:lang w:val="de-DE"/>
              </w:rPr>
            </w:pPr>
            <w:proofErr w:type="spellStart"/>
            <w:r w:rsidRPr="00516E59">
              <w:rPr>
                <w:b/>
                <w:bCs/>
                <w:sz w:val="22"/>
                <w:szCs w:val="22"/>
                <w:lang w:val="de-DE"/>
              </w:rPr>
              <w:t>Nederland</w:t>
            </w:r>
            <w:proofErr w:type="spellEnd"/>
          </w:p>
          <w:p w:rsidR="00323B59" w:rsidRPr="00516E59" w:rsidRDefault="00323B59" w:rsidP="00283E28">
            <w:pPr>
              <w:keepNext/>
              <w:keepLines/>
              <w:spacing w:after="0"/>
              <w:rPr>
                <w:sz w:val="22"/>
                <w:szCs w:val="22"/>
                <w:lang w:val="de-DE"/>
              </w:rPr>
            </w:pPr>
            <w:r w:rsidRPr="00516E59">
              <w:rPr>
                <w:sz w:val="22"/>
                <w:szCs w:val="22"/>
                <w:lang w:val="de-DE"/>
              </w:rPr>
              <w:t>Bayer B.V.</w:t>
            </w:r>
          </w:p>
          <w:p w:rsidR="00323B59" w:rsidRPr="00516E59" w:rsidRDefault="00323B59" w:rsidP="00283E28">
            <w:pPr>
              <w:keepNext/>
              <w:keepLines/>
              <w:spacing w:after="0"/>
              <w:rPr>
                <w:sz w:val="22"/>
                <w:szCs w:val="22"/>
                <w:lang w:val="de-DE"/>
              </w:rPr>
            </w:pPr>
            <w:r w:rsidRPr="00516E59">
              <w:rPr>
                <w:sz w:val="22"/>
                <w:szCs w:val="22"/>
                <w:lang w:val="de-DE"/>
              </w:rPr>
              <w:t>Tel: +31</w:t>
            </w:r>
            <w:proofErr w:type="gramStart"/>
            <w:r w:rsidRPr="00516E59">
              <w:rPr>
                <w:sz w:val="22"/>
                <w:szCs w:val="22"/>
                <w:lang w:val="de-DE"/>
              </w:rPr>
              <w:noBreakHyphen/>
              <w:t>(</w:t>
            </w:r>
            <w:proofErr w:type="gramEnd"/>
            <w:r w:rsidRPr="00516E59">
              <w:rPr>
                <w:sz w:val="22"/>
                <w:szCs w:val="22"/>
                <w:lang w:val="de-DE"/>
              </w:rPr>
              <w:t>0)297</w:t>
            </w:r>
            <w:r w:rsidRPr="00516E59">
              <w:rPr>
                <w:sz w:val="22"/>
                <w:szCs w:val="22"/>
                <w:lang w:val="de-DE"/>
              </w:rPr>
              <w:noBreakHyphen/>
              <w:t>28 06 66</w:t>
            </w:r>
          </w:p>
        </w:tc>
      </w:tr>
      <w:tr w:rsidR="00323B59" w:rsidRPr="00D71E5A" w:rsidTr="006D719E">
        <w:trPr>
          <w:cantSplit/>
        </w:trPr>
        <w:tc>
          <w:tcPr>
            <w:tcW w:w="4678" w:type="dxa"/>
          </w:tcPr>
          <w:p w:rsidR="00323B59" w:rsidRPr="00D71E5A" w:rsidRDefault="00323B59" w:rsidP="00283E28">
            <w:pPr>
              <w:keepNext/>
              <w:keepLines/>
              <w:spacing w:after="0"/>
              <w:rPr>
                <w:b/>
                <w:bCs/>
                <w:sz w:val="22"/>
                <w:szCs w:val="22"/>
                <w:lang w:val="en-GB"/>
              </w:rPr>
            </w:pPr>
            <w:proofErr w:type="spellStart"/>
            <w:r w:rsidRPr="00D71E5A">
              <w:rPr>
                <w:b/>
                <w:bCs/>
                <w:sz w:val="22"/>
                <w:szCs w:val="22"/>
                <w:lang w:val="en-GB"/>
              </w:rPr>
              <w:t>Eesti</w:t>
            </w:r>
            <w:proofErr w:type="spellEnd"/>
          </w:p>
          <w:p w:rsidR="00323B59" w:rsidRPr="00D71E5A" w:rsidRDefault="00323B59" w:rsidP="00283E28">
            <w:pPr>
              <w:keepNext/>
              <w:keepLines/>
              <w:spacing w:after="0"/>
              <w:rPr>
                <w:sz w:val="22"/>
                <w:szCs w:val="22"/>
                <w:lang w:val="en-GB"/>
              </w:rPr>
            </w:pPr>
            <w:r w:rsidRPr="00D71E5A">
              <w:rPr>
                <w:sz w:val="22"/>
                <w:szCs w:val="22"/>
                <w:lang w:val="en-GB"/>
              </w:rPr>
              <w:t>Bayer OÜ</w:t>
            </w:r>
          </w:p>
          <w:p w:rsidR="00323B59" w:rsidRPr="00D71E5A" w:rsidRDefault="00323B59" w:rsidP="00283E28">
            <w:pPr>
              <w:keepNext/>
              <w:keepLines/>
              <w:spacing w:after="0"/>
              <w:rPr>
                <w:sz w:val="22"/>
                <w:szCs w:val="22"/>
                <w:lang w:val="en-GB"/>
              </w:rPr>
            </w:pPr>
            <w:r w:rsidRPr="00D71E5A">
              <w:rPr>
                <w:sz w:val="22"/>
                <w:szCs w:val="22"/>
                <w:lang w:val="en-GB"/>
              </w:rPr>
              <w:t>Tel: +372 655 85 65</w:t>
            </w:r>
          </w:p>
        </w:tc>
        <w:tc>
          <w:tcPr>
            <w:tcW w:w="4678" w:type="dxa"/>
          </w:tcPr>
          <w:p w:rsidR="00323B59" w:rsidRPr="00D71E5A" w:rsidRDefault="00323B59" w:rsidP="00283E28">
            <w:pPr>
              <w:keepNext/>
              <w:keepLines/>
              <w:spacing w:after="0"/>
              <w:rPr>
                <w:b/>
                <w:bCs/>
                <w:snapToGrid w:val="0"/>
                <w:sz w:val="22"/>
                <w:szCs w:val="22"/>
                <w:lang w:val="en-GB"/>
              </w:rPr>
            </w:pPr>
            <w:r w:rsidRPr="00D71E5A">
              <w:rPr>
                <w:b/>
                <w:bCs/>
                <w:snapToGrid w:val="0"/>
                <w:sz w:val="22"/>
                <w:szCs w:val="22"/>
                <w:lang w:val="en-GB"/>
              </w:rPr>
              <w:t>Norge</w:t>
            </w:r>
          </w:p>
          <w:p w:rsidR="00323B59" w:rsidRPr="00D71E5A" w:rsidRDefault="00323B59" w:rsidP="00283E28">
            <w:pPr>
              <w:keepNext/>
              <w:keepLines/>
              <w:spacing w:after="0"/>
              <w:rPr>
                <w:snapToGrid w:val="0"/>
                <w:sz w:val="22"/>
                <w:szCs w:val="22"/>
                <w:lang w:val="en-GB"/>
              </w:rPr>
            </w:pPr>
            <w:r w:rsidRPr="00D71E5A">
              <w:rPr>
                <w:snapToGrid w:val="0"/>
                <w:sz w:val="22"/>
                <w:szCs w:val="22"/>
                <w:lang w:val="en-GB"/>
              </w:rPr>
              <w:t>Bayer AS</w:t>
            </w:r>
          </w:p>
          <w:p w:rsidR="00323B59" w:rsidRPr="00D71E5A" w:rsidRDefault="00323B59" w:rsidP="00283E28">
            <w:pPr>
              <w:keepNext/>
              <w:keepLines/>
              <w:spacing w:after="0"/>
              <w:rPr>
                <w:snapToGrid w:val="0"/>
                <w:sz w:val="22"/>
                <w:szCs w:val="22"/>
                <w:lang w:val="en-GB"/>
              </w:rPr>
            </w:pPr>
            <w:proofErr w:type="spellStart"/>
            <w:r w:rsidRPr="00D71E5A">
              <w:rPr>
                <w:snapToGrid w:val="0"/>
                <w:sz w:val="22"/>
                <w:szCs w:val="22"/>
                <w:lang w:val="en-GB"/>
              </w:rPr>
              <w:t>Tlf</w:t>
            </w:r>
            <w:proofErr w:type="spellEnd"/>
            <w:r w:rsidRPr="00D71E5A">
              <w:rPr>
                <w:snapToGrid w:val="0"/>
                <w:sz w:val="22"/>
                <w:szCs w:val="22"/>
                <w:lang w:val="en-GB"/>
              </w:rPr>
              <w:t xml:space="preserve">. +47 </w:t>
            </w:r>
            <w:r w:rsidR="00D71E5A">
              <w:rPr>
                <w:snapToGrid w:val="0"/>
                <w:sz w:val="22"/>
                <w:szCs w:val="22"/>
                <w:lang w:val="en-GB"/>
              </w:rPr>
              <w:t>23 13 05 00</w:t>
            </w:r>
          </w:p>
        </w:tc>
      </w:tr>
      <w:tr w:rsidR="00323B59" w:rsidRPr="00D71E5A" w:rsidTr="006D719E">
        <w:trPr>
          <w:cantSplit/>
        </w:trPr>
        <w:tc>
          <w:tcPr>
            <w:tcW w:w="4678" w:type="dxa"/>
          </w:tcPr>
          <w:p w:rsidR="00323B59" w:rsidRPr="00D71E5A" w:rsidRDefault="00323B59" w:rsidP="00283E28">
            <w:pPr>
              <w:keepNext/>
              <w:keepLines/>
              <w:spacing w:after="0"/>
              <w:rPr>
                <w:b/>
                <w:bCs/>
                <w:sz w:val="22"/>
                <w:szCs w:val="22"/>
                <w:lang w:val="en-GB"/>
              </w:rPr>
            </w:pPr>
            <w:proofErr w:type="spellStart"/>
            <w:r w:rsidRPr="00D71E5A">
              <w:rPr>
                <w:b/>
                <w:bCs/>
                <w:sz w:val="22"/>
                <w:szCs w:val="22"/>
                <w:lang w:val="en-GB"/>
              </w:rPr>
              <w:t>Ελλάδ</w:t>
            </w:r>
            <w:proofErr w:type="spellEnd"/>
            <w:r w:rsidRPr="00D71E5A">
              <w:rPr>
                <w:b/>
                <w:bCs/>
                <w:sz w:val="22"/>
                <w:szCs w:val="22"/>
                <w:lang w:val="en-GB"/>
              </w:rPr>
              <w:t>α</w:t>
            </w:r>
          </w:p>
          <w:p w:rsidR="00323B59" w:rsidRPr="00D71E5A" w:rsidRDefault="00323B59" w:rsidP="00283E28">
            <w:pPr>
              <w:keepNext/>
              <w:keepLines/>
              <w:spacing w:after="0"/>
              <w:rPr>
                <w:sz w:val="22"/>
                <w:szCs w:val="22"/>
                <w:lang w:val="en-GB"/>
              </w:rPr>
            </w:pPr>
            <w:r w:rsidRPr="00D71E5A">
              <w:rPr>
                <w:sz w:val="22"/>
                <w:szCs w:val="22"/>
                <w:lang w:val="en-GB"/>
              </w:rPr>
              <w:t xml:space="preserve">Bayer </w:t>
            </w:r>
            <w:proofErr w:type="spellStart"/>
            <w:r w:rsidRPr="00D71E5A">
              <w:rPr>
                <w:sz w:val="22"/>
                <w:szCs w:val="22"/>
                <w:lang w:val="en-GB"/>
              </w:rPr>
              <w:t>Ελλάς</w:t>
            </w:r>
            <w:proofErr w:type="spellEnd"/>
            <w:r w:rsidRPr="00D71E5A">
              <w:rPr>
                <w:sz w:val="22"/>
                <w:szCs w:val="22"/>
                <w:lang w:val="en-GB"/>
              </w:rPr>
              <w:t xml:space="preserve"> ΑΒΕΕ</w:t>
            </w:r>
          </w:p>
          <w:p w:rsidR="00323B59" w:rsidRPr="00D71E5A" w:rsidRDefault="00323B59" w:rsidP="00283E28">
            <w:pPr>
              <w:keepNext/>
              <w:keepLines/>
              <w:spacing w:after="0"/>
              <w:rPr>
                <w:sz w:val="22"/>
                <w:szCs w:val="22"/>
                <w:lang w:val="en-GB"/>
              </w:rPr>
            </w:pPr>
            <w:proofErr w:type="spellStart"/>
            <w:proofErr w:type="gramStart"/>
            <w:r w:rsidRPr="00D71E5A">
              <w:rPr>
                <w:sz w:val="22"/>
                <w:szCs w:val="22"/>
                <w:lang w:val="en-GB"/>
              </w:rPr>
              <w:t>Τηλ</w:t>
            </w:r>
            <w:proofErr w:type="spellEnd"/>
            <w:r w:rsidRPr="00D71E5A">
              <w:rPr>
                <w:sz w:val="22"/>
                <w:szCs w:val="22"/>
                <w:lang w:val="en-GB"/>
              </w:rPr>
              <w:t>:+</w:t>
            </w:r>
            <w:proofErr w:type="gramEnd"/>
            <w:r w:rsidRPr="00D71E5A">
              <w:rPr>
                <w:sz w:val="22"/>
                <w:szCs w:val="22"/>
                <w:lang w:val="en-GB"/>
              </w:rPr>
              <w:t>30 210 618 75 00</w:t>
            </w:r>
          </w:p>
        </w:tc>
        <w:tc>
          <w:tcPr>
            <w:tcW w:w="4678" w:type="dxa"/>
          </w:tcPr>
          <w:p w:rsidR="00323B59" w:rsidRPr="00516E59" w:rsidRDefault="00323B59" w:rsidP="00283E28">
            <w:pPr>
              <w:keepNext/>
              <w:keepLines/>
              <w:spacing w:after="0"/>
              <w:rPr>
                <w:b/>
                <w:bCs/>
                <w:sz w:val="22"/>
                <w:szCs w:val="22"/>
                <w:lang w:val="de-DE"/>
              </w:rPr>
            </w:pPr>
            <w:r w:rsidRPr="00516E59">
              <w:rPr>
                <w:b/>
                <w:bCs/>
                <w:sz w:val="22"/>
                <w:szCs w:val="22"/>
                <w:lang w:val="de-DE"/>
              </w:rPr>
              <w:t>Österreich</w:t>
            </w:r>
          </w:p>
          <w:p w:rsidR="00323B59" w:rsidRPr="00516E59" w:rsidRDefault="00323B59" w:rsidP="00283E28">
            <w:pPr>
              <w:keepNext/>
              <w:keepLines/>
              <w:spacing w:after="0"/>
              <w:rPr>
                <w:sz w:val="22"/>
                <w:szCs w:val="22"/>
                <w:lang w:val="de-DE"/>
              </w:rPr>
            </w:pPr>
            <w:r w:rsidRPr="00516E59">
              <w:rPr>
                <w:sz w:val="22"/>
                <w:szCs w:val="22"/>
                <w:lang w:val="de-DE"/>
              </w:rPr>
              <w:t>Bayer Austria Ges. m. b. H.</w:t>
            </w:r>
          </w:p>
          <w:p w:rsidR="00323B59" w:rsidRPr="00D71E5A" w:rsidRDefault="00323B59" w:rsidP="00283E28">
            <w:pPr>
              <w:keepNext/>
              <w:keepLines/>
              <w:spacing w:after="0"/>
              <w:rPr>
                <w:sz w:val="22"/>
                <w:szCs w:val="22"/>
                <w:lang w:val="en-GB"/>
              </w:rPr>
            </w:pPr>
            <w:r w:rsidRPr="00D71E5A">
              <w:rPr>
                <w:sz w:val="22"/>
                <w:szCs w:val="22"/>
                <w:lang w:val="en-GB"/>
              </w:rPr>
              <w:t>Tel: +43</w:t>
            </w:r>
            <w:proofErr w:type="gramStart"/>
            <w:r w:rsidRPr="00D71E5A">
              <w:rPr>
                <w:sz w:val="22"/>
                <w:szCs w:val="22"/>
                <w:lang w:val="en-GB"/>
              </w:rPr>
              <w:noBreakHyphen/>
              <w:t>(</w:t>
            </w:r>
            <w:proofErr w:type="gramEnd"/>
            <w:r w:rsidRPr="00D71E5A">
              <w:rPr>
                <w:sz w:val="22"/>
                <w:szCs w:val="22"/>
                <w:lang w:val="en-GB"/>
              </w:rPr>
              <w:t>0)1</w:t>
            </w:r>
            <w:r w:rsidRPr="00D71E5A">
              <w:rPr>
                <w:sz w:val="22"/>
                <w:szCs w:val="22"/>
                <w:lang w:val="en-GB"/>
              </w:rPr>
              <w:noBreakHyphen/>
              <w:t>711 46</w:t>
            </w:r>
            <w:r w:rsidRPr="00D71E5A">
              <w:rPr>
                <w:sz w:val="22"/>
                <w:szCs w:val="22"/>
                <w:lang w:val="en-GB"/>
              </w:rPr>
              <w:noBreakHyphen/>
              <w:t>0</w:t>
            </w:r>
          </w:p>
        </w:tc>
      </w:tr>
      <w:tr w:rsidR="00323B59" w:rsidRPr="00D71E5A" w:rsidTr="006D719E">
        <w:trPr>
          <w:cantSplit/>
        </w:trPr>
        <w:tc>
          <w:tcPr>
            <w:tcW w:w="4678" w:type="dxa"/>
          </w:tcPr>
          <w:p w:rsidR="00323B59" w:rsidRPr="00D71E5A" w:rsidRDefault="00323B59" w:rsidP="00283E28">
            <w:pPr>
              <w:keepNext/>
              <w:keepLines/>
              <w:spacing w:after="0"/>
              <w:rPr>
                <w:b/>
                <w:bCs/>
                <w:sz w:val="22"/>
                <w:szCs w:val="22"/>
                <w:lang w:val="en-GB"/>
              </w:rPr>
            </w:pPr>
            <w:proofErr w:type="spellStart"/>
            <w:r w:rsidRPr="00D71E5A">
              <w:rPr>
                <w:b/>
                <w:bCs/>
                <w:sz w:val="22"/>
                <w:szCs w:val="22"/>
                <w:lang w:val="en-GB"/>
              </w:rPr>
              <w:t>España</w:t>
            </w:r>
            <w:proofErr w:type="spellEnd"/>
          </w:p>
          <w:p w:rsidR="00323B59" w:rsidRPr="00D71E5A" w:rsidRDefault="00323B59" w:rsidP="00283E28">
            <w:pPr>
              <w:keepNext/>
              <w:keepLines/>
              <w:spacing w:after="0"/>
              <w:rPr>
                <w:sz w:val="22"/>
                <w:szCs w:val="22"/>
                <w:lang w:val="en-GB"/>
              </w:rPr>
            </w:pPr>
            <w:r w:rsidRPr="00D71E5A">
              <w:rPr>
                <w:sz w:val="22"/>
                <w:szCs w:val="22"/>
                <w:lang w:val="en-GB"/>
              </w:rPr>
              <w:t>Bayer Hispania S.L.</w:t>
            </w:r>
          </w:p>
          <w:p w:rsidR="00323B59" w:rsidRPr="00D71E5A" w:rsidRDefault="00323B59" w:rsidP="00283E28">
            <w:pPr>
              <w:keepNext/>
              <w:keepLines/>
              <w:spacing w:after="0"/>
              <w:rPr>
                <w:sz w:val="22"/>
                <w:szCs w:val="22"/>
                <w:lang w:val="en-GB"/>
              </w:rPr>
            </w:pPr>
            <w:r w:rsidRPr="00D71E5A">
              <w:rPr>
                <w:sz w:val="22"/>
                <w:szCs w:val="22"/>
                <w:lang w:val="en-GB"/>
              </w:rPr>
              <w:t>Tel: +34</w:t>
            </w:r>
            <w:r w:rsidRPr="00D71E5A">
              <w:rPr>
                <w:sz w:val="22"/>
                <w:szCs w:val="22"/>
                <w:lang w:val="en-GB"/>
              </w:rPr>
              <w:noBreakHyphen/>
              <w:t>93</w:t>
            </w:r>
            <w:r w:rsidRPr="00D71E5A">
              <w:rPr>
                <w:sz w:val="22"/>
                <w:szCs w:val="22"/>
                <w:lang w:val="en-GB"/>
              </w:rPr>
              <w:noBreakHyphen/>
              <w:t>495 65 00</w:t>
            </w:r>
          </w:p>
        </w:tc>
        <w:tc>
          <w:tcPr>
            <w:tcW w:w="4678" w:type="dxa"/>
          </w:tcPr>
          <w:p w:rsidR="00323B59" w:rsidRPr="00D71E5A" w:rsidRDefault="00323B59" w:rsidP="00283E28">
            <w:pPr>
              <w:keepNext/>
              <w:keepLines/>
              <w:spacing w:after="0"/>
              <w:rPr>
                <w:b/>
                <w:bCs/>
                <w:sz w:val="22"/>
                <w:szCs w:val="22"/>
                <w:lang w:val="en-GB"/>
              </w:rPr>
            </w:pPr>
            <w:proofErr w:type="spellStart"/>
            <w:r w:rsidRPr="00D71E5A">
              <w:rPr>
                <w:b/>
                <w:bCs/>
                <w:sz w:val="22"/>
                <w:szCs w:val="22"/>
                <w:lang w:val="en-GB"/>
              </w:rPr>
              <w:t>Polska</w:t>
            </w:r>
            <w:proofErr w:type="spellEnd"/>
          </w:p>
          <w:p w:rsidR="00323B59" w:rsidRPr="00D71E5A" w:rsidRDefault="00323B59" w:rsidP="00283E28">
            <w:pPr>
              <w:keepNext/>
              <w:keepLines/>
              <w:spacing w:after="0"/>
              <w:rPr>
                <w:sz w:val="22"/>
                <w:szCs w:val="22"/>
                <w:lang w:val="en-GB"/>
              </w:rPr>
            </w:pPr>
            <w:r w:rsidRPr="00D71E5A">
              <w:rPr>
                <w:sz w:val="22"/>
                <w:szCs w:val="22"/>
                <w:lang w:val="en-GB"/>
              </w:rPr>
              <w:t xml:space="preserve">Bayer Sp. z </w:t>
            </w:r>
            <w:proofErr w:type="spellStart"/>
            <w:r w:rsidRPr="00D71E5A">
              <w:rPr>
                <w:sz w:val="22"/>
                <w:szCs w:val="22"/>
                <w:lang w:val="en-GB"/>
              </w:rPr>
              <w:t>o.o</w:t>
            </w:r>
            <w:proofErr w:type="spellEnd"/>
            <w:r w:rsidRPr="00D71E5A">
              <w:rPr>
                <w:sz w:val="22"/>
                <w:szCs w:val="22"/>
                <w:lang w:val="en-GB"/>
              </w:rPr>
              <w:t>.</w:t>
            </w:r>
          </w:p>
          <w:p w:rsidR="00323B59" w:rsidRPr="00D71E5A" w:rsidRDefault="00323B59" w:rsidP="00283E28">
            <w:pPr>
              <w:keepNext/>
              <w:keepLines/>
              <w:spacing w:after="0"/>
              <w:rPr>
                <w:sz w:val="22"/>
                <w:szCs w:val="22"/>
                <w:lang w:val="en-GB"/>
              </w:rPr>
            </w:pPr>
            <w:r w:rsidRPr="00D71E5A">
              <w:rPr>
                <w:sz w:val="22"/>
                <w:szCs w:val="22"/>
                <w:lang w:val="en-GB"/>
              </w:rPr>
              <w:t>Tel.: +48</w:t>
            </w:r>
            <w:r w:rsidRPr="00D71E5A">
              <w:rPr>
                <w:sz w:val="22"/>
                <w:szCs w:val="22"/>
                <w:lang w:val="en-GB"/>
              </w:rPr>
              <w:noBreakHyphen/>
              <w:t>22</w:t>
            </w:r>
            <w:r w:rsidRPr="00D71E5A">
              <w:rPr>
                <w:sz w:val="22"/>
                <w:szCs w:val="22"/>
                <w:lang w:val="en-GB"/>
              </w:rPr>
              <w:noBreakHyphen/>
              <w:t>572 35 00</w:t>
            </w:r>
          </w:p>
        </w:tc>
      </w:tr>
      <w:tr w:rsidR="00323B59" w:rsidRPr="00D71E5A" w:rsidTr="006D719E">
        <w:trPr>
          <w:cantSplit/>
        </w:trPr>
        <w:tc>
          <w:tcPr>
            <w:tcW w:w="4678" w:type="dxa"/>
          </w:tcPr>
          <w:p w:rsidR="002E787D" w:rsidRPr="00D71E5A" w:rsidRDefault="002E787D" w:rsidP="00283E28">
            <w:pPr>
              <w:keepNext/>
              <w:keepLines/>
              <w:spacing w:after="0"/>
              <w:rPr>
                <w:b/>
                <w:bCs/>
                <w:sz w:val="22"/>
                <w:szCs w:val="22"/>
                <w:lang w:val="en-GB"/>
              </w:rPr>
            </w:pPr>
            <w:r w:rsidRPr="00D71E5A">
              <w:rPr>
                <w:b/>
                <w:bCs/>
                <w:sz w:val="22"/>
                <w:szCs w:val="22"/>
                <w:lang w:val="en-GB"/>
              </w:rPr>
              <w:t>France</w:t>
            </w:r>
          </w:p>
          <w:p w:rsidR="002E787D" w:rsidRPr="00D71E5A" w:rsidRDefault="002E787D" w:rsidP="00283E28">
            <w:pPr>
              <w:keepNext/>
              <w:keepLines/>
              <w:spacing w:after="0"/>
              <w:rPr>
                <w:sz w:val="22"/>
                <w:szCs w:val="22"/>
                <w:lang w:val="en-GB"/>
              </w:rPr>
            </w:pPr>
            <w:r w:rsidRPr="00D71E5A">
              <w:rPr>
                <w:sz w:val="22"/>
                <w:szCs w:val="22"/>
                <w:lang w:val="en-GB"/>
              </w:rPr>
              <w:t>Bayer HealthCare</w:t>
            </w:r>
          </w:p>
          <w:p w:rsidR="00323B59" w:rsidRPr="00D71E5A" w:rsidRDefault="002E787D" w:rsidP="00283E28">
            <w:pPr>
              <w:keepNext/>
              <w:keepLines/>
              <w:spacing w:after="0"/>
              <w:rPr>
                <w:sz w:val="22"/>
                <w:szCs w:val="22"/>
                <w:lang w:val="en-GB"/>
              </w:rPr>
            </w:pPr>
            <w:proofErr w:type="spellStart"/>
            <w:r w:rsidRPr="00D71E5A">
              <w:rPr>
                <w:sz w:val="22"/>
                <w:szCs w:val="22"/>
                <w:lang w:val="en-GB"/>
              </w:rPr>
              <w:t>Tél</w:t>
            </w:r>
            <w:proofErr w:type="spellEnd"/>
            <w:r w:rsidRPr="00D71E5A">
              <w:rPr>
                <w:sz w:val="22"/>
                <w:szCs w:val="22"/>
                <w:lang w:val="en-GB"/>
              </w:rPr>
              <w:t xml:space="preserve"> (N° vert): +33-(0)800 87 54 54</w:t>
            </w:r>
          </w:p>
        </w:tc>
        <w:tc>
          <w:tcPr>
            <w:tcW w:w="4678" w:type="dxa"/>
          </w:tcPr>
          <w:p w:rsidR="00323B59" w:rsidRPr="00D71E5A" w:rsidRDefault="00323B59" w:rsidP="00283E28">
            <w:pPr>
              <w:keepNext/>
              <w:keepLines/>
              <w:spacing w:after="0"/>
              <w:rPr>
                <w:b/>
                <w:bCs/>
                <w:sz w:val="22"/>
                <w:szCs w:val="22"/>
                <w:lang w:val="en-GB"/>
              </w:rPr>
            </w:pPr>
            <w:r w:rsidRPr="00D71E5A">
              <w:rPr>
                <w:b/>
                <w:bCs/>
                <w:sz w:val="22"/>
                <w:szCs w:val="22"/>
                <w:lang w:val="en-GB"/>
              </w:rPr>
              <w:t>Portugal</w:t>
            </w:r>
          </w:p>
          <w:p w:rsidR="00323B59" w:rsidRPr="00D71E5A" w:rsidRDefault="00323B59" w:rsidP="00283E28">
            <w:pPr>
              <w:keepNext/>
              <w:keepLines/>
              <w:spacing w:after="0"/>
              <w:rPr>
                <w:sz w:val="22"/>
                <w:szCs w:val="22"/>
                <w:lang w:val="en-GB"/>
              </w:rPr>
            </w:pPr>
            <w:r w:rsidRPr="00D71E5A">
              <w:rPr>
                <w:sz w:val="22"/>
                <w:szCs w:val="22"/>
                <w:lang w:val="en-GB"/>
              </w:rPr>
              <w:t>Bayer Portugal</w:t>
            </w:r>
            <w:r w:rsidR="00231A96">
              <w:rPr>
                <w:sz w:val="22"/>
                <w:szCs w:val="22"/>
                <w:lang w:val="en-GB"/>
              </w:rPr>
              <w:t>,</w:t>
            </w:r>
            <w:r w:rsidRPr="00D71E5A">
              <w:rPr>
                <w:sz w:val="22"/>
                <w:szCs w:val="22"/>
                <w:lang w:val="en-GB"/>
              </w:rPr>
              <w:t xml:space="preserve"> </w:t>
            </w:r>
            <w:proofErr w:type="spellStart"/>
            <w:r w:rsidR="00B673AC">
              <w:rPr>
                <w:sz w:val="22"/>
                <w:szCs w:val="22"/>
                <w:lang w:val="en-GB"/>
              </w:rPr>
              <w:t>Lda</w:t>
            </w:r>
            <w:proofErr w:type="spellEnd"/>
            <w:r w:rsidR="00B673AC">
              <w:rPr>
                <w:sz w:val="22"/>
                <w:szCs w:val="22"/>
                <w:lang w:val="en-GB"/>
              </w:rPr>
              <w:t>.</w:t>
            </w:r>
          </w:p>
          <w:p w:rsidR="00323B59" w:rsidRPr="00D71E5A" w:rsidRDefault="00323B59" w:rsidP="00283E28">
            <w:pPr>
              <w:keepNext/>
              <w:keepLines/>
              <w:spacing w:after="0"/>
              <w:rPr>
                <w:sz w:val="22"/>
                <w:szCs w:val="22"/>
                <w:lang w:val="en-GB"/>
              </w:rPr>
            </w:pPr>
            <w:r w:rsidRPr="00D71E5A">
              <w:rPr>
                <w:sz w:val="22"/>
                <w:szCs w:val="22"/>
                <w:lang w:val="en-GB"/>
              </w:rPr>
              <w:t>Tel: +351</w:t>
            </w:r>
            <w:r w:rsidRPr="00D71E5A">
              <w:rPr>
                <w:sz w:val="22"/>
                <w:szCs w:val="22"/>
                <w:lang w:val="en-GB"/>
              </w:rPr>
              <w:noBreakHyphen/>
              <w:t>21</w:t>
            </w:r>
            <w:r w:rsidRPr="00D71E5A">
              <w:rPr>
                <w:sz w:val="22"/>
                <w:szCs w:val="22"/>
                <w:lang w:val="en-GB"/>
              </w:rPr>
              <w:noBreakHyphen/>
              <w:t>416 42 00</w:t>
            </w:r>
          </w:p>
        </w:tc>
      </w:tr>
      <w:tr w:rsidR="00323B59" w:rsidRPr="00D71E5A" w:rsidTr="006D719E">
        <w:trPr>
          <w:cantSplit/>
        </w:trPr>
        <w:tc>
          <w:tcPr>
            <w:tcW w:w="4678" w:type="dxa"/>
          </w:tcPr>
          <w:p w:rsidR="00323B59" w:rsidRPr="00516E59" w:rsidRDefault="00323B59" w:rsidP="00283E28">
            <w:pPr>
              <w:keepNext/>
              <w:keepLines/>
              <w:spacing w:after="0"/>
              <w:rPr>
                <w:b/>
                <w:bCs/>
                <w:sz w:val="22"/>
                <w:szCs w:val="22"/>
                <w:lang w:val="de-DE"/>
              </w:rPr>
            </w:pPr>
            <w:r w:rsidRPr="00516E59">
              <w:rPr>
                <w:b/>
                <w:bCs/>
                <w:sz w:val="22"/>
                <w:szCs w:val="22"/>
                <w:lang w:val="de-DE"/>
              </w:rPr>
              <w:t>Hrvatska</w:t>
            </w:r>
          </w:p>
          <w:p w:rsidR="00323B59" w:rsidRPr="00516E59" w:rsidRDefault="00323B59" w:rsidP="00283E28">
            <w:pPr>
              <w:keepNext/>
              <w:keepLines/>
              <w:spacing w:after="0"/>
              <w:rPr>
                <w:bCs/>
                <w:sz w:val="22"/>
                <w:szCs w:val="22"/>
                <w:lang w:val="de-DE"/>
              </w:rPr>
            </w:pPr>
            <w:r w:rsidRPr="00516E59">
              <w:rPr>
                <w:bCs/>
                <w:sz w:val="22"/>
                <w:szCs w:val="22"/>
                <w:lang w:val="de-DE"/>
              </w:rPr>
              <w:t xml:space="preserve">Bayer </w:t>
            </w:r>
            <w:proofErr w:type="spellStart"/>
            <w:r w:rsidRPr="00516E59">
              <w:rPr>
                <w:bCs/>
                <w:sz w:val="22"/>
                <w:szCs w:val="22"/>
                <w:lang w:val="de-DE"/>
              </w:rPr>
              <w:t>d.o.o</w:t>
            </w:r>
            <w:proofErr w:type="spellEnd"/>
            <w:r w:rsidRPr="00516E59">
              <w:rPr>
                <w:bCs/>
                <w:sz w:val="22"/>
                <w:szCs w:val="22"/>
                <w:lang w:val="de-DE"/>
              </w:rPr>
              <w:t>.</w:t>
            </w:r>
          </w:p>
          <w:p w:rsidR="00323B59" w:rsidRPr="00D71E5A" w:rsidRDefault="00323B59" w:rsidP="00283E28">
            <w:pPr>
              <w:keepNext/>
              <w:keepLines/>
              <w:spacing w:after="0"/>
              <w:rPr>
                <w:b/>
                <w:bCs/>
                <w:sz w:val="22"/>
                <w:szCs w:val="22"/>
                <w:lang w:val="en-GB"/>
              </w:rPr>
            </w:pPr>
            <w:r w:rsidRPr="00D71E5A">
              <w:rPr>
                <w:bCs/>
                <w:sz w:val="22"/>
                <w:szCs w:val="22"/>
                <w:lang w:val="en-GB"/>
              </w:rPr>
              <w:t>Tel: +385-(0)1-6599 900</w:t>
            </w:r>
          </w:p>
        </w:tc>
        <w:tc>
          <w:tcPr>
            <w:tcW w:w="4678" w:type="dxa"/>
          </w:tcPr>
          <w:p w:rsidR="00323B59" w:rsidRPr="00D71E5A" w:rsidRDefault="00323B59" w:rsidP="00283E28">
            <w:pPr>
              <w:keepNext/>
              <w:keepLines/>
              <w:spacing w:after="0"/>
              <w:rPr>
                <w:b/>
                <w:bCs/>
                <w:sz w:val="22"/>
                <w:szCs w:val="22"/>
                <w:lang w:val="en-GB"/>
              </w:rPr>
            </w:pPr>
            <w:proofErr w:type="spellStart"/>
            <w:r w:rsidRPr="00D71E5A">
              <w:rPr>
                <w:b/>
                <w:bCs/>
                <w:sz w:val="22"/>
                <w:szCs w:val="22"/>
                <w:lang w:val="en-GB"/>
              </w:rPr>
              <w:t>România</w:t>
            </w:r>
            <w:proofErr w:type="spellEnd"/>
          </w:p>
          <w:p w:rsidR="00323B59" w:rsidRPr="00D71E5A" w:rsidRDefault="00323B59" w:rsidP="00283E28">
            <w:pPr>
              <w:keepNext/>
              <w:keepLines/>
              <w:spacing w:after="0"/>
              <w:rPr>
                <w:sz w:val="22"/>
                <w:szCs w:val="22"/>
                <w:lang w:val="en-GB"/>
              </w:rPr>
            </w:pPr>
            <w:r w:rsidRPr="00D71E5A">
              <w:rPr>
                <w:sz w:val="22"/>
                <w:szCs w:val="22"/>
                <w:lang w:val="en-GB"/>
              </w:rPr>
              <w:t xml:space="preserve">SC Bayer SRL </w:t>
            </w:r>
          </w:p>
          <w:p w:rsidR="00323B59" w:rsidRPr="00D71E5A" w:rsidRDefault="00323B59" w:rsidP="00283E28">
            <w:pPr>
              <w:keepNext/>
              <w:keepLines/>
              <w:spacing w:after="0"/>
              <w:rPr>
                <w:b/>
                <w:bCs/>
                <w:sz w:val="22"/>
                <w:szCs w:val="22"/>
                <w:lang w:val="en-GB"/>
              </w:rPr>
            </w:pPr>
            <w:r w:rsidRPr="00D71E5A">
              <w:rPr>
                <w:sz w:val="22"/>
                <w:szCs w:val="22"/>
                <w:lang w:val="en-GB"/>
              </w:rPr>
              <w:t>Tel: +40 21 528 59 00</w:t>
            </w:r>
          </w:p>
        </w:tc>
      </w:tr>
      <w:tr w:rsidR="00323B59" w:rsidRPr="00D71E5A" w:rsidTr="006D719E">
        <w:trPr>
          <w:cantSplit/>
        </w:trPr>
        <w:tc>
          <w:tcPr>
            <w:tcW w:w="4678" w:type="dxa"/>
          </w:tcPr>
          <w:p w:rsidR="00323B59" w:rsidRPr="00D71E5A" w:rsidRDefault="00323B59" w:rsidP="00283E28">
            <w:pPr>
              <w:keepNext/>
              <w:keepLines/>
              <w:spacing w:after="0"/>
              <w:rPr>
                <w:b/>
                <w:bCs/>
                <w:sz w:val="22"/>
                <w:szCs w:val="22"/>
                <w:lang w:val="en-GB"/>
              </w:rPr>
            </w:pPr>
            <w:r w:rsidRPr="00D71E5A">
              <w:rPr>
                <w:b/>
                <w:bCs/>
                <w:sz w:val="22"/>
                <w:szCs w:val="22"/>
                <w:lang w:val="en-GB"/>
              </w:rPr>
              <w:t>Ireland</w:t>
            </w:r>
          </w:p>
          <w:p w:rsidR="00323B59" w:rsidRPr="00D71E5A" w:rsidRDefault="00323B59" w:rsidP="00283E28">
            <w:pPr>
              <w:keepNext/>
              <w:keepLines/>
              <w:spacing w:after="0"/>
              <w:rPr>
                <w:sz w:val="22"/>
                <w:szCs w:val="22"/>
                <w:lang w:val="en-GB"/>
              </w:rPr>
            </w:pPr>
            <w:r w:rsidRPr="00D71E5A">
              <w:rPr>
                <w:sz w:val="22"/>
                <w:szCs w:val="22"/>
                <w:lang w:val="en-GB"/>
              </w:rPr>
              <w:t>Bayer Limited</w:t>
            </w:r>
          </w:p>
          <w:p w:rsidR="00323B59" w:rsidRPr="00D71E5A" w:rsidRDefault="00323B59" w:rsidP="00283E28">
            <w:pPr>
              <w:keepNext/>
              <w:keepLines/>
              <w:spacing w:after="0"/>
              <w:rPr>
                <w:sz w:val="22"/>
                <w:szCs w:val="22"/>
                <w:lang w:val="en-GB"/>
              </w:rPr>
            </w:pPr>
            <w:r w:rsidRPr="00D71E5A">
              <w:rPr>
                <w:sz w:val="22"/>
                <w:szCs w:val="22"/>
                <w:lang w:val="en-GB"/>
              </w:rPr>
              <w:t xml:space="preserve">Tel: +353 1 </w:t>
            </w:r>
            <w:r w:rsidR="00EE4422" w:rsidRPr="00EE4422">
              <w:rPr>
                <w:color w:val="1F497D"/>
                <w:sz w:val="22"/>
                <w:szCs w:val="22"/>
                <w:lang w:val="de-DE"/>
              </w:rPr>
              <w:t>216 3300</w:t>
            </w:r>
          </w:p>
        </w:tc>
        <w:tc>
          <w:tcPr>
            <w:tcW w:w="4678" w:type="dxa"/>
          </w:tcPr>
          <w:p w:rsidR="00323B59" w:rsidRPr="00D71E5A" w:rsidRDefault="00323B59" w:rsidP="00283E28">
            <w:pPr>
              <w:keepNext/>
              <w:keepLines/>
              <w:spacing w:after="0"/>
              <w:rPr>
                <w:b/>
                <w:bCs/>
                <w:sz w:val="22"/>
                <w:szCs w:val="22"/>
                <w:lang w:val="en-GB"/>
              </w:rPr>
            </w:pPr>
            <w:proofErr w:type="spellStart"/>
            <w:r w:rsidRPr="00D71E5A">
              <w:rPr>
                <w:b/>
                <w:bCs/>
                <w:sz w:val="22"/>
                <w:szCs w:val="22"/>
                <w:lang w:val="en-GB"/>
              </w:rPr>
              <w:t>Slovenija</w:t>
            </w:r>
            <w:proofErr w:type="spellEnd"/>
          </w:p>
          <w:p w:rsidR="00323B59" w:rsidRPr="00D71E5A" w:rsidRDefault="00323B59" w:rsidP="00283E28">
            <w:pPr>
              <w:keepNext/>
              <w:keepLines/>
              <w:spacing w:after="0"/>
              <w:rPr>
                <w:sz w:val="22"/>
                <w:szCs w:val="22"/>
                <w:lang w:val="en-GB"/>
              </w:rPr>
            </w:pPr>
            <w:r w:rsidRPr="00D71E5A">
              <w:rPr>
                <w:sz w:val="22"/>
                <w:szCs w:val="22"/>
                <w:lang w:val="en-GB"/>
              </w:rPr>
              <w:t>Bayer d. o. o.</w:t>
            </w:r>
          </w:p>
          <w:p w:rsidR="00323B59" w:rsidRPr="00D71E5A" w:rsidRDefault="00323B59" w:rsidP="00283E28">
            <w:pPr>
              <w:keepNext/>
              <w:keepLines/>
              <w:spacing w:after="0"/>
              <w:rPr>
                <w:sz w:val="22"/>
                <w:szCs w:val="22"/>
                <w:lang w:val="en-GB"/>
              </w:rPr>
            </w:pPr>
            <w:r w:rsidRPr="00D71E5A">
              <w:rPr>
                <w:sz w:val="22"/>
                <w:szCs w:val="22"/>
                <w:lang w:val="en-GB"/>
              </w:rPr>
              <w:t>Tel.: +386</w:t>
            </w:r>
            <w:proofErr w:type="gramStart"/>
            <w:r w:rsidRPr="00D71E5A">
              <w:rPr>
                <w:sz w:val="22"/>
                <w:szCs w:val="22"/>
                <w:lang w:val="en-GB"/>
              </w:rPr>
              <w:noBreakHyphen/>
              <w:t>(</w:t>
            </w:r>
            <w:proofErr w:type="gramEnd"/>
            <w:r w:rsidRPr="00D71E5A">
              <w:rPr>
                <w:sz w:val="22"/>
                <w:szCs w:val="22"/>
                <w:lang w:val="en-GB"/>
              </w:rPr>
              <w:t>0)1</w:t>
            </w:r>
            <w:r w:rsidRPr="00D71E5A">
              <w:rPr>
                <w:sz w:val="22"/>
                <w:szCs w:val="22"/>
                <w:lang w:val="en-GB"/>
              </w:rPr>
              <w:noBreakHyphen/>
              <w:t>58 14 400</w:t>
            </w:r>
          </w:p>
        </w:tc>
      </w:tr>
      <w:tr w:rsidR="00323B59" w:rsidRPr="00D71E5A" w:rsidTr="006D719E">
        <w:trPr>
          <w:cantSplit/>
        </w:trPr>
        <w:tc>
          <w:tcPr>
            <w:tcW w:w="4678" w:type="dxa"/>
          </w:tcPr>
          <w:p w:rsidR="00323B59" w:rsidRPr="00D71E5A" w:rsidRDefault="00323B59" w:rsidP="00283E28">
            <w:pPr>
              <w:keepNext/>
              <w:keepLines/>
              <w:spacing w:after="0"/>
              <w:rPr>
                <w:b/>
                <w:bCs/>
                <w:snapToGrid w:val="0"/>
                <w:sz w:val="22"/>
                <w:szCs w:val="22"/>
                <w:lang w:val="en-GB"/>
              </w:rPr>
            </w:pPr>
            <w:proofErr w:type="spellStart"/>
            <w:r w:rsidRPr="00D71E5A">
              <w:rPr>
                <w:b/>
                <w:bCs/>
                <w:snapToGrid w:val="0"/>
                <w:sz w:val="22"/>
                <w:szCs w:val="22"/>
                <w:lang w:val="en-GB"/>
              </w:rPr>
              <w:t>Ísland</w:t>
            </w:r>
            <w:proofErr w:type="spellEnd"/>
          </w:p>
          <w:p w:rsidR="00323B59" w:rsidRPr="00D71E5A" w:rsidRDefault="00323B59" w:rsidP="00283E28">
            <w:pPr>
              <w:keepNext/>
              <w:keepLines/>
              <w:spacing w:after="0"/>
              <w:jc w:val="both"/>
              <w:rPr>
                <w:snapToGrid w:val="0"/>
                <w:sz w:val="22"/>
                <w:szCs w:val="22"/>
                <w:lang w:val="en-GB"/>
              </w:rPr>
            </w:pPr>
            <w:proofErr w:type="spellStart"/>
            <w:r w:rsidRPr="00D71E5A">
              <w:rPr>
                <w:sz w:val="22"/>
                <w:szCs w:val="22"/>
                <w:lang w:val="en-GB"/>
              </w:rPr>
              <w:t>Icepharma</w:t>
            </w:r>
            <w:proofErr w:type="spellEnd"/>
            <w:r w:rsidRPr="00D71E5A">
              <w:rPr>
                <w:snapToGrid w:val="0"/>
                <w:sz w:val="22"/>
                <w:szCs w:val="22"/>
                <w:lang w:val="en-GB"/>
              </w:rPr>
              <w:t xml:space="preserve"> hf.</w:t>
            </w:r>
          </w:p>
          <w:p w:rsidR="00323B59" w:rsidRPr="00D71E5A" w:rsidRDefault="00323B59" w:rsidP="00283E28">
            <w:pPr>
              <w:keepNext/>
              <w:keepLines/>
              <w:spacing w:after="0"/>
              <w:rPr>
                <w:snapToGrid w:val="0"/>
                <w:sz w:val="22"/>
                <w:szCs w:val="22"/>
                <w:lang w:val="en-GB"/>
              </w:rPr>
            </w:pPr>
            <w:proofErr w:type="spellStart"/>
            <w:r w:rsidRPr="00D71E5A">
              <w:rPr>
                <w:snapToGrid w:val="0"/>
                <w:sz w:val="22"/>
                <w:szCs w:val="22"/>
                <w:lang w:val="en-GB"/>
              </w:rPr>
              <w:t>Sími</w:t>
            </w:r>
            <w:proofErr w:type="spellEnd"/>
            <w:r w:rsidRPr="00D71E5A">
              <w:rPr>
                <w:snapToGrid w:val="0"/>
                <w:sz w:val="22"/>
                <w:szCs w:val="22"/>
                <w:lang w:val="en-GB"/>
              </w:rPr>
              <w:t>: +354 540 80 00</w:t>
            </w:r>
          </w:p>
        </w:tc>
        <w:tc>
          <w:tcPr>
            <w:tcW w:w="4678" w:type="dxa"/>
          </w:tcPr>
          <w:p w:rsidR="00323B59" w:rsidRPr="00D71E5A" w:rsidRDefault="00323B59" w:rsidP="00283E28">
            <w:pPr>
              <w:keepNext/>
              <w:keepLines/>
              <w:tabs>
                <w:tab w:val="left" w:pos="-720"/>
              </w:tabs>
              <w:suppressAutoHyphens/>
              <w:spacing w:after="0"/>
              <w:rPr>
                <w:b/>
                <w:bCs/>
                <w:sz w:val="22"/>
                <w:szCs w:val="22"/>
                <w:lang w:val="en-GB"/>
              </w:rPr>
            </w:pPr>
            <w:proofErr w:type="spellStart"/>
            <w:r w:rsidRPr="00D71E5A">
              <w:rPr>
                <w:b/>
                <w:bCs/>
                <w:sz w:val="22"/>
                <w:szCs w:val="22"/>
                <w:lang w:val="en-GB"/>
              </w:rPr>
              <w:t>Slovenská</w:t>
            </w:r>
            <w:proofErr w:type="spellEnd"/>
            <w:r w:rsidRPr="00D71E5A">
              <w:rPr>
                <w:b/>
                <w:bCs/>
                <w:sz w:val="22"/>
                <w:szCs w:val="22"/>
                <w:lang w:val="en-GB"/>
              </w:rPr>
              <w:t xml:space="preserve"> </w:t>
            </w:r>
            <w:proofErr w:type="spellStart"/>
            <w:r w:rsidRPr="00D71E5A">
              <w:rPr>
                <w:b/>
                <w:bCs/>
                <w:sz w:val="22"/>
                <w:szCs w:val="22"/>
                <w:lang w:val="en-GB"/>
              </w:rPr>
              <w:t>republika</w:t>
            </w:r>
            <w:proofErr w:type="spellEnd"/>
          </w:p>
          <w:p w:rsidR="00323B59" w:rsidRPr="00D71E5A" w:rsidRDefault="00323B59" w:rsidP="00283E28">
            <w:pPr>
              <w:keepNext/>
              <w:keepLines/>
              <w:spacing w:after="0"/>
              <w:rPr>
                <w:sz w:val="22"/>
                <w:szCs w:val="22"/>
                <w:lang w:val="en-GB"/>
              </w:rPr>
            </w:pPr>
            <w:r w:rsidRPr="00D71E5A">
              <w:rPr>
                <w:sz w:val="22"/>
                <w:szCs w:val="22"/>
                <w:lang w:val="en-GB"/>
              </w:rPr>
              <w:t xml:space="preserve">Bayer, </w:t>
            </w:r>
            <w:proofErr w:type="spellStart"/>
            <w:r w:rsidRPr="00D71E5A">
              <w:rPr>
                <w:sz w:val="22"/>
                <w:szCs w:val="22"/>
                <w:lang w:val="en-GB"/>
              </w:rPr>
              <w:t>spol</w:t>
            </w:r>
            <w:proofErr w:type="spellEnd"/>
            <w:r w:rsidRPr="00D71E5A">
              <w:rPr>
                <w:sz w:val="22"/>
                <w:szCs w:val="22"/>
                <w:lang w:val="en-GB"/>
              </w:rPr>
              <w:t xml:space="preserve">. s </w:t>
            </w:r>
            <w:proofErr w:type="spellStart"/>
            <w:r w:rsidRPr="00D71E5A">
              <w:rPr>
                <w:sz w:val="22"/>
                <w:szCs w:val="22"/>
                <w:lang w:val="en-GB"/>
              </w:rPr>
              <w:t>r.o</w:t>
            </w:r>
            <w:proofErr w:type="spellEnd"/>
            <w:r w:rsidRPr="00D71E5A">
              <w:rPr>
                <w:sz w:val="22"/>
                <w:szCs w:val="22"/>
                <w:lang w:val="en-GB"/>
              </w:rPr>
              <w:t>.</w:t>
            </w:r>
          </w:p>
          <w:p w:rsidR="00323B59" w:rsidRPr="00D71E5A" w:rsidRDefault="00323B59" w:rsidP="00283E28">
            <w:pPr>
              <w:keepNext/>
              <w:keepLines/>
              <w:spacing w:after="0"/>
              <w:rPr>
                <w:sz w:val="22"/>
                <w:szCs w:val="22"/>
                <w:lang w:val="en-GB"/>
              </w:rPr>
            </w:pPr>
            <w:r w:rsidRPr="00D71E5A">
              <w:rPr>
                <w:sz w:val="22"/>
                <w:szCs w:val="22"/>
                <w:lang w:val="en-GB"/>
              </w:rPr>
              <w:t>Tel: +421 2 59 21 31 11</w:t>
            </w:r>
          </w:p>
        </w:tc>
      </w:tr>
      <w:tr w:rsidR="00323B59" w:rsidRPr="00215DAD" w:rsidTr="006D719E">
        <w:trPr>
          <w:cantSplit/>
        </w:trPr>
        <w:tc>
          <w:tcPr>
            <w:tcW w:w="4678" w:type="dxa"/>
          </w:tcPr>
          <w:p w:rsidR="00323B59" w:rsidRPr="00D71E5A" w:rsidRDefault="00323B59" w:rsidP="00283E28">
            <w:pPr>
              <w:keepNext/>
              <w:keepLines/>
              <w:spacing w:after="0"/>
              <w:rPr>
                <w:b/>
                <w:bCs/>
                <w:sz w:val="22"/>
                <w:szCs w:val="22"/>
                <w:lang w:val="en-GB"/>
              </w:rPr>
            </w:pPr>
            <w:r w:rsidRPr="00D71E5A">
              <w:rPr>
                <w:b/>
                <w:bCs/>
                <w:sz w:val="22"/>
                <w:szCs w:val="22"/>
                <w:lang w:val="en-GB"/>
              </w:rPr>
              <w:t>Italia</w:t>
            </w:r>
          </w:p>
          <w:p w:rsidR="00323B59" w:rsidRPr="00D71E5A" w:rsidRDefault="00323B59" w:rsidP="00283E28">
            <w:pPr>
              <w:keepNext/>
              <w:keepLines/>
              <w:spacing w:after="0"/>
              <w:rPr>
                <w:sz w:val="22"/>
                <w:szCs w:val="22"/>
                <w:lang w:val="en-GB"/>
              </w:rPr>
            </w:pPr>
            <w:r w:rsidRPr="00D71E5A">
              <w:rPr>
                <w:sz w:val="22"/>
                <w:szCs w:val="22"/>
                <w:lang w:val="en-GB"/>
              </w:rPr>
              <w:t>Bayer S.p.A.</w:t>
            </w:r>
          </w:p>
          <w:p w:rsidR="00323B59" w:rsidRPr="00D71E5A" w:rsidRDefault="00323B59" w:rsidP="00283E28">
            <w:pPr>
              <w:keepNext/>
              <w:keepLines/>
              <w:spacing w:after="0"/>
              <w:rPr>
                <w:sz w:val="22"/>
                <w:szCs w:val="22"/>
                <w:lang w:val="en-GB"/>
              </w:rPr>
            </w:pPr>
            <w:r w:rsidRPr="00D71E5A">
              <w:rPr>
                <w:sz w:val="22"/>
                <w:szCs w:val="22"/>
                <w:lang w:val="en-GB"/>
              </w:rPr>
              <w:t>Tel: +39</w:t>
            </w:r>
            <w:r w:rsidRPr="00D71E5A">
              <w:rPr>
                <w:sz w:val="22"/>
                <w:szCs w:val="22"/>
                <w:lang w:val="en-GB"/>
              </w:rPr>
              <w:noBreakHyphen/>
              <w:t>02</w:t>
            </w:r>
            <w:r w:rsidRPr="00D71E5A">
              <w:rPr>
                <w:sz w:val="22"/>
                <w:szCs w:val="22"/>
                <w:lang w:val="en-GB"/>
              </w:rPr>
              <w:noBreakHyphen/>
              <w:t>397 81</w:t>
            </w:r>
          </w:p>
        </w:tc>
        <w:tc>
          <w:tcPr>
            <w:tcW w:w="4678" w:type="dxa"/>
          </w:tcPr>
          <w:p w:rsidR="00323B59" w:rsidRPr="00516E59" w:rsidRDefault="00323B59" w:rsidP="00283E28">
            <w:pPr>
              <w:keepNext/>
              <w:keepLines/>
              <w:spacing w:after="0"/>
              <w:rPr>
                <w:b/>
                <w:bCs/>
                <w:sz w:val="22"/>
                <w:szCs w:val="22"/>
                <w:lang w:val="de-DE"/>
              </w:rPr>
            </w:pPr>
            <w:r w:rsidRPr="00516E59">
              <w:rPr>
                <w:b/>
                <w:bCs/>
                <w:sz w:val="22"/>
                <w:szCs w:val="22"/>
                <w:lang w:val="de-DE"/>
              </w:rPr>
              <w:t>Suomi/</w:t>
            </w:r>
            <w:proofErr w:type="spellStart"/>
            <w:r w:rsidRPr="00516E59">
              <w:rPr>
                <w:b/>
                <w:bCs/>
                <w:sz w:val="22"/>
                <w:szCs w:val="22"/>
                <w:lang w:val="de-DE"/>
              </w:rPr>
              <w:t>Finland</w:t>
            </w:r>
            <w:proofErr w:type="spellEnd"/>
          </w:p>
          <w:p w:rsidR="00323B59" w:rsidRPr="00516E59" w:rsidRDefault="00323B59" w:rsidP="00283E28">
            <w:pPr>
              <w:keepNext/>
              <w:keepLines/>
              <w:spacing w:after="0"/>
              <w:rPr>
                <w:sz w:val="22"/>
                <w:szCs w:val="22"/>
                <w:lang w:val="de-DE"/>
              </w:rPr>
            </w:pPr>
            <w:r w:rsidRPr="00516E59">
              <w:rPr>
                <w:sz w:val="22"/>
                <w:szCs w:val="22"/>
                <w:lang w:val="de-DE"/>
              </w:rPr>
              <w:t xml:space="preserve">Bayer </w:t>
            </w:r>
            <w:proofErr w:type="spellStart"/>
            <w:r w:rsidRPr="00516E59">
              <w:rPr>
                <w:sz w:val="22"/>
                <w:szCs w:val="22"/>
                <w:lang w:val="de-DE"/>
              </w:rPr>
              <w:t>Oy</w:t>
            </w:r>
            <w:proofErr w:type="spellEnd"/>
          </w:p>
          <w:p w:rsidR="00323B59" w:rsidRPr="00516E59" w:rsidRDefault="00323B59" w:rsidP="00283E28">
            <w:pPr>
              <w:keepNext/>
              <w:keepLines/>
              <w:spacing w:after="0"/>
              <w:rPr>
                <w:sz w:val="22"/>
                <w:szCs w:val="22"/>
                <w:lang w:val="de-DE"/>
              </w:rPr>
            </w:pPr>
            <w:r w:rsidRPr="00516E59">
              <w:rPr>
                <w:sz w:val="22"/>
                <w:szCs w:val="22"/>
                <w:lang w:val="de-DE"/>
              </w:rPr>
              <w:t>Puh/Tel: +358</w:t>
            </w:r>
            <w:r w:rsidRPr="00516E59">
              <w:rPr>
                <w:sz w:val="22"/>
                <w:szCs w:val="22"/>
                <w:lang w:val="de-DE"/>
              </w:rPr>
              <w:noBreakHyphen/>
              <w:t>20 785 21</w:t>
            </w:r>
          </w:p>
        </w:tc>
      </w:tr>
      <w:tr w:rsidR="00323B59" w:rsidRPr="00D71E5A" w:rsidTr="006D719E">
        <w:trPr>
          <w:cantSplit/>
        </w:trPr>
        <w:tc>
          <w:tcPr>
            <w:tcW w:w="4678" w:type="dxa"/>
          </w:tcPr>
          <w:p w:rsidR="00323B59" w:rsidRPr="00D71E5A" w:rsidRDefault="00323B59" w:rsidP="00283E28">
            <w:pPr>
              <w:keepNext/>
              <w:keepLines/>
              <w:spacing w:after="0"/>
              <w:rPr>
                <w:b/>
                <w:bCs/>
                <w:sz w:val="22"/>
                <w:szCs w:val="22"/>
                <w:lang w:val="en-GB"/>
              </w:rPr>
            </w:pPr>
            <w:proofErr w:type="spellStart"/>
            <w:r w:rsidRPr="00D71E5A">
              <w:rPr>
                <w:b/>
                <w:bCs/>
                <w:sz w:val="22"/>
                <w:szCs w:val="22"/>
                <w:lang w:val="en-GB"/>
              </w:rPr>
              <w:t>Κύ</w:t>
            </w:r>
            <w:proofErr w:type="spellEnd"/>
            <w:r w:rsidRPr="00D71E5A">
              <w:rPr>
                <w:b/>
                <w:bCs/>
                <w:sz w:val="22"/>
                <w:szCs w:val="22"/>
                <w:lang w:val="en-GB"/>
              </w:rPr>
              <w:t>προς</w:t>
            </w:r>
          </w:p>
          <w:p w:rsidR="00323B59" w:rsidRPr="00D71E5A" w:rsidRDefault="00323B59" w:rsidP="00283E28">
            <w:pPr>
              <w:keepNext/>
              <w:keepLines/>
              <w:spacing w:after="0"/>
              <w:rPr>
                <w:sz w:val="22"/>
                <w:szCs w:val="22"/>
                <w:lang w:val="en-GB"/>
              </w:rPr>
            </w:pPr>
            <w:r w:rsidRPr="00D71E5A">
              <w:rPr>
                <w:sz w:val="22"/>
                <w:szCs w:val="22"/>
                <w:lang w:val="en-GB"/>
              </w:rPr>
              <w:t>NOVAGEM Limited</w:t>
            </w:r>
          </w:p>
          <w:p w:rsidR="00323B59" w:rsidRPr="00D71E5A" w:rsidRDefault="00323B59" w:rsidP="00283E28">
            <w:pPr>
              <w:keepNext/>
              <w:keepLines/>
              <w:spacing w:after="0"/>
              <w:rPr>
                <w:sz w:val="22"/>
                <w:szCs w:val="22"/>
                <w:lang w:val="en-GB"/>
              </w:rPr>
            </w:pPr>
            <w:proofErr w:type="spellStart"/>
            <w:r w:rsidRPr="00D71E5A">
              <w:rPr>
                <w:sz w:val="22"/>
                <w:szCs w:val="22"/>
                <w:lang w:val="en-GB"/>
              </w:rPr>
              <w:t>Τηλ</w:t>
            </w:r>
            <w:proofErr w:type="spellEnd"/>
            <w:r w:rsidRPr="00D71E5A">
              <w:rPr>
                <w:sz w:val="22"/>
                <w:szCs w:val="22"/>
                <w:lang w:val="en-GB"/>
              </w:rPr>
              <w:t>: +357 22 48 38 58</w:t>
            </w:r>
          </w:p>
        </w:tc>
        <w:tc>
          <w:tcPr>
            <w:tcW w:w="4678" w:type="dxa"/>
          </w:tcPr>
          <w:p w:rsidR="00323B59" w:rsidRPr="00D71E5A" w:rsidRDefault="00323B59" w:rsidP="00283E28">
            <w:pPr>
              <w:keepNext/>
              <w:keepLines/>
              <w:spacing w:after="0"/>
              <w:rPr>
                <w:b/>
                <w:bCs/>
                <w:sz w:val="22"/>
                <w:szCs w:val="22"/>
                <w:lang w:val="en-GB"/>
              </w:rPr>
            </w:pPr>
            <w:r w:rsidRPr="00D71E5A">
              <w:rPr>
                <w:b/>
                <w:bCs/>
                <w:sz w:val="22"/>
                <w:szCs w:val="22"/>
                <w:lang w:val="en-GB"/>
              </w:rPr>
              <w:t>Sverige</w:t>
            </w:r>
          </w:p>
          <w:p w:rsidR="00323B59" w:rsidRPr="00D71E5A" w:rsidRDefault="00323B59" w:rsidP="00283E28">
            <w:pPr>
              <w:keepNext/>
              <w:keepLines/>
              <w:spacing w:after="0"/>
              <w:rPr>
                <w:sz w:val="22"/>
                <w:szCs w:val="22"/>
                <w:lang w:val="en-GB"/>
              </w:rPr>
            </w:pPr>
            <w:r w:rsidRPr="00D71E5A">
              <w:rPr>
                <w:sz w:val="22"/>
                <w:szCs w:val="22"/>
                <w:lang w:val="en-GB"/>
              </w:rPr>
              <w:t>Bayer AB</w:t>
            </w:r>
          </w:p>
          <w:p w:rsidR="00323B59" w:rsidRPr="00D71E5A" w:rsidRDefault="00323B59" w:rsidP="00283E28">
            <w:pPr>
              <w:keepNext/>
              <w:keepLines/>
              <w:spacing w:after="0"/>
              <w:rPr>
                <w:sz w:val="22"/>
                <w:szCs w:val="22"/>
                <w:lang w:val="en-GB"/>
              </w:rPr>
            </w:pPr>
            <w:r w:rsidRPr="00D71E5A">
              <w:rPr>
                <w:sz w:val="22"/>
                <w:szCs w:val="22"/>
                <w:lang w:val="en-GB"/>
              </w:rPr>
              <w:t>Tel: +46</w:t>
            </w:r>
            <w:proofErr w:type="gramStart"/>
            <w:r w:rsidRPr="00D71E5A">
              <w:rPr>
                <w:sz w:val="22"/>
                <w:szCs w:val="22"/>
                <w:lang w:val="en-GB"/>
              </w:rPr>
              <w:noBreakHyphen/>
              <w:t>(</w:t>
            </w:r>
            <w:proofErr w:type="gramEnd"/>
            <w:r w:rsidRPr="00D71E5A">
              <w:rPr>
                <w:sz w:val="22"/>
                <w:szCs w:val="22"/>
                <w:lang w:val="en-GB"/>
              </w:rPr>
              <w:t>0)8</w:t>
            </w:r>
            <w:r w:rsidRPr="00D71E5A">
              <w:rPr>
                <w:sz w:val="22"/>
                <w:szCs w:val="22"/>
                <w:lang w:val="en-GB"/>
              </w:rPr>
              <w:noBreakHyphen/>
              <w:t>580 223 00</w:t>
            </w:r>
            <w:r w:rsidRPr="00D71E5A" w:rsidDel="000E0549">
              <w:rPr>
                <w:sz w:val="22"/>
                <w:szCs w:val="22"/>
                <w:lang w:val="en-GB"/>
              </w:rPr>
              <w:t xml:space="preserve"> </w:t>
            </w:r>
          </w:p>
        </w:tc>
      </w:tr>
      <w:tr w:rsidR="00323B59" w:rsidRPr="00D71E5A" w:rsidTr="006D719E">
        <w:trPr>
          <w:cantSplit/>
        </w:trPr>
        <w:tc>
          <w:tcPr>
            <w:tcW w:w="4678" w:type="dxa"/>
          </w:tcPr>
          <w:p w:rsidR="00323B59" w:rsidRPr="00D71E5A" w:rsidRDefault="00323B59" w:rsidP="00283E28">
            <w:pPr>
              <w:keepNext/>
              <w:keepLines/>
              <w:spacing w:after="0"/>
              <w:rPr>
                <w:b/>
                <w:bCs/>
                <w:sz w:val="22"/>
                <w:szCs w:val="22"/>
                <w:lang w:val="en-GB"/>
              </w:rPr>
            </w:pPr>
            <w:proofErr w:type="spellStart"/>
            <w:r w:rsidRPr="00D71E5A">
              <w:rPr>
                <w:b/>
                <w:bCs/>
                <w:sz w:val="22"/>
                <w:szCs w:val="22"/>
                <w:lang w:val="en-GB"/>
              </w:rPr>
              <w:t>Latvija</w:t>
            </w:r>
            <w:proofErr w:type="spellEnd"/>
          </w:p>
          <w:p w:rsidR="00323B59" w:rsidRPr="00D71E5A" w:rsidRDefault="00323B59" w:rsidP="00283E28">
            <w:pPr>
              <w:keepNext/>
              <w:keepLines/>
              <w:spacing w:after="0"/>
              <w:rPr>
                <w:sz w:val="22"/>
                <w:szCs w:val="22"/>
                <w:lang w:val="en-GB"/>
              </w:rPr>
            </w:pPr>
            <w:r w:rsidRPr="00D71E5A">
              <w:rPr>
                <w:sz w:val="22"/>
                <w:szCs w:val="22"/>
                <w:lang w:val="en-GB"/>
              </w:rPr>
              <w:t>SIA Bayer</w:t>
            </w:r>
          </w:p>
          <w:p w:rsidR="00323B59" w:rsidRPr="00D71E5A" w:rsidRDefault="00323B59" w:rsidP="00283E28">
            <w:pPr>
              <w:keepNext/>
              <w:keepLines/>
              <w:spacing w:after="0"/>
              <w:rPr>
                <w:sz w:val="22"/>
                <w:szCs w:val="22"/>
                <w:lang w:val="en-GB"/>
              </w:rPr>
            </w:pPr>
            <w:r w:rsidRPr="00D71E5A">
              <w:rPr>
                <w:sz w:val="22"/>
                <w:szCs w:val="22"/>
                <w:lang w:val="en-GB"/>
              </w:rPr>
              <w:t>Tel: +371 67 84 55 63</w:t>
            </w:r>
          </w:p>
        </w:tc>
        <w:tc>
          <w:tcPr>
            <w:tcW w:w="4678" w:type="dxa"/>
          </w:tcPr>
          <w:p w:rsidR="00323B59" w:rsidRPr="00D71E5A" w:rsidRDefault="00323B59" w:rsidP="00283E28">
            <w:pPr>
              <w:keepNext/>
              <w:keepLines/>
              <w:spacing w:after="0"/>
              <w:rPr>
                <w:b/>
                <w:bCs/>
                <w:sz w:val="22"/>
                <w:szCs w:val="22"/>
                <w:lang w:val="en-GB"/>
              </w:rPr>
            </w:pPr>
            <w:r w:rsidRPr="00D71E5A">
              <w:rPr>
                <w:b/>
                <w:bCs/>
                <w:sz w:val="22"/>
                <w:szCs w:val="22"/>
                <w:lang w:val="en-GB"/>
              </w:rPr>
              <w:t>United Kingdom</w:t>
            </w:r>
          </w:p>
          <w:p w:rsidR="00323B59" w:rsidRPr="00D71E5A" w:rsidRDefault="00323B59" w:rsidP="00283E28">
            <w:pPr>
              <w:keepNext/>
              <w:keepLines/>
              <w:spacing w:after="0"/>
              <w:rPr>
                <w:sz w:val="22"/>
                <w:szCs w:val="22"/>
                <w:lang w:val="en-GB"/>
              </w:rPr>
            </w:pPr>
            <w:r w:rsidRPr="00D71E5A">
              <w:rPr>
                <w:sz w:val="22"/>
                <w:szCs w:val="22"/>
                <w:lang w:val="en-GB"/>
              </w:rPr>
              <w:t>Bayer plc</w:t>
            </w:r>
          </w:p>
          <w:p w:rsidR="00323B59" w:rsidRPr="00D71E5A" w:rsidRDefault="00323B59" w:rsidP="00283E28">
            <w:pPr>
              <w:keepNext/>
              <w:keepLines/>
              <w:spacing w:after="0"/>
              <w:rPr>
                <w:sz w:val="22"/>
                <w:szCs w:val="22"/>
                <w:lang w:val="en-GB"/>
              </w:rPr>
            </w:pPr>
            <w:r w:rsidRPr="00D71E5A">
              <w:rPr>
                <w:sz w:val="22"/>
                <w:szCs w:val="22"/>
                <w:lang w:val="en-GB"/>
              </w:rPr>
              <w:t>Tel: +44 (0)</w:t>
            </w:r>
            <w:r w:rsidR="002347F4" w:rsidRPr="002952ED">
              <w:rPr>
                <w:bCs/>
                <w:sz w:val="22"/>
                <w:szCs w:val="22"/>
              </w:rPr>
              <w:t>118 206 3000</w:t>
            </w:r>
          </w:p>
        </w:tc>
      </w:tr>
    </w:tbl>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tabs>
          <w:tab w:val="left" w:pos="567"/>
        </w:tabs>
        <w:rPr>
          <w:b/>
          <w:sz w:val="22"/>
          <w:szCs w:val="22"/>
          <w:lang w:val="en-GB"/>
        </w:rPr>
      </w:pPr>
      <w:r w:rsidRPr="00D71E5A">
        <w:rPr>
          <w:b/>
          <w:sz w:val="22"/>
          <w:szCs w:val="22"/>
          <w:lang w:val="en-GB"/>
        </w:rPr>
        <w:lastRenderedPageBreak/>
        <w:t>This leaflet was last revised in</w:t>
      </w:r>
    </w:p>
    <w:p w:rsidR="00323B59" w:rsidRPr="00D71E5A" w:rsidRDefault="00323B59" w:rsidP="00283E28">
      <w:pPr>
        <w:pStyle w:val="Smalltext120"/>
        <w:tabs>
          <w:tab w:val="left" w:pos="567"/>
        </w:tabs>
        <w:rPr>
          <w:b/>
          <w:sz w:val="22"/>
          <w:szCs w:val="22"/>
          <w:lang w:val="en-GB"/>
        </w:rPr>
      </w:pPr>
    </w:p>
    <w:p w:rsidR="00323B59" w:rsidRPr="00D71E5A" w:rsidRDefault="00323B59" w:rsidP="00283E28">
      <w:pPr>
        <w:keepNext/>
        <w:keepLines/>
        <w:spacing w:after="0"/>
        <w:rPr>
          <w:b/>
          <w:sz w:val="22"/>
          <w:szCs w:val="22"/>
          <w:lang w:val="en-GB"/>
        </w:rPr>
      </w:pPr>
      <w:r w:rsidRPr="00D71E5A">
        <w:rPr>
          <w:b/>
          <w:sz w:val="22"/>
          <w:szCs w:val="22"/>
          <w:lang w:val="en-GB"/>
        </w:rPr>
        <w:t>Other sources of information</w:t>
      </w:r>
    </w:p>
    <w:p w:rsidR="00323B59" w:rsidRPr="00D71E5A" w:rsidRDefault="00323B59" w:rsidP="00283E28">
      <w:pPr>
        <w:pStyle w:val="Smalltext120"/>
        <w:tabs>
          <w:tab w:val="left" w:pos="567"/>
        </w:tabs>
        <w:rPr>
          <w:caps/>
          <w:sz w:val="22"/>
          <w:szCs w:val="22"/>
          <w:lang w:val="en-GB"/>
        </w:rPr>
      </w:pPr>
      <w:r w:rsidRPr="00D71E5A">
        <w:rPr>
          <w:sz w:val="22"/>
          <w:szCs w:val="22"/>
          <w:lang w:val="en-GB"/>
        </w:rPr>
        <w:t xml:space="preserve">Detailed information on this medicine is available on the European Medicines Agency website: </w:t>
      </w:r>
      <w:hyperlink r:id="rId11" w:history="1">
        <w:r w:rsidR="00F46CAB" w:rsidRPr="005A7724">
          <w:rPr>
            <w:rStyle w:val="Hyperlink"/>
          </w:rPr>
          <w:t>http://www.ema.europa.eu</w:t>
        </w:r>
      </w:hyperlink>
      <w:r w:rsidRPr="00D71E5A">
        <w:rPr>
          <w:sz w:val="22"/>
          <w:szCs w:val="22"/>
          <w:lang w:val="en-GB"/>
        </w:rPr>
        <w:t>.</w:t>
      </w:r>
    </w:p>
    <w:p w:rsidR="00323B59" w:rsidRPr="00790602" w:rsidRDefault="00323B59" w:rsidP="00741CA0">
      <w:pPr>
        <w:pStyle w:val="Smalltext120"/>
        <w:tabs>
          <w:tab w:val="left" w:pos="567"/>
        </w:tabs>
        <w:outlineLvl w:val="1"/>
        <w:rPr>
          <w:sz w:val="22"/>
          <w:szCs w:val="22"/>
          <w:lang w:val="en-GB"/>
        </w:rPr>
      </w:pPr>
      <w:r w:rsidRPr="00D71E5A">
        <w:rPr>
          <w:b/>
          <w:caps/>
          <w:sz w:val="22"/>
          <w:szCs w:val="22"/>
          <w:lang w:val="en-GB"/>
        </w:rPr>
        <w:br w:type="page"/>
      </w:r>
      <w:r w:rsidRPr="00790602">
        <w:rPr>
          <w:b/>
          <w:sz w:val="22"/>
          <w:szCs w:val="22"/>
          <w:lang w:val="en-GB"/>
        </w:rPr>
        <w:lastRenderedPageBreak/>
        <w:t>Annex: SELF-INJECTION PROCEDURE</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tabs>
          <w:tab w:val="left" w:pos="567"/>
        </w:tabs>
        <w:rPr>
          <w:sz w:val="22"/>
          <w:szCs w:val="22"/>
          <w:lang w:val="en-GB"/>
        </w:rPr>
      </w:pPr>
      <w:r w:rsidRPr="00D71E5A">
        <w:rPr>
          <w:sz w:val="22"/>
          <w:szCs w:val="22"/>
          <w:lang w:val="en-GB"/>
        </w:rPr>
        <w:t xml:space="preserve">Your doctor has prescribed Betaferon to treat your MS. You will best tolerate Betaferon in the beginning if you start with a low dose and gradually increase to the full standard dose (see first part of this leaflet, section 3. ‘How to use Betaferon’). </w:t>
      </w:r>
      <w:r w:rsidRPr="00D71E5A">
        <w:rPr>
          <w:snapToGrid w:val="0"/>
          <w:sz w:val="22"/>
          <w:szCs w:val="22"/>
          <w:lang w:val="en-GB"/>
        </w:rPr>
        <w:t xml:space="preserve">To easily increase the dosage during the first 12 injections, you may be given a special titration pack, containing four differently coloured triple packs with special marked syringes and with detailed instructions on the separate introductory leaflet for titration pack. </w:t>
      </w:r>
      <w:r w:rsidRPr="00D71E5A">
        <w:rPr>
          <w:sz w:val="22"/>
          <w:szCs w:val="22"/>
          <w:lang w:val="en-GB"/>
        </w:rPr>
        <w:t>The syringes in this titration pack are marked accordingly with the appropriate doses (0.25; 0.5; 0.75 or 1.0 ml).</w:t>
      </w:r>
    </w:p>
    <w:p w:rsidR="00323B59" w:rsidRPr="00D71E5A" w:rsidRDefault="00323B59" w:rsidP="00283E28">
      <w:pPr>
        <w:pStyle w:val="Para0s"/>
        <w:tabs>
          <w:tab w:val="left" w:pos="567"/>
        </w:tabs>
        <w:spacing w:after="0"/>
        <w:rPr>
          <w:lang w:val="en-GB"/>
        </w:rPr>
      </w:pPr>
    </w:p>
    <w:p w:rsidR="00323B59" w:rsidRPr="00D71E5A" w:rsidRDefault="00323B59" w:rsidP="00283E28">
      <w:pPr>
        <w:pStyle w:val="Para0s"/>
        <w:tabs>
          <w:tab w:val="left" w:pos="567"/>
        </w:tabs>
        <w:spacing w:after="0"/>
        <w:rPr>
          <w:sz w:val="22"/>
          <w:szCs w:val="22"/>
          <w:lang w:val="en-GB"/>
        </w:rPr>
      </w:pPr>
      <w:r w:rsidRPr="00D71E5A">
        <w:rPr>
          <w:sz w:val="22"/>
          <w:szCs w:val="22"/>
          <w:lang w:val="en-GB"/>
        </w:rPr>
        <w:t xml:space="preserve">The following instructions and pictures explain how to prepare Betaferon for injection and how to inject Betaferon yourself. Please read the instructions carefully and follow them step by step. Your doctor or nurse will help you to learn the process of self-administration. Do not attempt to inject yourself until you are sure that you understand how to prepare the injection solution and give the injection to yourself. </w:t>
      </w:r>
    </w:p>
    <w:p w:rsidR="00323B59" w:rsidRPr="00D71E5A" w:rsidRDefault="00323B59" w:rsidP="00283E28">
      <w:pPr>
        <w:pStyle w:val="Smalltext120"/>
        <w:tabs>
          <w:tab w:val="left" w:pos="567"/>
        </w:tabs>
        <w:rPr>
          <w:sz w:val="22"/>
          <w:szCs w:val="22"/>
          <w:lang w:val="en-GB"/>
        </w:rPr>
      </w:pPr>
    </w:p>
    <w:p w:rsidR="00323B59" w:rsidRPr="00D71E5A" w:rsidRDefault="00323B59" w:rsidP="00741CA0">
      <w:pPr>
        <w:pStyle w:val="Smalltext120"/>
        <w:tabs>
          <w:tab w:val="left" w:pos="567"/>
        </w:tabs>
        <w:outlineLvl w:val="2"/>
        <w:rPr>
          <w:b/>
          <w:sz w:val="22"/>
          <w:szCs w:val="22"/>
          <w:lang w:val="en-GB"/>
        </w:rPr>
      </w:pPr>
      <w:r w:rsidRPr="00D71E5A">
        <w:rPr>
          <w:b/>
          <w:sz w:val="22"/>
          <w:szCs w:val="22"/>
          <w:lang w:val="en-GB"/>
        </w:rPr>
        <w:t>PART I:</w:t>
      </w:r>
      <w:r w:rsidRPr="00D71E5A">
        <w:rPr>
          <w:sz w:val="22"/>
          <w:szCs w:val="22"/>
          <w:lang w:val="en-GB"/>
        </w:rPr>
        <w:t xml:space="preserve"> </w:t>
      </w:r>
      <w:r w:rsidRPr="00D71E5A">
        <w:rPr>
          <w:b/>
          <w:sz w:val="22"/>
          <w:szCs w:val="22"/>
          <w:lang w:val="en-GB"/>
        </w:rPr>
        <w:t>STEP BY STEP INSTRUCTIONS</w:t>
      </w:r>
    </w:p>
    <w:p w:rsidR="00323B59" w:rsidRPr="00D71E5A" w:rsidRDefault="00323B59" w:rsidP="00283E28">
      <w:pPr>
        <w:pStyle w:val="Smalltext120"/>
        <w:tabs>
          <w:tab w:val="left" w:pos="567"/>
        </w:tabs>
        <w:rPr>
          <w:b/>
          <w:sz w:val="22"/>
          <w:szCs w:val="22"/>
          <w:lang w:val="en-GB"/>
        </w:rPr>
      </w:pPr>
    </w:p>
    <w:p w:rsidR="00323B59" w:rsidRPr="00D71E5A" w:rsidRDefault="00323B59" w:rsidP="00283E28">
      <w:pPr>
        <w:pStyle w:val="Smalltext120"/>
        <w:tabs>
          <w:tab w:val="left" w:pos="567"/>
        </w:tabs>
        <w:rPr>
          <w:sz w:val="22"/>
          <w:szCs w:val="22"/>
          <w:lang w:val="en-GB"/>
        </w:rPr>
      </w:pPr>
      <w:r w:rsidRPr="00D71E5A">
        <w:rPr>
          <w:sz w:val="22"/>
          <w:szCs w:val="22"/>
          <w:lang w:val="en-GB"/>
        </w:rPr>
        <w:t>The instructions include the following main steps:</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Header"/>
        <w:tabs>
          <w:tab w:val="clear" w:pos="4153"/>
          <w:tab w:val="clear" w:pos="8306"/>
          <w:tab w:val="left" w:pos="567"/>
        </w:tabs>
        <w:spacing w:after="0"/>
        <w:rPr>
          <w:b/>
          <w:caps/>
          <w:sz w:val="22"/>
          <w:szCs w:val="22"/>
          <w:lang w:val="en-GB"/>
        </w:rPr>
      </w:pPr>
      <w:r w:rsidRPr="00D71E5A">
        <w:rPr>
          <w:b/>
          <w:caps/>
          <w:sz w:val="22"/>
          <w:szCs w:val="22"/>
          <w:lang w:val="en-GB"/>
        </w:rPr>
        <w:t>A)</w:t>
      </w:r>
      <w:r w:rsidRPr="00D71E5A">
        <w:rPr>
          <w:b/>
          <w:caps/>
          <w:sz w:val="22"/>
          <w:szCs w:val="22"/>
          <w:lang w:val="en-GB"/>
        </w:rPr>
        <w:tab/>
      </w:r>
      <w:r w:rsidRPr="00D71E5A">
        <w:rPr>
          <w:b/>
          <w:sz w:val="22"/>
          <w:szCs w:val="22"/>
          <w:lang w:val="en-GB"/>
        </w:rPr>
        <w:t>General advice</w:t>
      </w:r>
    </w:p>
    <w:p w:rsidR="00323B59" w:rsidRPr="00D71E5A" w:rsidRDefault="00323B59" w:rsidP="00283E28">
      <w:pPr>
        <w:pStyle w:val="Header"/>
        <w:tabs>
          <w:tab w:val="clear" w:pos="4153"/>
          <w:tab w:val="clear" w:pos="8306"/>
          <w:tab w:val="left" w:pos="567"/>
        </w:tabs>
        <w:spacing w:after="0"/>
        <w:rPr>
          <w:b/>
          <w:caps/>
          <w:sz w:val="22"/>
          <w:szCs w:val="22"/>
          <w:lang w:val="en-GB"/>
        </w:rPr>
      </w:pPr>
      <w:r w:rsidRPr="00D71E5A">
        <w:rPr>
          <w:b/>
          <w:caps/>
          <w:sz w:val="22"/>
          <w:szCs w:val="22"/>
          <w:lang w:val="en-GB"/>
        </w:rPr>
        <w:t>B)</w:t>
      </w:r>
      <w:r w:rsidRPr="00D71E5A">
        <w:rPr>
          <w:b/>
          <w:caps/>
          <w:sz w:val="22"/>
          <w:szCs w:val="22"/>
          <w:lang w:val="en-GB"/>
        </w:rPr>
        <w:tab/>
        <w:t>G</w:t>
      </w:r>
      <w:r w:rsidRPr="00D71E5A">
        <w:rPr>
          <w:b/>
          <w:sz w:val="22"/>
          <w:szCs w:val="22"/>
          <w:lang w:val="en-GB"/>
        </w:rPr>
        <w:t>etting ready to inject</w:t>
      </w:r>
    </w:p>
    <w:p w:rsidR="00323B59" w:rsidRPr="00D71E5A" w:rsidRDefault="00323B59" w:rsidP="00283E28">
      <w:pPr>
        <w:pStyle w:val="Header"/>
        <w:tabs>
          <w:tab w:val="clear" w:pos="4153"/>
          <w:tab w:val="clear" w:pos="8306"/>
          <w:tab w:val="left" w:pos="567"/>
        </w:tabs>
        <w:spacing w:after="0"/>
        <w:ind w:left="567" w:hanging="567"/>
        <w:rPr>
          <w:b/>
          <w:caps/>
          <w:sz w:val="22"/>
          <w:szCs w:val="22"/>
          <w:lang w:val="en-GB"/>
        </w:rPr>
      </w:pPr>
      <w:r w:rsidRPr="00D71E5A">
        <w:rPr>
          <w:b/>
          <w:caps/>
          <w:sz w:val="22"/>
          <w:szCs w:val="22"/>
          <w:lang w:val="en-GB"/>
        </w:rPr>
        <w:t>C)</w:t>
      </w:r>
      <w:r w:rsidRPr="00D71E5A">
        <w:rPr>
          <w:b/>
          <w:caps/>
          <w:sz w:val="22"/>
          <w:szCs w:val="22"/>
          <w:lang w:val="en-GB"/>
        </w:rPr>
        <w:tab/>
        <w:t>R</w:t>
      </w:r>
      <w:r w:rsidRPr="00D71E5A">
        <w:rPr>
          <w:b/>
          <w:sz w:val="22"/>
          <w:szCs w:val="22"/>
          <w:lang w:val="en-GB"/>
        </w:rPr>
        <w:t>econstituting the solution</w:t>
      </w:r>
      <w:r w:rsidRPr="00D71E5A">
        <w:rPr>
          <w:b/>
          <w:caps/>
          <w:sz w:val="22"/>
          <w:szCs w:val="22"/>
          <w:lang w:val="en-GB"/>
        </w:rPr>
        <w:t xml:space="preserve">, </w:t>
      </w:r>
      <w:r w:rsidRPr="00D71E5A">
        <w:rPr>
          <w:b/>
          <w:sz w:val="22"/>
          <w:szCs w:val="22"/>
          <w:lang w:val="en-GB"/>
        </w:rPr>
        <w:t>step by step</w:t>
      </w:r>
    </w:p>
    <w:p w:rsidR="00323B59" w:rsidRPr="00D71E5A" w:rsidRDefault="00323B59" w:rsidP="00283E28">
      <w:pPr>
        <w:tabs>
          <w:tab w:val="left" w:pos="567"/>
        </w:tabs>
        <w:spacing w:after="0"/>
        <w:ind w:left="567" w:hanging="567"/>
        <w:rPr>
          <w:b/>
          <w:caps/>
          <w:sz w:val="22"/>
          <w:szCs w:val="22"/>
          <w:lang w:val="en-GB"/>
        </w:rPr>
      </w:pPr>
      <w:r w:rsidRPr="00D71E5A">
        <w:rPr>
          <w:b/>
          <w:caps/>
          <w:sz w:val="22"/>
          <w:szCs w:val="22"/>
          <w:lang w:val="en-GB"/>
        </w:rPr>
        <w:t>D)</w:t>
      </w:r>
      <w:r w:rsidRPr="00D71E5A">
        <w:rPr>
          <w:b/>
          <w:caps/>
          <w:sz w:val="22"/>
          <w:szCs w:val="22"/>
          <w:lang w:val="en-GB"/>
        </w:rPr>
        <w:tab/>
      </w:r>
      <w:r w:rsidRPr="00D71E5A">
        <w:rPr>
          <w:b/>
          <w:sz w:val="22"/>
          <w:szCs w:val="22"/>
          <w:lang w:val="en-GB"/>
        </w:rPr>
        <w:t>Drawing up the injection</w:t>
      </w:r>
    </w:p>
    <w:p w:rsidR="00323B59" w:rsidRPr="00D71E5A" w:rsidRDefault="00323B59" w:rsidP="00283E28">
      <w:pPr>
        <w:pStyle w:val="Smalltext120"/>
        <w:tabs>
          <w:tab w:val="left" w:pos="567"/>
        </w:tabs>
        <w:rPr>
          <w:b/>
          <w:sz w:val="22"/>
          <w:szCs w:val="22"/>
          <w:lang w:val="en-GB"/>
        </w:rPr>
      </w:pPr>
      <w:r w:rsidRPr="00D71E5A">
        <w:rPr>
          <w:b/>
          <w:caps/>
          <w:sz w:val="22"/>
          <w:szCs w:val="22"/>
          <w:lang w:val="en-GB"/>
        </w:rPr>
        <w:t>E)</w:t>
      </w:r>
      <w:r w:rsidRPr="00D71E5A">
        <w:rPr>
          <w:b/>
          <w:caps/>
          <w:sz w:val="22"/>
          <w:szCs w:val="22"/>
          <w:lang w:val="en-GB"/>
        </w:rPr>
        <w:tab/>
      </w:r>
      <w:r w:rsidRPr="00D71E5A">
        <w:rPr>
          <w:b/>
          <w:sz w:val="22"/>
          <w:szCs w:val="22"/>
          <w:lang w:val="en-GB"/>
        </w:rPr>
        <w:t>Making the injection</w:t>
      </w:r>
    </w:p>
    <w:p w:rsidR="00323B59" w:rsidRPr="00D71E5A" w:rsidRDefault="00323B59" w:rsidP="00283E28">
      <w:pPr>
        <w:pStyle w:val="Smalltext120"/>
        <w:tabs>
          <w:tab w:val="left" w:pos="567"/>
        </w:tabs>
        <w:rPr>
          <w:sz w:val="22"/>
          <w:szCs w:val="22"/>
          <w:lang w:val="en-GB"/>
        </w:rPr>
      </w:pPr>
      <w:r w:rsidRPr="00D71E5A">
        <w:rPr>
          <w:b/>
          <w:sz w:val="22"/>
          <w:szCs w:val="22"/>
          <w:lang w:val="en-GB"/>
        </w:rPr>
        <w:t>F)</w:t>
      </w:r>
      <w:r w:rsidRPr="00D71E5A">
        <w:rPr>
          <w:b/>
          <w:sz w:val="22"/>
          <w:szCs w:val="22"/>
          <w:lang w:val="en-GB"/>
        </w:rPr>
        <w:tab/>
        <w:t>Quick review of the process</w:t>
      </w:r>
    </w:p>
    <w:p w:rsidR="00323B59" w:rsidRPr="00D71E5A" w:rsidRDefault="00323B59" w:rsidP="00283E28">
      <w:pPr>
        <w:pStyle w:val="Smalltext120"/>
        <w:tabs>
          <w:tab w:val="left" w:pos="567"/>
        </w:tabs>
        <w:ind w:left="567" w:hanging="567"/>
        <w:rPr>
          <w:b/>
          <w:i/>
          <w:sz w:val="22"/>
          <w:szCs w:val="22"/>
          <w:lang w:val="en-GB"/>
        </w:rPr>
      </w:pPr>
    </w:p>
    <w:p w:rsidR="00323B59" w:rsidRPr="00D71E5A" w:rsidRDefault="00323B59" w:rsidP="00283E28">
      <w:pPr>
        <w:pStyle w:val="Smalltext120"/>
        <w:tabs>
          <w:tab w:val="left" w:pos="567"/>
        </w:tabs>
        <w:ind w:left="567" w:hanging="567"/>
        <w:rPr>
          <w:b/>
          <w:i/>
          <w:sz w:val="22"/>
          <w:szCs w:val="22"/>
          <w:lang w:val="en-GB"/>
        </w:rPr>
      </w:pPr>
    </w:p>
    <w:p w:rsidR="00323B59" w:rsidRPr="00D71E5A" w:rsidRDefault="00323B59" w:rsidP="00283E28">
      <w:pPr>
        <w:pStyle w:val="Header"/>
        <w:tabs>
          <w:tab w:val="clear" w:pos="4153"/>
          <w:tab w:val="clear" w:pos="8306"/>
          <w:tab w:val="left" w:pos="567"/>
        </w:tabs>
        <w:spacing w:after="0"/>
        <w:rPr>
          <w:b/>
          <w:caps/>
          <w:sz w:val="22"/>
          <w:szCs w:val="22"/>
          <w:lang w:val="en-GB"/>
        </w:rPr>
      </w:pPr>
      <w:r w:rsidRPr="00D71E5A">
        <w:rPr>
          <w:b/>
          <w:caps/>
          <w:sz w:val="22"/>
          <w:szCs w:val="22"/>
          <w:lang w:val="en-GB"/>
        </w:rPr>
        <w:t>A)</w:t>
      </w:r>
      <w:r w:rsidRPr="00D71E5A">
        <w:rPr>
          <w:b/>
          <w:caps/>
          <w:sz w:val="22"/>
          <w:szCs w:val="22"/>
          <w:lang w:val="en-GB"/>
        </w:rPr>
        <w:tab/>
      </w:r>
      <w:r w:rsidRPr="00D71E5A">
        <w:rPr>
          <w:b/>
          <w:sz w:val="22"/>
          <w:szCs w:val="22"/>
          <w:lang w:val="en-GB"/>
        </w:rPr>
        <w:t>General advice</w:t>
      </w:r>
    </w:p>
    <w:p w:rsidR="00323B59" w:rsidRPr="00D71E5A" w:rsidRDefault="00323B59" w:rsidP="00283E28">
      <w:pPr>
        <w:tabs>
          <w:tab w:val="left" w:pos="567"/>
        </w:tabs>
        <w:spacing w:after="0"/>
        <w:rPr>
          <w:sz w:val="22"/>
          <w:szCs w:val="22"/>
          <w:lang w:val="en-GB"/>
        </w:rPr>
      </w:pPr>
    </w:p>
    <w:p w:rsidR="00323B59" w:rsidRPr="00D71E5A" w:rsidRDefault="00323B59" w:rsidP="00283E28">
      <w:pPr>
        <w:tabs>
          <w:tab w:val="left" w:pos="567"/>
        </w:tabs>
        <w:spacing w:after="0"/>
        <w:rPr>
          <w:b/>
          <w:sz w:val="22"/>
          <w:szCs w:val="22"/>
          <w:lang w:val="en-GB"/>
        </w:rPr>
      </w:pPr>
      <w:r w:rsidRPr="00D71E5A">
        <w:rPr>
          <w:sz w:val="22"/>
          <w:szCs w:val="22"/>
          <w:lang w:val="en-GB"/>
        </w:rPr>
        <w:t>►</w:t>
      </w:r>
      <w:r w:rsidRPr="00D71E5A">
        <w:rPr>
          <w:sz w:val="22"/>
          <w:szCs w:val="22"/>
          <w:lang w:val="en-GB"/>
        </w:rPr>
        <w:tab/>
      </w:r>
      <w:r w:rsidRPr="00D71E5A">
        <w:rPr>
          <w:b/>
          <w:sz w:val="22"/>
          <w:szCs w:val="22"/>
          <w:lang w:val="en-GB"/>
        </w:rPr>
        <w:t>Get a good start!</w:t>
      </w:r>
    </w:p>
    <w:p w:rsidR="00323B59" w:rsidRPr="00D71E5A" w:rsidRDefault="00323B59" w:rsidP="00283E28">
      <w:pPr>
        <w:tabs>
          <w:tab w:val="left" w:pos="567"/>
        </w:tabs>
        <w:spacing w:after="0"/>
        <w:rPr>
          <w:sz w:val="22"/>
          <w:szCs w:val="22"/>
          <w:lang w:val="en-GB"/>
        </w:rPr>
      </w:pPr>
    </w:p>
    <w:p w:rsidR="00323B59" w:rsidRPr="00D71E5A" w:rsidRDefault="00323B59" w:rsidP="00283E28">
      <w:pPr>
        <w:pStyle w:val="Para0s"/>
        <w:tabs>
          <w:tab w:val="left" w:pos="567"/>
        </w:tabs>
        <w:spacing w:after="0"/>
        <w:rPr>
          <w:sz w:val="22"/>
          <w:szCs w:val="22"/>
          <w:lang w:val="en-GB"/>
        </w:rPr>
      </w:pPr>
      <w:r w:rsidRPr="00D71E5A">
        <w:rPr>
          <w:sz w:val="22"/>
          <w:szCs w:val="22"/>
          <w:lang w:val="en-GB"/>
        </w:rPr>
        <w:t>You will find that within a few weeks your treatment will become a natural part of your routine. As you get started, you may find the following helpful:</w:t>
      </w:r>
    </w:p>
    <w:p w:rsidR="00323B59" w:rsidRPr="00D71E5A" w:rsidRDefault="00323B59" w:rsidP="00283E28">
      <w:pPr>
        <w:pStyle w:val="Para0s"/>
        <w:tabs>
          <w:tab w:val="left" w:pos="567"/>
        </w:tabs>
        <w:spacing w:after="0"/>
        <w:rPr>
          <w:sz w:val="22"/>
          <w:szCs w:val="22"/>
          <w:lang w:val="en-GB"/>
        </w:rPr>
      </w:pPr>
    </w:p>
    <w:p w:rsidR="00323B59" w:rsidRPr="00D71E5A" w:rsidRDefault="00323B59" w:rsidP="00283E28">
      <w:pPr>
        <w:pStyle w:val="Para0s"/>
        <w:numPr>
          <w:ilvl w:val="0"/>
          <w:numId w:val="29"/>
        </w:numPr>
        <w:tabs>
          <w:tab w:val="left" w:pos="567"/>
        </w:tabs>
        <w:spacing w:after="0"/>
        <w:rPr>
          <w:sz w:val="22"/>
          <w:szCs w:val="22"/>
          <w:lang w:val="en-GB"/>
        </w:rPr>
      </w:pPr>
      <w:r w:rsidRPr="00D71E5A">
        <w:rPr>
          <w:sz w:val="22"/>
          <w:szCs w:val="22"/>
          <w:lang w:val="en-GB"/>
        </w:rPr>
        <w:t>Set up a permanent storage area in a convenient location out of the sight and reach of children so your Betaferon and other supplies are always easy to find.</w:t>
      </w:r>
      <w:r w:rsidRPr="00D71E5A">
        <w:rPr>
          <w:sz w:val="22"/>
          <w:szCs w:val="22"/>
          <w:lang w:val="en-GB"/>
        </w:rPr>
        <w:br/>
        <w:t>For details on storage conditions, see section 5. ‘How to store Betaferon</w:t>
      </w:r>
      <w:r w:rsidRPr="00D71E5A">
        <w:rPr>
          <w:b/>
          <w:sz w:val="22"/>
          <w:szCs w:val="22"/>
          <w:lang w:val="en-GB"/>
        </w:rPr>
        <w:t>’</w:t>
      </w:r>
      <w:r w:rsidRPr="00D71E5A">
        <w:rPr>
          <w:sz w:val="22"/>
          <w:szCs w:val="22"/>
          <w:lang w:val="en-GB"/>
        </w:rPr>
        <w:t xml:space="preserve"> in the first part of this leaflet.</w:t>
      </w:r>
    </w:p>
    <w:p w:rsidR="00323B59" w:rsidRPr="00D71E5A" w:rsidRDefault="00323B59" w:rsidP="00283E28">
      <w:pPr>
        <w:pStyle w:val="Para0s"/>
        <w:tabs>
          <w:tab w:val="left" w:pos="567"/>
        </w:tabs>
        <w:spacing w:after="0"/>
        <w:rPr>
          <w:sz w:val="22"/>
          <w:szCs w:val="22"/>
          <w:lang w:val="en-GB"/>
        </w:rPr>
      </w:pPr>
    </w:p>
    <w:p w:rsidR="00323B59" w:rsidRPr="00D71E5A" w:rsidRDefault="00323B59" w:rsidP="00283E28">
      <w:pPr>
        <w:pStyle w:val="Para0s"/>
        <w:numPr>
          <w:ilvl w:val="0"/>
          <w:numId w:val="29"/>
        </w:numPr>
        <w:tabs>
          <w:tab w:val="left" w:pos="567"/>
        </w:tabs>
        <w:spacing w:after="0"/>
        <w:rPr>
          <w:sz w:val="22"/>
          <w:szCs w:val="22"/>
          <w:lang w:val="en-GB"/>
        </w:rPr>
      </w:pPr>
      <w:r w:rsidRPr="00D71E5A">
        <w:rPr>
          <w:sz w:val="22"/>
          <w:szCs w:val="22"/>
          <w:lang w:val="en-GB"/>
        </w:rPr>
        <w:t>Try to give your injection at the same time of day. This makes it easier to remember and easier to plan a block of time when you will not be interrupted.</w:t>
      </w:r>
    </w:p>
    <w:p w:rsidR="00323B59" w:rsidRPr="00D71E5A" w:rsidRDefault="00323B59" w:rsidP="00283E28">
      <w:pPr>
        <w:pStyle w:val="Para0s"/>
        <w:tabs>
          <w:tab w:val="left" w:pos="567"/>
        </w:tabs>
        <w:spacing w:after="0"/>
        <w:rPr>
          <w:sz w:val="22"/>
          <w:szCs w:val="22"/>
          <w:lang w:val="en-GB"/>
        </w:rPr>
      </w:pPr>
    </w:p>
    <w:p w:rsidR="00323B59" w:rsidRPr="00D71E5A" w:rsidRDefault="00323B59" w:rsidP="00283E28">
      <w:pPr>
        <w:pStyle w:val="Para0s"/>
        <w:numPr>
          <w:ilvl w:val="0"/>
          <w:numId w:val="29"/>
        </w:numPr>
        <w:tabs>
          <w:tab w:val="left" w:pos="567"/>
        </w:tabs>
        <w:spacing w:after="0"/>
        <w:rPr>
          <w:sz w:val="22"/>
          <w:szCs w:val="22"/>
          <w:lang w:val="en-GB"/>
        </w:rPr>
      </w:pPr>
      <w:r w:rsidRPr="00D71E5A">
        <w:rPr>
          <w:sz w:val="22"/>
          <w:szCs w:val="22"/>
          <w:lang w:val="en-GB"/>
        </w:rPr>
        <w:t>Prepare each dose only when you are ready for an injection. After mixing Betaferon, you should give the injection immediately (if Betaferon is not used immediately, see section 5. ‘How to store Betaferon’ in the first part of this leaflet).</w:t>
      </w:r>
    </w:p>
    <w:p w:rsidR="00323B59" w:rsidRPr="00D71E5A" w:rsidRDefault="00323B59" w:rsidP="00283E28">
      <w:pPr>
        <w:pStyle w:val="Header"/>
        <w:tabs>
          <w:tab w:val="clear" w:pos="4153"/>
          <w:tab w:val="clear" w:pos="8306"/>
          <w:tab w:val="left" w:pos="567"/>
        </w:tabs>
        <w:spacing w:after="0"/>
        <w:rPr>
          <w:sz w:val="22"/>
          <w:szCs w:val="22"/>
          <w:lang w:val="en-GB"/>
        </w:rPr>
      </w:pPr>
    </w:p>
    <w:p w:rsidR="00323B59" w:rsidRPr="00D71E5A" w:rsidRDefault="00323B59" w:rsidP="00283E28">
      <w:pPr>
        <w:tabs>
          <w:tab w:val="left" w:pos="567"/>
        </w:tabs>
        <w:spacing w:after="0"/>
        <w:rPr>
          <w:b/>
          <w:sz w:val="22"/>
          <w:szCs w:val="22"/>
          <w:lang w:val="en-GB"/>
        </w:rPr>
      </w:pPr>
      <w:bookmarkStart w:id="4" w:name="_Toc55893549"/>
      <w:r w:rsidRPr="00D71E5A">
        <w:rPr>
          <w:sz w:val="22"/>
          <w:szCs w:val="22"/>
          <w:lang w:val="en-GB"/>
        </w:rPr>
        <w:t>►</w:t>
      </w:r>
      <w:r w:rsidRPr="00D71E5A">
        <w:rPr>
          <w:sz w:val="22"/>
          <w:szCs w:val="22"/>
          <w:lang w:val="en-GB"/>
        </w:rPr>
        <w:tab/>
      </w:r>
      <w:r w:rsidRPr="00D71E5A">
        <w:rPr>
          <w:b/>
          <w:sz w:val="22"/>
          <w:szCs w:val="22"/>
          <w:lang w:val="en-GB"/>
        </w:rPr>
        <w:t>Important tips</w:t>
      </w:r>
      <w:bookmarkEnd w:id="4"/>
      <w:r w:rsidRPr="00D71E5A">
        <w:rPr>
          <w:b/>
          <w:sz w:val="22"/>
          <w:szCs w:val="22"/>
          <w:lang w:val="en-GB"/>
        </w:rPr>
        <w:t xml:space="preserve"> to keep in mind</w:t>
      </w:r>
    </w:p>
    <w:p w:rsidR="00323B59" w:rsidRPr="00D71E5A" w:rsidRDefault="00323B59" w:rsidP="00283E28">
      <w:pPr>
        <w:tabs>
          <w:tab w:val="left" w:pos="567"/>
        </w:tabs>
        <w:spacing w:after="0"/>
        <w:rPr>
          <w:b/>
          <w:sz w:val="22"/>
          <w:szCs w:val="22"/>
          <w:lang w:val="en-GB"/>
        </w:rPr>
      </w:pPr>
    </w:p>
    <w:p w:rsidR="00323B59" w:rsidRPr="00D71E5A" w:rsidRDefault="00323B59" w:rsidP="00283E28">
      <w:pPr>
        <w:pStyle w:val="Para0s"/>
        <w:numPr>
          <w:ilvl w:val="0"/>
          <w:numId w:val="30"/>
        </w:numPr>
        <w:tabs>
          <w:tab w:val="left" w:pos="567"/>
        </w:tabs>
        <w:spacing w:after="0"/>
        <w:rPr>
          <w:sz w:val="22"/>
          <w:szCs w:val="22"/>
          <w:lang w:val="en-GB"/>
        </w:rPr>
      </w:pPr>
      <w:r w:rsidRPr="00D71E5A">
        <w:rPr>
          <w:sz w:val="22"/>
          <w:szCs w:val="22"/>
          <w:lang w:val="en-GB"/>
        </w:rPr>
        <w:t>Be consistent - use Betaferon as described in section 3. ‘How to use Betaferon’ in the first part of this leaflet. Always double-check your dosage.</w:t>
      </w:r>
    </w:p>
    <w:p w:rsidR="00323B59" w:rsidRPr="00D71E5A" w:rsidRDefault="00323B59" w:rsidP="00283E28">
      <w:pPr>
        <w:pStyle w:val="Para0s"/>
        <w:numPr>
          <w:ilvl w:val="0"/>
          <w:numId w:val="30"/>
        </w:numPr>
        <w:tabs>
          <w:tab w:val="left" w:pos="567"/>
        </w:tabs>
        <w:spacing w:after="0"/>
        <w:rPr>
          <w:sz w:val="22"/>
          <w:szCs w:val="22"/>
          <w:lang w:val="en-GB"/>
        </w:rPr>
      </w:pPr>
      <w:r w:rsidRPr="00D71E5A">
        <w:rPr>
          <w:sz w:val="22"/>
          <w:szCs w:val="22"/>
          <w:lang w:val="en-GB"/>
        </w:rPr>
        <w:t>Keep your syringes and syringe disposal unit out of the sight and reach of children; lock the supplies away if possible.</w:t>
      </w:r>
    </w:p>
    <w:p w:rsidR="00323B59" w:rsidRPr="00D71E5A" w:rsidRDefault="00323B59" w:rsidP="00283E28">
      <w:pPr>
        <w:pStyle w:val="Para0s"/>
        <w:numPr>
          <w:ilvl w:val="0"/>
          <w:numId w:val="30"/>
        </w:numPr>
        <w:tabs>
          <w:tab w:val="left" w:pos="567"/>
        </w:tabs>
        <w:spacing w:after="0"/>
        <w:rPr>
          <w:sz w:val="22"/>
          <w:szCs w:val="22"/>
          <w:lang w:val="en-GB"/>
        </w:rPr>
      </w:pPr>
      <w:r w:rsidRPr="00D71E5A">
        <w:rPr>
          <w:sz w:val="22"/>
          <w:szCs w:val="22"/>
          <w:lang w:val="en-GB"/>
        </w:rPr>
        <w:t>Never re-use syringes or needles.</w:t>
      </w:r>
    </w:p>
    <w:p w:rsidR="00323B59" w:rsidRPr="00D71E5A" w:rsidRDefault="00323B59" w:rsidP="00283E28">
      <w:pPr>
        <w:pStyle w:val="Para0s"/>
        <w:numPr>
          <w:ilvl w:val="0"/>
          <w:numId w:val="30"/>
        </w:numPr>
        <w:tabs>
          <w:tab w:val="left" w:pos="567"/>
        </w:tabs>
        <w:spacing w:after="0"/>
        <w:rPr>
          <w:sz w:val="22"/>
          <w:szCs w:val="22"/>
          <w:lang w:val="en-GB"/>
        </w:rPr>
      </w:pPr>
      <w:r w:rsidRPr="00D71E5A">
        <w:rPr>
          <w:sz w:val="22"/>
          <w:szCs w:val="22"/>
          <w:lang w:val="en-GB"/>
        </w:rPr>
        <w:t xml:space="preserve">Always use a sterile </w:t>
      </w:r>
      <w:r w:rsidRPr="00D71E5A">
        <w:rPr>
          <w:i/>
          <w:sz w:val="22"/>
          <w:szCs w:val="22"/>
          <w:lang w:val="en-GB"/>
        </w:rPr>
        <w:t>(aseptic)</w:t>
      </w:r>
      <w:r w:rsidRPr="00D71E5A">
        <w:rPr>
          <w:sz w:val="22"/>
          <w:szCs w:val="22"/>
          <w:lang w:val="en-GB"/>
        </w:rPr>
        <w:t xml:space="preserve"> technique as described in here.</w:t>
      </w:r>
    </w:p>
    <w:p w:rsidR="00323B59" w:rsidRPr="00D71E5A" w:rsidRDefault="00323B59" w:rsidP="00283E28">
      <w:pPr>
        <w:pStyle w:val="Para0s"/>
        <w:numPr>
          <w:ilvl w:val="0"/>
          <w:numId w:val="30"/>
        </w:numPr>
        <w:tabs>
          <w:tab w:val="left" w:pos="567"/>
        </w:tabs>
        <w:spacing w:after="0"/>
        <w:rPr>
          <w:sz w:val="22"/>
          <w:szCs w:val="22"/>
          <w:lang w:val="en-GB"/>
        </w:rPr>
      </w:pPr>
      <w:r w:rsidRPr="00D71E5A">
        <w:rPr>
          <w:sz w:val="22"/>
          <w:szCs w:val="22"/>
          <w:lang w:val="en-GB"/>
        </w:rPr>
        <w:t>Always place the used syringes in the proper disposal unit.</w:t>
      </w:r>
    </w:p>
    <w:p w:rsidR="00323B59" w:rsidRPr="00D71E5A" w:rsidRDefault="00323B59" w:rsidP="00283E28">
      <w:pPr>
        <w:tabs>
          <w:tab w:val="left" w:pos="567"/>
        </w:tabs>
        <w:spacing w:after="0"/>
        <w:rPr>
          <w:sz w:val="22"/>
          <w:szCs w:val="22"/>
          <w:lang w:val="en-GB"/>
        </w:rPr>
      </w:pPr>
    </w:p>
    <w:p w:rsidR="00323B59" w:rsidRPr="00D71E5A" w:rsidRDefault="00323B59" w:rsidP="00283E28">
      <w:pPr>
        <w:tabs>
          <w:tab w:val="left" w:pos="567"/>
        </w:tabs>
        <w:spacing w:after="0"/>
        <w:rPr>
          <w:b/>
          <w:sz w:val="22"/>
          <w:szCs w:val="22"/>
          <w:lang w:val="en-GB"/>
        </w:rPr>
      </w:pPr>
      <w:r w:rsidRPr="00D71E5A">
        <w:rPr>
          <w:b/>
          <w:sz w:val="22"/>
          <w:szCs w:val="22"/>
          <w:lang w:val="en-GB"/>
        </w:rPr>
        <w:t>B)</w:t>
      </w:r>
      <w:r w:rsidRPr="00D71E5A">
        <w:rPr>
          <w:b/>
          <w:sz w:val="22"/>
          <w:szCs w:val="22"/>
          <w:lang w:val="en-GB"/>
        </w:rPr>
        <w:tab/>
        <w:t>Getting ready to inject</w:t>
      </w:r>
    </w:p>
    <w:p w:rsidR="00323B59" w:rsidRPr="00D71E5A" w:rsidRDefault="00323B59" w:rsidP="00283E28">
      <w:pPr>
        <w:tabs>
          <w:tab w:val="left" w:pos="567"/>
        </w:tabs>
        <w:spacing w:after="0"/>
        <w:rPr>
          <w:b/>
          <w:sz w:val="22"/>
          <w:szCs w:val="22"/>
          <w:lang w:val="en-GB"/>
        </w:rPr>
      </w:pPr>
      <w:bookmarkStart w:id="5" w:name="_Toc55893551"/>
    </w:p>
    <w:p w:rsidR="00323B59" w:rsidRPr="00D71E5A" w:rsidRDefault="00323B59" w:rsidP="00283E28">
      <w:pPr>
        <w:tabs>
          <w:tab w:val="left" w:pos="567"/>
        </w:tabs>
        <w:spacing w:after="0"/>
        <w:rPr>
          <w:b/>
          <w:sz w:val="22"/>
          <w:szCs w:val="22"/>
          <w:lang w:val="en-GB"/>
        </w:rPr>
      </w:pPr>
      <w:r w:rsidRPr="00D71E5A">
        <w:rPr>
          <w:sz w:val="22"/>
          <w:szCs w:val="22"/>
          <w:lang w:val="en-GB"/>
        </w:rPr>
        <w:t>►</w:t>
      </w:r>
      <w:r w:rsidRPr="00D71E5A">
        <w:rPr>
          <w:sz w:val="22"/>
          <w:szCs w:val="22"/>
          <w:lang w:val="en-GB"/>
        </w:rPr>
        <w:tab/>
      </w:r>
      <w:r w:rsidRPr="00D71E5A">
        <w:rPr>
          <w:b/>
          <w:sz w:val="22"/>
          <w:szCs w:val="22"/>
          <w:lang w:val="en-GB"/>
        </w:rPr>
        <w:t>Choosing an injection site</w:t>
      </w:r>
      <w:bookmarkEnd w:id="5"/>
    </w:p>
    <w:p w:rsidR="00323B59" w:rsidRPr="00D71E5A" w:rsidRDefault="00323B59" w:rsidP="00283E28">
      <w:pPr>
        <w:tabs>
          <w:tab w:val="left" w:pos="567"/>
        </w:tabs>
        <w:spacing w:after="0"/>
        <w:rPr>
          <w:b/>
          <w:sz w:val="22"/>
          <w:szCs w:val="22"/>
          <w:lang w:val="en-GB"/>
        </w:rPr>
      </w:pPr>
    </w:p>
    <w:p w:rsidR="00323B59" w:rsidRPr="00D71E5A" w:rsidRDefault="00323B59" w:rsidP="00283E28">
      <w:pPr>
        <w:tabs>
          <w:tab w:val="left" w:pos="567"/>
        </w:tabs>
        <w:spacing w:after="0"/>
        <w:rPr>
          <w:sz w:val="22"/>
          <w:szCs w:val="22"/>
          <w:lang w:val="en-GB"/>
        </w:rPr>
      </w:pPr>
      <w:r w:rsidRPr="00D71E5A">
        <w:rPr>
          <w:sz w:val="22"/>
          <w:szCs w:val="22"/>
          <w:lang w:val="en-GB"/>
        </w:rPr>
        <w:t xml:space="preserve">Before preparing your injection, decide where you are going to inject. You should inject Betaferon into the fatty layer between the skin and muscle (that is, subcutaneously, about 8 to 12 mm under the skin). The best places for injections are where the skin is loose and soft, and away from joints, nerves, or bones, for example the abdomen, arm, thigh or buttocks. </w:t>
      </w:r>
    </w:p>
    <w:p w:rsidR="00323B59" w:rsidRPr="00D71E5A" w:rsidRDefault="00323B59" w:rsidP="00283E28">
      <w:pPr>
        <w:tabs>
          <w:tab w:val="left" w:pos="567"/>
        </w:tabs>
        <w:spacing w:after="0"/>
        <w:rPr>
          <w:sz w:val="22"/>
          <w:szCs w:val="22"/>
          <w:lang w:val="en-GB"/>
        </w:rPr>
      </w:pPr>
    </w:p>
    <w:p w:rsidR="00323B59" w:rsidRPr="00D71E5A" w:rsidRDefault="00323B59" w:rsidP="00283E28">
      <w:pPr>
        <w:tabs>
          <w:tab w:val="left" w:pos="567"/>
        </w:tabs>
        <w:spacing w:after="0"/>
        <w:rPr>
          <w:sz w:val="22"/>
          <w:szCs w:val="22"/>
          <w:lang w:val="en-GB"/>
        </w:rPr>
      </w:pPr>
      <w:r w:rsidRPr="00D71E5A">
        <w:rPr>
          <w:b/>
          <w:sz w:val="22"/>
          <w:szCs w:val="22"/>
          <w:lang w:val="en-GB"/>
        </w:rPr>
        <w:t>Important:</w:t>
      </w:r>
      <w:r w:rsidRPr="00D71E5A">
        <w:rPr>
          <w:sz w:val="22"/>
          <w:szCs w:val="22"/>
          <w:lang w:val="en-GB"/>
        </w:rPr>
        <w:t xml:space="preserve"> Do not use any area where you can feel lumps, bumps, firm knots, pain or an area that is discoloured, indented, scabbed, or where the skin is broken. Talk to your doctor or nurse about these or any other unusual conditions you may find.</w:t>
      </w:r>
    </w:p>
    <w:p w:rsidR="00323B59" w:rsidRPr="00D71E5A" w:rsidRDefault="00323B59" w:rsidP="00283E28">
      <w:pPr>
        <w:tabs>
          <w:tab w:val="left" w:pos="567"/>
        </w:tabs>
        <w:spacing w:after="0"/>
        <w:rPr>
          <w:sz w:val="22"/>
          <w:szCs w:val="22"/>
          <w:lang w:val="en-GB"/>
        </w:rPr>
      </w:pPr>
    </w:p>
    <w:p w:rsidR="00323B59" w:rsidRPr="00D71E5A" w:rsidRDefault="00323B59" w:rsidP="00283E28">
      <w:pPr>
        <w:tabs>
          <w:tab w:val="left" w:pos="567"/>
        </w:tabs>
        <w:spacing w:after="0"/>
        <w:rPr>
          <w:sz w:val="22"/>
          <w:szCs w:val="22"/>
          <w:lang w:val="en-GB"/>
        </w:rPr>
      </w:pPr>
      <w:r w:rsidRPr="00D71E5A">
        <w:rPr>
          <w:sz w:val="22"/>
          <w:szCs w:val="22"/>
          <w:lang w:val="en-GB"/>
        </w:rPr>
        <w:t xml:space="preserve">You should rotate the injection site at every injection. If some areas are too difficult for you to reach, you may need a family member or friend to help you with these injections. Follow the sequence described in the schedule at the end of the Annex (see Part II, ‘Rotating injection sites’) and you will come back to your first injection site area after 8 injections (16 days). This will give each injection site a chance to fully recover before receiving another injection. </w:t>
      </w:r>
    </w:p>
    <w:p w:rsidR="00323B59" w:rsidRPr="00D71E5A" w:rsidRDefault="00323B59" w:rsidP="00283E28">
      <w:pPr>
        <w:tabs>
          <w:tab w:val="left" w:pos="567"/>
        </w:tabs>
        <w:spacing w:after="0"/>
        <w:rPr>
          <w:sz w:val="22"/>
          <w:szCs w:val="22"/>
          <w:lang w:val="en-GB"/>
        </w:rPr>
      </w:pPr>
    </w:p>
    <w:p w:rsidR="00323B59" w:rsidRPr="00D71E5A" w:rsidRDefault="00323B59" w:rsidP="00283E28">
      <w:pPr>
        <w:tabs>
          <w:tab w:val="left" w:pos="567"/>
        </w:tabs>
        <w:spacing w:after="0"/>
        <w:rPr>
          <w:sz w:val="22"/>
          <w:szCs w:val="22"/>
          <w:lang w:val="en-GB"/>
        </w:rPr>
      </w:pPr>
      <w:r w:rsidRPr="00D71E5A">
        <w:rPr>
          <w:sz w:val="22"/>
          <w:szCs w:val="22"/>
          <w:lang w:val="en-GB"/>
        </w:rPr>
        <w:t>Please refer to the rotation schedule at the end of this Annex to learn how to choose an injection site. An example of a medication record is also included (see Annex Part III). This should give you an idea of how you can keep track of your injection sites and dates.</w:t>
      </w:r>
    </w:p>
    <w:p w:rsidR="00323B59" w:rsidRPr="00D71E5A" w:rsidRDefault="00323B59" w:rsidP="00283E28">
      <w:pPr>
        <w:tabs>
          <w:tab w:val="left" w:pos="567"/>
        </w:tabs>
        <w:spacing w:after="0"/>
        <w:rPr>
          <w:sz w:val="22"/>
          <w:szCs w:val="22"/>
          <w:lang w:val="en-GB"/>
        </w:rPr>
      </w:pPr>
    </w:p>
    <w:p w:rsidR="00323B59" w:rsidRPr="00D71E5A" w:rsidRDefault="00323B59" w:rsidP="00283E28">
      <w:pPr>
        <w:tabs>
          <w:tab w:val="left" w:pos="567"/>
        </w:tabs>
        <w:spacing w:after="0"/>
        <w:rPr>
          <w:b/>
          <w:sz w:val="22"/>
          <w:szCs w:val="22"/>
          <w:highlight w:val="yellow"/>
          <w:lang w:val="en-GB"/>
        </w:rPr>
      </w:pPr>
      <w:r w:rsidRPr="00D71E5A">
        <w:rPr>
          <w:sz w:val="22"/>
          <w:szCs w:val="22"/>
          <w:lang w:val="en-GB"/>
        </w:rPr>
        <w:t>►</w:t>
      </w:r>
      <w:r w:rsidRPr="00D71E5A">
        <w:rPr>
          <w:sz w:val="22"/>
          <w:szCs w:val="22"/>
          <w:lang w:val="en-GB"/>
        </w:rPr>
        <w:tab/>
      </w:r>
      <w:r w:rsidRPr="00D71E5A">
        <w:rPr>
          <w:b/>
          <w:sz w:val="22"/>
          <w:szCs w:val="22"/>
          <w:lang w:val="en-GB"/>
        </w:rPr>
        <w:t>Checking the content of the pack</w:t>
      </w:r>
    </w:p>
    <w:p w:rsidR="00323B59" w:rsidRPr="00D71E5A" w:rsidRDefault="00323B59" w:rsidP="00283E28">
      <w:pPr>
        <w:pStyle w:val="Smalltext120"/>
        <w:rPr>
          <w:sz w:val="22"/>
          <w:szCs w:val="22"/>
          <w:highlight w:val="yellow"/>
          <w:lang w:val="en-GB"/>
        </w:rPr>
      </w:pPr>
    </w:p>
    <w:p w:rsidR="00323B59" w:rsidRPr="00D71E5A" w:rsidRDefault="00323B59" w:rsidP="00283E28">
      <w:pPr>
        <w:pStyle w:val="Smalltext120"/>
        <w:tabs>
          <w:tab w:val="left" w:pos="567"/>
        </w:tabs>
        <w:rPr>
          <w:sz w:val="22"/>
          <w:szCs w:val="22"/>
          <w:lang w:val="en-GB"/>
        </w:rPr>
      </w:pPr>
      <w:r w:rsidRPr="00D71E5A">
        <w:rPr>
          <w:sz w:val="22"/>
          <w:szCs w:val="22"/>
          <w:lang w:val="en-GB"/>
        </w:rPr>
        <w:t>In the Betaferon pack you will find:</w:t>
      </w:r>
    </w:p>
    <w:p w:rsidR="00323B59" w:rsidRPr="00D71E5A" w:rsidRDefault="00323B59" w:rsidP="00283E28">
      <w:pPr>
        <w:pStyle w:val="Smalltext120"/>
        <w:numPr>
          <w:ilvl w:val="0"/>
          <w:numId w:val="31"/>
        </w:numPr>
        <w:tabs>
          <w:tab w:val="left" w:pos="567"/>
        </w:tabs>
        <w:rPr>
          <w:sz w:val="22"/>
          <w:szCs w:val="22"/>
          <w:lang w:val="en-GB"/>
        </w:rPr>
      </w:pPr>
      <w:r w:rsidRPr="00D71E5A">
        <w:rPr>
          <w:sz w:val="22"/>
          <w:szCs w:val="22"/>
          <w:lang w:val="en-GB"/>
        </w:rPr>
        <w:t>1 Betaferon vial (with powder for solution for injection),</w:t>
      </w:r>
    </w:p>
    <w:p w:rsidR="00323B59" w:rsidRPr="00D71E5A" w:rsidRDefault="00323B59" w:rsidP="00283E28">
      <w:pPr>
        <w:pStyle w:val="Smalltext120"/>
        <w:numPr>
          <w:ilvl w:val="0"/>
          <w:numId w:val="31"/>
        </w:numPr>
        <w:tabs>
          <w:tab w:val="left" w:pos="567"/>
        </w:tabs>
        <w:rPr>
          <w:sz w:val="22"/>
          <w:szCs w:val="22"/>
          <w:lang w:val="en-GB"/>
        </w:rPr>
      </w:pPr>
      <w:r w:rsidRPr="00D71E5A">
        <w:rPr>
          <w:sz w:val="22"/>
          <w:szCs w:val="22"/>
          <w:lang w:val="en-GB"/>
        </w:rPr>
        <w:t>1 pre-filled syringe of solvent for Betaferon (sodium chloride solution 5.4 mg/ml (0.54%</w:t>
      </w:r>
      <w:r w:rsidR="00CB02F1" w:rsidRPr="00D71E5A">
        <w:rPr>
          <w:sz w:val="22"/>
          <w:szCs w:val="22"/>
          <w:lang w:val="en-GB"/>
        </w:rPr>
        <w:t xml:space="preserve"> </w:t>
      </w:r>
      <w:r w:rsidR="00CB02F1" w:rsidRPr="00D71E5A">
        <w:rPr>
          <w:snapToGrid w:val="0"/>
          <w:sz w:val="22"/>
          <w:szCs w:val="22"/>
          <w:lang w:val="en-GB"/>
        </w:rPr>
        <w:t>w/v</w:t>
      </w:r>
      <w:r w:rsidRPr="00D71E5A">
        <w:rPr>
          <w:sz w:val="22"/>
          <w:szCs w:val="22"/>
          <w:lang w:val="en-GB"/>
        </w:rPr>
        <w:t>)),</w:t>
      </w:r>
    </w:p>
    <w:p w:rsidR="00323B59" w:rsidRPr="00D71E5A" w:rsidRDefault="00323B59" w:rsidP="00283E28">
      <w:pPr>
        <w:pStyle w:val="Smalltext120"/>
        <w:numPr>
          <w:ilvl w:val="0"/>
          <w:numId w:val="31"/>
        </w:numPr>
        <w:tabs>
          <w:tab w:val="left" w:pos="567"/>
        </w:tabs>
        <w:rPr>
          <w:sz w:val="22"/>
          <w:szCs w:val="22"/>
          <w:lang w:val="en-GB"/>
        </w:rPr>
      </w:pPr>
      <w:r w:rsidRPr="00D71E5A">
        <w:rPr>
          <w:sz w:val="22"/>
          <w:szCs w:val="22"/>
          <w:lang w:val="en-GB"/>
        </w:rPr>
        <w:t>1 vial adapter with a pre-attached needle,</w:t>
      </w:r>
    </w:p>
    <w:p w:rsidR="00323B59" w:rsidRPr="00D71E5A" w:rsidRDefault="00323B59" w:rsidP="00283E28">
      <w:pPr>
        <w:pStyle w:val="Smalltext120"/>
        <w:numPr>
          <w:ilvl w:val="0"/>
          <w:numId w:val="31"/>
        </w:numPr>
        <w:tabs>
          <w:tab w:val="left" w:pos="567"/>
        </w:tabs>
        <w:rPr>
          <w:sz w:val="22"/>
          <w:szCs w:val="22"/>
          <w:lang w:val="en-GB"/>
        </w:rPr>
      </w:pPr>
      <w:r w:rsidRPr="00D71E5A">
        <w:rPr>
          <w:sz w:val="22"/>
          <w:szCs w:val="22"/>
          <w:lang w:val="en-GB"/>
        </w:rPr>
        <w:t>2 alcohol swabs to clean the skin and vial.</w:t>
      </w:r>
    </w:p>
    <w:p w:rsidR="00323B59" w:rsidRPr="00D71E5A" w:rsidRDefault="00323B59" w:rsidP="00283E28">
      <w:pPr>
        <w:pStyle w:val="Smalltext120"/>
        <w:tabs>
          <w:tab w:val="left" w:pos="567"/>
        </w:tabs>
        <w:rPr>
          <w:sz w:val="22"/>
          <w:szCs w:val="22"/>
          <w:lang w:val="en-GB"/>
        </w:rPr>
      </w:pPr>
      <w:r w:rsidRPr="00D71E5A">
        <w:rPr>
          <w:sz w:val="22"/>
          <w:szCs w:val="22"/>
          <w:lang w:val="en-GB"/>
        </w:rPr>
        <w:t xml:space="preserve">In </w:t>
      </w:r>
      <w:proofErr w:type="gramStart"/>
      <w:r w:rsidRPr="00D71E5A">
        <w:rPr>
          <w:sz w:val="22"/>
          <w:szCs w:val="22"/>
          <w:lang w:val="en-GB"/>
        </w:rPr>
        <w:t>addition</w:t>
      </w:r>
      <w:proofErr w:type="gramEnd"/>
      <w:r w:rsidRPr="00D71E5A">
        <w:rPr>
          <w:sz w:val="22"/>
          <w:szCs w:val="22"/>
          <w:lang w:val="en-GB"/>
        </w:rPr>
        <w:t xml:space="preserve"> you will need a disposal unit for used syringes and needles.</w:t>
      </w:r>
    </w:p>
    <w:p w:rsidR="00323B59" w:rsidRPr="00D71E5A" w:rsidRDefault="00323B59" w:rsidP="00283E28">
      <w:pPr>
        <w:tabs>
          <w:tab w:val="left" w:pos="567"/>
        </w:tabs>
        <w:spacing w:after="0"/>
        <w:ind w:left="1134" w:hanging="1134"/>
        <w:rPr>
          <w:sz w:val="22"/>
          <w:szCs w:val="22"/>
          <w:lang w:val="en-GB"/>
        </w:rPr>
      </w:pPr>
      <w:r w:rsidRPr="00D71E5A">
        <w:rPr>
          <w:sz w:val="22"/>
          <w:szCs w:val="22"/>
          <w:lang w:val="en-GB"/>
        </w:rPr>
        <w:t>For skin disinfection use an appropriate disinfectant.</w:t>
      </w:r>
    </w:p>
    <w:p w:rsidR="00323B59" w:rsidRPr="00D71E5A" w:rsidRDefault="00323B59" w:rsidP="00283E28">
      <w:pPr>
        <w:pStyle w:val="Smalltext120"/>
        <w:tabs>
          <w:tab w:val="left" w:pos="567"/>
        </w:tabs>
        <w:spacing w:after="60"/>
        <w:rPr>
          <w:sz w:val="22"/>
          <w:szCs w:val="22"/>
          <w:lang w:val="en-GB"/>
        </w:rPr>
      </w:pPr>
      <w:r w:rsidRPr="00D71E5A">
        <w:rPr>
          <w:sz w:val="22"/>
          <w:szCs w:val="22"/>
          <w:lang w:val="en-GB"/>
        </w:rPr>
        <w:t>If you have a Betaferon titration pack you will find 4 differently coloured and numbered triple packs, each containing:</w:t>
      </w:r>
    </w:p>
    <w:p w:rsidR="00323B59" w:rsidRPr="00D71E5A" w:rsidRDefault="00323B59" w:rsidP="00283E28">
      <w:pPr>
        <w:pStyle w:val="Smalltext120"/>
        <w:numPr>
          <w:ilvl w:val="0"/>
          <w:numId w:val="32"/>
        </w:numPr>
        <w:tabs>
          <w:tab w:val="clear" w:pos="360"/>
          <w:tab w:val="num" w:pos="567"/>
        </w:tabs>
        <w:ind w:left="568" w:hanging="284"/>
        <w:rPr>
          <w:sz w:val="22"/>
          <w:szCs w:val="22"/>
          <w:lang w:val="en-GB"/>
        </w:rPr>
      </w:pPr>
      <w:r w:rsidRPr="00D71E5A">
        <w:rPr>
          <w:sz w:val="22"/>
          <w:szCs w:val="22"/>
          <w:lang w:val="en-GB"/>
        </w:rPr>
        <w:t>3 Betaferon vials (with powder for solution for injection)</w:t>
      </w:r>
    </w:p>
    <w:p w:rsidR="00323B59" w:rsidRPr="00D71E5A" w:rsidRDefault="00323B59" w:rsidP="00283E28">
      <w:pPr>
        <w:pStyle w:val="Smalltext120"/>
        <w:numPr>
          <w:ilvl w:val="0"/>
          <w:numId w:val="32"/>
        </w:numPr>
        <w:tabs>
          <w:tab w:val="clear" w:pos="360"/>
          <w:tab w:val="num" w:pos="567"/>
        </w:tabs>
        <w:ind w:left="568" w:hanging="284"/>
        <w:rPr>
          <w:sz w:val="22"/>
          <w:szCs w:val="22"/>
          <w:lang w:val="en-GB"/>
        </w:rPr>
      </w:pPr>
      <w:r w:rsidRPr="00D71E5A">
        <w:rPr>
          <w:sz w:val="22"/>
          <w:szCs w:val="22"/>
          <w:lang w:val="en-GB"/>
        </w:rPr>
        <w:t>3 pre-filled syringes with solvent for the Betaferon powder (sodium chloride solution 5.4 mg/ml (0.54%</w:t>
      </w:r>
      <w:r w:rsidR="00DB09A5" w:rsidRPr="00D71E5A">
        <w:rPr>
          <w:sz w:val="22"/>
          <w:szCs w:val="22"/>
          <w:lang w:val="en-GB"/>
        </w:rPr>
        <w:t xml:space="preserve"> w/v</w:t>
      </w:r>
      <w:r w:rsidRPr="00D71E5A">
        <w:rPr>
          <w:sz w:val="22"/>
          <w:szCs w:val="22"/>
          <w:lang w:val="en-GB"/>
        </w:rPr>
        <w:t>))</w:t>
      </w:r>
    </w:p>
    <w:p w:rsidR="00323B59" w:rsidRPr="00D71E5A" w:rsidRDefault="00323B59" w:rsidP="00283E28">
      <w:pPr>
        <w:pStyle w:val="Smalltext120"/>
        <w:numPr>
          <w:ilvl w:val="0"/>
          <w:numId w:val="32"/>
        </w:numPr>
        <w:tabs>
          <w:tab w:val="clear" w:pos="360"/>
          <w:tab w:val="num" w:pos="567"/>
        </w:tabs>
        <w:ind w:left="568" w:hanging="284"/>
        <w:rPr>
          <w:sz w:val="22"/>
          <w:szCs w:val="22"/>
          <w:lang w:val="en-GB"/>
        </w:rPr>
      </w:pPr>
      <w:r w:rsidRPr="00D71E5A">
        <w:rPr>
          <w:sz w:val="22"/>
          <w:szCs w:val="22"/>
          <w:lang w:val="en-GB"/>
        </w:rPr>
        <w:t>3 vial adapters with a pre-attached needle</w:t>
      </w:r>
    </w:p>
    <w:p w:rsidR="00323B59" w:rsidRPr="00D71E5A" w:rsidRDefault="00323B59" w:rsidP="00283E28">
      <w:pPr>
        <w:pStyle w:val="Smalltext120"/>
        <w:numPr>
          <w:ilvl w:val="0"/>
          <w:numId w:val="32"/>
        </w:numPr>
        <w:tabs>
          <w:tab w:val="clear" w:pos="360"/>
          <w:tab w:val="num" w:pos="567"/>
        </w:tabs>
        <w:spacing w:after="120"/>
        <w:ind w:left="568" w:hanging="284"/>
        <w:rPr>
          <w:sz w:val="22"/>
          <w:szCs w:val="22"/>
          <w:lang w:val="en-GB"/>
        </w:rPr>
      </w:pPr>
      <w:r w:rsidRPr="00D71E5A">
        <w:rPr>
          <w:sz w:val="22"/>
          <w:szCs w:val="22"/>
          <w:lang w:val="en-GB"/>
        </w:rPr>
        <w:t>6 alcohol wipes for skin and vial cleaning</w:t>
      </w:r>
    </w:p>
    <w:p w:rsidR="00323B59" w:rsidRPr="00D71E5A" w:rsidRDefault="00323B59" w:rsidP="00283E28">
      <w:pPr>
        <w:pStyle w:val="Smalltext120"/>
        <w:tabs>
          <w:tab w:val="left" w:pos="0"/>
        </w:tabs>
        <w:rPr>
          <w:sz w:val="22"/>
          <w:szCs w:val="22"/>
          <w:lang w:val="en-GB"/>
        </w:rPr>
      </w:pPr>
      <w:r w:rsidRPr="00D71E5A">
        <w:rPr>
          <w:sz w:val="22"/>
          <w:szCs w:val="22"/>
          <w:lang w:val="en-GB"/>
        </w:rPr>
        <w:t xml:space="preserve">In </w:t>
      </w:r>
      <w:proofErr w:type="gramStart"/>
      <w:r w:rsidRPr="00D71E5A">
        <w:rPr>
          <w:sz w:val="22"/>
          <w:szCs w:val="22"/>
          <w:lang w:val="en-GB"/>
        </w:rPr>
        <w:t>addition</w:t>
      </w:r>
      <w:proofErr w:type="gramEnd"/>
      <w:r w:rsidRPr="00D71E5A">
        <w:rPr>
          <w:sz w:val="22"/>
          <w:szCs w:val="22"/>
          <w:lang w:val="en-GB"/>
        </w:rPr>
        <w:t xml:space="preserve"> you will need a disposal unit for used syringes and needles.</w:t>
      </w:r>
    </w:p>
    <w:p w:rsidR="00323B59" w:rsidRPr="00D71E5A" w:rsidRDefault="00323B59" w:rsidP="00283E28">
      <w:pPr>
        <w:spacing w:after="0"/>
        <w:ind w:left="1134" w:hanging="1134"/>
        <w:rPr>
          <w:sz w:val="22"/>
          <w:szCs w:val="22"/>
          <w:lang w:val="en-GB"/>
        </w:rPr>
      </w:pPr>
      <w:r w:rsidRPr="00D71E5A">
        <w:rPr>
          <w:sz w:val="22"/>
          <w:szCs w:val="22"/>
          <w:lang w:val="en-GB"/>
        </w:rPr>
        <w:t>For skin disinfection use an appropriate disinfectant.</w:t>
      </w:r>
    </w:p>
    <w:p w:rsidR="00323B59" w:rsidRPr="00D71E5A" w:rsidRDefault="00323B59" w:rsidP="00283E28">
      <w:pPr>
        <w:pStyle w:val="Smalltext120"/>
        <w:tabs>
          <w:tab w:val="left" w:pos="567"/>
        </w:tabs>
        <w:ind w:left="567" w:hanging="567"/>
        <w:rPr>
          <w:sz w:val="22"/>
          <w:szCs w:val="22"/>
          <w:lang w:val="en-GB"/>
        </w:rPr>
      </w:pPr>
    </w:p>
    <w:p w:rsidR="00323B59" w:rsidRPr="00D71E5A" w:rsidRDefault="00323B59" w:rsidP="00283E28">
      <w:pPr>
        <w:pStyle w:val="Smalltext120"/>
        <w:rPr>
          <w:sz w:val="22"/>
          <w:szCs w:val="22"/>
          <w:lang w:val="en-GB"/>
        </w:rPr>
      </w:pPr>
      <w:r w:rsidRPr="00D71E5A">
        <w:rPr>
          <w:sz w:val="22"/>
          <w:szCs w:val="22"/>
          <w:lang w:val="en-GB"/>
        </w:rPr>
        <w:t xml:space="preserve">Start with the </w:t>
      </w:r>
      <w:r w:rsidRPr="00D71E5A">
        <w:rPr>
          <w:b/>
          <w:sz w:val="22"/>
          <w:szCs w:val="22"/>
          <w:lang w:val="en-GB"/>
        </w:rPr>
        <w:t xml:space="preserve">yellow triple pack 1 </w:t>
      </w:r>
      <w:r w:rsidRPr="00D71E5A">
        <w:rPr>
          <w:sz w:val="22"/>
          <w:szCs w:val="22"/>
          <w:lang w:val="en-GB"/>
        </w:rPr>
        <w:t>containing 3 syringes with a 0.25-ml marking, for treatment days 1, 3 and 5.</w:t>
      </w:r>
    </w:p>
    <w:p w:rsidR="00323B59" w:rsidRPr="00D71E5A" w:rsidRDefault="00323B59" w:rsidP="00283E28">
      <w:pPr>
        <w:pStyle w:val="Smalltext120"/>
        <w:rPr>
          <w:sz w:val="22"/>
          <w:szCs w:val="22"/>
          <w:lang w:val="en-GB"/>
        </w:rPr>
      </w:pPr>
      <w:r w:rsidRPr="00D71E5A">
        <w:rPr>
          <w:sz w:val="22"/>
          <w:szCs w:val="22"/>
          <w:lang w:val="en-GB"/>
        </w:rPr>
        <w:t xml:space="preserve">Use then the </w:t>
      </w:r>
      <w:r w:rsidRPr="00D71E5A">
        <w:rPr>
          <w:b/>
          <w:sz w:val="22"/>
          <w:szCs w:val="22"/>
          <w:lang w:val="en-GB"/>
        </w:rPr>
        <w:t xml:space="preserve">red triple pack 2 </w:t>
      </w:r>
      <w:r w:rsidRPr="00D71E5A">
        <w:rPr>
          <w:sz w:val="22"/>
          <w:szCs w:val="22"/>
          <w:lang w:val="en-GB"/>
        </w:rPr>
        <w:t>containing 3 syringes with a 0.5-ml marking, for treatment days 7, 9 and 11.</w:t>
      </w:r>
    </w:p>
    <w:p w:rsidR="00323B59" w:rsidRPr="00D71E5A" w:rsidRDefault="00323B59" w:rsidP="00283E28">
      <w:pPr>
        <w:pStyle w:val="Smalltext120"/>
        <w:rPr>
          <w:sz w:val="22"/>
          <w:szCs w:val="22"/>
          <w:lang w:val="en-GB"/>
        </w:rPr>
      </w:pPr>
      <w:r w:rsidRPr="00D71E5A">
        <w:rPr>
          <w:sz w:val="22"/>
          <w:szCs w:val="22"/>
          <w:lang w:val="en-GB"/>
        </w:rPr>
        <w:t xml:space="preserve">Continue with the </w:t>
      </w:r>
      <w:r w:rsidRPr="00D71E5A">
        <w:rPr>
          <w:b/>
          <w:sz w:val="22"/>
          <w:szCs w:val="22"/>
          <w:lang w:val="en-GB"/>
        </w:rPr>
        <w:t>green triple pack 3</w:t>
      </w:r>
      <w:r w:rsidRPr="00D71E5A">
        <w:rPr>
          <w:sz w:val="22"/>
          <w:szCs w:val="22"/>
          <w:lang w:val="en-GB"/>
        </w:rPr>
        <w:t xml:space="preserve"> containing 3 syringes with a 0.75-ml marking, for treatment days 13, 15 and 17.</w:t>
      </w:r>
    </w:p>
    <w:p w:rsidR="00323B59" w:rsidRPr="00D71E5A" w:rsidRDefault="00323B59" w:rsidP="00283E28">
      <w:pPr>
        <w:pStyle w:val="Smalltext120"/>
        <w:rPr>
          <w:sz w:val="22"/>
          <w:szCs w:val="22"/>
          <w:lang w:val="en-GB"/>
        </w:rPr>
      </w:pPr>
      <w:r w:rsidRPr="00D71E5A">
        <w:rPr>
          <w:sz w:val="22"/>
          <w:szCs w:val="22"/>
          <w:lang w:val="en-GB"/>
        </w:rPr>
        <w:t xml:space="preserve">Use the </w:t>
      </w:r>
      <w:r w:rsidRPr="00D71E5A">
        <w:rPr>
          <w:b/>
          <w:sz w:val="22"/>
          <w:szCs w:val="22"/>
          <w:lang w:val="en-GB"/>
        </w:rPr>
        <w:t>blue triple pack 4</w:t>
      </w:r>
      <w:r w:rsidRPr="00D71E5A">
        <w:rPr>
          <w:sz w:val="22"/>
          <w:szCs w:val="22"/>
          <w:lang w:val="en-GB"/>
        </w:rPr>
        <w:t xml:space="preserve"> containing 3 syringes with a 0.25; 0.5; 0.75 and 1.0-ml marking, for treatment days 19, 21 and 23.</w:t>
      </w:r>
    </w:p>
    <w:p w:rsidR="00323B59" w:rsidRPr="00D71E5A" w:rsidRDefault="00323B59" w:rsidP="00283E28">
      <w:pPr>
        <w:tabs>
          <w:tab w:val="left" w:pos="567"/>
        </w:tabs>
        <w:spacing w:after="0"/>
        <w:rPr>
          <w:b/>
          <w:sz w:val="22"/>
          <w:szCs w:val="22"/>
          <w:lang w:val="en-GB"/>
        </w:rPr>
      </w:pPr>
      <w:r w:rsidRPr="00D71E5A">
        <w:rPr>
          <w:b/>
          <w:caps/>
          <w:sz w:val="22"/>
          <w:szCs w:val="22"/>
          <w:lang w:val="en-GB"/>
        </w:rPr>
        <w:br w:type="column"/>
      </w:r>
      <w:r w:rsidRPr="00D71E5A">
        <w:rPr>
          <w:b/>
          <w:caps/>
          <w:sz w:val="22"/>
          <w:szCs w:val="22"/>
          <w:lang w:val="en-GB"/>
        </w:rPr>
        <w:lastRenderedPageBreak/>
        <w:t>C)</w:t>
      </w:r>
      <w:r w:rsidRPr="00D71E5A">
        <w:rPr>
          <w:b/>
          <w:caps/>
          <w:sz w:val="22"/>
          <w:szCs w:val="22"/>
          <w:lang w:val="en-GB"/>
        </w:rPr>
        <w:tab/>
      </w:r>
      <w:r w:rsidRPr="00D71E5A">
        <w:rPr>
          <w:b/>
          <w:sz w:val="22"/>
          <w:szCs w:val="22"/>
          <w:lang w:val="en-GB"/>
        </w:rPr>
        <w:t>Reconstituting the solution, step by step</w:t>
      </w:r>
    </w:p>
    <w:p w:rsidR="00323B59" w:rsidRPr="00D71E5A" w:rsidRDefault="00323B59" w:rsidP="00283E28">
      <w:pPr>
        <w:tabs>
          <w:tab w:val="left" w:pos="567"/>
        </w:tabs>
        <w:spacing w:after="0"/>
        <w:ind w:left="567" w:hanging="567"/>
        <w:rPr>
          <w:b/>
          <w:caps/>
          <w:sz w:val="22"/>
          <w:szCs w:val="22"/>
          <w:lang w:val="en-GB"/>
        </w:rPr>
      </w:pPr>
    </w:p>
    <w:tbl>
      <w:tblPr>
        <w:tblW w:w="0" w:type="auto"/>
        <w:tblInd w:w="108" w:type="dxa"/>
        <w:tblLayout w:type="fixed"/>
        <w:tblLook w:val="01E0" w:firstRow="1" w:lastRow="1" w:firstColumn="1" w:lastColumn="1" w:noHBand="0" w:noVBand="0"/>
      </w:tblPr>
      <w:tblGrid>
        <w:gridCol w:w="3240"/>
        <w:gridCol w:w="21"/>
        <w:gridCol w:w="5917"/>
      </w:tblGrid>
      <w:tr w:rsidR="00323B59" w:rsidRPr="00D71E5A" w:rsidTr="009214A8">
        <w:tc>
          <w:tcPr>
            <w:tcW w:w="3261" w:type="dxa"/>
            <w:gridSpan w:val="2"/>
            <w:shd w:val="clear" w:color="auto" w:fill="auto"/>
          </w:tcPr>
          <w:p w:rsidR="00323B59" w:rsidRPr="00D71E5A" w:rsidRDefault="00E40429" w:rsidP="00283E28">
            <w:pPr>
              <w:tabs>
                <w:tab w:val="left" w:pos="567"/>
              </w:tabs>
              <w:spacing w:after="0"/>
              <w:rPr>
                <w:sz w:val="22"/>
                <w:szCs w:val="22"/>
                <w:lang w:val="en-GB" w:eastAsia="en-US"/>
              </w:rPr>
            </w:pPr>
            <w:r>
              <w:rPr>
                <w:noProof/>
                <w:sz w:val="22"/>
                <w:szCs w:val="22"/>
                <w:lang w:val="en-GB"/>
              </w:rPr>
              <w:drawing>
                <wp:inline distT="0" distB="0" distL="0" distR="0">
                  <wp:extent cx="1202690" cy="1350645"/>
                  <wp:effectExtent l="0" t="0" r="0" b="0"/>
                  <wp:docPr id="1" name="Bild 1" descr="0 wash h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 wash hand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2690" cy="1350645"/>
                          </a:xfrm>
                          <a:prstGeom prst="rect">
                            <a:avLst/>
                          </a:prstGeom>
                          <a:noFill/>
                          <a:ln>
                            <a:noFill/>
                          </a:ln>
                        </pic:spPr>
                      </pic:pic>
                    </a:graphicData>
                  </a:graphic>
                </wp:inline>
              </w:drawing>
            </w:r>
          </w:p>
        </w:tc>
        <w:tc>
          <w:tcPr>
            <w:tcW w:w="5917" w:type="dxa"/>
            <w:shd w:val="clear" w:color="auto" w:fill="auto"/>
          </w:tcPr>
          <w:p w:rsidR="00323B59" w:rsidRPr="00D71E5A" w:rsidRDefault="00323B59" w:rsidP="00283E28">
            <w:pPr>
              <w:tabs>
                <w:tab w:val="left" w:pos="567"/>
              </w:tabs>
              <w:spacing w:after="0"/>
              <w:rPr>
                <w:b/>
                <w:sz w:val="22"/>
                <w:szCs w:val="22"/>
                <w:lang w:val="en-GB" w:eastAsia="en-US"/>
              </w:rPr>
            </w:pPr>
            <w:r w:rsidRPr="00D71E5A">
              <w:rPr>
                <w:sz w:val="22"/>
                <w:szCs w:val="22"/>
                <w:lang w:val="en-GB"/>
              </w:rPr>
              <w:t>1 - Wash your hands thoroughly with soap and water before beginning this process.</w:t>
            </w:r>
          </w:p>
        </w:tc>
      </w:tr>
      <w:tr w:rsidR="00323B59" w:rsidRPr="00D71E5A" w:rsidTr="009214A8">
        <w:tc>
          <w:tcPr>
            <w:tcW w:w="3240" w:type="dxa"/>
            <w:shd w:val="clear" w:color="auto" w:fill="auto"/>
          </w:tcPr>
          <w:p w:rsidR="00323B59" w:rsidRPr="00D71E5A" w:rsidRDefault="00E40429" w:rsidP="00283E28">
            <w:pPr>
              <w:tabs>
                <w:tab w:val="left" w:pos="567"/>
              </w:tabs>
              <w:spacing w:after="0"/>
              <w:rPr>
                <w:sz w:val="22"/>
                <w:szCs w:val="22"/>
                <w:lang w:val="en-GB" w:eastAsia="en-US"/>
              </w:rPr>
            </w:pPr>
            <w:r>
              <w:rPr>
                <w:noProof/>
                <w:sz w:val="22"/>
                <w:szCs w:val="22"/>
                <w:lang w:val="en-GB"/>
              </w:rPr>
              <w:drawing>
                <wp:inline distT="0" distB="0" distL="0" distR="0">
                  <wp:extent cx="1406525" cy="1252220"/>
                  <wp:effectExtent l="0" t="0" r="0" b="0"/>
                  <wp:docPr id="2" name="Bild 2" descr="1 Open V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Open Vi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06525" cy="1252220"/>
                          </a:xfrm>
                          <a:prstGeom prst="rect">
                            <a:avLst/>
                          </a:prstGeom>
                          <a:noFill/>
                          <a:ln>
                            <a:noFill/>
                          </a:ln>
                        </pic:spPr>
                      </pic:pic>
                    </a:graphicData>
                  </a:graphic>
                </wp:inline>
              </w:drawing>
            </w:r>
          </w:p>
        </w:tc>
        <w:tc>
          <w:tcPr>
            <w:tcW w:w="5938" w:type="dxa"/>
            <w:gridSpan w:val="2"/>
            <w:shd w:val="clear" w:color="auto" w:fill="auto"/>
          </w:tcPr>
          <w:p w:rsidR="00323B59" w:rsidRPr="00D71E5A" w:rsidRDefault="00323B59" w:rsidP="00283E28">
            <w:pPr>
              <w:tabs>
                <w:tab w:val="left" w:pos="567"/>
              </w:tabs>
              <w:spacing w:after="0"/>
              <w:rPr>
                <w:sz w:val="22"/>
                <w:szCs w:val="22"/>
                <w:lang w:val="en-GB" w:eastAsia="en-US"/>
              </w:rPr>
            </w:pPr>
          </w:p>
          <w:p w:rsidR="00323B59" w:rsidRPr="00D71E5A" w:rsidRDefault="00323B59" w:rsidP="00283E28">
            <w:pPr>
              <w:tabs>
                <w:tab w:val="left" w:pos="567"/>
              </w:tabs>
              <w:spacing w:after="0"/>
              <w:rPr>
                <w:sz w:val="22"/>
                <w:szCs w:val="22"/>
                <w:lang w:val="en-GB"/>
              </w:rPr>
            </w:pPr>
            <w:r w:rsidRPr="00D71E5A">
              <w:rPr>
                <w:sz w:val="22"/>
                <w:szCs w:val="22"/>
                <w:lang w:val="en-GB"/>
              </w:rPr>
              <w:t>2 - Open the Betaferon vial and put it on the table. It is best to use your thumb rather than your nail as it could break.</w:t>
            </w:r>
          </w:p>
          <w:p w:rsidR="00323B59" w:rsidRPr="00D71E5A" w:rsidRDefault="00323B59" w:rsidP="00283E28">
            <w:pPr>
              <w:tabs>
                <w:tab w:val="left" w:pos="567"/>
              </w:tabs>
              <w:spacing w:after="0"/>
              <w:rPr>
                <w:b/>
                <w:sz w:val="22"/>
                <w:szCs w:val="22"/>
                <w:lang w:val="en-GB" w:eastAsia="en-US"/>
              </w:rPr>
            </w:pPr>
          </w:p>
        </w:tc>
      </w:tr>
      <w:tr w:rsidR="00323B59" w:rsidRPr="00D71E5A" w:rsidTr="009214A8">
        <w:tc>
          <w:tcPr>
            <w:tcW w:w="3240" w:type="dxa"/>
            <w:shd w:val="clear" w:color="auto" w:fill="auto"/>
          </w:tcPr>
          <w:p w:rsidR="00323B59" w:rsidRPr="00D71E5A" w:rsidRDefault="00E40429" w:rsidP="00283E28">
            <w:pPr>
              <w:tabs>
                <w:tab w:val="left" w:pos="567"/>
              </w:tabs>
              <w:spacing w:after="0"/>
              <w:rPr>
                <w:sz w:val="22"/>
                <w:szCs w:val="22"/>
                <w:lang w:val="en-GB" w:eastAsia="en-US"/>
              </w:rPr>
            </w:pPr>
            <w:r>
              <w:rPr>
                <w:noProof/>
                <w:sz w:val="22"/>
                <w:szCs w:val="22"/>
                <w:lang w:val="en-GB"/>
              </w:rPr>
              <w:drawing>
                <wp:inline distT="0" distB="0" distL="0" distR="0">
                  <wp:extent cx="1631950" cy="1209675"/>
                  <wp:effectExtent l="0" t="0" r="0" b="0"/>
                  <wp:docPr id="3" name="Bild 3" descr="2 clean v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clean via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1950" cy="1209675"/>
                          </a:xfrm>
                          <a:prstGeom prst="rect">
                            <a:avLst/>
                          </a:prstGeom>
                          <a:noFill/>
                          <a:ln>
                            <a:noFill/>
                          </a:ln>
                        </pic:spPr>
                      </pic:pic>
                    </a:graphicData>
                  </a:graphic>
                </wp:inline>
              </w:drawing>
            </w:r>
          </w:p>
        </w:tc>
        <w:tc>
          <w:tcPr>
            <w:tcW w:w="5938" w:type="dxa"/>
            <w:gridSpan w:val="2"/>
            <w:shd w:val="clear" w:color="auto" w:fill="auto"/>
          </w:tcPr>
          <w:p w:rsidR="00323B59" w:rsidRPr="00D71E5A" w:rsidRDefault="00323B59" w:rsidP="00283E28">
            <w:pPr>
              <w:tabs>
                <w:tab w:val="left" w:pos="567"/>
              </w:tabs>
              <w:spacing w:after="0"/>
              <w:rPr>
                <w:sz w:val="22"/>
                <w:szCs w:val="22"/>
                <w:lang w:val="en-GB" w:eastAsia="en-US"/>
              </w:rPr>
            </w:pPr>
          </w:p>
          <w:p w:rsidR="00323B59" w:rsidRPr="00D71E5A" w:rsidRDefault="00323B59" w:rsidP="00283E28">
            <w:pPr>
              <w:tabs>
                <w:tab w:val="left" w:pos="567"/>
              </w:tabs>
              <w:spacing w:after="0"/>
              <w:rPr>
                <w:sz w:val="22"/>
                <w:szCs w:val="22"/>
                <w:lang w:val="en-GB"/>
              </w:rPr>
            </w:pPr>
            <w:r w:rsidRPr="00D71E5A">
              <w:rPr>
                <w:sz w:val="22"/>
                <w:szCs w:val="22"/>
                <w:lang w:val="en-GB"/>
              </w:rPr>
              <w:t>3 - Clean the top of the vial with an alcohol wipe, moving the wipe in one direction only. Leave the wipe on top of the vial.</w:t>
            </w:r>
          </w:p>
          <w:p w:rsidR="00323B59" w:rsidRPr="00D71E5A" w:rsidRDefault="00323B59" w:rsidP="00283E28">
            <w:pPr>
              <w:tabs>
                <w:tab w:val="left" w:pos="567"/>
              </w:tabs>
              <w:spacing w:after="0"/>
              <w:rPr>
                <w:sz w:val="22"/>
                <w:szCs w:val="22"/>
                <w:lang w:val="en-GB" w:eastAsia="en-US"/>
              </w:rPr>
            </w:pPr>
          </w:p>
        </w:tc>
      </w:tr>
      <w:tr w:rsidR="00323B59" w:rsidRPr="00D71E5A" w:rsidTr="009214A8">
        <w:trPr>
          <w:trHeight w:val="1086"/>
        </w:trPr>
        <w:tc>
          <w:tcPr>
            <w:tcW w:w="3240" w:type="dxa"/>
            <w:shd w:val="clear" w:color="auto" w:fill="auto"/>
          </w:tcPr>
          <w:p w:rsidR="00323B59" w:rsidRPr="00D71E5A" w:rsidRDefault="00E40429" w:rsidP="00283E28">
            <w:pPr>
              <w:tabs>
                <w:tab w:val="left" w:pos="567"/>
              </w:tabs>
              <w:spacing w:after="0"/>
              <w:rPr>
                <w:sz w:val="22"/>
                <w:szCs w:val="22"/>
                <w:lang w:val="en-GB" w:eastAsia="en-US"/>
              </w:rPr>
            </w:pPr>
            <w:r>
              <w:rPr>
                <w:noProof/>
                <w:sz w:val="22"/>
                <w:szCs w:val="22"/>
                <w:lang w:val="en-GB"/>
              </w:rPr>
              <w:drawing>
                <wp:inline distT="0" distB="0" distL="0" distR="0">
                  <wp:extent cx="1596390" cy="1104265"/>
                  <wp:effectExtent l="0" t="0" r="0" b="0"/>
                  <wp:docPr id="4" name="Bild 4" descr="3 open bl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open blis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96390" cy="1104265"/>
                          </a:xfrm>
                          <a:prstGeom prst="rect">
                            <a:avLst/>
                          </a:prstGeom>
                          <a:noFill/>
                          <a:ln>
                            <a:noFill/>
                          </a:ln>
                        </pic:spPr>
                      </pic:pic>
                    </a:graphicData>
                  </a:graphic>
                </wp:inline>
              </w:drawing>
            </w:r>
          </w:p>
        </w:tc>
        <w:tc>
          <w:tcPr>
            <w:tcW w:w="5938" w:type="dxa"/>
            <w:gridSpan w:val="2"/>
            <w:shd w:val="clear" w:color="auto" w:fill="auto"/>
          </w:tcPr>
          <w:p w:rsidR="00323B59" w:rsidRPr="00D71E5A" w:rsidRDefault="00323B59" w:rsidP="00283E28">
            <w:pPr>
              <w:tabs>
                <w:tab w:val="left" w:pos="567"/>
              </w:tabs>
              <w:spacing w:after="0"/>
              <w:rPr>
                <w:sz w:val="22"/>
                <w:szCs w:val="22"/>
                <w:lang w:val="en-GB" w:eastAsia="en-US"/>
              </w:rPr>
            </w:pPr>
          </w:p>
          <w:p w:rsidR="00323B59" w:rsidRPr="00D71E5A" w:rsidRDefault="00323B59" w:rsidP="00283E28">
            <w:pPr>
              <w:tabs>
                <w:tab w:val="left" w:pos="567"/>
              </w:tabs>
              <w:spacing w:after="0"/>
              <w:rPr>
                <w:sz w:val="22"/>
                <w:szCs w:val="22"/>
                <w:lang w:val="en-GB"/>
              </w:rPr>
            </w:pPr>
            <w:r w:rsidRPr="00D71E5A">
              <w:rPr>
                <w:sz w:val="22"/>
                <w:szCs w:val="22"/>
                <w:lang w:val="en-GB"/>
              </w:rPr>
              <w:t xml:space="preserve">4 – Open the blister pack containing the vial </w:t>
            </w:r>
            <w:proofErr w:type="gramStart"/>
            <w:r w:rsidRPr="00D71E5A">
              <w:rPr>
                <w:sz w:val="22"/>
                <w:szCs w:val="22"/>
                <w:lang w:val="en-GB"/>
              </w:rPr>
              <w:t>adapter, but</w:t>
            </w:r>
            <w:proofErr w:type="gramEnd"/>
            <w:r w:rsidRPr="00D71E5A">
              <w:rPr>
                <w:sz w:val="22"/>
                <w:szCs w:val="22"/>
                <w:lang w:val="en-GB"/>
              </w:rPr>
              <w:t xml:space="preserve"> leave the vial adapter inside. </w:t>
            </w:r>
          </w:p>
          <w:p w:rsidR="00323B59" w:rsidRPr="00D71E5A" w:rsidRDefault="00323B59" w:rsidP="00283E28">
            <w:pPr>
              <w:tabs>
                <w:tab w:val="left" w:pos="567"/>
              </w:tabs>
              <w:spacing w:after="0"/>
              <w:rPr>
                <w:sz w:val="22"/>
                <w:szCs w:val="22"/>
                <w:lang w:val="en-GB"/>
              </w:rPr>
            </w:pPr>
          </w:p>
          <w:p w:rsidR="00323B59" w:rsidRPr="00D71E5A" w:rsidRDefault="00323B59" w:rsidP="00283E28">
            <w:pPr>
              <w:tabs>
                <w:tab w:val="left" w:pos="567"/>
              </w:tabs>
              <w:spacing w:after="0"/>
              <w:rPr>
                <w:b/>
                <w:sz w:val="22"/>
                <w:szCs w:val="22"/>
                <w:lang w:val="en-GB"/>
              </w:rPr>
            </w:pPr>
            <w:r w:rsidRPr="00D71E5A">
              <w:rPr>
                <w:b/>
                <w:sz w:val="22"/>
                <w:szCs w:val="22"/>
                <w:lang w:val="en-GB"/>
              </w:rPr>
              <w:t>Do not remove the vial adapter from the blister pack at this stage.</w:t>
            </w:r>
          </w:p>
          <w:p w:rsidR="00323B59" w:rsidRPr="00D71E5A" w:rsidRDefault="00323B59" w:rsidP="00283E28">
            <w:pPr>
              <w:tabs>
                <w:tab w:val="left" w:pos="567"/>
              </w:tabs>
              <w:spacing w:after="0"/>
              <w:rPr>
                <w:sz w:val="22"/>
                <w:szCs w:val="22"/>
                <w:lang w:val="en-GB"/>
              </w:rPr>
            </w:pPr>
          </w:p>
          <w:p w:rsidR="00323B59" w:rsidRPr="00D71E5A" w:rsidRDefault="00323B59" w:rsidP="00283E28">
            <w:pPr>
              <w:tabs>
                <w:tab w:val="left" w:pos="567"/>
              </w:tabs>
              <w:spacing w:after="0"/>
              <w:rPr>
                <w:sz w:val="22"/>
                <w:szCs w:val="22"/>
                <w:lang w:val="en-GB"/>
              </w:rPr>
            </w:pPr>
            <w:r w:rsidRPr="00D71E5A">
              <w:rPr>
                <w:sz w:val="22"/>
                <w:szCs w:val="22"/>
                <w:lang w:val="en-GB"/>
              </w:rPr>
              <w:t>Do not touch the vial adapter. This is to keep it sterile.</w:t>
            </w:r>
          </w:p>
          <w:p w:rsidR="00323B59" w:rsidRPr="00D71E5A" w:rsidRDefault="00323B59" w:rsidP="00283E28">
            <w:pPr>
              <w:tabs>
                <w:tab w:val="left" w:pos="567"/>
              </w:tabs>
              <w:spacing w:after="0"/>
              <w:rPr>
                <w:i/>
                <w:sz w:val="22"/>
                <w:szCs w:val="22"/>
                <w:lang w:val="en-GB" w:eastAsia="en-US"/>
              </w:rPr>
            </w:pPr>
          </w:p>
        </w:tc>
      </w:tr>
      <w:tr w:rsidR="00323B59" w:rsidRPr="00D71E5A" w:rsidTr="009214A8">
        <w:tc>
          <w:tcPr>
            <w:tcW w:w="3240" w:type="dxa"/>
            <w:shd w:val="clear" w:color="auto" w:fill="auto"/>
            <w:vAlign w:val="center"/>
          </w:tcPr>
          <w:p w:rsidR="00323B59" w:rsidRPr="00D71E5A" w:rsidRDefault="00E40429" w:rsidP="00283E28">
            <w:pPr>
              <w:tabs>
                <w:tab w:val="left" w:pos="567"/>
              </w:tabs>
              <w:spacing w:after="0"/>
              <w:rPr>
                <w:sz w:val="22"/>
                <w:szCs w:val="22"/>
                <w:lang w:val="en-GB" w:eastAsia="en-US"/>
              </w:rPr>
            </w:pPr>
            <w:r>
              <w:rPr>
                <w:noProof/>
                <w:sz w:val="22"/>
                <w:szCs w:val="22"/>
                <w:lang w:val="en-GB"/>
              </w:rPr>
              <w:drawing>
                <wp:inline distT="0" distB="0" distL="0" distR="0">
                  <wp:extent cx="1604010" cy="1209675"/>
                  <wp:effectExtent l="0" t="0" r="0" b="0"/>
                  <wp:docPr id="5" name="Bild 5" descr="4 connect adapter to v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connect adapter to vi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4010" cy="1209675"/>
                          </a:xfrm>
                          <a:prstGeom prst="rect">
                            <a:avLst/>
                          </a:prstGeom>
                          <a:noFill/>
                          <a:ln>
                            <a:noFill/>
                          </a:ln>
                        </pic:spPr>
                      </pic:pic>
                    </a:graphicData>
                  </a:graphic>
                </wp:inline>
              </w:drawing>
            </w:r>
          </w:p>
        </w:tc>
        <w:tc>
          <w:tcPr>
            <w:tcW w:w="5938" w:type="dxa"/>
            <w:gridSpan w:val="2"/>
            <w:shd w:val="clear" w:color="auto" w:fill="auto"/>
          </w:tcPr>
          <w:p w:rsidR="00323B59" w:rsidRPr="00D71E5A" w:rsidRDefault="00323B59" w:rsidP="00283E28">
            <w:pPr>
              <w:tabs>
                <w:tab w:val="left" w:pos="567"/>
              </w:tabs>
              <w:spacing w:after="0"/>
              <w:rPr>
                <w:sz w:val="22"/>
                <w:szCs w:val="22"/>
                <w:lang w:val="en-GB"/>
              </w:rPr>
            </w:pPr>
            <w:r w:rsidRPr="00D71E5A">
              <w:rPr>
                <w:sz w:val="22"/>
                <w:szCs w:val="22"/>
                <w:lang w:val="en-GB"/>
              </w:rPr>
              <w:t>5 – Before attaching the adapter remove and discard the alcohol wipe and rest the vial on a flat surface.</w:t>
            </w:r>
          </w:p>
          <w:p w:rsidR="00323B59" w:rsidRPr="00D71E5A" w:rsidRDefault="00323B59" w:rsidP="00283E28">
            <w:pPr>
              <w:tabs>
                <w:tab w:val="left" w:pos="567"/>
              </w:tabs>
              <w:spacing w:after="0"/>
              <w:rPr>
                <w:sz w:val="22"/>
                <w:szCs w:val="22"/>
                <w:lang w:val="en-GB"/>
              </w:rPr>
            </w:pPr>
            <w:r w:rsidRPr="00D71E5A">
              <w:rPr>
                <w:sz w:val="22"/>
                <w:szCs w:val="22"/>
                <w:lang w:val="en-GB"/>
              </w:rPr>
              <w:t xml:space="preserve"> </w:t>
            </w:r>
          </w:p>
          <w:p w:rsidR="00323B59" w:rsidRPr="00D71E5A" w:rsidRDefault="00323B59" w:rsidP="00283E28">
            <w:pPr>
              <w:tabs>
                <w:tab w:val="left" w:pos="567"/>
              </w:tabs>
              <w:spacing w:after="0"/>
              <w:rPr>
                <w:sz w:val="22"/>
                <w:szCs w:val="22"/>
                <w:lang w:val="en-GB" w:eastAsia="en-US"/>
              </w:rPr>
            </w:pPr>
          </w:p>
          <w:p w:rsidR="00323B59" w:rsidRPr="00D71E5A" w:rsidRDefault="00323B59" w:rsidP="00283E28">
            <w:pPr>
              <w:tabs>
                <w:tab w:val="left" w:pos="567"/>
              </w:tabs>
              <w:spacing w:after="0"/>
              <w:rPr>
                <w:sz w:val="22"/>
                <w:szCs w:val="22"/>
                <w:lang w:val="en-GB"/>
              </w:rPr>
            </w:pPr>
            <w:r w:rsidRPr="00D71E5A">
              <w:rPr>
                <w:sz w:val="22"/>
                <w:szCs w:val="22"/>
                <w:lang w:val="en-GB"/>
              </w:rPr>
              <w:t>6 - Hold the blister pack on the outside and place it on top of the vial. Push it down firmly until you feel it snap into place on the vial.</w:t>
            </w:r>
          </w:p>
          <w:p w:rsidR="00323B59" w:rsidRPr="00D71E5A" w:rsidRDefault="00323B59" w:rsidP="00283E28">
            <w:pPr>
              <w:tabs>
                <w:tab w:val="left" w:pos="567"/>
              </w:tabs>
              <w:spacing w:after="0"/>
              <w:rPr>
                <w:sz w:val="22"/>
                <w:szCs w:val="22"/>
                <w:lang w:val="en-GB"/>
              </w:rPr>
            </w:pPr>
          </w:p>
          <w:p w:rsidR="00323B59" w:rsidRPr="00D71E5A" w:rsidRDefault="00323B59" w:rsidP="00283E28">
            <w:pPr>
              <w:tabs>
                <w:tab w:val="left" w:pos="567"/>
              </w:tabs>
              <w:spacing w:after="0"/>
              <w:rPr>
                <w:b/>
                <w:sz w:val="22"/>
                <w:szCs w:val="22"/>
                <w:lang w:val="en-GB" w:eastAsia="en-US"/>
              </w:rPr>
            </w:pPr>
          </w:p>
        </w:tc>
      </w:tr>
      <w:tr w:rsidR="00323B59" w:rsidRPr="00D71E5A" w:rsidTr="009214A8">
        <w:tc>
          <w:tcPr>
            <w:tcW w:w="3240" w:type="dxa"/>
            <w:shd w:val="clear" w:color="auto" w:fill="auto"/>
          </w:tcPr>
          <w:p w:rsidR="00323B59" w:rsidRPr="00D71E5A" w:rsidRDefault="00E40429" w:rsidP="00283E28">
            <w:pPr>
              <w:tabs>
                <w:tab w:val="left" w:pos="567"/>
              </w:tabs>
              <w:spacing w:after="0"/>
              <w:rPr>
                <w:sz w:val="22"/>
                <w:szCs w:val="22"/>
                <w:lang w:val="en-GB" w:eastAsia="en-US"/>
              </w:rPr>
            </w:pPr>
            <w:r>
              <w:rPr>
                <w:noProof/>
                <w:sz w:val="22"/>
                <w:szCs w:val="22"/>
                <w:lang w:val="en-GB"/>
              </w:rPr>
              <w:drawing>
                <wp:inline distT="0" distB="0" distL="0" distR="0">
                  <wp:extent cx="1575435" cy="1357630"/>
                  <wp:effectExtent l="0" t="0" r="0" b="0"/>
                  <wp:docPr id="6" name="Bild 6" descr="5 take off bl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 take off blis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75435" cy="1357630"/>
                          </a:xfrm>
                          <a:prstGeom prst="rect">
                            <a:avLst/>
                          </a:prstGeom>
                          <a:noFill/>
                          <a:ln>
                            <a:noFill/>
                          </a:ln>
                        </pic:spPr>
                      </pic:pic>
                    </a:graphicData>
                  </a:graphic>
                </wp:inline>
              </w:drawing>
            </w:r>
          </w:p>
        </w:tc>
        <w:tc>
          <w:tcPr>
            <w:tcW w:w="5938" w:type="dxa"/>
            <w:gridSpan w:val="2"/>
            <w:shd w:val="clear" w:color="auto" w:fill="auto"/>
          </w:tcPr>
          <w:p w:rsidR="00323B59" w:rsidRPr="00D71E5A" w:rsidRDefault="00323B59" w:rsidP="00283E28">
            <w:pPr>
              <w:tabs>
                <w:tab w:val="left" w:pos="567"/>
              </w:tabs>
              <w:spacing w:after="0"/>
              <w:rPr>
                <w:sz w:val="22"/>
                <w:szCs w:val="22"/>
                <w:lang w:val="en-GB" w:eastAsia="en-US"/>
              </w:rPr>
            </w:pPr>
          </w:p>
          <w:p w:rsidR="00323B59" w:rsidRPr="00D71E5A" w:rsidRDefault="00323B59" w:rsidP="00283E28">
            <w:pPr>
              <w:tabs>
                <w:tab w:val="left" w:pos="567"/>
              </w:tabs>
              <w:spacing w:after="0"/>
              <w:rPr>
                <w:sz w:val="22"/>
                <w:szCs w:val="22"/>
                <w:lang w:val="en-GB" w:eastAsia="en-US"/>
              </w:rPr>
            </w:pPr>
            <w:r w:rsidRPr="00D71E5A">
              <w:rPr>
                <w:sz w:val="22"/>
                <w:szCs w:val="22"/>
                <w:lang w:val="en-GB"/>
              </w:rPr>
              <w:t>7 - Remove the blister pack from the vial adapter, holding the blister edges. Now you are ready to attach the pre-filled solvent syringe to the vial adapter.</w:t>
            </w:r>
          </w:p>
        </w:tc>
      </w:tr>
      <w:tr w:rsidR="00323B59" w:rsidRPr="00D71E5A" w:rsidTr="009214A8">
        <w:tc>
          <w:tcPr>
            <w:tcW w:w="3240" w:type="dxa"/>
            <w:shd w:val="clear" w:color="auto" w:fill="auto"/>
          </w:tcPr>
          <w:p w:rsidR="00323B59" w:rsidRPr="00D71E5A" w:rsidRDefault="00E40429" w:rsidP="00283E28">
            <w:pPr>
              <w:tabs>
                <w:tab w:val="left" w:pos="567"/>
              </w:tabs>
              <w:spacing w:after="0"/>
              <w:rPr>
                <w:sz w:val="22"/>
                <w:szCs w:val="22"/>
                <w:lang w:val="en-GB" w:eastAsia="en-US"/>
              </w:rPr>
            </w:pPr>
            <w:r>
              <w:rPr>
                <w:noProof/>
                <w:sz w:val="22"/>
                <w:szCs w:val="22"/>
                <w:lang w:val="en-GB"/>
              </w:rPr>
              <w:lastRenderedPageBreak/>
              <w:drawing>
                <wp:inline distT="0" distB="0" distL="0" distR="0">
                  <wp:extent cx="1604010" cy="921385"/>
                  <wp:effectExtent l="0" t="0" r="0" b="0"/>
                  <wp:docPr id="7" name="Bild 7" descr="6 take off PR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 take off PRT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4010" cy="921385"/>
                          </a:xfrm>
                          <a:prstGeom prst="rect">
                            <a:avLst/>
                          </a:prstGeom>
                          <a:noFill/>
                          <a:ln>
                            <a:noFill/>
                          </a:ln>
                        </pic:spPr>
                      </pic:pic>
                    </a:graphicData>
                  </a:graphic>
                </wp:inline>
              </w:drawing>
            </w:r>
          </w:p>
          <w:p w:rsidR="00323B59" w:rsidRPr="00D71E5A" w:rsidRDefault="00323B59" w:rsidP="00283E28">
            <w:pPr>
              <w:tabs>
                <w:tab w:val="left" w:pos="567"/>
              </w:tabs>
              <w:spacing w:after="0"/>
              <w:rPr>
                <w:sz w:val="22"/>
                <w:szCs w:val="22"/>
                <w:lang w:val="en-GB" w:eastAsia="en-US"/>
              </w:rPr>
            </w:pPr>
          </w:p>
        </w:tc>
        <w:tc>
          <w:tcPr>
            <w:tcW w:w="5938" w:type="dxa"/>
            <w:gridSpan w:val="2"/>
            <w:shd w:val="clear" w:color="auto" w:fill="auto"/>
          </w:tcPr>
          <w:p w:rsidR="00323B59" w:rsidRPr="00D71E5A" w:rsidRDefault="00323B59" w:rsidP="00283E28">
            <w:pPr>
              <w:tabs>
                <w:tab w:val="left" w:pos="567"/>
              </w:tabs>
              <w:spacing w:after="0"/>
              <w:rPr>
                <w:sz w:val="22"/>
                <w:szCs w:val="22"/>
                <w:lang w:val="en-GB" w:eastAsia="en-US"/>
              </w:rPr>
            </w:pPr>
          </w:p>
          <w:p w:rsidR="00323B59" w:rsidRPr="00D71E5A" w:rsidRDefault="00323B59" w:rsidP="00283E28">
            <w:pPr>
              <w:tabs>
                <w:tab w:val="left" w:pos="567"/>
              </w:tabs>
              <w:spacing w:before="120" w:after="0"/>
              <w:rPr>
                <w:sz w:val="22"/>
                <w:szCs w:val="22"/>
                <w:lang w:val="en-GB"/>
              </w:rPr>
            </w:pPr>
            <w:r w:rsidRPr="00D71E5A">
              <w:rPr>
                <w:sz w:val="22"/>
                <w:szCs w:val="22"/>
                <w:lang w:val="en-GB"/>
              </w:rPr>
              <w:t>8 - Pick up the syringe. Be sure that the orange tip cap is firmly attached to the solvent syringe!</w:t>
            </w:r>
          </w:p>
          <w:p w:rsidR="00323B59" w:rsidRPr="00D71E5A" w:rsidRDefault="00323B59" w:rsidP="00283E28">
            <w:pPr>
              <w:tabs>
                <w:tab w:val="left" w:pos="567"/>
              </w:tabs>
              <w:spacing w:after="0"/>
              <w:rPr>
                <w:sz w:val="22"/>
                <w:szCs w:val="22"/>
                <w:lang w:val="en-GB"/>
              </w:rPr>
            </w:pPr>
            <w:r w:rsidRPr="00D71E5A">
              <w:rPr>
                <w:sz w:val="22"/>
                <w:szCs w:val="22"/>
                <w:lang w:val="en-GB"/>
              </w:rPr>
              <w:t xml:space="preserve">Remove the tip cap by twisting it off. Throw away the tip cap. </w:t>
            </w:r>
          </w:p>
          <w:p w:rsidR="00323B59" w:rsidRPr="00D71E5A" w:rsidRDefault="00323B59" w:rsidP="00283E28">
            <w:pPr>
              <w:tabs>
                <w:tab w:val="left" w:pos="567"/>
              </w:tabs>
              <w:spacing w:after="0"/>
              <w:rPr>
                <w:b/>
                <w:sz w:val="22"/>
                <w:szCs w:val="22"/>
                <w:lang w:val="en-GB" w:eastAsia="en-US"/>
              </w:rPr>
            </w:pPr>
          </w:p>
        </w:tc>
      </w:tr>
      <w:tr w:rsidR="00323B59" w:rsidRPr="00D71E5A" w:rsidTr="009214A8">
        <w:tc>
          <w:tcPr>
            <w:tcW w:w="3240" w:type="dxa"/>
            <w:shd w:val="clear" w:color="auto" w:fill="auto"/>
          </w:tcPr>
          <w:p w:rsidR="00323B59" w:rsidRPr="00D71E5A" w:rsidRDefault="00E40429" w:rsidP="00283E28">
            <w:pPr>
              <w:tabs>
                <w:tab w:val="left" w:pos="567"/>
              </w:tabs>
              <w:spacing w:after="0"/>
              <w:rPr>
                <w:sz w:val="22"/>
                <w:szCs w:val="22"/>
                <w:lang w:val="en-GB" w:eastAsia="en-US"/>
              </w:rPr>
            </w:pPr>
            <w:r>
              <w:rPr>
                <w:noProof/>
                <w:sz w:val="22"/>
                <w:szCs w:val="22"/>
                <w:lang w:val="en-GB"/>
              </w:rPr>
              <w:drawing>
                <wp:inline distT="0" distB="0" distL="0" distR="0">
                  <wp:extent cx="1575435" cy="1181735"/>
                  <wp:effectExtent l="0" t="0" r="0" b="0"/>
                  <wp:docPr id="8" name="Bild 8" descr="7 connect syringe to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7 connect syringe to adap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75435" cy="1181735"/>
                          </a:xfrm>
                          <a:prstGeom prst="rect">
                            <a:avLst/>
                          </a:prstGeom>
                          <a:noFill/>
                          <a:ln>
                            <a:noFill/>
                          </a:ln>
                        </pic:spPr>
                      </pic:pic>
                    </a:graphicData>
                  </a:graphic>
                </wp:inline>
              </w:drawing>
            </w:r>
          </w:p>
          <w:p w:rsidR="00323B59" w:rsidRPr="00D71E5A" w:rsidRDefault="00323B59" w:rsidP="00283E28">
            <w:pPr>
              <w:tabs>
                <w:tab w:val="left" w:pos="567"/>
              </w:tabs>
              <w:spacing w:after="0"/>
              <w:rPr>
                <w:sz w:val="22"/>
                <w:szCs w:val="22"/>
                <w:lang w:val="en-GB" w:eastAsia="en-US"/>
              </w:rPr>
            </w:pPr>
          </w:p>
        </w:tc>
        <w:tc>
          <w:tcPr>
            <w:tcW w:w="5938" w:type="dxa"/>
            <w:gridSpan w:val="2"/>
            <w:shd w:val="clear" w:color="auto" w:fill="auto"/>
          </w:tcPr>
          <w:p w:rsidR="00323B59" w:rsidRPr="00D71E5A" w:rsidRDefault="00323B59" w:rsidP="00283E28">
            <w:pPr>
              <w:tabs>
                <w:tab w:val="left" w:pos="567"/>
              </w:tabs>
              <w:spacing w:after="0"/>
              <w:rPr>
                <w:sz w:val="22"/>
                <w:szCs w:val="22"/>
                <w:lang w:val="en-GB" w:eastAsia="en-US"/>
              </w:rPr>
            </w:pPr>
          </w:p>
          <w:p w:rsidR="00323B59" w:rsidRPr="00D71E5A" w:rsidRDefault="00323B59" w:rsidP="00283E28">
            <w:pPr>
              <w:tabs>
                <w:tab w:val="left" w:pos="567"/>
              </w:tabs>
              <w:spacing w:after="0"/>
              <w:rPr>
                <w:sz w:val="22"/>
                <w:szCs w:val="22"/>
                <w:lang w:val="en-GB"/>
              </w:rPr>
            </w:pPr>
            <w:r w:rsidRPr="00D71E5A">
              <w:rPr>
                <w:sz w:val="22"/>
                <w:szCs w:val="22"/>
                <w:lang w:val="en-GB"/>
              </w:rPr>
              <w:t xml:space="preserve">9 - Connect the syringe to the opening on the side of the vial adapter by inserting the end of the syringe and tightening carefully with a clockwise “push and twist” motion (see arrow). This will form the syringe assembly. </w:t>
            </w:r>
          </w:p>
          <w:p w:rsidR="00323B59" w:rsidRPr="00D71E5A" w:rsidRDefault="00323B59" w:rsidP="00283E28">
            <w:pPr>
              <w:tabs>
                <w:tab w:val="left" w:pos="567"/>
              </w:tabs>
              <w:spacing w:after="0"/>
              <w:rPr>
                <w:i/>
                <w:sz w:val="22"/>
                <w:szCs w:val="22"/>
                <w:lang w:val="en-GB" w:eastAsia="en-US"/>
              </w:rPr>
            </w:pPr>
          </w:p>
        </w:tc>
      </w:tr>
      <w:tr w:rsidR="00323B59" w:rsidRPr="00D71E5A" w:rsidTr="009214A8">
        <w:tc>
          <w:tcPr>
            <w:tcW w:w="3240" w:type="dxa"/>
            <w:shd w:val="clear" w:color="auto" w:fill="auto"/>
          </w:tcPr>
          <w:p w:rsidR="00323B59" w:rsidRPr="00D71E5A" w:rsidRDefault="00E40429" w:rsidP="00283E28">
            <w:pPr>
              <w:tabs>
                <w:tab w:val="left" w:pos="567"/>
              </w:tabs>
              <w:spacing w:after="0"/>
              <w:rPr>
                <w:sz w:val="22"/>
                <w:szCs w:val="22"/>
                <w:lang w:val="en-GB" w:eastAsia="en-US"/>
              </w:rPr>
            </w:pPr>
            <w:r>
              <w:rPr>
                <w:noProof/>
                <w:sz w:val="22"/>
                <w:szCs w:val="22"/>
                <w:lang w:val="en-GB"/>
              </w:rPr>
              <w:drawing>
                <wp:inline distT="0" distB="0" distL="0" distR="0">
                  <wp:extent cx="1582420" cy="1259205"/>
                  <wp:effectExtent l="0" t="0" r="0" b="0"/>
                  <wp:docPr id="9" name="Bild 9" descr="8 disso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8 dissolv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82420" cy="1259205"/>
                          </a:xfrm>
                          <a:prstGeom prst="rect">
                            <a:avLst/>
                          </a:prstGeom>
                          <a:noFill/>
                          <a:ln>
                            <a:noFill/>
                          </a:ln>
                        </pic:spPr>
                      </pic:pic>
                    </a:graphicData>
                  </a:graphic>
                </wp:inline>
              </w:drawing>
            </w:r>
          </w:p>
          <w:p w:rsidR="00323B59" w:rsidRPr="00D71E5A" w:rsidRDefault="00323B59" w:rsidP="00283E28">
            <w:pPr>
              <w:tabs>
                <w:tab w:val="left" w:pos="567"/>
              </w:tabs>
              <w:spacing w:after="0"/>
              <w:rPr>
                <w:sz w:val="22"/>
                <w:szCs w:val="22"/>
                <w:lang w:val="en-GB" w:eastAsia="en-US"/>
              </w:rPr>
            </w:pPr>
          </w:p>
        </w:tc>
        <w:tc>
          <w:tcPr>
            <w:tcW w:w="5938" w:type="dxa"/>
            <w:gridSpan w:val="2"/>
            <w:shd w:val="clear" w:color="auto" w:fill="auto"/>
          </w:tcPr>
          <w:p w:rsidR="00323B59" w:rsidRPr="00D71E5A" w:rsidRDefault="00323B59" w:rsidP="00283E28">
            <w:pPr>
              <w:tabs>
                <w:tab w:val="left" w:pos="567"/>
              </w:tabs>
              <w:spacing w:after="0"/>
              <w:rPr>
                <w:sz w:val="22"/>
                <w:szCs w:val="22"/>
                <w:lang w:val="en-GB" w:eastAsia="en-US"/>
              </w:rPr>
            </w:pPr>
          </w:p>
          <w:p w:rsidR="00323B59" w:rsidRPr="00D71E5A" w:rsidRDefault="00323B59" w:rsidP="00283E28">
            <w:pPr>
              <w:tabs>
                <w:tab w:val="left" w:pos="567"/>
              </w:tabs>
              <w:spacing w:after="0"/>
              <w:rPr>
                <w:sz w:val="22"/>
                <w:szCs w:val="22"/>
                <w:lang w:val="en-GB"/>
              </w:rPr>
            </w:pPr>
            <w:r w:rsidRPr="00D71E5A">
              <w:rPr>
                <w:sz w:val="22"/>
                <w:szCs w:val="22"/>
                <w:lang w:val="en-GB"/>
              </w:rPr>
              <w:t xml:space="preserve">10 - Hold the syringe assembly at the bottom of the vial. Slowly push the plunger of the syringe in all the way to transfer </w:t>
            </w:r>
            <w:proofErr w:type="gramStart"/>
            <w:r w:rsidRPr="00D71E5A">
              <w:rPr>
                <w:sz w:val="22"/>
                <w:szCs w:val="22"/>
                <w:lang w:val="en-GB"/>
              </w:rPr>
              <w:t>all of</w:t>
            </w:r>
            <w:proofErr w:type="gramEnd"/>
            <w:r w:rsidRPr="00D71E5A">
              <w:rPr>
                <w:sz w:val="22"/>
                <w:szCs w:val="22"/>
                <w:lang w:val="en-GB"/>
              </w:rPr>
              <w:t xml:space="preserve"> the solvent into the vial. Release the plunger, which may go back to its original position. </w:t>
            </w:r>
          </w:p>
          <w:p w:rsidR="00323B59" w:rsidRPr="00D71E5A" w:rsidRDefault="00323B59" w:rsidP="00283E28">
            <w:pPr>
              <w:tabs>
                <w:tab w:val="left" w:pos="567"/>
              </w:tabs>
              <w:spacing w:after="0"/>
              <w:rPr>
                <w:sz w:val="22"/>
                <w:szCs w:val="22"/>
                <w:lang w:val="en-GB"/>
              </w:rPr>
            </w:pPr>
            <w:r w:rsidRPr="00D71E5A">
              <w:rPr>
                <w:sz w:val="22"/>
                <w:szCs w:val="22"/>
                <w:lang w:val="en-GB"/>
              </w:rPr>
              <w:t>This applies also to the titration pack.</w:t>
            </w:r>
          </w:p>
          <w:p w:rsidR="00323B59" w:rsidRPr="00D71E5A" w:rsidRDefault="00323B59" w:rsidP="00283E28">
            <w:pPr>
              <w:tabs>
                <w:tab w:val="left" w:pos="567"/>
              </w:tabs>
              <w:spacing w:after="0"/>
              <w:rPr>
                <w:i/>
                <w:sz w:val="22"/>
                <w:szCs w:val="22"/>
                <w:lang w:val="en-GB" w:eastAsia="en-US"/>
              </w:rPr>
            </w:pPr>
          </w:p>
        </w:tc>
      </w:tr>
      <w:tr w:rsidR="00323B59" w:rsidRPr="00D71E5A" w:rsidTr="009214A8">
        <w:tc>
          <w:tcPr>
            <w:tcW w:w="3240" w:type="dxa"/>
            <w:shd w:val="clear" w:color="auto" w:fill="auto"/>
          </w:tcPr>
          <w:p w:rsidR="00323B59" w:rsidRPr="00D71E5A" w:rsidRDefault="00E40429" w:rsidP="00283E28">
            <w:pPr>
              <w:tabs>
                <w:tab w:val="left" w:pos="567"/>
              </w:tabs>
              <w:spacing w:after="0"/>
              <w:rPr>
                <w:i/>
                <w:sz w:val="22"/>
                <w:szCs w:val="22"/>
                <w:lang w:val="en-GB" w:eastAsia="en-US"/>
              </w:rPr>
            </w:pPr>
            <w:r>
              <w:rPr>
                <w:i/>
                <w:noProof/>
                <w:sz w:val="22"/>
                <w:szCs w:val="22"/>
                <w:lang w:val="en-GB"/>
              </w:rPr>
              <w:drawing>
                <wp:inline distT="0" distB="0" distL="0" distR="0">
                  <wp:extent cx="1596390" cy="1097280"/>
                  <wp:effectExtent l="0" t="0" r="0" b="0"/>
                  <wp:docPr id="10" name="Bild 10" descr="9 swi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 swir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96390" cy="1097280"/>
                          </a:xfrm>
                          <a:prstGeom prst="rect">
                            <a:avLst/>
                          </a:prstGeom>
                          <a:noFill/>
                          <a:ln>
                            <a:noFill/>
                          </a:ln>
                        </pic:spPr>
                      </pic:pic>
                    </a:graphicData>
                  </a:graphic>
                </wp:inline>
              </w:drawing>
            </w:r>
          </w:p>
        </w:tc>
        <w:tc>
          <w:tcPr>
            <w:tcW w:w="5938" w:type="dxa"/>
            <w:gridSpan w:val="2"/>
            <w:shd w:val="clear" w:color="auto" w:fill="auto"/>
          </w:tcPr>
          <w:p w:rsidR="00323B59" w:rsidRPr="00D71E5A" w:rsidRDefault="00323B59" w:rsidP="00283E28">
            <w:pPr>
              <w:tabs>
                <w:tab w:val="left" w:pos="567"/>
              </w:tabs>
              <w:spacing w:after="0"/>
              <w:rPr>
                <w:sz w:val="22"/>
                <w:szCs w:val="22"/>
                <w:lang w:val="en-GB" w:eastAsia="en-US"/>
              </w:rPr>
            </w:pPr>
          </w:p>
          <w:p w:rsidR="00323B59" w:rsidRPr="00D71E5A" w:rsidRDefault="00323B59" w:rsidP="00283E28">
            <w:pPr>
              <w:tabs>
                <w:tab w:val="left" w:pos="567"/>
              </w:tabs>
              <w:spacing w:after="0"/>
              <w:rPr>
                <w:sz w:val="22"/>
                <w:szCs w:val="22"/>
                <w:lang w:val="en-GB"/>
              </w:rPr>
            </w:pPr>
            <w:r w:rsidRPr="00D71E5A">
              <w:rPr>
                <w:sz w:val="22"/>
                <w:szCs w:val="22"/>
                <w:lang w:val="en-GB"/>
              </w:rPr>
              <w:t>11 - With the syringe assembly still attached, swirl the vial around gently to completely dissolve the dry Betaferon powder.</w:t>
            </w:r>
          </w:p>
          <w:p w:rsidR="00323B59" w:rsidRPr="00D71E5A" w:rsidRDefault="00323B59" w:rsidP="00283E28">
            <w:pPr>
              <w:tabs>
                <w:tab w:val="left" w:pos="567"/>
              </w:tabs>
              <w:spacing w:after="0"/>
              <w:rPr>
                <w:b/>
                <w:sz w:val="22"/>
                <w:szCs w:val="22"/>
                <w:lang w:val="en-GB"/>
              </w:rPr>
            </w:pPr>
          </w:p>
          <w:p w:rsidR="00323B59" w:rsidRPr="00D71E5A" w:rsidRDefault="00323B59" w:rsidP="00283E28">
            <w:pPr>
              <w:tabs>
                <w:tab w:val="left" w:pos="567"/>
              </w:tabs>
              <w:spacing w:after="0"/>
              <w:rPr>
                <w:b/>
                <w:sz w:val="22"/>
                <w:szCs w:val="22"/>
                <w:lang w:val="en-GB" w:eastAsia="en-US"/>
              </w:rPr>
            </w:pPr>
            <w:r w:rsidRPr="00D71E5A">
              <w:rPr>
                <w:b/>
                <w:sz w:val="22"/>
                <w:szCs w:val="22"/>
                <w:lang w:val="en-GB"/>
              </w:rPr>
              <w:t>Do not shake the vial.</w:t>
            </w:r>
          </w:p>
        </w:tc>
      </w:tr>
      <w:tr w:rsidR="00323B59" w:rsidRPr="00D71E5A" w:rsidTr="009214A8">
        <w:tc>
          <w:tcPr>
            <w:tcW w:w="3240" w:type="dxa"/>
            <w:shd w:val="clear" w:color="auto" w:fill="auto"/>
          </w:tcPr>
          <w:p w:rsidR="00323B59" w:rsidRPr="00D71E5A" w:rsidRDefault="00E40429" w:rsidP="00283E28">
            <w:pPr>
              <w:tabs>
                <w:tab w:val="left" w:pos="567"/>
              </w:tabs>
              <w:spacing w:after="0"/>
              <w:rPr>
                <w:sz w:val="22"/>
                <w:szCs w:val="22"/>
                <w:lang w:val="en-GB" w:eastAsia="en-US"/>
              </w:rPr>
            </w:pPr>
            <w:r>
              <w:rPr>
                <w:noProof/>
                <w:sz w:val="22"/>
                <w:szCs w:val="22"/>
                <w:lang w:val="en-GB"/>
              </w:rPr>
              <w:drawing>
                <wp:inline distT="0" distB="0" distL="0" distR="0">
                  <wp:extent cx="1631950" cy="1104265"/>
                  <wp:effectExtent l="0" t="0" r="0" b="0"/>
                  <wp:docPr id="11" name="Bild 11" descr="10 exam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examin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31950" cy="1104265"/>
                          </a:xfrm>
                          <a:prstGeom prst="rect">
                            <a:avLst/>
                          </a:prstGeom>
                          <a:noFill/>
                          <a:ln>
                            <a:noFill/>
                          </a:ln>
                        </pic:spPr>
                      </pic:pic>
                    </a:graphicData>
                  </a:graphic>
                </wp:inline>
              </w:drawing>
            </w:r>
          </w:p>
        </w:tc>
        <w:tc>
          <w:tcPr>
            <w:tcW w:w="5938" w:type="dxa"/>
            <w:gridSpan w:val="2"/>
            <w:shd w:val="clear" w:color="auto" w:fill="auto"/>
          </w:tcPr>
          <w:p w:rsidR="00323B59" w:rsidRPr="00D71E5A" w:rsidRDefault="00323B59" w:rsidP="00283E28">
            <w:pPr>
              <w:tabs>
                <w:tab w:val="left" w:pos="567"/>
              </w:tabs>
              <w:spacing w:after="0"/>
              <w:rPr>
                <w:sz w:val="22"/>
                <w:szCs w:val="22"/>
                <w:lang w:val="en-GB" w:eastAsia="en-US"/>
              </w:rPr>
            </w:pPr>
          </w:p>
          <w:p w:rsidR="00323B59" w:rsidRPr="00D71E5A" w:rsidRDefault="00323B59" w:rsidP="00283E28">
            <w:pPr>
              <w:tabs>
                <w:tab w:val="left" w:pos="567"/>
              </w:tabs>
              <w:spacing w:after="0"/>
              <w:rPr>
                <w:b/>
                <w:sz w:val="22"/>
                <w:szCs w:val="22"/>
                <w:lang w:val="en-GB" w:eastAsia="en-US"/>
              </w:rPr>
            </w:pPr>
            <w:r w:rsidRPr="00D71E5A">
              <w:rPr>
                <w:sz w:val="22"/>
                <w:szCs w:val="22"/>
                <w:lang w:val="en-GB"/>
              </w:rPr>
              <w:t>12 - Examine the solution carefully. It should be clear and contain no particles. If the solution is discoloured or contains particles, discard it and start again with a new single pack of supplies. If foam is present –- which can happen if the vial is shaken or swirled too much – let the vial sit undisturbed until the foam settles.</w:t>
            </w:r>
          </w:p>
        </w:tc>
      </w:tr>
    </w:tbl>
    <w:p w:rsidR="00323B59" w:rsidRPr="00D71E5A" w:rsidRDefault="00323B59" w:rsidP="00283E28">
      <w:pPr>
        <w:tabs>
          <w:tab w:val="left" w:pos="567"/>
        </w:tabs>
        <w:spacing w:after="0"/>
        <w:rPr>
          <w:vanish/>
          <w:sz w:val="22"/>
          <w:szCs w:val="22"/>
          <w:lang w:val="en-GB"/>
        </w:rPr>
      </w:pPr>
    </w:p>
    <w:p w:rsidR="00323B59" w:rsidRPr="000F62AD" w:rsidRDefault="00323B59" w:rsidP="00283E28">
      <w:pPr>
        <w:pStyle w:val="Smalltext120"/>
        <w:tabs>
          <w:tab w:val="left" w:pos="567"/>
        </w:tabs>
        <w:ind w:left="567" w:hanging="567"/>
        <w:rPr>
          <w:rStyle w:val="CommentReference"/>
          <w:caps/>
          <w:sz w:val="22"/>
          <w:szCs w:val="22"/>
          <w:lang w:val="en-GB"/>
        </w:rPr>
      </w:pPr>
    </w:p>
    <w:p w:rsidR="00323B59" w:rsidRPr="00D71E5A" w:rsidRDefault="00323B59" w:rsidP="00283E28">
      <w:pPr>
        <w:pStyle w:val="Smalltext120"/>
        <w:tabs>
          <w:tab w:val="left" w:pos="567"/>
        </w:tabs>
        <w:ind w:left="567" w:hanging="567"/>
        <w:rPr>
          <w:rStyle w:val="CommentReference"/>
          <w:b/>
          <w:sz w:val="22"/>
          <w:szCs w:val="22"/>
          <w:lang w:val="en-GB"/>
        </w:rPr>
      </w:pPr>
      <w:r w:rsidRPr="00D71E5A">
        <w:rPr>
          <w:rStyle w:val="CommentReference"/>
          <w:b/>
          <w:sz w:val="22"/>
          <w:szCs w:val="22"/>
          <w:lang w:val="en-GB"/>
        </w:rPr>
        <w:br w:type="column"/>
      </w:r>
      <w:r w:rsidRPr="00D71E5A">
        <w:rPr>
          <w:rStyle w:val="CommentReference"/>
          <w:b/>
          <w:sz w:val="22"/>
          <w:szCs w:val="22"/>
          <w:lang w:val="en-GB"/>
        </w:rPr>
        <w:lastRenderedPageBreak/>
        <w:t>D)</w:t>
      </w:r>
      <w:r w:rsidRPr="00D71E5A">
        <w:rPr>
          <w:rStyle w:val="CommentReference"/>
          <w:b/>
          <w:sz w:val="22"/>
          <w:szCs w:val="22"/>
          <w:lang w:val="en-GB"/>
        </w:rPr>
        <w:tab/>
      </w:r>
      <w:r w:rsidRPr="00D71E5A">
        <w:rPr>
          <w:rStyle w:val="CommentReference"/>
          <w:b/>
          <w:sz w:val="22"/>
          <w:szCs w:val="22"/>
          <w:lang w:val="en-GB"/>
        </w:rPr>
        <w:tab/>
        <w:t>Drawing up the injection</w:t>
      </w:r>
    </w:p>
    <w:p w:rsidR="00323B59" w:rsidRPr="00D71E5A" w:rsidRDefault="00323B59" w:rsidP="00283E28">
      <w:pPr>
        <w:pStyle w:val="Smalltext120"/>
        <w:tabs>
          <w:tab w:val="left" w:pos="567"/>
        </w:tabs>
        <w:ind w:left="567" w:hanging="567"/>
        <w:rPr>
          <w:b/>
          <w:i/>
          <w:sz w:val="22"/>
          <w:szCs w:val="22"/>
          <w:lang w:val="en-GB"/>
        </w:rPr>
      </w:pPr>
    </w:p>
    <w:tbl>
      <w:tblPr>
        <w:tblW w:w="0" w:type="auto"/>
        <w:tblInd w:w="108" w:type="dxa"/>
        <w:tblLayout w:type="fixed"/>
        <w:tblLook w:val="01E0" w:firstRow="1" w:lastRow="1" w:firstColumn="1" w:lastColumn="1" w:noHBand="0" w:noVBand="0"/>
      </w:tblPr>
      <w:tblGrid>
        <w:gridCol w:w="3240"/>
        <w:gridCol w:w="5938"/>
      </w:tblGrid>
      <w:tr w:rsidR="00323B59" w:rsidRPr="00D71E5A" w:rsidTr="009214A8">
        <w:tc>
          <w:tcPr>
            <w:tcW w:w="3240" w:type="dxa"/>
            <w:shd w:val="clear" w:color="auto" w:fill="auto"/>
          </w:tcPr>
          <w:p w:rsidR="00323B59" w:rsidRPr="00D71E5A" w:rsidRDefault="00E40429" w:rsidP="00283E28">
            <w:pPr>
              <w:tabs>
                <w:tab w:val="left" w:pos="567"/>
              </w:tabs>
              <w:spacing w:after="0"/>
              <w:rPr>
                <w:sz w:val="22"/>
                <w:szCs w:val="22"/>
                <w:lang w:val="en-GB" w:eastAsia="en-US"/>
              </w:rPr>
            </w:pPr>
            <w:r>
              <w:rPr>
                <w:noProof/>
                <w:sz w:val="22"/>
                <w:szCs w:val="22"/>
                <w:lang w:val="en-GB"/>
              </w:rPr>
              <w:drawing>
                <wp:inline distT="0" distB="0" distL="0" distR="0">
                  <wp:extent cx="1589405" cy="1195705"/>
                  <wp:effectExtent l="0" t="0" r="0" b="0"/>
                  <wp:docPr id="12" name="Bild 12" descr="11 redraw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1 redraw sol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89405" cy="1195705"/>
                          </a:xfrm>
                          <a:prstGeom prst="rect">
                            <a:avLst/>
                          </a:prstGeom>
                          <a:noFill/>
                          <a:ln>
                            <a:noFill/>
                          </a:ln>
                        </pic:spPr>
                      </pic:pic>
                    </a:graphicData>
                  </a:graphic>
                </wp:inline>
              </w:drawing>
            </w:r>
          </w:p>
          <w:p w:rsidR="00323B59" w:rsidRPr="00D71E5A" w:rsidRDefault="00323B59" w:rsidP="00283E28">
            <w:pPr>
              <w:tabs>
                <w:tab w:val="left" w:pos="567"/>
              </w:tabs>
              <w:spacing w:after="0"/>
              <w:rPr>
                <w:sz w:val="22"/>
                <w:szCs w:val="22"/>
                <w:lang w:val="en-GB" w:eastAsia="en-US"/>
              </w:rPr>
            </w:pPr>
          </w:p>
        </w:tc>
        <w:tc>
          <w:tcPr>
            <w:tcW w:w="5938" w:type="dxa"/>
            <w:shd w:val="clear" w:color="auto" w:fill="auto"/>
          </w:tcPr>
          <w:p w:rsidR="00323B59" w:rsidRPr="00D71E5A" w:rsidRDefault="00323B59" w:rsidP="00283E28">
            <w:pPr>
              <w:tabs>
                <w:tab w:val="left" w:pos="567"/>
              </w:tabs>
              <w:spacing w:after="0"/>
              <w:rPr>
                <w:sz w:val="22"/>
                <w:szCs w:val="22"/>
                <w:lang w:val="en-GB" w:eastAsia="en-US"/>
              </w:rPr>
            </w:pPr>
          </w:p>
          <w:p w:rsidR="00323B59" w:rsidRPr="00D71E5A" w:rsidRDefault="00323B59" w:rsidP="00283E28">
            <w:pPr>
              <w:tabs>
                <w:tab w:val="left" w:pos="567"/>
              </w:tabs>
              <w:spacing w:after="0"/>
              <w:rPr>
                <w:sz w:val="22"/>
                <w:szCs w:val="22"/>
                <w:lang w:val="en-GB"/>
              </w:rPr>
            </w:pPr>
            <w:r w:rsidRPr="00D71E5A">
              <w:rPr>
                <w:sz w:val="22"/>
                <w:szCs w:val="22"/>
                <w:lang w:val="en-GB"/>
              </w:rPr>
              <w:t>13 - If the plunger has moved back to its original position push it in again and hold it in place. To prepare your injection, turn the assembly over so that the vial is on top, cap side pointing down. Doing this allows the solution to flow down into the syringe.</w:t>
            </w:r>
          </w:p>
          <w:p w:rsidR="00323B59" w:rsidRPr="00D71E5A" w:rsidRDefault="00323B59" w:rsidP="00283E28">
            <w:pPr>
              <w:tabs>
                <w:tab w:val="left" w:pos="567"/>
              </w:tabs>
              <w:spacing w:after="0"/>
              <w:rPr>
                <w:sz w:val="22"/>
                <w:szCs w:val="22"/>
                <w:lang w:val="en-GB"/>
              </w:rPr>
            </w:pPr>
            <w:r w:rsidRPr="00D71E5A">
              <w:rPr>
                <w:b/>
                <w:sz w:val="22"/>
                <w:szCs w:val="22"/>
                <w:lang w:val="en-GB"/>
              </w:rPr>
              <w:t>Keep the syringe horizontal.</w:t>
            </w:r>
            <w:r w:rsidRPr="00D71E5A">
              <w:rPr>
                <w:sz w:val="22"/>
                <w:szCs w:val="22"/>
                <w:lang w:val="en-GB"/>
              </w:rPr>
              <w:t xml:space="preserve"> </w:t>
            </w:r>
          </w:p>
          <w:p w:rsidR="00323B59" w:rsidRPr="00D71E5A" w:rsidRDefault="00323B59" w:rsidP="00283E28">
            <w:pPr>
              <w:tabs>
                <w:tab w:val="left" w:pos="567"/>
              </w:tabs>
              <w:spacing w:after="0"/>
              <w:rPr>
                <w:sz w:val="22"/>
                <w:szCs w:val="22"/>
                <w:lang w:val="en-GB"/>
              </w:rPr>
            </w:pPr>
            <w:r w:rsidRPr="00D71E5A">
              <w:rPr>
                <w:sz w:val="22"/>
                <w:szCs w:val="22"/>
                <w:lang w:val="en-GB"/>
              </w:rPr>
              <w:t>Slowly pull the plunger back to withdraw all the solution out of the vial and into the syringe.</w:t>
            </w:r>
          </w:p>
          <w:p w:rsidR="00323B59" w:rsidRPr="00D71E5A" w:rsidRDefault="00323B59" w:rsidP="00283E28">
            <w:pPr>
              <w:tabs>
                <w:tab w:val="left" w:pos="567"/>
              </w:tabs>
              <w:spacing w:after="0"/>
              <w:rPr>
                <w:sz w:val="22"/>
                <w:szCs w:val="22"/>
                <w:lang w:val="en-GB"/>
              </w:rPr>
            </w:pPr>
          </w:p>
          <w:p w:rsidR="00323B59" w:rsidRPr="00D71E5A" w:rsidRDefault="00323B59" w:rsidP="00283E28">
            <w:pPr>
              <w:tabs>
                <w:tab w:val="left" w:pos="567"/>
              </w:tabs>
              <w:spacing w:after="0"/>
              <w:rPr>
                <w:b/>
                <w:sz w:val="22"/>
                <w:szCs w:val="22"/>
                <w:highlight w:val="yellow"/>
                <w:lang w:val="en-GB" w:eastAsia="en-US"/>
              </w:rPr>
            </w:pPr>
            <w:r w:rsidRPr="00D71E5A">
              <w:rPr>
                <w:sz w:val="22"/>
                <w:szCs w:val="22"/>
                <w:lang w:val="en-GB" w:eastAsia="en-US"/>
              </w:rPr>
              <w:t>With the titration pack, withdraw solution</w:t>
            </w:r>
            <w:r w:rsidRPr="00D71E5A">
              <w:rPr>
                <w:b/>
                <w:sz w:val="22"/>
                <w:szCs w:val="22"/>
                <w:lang w:val="en-GB" w:eastAsia="en-US"/>
              </w:rPr>
              <w:t xml:space="preserve"> only up to the mark on the syringe:</w:t>
            </w:r>
          </w:p>
          <w:p w:rsidR="00323B59" w:rsidRPr="00D71E5A" w:rsidRDefault="00323B59" w:rsidP="00283E28">
            <w:pPr>
              <w:tabs>
                <w:tab w:val="left" w:pos="567"/>
              </w:tabs>
              <w:spacing w:after="60"/>
              <w:ind w:left="12"/>
              <w:rPr>
                <w:b/>
                <w:sz w:val="22"/>
                <w:szCs w:val="22"/>
                <w:lang w:val="en-GB" w:eastAsia="en-US"/>
              </w:rPr>
            </w:pPr>
            <w:r w:rsidRPr="00D71E5A">
              <w:rPr>
                <w:b/>
                <w:sz w:val="22"/>
                <w:szCs w:val="22"/>
                <w:lang w:val="en-GB" w:eastAsia="en-US"/>
              </w:rPr>
              <w:t xml:space="preserve">0.25 ml </w:t>
            </w:r>
            <w:r w:rsidRPr="00D71E5A">
              <w:rPr>
                <w:sz w:val="22"/>
                <w:szCs w:val="22"/>
                <w:lang w:val="en-GB" w:eastAsia="en-US"/>
              </w:rPr>
              <w:t>for first three injections</w:t>
            </w:r>
            <w:r w:rsidRPr="00D71E5A">
              <w:rPr>
                <w:b/>
                <w:sz w:val="22"/>
                <w:szCs w:val="22"/>
                <w:lang w:val="en-GB" w:eastAsia="en-US"/>
              </w:rPr>
              <w:t xml:space="preserve"> </w:t>
            </w:r>
            <w:r w:rsidRPr="00D71E5A">
              <w:rPr>
                <w:sz w:val="22"/>
                <w:szCs w:val="22"/>
                <w:lang w:val="en-GB" w:eastAsia="en-US"/>
              </w:rPr>
              <w:t xml:space="preserve">(at day 1, 3, 5 of therapy), </w:t>
            </w:r>
            <w:r w:rsidRPr="00D71E5A">
              <w:rPr>
                <w:b/>
                <w:sz w:val="22"/>
                <w:szCs w:val="22"/>
                <w:lang w:val="en-GB" w:eastAsia="en-US"/>
              </w:rPr>
              <w:t>or</w:t>
            </w:r>
          </w:p>
          <w:p w:rsidR="00323B59" w:rsidRPr="00D71E5A" w:rsidRDefault="00323B59" w:rsidP="00283E28">
            <w:pPr>
              <w:tabs>
                <w:tab w:val="left" w:pos="567"/>
              </w:tabs>
              <w:spacing w:after="60"/>
              <w:ind w:left="12"/>
              <w:rPr>
                <w:b/>
                <w:sz w:val="22"/>
                <w:szCs w:val="22"/>
                <w:lang w:val="en-GB" w:eastAsia="en-US"/>
              </w:rPr>
            </w:pPr>
            <w:r w:rsidRPr="00D71E5A">
              <w:rPr>
                <w:b/>
                <w:sz w:val="22"/>
                <w:szCs w:val="22"/>
                <w:lang w:val="en-GB" w:eastAsia="en-US"/>
              </w:rPr>
              <w:t xml:space="preserve">0.5 ml </w:t>
            </w:r>
            <w:r w:rsidRPr="00D71E5A">
              <w:rPr>
                <w:sz w:val="22"/>
                <w:szCs w:val="22"/>
                <w:lang w:val="en-GB" w:eastAsia="en-US"/>
              </w:rPr>
              <w:t>for the injections</w:t>
            </w:r>
            <w:r w:rsidRPr="00D71E5A">
              <w:rPr>
                <w:b/>
                <w:sz w:val="22"/>
                <w:szCs w:val="22"/>
                <w:lang w:val="en-GB" w:eastAsia="en-US"/>
              </w:rPr>
              <w:t xml:space="preserve"> </w:t>
            </w:r>
            <w:r w:rsidRPr="00D71E5A">
              <w:rPr>
                <w:sz w:val="22"/>
                <w:szCs w:val="22"/>
                <w:lang w:val="en-GB" w:eastAsia="en-US"/>
              </w:rPr>
              <w:t xml:space="preserve">at day 7, 9, 11 of therapy, </w:t>
            </w:r>
            <w:r w:rsidRPr="00D71E5A">
              <w:rPr>
                <w:b/>
                <w:sz w:val="22"/>
                <w:szCs w:val="22"/>
                <w:lang w:val="en-GB" w:eastAsia="en-US"/>
              </w:rPr>
              <w:t>or</w:t>
            </w:r>
          </w:p>
          <w:p w:rsidR="00323B59" w:rsidRPr="00D71E5A" w:rsidRDefault="00323B59" w:rsidP="00283E28">
            <w:pPr>
              <w:tabs>
                <w:tab w:val="left" w:pos="567"/>
              </w:tabs>
              <w:spacing w:after="120"/>
              <w:ind w:left="12"/>
              <w:rPr>
                <w:sz w:val="22"/>
                <w:szCs w:val="22"/>
                <w:lang w:val="en-GB" w:eastAsia="en-US"/>
              </w:rPr>
            </w:pPr>
            <w:r w:rsidRPr="00D71E5A">
              <w:rPr>
                <w:b/>
                <w:sz w:val="22"/>
                <w:szCs w:val="22"/>
                <w:lang w:val="en-GB" w:eastAsia="en-US"/>
              </w:rPr>
              <w:t xml:space="preserve">0.75 ml </w:t>
            </w:r>
            <w:r w:rsidRPr="00D71E5A">
              <w:rPr>
                <w:sz w:val="22"/>
                <w:szCs w:val="22"/>
                <w:lang w:val="en-GB" w:eastAsia="en-US"/>
              </w:rPr>
              <w:t>for the injections</w:t>
            </w:r>
            <w:r w:rsidRPr="00D71E5A">
              <w:rPr>
                <w:b/>
                <w:sz w:val="22"/>
                <w:szCs w:val="22"/>
                <w:lang w:val="en-GB" w:eastAsia="en-US"/>
              </w:rPr>
              <w:t xml:space="preserve"> </w:t>
            </w:r>
            <w:r w:rsidRPr="00D71E5A">
              <w:rPr>
                <w:sz w:val="22"/>
                <w:szCs w:val="22"/>
                <w:lang w:val="en-GB" w:eastAsia="en-US"/>
              </w:rPr>
              <w:t>at day 13, 15, 17 of therapy.</w:t>
            </w:r>
          </w:p>
          <w:p w:rsidR="00323B59" w:rsidRPr="00D71E5A" w:rsidRDefault="00323B59" w:rsidP="00283E28">
            <w:pPr>
              <w:tabs>
                <w:tab w:val="left" w:pos="567"/>
              </w:tabs>
              <w:spacing w:after="60"/>
              <w:rPr>
                <w:b/>
                <w:sz w:val="22"/>
                <w:szCs w:val="22"/>
                <w:lang w:val="en-GB"/>
              </w:rPr>
            </w:pPr>
            <w:r w:rsidRPr="00D71E5A">
              <w:rPr>
                <w:b/>
                <w:sz w:val="22"/>
                <w:szCs w:val="22"/>
                <w:lang w:val="en-GB"/>
              </w:rPr>
              <w:t>Discard the vial with any remaining solution.</w:t>
            </w:r>
          </w:p>
          <w:p w:rsidR="00323B59" w:rsidRPr="00D71E5A" w:rsidRDefault="00323B59" w:rsidP="00283E28">
            <w:pPr>
              <w:tabs>
                <w:tab w:val="left" w:pos="567"/>
              </w:tabs>
              <w:spacing w:after="60"/>
              <w:rPr>
                <w:b/>
                <w:sz w:val="22"/>
                <w:szCs w:val="22"/>
                <w:lang w:val="en-GB" w:eastAsia="en-US"/>
              </w:rPr>
            </w:pPr>
          </w:p>
          <w:p w:rsidR="00323B59" w:rsidRPr="00D71E5A" w:rsidRDefault="00323B59" w:rsidP="00283E28">
            <w:pPr>
              <w:tabs>
                <w:tab w:val="left" w:pos="567"/>
              </w:tabs>
              <w:spacing w:after="0"/>
              <w:rPr>
                <w:b/>
                <w:sz w:val="22"/>
                <w:szCs w:val="22"/>
                <w:lang w:val="en-GB" w:eastAsia="en-US"/>
              </w:rPr>
            </w:pPr>
            <w:r w:rsidRPr="00D71E5A">
              <w:rPr>
                <w:sz w:val="22"/>
                <w:szCs w:val="22"/>
                <w:lang w:val="en-GB" w:eastAsia="en-US"/>
              </w:rPr>
              <w:t xml:space="preserve">From day 19 you are injecting the </w:t>
            </w:r>
            <w:r w:rsidRPr="00D71E5A">
              <w:rPr>
                <w:b/>
                <w:sz w:val="22"/>
                <w:szCs w:val="22"/>
                <w:lang w:val="en-GB" w:eastAsia="en-US"/>
              </w:rPr>
              <w:t>full dose 1.0 ml.</w:t>
            </w:r>
          </w:p>
          <w:p w:rsidR="00323B59" w:rsidRPr="00D71E5A" w:rsidRDefault="00323B59" w:rsidP="00283E28">
            <w:pPr>
              <w:tabs>
                <w:tab w:val="left" w:pos="567"/>
              </w:tabs>
              <w:spacing w:after="0"/>
              <w:rPr>
                <w:sz w:val="22"/>
                <w:szCs w:val="22"/>
                <w:lang w:val="en-GB" w:eastAsia="en-US"/>
              </w:rPr>
            </w:pPr>
          </w:p>
        </w:tc>
      </w:tr>
      <w:tr w:rsidR="00323B59" w:rsidRPr="00D71E5A" w:rsidTr="009214A8">
        <w:trPr>
          <w:trHeight w:val="4545"/>
        </w:trPr>
        <w:tc>
          <w:tcPr>
            <w:tcW w:w="3240" w:type="dxa"/>
            <w:shd w:val="clear" w:color="auto" w:fill="auto"/>
          </w:tcPr>
          <w:p w:rsidR="00323B59" w:rsidRPr="00D71E5A" w:rsidRDefault="00E40429" w:rsidP="00283E28">
            <w:pPr>
              <w:tabs>
                <w:tab w:val="left" w:pos="567"/>
              </w:tabs>
              <w:spacing w:after="0"/>
              <w:rPr>
                <w:sz w:val="22"/>
                <w:szCs w:val="22"/>
                <w:lang w:val="en-GB" w:eastAsia="en-US"/>
              </w:rPr>
            </w:pPr>
            <w:r>
              <w:rPr>
                <w:noProof/>
                <w:sz w:val="22"/>
                <w:szCs w:val="22"/>
                <w:lang w:val="en-GB"/>
              </w:rPr>
              <w:drawing>
                <wp:inline distT="0" distB="0" distL="0" distR="0">
                  <wp:extent cx="1638935" cy="1336675"/>
                  <wp:effectExtent l="0" t="0" r="0" b="0"/>
                  <wp:docPr id="13" name="Bild 13" descr="12 air bub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2 air bubbl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38935" cy="1336675"/>
                          </a:xfrm>
                          <a:prstGeom prst="rect">
                            <a:avLst/>
                          </a:prstGeom>
                          <a:noFill/>
                          <a:ln>
                            <a:noFill/>
                          </a:ln>
                        </pic:spPr>
                      </pic:pic>
                    </a:graphicData>
                  </a:graphic>
                </wp:inline>
              </w:drawing>
            </w:r>
          </w:p>
        </w:tc>
        <w:tc>
          <w:tcPr>
            <w:tcW w:w="5938" w:type="dxa"/>
            <w:shd w:val="clear" w:color="auto" w:fill="auto"/>
          </w:tcPr>
          <w:p w:rsidR="00323B59" w:rsidRPr="00D71E5A" w:rsidRDefault="00323B59" w:rsidP="00283E28">
            <w:pPr>
              <w:tabs>
                <w:tab w:val="left" w:pos="567"/>
              </w:tabs>
              <w:spacing w:before="120" w:after="0"/>
              <w:rPr>
                <w:sz w:val="22"/>
                <w:szCs w:val="22"/>
                <w:lang w:val="en-GB"/>
              </w:rPr>
            </w:pPr>
            <w:r w:rsidRPr="00D71E5A">
              <w:rPr>
                <w:sz w:val="22"/>
                <w:szCs w:val="22"/>
                <w:lang w:val="en-GB"/>
              </w:rPr>
              <w:t>14 - After drawing up the solution turn the syringe assembly so that the needle is pointing up. This allows any air bubbles to rise to the top of the solution.</w:t>
            </w:r>
          </w:p>
          <w:p w:rsidR="00323B59" w:rsidRPr="00D71E5A" w:rsidRDefault="00323B59" w:rsidP="00283E28">
            <w:pPr>
              <w:tabs>
                <w:tab w:val="left" w:pos="567"/>
              </w:tabs>
              <w:spacing w:after="0"/>
              <w:rPr>
                <w:sz w:val="22"/>
                <w:szCs w:val="22"/>
                <w:lang w:val="en-GB"/>
              </w:rPr>
            </w:pPr>
          </w:p>
          <w:p w:rsidR="00323B59" w:rsidRPr="00D71E5A" w:rsidRDefault="00323B59" w:rsidP="00283E28">
            <w:pPr>
              <w:tabs>
                <w:tab w:val="left" w:pos="567"/>
              </w:tabs>
              <w:spacing w:after="0"/>
              <w:rPr>
                <w:sz w:val="22"/>
                <w:szCs w:val="22"/>
                <w:lang w:val="en-GB"/>
              </w:rPr>
            </w:pPr>
            <w:r w:rsidRPr="00D71E5A">
              <w:rPr>
                <w:sz w:val="22"/>
                <w:szCs w:val="22"/>
                <w:lang w:val="en-GB"/>
              </w:rPr>
              <w:t>15 - Remove any air bubbles by gently tapping the syringe and pushing the plunger to the 1-ml mark, or to the volume prescribed by your doctor.</w:t>
            </w:r>
          </w:p>
          <w:p w:rsidR="00323B59" w:rsidRPr="00D71E5A" w:rsidRDefault="00323B59" w:rsidP="00283E28">
            <w:pPr>
              <w:tabs>
                <w:tab w:val="left" w:pos="567"/>
              </w:tabs>
              <w:spacing w:after="0"/>
              <w:rPr>
                <w:sz w:val="22"/>
                <w:szCs w:val="22"/>
                <w:lang w:val="en-GB" w:eastAsia="en-US"/>
              </w:rPr>
            </w:pPr>
            <w:r w:rsidRPr="00D71E5A">
              <w:rPr>
                <w:sz w:val="22"/>
                <w:szCs w:val="22"/>
                <w:lang w:val="en-GB"/>
              </w:rPr>
              <w:t>If you are injecting less than 1 ml with the titration pack there might not be any air bubbles, however for full dose injection some air bubbles might turn up. Remove them by gently tapping the syringe and pushing the plunger to the respective marking on the syringe.</w:t>
            </w:r>
          </w:p>
          <w:p w:rsidR="00323B59" w:rsidRPr="00D71E5A" w:rsidRDefault="00323B59" w:rsidP="00283E28">
            <w:pPr>
              <w:tabs>
                <w:tab w:val="left" w:pos="567"/>
              </w:tabs>
              <w:spacing w:after="0"/>
              <w:rPr>
                <w:sz w:val="22"/>
                <w:szCs w:val="22"/>
                <w:lang w:val="en-GB" w:eastAsia="en-US"/>
              </w:rPr>
            </w:pPr>
          </w:p>
          <w:p w:rsidR="00323B59" w:rsidRPr="00D71E5A" w:rsidRDefault="00323B59" w:rsidP="00283E28">
            <w:pPr>
              <w:tabs>
                <w:tab w:val="left" w:pos="567"/>
              </w:tabs>
              <w:spacing w:after="0"/>
              <w:rPr>
                <w:sz w:val="22"/>
                <w:szCs w:val="22"/>
                <w:lang w:val="en-GB"/>
              </w:rPr>
            </w:pPr>
            <w:r w:rsidRPr="00D71E5A">
              <w:rPr>
                <w:sz w:val="22"/>
                <w:szCs w:val="22"/>
                <w:lang w:val="en-GB"/>
              </w:rPr>
              <w:t xml:space="preserve">If too much solution enters the vial along with the air bubbles, get back into the horizontal position (see </w:t>
            </w:r>
            <w:proofErr w:type="spellStart"/>
            <w:r w:rsidRPr="00D71E5A">
              <w:rPr>
                <w:sz w:val="22"/>
                <w:szCs w:val="22"/>
                <w:lang w:val="en-GB"/>
              </w:rPr>
              <w:t>pict</w:t>
            </w:r>
            <w:proofErr w:type="spellEnd"/>
            <w:r w:rsidRPr="00D71E5A">
              <w:rPr>
                <w:sz w:val="22"/>
                <w:szCs w:val="22"/>
                <w:lang w:val="en-GB"/>
              </w:rPr>
              <w:t>. 13) and pull the plunger back a little to withdraw the solution back into the syringe.</w:t>
            </w:r>
          </w:p>
        </w:tc>
      </w:tr>
      <w:tr w:rsidR="00323B59" w:rsidRPr="00D71E5A" w:rsidTr="009214A8">
        <w:trPr>
          <w:trHeight w:val="152"/>
        </w:trPr>
        <w:tc>
          <w:tcPr>
            <w:tcW w:w="3240" w:type="dxa"/>
            <w:shd w:val="clear" w:color="auto" w:fill="auto"/>
          </w:tcPr>
          <w:p w:rsidR="00323B59" w:rsidRPr="00D71E5A" w:rsidRDefault="00E40429" w:rsidP="00283E28">
            <w:pPr>
              <w:tabs>
                <w:tab w:val="left" w:pos="567"/>
              </w:tabs>
              <w:spacing w:after="0"/>
              <w:rPr>
                <w:sz w:val="22"/>
                <w:szCs w:val="22"/>
                <w:lang w:val="en-GB" w:eastAsia="en-US"/>
              </w:rPr>
            </w:pPr>
            <w:r>
              <w:rPr>
                <w:noProof/>
                <w:sz w:val="22"/>
                <w:szCs w:val="22"/>
                <w:lang w:val="en-GB"/>
              </w:rPr>
              <w:drawing>
                <wp:inline distT="0" distB="0" distL="0" distR="0">
                  <wp:extent cx="1638935" cy="1209675"/>
                  <wp:effectExtent l="0" t="0" r="0" b="0"/>
                  <wp:docPr id="14" name="Bild 14" descr="13 take off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3 take off adap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38935" cy="1209675"/>
                          </a:xfrm>
                          <a:prstGeom prst="rect">
                            <a:avLst/>
                          </a:prstGeom>
                          <a:noFill/>
                          <a:ln>
                            <a:noFill/>
                          </a:ln>
                        </pic:spPr>
                      </pic:pic>
                    </a:graphicData>
                  </a:graphic>
                </wp:inline>
              </w:drawing>
            </w:r>
          </w:p>
          <w:p w:rsidR="00323B59" w:rsidRPr="00D71E5A" w:rsidRDefault="00323B59" w:rsidP="00283E28">
            <w:pPr>
              <w:tabs>
                <w:tab w:val="left" w:pos="567"/>
              </w:tabs>
              <w:spacing w:after="0"/>
              <w:rPr>
                <w:sz w:val="22"/>
                <w:szCs w:val="22"/>
                <w:lang w:val="en-GB" w:eastAsia="en-US"/>
              </w:rPr>
            </w:pPr>
          </w:p>
        </w:tc>
        <w:tc>
          <w:tcPr>
            <w:tcW w:w="5938" w:type="dxa"/>
            <w:vMerge w:val="restart"/>
            <w:shd w:val="clear" w:color="auto" w:fill="auto"/>
          </w:tcPr>
          <w:p w:rsidR="00323B59" w:rsidRPr="00D71E5A" w:rsidRDefault="00323B59" w:rsidP="00283E28">
            <w:pPr>
              <w:tabs>
                <w:tab w:val="left" w:pos="567"/>
              </w:tabs>
              <w:spacing w:after="0"/>
              <w:rPr>
                <w:sz w:val="22"/>
                <w:szCs w:val="22"/>
                <w:lang w:val="en-GB" w:eastAsia="en-US"/>
              </w:rPr>
            </w:pPr>
          </w:p>
          <w:p w:rsidR="00323B59" w:rsidRPr="00D71E5A" w:rsidRDefault="00323B59" w:rsidP="00283E28">
            <w:pPr>
              <w:tabs>
                <w:tab w:val="left" w:pos="567"/>
              </w:tabs>
              <w:spacing w:after="0"/>
              <w:rPr>
                <w:sz w:val="22"/>
                <w:szCs w:val="22"/>
                <w:lang w:val="en-GB"/>
              </w:rPr>
            </w:pPr>
            <w:r w:rsidRPr="00D71E5A">
              <w:rPr>
                <w:sz w:val="22"/>
                <w:szCs w:val="22"/>
                <w:lang w:val="en-GB"/>
              </w:rPr>
              <w:t xml:space="preserve">16 - Next, hold the blue vial adapter with the attached vial and remove it from the syringe by twisting it and then pulling it down, away from the syringe. </w:t>
            </w:r>
          </w:p>
          <w:p w:rsidR="00323B59" w:rsidRPr="00D71E5A" w:rsidRDefault="00323B59" w:rsidP="00283E28">
            <w:pPr>
              <w:tabs>
                <w:tab w:val="left" w:pos="567"/>
              </w:tabs>
              <w:spacing w:after="0"/>
              <w:rPr>
                <w:sz w:val="22"/>
                <w:szCs w:val="22"/>
                <w:lang w:val="en-GB"/>
              </w:rPr>
            </w:pPr>
          </w:p>
          <w:p w:rsidR="00323B59" w:rsidRPr="00D71E5A" w:rsidRDefault="00323B59" w:rsidP="00283E28">
            <w:pPr>
              <w:tabs>
                <w:tab w:val="left" w:pos="567"/>
              </w:tabs>
              <w:spacing w:after="0"/>
              <w:rPr>
                <w:sz w:val="22"/>
                <w:szCs w:val="22"/>
                <w:lang w:val="en-GB" w:eastAsia="en-US"/>
              </w:rPr>
            </w:pPr>
            <w:r w:rsidRPr="00D71E5A">
              <w:rPr>
                <w:b/>
                <w:sz w:val="22"/>
                <w:szCs w:val="22"/>
                <w:lang w:val="en-GB"/>
              </w:rPr>
              <w:t>Only hold the blue plastic adapter when removing. Keep the syringe in a horizontal position and the vial below the syringe.</w:t>
            </w:r>
          </w:p>
          <w:p w:rsidR="00323B59" w:rsidRPr="00D71E5A" w:rsidRDefault="00323B59" w:rsidP="00283E28">
            <w:pPr>
              <w:tabs>
                <w:tab w:val="left" w:pos="567"/>
              </w:tabs>
              <w:spacing w:after="0"/>
              <w:rPr>
                <w:sz w:val="22"/>
                <w:szCs w:val="22"/>
                <w:lang w:val="en-GB" w:eastAsia="en-US"/>
              </w:rPr>
            </w:pPr>
          </w:p>
          <w:p w:rsidR="00323B59" w:rsidRPr="00D71E5A" w:rsidRDefault="00323B59" w:rsidP="00283E28">
            <w:pPr>
              <w:tabs>
                <w:tab w:val="left" w:pos="567"/>
              </w:tabs>
              <w:rPr>
                <w:sz w:val="22"/>
                <w:szCs w:val="22"/>
                <w:lang w:val="en-GB" w:eastAsia="en-US"/>
              </w:rPr>
            </w:pPr>
            <w:r w:rsidRPr="00D71E5A">
              <w:rPr>
                <w:sz w:val="22"/>
                <w:szCs w:val="22"/>
                <w:lang w:val="en-GB"/>
              </w:rPr>
              <w:t>Removing the vial and adapter from the syringe ensures that the solution will flow out from the needle when injected.</w:t>
            </w:r>
          </w:p>
        </w:tc>
      </w:tr>
      <w:tr w:rsidR="00323B59" w:rsidRPr="00D71E5A" w:rsidTr="009214A8">
        <w:trPr>
          <w:trHeight w:val="152"/>
        </w:trPr>
        <w:tc>
          <w:tcPr>
            <w:tcW w:w="3240" w:type="dxa"/>
            <w:shd w:val="clear" w:color="auto" w:fill="auto"/>
          </w:tcPr>
          <w:p w:rsidR="00323B59" w:rsidRPr="00D71E5A" w:rsidRDefault="00E40429" w:rsidP="00283E28">
            <w:pPr>
              <w:tabs>
                <w:tab w:val="left" w:pos="567"/>
              </w:tabs>
              <w:spacing w:after="0"/>
              <w:rPr>
                <w:sz w:val="22"/>
                <w:szCs w:val="22"/>
                <w:lang w:val="en-GB" w:eastAsia="en-US"/>
              </w:rPr>
            </w:pPr>
            <w:r>
              <w:rPr>
                <w:noProof/>
                <w:sz w:val="22"/>
                <w:szCs w:val="22"/>
                <w:lang w:val="en-GB"/>
              </w:rPr>
              <w:drawing>
                <wp:inline distT="0" distB="0" distL="0" distR="0">
                  <wp:extent cx="1631950" cy="1266190"/>
                  <wp:effectExtent l="0" t="0" r="0" b="0"/>
                  <wp:docPr id="15" name="Bild 15" descr="14 take off adapt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4 take off adapter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31950" cy="1266190"/>
                          </a:xfrm>
                          <a:prstGeom prst="rect">
                            <a:avLst/>
                          </a:prstGeom>
                          <a:noFill/>
                          <a:ln>
                            <a:noFill/>
                          </a:ln>
                        </pic:spPr>
                      </pic:pic>
                    </a:graphicData>
                  </a:graphic>
                </wp:inline>
              </w:drawing>
            </w:r>
          </w:p>
          <w:p w:rsidR="00323B59" w:rsidRPr="00D71E5A" w:rsidRDefault="00323B59" w:rsidP="00283E28">
            <w:pPr>
              <w:tabs>
                <w:tab w:val="left" w:pos="567"/>
              </w:tabs>
              <w:spacing w:after="0"/>
              <w:rPr>
                <w:sz w:val="22"/>
                <w:szCs w:val="22"/>
                <w:lang w:val="en-GB" w:eastAsia="en-US"/>
              </w:rPr>
            </w:pPr>
          </w:p>
        </w:tc>
        <w:tc>
          <w:tcPr>
            <w:tcW w:w="5938" w:type="dxa"/>
            <w:vMerge/>
            <w:shd w:val="clear" w:color="auto" w:fill="auto"/>
          </w:tcPr>
          <w:p w:rsidR="00323B59" w:rsidRPr="00D71E5A" w:rsidRDefault="00323B59" w:rsidP="00283E28">
            <w:pPr>
              <w:tabs>
                <w:tab w:val="left" w:pos="567"/>
              </w:tabs>
              <w:spacing w:after="0"/>
              <w:rPr>
                <w:sz w:val="22"/>
                <w:szCs w:val="22"/>
                <w:lang w:val="en-GB" w:eastAsia="en-US"/>
              </w:rPr>
            </w:pPr>
          </w:p>
        </w:tc>
      </w:tr>
      <w:tr w:rsidR="00323B59" w:rsidRPr="00D71E5A" w:rsidTr="009214A8">
        <w:tc>
          <w:tcPr>
            <w:tcW w:w="9178" w:type="dxa"/>
            <w:gridSpan w:val="2"/>
            <w:shd w:val="clear" w:color="auto" w:fill="auto"/>
          </w:tcPr>
          <w:p w:rsidR="00323B59" w:rsidRPr="00D71E5A" w:rsidRDefault="00323B59" w:rsidP="00283E28">
            <w:pPr>
              <w:tabs>
                <w:tab w:val="left" w:pos="567"/>
              </w:tabs>
              <w:spacing w:after="0"/>
              <w:rPr>
                <w:sz w:val="22"/>
                <w:szCs w:val="22"/>
                <w:lang w:val="en-GB"/>
              </w:rPr>
            </w:pPr>
            <w:r w:rsidRPr="00D71E5A">
              <w:rPr>
                <w:sz w:val="22"/>
                <w:szCs w:val="22"/>
                <w:lang w:val="en-GB"/>
              </w:rPr>
              <w:lastRenderedPageBreak/>
              <w:t>17 - Dispose of the vial and any unused portion of the solution in the disposal unit</w:t>
            </w:r>
          </w:p>
          <w:p w:rsidR="00323B59" w:rsidRPr="00D71E5A" w:rsidRDefault="00323B59" w:rsidP="00283E28">
            <w:pPr>
              <w:tabs>
                <w:tab w:val="left" w:pos="567"/>
              </w:tabs>
              <w:spacing w:after="0"/>
              <w:rPr>
                <w:sz w:val="22"/>
                <w:szCs w:val="22"/>
                <w:lang w:val="en-GB" w:eastAsia="en-US"/>
              </w:rPr>
            </w:pPr>
          </w:p>
        </w:tc>
      </w:tr>
      <w:tr w:rsidR="00323B59" w:rsidRPr="00D71E5A" w:rsidTr="009214A8">
        <w:tc>
          <w:tcPr>
            <w:tcW w:w="9178" w:type="dxa"/>
            <w:gridSpan w:val="2"/>
            <w:shd w:val="clear" w:color="auto" w:fill="auto"/>
          </w:tcPr>
          <w:p w:rsidR="00323B59" w:rsidRPr="00D71E5A" w:rsidRDefault="00323B59" w:rsidP="00283E28">
            <w:pPr>
              <w:tabs>
                <w:tab w:val="left" w:pos="567"/>
              </w:tabs>
              <w:spacing w:after="0"/>
              <w:rPr>
                <w:sz w:val="22"/>
                <w:szCs w:val="22"/>
                <w:lang w:val="en-GB"/>
              </w:rPr>
            </w:pPr>
            <w:r w:rsidRPr="00D71E5A">
              <w:rPr>
                <w:sz w:val="22"/>
                <w:szCs w:val="22"/>
                <w:lang w:val="en-GB"/>
              </w:rPr>
              <w:t xml:space="preserve">18 - You are now ready to inject. </w:t>
            </w:r>
          </w:p>
          <w:p w:rsidR="00323B59" w:rsidRPr="00D71E5A" w:rsidRDefault="00323B59" w:rsidP="00283E28">
            <w:pPr>
              <w:tabs>
                <w:tab w:val="left" w:pos="567"/>
              </w:tabs>
              <w:spacing w:after="0"/>
              <w:rPr>
                <w:sz w:val="22"/>
                <w:szCs w:val="22"/>
                <w:lang w:val="en-GB"/>
              </w:rPr>
            </w:pPr>
          </w:p>
          <w:p w:rsidR="00323B59" w:rsidRPr="00D71E5A" w:rsidRDefault="00323B59" w:rsidP="00283E28">
            <w:pPr>
              <w:tabs>
                <w:tab w:val="left" w:pos="567"/>
              </w:tabs>
              <w:spacing w:after="0"/>
              <w:rPr>
                <w:sz w:val="22"/>
                <w:szCs w:val="22"/>
                <w:lang w:val="en-GB"/>
              </w:rPr>
            </w:pPr>
            <w:r w:rsidRPr="00D71E5A">
              <w:rPr>
                <w:sz w:val="22"/>
                <w:szCs w:val="22"/>
                <w:lang w:val="en-GB"/>
              </w:rPr>
              <w:t>If, for some reason, you are not able to inject the Betaferon immediately, you can keep the reconstituted solution in the syringe in a refrigerator for up to 3 hours before using. Do not freeze the solution, and do not wait longer than 3 hours to inject it. If more than 3 hours pass, discard the reconstituted Betaferon solution and prepare a new injection. When you use the solution, warm it up in your hands before injecting to avoid pain.</w:t>
            </w:r>
          </w:p>
          <w:p w:rsidR="00323B59" w:rsidRPr="00D71E5A" w:rsidRDefault="00323B59" w:rsidP="00283E28">
            <w:pPr>
              <w:tabs>
                <w:tab w:val="left" w:pos="567"/>
              </w:tabs>
              <w:spacing w:after="0"/>
              <w:rPr>
                <w:sz w:val="22"/>
                <w:szCs w:val="22"/>
                <w:lang w:val="en-GB" w:eastAsia="en-US"/>
              </w:rPr>
            </w:pPr>
          </w:p>
        </w:tc>
      </w:tr>
    </w:tbl>
    <w:p w:rsidR="00323B59" w:rsidRPr="00D71E5A" w:rsidRDefault="00323B59" w:rsidP="00283E28">
      <w:pPr>
        <w:pStyle w:val="Smalltext120"/>
        <w:tabs>
          <w:tab w:val="left" w:pos="567"/>
        </w:tabs>
        <w:ind w:left="709" w:hanging="709"/>
        <w:rPr>
          <w:sz w:val="22"/>
          <w:szCs w:val="22"/>
          <w:lang w:val="en-GB"/>
        </w:rPr>
      </w:pPr>
    </w:p>
    <w:p w:rsidR="00323B59" w:rsidRPr="00D71E5A" w:rsidRDefault="00323B59" w:rsidP="00283E28">
      <w:pPr>
        <w:pStyle w:val="Smalltext120"/>
        <w:tabs>
          <w:tab w:val="left" w:pos="567"/>
        </w:tabs>
        <w:ind w:left="567" w:hanging="567"/>
        <w:rPr>
          <w:b/>
          <w:sz w:val="22"/>
          <w:szCs w:val="22"/>
          <w:lang w:val="en-GB"/>
        </w:rPr>
      </w:pPr>
      <w:r w:rsidRPr="00D71E5A">
        <w:rPr>
          <w:b/>
          <w:caps/>
          <w:sz w:val="22"/>
          <w:szCs w:val="22"/>
          <w:lang w:val="en-GB"/>
        </w:rPr>
        <w:t>E)</w:t>
      </w:r>
      <w:r w:rsidRPr="00D71E5A">
        <w:rPr>
          <w:b/>
          <w:caps/>
          <w:sz w:val="22"/>
          <w:szCs w:val="22"/>
          <w:lang w:val="en-GB"/>
        </w:rPr>
        <w:tab/>
        <w:t xml:space="preserve"> </w:t>
      </w:r>
      <w:r w:rsidRPr="00D71E5A">
        <w:rPr>
          <w:b/>
          <w:sz w:val="22"/>
          <w:szCs w:val="22"/>
          <w:lang w:val="en-GB"/>
        </w:rPr>
        <w:t>Making the injection</w:t>
      </w:r>
    </w:p>
    <w:p w:rsidR="00323B59" w:rsidRPr="00D71E5A" w:rsidRDefault="00323B59" w:rsidP="00283E28">
      <w:pPr>
        <w:pStyle w:val="Smalltext120"/>
        <w:tabs>
          <w:tab w:val="left" w:pos="567"/>
        </w:tabs>
        <w:rPr>
          <w:sz w:val="22"/>
          <w:szCs w:val="22"/>
          <w:lang w:val="en-GB"/>
        </w:rPr>
      </w:pPr>
    </w:p>
    <w:tbl>
      <w:tblPr>
        <w:tblW w:w="0" w:type="auto"/>
        <w:tblInd w:w="108" w:type="dxa"/>
        <w:tblLayout w:type="fixed"/>
        <w:tblLook w:val="01E0" w:firstRow="1" w:lastRow="1" w:firstColumn="1" w:lastColumn="1" w:noHBand="0" w:noVBand="0"/>
      </w:tblPr>
      <w:tblGrid>
        <w:gridCol w:w="2520"/>
        <w:gridCol w:w="6480"/>
      </w:tblGrid>
      <w:tr w:rsidR="00323B59" w:rsidRPr="00D71E5A" w:rsidTr="009214A8">
        <w:tc>
          <w:tcPr>
            <w:tcW w:w="2520" w:type="dxa"/>
          </w:tcPr>
          <w:p w:rsidR="00323B59" w:rsidRPr="00D71E5A" w:rsidRDefault="00323B59" w:rsidP="00283E28">
            <w:pPr>
              <w:tabs>
                <w:tab w:val="left" w:pos="567"/>
              </w:tabs>
              <w:spacing w:after="0"/>
              <w:rPr>
                <w:sz w:val="22"/>
                <w:szCs w:val="22"/>
                <w:lang w:val="en-GB" w:eastAsia="en-US"/>
              </w:rPr>
            </w:pPr>
          </w:p>
        </w:tc>
        <w:tc>
          <w:tcPr>
            <w:tcW w:w="6480" w:type="dxa"/>
          </w:tcPr>
          <w:p w:rsidR="00323B59" w:rsidRPr="00D71E5A" w:rsidRDefault="00323B59" w:rsidP="00283E28">
            <w:pPr>
              <w:tabs>
                <w:tab w:val="left" w:pos="567"/>
              </w:tabs>
              <w:spacing w:after="0"/>
              <w:rPr>
                <w:sz w:val="22"/>
                <w:szCs w:val="22"/>
                <w:lang w:val="en-GB" w:eastAsia="en-US"/>
              </w:rPr>
            </w:pPr>
            <w:r w:rsidRPr="00D71E5A">
              <w:rPr>
                <w:sz w:val="22"/>
                <w:szCs w:val="22"/>
                <w:lang w:val="en-GB"/>
              </w:rPr>
              <w:t>1 - Choose an area for the injection (see advice at the start and the diagrams at the end of this Annex</w:t>
            </w:r>
            <w:proofErr w:type="gramStart"/>
            <w:r w:rsidRPr="00D71E5A">
              <w:rPr>
                <w:sz w:val="22"/>
                <w:szCs w:val="22"/>
                <w:lang w:val="en-GB"/>
              </w:rPr>
              <w:t>), and</w:t>
            </w:r>
            <w:proofErr w:type="gramEnd"/>
            <w:r w:rsidRPr="00D71E5A">
              <w:rPr>
                <w:sz w:val="22"/>
                <w:szCs w:val="22"/>
                <w:lang w:val="en-GB"/>
              </w:rPr>
              <w:t xml:space="preserve"> make a note of it in your medication record.</w:t>
            </w:r>
          </w:p>
          <w:p w:rsidR="00323B59" w:rsidRPr="00D71E5A" w:rsidRDefault="00323B59" w:rsidP="00283E28">
            <w:pPr>
              <w:tabs>
                <w:tab w:val="left" w:pos="567"/>
              </w:tabs>
              <w:spacing w:after="0"/>
              <w:rPr>
                <w:sz w:val="22"/>
                <w:szCs w:val="22"/>
                <w:lang w:val="en-GB"/>
              </w:rPr>
            </w:pPr>
          </w:p>
          <w:p w:rsidR="00323B59" w:rsidRPr="00D71E5A" w:rsidRDefault="00323B59" w:rsidP="00283E28">
            <w:pPr>
              <w:tabs>
                <w:tab w:val="left" w:pos="567"/>
              </w:tabs>
              <w:spacing w:after="0"/>
              <w:rPr>
                <w:sz w:val="22"/>
                <w:szCs w:val="22"/>
                <w:lang w:val="en-GB" w:eastAsia="en-US"/>
              </w:rPr>
            </w:pPr>
          </w:p>
        </w:tc>
      </w:tr>
      <w:tr w:rsidR="00323B59" w:rsidRPr="00D71E5A" w:rsidTr="009214A8">
        <w:tc>
          <w:tcPr>
            <w:tcW w:w="2520" w:type="dxa"/>
          </w:tcPr>
          <w:p w:rsidR="00323B59" w:rsidRPr="00D71E5A" w:rsidRDefault="00E40429" w:rsidP="00283E28">
            <w:pPr>
              <w:tabs>
                <w:tab w:val="left" w:pos="567"/>
              </w:tabs>
              <w:spacing w:after="0"/>
              <w:rPr>
                <w:sz w:val="22"/>
                <w:szCs w:val="22"/>
                <w:lang w:val="en-GB" w:eastAsia="en-US"/>
              </w:rPr>
            </w:pPr>
            <w:r>
              <w:rPr>
                <w:noProof/>
                <w:sz w:val="22"/>
                <w:szCs w:val="22"/>
                <w:lang w:val="en-GB" w:eastAsia="en-US"/>
              </w:rPr>
              <w:drawing>
                <wp:inline distT="0" distB="0" distL="0" distR="0">
                  <wp:extent cx="1413510" cy="1315085"/>
                  <wp:effectExtent l="0" t="0" r="0" b="0"/>
                  <wp:docPr id="16" name="Bild 16" descr="15 clean injection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5 clean injection si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13510" cy="1315085"/>
                          </a:xfrm>
                          <a:prstGeom prst="rect">
                            <a:avLst/>
                          </a:prstGeom>
                          <a:noFill/>
                          <a:ln>
                            <a:noFill/>
                          </a:ln>
                        </pic:spPr>
                      </pic:pic>
                    </a:graphicData>
                  </a:graphic>
                </wp:inline>
              </w:drawing>
            </w:r>
          </w:p>
        </w:tc>
        <w:tc>
          <w:tcPr>
            <w:tcW w:w="6480" w:type="dxa"/>
          </w:tcPr>
          <w:p w:rsidR="00323B59" w:rsidRPr="00D71E5A" w:rsidRDefault="00323B59" w:rsidP="00283E28">
            <w:pPr>
              <w:tabs>
                <w:tab w:val="left" w:pos="567"/>
              </w:tabs>
              <w:spacing w:after="0"/>
              <w:rPr>
                <w:sz w:val="22"/>
                <w:szCs w:val="22"/>
                <w:lang w:val="en-GB" w:eastAsia="en-US"/>
              </w:rPr>
            </w:pPr>
            <w:r w:rsidRPr="00D71E5A">
              <w:rPr>
                <w:sz w:val="22"/>
                <w:szCs w:val="22"/>
                <w:lang w:val="en-GB"/>
              </w:rPr>
              <w:t>2 - Use an alcohol wipe to clean the skin at the injection site. Let the skin air-dry. Throw the wipe away.</w:t>
            </w:r>
          </w:p>
          <w:p w:rsidR="00323B59" w:rsidRPr="00D71E5A" w:rsidRDefault="00323B59" w:rsidP="00283E28">
            <w:pPr>
              <w:tabs>
                <w:tab w:val="left" w:pos="567"/>
              </w:tabs>
              <w:spacing w:after="0"/>
              <w:rPr>
                <w:sz w:val="22"/>
                <w:szCs w:val="22"/>
                <w:lang w:val="en-GB"/>
              </w:rPr>
            </w:pPr>
            <w:r w:rsidRPr="00D71E5A">
              <w:rPr>
                <w:sz w:val="22"/>
                <w:szCs w:val="22"/>
                <w:lang w:val="en-GB"/>
              </w:rPr>
              <w:t>For skin disinfection use an appropriate disinfectant.</w:t>
            </w:r>
          </w:p>
          <w:p w:rsidR="00323B59" w:rsidRPr="00D71E5A" w:rsidRDefault="00323B59" w:rsidP="00283E28">
            <w:pPr>
              <w:tabs>
                <w:tab w:val="left" w:pos="567"/>
              </w:tabs>
              <w:spacing w:after="0"/>
              <w:rPr>
                <w:sz w:val="22"/>
                <w:szCs w:val="22"/>
                <w:lang w:val="en-GB" w:eastAsia="en-US"/>
              </w:rPr>
            </w:pPr>
          </w:p>
        </w:tc>
      </w:tr>
      <w:tr w:rsidR="00323B59" w:rsidRPr="00D71E5A" w:rsidTr="009214A8">
        <w:tc>
          <w:tcPr>
            <w:tcW w:w="2520" w:type="dxa"/>
          </w:tcPr>
          <w:p w:rsidR="00323B59" w:rsidRPr="00D71E5A" w:rsidRDefault="00E40429" w:rsidP="00283E28">
            <w:pPr>
              <w:tabs>
                <w:tab w:val="left" w:pos="567"/>
              </w:tabs>
              <w:spacing w:after="0"/>
              <w:rPr>
                <w:sz w:val="22"/>
                <w:szCs w:val="22"/>
                <w:lang w:val="en-GB" w:eastAsia="en-US"/>
              </w:rPr>
            </w:pPr>
            <w:r>
              <w:rPr>
                <w:noProof/>
                <w:sz w:val="22"/>
                <w:szCs w:val="22"/>
                <w:lang w:val="en-GB"/>
              </w:rPr>
              <w:drawing>
                <wp:inline distT="0" distB="0" distL="0" distR="0">
                  <wp:extent cx="1533525" cy="1097280"/>
                  <wp:effectExtent l="0" t="0" r="0" b="0"/>
                  <wp:docPr id="17" name="Bild 17" descr="16 take off needle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6 take off needle ca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33525" cy="1097280"/>
                          </a:xfrm>
                          <a:prstGeom prst="rect">
                            <a:avLst/>
                          </a:prstGeom>
                          <a:noFill/>
                          <a:ln>
                            <a:noFill/>
                          </a:ln>
                        </pic:spPr>
                      </pic:pic>
                    </a:graphicData>
                  </a:graphic>
                </wp:inline>
              </w:drawing>
            </w:r>
          </w:p>
          <w:p w:rsidR="00323B59" w:rsidRPr="00D71E5A" w:rsidRDefault="00323B59" w:rsidP="00283E28">
            <w:pPr>
              <w:tabs>
                <w:tab w:val="left" w:pos="567"/>
              </w:tabs>
              <w:spacing w:after="0"/>
              <w:rPr>
                <w:sz w:val="22"/>
                <w:szCs w:val="22"/>
                <w:lang w:val="en-GB" w:eastAsia="en-US"/>
              </w:rPr>
            </w:pPr>
          </w:p>
        </w:tc>
        <w:tc>
          <w:tcPr>
            <w:tcW w:w="6480" w:type="dxa"/>
          </w:tcPr>
          <w:p w:rsidR="00323B59" w:rsidRPr="00D71E5A" w:rsidRDefault="00323B59" w:rsidP="00283E28">
            <w:pPr>
              <w:tabs>
                <w:tab w:val="left" w:pos="567"/>
              </w:tabs>
              <w:spacing w:after="0"/>
              <w:rPr>
                <w:sz w:val="22"/>
                <w:szCs w:val="22"/>
                <w:lang w:val="en-GB" w:eastAsia="en-US"/>
              </w:rPr>
            </w:pPr>
          </w:p>
          <w:p w:rsidR="00323B59" w:rsidRPr="00D71E5A" w:rsidRDefault="00323B59" w:rsidP="00283E28">
            <w:pPr>
              <w:tabs>
                <w:tab w:val="left" w:pos="567"/>
              </w:tabs>
              <w:spacing w:after="0"/>
              <w:rPr>
                <w:sz w:val="22"/>
                <w:szCs w:val="22"/>
                <w:lang w:val="en-GB" w:eastAsia="en-US"/>
              </w:rPr>
            </w:pPr>
            <w:r w:rsidRPr="00D71E5A">
              <w:rPr>
                <w:sz w:val="22"/>
                <w:szCs w:val="22"/>
                <w:lang w:val="en-GB"/>
              </w:rPr>
              <w:t>3 - Remove the cap from the needle by pulling not twisting it.</w:t>
            </w:r>
          </w:p>
        </w:tc>
      </w:tr>
      <w:tr w:rsidR="00323B59" w:rsidRPr="00D71E5A" w:rsidTr="009214A8">
        <w:tc>
          <w:tcPr>
            <w:tcW w:w="2520" w:type="dxa"/>
            <w:vMerge w:val="restart"/>
          </w:tcPr>
          <w:p w:rsidR="00323B59" w:rsidRPr="00D71E5A" w:rsidRDefault="00E40429" w:rsidP="00283E28">
            <w:pPr>
              <w:tabs>
                <w:tab w:val="left" w:pos="567"/>
              </w:tabs>
              <w:spacing w:after="0"/>
              <w:rPr>
                <w:sz w:val="22"/>
                <w:szCs w:val="22"/>
                <w:lang w:val="en-GB" w:eastAsia="en-US"/>
              </w:rPr>
            </w:pPr>
            <w:r>
              <w:rPr>
                <w:noProof/>
                <w:sz w:val="22"/>
                <w:szCs w:val="22"/>
                <w:lang w:val="en-GB" w:eastAsia="en-US"/>
              </w:rPr>
              <w:drawing>
                <wp:inline distT="0" distB="0" distL="0" distR="0">
                  <wp:extent cx="1259205" cy="1266190"/>
                  <wp:effectExtent l="0" t="0" r="0" b="0"/>
                  <wp:docPr id="18" name="Bild 18" descr="17 in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7 inj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59205" cy="1266190"/>
                          </a:xfrm>
                          <a:prstGeom prst="rect">
                            <a:avLst/>
                          </a:prstGeom>
                          <a:noFill/>
                          <a:ln>
                            <a:noFill/>
                          </a:ln>
                        </pic:spPr>
                      </pic:pic>
                    </a:graphicData>
                  </a:graphic>
                </wp:inline>
              </w:drawing>
            </w:r>
          </w:p>
        </w:tc>
        <w:tc>
          <w:tcPr>
            <w:tcW w:w="6480" w:type="dxa"/>
          </w:tcPr>
          <w:p w:rsidR="00323B59" w:rsidRPr="00D71E5A" w:rsidRDefault="00323B59" w:rsidP="00283E28">
            <w:pPr>
              <w:tabs>
                <w:tab w:val="left" w:pos="567"/>
              </w:tabs>
              <w:spacing w:after="0"/>
              <w:rPr>
                <w:sz w:val="22"/>
                <w:szCs w:val="22"/>
                <w:lang w:val="en-GB" w:eastAsia="en-US"/>
              </w:rPr>
            </w:pPr>
          </w:p>
          <w:p w:rsidR="00323B59" w:rsidRPr="00D71E5A" w:rsidRDefault="00323B59" w:rsidP="00283E28">
            <w:pPr>
              <w:tabs>
                <w:tab w:val="left" w:pos="567"/>
              </w:tabs>
              <w:spacing w:after="0"/>
              <w:rPr>
                <w:sz w:val="22"/>
                <w:szCs w:val="22"/>
                <w:lang w:val="en-GB"/>
              </w:rPr>
            </w:pPr>
            <w:r w:rsidRPr="00D71E5A">
              <w:rPr>
                <w:sz w:val="22"/>
                <w:szCs w:val="22"/>
                <w:lang w:val="en-GB"/>
              </w:rPr>
              <w:t>4 - Gently pinch the skin together around the disinfected injection site (to raise it up a little).</w:t>
            </w:r>
          </w:p>
          <w:p w:rsidR="00323B59" w:rsidRPr="00D71E5A" w:rsidRDefault="00323B59" w:rsidP="00283E28">
            <w:pPr>
              <w:tabs>
                <w:tab w:val="left" w:pos="567"/>
              </w:tabs>
              <w:spacing w:after="0"/>
              <w:rPr>
                <w:sz w:val="22"/>
                <w:szCs w:val="22"/>
                <w:lang w:val="en-GB" w:eastAsia="en-US"/>
              </w:rPr>
            </w:pPr>
          </w:p>
        </w:tc>
      </w:tr>
      <w:tr w:rsidR="00323B59" w:rsidRPr="00D71E5A" w:rsidTr="009214A8">
        <w:tc>
          <w:tcPr>
            <w:tcW w:w="2520" w:type="dxa"/>
            <w:vMerge/>
            <w:vAlign w:val="center"/>
          </w:tcPr>
          <w:p w:rsidR="00323B59" w:rsidRPr="00D71E5A" w:rsidRDefault="00323B59" w:rsidP="00283E28">
            <w:pPr>
              <w:tabs>
                <w:tab w:val="left" w:pos="567"/>
              </w:tabs>
              <w:spacing w:after="0"/>
              <w:rPr>
                <w:sz w:val="22"/>
                <w:szCs w:val="22"/>
                <w:lang w:val="en-GB" w:eastAsia="en-US"/>
              </w:rPr>
            </w:pPr>
          </w:p>
        </w:tc>
        <w:tc>
          <w:tcPr>
            <w:tcW w:w="6480" w:type="dxa"/>
          </w:tcPr>
          <w:p w:rsidR="00323B59" w:rsidRPr="00D71E5A" w:rsidRDefault="00323B59" w:rsidP="00283E28">
            <w:pPr>
              <w:tabs>
                <w:tab w:val="left" w:pos="567"/>
              </w:tabs>
              <w:spacing w:after="0"/>
              <w:rPr>
                <w:sz w:val="22"/>
                <w:szCs w:val="22"/>
                <w:lang w:val="en-GB" w:eastAsia="en-US"/>
              </w:rPr>
            </w:pPr>
            <w:r w:rsidRPr="00D71E5A">
              <w:rPr>
                <w:sz w:val="22"/>
                <w:szCs w:val="22"/>
                <w:lang w:val="en-GB"/>
              </w:rPr>
              <w:t>5 - Holding the syringe like a pencil or a dart, push the needle straight into the skin at a 90˚ angle with a quick, firm motion. Please note: Betaferon can also be administered with an auto-injector.</w:t>
            </w:r>
          </w:p>
          <w:p w:rsidR="00323B59" w:rsidRPr="00D71E5A" w:rsidRDefault="00323B59" w:rsidP="00283E28">
            <w:pPr>
              <w:tabs>
                <w:tab w:val="left" w:pos="567"/>
              </w:tabs>
              <w:spacing w:after="0"/>
              <w:rPr>
                <w:sz w:val="22"/>
                <w:szCs w:val="22"/>
                <w:lang w:val="en-GB" w:eastAsia="en-US"/>
              </w:rPr>
            </w:pPr>
          </w:p>
        </w:tc>
      </w:tr>
      <w:tr w:rsidR="00323B59" w:rsidRPr="00D71E5A" w:rsidTr="009214A8">
        <w:tc>
          <w:tcPr>
            <w:tcW w:w="2520" w:type="dxa"/>
            <w:vMerge/>
            <w:vAlign w:val="center"/>
          </w:tcPr>
          <w:p w:rsidR="00323B59" w:rsidRPr="00D71E5A" w:rsidRDefault="00323B59" w:rsidP="00283E28">
            <w:pPr>
              <w:tabs>
                <w:tab w:val="left" w:pos="567"/>
              </w:tabs>
              <w:spacing w:after="0"/>
              <w:rPr>
                <w:sz w:val="22"/>
                <w:szCs w:val="22"/>
                <w:lang w:val="en-GB" w:eastAsia="en-US"/>
              </w:rPr>
            </w:pPr>
          </w:p>
        </w:tc>
        <w:tc>
          <w:tcPr>
            <w:tcW w:w="6480" w:type="dxa"/>
          </w:tcPr>
          <w:p w:rsidR="00323B59" w:rsidRPr="00D71E5A" w:rsidRDefault="00323B59" w:rsidP="00283E28">
            <w:pPr>
              <w:tabs>
                <w:tab w:val="left" w:pos="567"/>
              </w:tabs>
              <w:spacing w:after="0"/>
              <w:rPr>
                <w:sz w:val="22"/>
                <w:szCs w:val="22"/>
                <w:lang w:val="en-GB" w:eastAsia="en-US"/>
              </w:rPr>
            </w:pPr>
            <w:r w:rsidRPr="00D71E5A">
              <w:rPr>
                <w:sz w:val="22"/>
                <w:szCs w:val="22"/>
                <w:lang w:val="en-GB"/>
              </w:rPr>
              <w:t>6 - Inject the medicine using a slow, steady push on the plunger. (Push the plunger all the way in until the syringe is empty.)</w:t>
            </w:r>
          </w:p>
        </w:tc>
      </w:tr>
      <w:tr w:rsidR="00323B59" w:rsidRPr="00D71E5A" w:rsidTr="009214A8">
        <w:tc>
          <w:tcPr>
            <w:tcW w:w="2520" w:type="dxa"/>
          </w:tcPr>
          <w:p w:rsidR="00323B59" w:rsidRPr="00D71E5A" w:rsidRDefault="00323B59" w:rsidP="00283E28">
            <w:pPr>
              <w:tabs>
                <w:tab w:val="left" w:pos="567"/>
              </w:tabs>
              <w:spacing w:after="0"/>
              <w:rPr>
                <w:sz w:val="22"/>
                <w:szCs w:val="22"/>
                <w:lang w:val="en-GB" w:eastAsia="en-US"/>
              </w:rPr>
            </w:pPr>
          </w:p>
        </w:tc>
        <w:tc>
          <w:tcPr>
            <w:tcW w:w="6480" w:type="dxa"/>
          </w:tcPr>
          <w:p w:rsidR="00323B59" w:rsidRPr="00D71E5A" w:rsidRDefault="00323B59" w:rsidP="00283E28">
            <w:pPr>
              <w:tabs>
                <w:tab w:val="left" w:pos="567"/>
              </w:tabs>
              <w:spacing w:after="0"/>
              <w:rPr>
                <w:sz w:val="22"/>
                <w:szCs w:val="22"/>
                <w:lang w:val="en-GB"/>
              </w:rPr>
            </w:pPr>
          </w:p>
          <w:p w:rsidR="00323B59" w:rsidRPr="00D71E5A" w:rsidRDefault="00323B59" w:rsidP="00283E28">
            <w:pPr>
              <w:tabs>
                <w:tab w:val="left" w:pos="567"/>
              </w:tabs>
              <w:spacing w:after="0"/>
              <w:rPr>
                <w:sz w:val="22"/>
                <w:szCs w:val="22"/>
                <w:lang w:val="en-GB" w:eastAsia="en-US"/>
              </w:rPr>
            </w:pPr>
            <w:r w:rsidRPr="00D71E5A">
              <w:rPr>
                <w:sz w:val="22"/>
                <w:szCs w:val="22"/>
                <w:lang w:val="en-GB"/>
              </w:rPr>
              <w:t>7- Discard the syringe in the disposal unit.</w:t>
            </w:r>
          </w:p>
        </w:tc>
      </w:tr>
    </w:tbl>
    <w:p w:rsidR="00323B59" w:rsidRPr="00D71E5A" w:rsidRDefault="00323B59" w:rsidP="00283E28">
      <w:pPr>
        <w:tabs>
          <w:tab w:val="left" w:pos="567"/>
        </w:tabs>
        <w:spacing w:after="0"/>
        <w:rPr>
          <w:sz w:val="22"/>
          <w:szCs w:val="22"/>
          <w:lang w:val="en-GB"/>
        </w:rPr>
      </w:pPr>
    </w:p>
    <w:p w:rsidR="00323B59" w:rsidRPr="00D71E5A" w:rsidRDefault="00323B59" w:rsidP="00283E28">
      <w:pPr>
        <w:pStyle w:val="Smalltext120"/>
        <w:tabs>
          <w:tab w:val="left" w:pos="567"/>
        </w:tabs>
        <w:rPr>
          <w:sz w:val="22"/>
          <w:szCs w:val="22"/>
          <w:lang w:val="en-GB"/>
        </w:rPr>
      </w:pPr>
    </w:p>
    <w:p w:rsidR="00323B59" w:rsidRPr="00D71E5A" w:rsidRDefault="00323B59" w:rsidP="00283E28">
      <w:pPr>
        <w:tabs>
          <w:tab w:val="left" w:pos="567"/>
        </w:tabs>
        <w:spacing w:after="0"/>
        <w:ind w:left="567" w:hanging="567"/>
        <w:rPr>
          <w:b/>
          <w:caps/>
          <w:sz w:val="22"/>
          <w:szCs w:val="22"/>
          <w:lang w:val="en-GB"/>
        </w:rPr>
      </w:pPr>
      <w:r w:rsidRPr="00D71E5A">
        <w:rPr>
          <w:b/>
          <w:caps/>
          <w:sz w:val="22"/>
          <w:szCs w:val="22"/>
          <w:lang w:val="en-GB"/>
        </w:rPr>
        <w:t>F)</w:t>
      </w:r>
      <w:r w:rsidRPr="00D71E5A">
        <w:rPr>
          <w:b/>
          <w:caps/>
          <w:sz w:val="22"/>
          <w:szCs w:val="22"/>
          <w:lang w:val="en-GB"/>
        </w:rPr>
        <w:tab/>
      </w:r>
      <w:r w:rsidRPr="00D71E5A">
        <w:rPr>
          <w:b/>
          <w:sz w:val="22"/>
          <w:szCs w:val="22"/>
          <w:lang w:val="en-GB"/>
        </w:rPr>
        <w:t>Quick review of the process</w:t>
      </w:r>
    </w:p>
    <w:p w:rsidR="00323B59" w:rsidRPr="00D71E5A" w:rsidRDefault="00323B59" w:rsidP="00283E28">
      <w:pPr>
        <w:pStyle w:val="Para0s"/>
        <w:tabs>
          <w:tab w:val="left" w:pos="567"/>
        </w:tabs>
        <w:spacing w:after="0"/>
        <w:rPr>
          <w:sz w:val="22"/>
          <w:szCs w:val="22"/>
          <w:lang w:val="en-GB"/>
        </w:rPr>
      </w:pPr>
    </w:p>
    <w:p w:rsidR="00323B59" w:rsidRPr="00D71E5A" w:rsidRDefault="00323B59" w:rsidP="00283E28">
      <w:pPr>
        <w:pStyle w:val="Para0s"/>
        <w:numPr>
          <w:ilvl w:val="0"/>
          <w:numId w:val="33"/>
        </w:numPr>
        <w:spacing w:after="0"/>
        <w:rPr>
          <w:sz w:val="22"/>
          <w:szCs w:val="22"/>
          <w:lang w:val="en-GB"/>
        </w:rPr>
      </w:pPr>
      <w:r w:rsidRPr="00D71E5A">
        <w:rPr>
          <w:sz w:val="22"/>
          <w:szCs w:val="22"/>
          <w:lang w:val="en-GB"/>
        </w:rPr>
        <w:t>Take out the required content for one injection</w:t>
      </w:r>
    </w:p>
    <w:p w:rsidR="00323B59" w:rsidRPr="00D71E5A" w:rsidRDefault="00323B59" w:rsidP="00283E28">
      <w:pPr>
        <w:pStyle w:val="Para0s"/>
        <w:numPr>
          <w:ilvl w:val="0"/>
          <w:numId w:val="33"/>
        </w:numPr>
        <w:spacing w:after="0"/>
        <w:rPr>
          <w:sz w:val="22"/>
          <w:szCs w:val="22"/>
          <w:lang w:val="en-GB"/>
        </w:rPr>
      </w:pPr>
      <w:r w:rsidRPr="00D71E5A">
        <w:rPr>
          <w:sz w:val="22"/>
          <w:szCs w:val="22"/>
          <w:lang w:val="en-GB"/>
        </w:rPr>
        <w:t>Attach vial adapter to the vial</w:t>
      </w:r>
    </w:p>
    <w:p w:rsidR="00323B59" w:rsidRPr="00D71E5A" w:rsidRDefault="00323B59" w:rsidP="00283E28">
      <w:pPr>
        <w:pStyle w:val="Para0s"/>
        <w:numPr>
          <w:ilvl w:val="0"/>
          <w:numId w:val="33"/>
        </w:numPr>
        <w:spacing w:after="0"/>
        <w:rPr>
          <w:sz w:val="22"/>
          <w:szCs w:val="22"/>
          <w:lang w:val="en-GB"/>
        </w:rPr>
      </w:pPr>
      <w:r w:rsidRPr="00D71E5A">
        <w:rPr>
          <w:sz w:val="22"/>
          <w:szCs w:val="22"/>
          <w:lang w:val="en-GB"/>
        </w:rPr>
        <w:t>Connect the syringe to the vial adapter</w:t>
      </w:r>
    </w:p>
    <w:p w:rsidR="00323B59" w:rsidRPr="00D71E5A" w:rsidRDefault="00323B59" w:rsidP="00283E28">
      <w:pPr>
        <w:pStyle w:val="Para0s"/>
        <w:numPr>
          <w:ilvl w:val="0"/>
          <w:numId w:val="33"/>
        </w:numPr>
        <w:spacing w:after="0"/>
        <w:rPr>
          <w:sz w:val="22"/>
          <w:szCs w:val="22"/>
          <w:lang w:val="en-GB"/>
        </w:rPr>
      </w:pPr>
      <w:r w:rsidRPr="00D71E5A">
        <w:rPr>
          <w:sz w:val="22"/>
          <w:szCs w:val="22"/>
          <w:lang w:val="en-GB"/>
        </w:rPr>
        <w:t>Push syringe plunger to transfer all the solvent into the vial</w:t>
      </w:r>
    </w:p>
    <w:p w:rsidR="00323B59" w:rsidRPr="00D71E5A" w:rsidRDefault="00323B59" w:rsidP="00283E28">
      <w:pPr>
        <w:pStyle w:val="Para0s"/>
        <w:numPr>
          <w:ilvl w:val="0"/>
          <w:numId w:val="33"/>
        </w:numPr>
        <w:spacing w:after="0"/>
        <w:rPr>
          <w:sz w:val="22"/>
          <w:szCs w:val="22"/>
          <w:lang w:val="en-GB"/>
        </w:rPr>
      </w:pPr>
      <w:r w:rsidRPr="00D71E5A">
        <w:rPr>
          <w:sz w:val="22"/>
          <w:szCs w:val="22"/>
          <w:lang w:val="en-GB"/>
        </w:rPr>
        <w:t>Turn the syringe assembly over and draw up the prescribed amount of the solution</w:t>
      </w:r>
    </w:p>
    <w:p w:rsidR="00323B59" w:rsidRPr="00D71E5A" w:rsidRDefault="00323B59" w:rsidP="00283E28">
      <w:pPr>
        <w:pStyle w:val="Para0s"/>
        <w:numPr>
          <w:ilvl w:val="0"/>
          <w:numId w:val="33"/>
        </w:numPr>
        <w:spacing w:after="0"/>
        <w:rPr>
          <w:sz w:val="22"/>
          <w:szCs w:val="22"/>
          <w:lang w:val="en-GB"/>
        </w:rPr>
      </w:pPr>
      <w:r w:rsidRPr="00D71E5A">
        <w:rPr>
          <w:sz w:val="22"/>
          <w:szCs w:val="22"/>
          <w:lang w:val="en-GB"/>
        </w:rPr>
        <w:t>Remove vial from syringe - you are now ready to inject.</w:t>
      </w:r>
    </w:p>
    <w:p w:rsidR="00323B59" w:rsidRPr="00D71E5A" w:rsidRDefault="00323B59" w:rsidP="00283E28">
      <w:pPr>
        <w:pStyle w:val="Smalltext120"/>
        <w:tabs>
          <w:tab w:val="left" w:pos="567"/>
        </w:tabs>
        <w:rPr>
          <w:b/>
          <w:i/>
          <w:sz w:val="22"/>
          <w:szCs w:val="22"/>
          <w:lang w:val="en-GB"/>
        </w:rPr>
      </w:pP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tabs>
          <w:tab w:val="left" w:pos="567"/>
        </w:tabs>
        <w:rPr>
          <w:sz w:val="22"/>
          <w:szCs w:val="22"/>
          <w:lang w:val="en-GB"/>
        </w:rPr>
      </w:pPr>
      <w:r w:rsidRPr="00D71E5A">
        <w:rPr>
          <w:sz w:val="22"/>
          <w:szCs w:val="22"/>
          <w:lang w:val="en-GB"/>
        </w:rPr>
        <w:t xml:space="preserve">NOTE: The injection should be administered immediately after mixing (if the injection is delayed, refrigerate the solution and inject it within 3 hours). Do not freeze. </w:t>
      </w:r>
    </w:p>
    <w:p w:rsidR="00323B59" w:rsidRPr="00D71E5A" w:rsidRDefault="00323B59" w:rsidP="00283E28">
      <w:pPr>
        <w:pStyle w:val="Smalltext120"/>
        <w:tabs>
          <w:tab w:val="left" w:pos="567"/>
        </w:tabs>
        <w:ind w:left="709" w:hanging="709"/>
        <w:rPr>
          <w:sz w:val="22"/>
          <w:szCs w:val="22"/>
          <w:lang w:val="en-GB"/>
        </w:rPr>
      </w:pPr>
    </w:p>
    <w:p w:rsidR="00323B59" w:rsidRPr="00D71E5A" w:rsidRDefault="00323B59" w:rsidP="00741CA0">
      <w:pPr>
        <w:pStyle w:val="Smalltext120"/>
        <w:tabs>
          <w:tab w:val="left" w:pos="567"/>
        </w:tabs>
        <w:outlineLvl w:val="2"/>
        <w:rPr>
          <w:b/>
          <w:caps/>
          <w:sz w:val="22"/>
          <w:szCs w:val="22"/>
          <w:lang w:val="en-GB"/>
        </w:rPr>
      </w:pPr>
      <w:r w:rsidRPr="00D71E5A">
        <w:rPr>
          <w:b/>
          <w:caps/>
          <w:sz w:val="22"/>
          <w:szCs w:val="22"/>
          <w:lang w:val="en-GB"/>
        </w:rPr>
        <w:t>PART II:</w:t>
      </w:r>
      <w:r w:rsidRPr="00D71E5A">
        <w:rPr>
          <w:b/>
          <w:caps/>
          <w:sz w:val="22"/>
          <w:szCs w:val="22"/>
          <w:lang w:val="en-GB"/>
        </w:rPr>
        <w:tab/>
      </w:r>
      <w:r w:rsidR="00A81752">
        <w:rPr>
          <w:b/>
          <w:caps/>
          <w:sz w:val="22"/>
          <w:szCs w:val="22"/>
          <w:lang w:val="en-GB"/>
        </w:rPr>
        <w:t>ROTATING</w:t>
      </w:r>
      <w:r w:rsidRPr="00D71E5A">
        <w:rPr>
          <w:b/>
          <w:caps/>
          <w:sz w:val="22"/>
          <w:szCs w:val="22"/>
          <w:lang w:val="en-GB"/>
        </w:rPr>
        <w:t xml:space="preserve"> </w:t>
      </w:r>
      <w:r w:rsidR="00A81752">
        <w:rPr>
          <w:b/>
          <w:caps/>
          <w:sz w:val="22"/>
          <w:szCs w:val="22"/>
          <w:lang w:val="en-GB"/>
        </w:rPr>
        <w:t>INJECTION</w:t>
      </w:r>
      <w:r w:rsidRPr="00D71E5A">
        <w:rPr>
          <w:b/>
          <w:caps/>
          <w:sz w:val="22"/>
          <w:szCs w:val="22"/>
          <w:lang w:val="en-GB"/>
        </w:rPr>
        <w:t xml:space="preserve"> </w:t>
      </w:r>
      <w:r w:rsidR="00A81752">
        <w:rPr>
          <w:b/>
          <w:caps/>
          <w:sz w:val="22"/>
          <w:szCs w:val="22"/>
          <w:lang w:val="en-GB"/>
        </w:rPr>
        <w:t>SITES</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tabs>
          <w:tab w:val="left" w:pos="567"/>
        </w:tabs>
        <w:rPr>
          <w:sz w:val="22"/>
          <w:szCs w:val="22"/>
          <w:lang w:val="en-GB"/>
        </w:rPr>
      </w:pPr>
      <w:r w:rsidRPr="00D71E5A">
        <w:rPr>
          <w:sz w:val="22"/>
          <w:szCs w:val="22"/>
          <w:lang w:val="en-GB"/>
        </w:rPr>
        <w:t>You need to choose a new site for each injection to allow the area time to recover and help prevent infection. Advice on which areas to choose is given in the first part of this Annex. It is a good idea to know where you plan to inject before you prepare your syringe. The schedule shown in the diagram below will help you to vary the sites appropriately. For example, give the first injection into the right side of the abdomen, choose the left side for the second injection, then move to the right thigh for the third, and so on through the diagram until all suitable areas of the body have been used. Keep a record of where and when you last gave yourself an injection. One way to do that is to note the injection site on the enclosed medication record card.</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tabs>
          <w:tab w:val="left" w:pos="567"/>
        </w:tabs>
        <w:spacing w:after="0"/>
        <w:rPr>
          <w:sz w:val="22"/>
          <w:szCs w:val="22"/>
          <w:lang w:val="en-GB"/>
        </w:rPr>
      </w:pPr>
      <w:r w:rsidRPr="00D71E5A">
        <w:rPr>
          <w:sz w:val="22"/>
          <w:szCs w:val="22"/>
          <w:lang w:val="en-GB"/>
        </w:rPr>
        <w:t>By following this schedule, you will come back to your first area (e.g. the right side of the abdomen) after 8 injections (16 days). This is called a Rotation Cycle. On our example schedule each area is split again into 6 injection sites (which adds up to 48 injection sites all together), left and right: upper, middle and lower part of each area. If you come back to an area after one Rotation Cycle, choose the most distant injection site within this area. If an area becomes sore, talk to your doctor or nurse about choosing other injection sites.</w:t>
      </w:r>
    </w:p>
    <w:p w:rsidR="00323B59" w:rsidRPr="00D71E5A" w:rsidRDefault="00323B59" w:rsidP="00283E28">
      <w:pPr>
        <w:pStyle w:val="Para0s"/>
        <w:tabs>
          <w:tab w:val="left" w:pos="567"/>
        </w:tabs>
        <w:spacing w:after="0"/>
        <w:rPr>
          <w:sz w:val="22"/>
          <w:szCs w:val="22"/>
          <w:u w:val="single"/>
          <w:lang w:val="en-GB"/>
        </w:rPr>
      </w:pPr>
    </w:p>
    <w:p w:rsidR="00323B59" w:rsidRPr="00D71E5A" w:rsidRDefault="00323B59" w:rsidP="00283E28">
      <w:pPr>
        <w:pStyle w:val="Para0s"/>
        <w:tabs>
          <w:tab w:val="left" w:pos="567"/>
        </w:tabs>
        <w:spacing w:after="0"/>
        <w:rPr>
          <w:sz w:val="22"/>
          <w:szCs w:val="22"/>
          <w:u w:val="single"/>
          <w:lang w:val="en-GB"/>
        </w:rPr>
      </w:pPr>
      <w:r w:rsidRPr="00D71E5A">
        <w:rPr>
          <w:sz w:val="22"/>
          <w:szCs w:val="22"/>
          <w:u w:val="single"/>
          <w:lang w:val="en-GB"/>
        </w:rPr>
        <w:t xml:space="preserve">Rotation Schedule: </w:t>
      </w:r>
    </w:p>
    <w:p w:rsidR="00323B59" w:rsidRPr="00D71E5A" w:rsidRDefault="00323B59" w:rsidP="00283E28">
      <w:pPr>
        <w:pStyle w:val="Para0s"/>
        <w:tabs>
          <w:tab w:val="left" w:pos="567"/>
        </w:tabs>
        <w:spacing w:after="0"/>
        <w:rPr>
          <w:sz w:val="22"/>
          <w:szCs w:val="22"/>
          <w:u w:val="single"/>
          <w:lang w:val="en-GB"/>
        </w:rPr>
      </w:pPr>
    </w:p>
    <w:p w:rsidR="00323B59" w:rsidRPr="00D71E5A" w:rsidRDefault="00323B59" w:rsidP="00283E28">
      <w:pPr>
        <w:pStyle w:val="Para0s"/>
        <w:tabs>
          <w:tab w:val="left" w:pos="567"/>
        </w:tabs>
        <w:spacing w:after="0"/>
        <w:rPr>
          <w:sz w:val="22"/>
          <w:szCs w:val="22"/>
          <w:lang w:val="en-GB"/>
        </w:rPr>
      </w:pPr>
      <w:r w:rsidRPr="00D71E5A">
        <w:rPr>
          <w:sz w:val="22"/>
          <w:szCs w:val="22"/>
          <w:lang w:val="en-GB"/>
        </w:rPr>
        <w:t xml:space="preserve">To help you rotate the injection sites appropriately, we recommend that you keep a record of the date and location of your injection. You can use the following rotation schedule. </w:t>
      </w:r>
    </w:p>
    <w:p w:rsidR="00323B59" w:rsidRPr="00D71E5A" w:rsidRDefault="00323B59" w:rsidP="00283E28">
      <w:pPr>
        <w:pStyle w:val="Para0s"/>
        <w:tabs>
          <w:tab w:val="left" w:pos="567"/>
        </w:tabs>
        <w:spacing w:after="0"/>
        <w:rPr>
          <w:sz w:val="22"/>
          <w:szCs w:val="22"/>
          <w:lang w:val="en-GB"/>
        </w:rPr>
      </w:pPr>
    </w:p>
    <w:p w:rsidR="00323B59" w:rsidRPr="00D71E5A" w:rsidRDefault="00323B59" w:rsidP="00283E28">
      <w:pPr>
        <w:tabs>
          <w:tab w:val="left" w:pos="567"/>
        </w:tabs>
        <w:spacing w:after="0"/>
        <w:rPr>
          <w:sz w:val="22"/>
          <w:szCs w:val="22"/>
          <w:lang w:val="en-GB"/>
        </w:rPr>
      </w:pPr>
      <w:r w:rsidRPr="00D71E5A">
        <w:rPr>
          <w:sz w:val="22"/>
          <w:szCs w:val="22"/>
          <w:lang w:val="en-GB"/>
        </w:rPr>
        <w:t xml:space="preserve">Work through each rotation cycle in turn. Each cycle will be 8 injections (16 days), given in area 1 through to area 8 in turn. By following this sequence, you will give each area a chance to recover before receiving another injection. </w:t>
      </w:r>
    </w:p>
    <w:p w:rsidR="00323B59" w:rsidRPr="00D71E5A" w:rsidRDefault="00323B59" w:rsidP="00283E28">
      <w:pPr>
        <w:pStyle w:val="Para0s"/>
        <w:tabs>
          <w:tab w:val="left" w:pos="567"/>
        </w:tabs>
        <w:spacing w:after="0"/>
        <w:rPr>
          <w:sz w:val="22"/>
          <w:szCs w:val="22"/>
          <w:lang w:val="en-GB"/>
        </w:rPr>
      </w:pPr>
    </w:p>
    <w:p w:rsidR="00323B59" w:rsidRPr="00D71E5A" w:rsidRDefault="00323B59" w:rsidP="00283E28">
      <w:pPr>
        <w:pStyle w:val="Para0s"/>
        <w:tabs>
          <w:tab w:val="left" w:pos="567"/>
        </w:tabs>
        <w:spacing w:after="0"/>
        <w:ind w:left="2124" w:hanging="2124"/>
        <w:rPr>
          <w:sz w:val="22"/>
          <w:szCs w:val="22"/>
          <w:lang w:val="en-GB"/>
        </w:rPr>
      </w:pPr>
      <w:r w:rsidRPr="00D71E5A">
        <w:rPr>
          <w:b/>
          <w:sz w:val="22"/>
          <w:szCs w:val="22"/>
          <w:lang w:val="en-GB"/>
        </w:rPr>
        <w:t>Rotation Cycle 1:</w:t>
      </w:r>
      <w:r w:rsidRPr="00D71E5A">
        <w:rPr>
          <w:sz w:val="22"/>
          <w:szCs w:val="22"/>
          <w:lang w:val="en-GB"/>
        </w:rPr>
        <w:tab/>
        <w:t>Upper left section of each area</w:t>
      </w:r>
    </w:p>
    <w:p w:rsidR="00323B59" w:rsidRPr="00D71E5A" w:rsidRDefault="00323B59" w:rsidP="00283E28">
      <w:pPr>
        <w:pStyle w:val="Para0s"/>
        <w:tabs>
          <w:tab w:val="left" w:pos="567"/>
        </w:tabs>
        <w:spacing w:after="0"/>
        <w:ind w:left="2124" w:hanging="2124"/>
        <w:rPr>
          <w:sz w:val="22"/>
          <w:szCs w:val="22"/>
          <w:lang w:val="en-GB"/>
        </w:rPr>
      </w:pPr>
    </w:p>
    <w:p w:rsidR="00323B59" w:rsidRPr="00D71E5A" w:rsidRDefault="00323B59" w:rsidP="00283E28">
      <w:pPr>
        <w:pStyle w:val="Para0s"/>
        <w:tabs>
          <w:tab w:val="left" w:pos="567"/>
        </w:tabs>
        <w:spacing w:after="0"/>
        <w:ind w:left="2124" w:hanging="2124"/>
        <w:rPr>
          <w:sz w:val="22"/>
          <w:szCs w:val="22"/>
          <w:lang w:val="en-GB"/>
        </w:rPr>
      </w:pPr>
      <w:r w:rsidRPr="00D71E5A">
        <w:rPr>
          <w:b/>
          <w:sz w:val="22"/>
          <w:szCs w:val="22"/>
          <w:lang w:val="en-GB"/>
        </w:rPr>
        <w:t>Rotation Cycle 2:</w:t>
      </w:r>
      <w:r w:rsidRPr="00D71E5A">
        <w:rPr>
          <w:sz w:val="22"/>
          <w:szCs w:val="22"/>
          <w:lang w:val="en-GB"/>
        </w:rPr>
        <w:tab/>
        <w:t>Lower right section of each area</w:t>
      </w:r>
    </w:p>
    <w:p w:rsidR="00323B59" w:rsidRPr="00D71E5A" w:rsidRDefault="00323B59" w:rsidP="00283E28">
      <w:pPr>
        <w:pStyle w:val="Para0s"/>
        <w:tabs>
          <w:tab w:val="left" w:pos="567"/>
        </w:tabs>
        <w:spacing w:after="0"/>
        <w:ind w:left="2124" w:hanging="2124"/>
        <w:rPr>
          <w:sz w:val="22"/>
          <w:szCs w:val="22"/>
          <w:lang w:val="en-GB"/>
        </w:rPr>
      </w:pPr>
    </w:p>
    <w:p w:rsidR="00323B59" w:rsidRPr="00D71E5A" w:rsidRDefault="00323B59" w:rsidP="00283E28">
      <w:pPr>
        <w:pStyle w:val="Para0s"/>
        <w:tabs>
          <w:tab w:val="left" w:pos="567"/>
        </w:tabs>
        <w:spacing w:after="0"/>
        <w:ind w:left="2124" w:hanging="2124"/>
        <w:rPr>
          <w:sz w:val="22"/>
          <w:szCs w:val="22"/>
          <w:lang w:val="en-GB"/>
        </w:rPr>
      </w:pPr>
      <w:r w:rsidRPr="00D71E5A">
        <w:rPr>
          <w:b/>
          <w:sz w:val="22"/>
          <w:szCs w:val="22"/>
          <w:lang w:val="en-GB"/>
        </w:rPr>
        <w:t>Rotation Cycle 3:</w:t>
      </w:r>
      <w:r w:rsidRPr="00D71E5A">
        <w:rPr>
          <w:sz w:val="22"/>
          <w:szCs w:val="22"/>
          <w:lang w:val="en-GB"/>
        </w:rPr>
        <w:tab/>
        <w:t>Middle left section of each area</w:t>
      </w:r>
    </w:p>
    <w:p w:rsidR="00323B59" w:rsidRPr="00D71E5A" w:rsidRDefault="00323B59" w:rsidP="00283E28">
      <w:pPr>
        <w:pStyle w:val="Para0s"/>
        <w:tabs>
          <w:tab w:val="left" w:pos="567"/>
        </w:tabs>
        <w:spacing w:after="0"/>
        <w:ind w:left="2124" w:hanging="2124"/>
        <w:rPr>
          <w:sz w:val="22"/>
          <w:szCs w:val="22"/>
          <w:lang w:val="en-GB"/>
        </w:rPr>
      </w:pPr>
    </w:p>
    <w:p w:rsidR="00323B59" w:rsidRPr="00D71E5A" w:rsidRDefault="00323B59" w:rsidP="00283E28">
      <w:pPr>
        <w:pStyle w:val="Para0s"/>
        <w:tabs>
          <w:tab w:val="left" w:pos="567"/>
        </w:tabs>
        <w:spacing w:after="0"/>
        <w:ind w:left="2124" w:hanging="2124"/>
        <w:rPr>
          <w:sz w:val="22"/>
          <w:szCs w:val="22"/>
          <w:lang w:val="en-GB"/>
        </w:rPr>
      </w:pPr>
      <w:r w:rsidRPr="00D71E5A">
        <w:rPr>
          <w:b/>
          <w:sz w:val="22"/>
          <w:szCs w:val="22"/>
          <w:lang w:val="en-GB"/>
        </w:rPr>
        <w:t>Rotation Cycle 4</w:t>
      </w:r>
      <w:r w:rsidR="00F46CAB">
        <w:rPr>
          <w:b/>
          <w:sz w:val="22"/>
          <w:szCs w:val="22"/>
          <w:lang w:val="en-GB"/>
        </w:rPr>
        <w:t>:</w:t>
      </w:r>
      <w:r w:rsidRPr="00D71E5A">
        <w:rPr>
          <w:sz w:val="22"/>
          <w:szCs w:val="22"/>
          <w:lang w:val="en-GB"/>
        </w:rPr>
        <w:tab/>
        <w:t>Upper right section of each area</w:t>
      </w:r>
    </w:p>
    <w:p w:rsidR="00323B59" w:rsidRPr="00D71E5A" w:rsidRDefault="00323B59" w:rsidP="00283E28">
      <w:pPr>
        <w:pStyle w:val="Para0s"/>
        <w:tabs>
          <w:tab w:val="left" w:pos="567"/>
        </w:tabs>
        <w:spacing w:after="0"/>
        <w:ind w:left="2124" w:hanging="2124"/>
        <w:rPr>
          <w:sz w:val="22"/>
          <w:szCs w:val="22"/>
          <w:lang w:val="en-GB"/>
        </w:rPr>
      </w:pPr>
    </w:p>
    <w:p w:rsidR="00323B59" w:rsidRPr="00D71E5A" w:rsidRDefault="00323B59" w:rsidP="00283E28">
      <w:pPr>
        <w:pStyle w:val="Para0s"/>
        <w:tabs>
          <w:tab w:val="left" w:pos="567"/>
        </w:tabs>
        <w:spacing w:after="0"/>
        <w:ind w:left="2124" w:hanging="2124"/>
        <w:rPr>
          <w:sz w:val="22"/>
          <w:szCs w:val="22"/>
          <w:lang w:val="en-GB"/>
        </w:rPr>
      </w:pPr>
      <w:r w:rsidRPr="00D71E5A">
        <w:rPr>
          <w:b/>
          <w:sz w:val="22"/>
          <w:szCs w:val="22"/>
          <w:lang w:val="en-GB"/>
        </w:rPr>
        <w:t>Rotation Cycle 5:</w:t>
      </w:r>
      <w:r w:rsidRPr="00D71E5A">
        <w:rPr>
          <w:b/>
          <w:sz w:val="22"/>
          <w:szCs w:val="22"/>
          <w:lang w:val="en-GB"/>
        </w:rPr>
        <w:tab/>
      </w:r>
      <w:r w:rsidRPr="00D71E5A">
        <w:rPr>
          <w:sz w:val="22"/>
          <w:szCs w:val="22"/>
          <w:lang w:val="en-GB"/>
        </w:rPr>
        <w:t>Lower left section of each area</w:t>
      </w:r>
    </w:p>
    <w:p w:rsidR="00323B59" w:rsidRPr="00D71E5A" w:rsidRDefault="00323B59" w:rsidP="00283E28">
      <w:pPr>
        <w:pStyle w:val="Para0s"/>
        <w:tabs>
          <w:tab w:val="left" w:pos="567"/>
        </w:tabs>
        <w:spacing w:after="0"/>
        <w:ind w:left="2124" w:hanging="2124"/>
        <w:rPr>
          <w:sz w:val="22"/>
          <w:szCs w:val="22"/>
          <w:lang w:val="en-GB"/>
        </w:rPr>
      </w:pPr>
    </w:p>
    <w:p w:rsidR="00323B59" w:rsidRPr="00443B68" w:rsidRDefault="00323B59" w:rsidP="00283E28">
      <w:pPr>
        <w:pStyle w:val="Para0s"/>
        <w:tabs>
          <w:tab w:val="left" w:pos="567"/>
        </w:tabs>
        <w:spacing w:after="0"/>
        <w:ind w:left="2124" w:hanging="2124"/>
        <w:rPr>
          <w:b/>
          <w:sz w:val="22"/>
          <w:szCs w:val="22"/>
          <w:lang w:val="en-GB"/>
        </w:rPr>
      </w:pPr>
      <w:r w:rsidRPr="00D71E5A">
        <w:rPr>
          <w:b/>
          <w:sz w:val="22"/>
          <w:szCs w:val="22"/>
          <w:lang w:val="en-GB"/>
        </w:rPr>
        <w:t>Rotation Cycle 6:</w:t>
      </w:r>
      <w:r w:rsidR="00443B68" w:rsidRPr="00443B68">
        <w:rPr>
          <w:sz w:val="22"/>
          <w:szCs w:val="22"/>
          <w:lang w:val="en-GB"/>
        </w:rPr>
        <w:t xml:space="preserve"> </w:t>
      </w:r>
      <w:r w:rsidR="00443B68" w:rsidRPr="00443B68">
        <w:rPr>
          <w:sz w:val="22"/>
          <w:szCs w:val="22"/>
          <w:lang w:val="en-GB"/>
        </w:rPr>
        <w:tab/>
      </w:r>
      <w:r w:rsidRPr="00443B68">
        <w:rPr>
          <w:sz w:val="22"/>
          <w:szCs w:val="22"/>
          <w:lang w:val="en-GB"/>
        </w:rPr>
        <w:t>Middle right section of each area</w:t>
      </w:r>
    </w:p>
    <w:p w:rsidR="00323B59" w:rsidRPr="00D71E5A" w:rsidRDefault="00323B59" w:rsidP="00283E28">
      <w:pPr>
        <w:tabs>
          <w:tab w:val="left" w:pos="567"/>
        </w:tabs>
        <w:spacing w:after="0"/>
        <w:rPr>
          <w:sz w:val="22"/>
          <w:szCs w:val="22"/>
          <w:lang w:val="en-GB"/>
        </w:rPr>
      </w:pPr>
    </w:p>
    <w:p w:rsidR="00323B59" w:rsidRPr="00D71E5A" w:rsidRDefault="00323B59" w:rsidP="00283E28">
      <w:pPr>
        <w:pStyle w:val="Smalltext120"/>
        <w:tabs>
          <w:tab w:val="left" w:pos="567"/>
        </w:tabs>
        <w:rPr>
          <w:sz w:val="22"/>
          <w:szCs w:val="22"/>
          <w:lang w:val="en-GB"/>
        </w:rPr>
      </w:pPr>
      <w:r w:rsidRPr="00D71E5A">
        <w:rPr>
          <w:lang w:val="en-GB"/>
        </w:rPr>
        <w:br w:type="column"/>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62"/>
      </w:tblGrid>
      <w:tr w:rsidR="00323B59" w:rsidRPr="00D71E5A" w:rsidTr="006D719E">
        <w:tc>
          <w:tcPr>
            <w:tcW w:w="9210" w:type="dxa"/>
            <w:tcBorders>
              <w:top w:val="single" w:sz="4" w:space="0" w:color="auto"/>
              <w:left w:val="single" w:sz="4" w:space="0" w:color="auto"/>
              <w:bottom w:val="single" w:sz="4" w:space="0" w:color="auto"/>
              <w:right w:val="single" w:sz="4" w:space="0" w:color="auto"/>
            </w:tcBorders>
            <w:shd w:val="clear" w:color="auto" w:fill="auto"/>
          </w:tcPr>
          <w:p w:rsidR="00323B59" w:rsidRPr="00D71E5A" w:rsidRDefault="00323B59" w:rsidP="00283E28">
            <w:pPr>
              <w:tabs>
                <w:tab w:val="left" w:pos="567"/>
              </w:tabs>
              <w:spacing w:after="0"/>
              <w:rPr>
                <w:b/>
                <w:sz w:val="22"/>
                <w:szCs w:val="22"/>
                <w:lang w:val="en-GB" w:eastAsia="en-US"/>
              </w:rPr>
            </w:pPr>
            <w:r w:rsidRPr="00D71E5A">
              <w:rPr>
                <w:b/>
                <w:sz w:val="22"/>
                <w:szCs w:val="22"/>
                <w:lang w:val="en-GB"/>
              </w:rPr>
              <w:t>ROTATION SCHEDULE:</w:t>
            </w:r>
          </w:p>
          <w:p w:rsidR="00323B59" w:rsidRPr="00D71E5A" w:rsidRDefault="00323B59" w:rsidP="00283E28">
            <w:pPr>
              <w:tabs>
                <w:tab w:val="left" w:pos="567"/>
              </w:tabs>
              <w:spacing w:after="0"/>
              <w:rPr>
                <w:sz w:val="22"/>
                <w:szCs w:val="22"/>
                <w:lang w:val="en-GB" w:eastAsia="en-US"/>
              </w:rPr>
            </w:pPr>
          </w:p>
        </w:tc>
      </w:tr>
      <w:tr w:rsidR="00323B59" w:rsidRPr="00D71E5A" w:rsidTr="006D719E">
        <w:trPr>
          <w:trHeight w:val="12896"/>
        </w:trPr>
        <w:tc>
          <w:tcPr>
            <w:tcW w:w="9210" w:type="dxa"/>
            <w:tcBorders>
              <w:top w:val="single" w:sz="4" w:space="0" w:color="auto"/>
              <w:left w:val="single" w:sz="4" w:space="0" w:color="auto"/>
              <w:bottom w:val="single" w:sz="4" w:space="0" w:color="auto"/>
              <w:right w:val="single" w:sz="4" w:space="0" w:color="auto"/>
            </w:tcBorders>
            <w:shd w:val="clear" w:color="auto" w:fill="auto"/>
          </w:tcPr>
          <w:p w:rsidR="00323B59" w:rsidRPr="00D71E5A" w:rsidRDefault="00E40429" w:rsidP="00283E28">
            <w:pPr>
              <w:tabs>
                <w:tab w:val="left" w:pos="567"/>
              </w:tabs>
              <w:spacing w:after="0"/>
              <w:rPr>
                <w:sz w:val="22"/>
                <w:szCs w:val="22"/>
                <w:lang w:val="en-GB" w:eastAsia="en-US"/>
              </w:rPr>
            </w:pPr>
            <w:r>
              <w:rPr>
                <w:noProof/>
                <w:sz w:val="22"/>
                <w:szCs w:val="22"/>
                <w:lang w:val="en-GB"/>
              </w:rPr>
              <mc:AlternateContent>
                <mc:Choice Requires="wps">
                  <w:drawing>
                    <wp:anchor distT="0" distB="0" distL="114300" distR="114300" simplePos="0" relativeHeight="251658240" behindDoc="0" locked="0" layoutInCell="0" allowOverlap="1">
                      <wp:simplePos x="0" y="0"/>
                      <wp:positionH relativeFrom="column">
                        <wp:posOffset>1524000</wp:posOffset>
                      </wp:positionH>
                      <wp:positionV relativeFrom="paragraph">
                        <wp:posOffset>2597785</wp:posOffset>
                      </wp:positionV>
                      <wp:extent cx="687070" cy="338455"/>
                      <wp:effectExtent l="0" t="0" r="0" b="0"/>
                      <wp:wrapNone/>
                      <wp:docPr id="3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70" cy="338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15DAD" w:rsidRPr="00183B84" w:rsidRDefault="00215DAD" w:rsidP="00323B59">
                                  <w:pPr>
                                    <w:jc w:val="right"/>
                                    <w:rPr>
                                      <w:rFonts w:ascii="Arial" w:hAnsi="Arial" w:cs="Arial"/>
                                      <w:sz w:val="20"/>
                                      <w:lang w:val="de-DE"/>
                                    </w:rPr>
                                  </w:pPr>
                                  <w:r w:rsidRPr="00183B84">
                                    <w:rPr>
                                      <w:rFonts w:ascii="Arial" w:hAnsi="Arial" w:cs="Arial"/>
                                      <w:sz w:val="16"/>
                                      <w:szCs w:val="16"/>
                                      <w:lang w:val="de-DE"/>
                                    </w:rPr>
                                    <w:t>10 – 15 cm from groin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2" o:spid="_x0000_s1026" type="#_x0000_t202" style="position:absolute;margin-left:120pt;margin-top:204.55pt;width:54.1pt;height:26.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" o:allowincell="f" stroked="f">
                      <v:textbox>
                        <w:txbxContent>
                          <w:p w:rsidR="00215DAD" w:rsidRPr="00183B84" w:rsidRDefault="00215DAD" w:rsidP="00323B59">
                            <w:pPr>
                              <w:jc w:val="right"/>
                              <w:rPr>
                                <w:rFonts w:ascii="Arial" w:hAnsi="Arial" w:cs="Arial"/>
                                <w:sz w:val="20"/>
                                <w:lang w:val="de-DE"/>
                              </w:rPr>
                            </w:pPr>
                            <w:r w:rsidRPr="00183B84">
                              <w:rPr>
                                <w:rFonts w:ascii="Arial" w:hAnsi="Arial" w:cs="Arial"/>
                                <w:sz w:val="16"/>
                                <w:szCs w:val="16"/>
                                <w:lang w:val="de-DE"/>
                              </w:rPr>
                              <w:t>10 – 15 cm from groin</w:t>
                            </w:r>
                          </w:p>
                        </w:txbxContent>
                      </v:textbox>
                    </v:shape>
                  </w:pict>
                </mc:Fallback>
              </mc:AlternateContent>
            </w:r>
          </w:p>
          <w:p w:rsidR="00323B59" w:rsidRPr="00D71E5A" w:rsidRDefault="00E40429" w:rsidP="00283E28">
            <w:pPr>
              <w:tabs>
                <w:tab w:val="left" w:pos="567"/>
              </w:tabs>
              <w:spacing w:after="0"/>
              <w:rPr>
                <w:sz w:val="22"/>
                <w:szCs w:val="22"/>
                <w:lang w:val="en-GB" w:eastAsia="en-US"/>
              </w:rPr>
            </w:pPr>
            <w:r>
              <w:rPr>
                <w:noProof/>
                <w:sz w:val="22"/>
                <w:szCs w:val="22"/>
                <w:lang w:val="en-GB"/>
              </w:rPr>
              <mc:AlternateContent>
                <mc:Choice Requires="wpg">
                  <w:drawing>
                    <wp:anchor distT="0" distB="0" distL="114300" distR="114300" simplePos="0" relativeHeight="251657216" behindDoc="0" locked="0" layoutInCell="0" allowOverlap="1">
                      <wp:simplePos x="0" y="0"/>
                      <wp:positionH relativeFrom="column">
                        <wp:posOffset>77470</wp:posOffset>
                      </wp:positionH>
                      <wp:positionV relativeFrom="paragraph">
                        <wp:posOffset>34925</wp:posOffset>
                      </wp:positionV>
                      <wp:extent cx="4951730" cy="7539355"/>
                      <wp:effectExtent l="0" t="0" r="0" b="0"/>
                      <wp:wrapNone/>
                      <wp:docPr id="2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1730" cy="7539355"/>
                                <a:chOff x="1881" y="1984"/>
                                <a:chExt cx="8096" cy="12556"/>
                              </a:xfrm>
                            </wpg:grpSpPr>
                            <pic:pic xmlns:pic="http://schemas.openxmlformats.org/drawingml/2006/picture">
                              <pic:nvPicPr>
                                <pic:cNvPr id="22" name="Picture 10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881" y="1984"/>
                                  <a:ext cx="8096" cy="12556"/>
                                </a:xfrm>
                                <a:prstGeom prst="rect">
                                  <a:avLst/>
                                </a:prstGeom>
                                <a:noFill/>
                                <a:extLst>
                                  <a:ext uri="{909E8E84-426E-40DD-AFC4-6F175D3DCCD1}">
                                    <a14:hiddenFill xmlns:a14="http://schemas.microsoft.com/office/drawing/2010/main">
                                      <a:solidFill>
                                        <a:srgbClr val="FFFFFF"/>
                                      </a:solidFill>
                                    </a14:hiddenFill>
                                  </a:ext>
                                </a:extLst>
                              </pic:spPr>
                            </pic:pic>
                            <wpg:grpSp>
                              <wpg:cNvPr id="23" name="Group 103"/>
                              <wpg:cNvGrpSpPr>
                                <a:grpSpLocks/>
                              </wpg:cNvGrpSpPr>
                              <wpg:grpSpPr bwMode="auto">
                                <a:xfrm>
                                  <a:off x="1919" y="3424"/>
                                  <a:ext cx="8010" cy="8964"/>
                                  <a:chOff x="1917" y="3424"/>
                                  <a:chExt cx="8010" cy="8964"/>
                                </a:xfrm>
                              </wpg:grpSpPr>
                              <wps:wsp>
                                <wps:cNvPr id="24" name="Text Box 104"/>
                                <wps:cNvSpPr txBox="1">
                                  <a:spLocks noChangeArrowheads="1"/>
                                </wps:cNvSpPr>
                                <wps:spPr bwMode="auto">
                                  <a:xfrm>
                                    <a:off x="1919" y="3428"/>
                                    <a:ext cx="1762" cy="540"/>
                                  </a:xfrm>
                                  <a:prstGeom prst="rect">
                                    <a:avLst/>
                                  </a:prstGeom>
                                  <a:solidFill>
                                    <a:srgbClr val="000000"/>
                                  </a:solidFill>
                                  <a:ln w="9525">
                                    <a:solidFill>
                                      <a:srgbClr val="000000"/>
                                    </a:solidFill>
                                    <a:miter lim="800000"/>
                                    <a:headEnd/>
                                    <a:tailEnd/>
                                  </a:ln>
                                </wps:spPr>
                                <wps:txbx>
                                  <w:txbxContent>
                                    <w:p w:rsidR="00215DAD" w:rsidRPr="00114F2C" w:rsidRDefault="00215DAD" w:rsidP="00323B59">
                                      <w:pPr>
                                        <w:rPr>
                                          <w:rFonts w:ascii="Arial" w:hAnsi="Arial" w:cs="Arial"/>
                                          <w:color w:val="FFFFFF"/>
                                          <w:sz w:val="32"/>
                                          <w:szCs w:val="32"/>
                                          <w:lang w:val="de-DE"/>
                                        </w:rPr>
                                      </w:pPr>
                                      <w:r>
                                        <w:rPr>
                                          <w:rFonts w:ascii="Arial" w:hAnsi="Arial" w:cs="Arial"/>
                                          <w:b/>
                                          <w:color w:val="FFFFFF"/>
                                          <w:sz w:val="32"/>
                                          <w:szCs w:val="32"/>
                                          <w:highlight w:val="black"/>
                                          <w:lang w:val="de-DE"/>
                                        </w:rPr>
                                        <w:t xml:space="preserve"> </w:t>
                                      </w:r>
                                      <w:r w:rsidRPr="00114F2C">
                                        <w:rPr>
                                          <w:rFonts w:ascii="Arial" w:hAnsi="Arial" w:cs="Arial"/>
                                          <w:color w:val="FFFFFF"/>
                                          <w:sz w:val="32"/>
                                          <w:szCs w:val="32"/>
                                          <w:highlight w:val="black"/>
                                          <w:lang w:val="de-DE"/>
                                        </w:rPr>
                                        <w:t>AREA 1</w:t>
                                      </w:r>
                                    </w:p>
                                  </w:txbxContent>
                                </wps:txbx>
                                <wps:bodyPr rot="0" vert="horz" wrap="square" lIns="91440" tIns="45720" rIns="91440" bIns="45720" anchor="t" anchorCtr="0" upright="1">
                                  <a:noAutofit/>
                                </wps:bodyPr>
                              </wps:wsp>
                              <wps:wsp>
                                <wps:cNvPr id="25" name="Text Box 105"/>
                                <wps:cNvSpPr txBox="1">
                                  <a:spLocks noChangeArrowheads="1"/>
                                </wps:cNvSpPr>
                                <wps:spPr bwMode="auto">
                                  <a:xfrm>
                                    <a:off x="1923" y="5206"/>
                                    <a:ext cx="1762" cy="540"/>
                                  </a:xfrm>
                                  <a:prstGeom prst="rect">
                                    <a:avLst/>
                                  </a:prstGeom>
                                  <a:solidFill>
                                    <a:srgbClr val="000000"/>
                                  </a:solidFill>
                                  <a:ln w="9525">
                                    <a:solidFill>
                                      <a:srgbClr val="000000"/>
                                    </a:solidFill>
                                    <a:miter lim="800000"/>
                                    <a:headEnd/>
                                    <a:tailEnd/>
                                  </a:ln>
                                </wps:spPr>
                                <wps:txbx>
                                  <w:txbxContent>
                                    <w:p w:rsidR="00215DAD" w:rsidRPr="00114F2C" w:rsidRDefault="00215DAD" w:rsidP="00323B59">
                                      <w:pPr>
                                        <w:rPr>
                                          <w:rFonts w:ascii="Arial" w:hAnsi="Arial" w:cs="Arial"/>
                                          <w:color w:val="FFFFFF"/>
                                          <w:sz w:val="32"/>
                                          <w:szCs w:val="32"/>
                                          <w:lang w:val="de-DE"/>
                                        </w:rPr>
                                      </w:pPr>
                                      <w:r>
                                        <w:rPr>
                                          <w:rFonts w:ascii="Arial" w:hAnsi="Arial" w:cs="Arial"/>
                                          <w:b/>
                                          <w:color w:val="FFFFFF"/>
                                          <w:sz w:val="32"/>
                                          <w:szCs w:val="32"/>
                                          <w:highlight w:val="black"/>
                                          <w:lang w:val="de-DE"/>
                                        </w:rPr>
                                        <w:t xml:space="preserve"> </w:t>
                                      </w:r>
                                      <w:r w:rsidRPr="00114F2C">
                                        <w:rPr>
                                          <w:rFonts w:ascii="Arial" w:hAnsi="Arial" w:cs="Arial"/>
                                          <w:color w:val="FFFFFF"/>
                                          <w:sz w:val="32"/>
                                          <w:szCs w:val="32"/>
                                          <w:highlight w:val="black"/>
                                          <w:lang w:val="de-DE"/>
                                        </w:rPr>
                                        <w:t xml:space="preserve">AREA </w:t>
                                      </w:r>
                                      <w:r>
                                        <w:rPr>
                                          <w:rFonts w:ascii="Arial" w:hAnsi="Arial" w:cs="Arial"/>
                                          <w:color w:val="FFFFFF"/>
                                          <w:sz w:val="32"/>
                                          <w:szCs w:val="32"/>
                                          <w:lang w:val="de-DE"/>
                                        </w:rPr>
                                        <w:t>3</w:t>
                                      </w:r>
                                    </w:p>
                                  </w:txbxContent>
                                </wps:txbx>
                                <wps:bodyPr rot="0" vert="horz" wrap="square" lIns="91440" tIns="45720" rIns="91440" bIns="45720" anchor="t" anchorCtr="0" upright="1">
                                  <a:noAutofit/>
                                </wps:bodyPr>
                              </wps:wsp>
                              <wps:wsp>
                                <wps:cNvPr id="26" name="Text Box 106"/>
                                <wps:cNvSpPr txBox="1">
                                  <a:spLocks noChangeArrowheads="1"/>
                                </wps:cNvSpPr>
                                <wps:spPr bwMode="auto">
                                  <a:xfrm>
                                    <a:off x="1923" y="7114"/>
                                    <a:ext cx="1762" cy="540"/>
                                  </a:xfrm>
                                  <a:prstGeom prst="rect">
                                    <a:avLst/>
                                  </a:prstGeom>
                                  <a:solidFill>
                                    <a:srgbClr val="000000"/>
                                  </a:solidFill>
                                  <a:ln w="9525">
                                    <a:solidFill>
                                      <a:srgbClr val="000000"/>
                                    </a:solidFill>
                                    <a:miter lim="800000"/>
                                    <a:headEnd/>
                                    <a:tailEnd/>
                                  </a:ln>
                                </wps:spPr>
                                <wps:txbx>
                                  <w:txbxContent>
                                    <w:p w:rsidR="00215DAD" w:rsidRPr="00114F2C" w:rsidRDefault="00215DAD" w:rsidP="00323B59">
                                      <w:pPr>
                                        <w:rPr>
                                          <w:rFonts w:ascii="Arial" w:hAnsi="Arial" w:cs="Arial"/>
                                          <w:color w:val="FFFFFF"/>
                                          <w:sz w:val="32"/>
                                          <w:szCs w:val="32"/>
                                          <w:lang w:val="de-DE"/>
                                        </w:rPr>
                                      </w:pPr>
                                      <w:r>
                                        <w:rPr>
                                          <w:rFonts w:ascii="Arial" w:hAnsi="Arial" w:cs="Arial"/>
                                          <w:b/>
                                          <w:color w:val="FFFFFF"/>
                                          <w:sz w:val="32"/>
                                          <w:szCs w:val="32"/>
                                          <w:highlight w:val="black"/>
                                          <w:lang w:val="de-DE"/>
                                        </w:rPr>
                                        <w:t xml:space="preserve"> </w:t>
                                      </w:r>
                                      <w:r w:rsidRPr="00114F2C">
                                        <w:rPr>
                                          <w:rFonts w:ascii="Arial" w:hAnsi="Arial" w:cs="Arial"/>
                                          <w:color w:val="FFFFFF"/>
                                          <w:sz w:val="32"/>
                                          <w:szCs w:val="32"/>
                                          <w:highlight w:val="black"/>
                                          <w:lang w:val="de-DE"/>
                                        </w:rPr>
                                        <w:t xml:space="preserve">AREA </w:t>
                                      </w:r>
                                      <w:r>
                                        <w:rPr>
                                          <w:rFonts w:ascii="Arial" w:hAnsi="Arial" w:cs="Arial"/>
                                          <w:color w:val="FFFFFF"/>
                                          <w:sz w:val="32"/>
                                          <w:szCs w:val="32"/>
                                          <w:lang w:val="de-DE"/>
                                        </w:rPr>
                                        <w:t>5</w:t>
                                      </w:r>
                                    </w:p>
                                  </w:txbxContent>
                                </wps:txbx>
                                <wps:bodyPr rot="0" vert="horz" wrap="square" lIns="91440" tIns="45720" rIns="91440" bIns="45720" anchor="t" anchorCtr="0" upright="1">
                                  <a:noAutofit/>
                                </wps:bodyPr>
                              </wps:wsp>
                              <wps:wsp>
                                <wps:cNvPr id="27" name="Text Box 107"/>
                                <wps:cNvSpPr txBox="1">
                                  <a:spLocks noChangeArrowheads="1"/>
                                </wps:cNvSpPr>
                                <wps:spPr bwMode="auto">
                                  <a:xfrm>
                                    <a:off x="8147" y="3424"/>
                                    <a:ext cx="1762" cy="540"/>
                                  </a:xfrm>
                                  <a:prstGeom prst="rect">
                                    <a:avLst/>
                                  </a:prstGeom>
                                  <a:solidFill>
                                    <a:srgbClr val="000000"/>
                                  </a:solidFill>
                                  <a:ln w="9525">
                                    <a:solidFill>
                                      <a:srgbClr val="000000"/>
                                    </a:solidFill>
                                    <a:miter lim="800000"/>
                                    <a:headEnd/>
                                    <a:tailEnd/>
                                  </a:ln>
                                </wps:spPr>
                                <wps:txbx>
                                  <w:txbxContent>
                                    <w:p w:rsidR="00215DAD" w:rsidRPr="00114F2C" w:rsidRDefault="00215DAD" w:rsidP="00323B59">
                                      <w:pPr>
                                        <w:rPr>
                                          <w:rFonts w:ascii="Arial" w:hAnsi="Arial" w:cs="Arial"/>
                                          <w:color w:val="FFFFFF"/>
                                          <w:sz w:val="32"/>
                                          <w:szCs w:val="32"/>
                                          <w:lang w:val="de-DE"/>
                                        </w:rPr>
                                      </w:pPr>
                                      <w:r>
                                        <w:rPr>
                                          <w:rFonts w:ascii="Arial" w:hAnsi="Arial" w:cs="Arial"/>
                                          <w:b/>
                                          <w:color w:val="FFFFFF"/>
                                          <w:sz w:val="32"/>
                                          <w:szCs w:val="32"/>
                                          <w:highlight w:val="black"/>
                                          <w:lang w:val="de-DE"/>
                                        </w:rPr>
                                        <w:t xml:space="preserve"> </w:t>
                                      </w:r>
                                      <w:r w:rsidRPr="00114F2C">
                                        <w:rPr>
                                          <w:rFonts w:ascii="Arial" w:hAnsi="Arial" w:cs="Arial"/>
                                          <w:color w:val="FFFFFF"/>
                                          <w:sz w:val="32"/>
                                          <w:szCs w:val="32"/>
                                          <w:highlight w:val="black"/>
                                          <w:lang w:val="de-DE"/>
                                        </w:rPr>
                                        <w:t xml:space="preserve">AREA </w:t>
                                      </w:r>
                                      <w:r>
                                        <w:rPr>
                                          <w:rFonts w:ascii="Arial" w:hAnsi="Arial" w:cs="Arial"/>
                                          <w:color w:val="FFFFFF"/>
                                          <w:sz w:val="32"/>
                                          <w:szCs w:val="32"/>
                                          <w:lang w:val="de-DE"/>
                                        </w:rPr>
                                        <w:t>2</w:t>
                                      </w:r>
                                    </w:p>
                                  </w:txbxContent>
                                </wps:txbx>
                                <wps:bodyPr rot="0" vert="horz" wrap="square" lIns="91440" tIns="45720" rIns="91440" bIns="45720" anchor="t" anchorCtr="0" upright="1">
                                  <a:noAutofit/>
                                </wps:bodyPr>
                              </wps:wsp>
                              <wps:wsp>
                                <wps:cNvPr id="28" name="Text Box 108"/>
                                <wps:cNvSpPr txBox="1">
                                  <a:spLocks noChangeArrowheads="1"/>
                                </wps:cNvSpPr>
                                <wps:spPr bwMode="auto">
                                  <a:xfrm>
                                    <a:off x="8165" y="5228"/>
                                    <a:ext cx="1762" cy="540"/>
                                  </a:xfrm>
                                  <a:prstGeom prst="rect">
                                    <a:avLst/>
                                  </a:prstGeom>
                                  <a:solidFill>
                                    <a:srgbClr val="000000"/>
                                  </a:solidFill>
                                  <a:ln w="9525">
                                    <a:solidFill>
                                      <a:srgbClr val="000000"/>
                                    </a:solidFill>
                                    <a:miter lim="800000"/>
                                    <a:headEnd/>
                                    <a:tailEnd/>
                                  </a:ln>
                                </wps:spPr>
                                <wps:txbx>
                                  <w:txbxContent>
                                    <w:p w:rsidR="00215DAD" w:rsidRPr="00114F2C" w:rsidRDefault="00215DAD" w:rsidP="00323B59">
                                      <w:pPr>
                                        <w:rPr>
                                          <w:rFonts w:ascii="Arial" w:hAnsi="Arial" w:cs="Arial"/>
                                          <w:color w:val="FFFFFF"/>
                                          <w:sz w:val="32"/>
                                          <w:szCs w:val="32"/>
                                          <w:lang w:val="de-DE"/>
                                        </w:rPr>
                                      </w:pPr>
                                      <w:r>
                                        <w:rPr>
                                          <w:rFonts w:ascii="Arial" w:hAnsi="Arial" w:cs="Arial"/>
                                          <w:b/>
                                          <w:color w:val="FFFFFF"/>
                                          <w:sz w:val="32"/>
                                          <w:szCs w:val="32"/>
                                          <w:highlight w:val="black"/>
                                          <w:lang w:val="de-DE"/>
                                        </w:rPr>
                                        <w:t xml:space="preserve"> </w:t>
                                      </w:r>
                                      <w:r w:rsidRPr="00114F2C">
                                        <w:rPr>
                                          <w:rFonts w:ascii="Arial" w:hAnsi="Arial" w:cs="Arial"/>
                                          <w:color w:val="FFFFFF"/>
                                          <w:sz w:val="32"/>
                                          <w:szCs w:val="32"/>
                                          <w:highlight w:val="black"/>
                                          <w:lang w:val="de-DE"/>
                                        </w:rPr>
                                        <w:t xml:space="preserve">AREA </w:t>
                                      </w:r>
                                      <w:r>
                                        <w:rPr>
                                          <w:rFonts w:ascii="Arial" w:hAnsi="Arial" w:cs="Arial"/>
                                          <w:color w:val="FFFFFF"/>
                                          <w:sz w:val="32"/>
                                          <w:szCs w:val="32"/>
                                          <w:lang w:val="de-DE"/>
                                        </w:rPr>
                                        <w:t>4</w:t>
                                      </w:r>
                                    </w:p>
                                  </w:txbxContent>
                                </wps:txbx>
                                <wps:bodyPr rot="0" vert="horz" wrap="square" lIns="91440" tIns="45720" rIns="91440" bIns="45720" anchor="t" anchorCtr="0" upright="1">
                                  <a:noAutofit/>
                                </wps:bodyPr>
                              </wps:wsp>
                              <wps:wsp>
                                <wps:cNvPr id="29" name="Text Box 109"/>
                                <wps:cNvSpPr txBox="1">
                                  <a:spLocks noChangeArrowheads="1"/>
                                </wps:cNvSpPr>
                                <wps:spPr bwMode="auto">
                                  <a:xfrm>
                                    <a:off x="8147" y="7122"/>
                                    <a:ext cx="1762" cy="540"/>
                                  </a:xfrm>
                                  <a:prstGeom prst="rect">
                                    <a:avLst/>
                                  </a:prstGeom>
                                  <a:solidFill>
                                    <a:srgbClr val="000000"/>
                                  </a:solidFill>
                                  <a:ln w="9525">
                                    <a:solidFill>
                                      <a:srgbClr val="000000"/>
                                    </a:solidFill>
                                    <a:miter lim="800000"/>
                                    <a:headEnd/>
                                    <a:tailEnd/>
                                  </a:ln>
                                </wps:spPr>
                                <wps:txbx>
                                  <w:txbxContent>
                                    <w:p w:rsidR="00215DAD" w:rsidRPr="00114F2C" w:rsidRDefault="00215DAD" w:rsidP="00323B59">
                                      <w:pPr>
                                        <w:rPr>
                                          <w:rFonts w:ascii="Arial" w:hAnsi="Arial" w:cs="Arial"/>
                                          <w:color w:val="FFFFFF"/>
                                          <w:sz w:val="32"/>
                                          <w:szCs w:val="32"/>
                                          <w:lang w:val="de-DE"/>
                                        </w:rPr>
                                      </w:pPr>
                                      <w:r>
                                        <w:rPr>
                                          <w:rFonts w:ascii="Arial" w:hAnsi="Arial" w:cs="Arial"/>
                                          <w:b/>
                                          <w:color w:val="FFFFFF"/>
                                          <w:sz w:val="32"/>
                                          <w:szCs w:val="32"/>
                                          <w:highlight w:val="black"/>
                                          <w:lang w:val="de-DE"/>
                                        </w:rPr>
                                        <w:t xml:space="preserve"> </w:t>
                                      </w:r>
                                      <w:r w:rsidRPr="00114F2C">
                                        <w:rPr>
                                          <w:rFonts w:ascii="Arial" w:hAnsi="Arial" w:cs="Arial"/>
                                          <w:color w:val="FFFFFF"/>
                                          <w:sz w:val="32"/>
                                          <w:szCs w:val="32"/>
                                          <w:highlight w:val="black"/>
                                          <w:lang w:val="de-DE"/>
                                        </w:rPr>
                                        <w:t xml:space="preserve">AREA </w:t>
                                      </w:r>
                                      <w:r>
                                        <w:rPr>
                                          <w:rFonts w:ascii="Arial" w:hAnsi="Arial" w:cs="Arial"/>
                                          <w:color w:val="FFFFFF"/>
                                          <w:sz w:val="32"/>
                                          <w:szCs w:val="32"/>
                                          <w:lang w:val="de-DE"/>
                                        </w:rPr>
                                        <w:t>6</w:t>
                                      </w:r>
                                    </w:p>
                                  </w:txbxContent>
                                </wps:txbx>
                                <wps:bodyPr rot="0" vert="horz" wrap="square" lIns="91440" tIns="45720" rIns="91440" bIns="45720" anchor="t" anchorCtr="0" upright="1">
                                  <a:noAutofit/>
                                </wps:bodyPr>
                              </wps:wsp>
                              <wps:wsp>
                                <wps:cNvPr id="30" name="Text Box 110"/>
                                <wps:cNvSpPr txBox="1">
                                  <a:spLocks noChangeArrowheads="1"/>
                                </wps:cNvSpPr>
                                <wps:spPr bwMode="auto">
                                  <a:xfrm>
                                    <a:off x="1917" y="11848"/>
                                    <a:ext cx="1762" cy="540"/>
                                  </a:xfrm>
                                  <a:prstGeom prst="rect">
                                    <a:avLst/>
                                  </a:prstGeom>
                                  <a:solidFill>
                                    <a:srgbClr val="000000"/>
                                  </a:solidFill>
                                  <a:ln w="9525">
                                    <a:solidFill>
                                      <a:srgbClr val="000000"/>
                                    </a:solidFill>
                                    <a:miter lim="800000"/>
                                    <a:headEnd/>
                                    <a:tailEnd/>
                                  </a:ln>
                                </wps:spPr>
                                <wps:txbx>
                                  <w:txbxContent>
                                    <w:p w:rsidR="00215DAD" w:rsidRPr="00114F2C" w:rsidRDefault="00215DAD" w:rsidP="00323B59">
                                      <w:pPr>
                                        <w:rPr>
                                          <w:rFonts w:ascii="Arial" w:hAnsi="Arial" w:cs="Arial"/>
                                          <w:color w:val="FFFFFF"/>
                                          <w:sz w:val="32"/>
                                          <w:szCs w:val="32"/>
                                          <w:lang w:val="de-DE"/>
                                        </w:rPr>
                                      </w:pPr>
                                      <w:r>
                                        <w:rPr>
                                          <w:rFonts w:ascii="Arial" w:hAnsi="Arial" w:cs="Arial"/>
                                          <w:b/>
                                          <w:color w:val="FFFFFF"/>
                                          <w:sz w:val="32"/>
                                          <w:szCs w:val="32"/>
                                          <w:highlight w:val="black"/>
                                          <w:lang w:val="de-DE"/>
                                        </w:rPr>
                                        <w:t xml:space="preserve"> </w:t>
                                      </w:r>
                                      <w:r w:rsidRPr="00114F2C">
                                        <w:rPr>
                                          <w:rFonts w:ascii="Arial" w:hAnsi="Arial" w:cs="Arial"/>
                                          <w:color w:val="FFFFFF"/>
                                          <w:sz w:val="32"/>
                                          <w:szCs w:val="32"/>
                                          <w:highlight w:val="black"/>
                                          <w:lang w:val="de-DE"/>
                                        </w:rPr>
                                        <w:t xml:space="preserve">AREA </w:t>
                                      </w:r>
                                      <w:r>
                                        <w:rPr>
                                          <w:rFonts w:ascii="Arial" w:hAnsi="Arial" w:cs="Arial"/>
                                          <w:color w:val="FFFFFF"/>
                                          <w:sz w:val="32"/>
                                          <w:szCs w:val="32"/>
                                          <w:lang w:val="de-DE"/>
                                        </w:rPr>
                                        <w:t>8</w:t>
                                      </w:r>
                                    </w:p>
                                  </w:txbxContent>
                                </wps:txbx>
                                <wps:bodyPr rot="0" vert="horz" wrap="square" lIns="91440" tIns="45720" rIns="91440" bIns="45720" anchor="t" anchorCtr="0" upright="1">
                                  <a:noAutofit/>
                                </wps:bodyPr>
                              </wps:wsp>
                              <wps:wsp>
                                <wps:cNvPr id="31" name="Text Box 111"/>
                                <wps:cNvSpPr txBox="1">
                                  <a:spLocks noChangeArrowheads="1"/>
                                </wps:cNvSpPr>
                                <wps:spPr bwMode="auto">
                                  <a:xfrm>
                                    <a:off x="8147" y="11848"/>
                                    <a:ext cx="1762" cy="540"/>
                                  </a:xfrm>
                                  <a:prstGeom prst="rect">
                                    <a:avLst/>
                                  </a:prstGeom>
                                  <a:solidFill>
                                    <a:srgbClr val="000000"/>
                                  </a:solidFill>
                                  <a:ln w="9525">
                                    <a:solidFill>
                                      <a:srgbClr val="000000"/>
                                    </a:solidFill>
                                    <a:miter lim="800000"/>
                                    <a:headEnd/>
                                    <a:tailEnd/>
                                  </a:ln>
                                </wps:spPr>
                                <wps:txbx>
                                  <w:txbxContent>
                                    <w:p w:rsidR="00215DAD" w:rsidRPr="00114F2C" w:rsidRDefault="00215DAD" w:rsidP="00323B59">
                                      <w:pPr>
                                        <w:rPr>
                                          <w:rFonts w:ascii="Arial" w:hAnsi="Arial" w:cs="Arial"/>
                                          <w:color w:val="FFFFFF"/>
                                          <w:sz w:val="32"/>
                                          <w:szCs w:val="32"/>
                                          <w:lang w:val="de-DE"/>
                                        </w:rPr>
                                      </w:pPr>
                                      <w:r>
                                        <w:rPr>
                                          <w:rFonts w:ascii="Arial" w:hAnsi="Arial" w:cs="Arial"/>
                                          <w:b/>
                                          <w:color w:val="FFFFFF"/>
                                          <w:sz w:val="32"/>
                                          <w:szCs w:val="32"/>
                                          <w:highlight w:val="black"/>
                                          <w:lang w:val="de-DE"/>
                                        </w:rPr>
                                        <w:t xml:space="preserve"> </w:t>
                                      </w:r>
                                      <w:r w:rsidRPr="00114F2C">
                                        <w:rPr>
                                          <w:rFonts w:ascii="Arial" w:hAnsi="Arial" w:cs="Arial"/>
                                          <w:color w:val="FFFFFF"/>
                                          <w:sz w:val="32"/>
                                          <w:szCs w:val="32"/>
                                          <w:highlight w:val="black"/>
                                          <w:lang w:val="de-DE"/>
                                        </w:rPr>
                                        <w:t xml:space="preserve">AREA </w:t>
                                      </w:r>
                                      <w:r>
                                        <w:rPr>
                                          <w:rFonts w:ascii="Arial" w:hAnsi="Arial" w:cs="Arial"/>
                                          <w:color w:val="FFFFFF"/>
                                          <w:sz w:val="32"/>
                                          <w:szCs w:val="32"/>
                                          <w:lang w:val="de-DE"/>
                                        </w:rPr>
                                        <w:t>7</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01" o:spid="_x0000_s1027" style="position:absolute;margin-left:6.1pt;margin-top:2.75pt;width:389.9pt;height:593.65pt;z-index:251657216" coordorigin="1881,1984" coordsize="8096,12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 o:spid="_x0000_s1028" type="#_x0000_t75" style="position:absolute;left:1881;top:1984;width:8096;height:12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">
                        <v:imagedata r:id="rId31" o:title=""/>
                      </v:shape>
                      <v:group id="Group 103" o:spid="_x0000_s1029" style="position:absolute;left:1919;top:3424;width:8010;height:8964" coordorigin="1917,3424" coordsize="8010,8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Text Box 104" o:spid="_x0000_s1030" type="#_x0000_t202" style="position:absolute;left:1919;top:3428;width:176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" fillcolor="black">
                          <v:textbox>
                            <w:txbxContent>
                              <w:p w:rsidR="00215DAD" w:rsidRPr="00114F2C" w:rsidRDefault="00215DAD" w:rsidP="00323B59">
                                <w:pPr>
                                  <w:rPr>
                                    <w:rFonts w:ascii="Arial" w:hAnsi="Arial" w:cs="Arial"/>
                                    <w:color w:val="FFFFFF"/>
                                    <w:sz w:val="32"/>
                                    <w:szCs w:val="32"/>
                                    <w:lang w:val="de-DE"/>
                                  </w:rPr>
                                </w:pPr>
                                <w:r>
                                  <w:rPr>
                                    <w:rFonts w:ascii="Arial" w:hAnsi="Arial" w:cs="Arial"/>
                                    <w:b/>
                                    <w:color w:val="FFFFFF"/>
                                    <w:sz w:val="32"/>
                                    <w:szCs w:val="32"/>
                                    <w:highlight w:val="black"/>
                                    <w:lang w:val="de-DE"/>
                                  </w:rPr>
                                  <w:t xml:space="preserve"> </w:t>
                                </w:r>
                                <w:r w:rsidRPr="00114F2C">
                                  <w:rPr>
                                    <w:rFonts w:ascii="Arial" w:hAnsi="Arial" w:cs="Arial"/>
                                    <w:color w:val="FFFFFF"/>
                                    <w:sz w:val="32"/>
                                    <w:szCs w:val="32"/>
                                    <w:highlight w:val="black"/>
                                    <w:lang w:val="de-DE"/>
                                  </w:rPr>
                                  <w:t>AREA 1</w:t>
                                </w:r>
                              </w:p>
                            </w:txbxContent>
                          </v:textbox>
                        </v:shape>
                        <v:shape id="Text Box 105" o:spid="_x0000_s1031" type="#_x0000_t202" style="position:absolute;left:1923;top:5206;width:176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" fillcolor="black">
                          <v:textbox>
                            <w:txbxContent>
                              <w:p w:rsidR="00215DAD" w:rsidRPr="00114F2C" w:rsidRDefault="00215DAD" w:rsidP="00323B59">
                                <w:pPr>
                                  <w:rPr>
                                    <w:rFonts w:ascii="Arial" w:hAnsi="Arial" w:cs="Arial"/>
                                    <w:color w:val="FFFFFF"/>
                                    <w:sz w:val="32"/>
                                    <w:szCs w:val="32"/>
                                    <w:lang w:val="de-DE"/>
                                  </w:rPr>
                                </w:pPr>
                                <w:r>
                                  <w:rPr>
                                    <w:rFonts w:ascii="Arial" w:hAnsi="Arial" w:cs="Arial"/>
                                    <w:b/>
                                    <w:color w:val="FFFFFF"/>
                                    <w:sz w:val="32"/>
                                    <w:szCs w:val="32"/>
                                    <w:highlight w:val="black"/>
                                    <w:lang w:val="de-DE"/>
                                  </w:rPr>
                                  <w:t xml:space="preserve"> </w:t>
                                </w:r>
                                <w:r w:rsidRPr="00114F2C">
                                  <w:rPr>
                                    <w:rFonts w:ascii="Arial" w:hAnsi="Arial" w:cs="Arial"/>
                                    <w:color w:val="FFFFFF"/>
                                    <w:sz w:val="32"/>
                                    <w:szCs w:val="32"/>
                                    <w:highlight w:val="black"/>
                                    <w:lang w:val="de-DE"/>
                                  </w:rPr>
                                  <w:t xml:space="preserve">AREA </w:t>
                                </w:r>
                                <w:r>
                                  <w:rPr>
                                    <w:rFonts w:ascii="Arial" w:hAnsi="Arial" w:cs="Arial"/>
                                    <w:color w:val="FFFFFF"/>
                                    <w:sz w:val="32"/>
                                    <w:szCs w:val="32"/>
                                    <w:lang w:val="de-DE"/>
                                  </w:rPr>
                                  <w:t>3</w:t>
                                </w:r>
                              </w:p>
                            </w:txbxContent>
                          </v:textbox>
                        </v:shape>
                        <v:shape id="Text Box 106" o:spid="_x0000_s1032" type="#_x0000_t202" style="position:absolute;left:1923;top:7114;width:176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" fillcolor="black">
                          <v:textbox>
                            <w:txbxContent>
                              <w:p w:rsidR="00215DAD" w:rsidRPr="00114F2C" w:rsidRDefault="00215DAD" w:rsidP="00323B59">
                                <w:pPr>
                                  <w:rPr>
                                    <w:rFonts w:ascii="Arial" w:hAnsi="Arial" w:cs="Arial"/>
                                    <w:color w:val="FFFFFF"/>
                                    <w:sz w:val="32"/>
                                    <w:szCs w:val="32"/>
                                    <w:lang w:val="de-DE"/>
                                  </w:rPr>
                                </w:pPr>
                                <w:r>
                                  <w:rPr>
                                    <w:rFonts w:ascii="Arial" w:hAnsi="Arial" w:cs="Arial"/>
                                    <w:b/>
                                    <w:color w:val="FFFFFF"/>
                                    <w:sz w:val="32"/>
                                    <w:szCs w:val="32"/>
                                    <w:highlight w:val="black"/>
                                    <w:lang w:val="de-DE"/>
                                  </w:rPr>
                                  <w:t xml:space="preserve"> </w:t>
                                </w:r>
                                <w:r w:rsidRPr="00114F2C">
                                  <w:rPr>
                                    <w:rFonts w:ascii="Arial" w:hAnsi="Arial" w:cs="Arial"/>
                                    <w:color w:val="FFFFFF"/>
                                    <w:sz w:val="32"/>
                                    <w:szCs w:val="32"/>
                                    <w:highlight w:val="black"/>
                                    <w:lang w:val="de-DE"/>
                                  </w:rPr>
                                  <w:t xml:space="preserve">AREA </w:t>
                                </w:r>
                                <w:r>
                                  <w:rPr>
                                    <w:rFonts w:ascii="Arial" w:hAnsi="Arial" w:cs="Arial"/>
                                    <w:color w:val="FFFFFF"/>
                                    <w:sz w:val="32"/>
                                    <w:szCs w:val="32"/>
                                    <w:lang w:val="de-DE"/>
                                  </w:rPr>
                                  <w:t>5</w:t>
                                </w:r>
                              </w:p>
                            </w:txbxContent>
                          </v:textbox>
                        </v:shape>
                        <v:shape id="Text Box 107" o:spid="_x0000_s1033" type="#_x0000_t202" style="position:absolute;left:8147;top:3424;width:176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" fillcolor="black">
                          <v:textbox>
                            <w:txbxContent>
                              <w:p w:rsidR="00215DAD" w:rsidRPr="00114F2C" w:rsidRDefault="00215DAD" w:rsidP="00323B59">
                                <w:pPr>
                                  <w:rPr>
                                    <w:rFonts w:ascii="Arial" w:hAnsi="Arial" w:cs="Arial"/>
                                    <w:color w:val="FFFFFF"/>
                                    <w:sz w:val="32"/>
                                    <w:szCs w:val="32"/>
                                    <w:lang w:val="de-DE"/>
                                  </w:rPr>
                                </w:pPr>
                                <w:r>
                                  <w:rPr>
                                    <w:rFonts w:ascii="Arial" w:hAnsi="Arial" w:cs="Arial"/>
                                    <w:b/>
                                    <w:color w:val="FFFFFF"/>
                                    <w:sz w:val="32"/>
                                    <w:szCs w:val="32"/>
                                    <w:highlight w:val="black"/>
                                    <w:lang w:val="de-DE"/>
                                  </w:rPr>
                                  <w:t xml:space="preserve"> </w:t>
                                </w:r>
                                <w:r w:rsidRPr="00114F2C">
                                  <w:rPr>
                                    <w:rFonts w:ascii="Arial" w:hAnsi="Arial" w:cs="Arial"/>
                                    <w:color w:val="FFFFFF"/>
                                    <w:sz w:val="32"/>
                                    <w:szCs w:val="32"/>
                                    <w:highlight w:val="black"/>
                                    <w:lang w:val="de-DE"/>
                                  </w:rPr>
                                  <w:t xml:space="preserve">AREA </w:t>
                                </w:r>
                                <w:r>
                                  <w:rPr>
                                    <w:rFonts w:ascii="Arial" w:hAnsi="Arial" w:cs="Arial"/>
                                    <w:color w:val="FFFFFF"/>
                                    <w:sz w:val="32"/>
                                    <w:szCs w:val="32"/>
                                    <w:lang w:val="de-DE"/>
                                  </w:rPr>
                                  <w:t>2</w:t>
                                </w:r>
                              </w:p>
                            </w:txbxContent>
                          </v:textbox>
                        </v:shape>
                        <v:shape id="Text Box 108" o:spid="_x0000_s1034" type="#_x0000_t202" style="position:absolute;left:8165;top:5228;width:176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" fillcolor="black">
                          <v:textbox>
                            <w:txbxContent>
                              <w:p w:rsidR="00215DAD" w:rsidRPr="00114F2C" w:rsidRDefault="00215DAD" w:rsidP="00323B59">
                                <w:pPr>
                                  <w:rPr>
                                    <w:rFonts w:ascii="Arial" w:hAnsi="Arial" w:cs="Arial"/>
                                    <w:color w:val="FFFFFF"/>
                                    <w:sz w:val="32"/>
                                    <w:szCs w:val="32"/>
                                    <w:lang w:val="de-DE"/>
                                  </w:rPr>
                                </w:pPr>
                                <w:r>
                                  <w:rPr>
                                    <w:rFonts w:ascii="Arial" w:hAnsi="Arial" w:cs="Arial"/>
                                    <w:b/>
                                    <w:color w:val="FFFFFF"/>
                                    <w:sz w:val="32"/>
                                    <w:szCs w:val="32"/>
                                    <w:highlight w:val="black"/>
                                    <w:lang w:val="de-DE"/>
                                  </w:rPr>
                                  <w:t xml:space="preserve"> </w:t>
                                </w:r>
                                <w:r w:rsidRPr="00114F2C">
                                  <w:rPr>
                                    <w:rFonts w:ascii="Arial" w:hAnsi="Arial" w:cs="Arial"/>
                                    <w:color w:val="FFFFFF"/>
                                    <w:sz w:val="32"/>
                                    <w:szCs w:val="32"/>
                                    <w:highlight w:val="black"/>
                                    <w:lang w:val="de-DE"/>
                                  </w:rPr>
                                  <w:t xml:space="preserve">AREA </w:t>
                                </w:r>
                                <w:r>
                                  <w:rPr>
                                    <w:rFonts w:ascii="Arial" w:hAnsi="Arial" w:cs="Arial"/>
                                    <w:color w:val="FFFFFF"/>
                                    <w:sz w:val="32"/>
                                    <w:szCs w:val="32"/>
                                    <w:lang w:val="de-DE"/>
                                  </w:rPr>
                                  <w:t>4</w:t>
                                </w:r>
                              </w:p>
                            </w:txbxContent>
                          </v:textbox>
                        </v:shape>
                        <v:shape id="Text Box 109" o:spid="_x0000_s1035" type="#_x0000_t202" style="position:absolute;left:8147;top:7122;width:176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" fillcolor="black">
                          <v:textbox>
                            <w:txbxContent>
                              <w:p w:rsidR="00215DAD" w:rsidRPr="00114F2C" w:rsidRDefault="00215DAD" w:rsidP="00323B59">
                                <w:pPr>
                                  <w:rPr>
                                    <w:rFonts w:ascii="Arial" w:hAnsi="Arial" w:cs="Arial"/>
                                    <w:color w:val="FFFFFF"/>
                                    <w:sz w:val="32"/>
                                    <w:szCs w:val="32"/>
                                    <w:lang w:val="de-DE"/>
                                  </w:rPr>
                                </w:pPr>
                                <w:r>
                                  <w:rPr>
                                    <w:rFonts w:ascii="Arial" w:hAnsi="Arial" w:cs="Arial"/>
                                    <w:b/>
                                    <w:color w:val="FFFFFF"/>
                                    <w:sz w:val="32"/>
                                    <w:szCs w:val="32"/>
                                    <w:highlight w:val="black"/>
                                    <w:lang w:val="de-DE"/>
                                  </w:rPr>
                                  <w:t xml:space="preserve"> </w:t>
                                </w:r>
                                <w:r w:rsidRPr="00114F2C">
                                  <w:rPr>
                                    <w:rFonts w:ascii="Arial" w:hAnsi="Arial" w:cs="Arial"/>
                                    <w:color w:val="FFFFFF"/>
                                    <w:sz w:val="32"/>
                                    <w:szCs w:val="32"/>
                                    <w:highlight w:val="black"/>
                                    <w:lang w:val="de-DE"/>
                                  </w:rPr>
                                  <w:t xml:space="preserve">AREA </w:t>
                                </w:r>
                                <w:r>
                                  <w:rPr>
                                    <w:rFonts w:ascii="Arial" w:hAnsi="Arial" w:cs="Arial"/>
                                    <w:color w:val="FFFFFF"/>
                                    <w:sz w:val="32"/>
                                    <w:szCs w:val="32"/>
                                    <w:lang w:val="de-DE"/>
                                  </w:rPr>
                                  <w:t>6</w:t>
                                </w:r>
                              </w:p>
                            </w:txbxContent>
                          </v:textbox>
                        </v:shape>
                        <v:shape id="Text Box 110" o:spid="_x0000_s1036" type="#_x0000_t202" style="position:absolute;left:1917;top:11848;width:176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" fillcolor="black">
                          <v:textbox>
                            <w:txbxContent>
                              <w:p w:rsidR="00215DAD" w:rsidRPr="00114F2C" w:rsidRDefault="00215DAD" w:rsidP="00323B59">
                                <w:pPr>
                                  <w:rPr>
                                    <w:rFonts w:ascii="Arial" w:hAnsi="Arial" w:cs="Arial"/>
                                    <w:color w:val="FFFFFF"/>
                                    <w:sz w:val="32"/>
                                    <w:szCs w:val="32"/>
                                    <w:lang w:val="de-DE"/>
                                  </w:rPr>
                                </w:pPr>
                                <w:r>
                                  <w:rPr>
                                    <w:rFonts w:ascii="Arial" w:hAnsi="Arial" w:cs="Arial"/>
                                    <w:b/>
                                    <w:color w:val="FFFFFF"/>
                                    <w:sz w:val="32"/>
                                    <w:szCs w:val="32"/>
                                    <w:highlight w:val="black"/>
                                    <w:lang w:val="de-DE"/>
                                  </w:rPr>
                                  <w:t xml:space="preserve"> </w:t>
                                </w:r>
                                <w:r w:rsidRPr="00114F2C">
                                  <w:rPr>
                                    <w:rFonts w:ascii="Arial" w:hAnsi="Arial" w:cs="Arial"/>
                                    <w:color w:val="FFFFFF"/>
                                    <w:sz w:val="32"/>
                                    <w:szCs w:val="32"/>
                                    <w:highlight w:val="black"/>
                                    <w:lang w:val="de-DE"/>
                                  </w:rPr>
                                  <w:t xml:space="preserve">AREA </w:t>
                                </w:r>
                                <w:r>
                                  <w:rPr>
                                    <w:rFonts w:ascii="Arial" w:hAnsi="Arial" w:cs="Arial"/>
                                    <w:color w:val="FFFFFF"/>
                                    <w:sz w:val="32"/>
                                    <w:szCs w:val="32"/>
                                    <w:lang w:val="de-DE"/>
                                  </w:rPr>
                                  <w:t>8</w:t>
                                </w:r>
                              </w:p>
                            </w:txbxContent>
                          </v:textbox>
                        </v:shape>
                        <v:shape id="Text Box 111" o:spid="_x0000_s1037" type="#_x0000_t202" style="position:absolute;left:8147;top:11848;width:176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" fillcolor="black">
                          <v:textbox>
                            <w:txbxContent>
                              <w:p w:rsidR="00215DAD" w:rsidRPr="00114F2C" w:rsidRDefault="00215DAD" w:rsidP="00323B59">
                                <w:pPr>
                                  <w:rPr>
                                    <w:rFonts w:ascii="Arial" w:hAnsi="Arial" w:cs="Arial"/>
                                    <w:color w:val="FFFFFF"/>
                                    <w:sz w:val="32"/>
                                    <w:szCs w:val="32"/>
                                    <w:lang w:val="de-DE"/>
                                  </w:rPr>
                                </w:pPr>
                                <w:r>
                                  <w:rPr>
                                    <w:rFonts w:ascii="Arial" w:hAnsi="Arial" w:cs="Arial"/>
                                    <w:b/>
                                    <w:color w:val="FFFFFF"/>
                                    <w:sz w:val="32"/>
                                    <w:szCs w:val="32"/>
                                    <w:highlight w:val="black"/>
                                    <w:lang w:val="de-DE"/>
                                  </w:rPr>
                                  <w:t xml:space="preserve"> </w:t>
                                </w:r>
                                <w:r w:rsidRPr="00114F2C">
                                  <w:rPr>
                                    <w:rFonts w:ascii="Arial" w:hAnsi="Arial" w:cs="Arial"/>
                                    <w:color w:val="FFFFFF"/>
                                    <w:sz w:val="32"/>
                                    <w:szCs w:val="32"/>
                                    <w:highlight w:val="black"/>
                                    <w:lang w:val="de-DE"/>
                                  </w:rPr>
                                  <w:t xml:space="preserve">AREA </w:t>
                                </w:r>
                                <w:r>
                                  <w:rPr>
                                    <w:rFonts w:ascii="Arial" w:hAnsi="Arial" w:cs="Arial"/>
                                    <w:color w:val="FFFFFF"/>
                                    <w:sz w:val="32"/>
                                    <w:szCs w:val="32"/>
                                    <w:lang w:val="de-DE"/>
                                  </w:rPr>
                                  <w:t>7</w:t>
                                </w:r>
                              </w:p>
                            </w:txbxContent>
                          </v:textbox>
                        </v:shape>
                      </v:group>
                    </v:group>
                  </w:pict>
                </mc:Fallback>
              </mc:AlternateContent>
            </w:r>
          </w:p>
          <w:p w:rsidR="00323B59" w:rsidRPr="00D71E5A" w:rsidRDefault="00323B59" w:rsidP="00283E28">
            <w:pPr>
              <w:tabs>
                <w:tab w:val="left" w:pos="567"/>
              </w:tabs>
              <w:spacing w:after="0"/>
              <w:rPr>
                <w:sz w:val="22"/>
                <w:szCs w:val="22"/>
                <w:lang w:val="en-GB" w:eastAsia="en-US"/>
              </w:rPr>
            </w:pPr>
          </w:p>
          <w:p w:rsidR="00323B59" w:rsidRPr="00D71E5A" w:rsidRDefault="00323B59" w:rsidP="00283E28">
            <w:pPr>
              <w:tabs>
                <w:tab w:val="left" w:pos="567"/>
              </w:tabs>
              <w:spacing w:after="0"/>
              <w:rPr>
                <w:sz w:val="22"/>
                <w:szCs w:val="22"/>
                <w:lang w:val="en-GB" w:eastAsia="en-US"/>
              </w:rPr>
            </w:pPr>
          </w:p>
          <w:p w:rsidR="00323B59" w:rsidRPr="00D71E5A" w:rsidRDefault="00323B59" w:rsidP="00283E28">
            <w:pPr>
              <w:tabs>
                <w:tab w:val="left" w:pos="567"/>
              </w:tabs>
              <w:spacing w:after="0"/>
              <w:rPr>
                <w:sz w:val="22"/>
                <w:szCs w:val="22"/>
                <w:lang w:val="en-GB" w:eastAsia="en-US"/>
              </w:rPr>
            </w:pPr>
          </w:p>
          <w:p w:rsidR="00323B59" w:rsidRPr="00D71E5A" w:rsidRDefault="00323B59" w:rsidP="00283E28">
            <w:pPr>
              <w:tabs>
                <w:tab w:val="left" w:pos="567"/>
              </w:tabs>
              <w:spacing w:after="0"/>
              <w:rPr>
                <w:sz w:val="22"/>
                <w:szCs w:val="22"/>
                <w:lang w:val="en-GB" w:eastAsia="en-US"/>
              </w:rPr>
            </w:pPr>
          </w:p>
          <w:p w:rsidR="00323B59" w:rsidRPr="00D71E5A" w:rsidRDefault="00323B59" w:rsidP="00283E28">
            <w:pPr>
              <w:tabs>
                <w:tab w:val="left" w:pos="567"/>
              </w:tabs>
              <w:spacing w:after="0"/>
              <w:rPr>
                <w:sz w:val="22"/>
                <w:szCs w:val="22"/>
                <w:lang w:val="en-GB" w:eastAsia="en-US"/>
              </w:rPr>
            </w:pPr>
          </w:p>
          <w:p w:rsidR="00323B59" w:rsidRPr="00D71E5A" w:rsidRDefault="00323B59" w:rsidP="00283E28">
            <w:pPr>
              <w:tabs>
                <w:tab w:val="left" w:pos="567"/>
              </w:tabs>
              <w:spacing w:after="0"/>
              <w:rPr>
                <w:sz w:val="22"/>
                <w:szCs w:val="22"/>
                <w:lang w:val="en-GB" w:eastAsia="en-US"/>
              </w:rPr>
            </w:pPr>
          </w:p>
          <w:p w:rsidR="00323B59" w:rsidRPr="00D71E5A" w:rsidRDefault="00323B59" w:rsidP="00283E28">
            <w:pPr>
              <w:tabs>
                <w:tab w:val="left" w:pos="567"/>
              </w:tabs>
              <w:spacing w:after="0"/>
              <w:rPr>
                <w:sz w:val="22"/>
                <w:szCs w:val="22"/>
                <w:lang w:val="en-GB" w:eastAsia="en-US"/>
              </w:rPr>
            </w:pPr>
          </w:p>
          <w:p w:rsidR="00323B59" w:rsidRPr="00D71E5A" w:rsidRDefault="00323B59" w:rsidP="00283E28">
            <w:pPr>
              <w:tabs>
                <w:tab w:val="left" w:pos="567"/>
              </w:tabs>
              <w:spacing w:after="0"/>
              <w:rPr>
                <w:sz w:val="22"/>
                <w:szCs w:val="22"/>
                <w:lang w:val="en-GB" w:eastAsia="en-US"/>
              </w:rPr>
            </w:pPr>
          </w:p>
          <w:p w:rsidR="00323B59" w:rsidRPr="00D71E5A" w:rsidRDefault="00323B59" w:rsidP="00283E28">
            <w:pPr>
              <w:tabs>
                <w:tab w:val="left" w:pos="567"/>
              </w:tabs>
              <w:spacing w:after="0"/>
              <w:rPr>
                <w:sz w:val="22"/>
                <w:szCs w:val="22"/>
                <w:lang w:val="en-GB" w:eastAsia="en-US"/>
              </w:rPr>
            </w:pPr>
          </w:p>
          <w:p w:rsidR="00323B59" w:rsidRPr="00D71E5A" w:rsidRDefault="00323B59" w:rsidP="00283E28">
            <w:pPr>
              <w:tabs>
                <w:tab w:val="left" w:pos="567"/>
              </w:tabs>
              <w:spacing w:after="0"/>
              <w:rPr>
                <w:sz w:val="22"/>
                <w:szCs w:val="22"/>
                <w:lang w:val="en-GB" w:eastAsia="en-US"/>
              </w:rPr>
            </w:pPr>
          </w:p>
          <w:p w:rsidR="00323B59" w:rsidRPr="00D71E5A" w:rsidRDefault="00323B59" w:rsidP="00283E28">
            <w:pPr>
              <w:tabs>
                <w:tab w:val="left" w:pos="567"/>
              </w:tabs>
              <w:spacing w:after="0"/>
              <w:rPr>
                <w:sz w:val="22"/>
                <w:szCs w:val="22"/>
                <w:lang w:val="en-GB" w:eastAsia="en-US"/>
              </w:rPr>
            </w:pPr>
          </w:p>
          <w:p w:rsidR="00323B59" w:rsidRPr="00D71E5A" w:rsidRDefault="00323B59" w:rsidP="00283E28">
            <w:pPr>
              <w:tabs>
                <w:tab w:val="left" w:pos="567"/>
              </w:tabs>
              <w:spacing w:after="0"/>
              <w:rPr>
                <w:sz w:val="22"/>
                <w:szCs w:val="22"/>
                <w:lang w:val="en-GB" w:eastAsia="en-US"/>
              </w:rPr>
            </w:pPr>
          </w:p>
          <w:p w:rsidR="00323B59" w:rsidRPr="00D71E5A" w:rsidRDefault="00323B59" w:rsidP="00283E28">
            <w:pPr>
              <w:tabs>
                <w:tab w:val="left" w:pos="567"/>
              </w:tabs>
              <w:spacing w:after="0"/>
              <w:rPr>
                <w:sz w:val="22"/>
                <w:szCs w:val="22"/>
                <w:lang w:val="en-GB" w:eastAsia="en-US"/>
              </w:rPr>
            </w:pPr>
          </w:p>
          <w:p w:rsidR="00323B59" w:rsidRPr="00D71E5A" w:rsidRDefault="00323B59" w:rsidP="00283E28">
            <w:pPr>
              <w:tabs>
                <w:tab w:val="left" w:pos="567"/>
              </w:tabs>
              <w:spacing w:after="0"/>
              <w:rPr>
                <w:sz w:val="22"/>
                <w:szCs w:val="22"/>
                <w:lang w:val="en-GB" w:eastAsia="en-US"/>
              </w:rPr>
            </w:pPr>
          </w:p>
          <w:p w:rsidR="00323B59" w:rsidRPr="00D71E5A" w:rsidRDefault="00323B59" w:rsidP="00283E28">
            <w:pPr>
              <w:tabs>
                <w:tab w:val="left" w:pos="567"/>
              </w:tabs>
              <w:spacing w:after="0"/>
              <w:rPr>
                <w:sz w:val="22"/>
                <w:szCs w:val="22"/>
                <w:lang w:val="en-GB" w:eastAsia="en-US"/>
              </w:rPr>
            </w:pPr>
          </w:p>
          <w:p w:rsidR="00323B59" w:rsidRPr="00D71E5A" w:rsidRDefault="00323B59" w:rsidP="00283E28">
            <w:pPr>
              <w:tabs>
                <w:tab w:val="left" w:pos="567"/>
              </w:tabs>
              <w:spacing w:after="0"/>
              <w:rPr>
                <w:sz w:val="22"/>
                <w:szCs w:val="22"/>
                <w:lang w:val="en-GB" w:eastAsia="en-US"/>
              </w:rPr>
            </w:pPr>
          </w:p>
          <w:p w:rsidR="00323B59" w:rsidRPr="00D71E5A" w:rsidRDefault="00323B59" w:rsidP="00283E28">
            <w:pPr>
              <w:tabs>
                <w:tab w:val="left" w:pos="567"/>
              </w:tabs>
              <w:spacing w:after="0"/>
              <w:rPr>
                <w:sz w:val="22"/>
                <w:szCs w:val="22"/>
                <w:lang w:val="en-GB" w:eastAsia="en-US"/>
              </w:rPr>
            </w:pPr>
          </w:p>
          <w:p w:rsidR="00323B59" w:rsidRPr="00D71E5A" w:rsidRDefault="00323B59" w:rsidP="00283E28">
            <w:pPr>
              <w:tabs>
                <w:tab w:val="left" w:pos="567"/>
              </w:tabs>
              <w:spacing w:after="0"/>
              <w:rPr>
                <w:sz w:val="22"/>
                <w:szCs w:val="22"/>
                <w:lang w:val="en-GB" w:eastAsia="en-US"/>
              </w:rPr>
            </w:pPr>
          </w:p>
          <w:p w:rsidR="00323B59" w:rsidRPr="00D71E5A" w:rsidRDefault="00323B59" w:rsidP="00283E28">
            <w:pPr>
              <w:tabs>
                <w:tab w:val="left" w:pos="567"/>
              </w:tabs>
              <w:spacing w:after="0"/>
              <w:rPr>
                <w:sz w:val="22"/>
                <w:szCs w:val="22"/>
                <w:lang w:val="en-GB" w:eastAsia="en-US"/>
              </w:rPr>
            </w:pPr>
          </w:p>
          <w:p w:rsidR="00323B59" w:rsidRPr="00D71E5A" w:rsidRDefault="00323B59" w:rsidP="00283E28">
            <w:pPr>
              <w:tabs>
                <w:tab w:val="left" w:pos="567"/>
              </w:tabs>
              <w:spacing w:after="0"/>
              <w:rPr>
                <w:sz w:val="22"/>
                <w:szCs w:val="22"/>
                <w:lang w:val="en-GB" w:eastAsia="en-US"/>
              </w:rPr>
            </w:pPr>
          </w:p>
          <w:p w:rsidR="00323B59" w:rsidRPr="00D71E5A" w:rsidRDefault="00323B59" w:rsidP="00283E28">
            <w:pPr>
              <w:tabs>
                <w:tab w:val="left" w:pos="567"/>
              </w:tabs>
              <w:spacing w:after="0"/>
              <w:rPr>
                <w:sz w:val="22"/>
                <w:szCs w:val="22"/>
                <w:lang w:val="en-GB" w:eastAsia="en-US"/>
              </w:rPr>
            </w:pPr>
          </w:p>
          <w:p w:rsidR="00323B59" w:rsidRPr="00D71E5A" w:rsidRDefault="00323B59" w:rsidP="00283E28">
            <w:pPr>
              <w:tabs>
                <w:tab w:val="left" w:pos="567"/>
              </w:tabs>
              <w:spacing w:after="0"/>
              <w:rPr>
                <w:sz w:val="22"/>
                <w:szCs w:val="22"/>
                <w:lang w:val="en-GB" w:eastAsia="en-US"/>
              </w:rPr>
            </w:pPr>
          </w:p>
          <w:p w:rsidR="00323B59" w:rsidRPr="00D71E5A" w:rsidRDefault="00323B59" w:rsidP="00283E28">
            <w:pPr>
              <w:tabs>
                <w:tab w:val="left" w:pos="567"/>
              </w:tabs>
              <w:spacing w:after="0"/>
              <w:rPr>
                <w:sz w:val="22"/>
                <w:szCs w:val="22"/>
                <w:lang w:val="en-GB" w:eastAsia="en-US"/>
              </w:rPr>
            </w:pPr>
          </w:p>
          <w:p w:rsidR="00323B59" w:rsidRPr="00D71E5A" w:rsidRDefault="00323B59" w:rsidP="00283E28">
            <w:pPr>
              <w:tabs>
                <w:tab w:val="left" w:pos="567"/>
              </w:tabs>
              <w:spacing w:after="0"/>
              <w:rPr>
                <w:sz w:val="22"/>
                <w:szCs w:val="22"/>
                <w:lang w:val="en-GB" w:eastAsia="en-US"/>
              </w:rPr>
            </w:pPr>
          </w:p>
          <w:p w:rsidR="00323B59" w:rsidRPr="00D71E5A" w:rsidRDefault="00323B59" w:rsidP="00283E28">
            <w:pPr>
              <w:tabs>
                <w:tab w:val="left" w:pos="567"/>
              </w:tabs>
              <w:spacing w:after="0"/>
              <w:rPr>
                <w:sz w:val="22"/>
                <w:szCs w:val="22"/>
                <w:lang w:val="en-GB" w:eastAsia="en-US"/>
              </w:rPr>
            </w:pPr>
          </w:p>
        </w:tc>
      </w:tr>
    </w:tbl>
    <w:p w:rsidR="00323B59" w:rsidRPr="00D71E5A" w:rsidRDefault="00323B59" w:rsidP="00283E28">
      <w:pPr>
        <w:pStyle w:val="Smalltext120"/>
        <w:tabs>
          <w:tab w:val="left" w:pos="567"/>
        </w:tabs>
        <w:rPr>
          <w:b/>
          <w:caps/>
          <w:sz w:val="22"/>
          <w:szCs w:val="22"/>
          <w:lang w:val="en-GB"/>
        </w:rPr>
      </w:pPr>
    </w:p>
    <w:p w:rsidR="00323B59" w:rsidRPr="00D71E5A" w:rsidRDefault="00323B59" w:rsidP="00283E28">
      <w:pPr>
        <w:pStyle w:val="Smalltext120"/>
        <w:tabs>
          <w:tab w:val="left" w:pos="567"/>
        </w:tabs>
        <w:rPr>
          <w:b/>
          <w:caps/>
          <w:sz w:val="22"/>
          <w:szCs w:val="22"/>
          <w:lang w:val="en-GB"/>
        </w:rPr>
      </w:pPr>
      <w:r w:rsidRPr="00D71E5A">
        <w:rPr>
          <w:b/>
          <w:caps/>
          <w:sz w:val="22"/>
          <w:szCs w:val="22"/>
          <w:lang w:val="en-GB"/>
        </w:rPr>
        <w:br w:type="column"/>
      </w:r>
    </w:p>
    <w:p w:rsidR="00323B59" w:rsidRPr="00C8333A" w:rsidRDefault="00323B59" w:rsidP="00741CA0">
      <w:pPr>
        <w:pStyle w:val="Smalltext120"/>
        <w:tabs>
          <w:tab w:val="left" w:pos="567"/>
        </w:tabs>
        <w:outlineLvl w:val="2"/>
        <w:rPr>
          <w:b/>
          <w:caps/>
          <w:sz w:val="22"/>
          <w:szCs w:val="22"/>
          <w:lang w:val="en-GB"/>
        </w:rPr>
      </w:pPr>
      <w:r w:rsidRPr="00D71E5A">
        <w:rPr>
          <w:b/>
          <w:caps/>
          <w:sz w:val="22"/>
          <w:szCs w:val="22"/>
          <w:lang w:val="en-GB"/>
        </w:rPr>
        <w:t>PART III:</w:t>
      </w:r>
      <w:r w:rsidRPr="00D71E5A">
        <w:rPr>
          <w:b/>
          <w:caps/>
          <w:sz w:val="22"/>
          <w:szCs w:val="22"/>
          <w:lang w:val="en-GB"/>
        </w:rPr>
        <w:tab/>
      </w:r>
      <w:r w:rsidR="00A81752">
        <w:rPr>
          <w:b/>
          <w:caps/>
          <w:sz w:val="22"/>
          <w:szCs w:val="22"/>
          <w:lang w:val="en-GB"/>
        </w:rPr>
        <w:t>BETAFERON</w:t>
      </w:r>
      <w:r w:rsidRPr="00C8333A">
        <w:rPr>
          <w:b/>
          <w:caps/>
          <w:sz w:val="22"/>
          <w:szCs w:val="22"/>
          <w:lang w:val="en-GB"/>
        </w:rPr>
        <w:t xml:space="preserve"> </w:t>
      </w:r>
      <w:r w:rsidR="00A81752">
        <w:rPr>
          <w:b/>
          <w:caps/>
          <w:sz w:val="22"/>
          <w:szCs w:val="22"/>
          <w:lang w:val="en-GB"/>
        </w:rPr>
        <w:t>MEDICATION</w:t>
      </w:r>
      <w:r w:rsidRPr="00C8333A">
        <w:rPr>
          <w:b/>
          <w:caps/>
          <w:sz w:val="22"/>
          <w:szCs w:val="22"/>
          <w:lang w:val="en-GB"/>
        </w:rPr>
        <w:t xml:space="preserve"> </w:t>
      </w:r>
      <w:r w:rsidR="00A81752">
        <w:rPr>
          <w:b/>
          <w:caps/>
          <w:sz w:val="22"/>
          <w:szCs w:val="22"/>
          <w:lang w:val="en-GB"/>
        </w:rPr>
        <w:t>RECORD</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tabs>
          <w:tab w:val="left" w:pos="567"/>
        </w:tabs>
        <w:spacing w:after="0"/>
        <w:rPr>
          <w:b/>
          <w:sz w:val="22"/>
          <w:szCs w:val="22"/>
          <w:lang w:val="en-GB"/>
        </w:rPr>
      </w:pPr>
      <w:r w:rsidRPr="00D71E5A">
        <w:rPr>
          <w:b/>
          <w:sz w:val="22"/>
          <w:szCs w:val="22"/>
          <w:lang w:val="en-GB"/>
        </w:rPr>
        <w:t>Instructions for keeping track of your injection sites and dates</w:t>
      </w:r>
    </w:p>
    <w:p w:rsidR="00323B59" w:rsidRPr="00D71E5A" w:rsidRDefault="00323B59" w:rsidP="00283E28">
      <w:pPr>
        <w:tabs>
          <w:tab w:val="left" w:pos="567"/>
        </w:tabs>
        <w:spacing w:after="0"/>
        <w:rPr>
          <w:sz w:val="22"/>
          <w:szCs w:val="22"/>
          <w:lang w:val="en-GB"/>
        </w:rPr>
      </w:pPr>
    </w:p>
    <w:p w:rsidR="00323B59" w:rsidRPr="00D71E5A" w:rsidRDefault="00323B59" w:rsidP="00283E28">
      <w:pPr>
        <w:tabs>
          <w:tab w:val="left" w:pos="567"/>
        </w:tabs>
        <w:spacing w:after="0"/>
        <w:rPr>
          <w:sz w:val="22"/>
          <w:szCs w:val="22"/>
          <w:lang w:val="en-GB"/>
        </w:rPr>
      </w:pPr>
      <w:r w:rsidRPr="00D71E5A">
        <w:rPr>
          <w:sz w:val="22"/>
          <w:szCs w:val="22"/>
          <w:lang w:val="en-GB"/>
        </w:rPr>
        <w:t>-</w:t>
      </w:r>
      <w:r w:rsidRPr="00D71E5A">
        <w:rPr>
          <w:sz w:val="22"/>
          <w:szCs w:val="22"/>
          <w:lang w:val="en-GB"/>
        </w:rPr>
        <w:tab/>
        <w:t>Select an injection site for your first injection.</w:t>
      </w:r>
    </w:p>
    <w:p w:rsidR="00323B59" w:rsidRPr="00D71E5A" w:rsidRDefault="00323B59" w:rsidP="00283E28">
      <w:pPr>
        <w:tabs>
          <w:tab w:val="left" w:pos="567"/>
        </w:tabs>
        <w:spacing w:after="0"/>
        <w:rPr>
          <w:sz w:val="22"/>
          <w:szCs w:val="22"/>
          <w:lang w:val="en-GB"/>
        </w:rPr>
      </w:pPr>
      <w:r w:rsidRPr="00790602">
        <w:rPr>
          <w:sz w:val="22"/>
          <w:szCs w:val="22"/>
          <w:lang w:val="en-GB"/>
        </w:rPr>
        <w:t>-</w:t>
      </w:r>
      <w:r w:rsidRPr="00D71E5A">
        <w:rPr>
          <w:lang w:val="en-GB"/>
        </w:rPr>
        <w:tab/>
      </w:r>
      <w:r w:rsidRPr="00D71E5A">
        <w:rPr>
          <w:sz w:val="22"/>
          <w:szCs w:val="22"/>
          <w:lang w:val="en-GB"/>
        </w:rPr>
        <w:t>Clean the injection site with an alcohol wipe and let it air-dry.</w:t>
      </w:r>
    </w:p>
    <w:p w:rsidR="00323B59" w:rsidRPr="00D71E5A" w:rsidRDefault="00323B59" w:rsidP="00283E28">
      <w:pPr>
        <w:pStyle w:val="Smalltext120"/>
        <w:tabs>
          <w:tab w:val="left" w:pos="567"/>
        </w:tabs>
        <w:ind w:left="567" w:hanging="567"/>
        <w:rPr>
          <w:sz w:val="22"/>
          <w:szCs w:val="22"/>
          <w:lang w:val="en-GB"/>
        </w:rPr>
      </w:pPr>
      <w:r w:rsidRPr="00D71E5A">
        <w:rPr>
          <w:sz w:val="22"/>
          <w:szCs w:val="22"/>
          <w:lang w:val="en-GB"/>
        </w:rPr>
        <w:t>-</w:t>
      </w:r>
      <w:r w:rsidRPr="00D71E5A">
        <w:rPr>
          <w:sz w:val="22"/>
          <w:szCs w:val="22"/>
          <w:lang w:val="en-GB"/>
        </w:rPr>
        <w:tab/>
        <w:t>After your injection, fill in the used injection site and date on the table in your injection record (see the example: ‘Keeping track of your injection sites and dates’).</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tabs>
          <w:tab w:val="left" w:pos="567"/>
        </w:tabs>
        <w:rPr>
          <w:sz w:val="22"/>
          <w:szCs w:val="22"/>
          <w:lang w:val="en-GB"/>
        </w:rPr>
      </w:pPr>
      <w:r w:rsidRPr="00D71E5A">
        <w:rPr>
          <w:sz w:val="22"/>
          <w:szCs w:val="22"/>
          <w:lang w:val="en-GB"/>
        </w:rPr>
        <w:br w:type="column"/>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62"/>
      </w:tblGrid>
      <w:tr w:rsidR="00323B59" w:rsidRPr="00D71E5A" w:rsidTr="006D719E">
        <w:tc>
          <w:tcPr>
            <w:tcW w:w="9210" w:type="dxa"/>
            <w:tcBorders>
              <w:top w:val="single" w:sz="4" w:space="0" w:color="auto"/>
              <w:left w:val="single" w:sz="4" w:space="0" w:color="auto"/>
              <w:bottom w:val="single" w:sz="4" w:space="0" w:color="auto"/>
              <w:right w:val="single" w:sz="4" w:space="0" w:color="auto"/>
            </w:tcBorders>
            <w:shd w:val="clear" w:color="auto" w:fill="auto"/>
          </w:tcPr>
          <w:p w:rsidR="00323B59" w:rsidRPr="00D71E5A" w:rsidRDefault="00323B59" w:rsidP="00283E28">
            <w:pPr>
              <w:tabs>
                <w:tab w:val="left" w:pos="567"/>
              </w:tabs>
              <w:spacing w:after="0"/>
              <w:rPr>
                <w:b/>
                <w:sz w:val="22"/>
                <w:szCs w:val="22"/>
                <w:lang w:val="en-GB" w:eastAsia="en-US"/>
              </w:rPr>
            </w:pPr>
            <w:r w:rsidRPr="00D71E5A">
              <w:rPr>
                <w:b/>
                <w:sz w:val="22"/>
                <w:szCs w:val="22"/>
                <w:lang w:val="en-GB"/>
              </w:rPr>
              <w:t>EXAMPLE OF A MEDICATION RECORD:</w:t>
            </w:r>
          </w:p>
          <w:p w:rsidR="00323B59" w:rsidRPr="00D71E5A" w:rsidRDefault="00323B59" w:rsidP="00283E28">
            <w:pPr>
              <w:tabs>
                <w:tab w:val="left" w:pos="567"/>
              </w:tabs>
              <w:spacing w:after="0"/>
              <w:rPr>
                <w:sz w:val="22"/>
                <w:szCs w:val="22"/>
                <w:lang w:val="en-GB" w:eastAsia="en-US"/>
              </w:rPr>
            </w:pPr>
          </w:p>
        </w:tc>
      </w:tr>
      <w:tr w:rsidR="00323B59" w:rsidRPr="00D71E5A" w:rsidTr="006D719E">
        <w:tc>
          <w:tcPr>
            <w:tcW w:w="9210" w:type="dxa"/>
            <w:tcBorders>
              <w:top w:val="single" w:sz="4" w:space="0" w:color="auto"/>
              <w:left w:val="single" w:sz="4" w:space="0" w:color="auto"/>
              <w:bottom w:val="single" w:sz="4" w:space="0" w:color="auto"/>
              <w:right w:val="single" w:sz="4" w:space="0" w:color="auto"/>
            </w:tcBorders>
            <w:shd w:val="clear" w:color="auto" w:fill="auto"/>
          </w:tcPr>
          <w:p w:rsidR="00323B59" w:rsidRPr="00D71E5A" w:rsidRDefault="00E40429" w:rsidP="00283E28">
            <w:pPr>
              <w:tabs>
                <w:tab w:val="left" w:pos="567"/>
              </w:tabs>
              <w:spacing w:after="0"/>
              <w:jc w:val="center"/>
              <w:rPr>
                <w:sz w:val="22"/>
                <w:szCs w:val="22"/>
                <w:lang w:val="en-GB" w:eastAsia="en-US"/>
              </w:rPr>
            </w:pPr>
            <w:r>
              <w:rPr>
                <w:noProof/>
                <w:sz w:val="22"/>
                <w:szCs w:val="22"/>
                <w:lang w:val="en-GB"/>
              </w:rPr>
              <w:drawing>
                <wp:inline distT="0" distB="0" distL="0" distR="0">
                  <wp:extent cx="5746750" cy="8145145"/>
                  <wp:effectExtent l="0" t="0" r="0" b="0"/>
                  <wp:docPr id="19" name="Bild 19" descr="How to fill_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w to fill_2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46750" cy="8145145"/>
                          </a:xfrm>
                          <a:prstGeom prst="rect">
                            <a:avLst/>
                          </a:prstGeom>
                          <a:noFill/>
                          <a:ln>
                            <a:noFill/>
                          </a:ln>
                        </pic:spPr>
                      </pic:pic>
                    </a:graphicData>
                  </a:graphic>
                </wp:inline>
              </w:drawing>
            </w:r>
          </w:p>
        </w:tc>
      </w:tr>
    </w:tbl>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tabs>
          <w:tab w:val="left" w:pos="567"/>
        </w:tabs>
        <w:rPr>
          <w:b/>
          <w:sz w:val="22"/>
          <w:szCs w:val="22"/>
          <w:u w:val="single"/>
          <w:lang w:val="en-GB"/>
        </w:rPr>
      </w:pPr>
      <w:r w:rsidRPr="00D71E5A">
        <w:rPr>
          <w:b/>
          <w:sz w:val="22"/>
          <w:szCs w:val="22"/>
          <w:u w:val="single"/>
          <w:lang w:val="en-GB"/>
        </w:rPr>
        <w:t>---------------------------------------------------------------------------------------------------------------------------</w:t>
      </w:r>
    </w:p>
    <w:p w:rsidR="00323B59" w:rsidRPr="00D71E5A" w:rsidRDefault="00323B59" w:rsidP="00283E28">
      <w:pPr>
        <w:pStyle w:val="Smalltext120"/>
        <w:tabs>
          <w:tab w:val="left" w:pos="567"/>
        </w:tabs>
        <w:rPr>
          <w:b/>
          <w:sz w:val="22"/>
          <w:szCs w:val="22"/>
          <w:u w:val="single"/>
          <w:lang w:val="en-GB"/>
        </w:rPr>
      </w:pPr>
    </w:p>
    <w:p w:rsidR="00323B59" w:rsidRPr="009C09E9" w:rsidRDefault="00323B59" w:rsidP="006863C2">
      <w:pPr>
        <w:pStyle w:val="Smalltext120"/>
        <w:tabs>
          <w:tab w:val="left" w:pos="567"/>
        </w:tabs>
        <w:outlineLvl w:val="1"/>
        <w:rPr>
          <w:sz w:val="22"/>
          <w:szCs w:val="22"/>
          <w:lang w:val="en-GB"/>
        </w:rPr>
      </w:pPr>
      <w:r w:rsidRPr="00790602">
        <w:rPr>
          <w:b/>
          <w:sz w:val="22"/>
          <w:szCs w:val="22"/>
          <w:lang w:val="en-GB"/>
        </w:rPr>
        <w:t>Separate Annex: INTRODUCTORY LEAFLET FOR TITRATION PACK</w:t>
      </w:r>
    </w:p>
    <w:p w:rsidR="00323B59" w:rsidRPr="00D71E5A" w:rsidRDefault="00323B59" w:rsidP="00283E28">
      <w:pPr>
        <w:pStyle w:val="Smalltext120"/>
        <w:tabs>
          <w:tab w:val="left" w:pos="567"/>
        </w:tabs>
        <w:rPr>
          <w:sz w:val="22"/>
          <w:szCs w:val="22"/>
          <w:lang w:val="en-GB"/>
        </w:rPr>
      </w:pPr>
    </w:p>
    <w:p w:rsidR="00323B59" w:rsidRPr="00D71E5A" w:rsidRDefault="00323B59" w:rsidP="00283E28">
      <w:pPr>
        <w:pStyle w:val="Smalltext120"/>
        <w:tabs>
          <w:tab w:val="left" w:pos="567"/>
        </w:tabs>
        <w:rPr>
          <w:sz w:val="22"/>
          <w:szCs w:val="22"/>
          <w:lang w:val="en-GB"/>
        </w:rPr>
      </w:pPr>
      <w:r w:rsidRPr="00D71E5A">
        <w:rPr>
          <w:sz w:val="22"/>
          <w:szCs w:val="22"/>
          <w:lang w:val="en-GB"/>
        </w:rPr>
        <w:t>Your doctor has prescribed Betaferon to treat your MS. You will best tolerate Betaferon in the beginning if you start with a low dose and gradually increase to the full standard dose (see first part of the package leaflet, section 3. ‘How to use Betaferon’). The syringes in this titration pack are marked accordingly with the appropriate doses (0.25; 0.5; 0.75 or 1.0 ml).</w:t>
      </w:r>
    </w:p>
    <w:p w:rsidR="00323B59" w:rsidRPr="00D71E5A" w:rsidRDefault="00323B59" w:rsidP="00283E28">
      <w:pPr>
        <w:pStyle w:val="Para0s"/>
        <w:tabs>
          <w:tab w:val="left" w:pos="567"/>
        </w:tabs>
        <w:spacing w:after="0"/>
        <w:rPr>
          <w:sz w:val="22"/>
          <w:szCs w:val="22"/>
          <w:lang w:val="en-GB"/>
        </w:rPr>
      </w:pPr>
    </w:p>
    <w:p w:rsidR="00323B59" w:rsidRPr="00D71E5A" w:rsidRDefault="00323B59" w:rsidP="00283E28">
      <w:pPr>
        <w:tabs>
          <w:tab w:val="left" w:pos="567"/>
        </w:tabs>
        <w:spacing w:after="0"/>
        <w:rPr>
          <w:b/>
          <w:sz w:val="22"/>
          <w:szCs w:val="22"/>
          <w:highlight w:val="yellow"/>
          <w:lang w:val="en-GB"/>
        </w:rPr>
      </w:pPr>
    </w:p>
    <w:p w:rsidR="00323B59" w:rsidRPr="00D71E5A" w:rsidRDefault="00323B59" w:rsidP="00283E28">
      <w:pPr>
        <w:tabs>
          <w:tab w:val="left" w:pos="567"/>
        </w:tabs>
        <w:spacing w:after="0"/>
        <w:rPr>
          <w:b/>
          <w:sz w:val="22"/>
          <w:szCs w:val="22"/>
          <w:highlight w:val="yellow"/>
          <w:lang w:val="en-GB"/>
        </w:rPr>
      </w:pPr>
      <w:r w:rsidRPr="00D71E5A">
        <w:rPr>
          <w:sz w:val="22"/>
          <w:szCs w:val="22"/>
          <w:lang w:val="en-GB"/>
        </w:rPr>
        <w:t>►</w:t>
      </w:r>
      <w:r w:rsidRPr="00D71E5A">
        <w:rPr>
          <w:sz w:val="22"/>
          <w:szCs w:val="22"/>
          <w:lang w:val="en-GB"/>
        </w:rPr>
        <w:tab/>
      </w:r>
      <w:r w:rsidRPr="00D71E5A">
        <w:rPr>
          <w:b/>
          <w:sz w:val="22"/>
          <w:szCs w:val="22"/>
          <w:lang w:val="en-GB"/>
        </w:rPr>
        <w:t>Checking the content of the pack</w:t>
      </w:r>
    </w:p>
    <w:p w:rsidR="00323B59" w:rsidRPr="00D71E5A" w:rsidRDefault="00323B59" w:rsidP="00283E28">
      <w:pPr>
        <w:tabs>
          <w:tab w:val="left" w:pos="567"/>
        </w:tabs>
        <w:spacing w:after="0"/>
        <w:rPr>
          <w:b/>
          <w:sz w:val="22"/>
          <w:szCs w:val="22"/>
          <w:highlight w:val="yellow"/>
          <w:lang w:val="en-GB"/>
        </w:rPr>
      </w:pPr>
    </w:p>
    <w:p w:rsidR="00323B59" w:rsidRPr="00D71E5A" w:rsidRDefault="00323B59" w:rsidP="00283E28">
      <w:pPr>
        <w:pStyle w:val="Smalltext120"/>
        <w:tabs>
          <w:tab w:val="left" w:pos="567"/>
        </w:tabs>
        <w:spacing w:after="60"/>
        <w:rPr>
          <w:sz w:val="22"/>
          <w:szCs w:val="22"/>
          <w:lang w:val="en-GB"/>
        </w:rPr>
      </w:pPr>
      <w:r w:rsidRPr="00D71E5A">
        <w:rPr>
          <w:sz w:val="22"/>
          <w:szCs w:val="22"/>
          <w:lang w:val="en-GB"/>
        </w:rPr>
        <w:t>You will find in the Betaferon titration pack 4 differently coloured and numbered triple packs, each containing:</w:t>
      </w:r>
    </w:p>
    <w:p w:rsidR="00323B59" w:rsidRPr="00D71E5A" w:rsidRDefault="00323B59" w:rsidP="00283E28">
      <w:pPr>
        <w:pStyle w:val="Smalltext120"/>
        <w:numPr>
          <w:ilvl w:val="0"/>
          <w:numId w:val="32"/>
        </w:numPr>
        <w:tabs>
          <w:tab w:val="clear" w:pos="360"/>
          <w:tab w:val="num" w:pos="567"/>
        </w:tabs>
        <w:ind w:left="568" w:hanging="284"/>
        <w:rPr>
          <w:sz w:val="22"/>
          <w:szCs w:val="22"/>
          <w:lang w:val="en-GB"/>
        </w:rPr>
      </w:pPr>
      <w:r w:rsidRPr="00D71E5A">
        <w:rPr>
          <w:sz w:val="22"/>
          <w:szCs w:val="22"/>
          <w:lang w:val="en-GB"/>
        </w:rPr>
        <w:t>3 Betaferon vials (with powder for solution for injection)</w:t>
      </w:r>
    </w:p>
    <w:p w:rsidR="00323B59" w:rsidRPr="00D71E5A" w:rsidRDefault="00323B59" w:rsidP="00283E28">
      <w:pPr>
        <w:pStyle w:val="Smalltext120"/>
        <w:numPr>
          <w:ilvl w:val="0"/>
          <w:numId w:val="32"/>
        </w:numPr>
        <w:tabs>
          <w:tab w:val="clear" w:pos="360"/>
          <w:tab w:val="num" w:pos="567"/>
        </w:tabs>
        <w:ind w:left="568" w:hanging="284"/>
        <w:rPr>
          <w:sz w:val="22"/>
          <w:szCs w:val="22"/>
          <w:lang w:val="en-GB"/>
        </w:rPr>
      </w:pPr>
      <w:r w:rsidRPr="00D71E5A">
        <w:rPr>
          <w:sz w:val="22"/>
          <w:szCs w:val="22"/>
          <w:lang w:val="en-GB"/>
        </w:rPr>
        <w:t>3 pre-filled syringes with solvent for the Betaferon powder (sodium chloride solution 5.4 mg/ml (0.54%</w:t>
      </w:r>
      <w:r w:rsidR="00CB02F1" w:rsidRPr="00D71E5A">
        <w:rPr>
          <w:sz w:val="22"/>
          <w:szCs w:val="22"/>
          <w:lang w:val="en-GB"/>
        </w:rPr>
        <w:t xml:space="preserve"> </w:t>
      </w:r>
      <w:r w:rsidR="00CB02F1" w:rsidRPr="00D71E5A">
        <w:rPr>
          <w:snapToGrid w:val="0"/>
          <w:sz w:val="22"/>
          <w:szCs w:val="22"/>
          <w:lang w:val="en-GB"/>
        </w:rPr>
        <w:t>w/v</w:t>
      </w:r>
      <w:r w:rsidRPr="00D71E5A">
        <w:rPr>
          <w:sz w:val="22"/>
          <w:szCs w:val="22"/>
          <w:lang w:val="en-GB"/>
        </w:rPr>
        <w:t>))</w:t>
      </w:r>
    </w:p>
    <w:p w:rsidR="00323B59" w:rsidRPr="00D71E5A" w:rsidRDefault="00323B59" w:rsidP="00283E28">
      <w:pPr>
        <w:pStyle w:val="Smalltext120"/>
        <w:numPr>
          <w:ilvl w:val="0"/>
          <w:numId w:val="32"/>
        </w:numPr>
        <w:tabs>
          <w:tab w:val="clear" w:pos="360"/>
          <w:tab w:val="num" w:pos="567"/>
        </w:tabs>
        <w:ind w:left="568" w:hanging="284"/>
        <w:rPr>
          <w:sz w:val="22"/>
          <w:szCs w:val="22"/>
          <w:lang w:val="en-GB"/>
        </w:rPr>
      </w:pPr>
      <w:r w:rsidRPr="00D71E5A">
        <w:rPr>
          <w:sz w:val="22"/>
          <w:szCs w:val="22"/>
          <w:lang w:val="en-GB"/>
        </w:rPr>
        <w:t>3 vial adapters with a pre-attached needle</w:t>
      </w:r>
    </w:p>
    <w:p w:rsidR="00323B59" w:rsidRPr="00D71E5A" w:rsidRDefault="00323B59" w:rsidP="00283E28">
      <w:pPr>
        <w:pStyle w:val="Smalltext120"/>
        <w:numPr>
          <w:ilvl w:val="0"/>
          <w:numId w:val="32"/>
        </w:numPr>
        <w:tabs>
          <w:tab w:val="clear" w:pos="360"/>
          <w:tab w:val="num" w:pos="567"/>
        </w:tabs>
        <w:spacing w:after="120"/>
        <w:ind w:left="568" w:hanging="284"/>
        <w:rPr>
          <w:sz w:val="22"/>
          <w:szCs w:val="22"/>
          <w:lang w:val="en-GB"/>
        </w:rPr>
      </w:pPr>
      <w:r w:rsidRPr="00D71E5A">
        <w:rPr>
          <w:sz w:val="22"/>
          <w:szCs w:val="22"/>
          <w:lang w:val="en-GB"/>
        </w:rPr>
        <w:t>6 alcohol wipes for skin and vial cleaning</w:t>
      </w:r>
    </w:p>
    <w:p w:rsidR="00323B59" w:rsidRPr="00D71E5A" w:rsidRDefault="00323B59" w:rsidP="00283E28">
      <w:pPr>
        <w:tabs>
          <w:tab w:val="left" w:pos="600"/>
        </w:tabs>
        <w:autoSpaceDE w:val="0"/>
        <w:autoSpaceDN w:val="0"/>
        <w:adjustRightInd w:val="0"/>
        <w:spacing w:after="0"/>
        <w:ind w:left="600" w:hanging="600"/>
        <w:rPr>
          <w:color w:val="000000"/>
          <w:sz w:val="22"/>
          <w:szCs w:val="22"/>
          <w:lang w:val="en-GB"/>
        </w:rPr>
      </w:pPr>
      <w:r w:rsidRPr="00D71E5A">
        <w:rPr>
          <w:sz w:val="22"/>
          <w:szCs w:val="22"/>
          <w:lang w:val="en-GB"/>
        </w:rPr>
        <w:tab/>
      </w:r>
      <w:r w:rsidRPr="00D71E5A">
        <w:rPr>
          <w:color w:val="000000"/>
          <w:sz w:val="22"/>
          <w:szCs w:val="22"/>
          <w:lang w:val="en-GB"/>
        </w:rPr>
        <w:t>Each triple pack contains the syringes you will require for preparing each dose. The syringes have special markings for this dose. Please follow in detail the instructions for use below. For each titration step use the complete amount of solvent for reconstitution of the Betaferon powder, then draw up the required dose into the syringe.</w:t>
      </w:r>
    </w:p>
    <w:p w:rsidR="00323B59" w:rsidRPr="00D71E5A" w:rsidRDefault="00323B59" w:rsidP="00283E28">
      <w:pPr>
        <w:tabs>
          <w:tab w:val="left" w:pos="0"/>
        </w:tabs>
        <w:spacing w:after="0"/>
        <w:rPr>
          <w:color w:val="000000"/>
          <w:sz w:val="22"/>
          <w:szCs w:val="22"/>
          <w:lang w:val="en-GB"/>
        </w:rPr>
      </w:pPr>
    </w:p>
    <w:p w:rsidR="00323B59" w:rsidRPr="00D71E5A" w:rsidRDefault="00323B59" w:rsidP="00283E28">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after="0"/>
        <w:ind w:left="360"/>
        <w:rPr>
          <w:color w:val="000000"/>
          <w:sz w:val="22"/>
          <w:szCs w:val="22"/>
          <w:lang w:val="en-GB"/>
        </w:rPr>
      </w:pPr>
      <w:r w:rsidRPr="00D71E5A">
        <w:rPr>
          <w:color w:val="000000"/>
          <w:sz w:val="22"/>
          <w:szCs w:val="22"/>
          <w:lang w:val="en-GB"/>
        </w:rPr>
        <w:t xml:space="preserve">Start by using the </w:t>
      </w:r>
      <w:r w:rsidRPr="00D71E5A">
        <w:rPr>
          <w:b/>
          <w:color w:val="000000"/>
          <w:sz w:val="22"/>
          <w:szCs w:val="22"/>
          <w:lang w:val="en-GB"/>
        </w:rPr>
        <w:t xml:space="preserve">yellow triple pack </w:t>
      </w:r>
      <w:r w:rsidRPr="00D71E5A">
        <w:rPr>
          <w:color w:val="000000"/>
          <w:sz w:val="22"/>
          <w:szCs w:val="22"/>
          <w:lang w:val="en-GB"/>
        </w:rPr>
        <w:t xml:space="preserve">which is clearly marked with a </w:t>
      </w:r>
      <w:r w:rsidRPr="00D71E5A">
        <w:rPr>
          <w:b/>
          <w:color w:val="000000"/>
          <w:sz w:val="22"/>
          <w:szCs w:val="22"/>
          <w:lang w:val="en-GB"/>
        </w:rPr>
        <w:t>“1”</w:t>
      </w:r>
      <w:r w:rsidRPr="00D71E5A">
        <w:rPr>
          <w:color w:val="000000"/>
          <w:sz w:val="22"/>
          <w:szCs w:val="22"/>
          <w:lang w:val="en-GB"/>
        </w:rPr>
        <w:t xml:space="preserve"> on the top </w:t>
      </w:r>
      <w:proofErr w:type="gramStart"/>
      <w:r w:rsidRPr="00D71E5A">
        <w:rPr>
          <w:color w:val="000000"/>
          <w:sz w:val="22"/>
          <w:szCs w:val="22"/>
          <w:lang w:val="en-GB"/>
        </w:rPr>
        <w:t>right hand</w:t>
      </w:r>
      <w:proofErr w:type="gramEnd"/>
      <w:r w:rsidRPr="00D71E5A">
        <w:rPr>
          <w:color w:val="000000"/>
          <w:sz w:val="22"/>
          <w:szCs w:val="22"/>
          <w:lang w:val="en-GB"/>
        </w:rPr>
        <w:t xml:space="preserve"> side of the box. </w:t>
      </w:r>
    </w:p>
    <w:p w:rsidR="00323B59" w:rsidRPr="00D71E5A" w:rsidRDefault="00323B59" w:rsidP="00283E28">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after="0"/>
        <w:ind w:left="360"/>
        <w:rPr>
          <w:color w:val="000000"/>
          <w:sz w:val="22"/>
          <w:szCs w:val="22"/>
          <w:lang w:val="en-GB"/>
        </w:rPr>
      </w:pPr>
      <w:r w:rsidRPr="00D71E5A">
        <w:rPr>
          <w:color w:val="000000"/>
          <w:sz w:val="22"/>
          <w:szCs w:val="22"/>
          <w:lang w:val="en-GB"/>
        </w:rPr>
        <w:t xml:space="preserve">This first triple pack should be used for treatment days 1, 3 and 5. </w:t>
      </w:r>
    </w:p>
    <w:p w:rsidR="00323B59" w:rsidRPr="00D71E5A" w:rsidRDefault="00323B59" w:rsidP="00283E28">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after="0"/>
        <w:ind w:left="360"/>
        <w:rPr>
          <w:color w:val="000000"/>
          <w:sz w:val="22"/>
          <w:szCs w:val="22"/>
          <w:lang w:val="en-GB"/>
        </w:rPr>
      </w:pPr>
      <w:r w:rsidRPr="00D71E5A">
        <w:rPr>
          <w:color w:val="000000"/>
          <w:sz w:val="22"/>
          <w:szCs w:val="22"/>
          <w:lang w:val="en-GB"/>
        </w:rPr>
        <w:t xml:space="preserve">It contains specially marked syringes with </w:t>
      </w:r>
      <w:r w:rsidRPr="00D71E5A">
        <w:rPr>
          <w:b/>
          <w:color w:val="000000"/>
          <w:sz w:val="22"/>
          <w:szCs w:val="22"/>
          <w:lang w:val="en-GB"/>
        </w:rPr>
        <w:t xml:space="preserve">0.25 ml </w:t>
      </w:r>
      <w:r w:rsidRPr="00D71E5A">
        <w:rPr>
          <w:color w:val="000000"/>
          <w:sz w:val="22"/>
          <w:szCs w:val="22"/>
          <w:lang w:val="en-GB"/>
        </w:rPr>
        <w:t>marking. This will help you to inject the required dose only.</w:t>
      </w:r>
    </w:p>
    <w:p w:rsidR="00323B59" w:rsidRPr="00D71E5A" w:rsidRDefault="00323B59" w:rsidP="00283E28">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after="0"/>
        <w:ind w:left="360"/>
        <w:rPr>
          <w:color w:val="000000"/>
          <w:sz w:val="22"/>
          <w:szCs w:val="22"/>
          <w:lang w:val="en-GB"/>
        </w:rPr>
      </w:pPr>
    </w:p>
    <w:p w:rsidR="00323B59" w:rsidRPr="00D71E5A" w:rsidRDefault="00323B59" w:rsidP="00283E28">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after="0"/>
        <w:ind w:left="360"/>
        <w:rPr>
          <w:color w:val="000000"/>
          <w:sz w:val="22"/>
          <w:szCs w:val="22"/>
          <w:lang w:val="en-GB"/>
        </w:rPr>
      </w:pPr>
      <w:r w:rsidRPr="00D71E5A">
        <w:rPr>
          <w:color w:val="000000"/>
          <w:sz w:val="22"/>
          <w:szCs w:val="22"/>
          <w:lang w:val="en-GB"/>
        </w:rPr>
        <w:t xml:space="preserve">After finishing with the yellow pack, start using the </w:t>
      </w:r>
      <w:r w:rsidRPr="00D71E5A">
        <w:rPr>
          <w:b/>
          <w:bCs/>
          <w:color w:val="000000"/>
          <w:sz w:val="22"/>
          <w:szCs w:val="22"/>
          <w:lang w:val="en-GB"/>
        </w:rPr>
        <w:t xml:space="preserve">red triple pack </w:t>
      </w:r>
      <w:r w:rsidRPr="00D71E5A">
        <w:rPr>
          <w:bCs/>
          <w:color w:val="000000"/>
          <w:sz w:val="22"/>
          <w:szCs w:val="22"/>
          <w:lang w:val="en-GB"/>
        </w:rPr>
        <w:t xml:space="preserve">which is clearly marked with a </w:t>
      </w:r>
      <w:r w:rsidRPr="00D71E5A">
        <w:rPr>
          <w:b/>
          <w:bCs/>
          <w:color w:val="000000"/>
          <w:sz w:val="22"/>
          <w:szCs w:val="22"/>
          <w:lang w:val="en-GB"/>
        </w:rPr>
        <w:t xml:space="preserve">"2" </w:t>
      </w:r>
      <w:r w:rsidRPr="00D71E5A">
        <w:rPr>
          <w:color w:val="000000"/>
          <w:sz w:val="22"/>
          <w:szCs w:val="22"/>
          <w:lang w:val="en-GB"/>
        </w:rPr>
        <w:t xml:space="preserve">on the top </w:t>
      </w:r>
      <w:proofErr w:type="gramStart"/>
      <w:r w:rsidRPr="00D71E5A">
        <w:rPr>
          <w:color w:val="000000"/>
          <w:sz w:val="22"/>
          <w:szCs w:val="22"/>
          <w:lang w:val="en-GB"/>
        </w:rPr>
        <w:t>right hand</w:t>
      </w:r>
      <w:proofErr w:type="gramEnd"/>
      <w:r w:rsidRPr="00D71E5A">
        <w:rPr>
          <w:color w:val="000000"/>
          <w:sz w:val="22"/>
          <w:szCs w:val="22"/>
          <w:lang w:val="en-GB"/>
        </w:rPr>
        <w:t xml:space="preserve"> side of the box.</w:t>
      </w:r>
    </w:p>
    <w:p w:rsidR="00323B59" w:rsidRPr="00D71E5A" w:rsidRDefault="00323B59" w:rsidP="00283E28">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after="0"/>
        <w:ind w:left="360"/>
        <w:rPr>
          <w:color w:val="000000"/>
          <w:sz w:val="22"/>
          <w:szCs w:val="22"/>
          <w:lang w:val="en-GB"/>
        </w:rPr>
      </w:pPr>
      <w:r w:rsidRPr="00D71E5A">
        <w:rPr>
          <w:color w:val="000000"/>
          <w:sz w:val="22"/>
          <w:szCs w:val="22"/>
          <w:lang w:val="en-GB"/>
        </w:rPr>
        <w:t>This second triple pack should be used for treatment days 7, 9 and 11.</w:t>
      </w:r>
    </w:p>
    <w:p w:rsidR="00323B59" w:rsidRPr="00D71E5A" w:rsidRDefault="00323B59" w:rsidP="00283E28">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after="0"/>
        <w:ind w:left="360"/>
        <w:rPr>
          <w:color w:val="000000"/>
          <w:sz w:val="22"/>
          <w:szCs w:val="22"/>
          <w:lang w:val="en-GB"/>
        </w:rPr>
      </w:pPr>
      <w:r w:rsidRPr="00D71E5A">
        <w:rPr>
          <w:color w:val="000000"/>
          <w:sz w:val="22"/>
          <w:szCs w:val="22"/>
          <w:lang w:val="en-GB"/>
        </w:rPr>
        <w:t xml:space="preserve">It contains specially marked syringes with </w:t>
      </w:r>
      <w:r w:rsidRPr="00D71E5A">
        <w:rPr>
          <w:b/>
          <w:bCs/>
          <w:color w:val="000000"/>
          <w:sz w:val="22"/>
          <w:szCs w:val="22"/>
          <w:lang w:val="en-GB"/>
        </w:rPr>
        <w:t>0.50 ml</w:t>
      </w:r>
      <w:r w:rsidRPr="00D71E5A">
        <w:rPr>
          <w:color w:val="000000"/>
          <w:sz w:val="22"/>
          <w:szCs w:val="22"/>
          <w:lang w:val="en-GB"/>
        </w:rPr>
        <w:t xml:space="preserve"> marking. This will help you to inject the required dose only. </w:t>
      </w:r>
    </w:p>
    <w:p w:rsidR="00323B59" w:rsidRPr="00D71E5A" w:rsidRDefault="00323B59" w:rsidP="00283E28">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after="0"/>
        <w:ind w:left="360"/>
        <w:rPr>
          <w:color w:val="000000"/>
          <w:sz w:val="22"/>
          <w:szCs w:val="22"/>
          <w:lang w:val="en-GB"/>
        </w:rPr>
      </w:pPr>
    </w:p>
    <w:p w:rsidR="00323B59" w:rsidRPr="00D71E5A" w:rsidRDefault="00323B59" w:rsidP="00283E28">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after="0"/>
        <w:ind w:left="360"/>
        <w:rPr>
          <w:color w:val="000000"/>
          <w:sz w:val="22"/>
          <w:szCs w:val="22"/>
          <w:lang w:val="en-GB"/>
        </w:rPr>
      </w:pPr>
      <w:r w:rsidRPr="00D71E5A">
        <w:rPr>
          <w:color w:val="000000"/>
          <w:sz w:val="22"/>
          <w:szCs w:val="22"/>
          <w:lang w:val="en-GB"/>
        </w:rPr>
        <w:t xml:space="preserve">After finishing with the red pack, start using the </w:t>
      </w:r>
      <w:r w:rsidRPr="00D71E5A">
        <w:rPr>
          <w:b/>
          <w:bCs/>
          <w:color w:val="000000"/>
          <w:sz w:val="22"/>
          <w:szCs w:val="22"/>
          <w:lang w:val="en-GB"/>
        </w:rPr>
        <w:t xml:space="preserve">green triple pack </w:t>
      </w:r>
      <w:r w:rsidRPr="00D71E5A">
        <w:rPr>
          <w:bCs/>
          <w:color w:val="000000"/>
          <w:sz w:val="22"/>
          <w:szCs w:val="22"/>
          <w:lang w:val="en-GB"/>
        </w:rPr>
        <w:t xml:space="preserve">which is clearly marked with a </w:t>
      </w:r>
      <w:r w:rsidRPr="00D71E5A">
        <w:rPr>
          <w:b/>
          <w:bCs/>
          <w:color w:val="000000"/>
          <w:sz w:val="22"/>
          <w:szCs w:val="22"/>
          <w:lang w:val="en-GB"/>
        </w:rPr>
        <w:t xml:space="preserve">"3" </w:t>
      </w:r>
      <w:r w:rsidRPr="00D71E5A">
        <w:rPr>
          <w:color w:val="000000"/>
          <w:sz w:val="22"/>
          <w:szCs w:val="22"/>
          <w:lang w:val="en-GB"/>
        </w:rPr>
        <w:t xml:space="preserve">on the top </w:t>
      </w:r>
      <w:proofErr w:type="gramStart"/>
      <w:r w:rsidRPr="00D71E5A">
        <w:rPr>
          <w:color w:val="000000"/>
          <w:sz w:val="22"/>
          <w:szCs w:val="22"/>
          <w:lang w:val="en-GB"/>
        </w:rPr>
        <w:t>right hand</w:t>
      </w:r>
      <w:proofErr w:type="gramEnd"/>
      <w:r w:rsidRPr="00D71E5A">
        <w:rPr>
          <w:color w:val="000000"/>
          <w:sz w:val="22"/>
          <w:szCs w:val="22"/>
          <w:lang w:val="en-GB"/>
        </w:rPr>
        <w:t xml:space="preserve"> side of the box</w:t>
      </w:r>
    </w:p>
    <w:p w:rsidR="00323B59" w:rsidRPr="00D71E5A" w:rsidRDefault="00323B59" w:rsidP="00283E28">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after="0"/>
        <w:ind w:left="360"/>
        <w:rPr>
          <w:color w:val="000000"/>
          <w:sz w:val="22"/>
          <w:szCs w:val="22"/>
          <w:lang w:val="en-GB"/>
        </w:rPr>
      </w:pPr>
      <w:r w:rsidRPr="00D71E5A">
        <w:rPr>
          <w:color w:val="000000"/>
          <w:sz w:val="22"/>
          <w:szCs w:val="22"/>
          <w:lang w:val="en-GB"/>
        </w:rPr>
        <w:t>This third triple pack should be used for treatment days 13, 15 and 17.</w:t>
      </w:r>
    </w:p>
    <w:p w:rsidR="00323B59" w:rsidRPr="00D71E5A" w:rsidRDefault="00323B59" w:rsidP="00283E28">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after="0"/>
        <w:ind w:left="360"/>
        <w:rPr>
          <w:color w:val="000000"/>
          <w:sz w:val="22"/>
          <w:szCs w:val="22"/>
          <w:lang w:val="en-GB"/>
        </w:rPr>
      </w:pPr>
      <w:r w:rsidRPr="00D71E5A">
        <w:rPr>
          <w:color w:val="000000"/>
          <w:sz w:val="22"/>
          <w:szCs w:val="22"/>
          <w:lang w:val="en-GB"/>
        </w:rPr>
        <w:t xml:space="preserve">It contains specially marked syringes with </w:t>
      </w:r>
      <w:r w:rsidRPr="00D71E5A">
        <w:rPr>
          <w:b/>
          <w:bCs/>
          <w:color w:val="000000"/>
          <w:sz w:val="22"/>
          <w:szCs w:val="22"/>
          <w:lang w:val="en-GB"/>
        </w:rPr>
        <w:t>0.75 ml</w:t>
      </w:r>
      <w:r w:rsidRPr="00D71E5A">
        <w:rPr>
          <w:color w:val="000000"/>
          <w:sz w:val="22"/>
          <w:szCs w:val="22"/>
          <w:lang w:val="en-GB"/>
        </w:rPr>
        <w:t xml:space="preserve"> marking. This will help you to inject the required dose only. </w:t>
      </w:r>
    </w:p>
    <w:p w:rsidR="00323B59" w:rsidRPr="00D71E5A" w:rsidRDefault="00323B59" w:rsidP="00283E28">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after="0"/>
        <w:ind w:left="360"/>
        <w:rPr>
          <w:color w:val="000000"/>
          <w:sz w:val="22"/>
          <w:szCs w:val="22"/>
          <w:lang w:val="en-GB"/>
        </w:rPr>
      </w:pPr>
    </w:p>
    <w:p w:rsidR="00323B59" w:rsidRPr="00D71E5A" w:rsidRDefault="00323B59" w:rsidP="00283E28">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after="0"/>
        <w:ind w:left="360"/>
        <w:rPr>
          <w:color w:val="000000"/>
          <w:sz w:val="22"/>
          <w:szCs w:val="22"/>
          <w:lang w:val="en-GB"/>
        </w:rPr>
      </w:pPr>
      <w:r w:rsidRPr="00D71E5A">
        <w:rPr>
          <w:color w:val="000000"/>
          <w:sz w:val="22"/>
          <w:szCs w:val="22"/>
          <w:lang w:val="en-GB"/>
        </w:rPr>
        <w:t xml:space="preserve">Finally, after finishing with the green pack, start using the </w:t>
      </w:r>
      <w:r w:rsidRPr="00D71E5A">
        <w:rPr>
          <w:b/>
          <w:bCs/>
          <w:color w:val="000000"/>
          <w:sz w:val="22"/>
          <w:szCs w:val="22"/>
          <w:lang w:val="en-GB"/>
        </w:rPr>
        <w:t xml:space="preserve">blue triple pack </w:t>
      </w:r>
      <w:r w:rsidRPr="00D71E5A">
        <w:rPr>
          <w:bCs/>
          <w:color w:val="000000"/>
          <w:sz w:val="22"/>
          <w:szCs w:val="22"/>
          <w:lang w:val="en-GB"/>
        </w:rPr>
        <w:t xml:space="preserve">which is clearly marked with a </w:t>
      </w:r>
      <w:r w:rsidRPr="00D71E5A">
        <w:rPr>
          <w:b/>
          <w:bCs/>
          <w:color w:val="000000"/>
          <w:sz w:val="22"/>
          <w:szCs w:val="22"/>
          <w:lang w:val="en-GB"/>
        </w:rPr>
        <w:t xml:space="preserve">"4" </w:t>
      </w:r>
      <w:r w:rsidRPr="00D71E5A">
        <w:rPr>
          <w:color w:val="000000"/>
          <w:sz w:val="22"/>
          <w:szCs w:val="22"/>
          <w:lang w:val="en-GB"/>
        </w:rPr>
        <w:t xml:space="preserve">on the top </w:t>
      </w:r>
      <w:proofErr w:type="gramStart"/>
      <w:r w:rsidRPr="00D71E5A">
        <w:rPr>
          <w:color w:val="000000"/>
          <w:sz w:val="22"/>
          <w:szCs w:val="22"/>
          <w:lang w:val="en-GB"/>
        </w:rPr>
        <w:t>right hand</w:t>
      </w:r>
      <w:proofErr w:type="gramEnd"/>
      <w:r w:rsidRPr="00D71E5A">
        <w:rPr>
          <w:color w:val="000000"/>
          <w:sz w:val="22"/>
          <w:szCs w:val="22"/>
          <w:lang w:val="en-GB"/>
        </w:rPr>
        <w:t xml:space="preserve"> side of the box. This last triple pack should be used for treatment days 19, 21 and 23.</w:t>
      </w:r>
    </w:p>
    <w:p w:rsidR="00323B59" w:rsidRPr="00D71E5A" w:rsidRDefault="00323B59" w:rsidP="00283E28">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after="0"/>
        <w:ind w:left="360"/>
        <w:rPr>
          <w:color w:val="000000"/>
          <w:sz w:val="22"/>
          <w:szCs w:val="22"/>
          <w:lang w:val="en-GB"/>
        </w:rPr>
      </w:pPr>
      <w:r w:rsidRPr="00D71E5A">
        <w:rPr>
          <w:color w:val="000000"/>
          <w:sz w:val="22"/>
          <w:szCs w:val="22"/>
          <w:lang w:val="en-GB"/>
        </w:rPr>
        <w:t xml:space="preserve">It contains syringes with </w:t>
      </w:r>
      <w:r w:rsidRPr="00D71E5A">
        <w:rPr>
          <w:b/>
          <w:bCs/>
          <w:color w:val="000000"/>
          <w:sz w:val="22"/>
          <w:szCs w:val="22"/>
          <w:lang w:val="en-GB"/>
        </w:rPr>
        <w:t xml:space="preserve">0.25, 0.5, </w:t>
      </w:r>
      <w:proofErr w:type="gramStart"/>
      <w:r w:rsidRPr="00D71E5A">
        <w:rPr>
          <w:b/>
          <w:bCs/>
          <w:color w:val="000000"/>
          <w:sz w:val="22"/>
          <w:szCs w:val="22"/>
          <w:lang w:val="en-GB"/>
        </w:rPr>
        <w:t>0.75 and 1.0 ml</w:t>
      </w:r>
      <w:proofErr w:type="gramEnd"/>
      <w:r w:rsidRPr="00D71E5A">
        <w:rPr>
          <w:color w:val="000000"/>
          <w:sz w:val="22"/>
          <w:szCs w:val="22"/>
          <w:lang w:val="en-GB"/>
        </w:rPr>
        <w:t xml:space="preserve"> markings. With triple pack “4” you can inject the full dose 1.0 ml. </w:t>
      </w:r>
    </w:p>
    <w:p w:rsidR="00323B59" w:rsidRPr="00D71E5A" w:rsidRDefault="00323B59" w:rsidP="00283E28">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after="0"/>
        <w:ind w:left="360"/>
        <w:rPr>
          <w:color w:val="000000"/>
          <w:sz w:val="22"/>
          <w:szCs w:val="22"/>
          <w:lang w:val="en-GB"/>
        </w:rPr>
      </w:pPr>
    </w:p>
    <w:p w:rsidR="00323B59" w:rsidRPr="00D71E5A" w:rsidRDefault="00323B59" w:rsidP="00283E28">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after="0"/>
        <w:ind w:left="360"/>
        <w:rPr>
          <w:color w:val="000000"/>
          <w:sz w:val="22"/>
          <w:szCs w:val="22"/>
          <w:lang w:val="en-GB"/>
        </w:rPr>
      </w:pPr>
    </w:p>
    <w:p w:rsidR="00323B59" w:rsidRPr="00D71E5A" w:rsidRDefault="00323B59" w:rsidP="00283E28">
      <w:pPr>
        <w:pStyle w:val="Smalltext120"/>
        <w:tabs>
          <w:tab w:val="left" w:pos="567"/>
        </w:tabs>
        <w:rPr>
          <w:color w:val="000000"/>
          <w:sz w:val="22"/>
          <w:szCs w:val="22"/>
          <w:highlight w:val="yellow"/>
          <w:lang w:val="en-GB"/>
        </w:rPr>
      </w:pPr>
    </w:p>
    <w:p w:rsidR="00323B59" w:rsidRPr="00D71E5A" w:rsidRDefault="00323B59" w:rsidP="00283E28">
      <w:pPr>
        <w:pStyle w:val="Smalltext120"/>
        <w:tabs>
          <w:tab w:val="left" w:pos="567"/>
        </w:tabs>
        <w:rPr>
          <w:color w:val="000000"/>
          <w:sz w:val="22"/>
          <w:szCs w:val="22"/>
          <w:lang w:val="en-GB"/>
        </w:rPr>
      </w:pPr>
      <w:r w:rsidRPr="00D71E5A">
        <w:rPr>
          <w:color w:val="000000"/>
          <w:sz w:val="22"/>
          <w:szCs w:val="22"/>
          <w:lang w:val="en-GB"/>
        </w:rPr>
        <w:t xml:space="preserve">For a description of how to prepare and use the Betaferon powder, please refer to section 3. ‘How to use Betaferon’ in the first part of the package leaflet and to the Annex 'Self-injection procedure' in the second part of the package leaflet. </w:t>
      </w:r>
    </w:p>
    <w:p w:rsidR="00323B59" w:rsidRPr="00D71E5A" w:rsidRDefault="00323B59" w:rsidP="00283E28">
      <w:pPr>
        <w:pStyle w:val="Smalltext120"/>
        <w:tabs>
          <w:tab w:val="left" w:pos="567"/>
        </w:tabs>
        <w:rPr>
          <w:color w:val="000000"/>
          <w:sz w:val="22"/>
          <w:szCs w:val="22"/>
          <w:highlight w:val="yellow"/>
          <w:lang w:val="en-GB"/>
        </w:rPr>
      </w:pPr>
    </w:p>
    <w:p w:rsidR="00CE66A1" w:rsidRPr="00D71E5A" w:rsidRDefault="00CE66A1" w:rsidP="00283E28">
      <w:pPr>
        <w:pStyle w:val="Smalltext120"/>
        <w:tabs>
          <w:tab w:val="left" w:pos="0"/>
        </w:tabs>
        <w:rPr>
          <w:color w:val="000000"/>
          <w:sz w:val="22"/>
          <w:szCs w:val="22"/>
          <w:lang w:val="en-GB"/>
        </w:rPr>
      </w:pPr>
      <w:r w:rsidRPr="00D71E5A">
        <w:rPr>
          <w:sz w:val="22"/>
          <w:szCs w:val="22"/>
          <w:lang w:val="en-GB"/>
        </w:rPr>
        <w:t xml:space="preserve">In </w:t>
      </w:r>
      <w:proofErr w:type="gramStart"/>
      <w:r w:rsidRPr="00D71E5A">
        <w:rPr>
          <w:sz w:val="22"/>
          <w:szCs w:val="22"/>
          <w:lang w:val="en-GB"/>
        </w:rPr>
        <w:t>addition</w:t>
      </w:r>
      <w:proofErr w:type="gramEnd"/>
      <w:r w:rsidRPr="00D71E5A">
        <w:rPr>
          <w:sz w:val="22"/>
          <w:szCs w:val="22"/>
          <w:lang w:val="en-GB"/>
        </w:rPr>
        <w:t xml:space="preserve"> you will need a disposal unit for used syringes and needles.</w:t>
      </w:r>
    </w:p>
    <w:p w:rsidR="00B416F1" w:rsidRPr="00D71E5A" w:rsidRDefault="00B416F1" w:rsidP="00283E28">
      <w:pPr>
        <w:pStyle w:val="Smalltext120"/>
        <w:tabs>
          <w:tab w:val="left" w:pos="567"/>
        </w:tabs>
        <w:rPr>
          <w:color w:val="000000"/>
          <w:sz w:val="22"/>
          <w:szCs w:val="22"/>
          <w:lang w:val="en-GB"/>
        </w:rPr>
      </w:pPr>
    </w:p>
    <w:sectPr w:rsidR="00B416F1" w:rsidRPr="00D71E5A" w:rsidSect="00547B63">
      <w:headerReference w:type="even" r:id="rId33"/>
      <w:headerReference w:type="default" r:id="rId34"/>
      <w:footerReference w:type="even" r:id="rId35"/>
      <w:footerReference w:type="default" r:id="rId36"/>
      <w:headerReference w:type="first" r:id="rId37"/>
      <w:footerReference w:type="first" r:id="rId38"/>
      <w:endnotePr>
        <w:numFmt w:val="decimal"/>
      </w:endnotePr>
      <w:pgSz w:w="11906" w:h="16838"/>
      <w:pgMar w:top="1134" w:right="1417" w:bottom="1134" w:left="1417" w:header="737" w:footer="737"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5DAD" w:rsidRDefault="00215DAD">
      <w:r>
        <w:separator/>
      </w:r>
    </w:p>
  </w:endnote>
  <w:endnote w:type="continuationSeparator" w:id="0">
    <w:p w:rsidR="00215DAD" w:rsidRDefault="00215D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SAS Monospace">
    <w:altName w:val="Consolas"/>
    <w:charset w:val="00"/>
    <w:family w:val="modern"/>
    <w:pitch w:val="fixed"/>
    <w:sig w:usb0="00000003" w:usb1="00000000" w:usb2="00000000" w:usb3="00000000" w:csb0="00000001" w:csb1="00000000"/>
  </w:font>
  <w:font w:name="Courier">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NewRoman">
    <w:altName w:val="Yu Gothic"/>
    <w:panose1 w:val="00000000000000000000"/>
    <w:charset w:val="00"/>
    <w:family w:val="roman"/>
    <w:notTrueType/>
    <w:pitch w:val="default"/>
    <w:sig w:usb0="00000003" w:usb1="00000000" w:usb2="00000000" w:usb3="00000000" w:csb0="00000001" w:csb1="00000000"/>
  </w:font>
  <w:font w:name="Bookshelf Symbol 3">
    <w:altName w:val="Symbol"/>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0FE3" w:rsidRDefault="003F0F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5DAD" w:rsidRDefault="00215DAD">
    <w:pPr>
      <w:pStyle w:val="Footer"/>
      <w:tabs>
        <w:tab w:val="center" w:pos="4253"/>
      </w:tabs>
      <w:jc w:val="center"/>
      <w:rPr>
        <w:rFonts w:ascii="Arial" w:hAnsi="Arial"/>
        <w:noProof/>
        <w:sz w:val="16"/>
      </w:rPr>
    </w:pPr>
    <w:r>
      <w:rPr>
        <w:rStyle w:val="PageNumber"/>
        <w:rFonts w:ascii="Arial" w:hAnsi="Arial"/>
        <w:sz w:val="16"/>
      </w:rPr>
      <w:fldChar w:fldCharType="begin"/>
    </w:r>
    <w:r>
      <w:rPr>
        <w:rStyle w:val="PageNumber"/>
        <w:rFonts w:ascii="Arial" w:hAnsi="Arial"/>
        <w:sz w:val="16"/>
      </w:rPr>
      <w:instrText xml:space="preserve"> PAGE </w:instrText>
    </w:r>
    <w:r>
      <w:rPr>
        <w:rStyle w:val="PageNumber"/>
        <w:rFonts w:ascii="Arial" w:hAnsi="Arial"/>
        <w:sz w:val="16"/>
      </w:rPr>
      <w:fldChar w:fldCharType="separate"/>
    </w:r>
    <w:r>
      <w:rPr>
        <w:rStyle w:val="PageNumber"/>
        <w:rFonts w:ascii="Arial" w:hAnsi="Arial"/>
        <w:noProof/>
        <w:sz w:val="16"/>
      </w:rPr>
      <w:t>10</w:t>
    </w:r>
    <w:r>
      <w:rPr>
        <w:rStyle w:val="PageNumber"/>
        <w:rFonts w:ascii="Arial" w:hAnsi="Arial"/>
        <w:sz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5DAD" w:rsidRDefault="00215DAD">
    <w:pPr>
      <w:pStyle w:val="Footer"/>
      <w:tabs>
        <w:tab w:val="center" w:pos="4253"/>
      </w:tabs>
      <w:rPr>
        <w:rFonts w:ascii="Helvetica" w:hAnsi="Helvetica"/>
        <w:noProof/>
        <w:sz w:val="16"/>
      </w:rPr>
    </w:pPr>
    <w:r>
      <w:rPr>
        <w:rFonts w:ascii="Helvetica" w:hAnsi="Helvetica"/>
        <w:noProof/>
        <w:sz w:val="16"/>
      </w:rPr>
      <w:fldChar w:fldCharType="begin"/>
    </w:r>
    <w:r>
      <w:rPr>
        <w:rFonts w:ascii="Helvetica" w:hAnsi="Helvetica"/>
        <w:noProof/>
        <w:sz w:val="16"/>
      </w:rPr>
      <w:instrText xml:space="preserve"> DOCPROPERTY "Category" </w:instrText>
    </w:r>
    <w:r>
      <w:rPr>
        <w:rFonts w:ascii="Helvetica" w:hAnsi="Helvetica"/>
        <w:noProof/>
        <w:sz w:val="16"/>
      </w:rPr>
      <w:fldChar w:fldCharType="end"/>
    </w:r>
    <w:r>
      <w:rPr>
        <w:rFonts w:ascii="Helvetica" w:hAnsi="Helvetica"/>
        <w:noProof/>
        <w:sz w:val="16"/>
      </w:rPr>
      <w:tab/>
      <w:t xml:space="preserve">7 Westferry Circus, </w:t>
    </w:r>
    <w:smartTag w:uri="urn:schemas-microsoft-com:office:smarttags" w:element="PlaceName">
      <w:r>
        <w:rPr>
          <w:rFonts w:ascii="Helvetica" w:hAnsi="Helvetica"/>
          <w:noProof/>
          <w:sz w:val="16"/>
        </w:rPr>
        <w:t>Canary</w:t>
      </w:r>
    </w:smartTag>
    <w:r>
      <w:rPr>
        <w:rFonts w:ascii="Helvetica" w:hAnsi="Helvetica"/>
        <w:noProof/>
        <w:sz w:val="16"/>
      </w:rPr>
      <w:t xml:space="preserve"> </w:t>
    </w:r>
    <w:smartTag w:uri="urn:schemas-microsoft-com:office:smarttags" w:element="PlaceType">
      <w:r>
        <w:rPr>
          <w:rFonts w:ascii="Helvetica" w:hAnsi="Helvetica"/>
          <w:noProof/>
          <w:sz w:val="16"/>
        </w:rPr>
        <w:t>Wharf</w:t>
      </w:r>
    </w:smartTag>
    <w:r>
      <w:rPr>
        <w:rFonts w:ascii="Helvetica" w:hAnsi="Helvetica"/>
        <w:noProof/>
        <w:sz w:val="16"/>
      </w:rPr>
      <w:t xml:space="preserve">, </w:t>
    </w:r>
    <w:smartTag w:uri="urn:schemas-microsoft-com:office:smarttags" w:element="place">
      <w:smartTag w:uri="urn:schemas-microsoft-com:office:smarttags" w:element="City">
        <w:r>
          <w:rPr>
            <w:rFonts w:ascii="Helvetica" w:hAnsi="Helvetica"/>
            <w:noProof/>
            <w:sz w:val="16"/>
          </w:rPr>
          <w:t>London</w:t>
        </w:r>
      </w:smartTag>
      <w:r>
        <w:rPr>
          <w:rFonts w:ascii="Helvetica" w:hAnsi="Helvetica"/>
          <w:noProof/>
          <w:sz w:val="16"/>
        </w:rPr>
        <w:t xml:space="preserve">, </w:t>
      </w:r>
      <w:smartTag w:uri="urn:schemas-microsoft-com:office:smarttags" w:element="PostalCode">
        <w:r>
          <w:rPr>
            <w:rFonts w:ascii="Helvetica" w:hAnsi="Helvetica"/>
            <w:noProof/>
            <w:sz w:val="16"/>
          </w:rPr>
          <w:t>E14 4HB</w:t>
        </w:r>
      </w:smartTag>
      <w:r>
        <w:rPr>
          <w:rFonts w:ascii="Helvetica" w:hAnsi="Helvetica"/>
          <w:noProof/>
          <w:sz w:val="16"/>
        </w:rPr>
        <w:t xml:space="preserve">, </w:t>
      </w:r>
      <w:smartTag w:uri="urn:schemas-microsoft-com:office:smarttags" w:element="country-region">
        <w:r>
          <w:rPr>
            <w:rFonts w:ascii="Helvetica" w:hAnsi="Helvetica"/>
            <w:noProof/>
            <w:sz w:val="16"/>
          </w:rPr>
          <w:t>UK</w:t>
        </w:r>
      </w:smartTag>
    </w:smartTag>
  </w:p>
  <w:p w:rsidR="00215DAD" w:rsidRDefault="00215DAD">
    <w:pPr>
      <w:pStyle w:val="Footer"/>
      <w:tabs>
        <w:tab w:val="center" w:pos="4253"/>
      </w:tabs>
      <w:jc w:val="center"/>
      <w:rPr>
        <w:rFonts w:ascii="Helvetica" w:hAnsi="Helvetica"/>
        <w:noProof/>
        <w:sz w:val="16"/>
      </w:rPr>
    </w:pPr>
    <w:r>
      <w:rPr>
        <w:rFonts w:ascii="Helvetica" w:hAnsi="Helvetica"/>
        <w:noProof/>
        <w:sz w:val="16"/>
      </w:rPr>
      <w:t xml:space="preserve">Switchboard: (+44-171) 418 8400 Fax: (+44-171) 418 </w:t>
    </w:r>
    <w:bookmarkStart w:id="7" w:name="Foot"/>
    <w:bookmarkEnd w:id="7"/>
    <w:r>
      <w:rPr>
        <w:rFonts w:ascii="Helvetica" w:hAnsi="Helvetica"/>
        <w:noProof/>
        <w:sz w:val="16"/>
      </w:rPr>
      <w:t>8416</w:t>
    </w:r>
  </w:p>
  <w:p w:rsidR="00215DAD" w:rsidRDefault="00215DAD">
    <w:pPr>
      <w:pStyle w:val="Footer"/>
      <w:tabs>
        <w:tab w:val="center" w:pos="4253"/>
      </w:tabs>
      <w:jc w:val="center"/>
      <w:rPr>
        <w:rFonts w:ascii="Helvetica" w:hAnsi="Helvetica"/>
        <w:noProof/>
        <w:sz w:val="16"/>
      </w:rPr>
    </w:pPr>
    <w:r>
      <w:rPr>
        <w:rFonts w:ascii="Helvetica" w:hAnsi="Helvetica"/>
        <w:noProof/>
        <w:sz w:val="16"/>
      </w:rPr>
      <w:t>E_Mail: mail@emea.eudra.org http://www.eudra.org/emea.html</w:t>
    </w:r>
  </w:p>
  <w:p w:rsidR="00215DAD" w:rsidRDefault="00215DAD">
    <w:pPr>
      <w:pStyle w:val="Footer"/>
      <w:tabs>
        <w:tab w:val="center" w:pos="4253"/>
      </w:tabs>
      <w:jc w:val="center"/>
      <w:rPr>
        <w:rFonts w:ascii="Helvetica" w:hAnsi="Helvetica"/>
        <w:noProof/>
        <w:sz w:val="16"/>
      </w:rPr>
    </w:pPr>
  </w:p>
  <w:p w:rsidR="00215DAD" w:rsidRDefault="00215DAD">
    <w:pPr>
      <w:pStyle w:val="Footer"/>
      <w:tabs>
        <w:tab w:val="center" w:pos="4253"/>
      </w:tabs>
      <w:rPr>
        <w:rFonts w:ascii="Helvetica" w:hAnsi="Helvetica"/>
        <w:noProof/>
        <w:sz w:val="16"/>
      </w:rPr>
    </w:pPr>
    <w:r>
      <w:rPr>
        <w:rFonts w:ascii="Helvetica" w:hAnsi="Helvetica"/>
        <w:noProof/>
        <w:sz w:val="16"/>
      </w:rPr>
      <w:fldChar w:fldCharType="begin"/>
    </w:r>
    <w:r>
      <w:rPr>
        <w:rFonts w:ascii="Helvetica" w:hAnsi="Helvetica"/>
        <w:noProof/>
        <w:sz w:val="16"/>
      </w:rPr>
      <w:instrText xml:space="preserve"> FILENAME </w:instrText>
    </w:r>
    <w:r>
      <w:rPr>
        <w:rFonts w:ascii="Helvetica" w:hAnsi="Helvetica"/>
        <w:noProof/>
        <w:sz w:val="16"/>
      </w:rPr>
      <w:fldChar w:fldCharType="separate"/>
    </w:r>
    <w:r>
      <w:rPr>
        <w:rFonts w:ascii="Helvetica" w:hAnsi="Helvetica"/>
        <w:noProof/>
        <w:sz w:val="16"/>
      </w:rPr>
      <w:t>ema-combined-h81enannotated_II_0095.doc</w:t>
    </w:r>
    <w:r>
      <w:rPr>
        <w:rFonts w:ascii="Helvetica" w:hAnsi="Helvetica"/>
        <w:noProof/>
        <w:sz w:val="16"/>
      </w:rPr>
      <w:fldChar w:fldCharType="end"/>
    </w:r>
    <w:r>
      <w:rPr>
        <w:rFonts w:ascii="Helvetica" w:hAnsi="Helvetica"/>
        <w:noProof/>
        <w:sz w:val="16"/>
      </w:rPr>
      <w:tab/>
    </w:r>
    <w:r>
      <w:rPr>
        <w:rFonts w:ascii="Helvetica" w:hAnsi="Helvetica"/>
        <w:noProof/>
        <w:sz w:val="16"/>
      </w:rPr>
      <w:tab/>
    </w:r>
    <w:smartTag w:uri="urn:schemas-microsoft-com:office:smarttags" w:element="date">
      <w:smartTagPr>
        <w:attr w:name="Month" w:val="12"/>
        <w:attr w:name="Day" w:val="2"/>
        <w:attr w:name="Year" w:val="1998"/>
      </w:smartTagPr>
      <w:r>
        <w:rPr>
          <w:rFonts w:ascii="Helvetica" w:hAnsi="Helvetica"/>
          <w:noProof/>
          <w:sz w:val="16"/>
        </w:rPr>
        <w:t>2/12/98</w:t>
      </w:r>
    </w:smartTag>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5DAD" w:rsidRDefault="00215DAD">
      <w:r>
        <w:separator/>
      </w:r>
    </w:p>
  </w:footnote>
  <w:footnote w:type="continuationSeparator" w:id="0">
    <w:p w:rsidR="00215DAD" w:rsidRDefault="00215D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0FE3" w:rsidRDefault="003F0F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0FE3" w:rsidRDefault="003F0F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34" w:type="dxa"/>
      <w:tblLayout w:type="fixed"/>
      <w:tblLook w:val="0000" w:firstRow="0" w:lastRow="0" w:firstColumn="0" w:lastColumn="0" w:noHBand="0" w:noVBand="0"/>
    </w:tblPr>
    <w:tblGrid>
      <w:gridCol w:w="3261"/>
      <w:gridCol w:w="5812"/>
    </w:tblGrid>
    <w:tr w:rsidR="00215DAD">
      <w:tc>
        <w:tcPr>
          <w:tcW w:w="3261" w:type="dxa"/>
        </w:tcPr>
        <w:p w:rsidR="00215DAD" w:rsidRDefault="00215DAD">
          <w:pPr>
            <w:pStyle w:val="Header"/>
            <w:ind w:left="176"/>
          </w:pPr>
          <w:r>
            <w:rPr>
              <w:noProof/>
              <w:sz w:val="20"/>
            </w:rPr>
            <w:drawing>
              <wp:inline distT="0" distB="0" distL="0" distR="0">
                <wp:extent cx="1737360" cy="555625"/>
                <wp:effectExtent l="0" t="0" r="0" b="0"/>
                <wp:docPr id="20"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7360" cy="555625"/>
                        </a:xfrm>
                        <a:prstGeom prst="rect">
                          <a:avLst/>
                        </a:prstGeom>
                        <a:noFill/>
                        <a:ln>
                          <a:noFill/>
                        </a:ln>
                      </pic:spPr>
                    </pic:pic>
                  </a:graphicData>
                </a:graphic>
              </wp:inline>
            </w:drawing>
          </w:r>
        </w:p>
      </w:tc>
      <w:tc>
        <w:tcPr>
          <w:tcW w:w="5812" w:type="dxa"/>
        </w:tcPr>
        <w:p w:rsidR="00215DAD" w:rsidRDefault="00215DAD">
          <w:pPr>
            <w:pStyle w:val="Header"/>
            <w:rPr>
              <w:rFonts w:ascii="Helvetica" w:hAnsi="Helvetica"/>
              <w:sz w:val="20"/>
            </w:rPr>
          </w:pPr>
        </w:p>
        <w:p w:rsidR="00215DAD" w:rsidRDefault="00215DAD">
          <w:pPr>
            <w:pStyle w:val="Header"/>
            <w:rPr>
              <w:rFonts w:ascii="Helvetica" w:hAnsi="Helvetica"/>
              <w:sz w:val="20"/>
            </w:rPr>
          </w:pPr>
        </w:p>
        <w:p w:rsidR="00215DAD" w:rsidRDefault="00215DAD">
          <w:pPr>
            <w:pStyle w:val="Header"/>
            <w:rPr>
              <w:rFonts w:ascii="Helvetica" w:hAnsi="Helvetica"/>
              <w:sz w:val="20"/>
            </w:rPr>
          </w:pPr>
          <w:r>
            <w:rPr>
              <w:rFonts w:ascii="Helvetica" w:hAnsi="Helvetica"/>
              <w:sz w:val="20"/>
            </w:rPr>
            <w:t>The European Agency for the Evaluation of Medicinal Products</w:t>
          </w:r>
        </w:p>
        <w:p w:rsidR="00215DAD" w:rsidRDefault="00215DAD">
          <w:pPr>
            <w:pStyle w:val="Header"/>
            <w:rPr>
              <w:rFonts w:ascii="Helvetica" w:hAnsi="Helvetica"/>
              <w:sz w:val="20"/>
            </w:rPr>
          </w:pPr>
          <w:bookmarkStart w:id="6" w:name="Head"/>
          <w:bookmarkEnd w:id="6"/>
          <w:r>
            <w:rPr>
              <w:rFonts w:ascii="Helvetica" w:hAnsi="Helvetica"/>
              <w:i/>
              <w:sz w:val="20"/>
            </w:rPr>
            <w:t>.</w:t>
          </w:r>
        </w:p>
      </w:tc>
    </w:tr>
  </w:tbl>
  <w:p w:rsidR="00215DAD" w:rsidRDefault="00215D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8E7CC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3726EA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0FC639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01E4D13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FEF6EBF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20416B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970816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30EA15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169AB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90EC92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4E2B53"/>
    <w:multiLevelType w:val="singleLevel"/>
    <w:tmpl w:val="FFFFFFFF"/>
    <w:lvl w:ilvl="0">
      <w:start w:val="1"/>
      <w:numFmt w:val="bullet"/>
      <w:lvlText w:val="-"/>
      <w:legacy w:legacy="1" w:legacySpace="0" w:legacyIndent="360"/>
      <w:lvlJc w:val="left"/>
      <w:pPr>
        <w:ind w:left="360" w:hanging="360"/>
      </w:pPr>
    </w:lvl>
  </w:abstractNum>
  <w:abstractNum w:abstractNumId="11" w15:restartNumberingAfterBreak="0">
    <w:nsid w:val="03882711"/>
    <w:multiLevelType w:val="hybridMultilevel"/>
    <w:tmpl w:val="FB1AB742"/>
    <w:lvl w:ilvl="0" w:tplc="59AED89E">
      <w:start w:val="1"/>
      <w:numFmt w:val="bullet"/>
      <w:lvlRestart w:val="0"/>
      <w:lvlText w:val=""/>
      <w:lvlJc w:val="left"/>
      <w:pPr>
        <w:tabs>
          <w:tab w:val="num" w:pos="567"/>
        </w:tabs>
        <w:ind w:left="567" w:hanging="567"/>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6C0261C"/>
    <w:multiLevelType w:val="hybridMultilevel"/>
    <w:tmpl w:val="9C2813EA"/>
    <w:lvl w:ilvl="0" w:tplc="3C7CCB16">
      <w:start w:val="1"/>
      <w:numFmt w:val="bullet"/>
      <w:lvlText w:val=""/>
      <w:lvlJc w:val="left"/>
      <w:pPr>
        <w:tabs>
          <w:tab w:val="num" w:pos="360"/>
        </w:tabs>
        <w:ind w:left="360" w:hanging="360"/>
      </w:pPr>
      <w:rPr>
        <w:rFonts w:ascii="Symbol" w:hAnsi="Symbol" w:hint="default"/>
        <w:color w:val="auto"/>
        <w:sz w:val="22"/>
        <w:szCs w:val="22"/>
      </w:rPr>
    </w:lvl>
    <w:lvl w:ilvl="1" w:tplc="C8BED8DC">
      <w:start w:val="1"/>
      <w:numFmt w:val="bullet"/>
      <w:pStyle w:val="Bullet2"/>
      <w:lvlText w:val=""/>
      <w:lvlJc w:val="left"/>
      <w:pPr>
        <w:tabs>
          <w:tab w:val="num" w:pos="1505"/>
        </w:tabs>
        <w:ind w:left="1505" w:hanging="425"/>
      </w:pPr>
      <w:rPr>
        <w:rFonts w:ascii="Symbol" w:hAnsi="Symbol" w:hint="default"/>
        <w:color w:val="auto"/>
        <w:sz w:val="22"/>
        <w:szCs w:val="22"/>
      </w:rPr>
    </w:lvl>
    <w:lvl w:ilvl="2" w:tplc="F2FAE6BA">
      <w:start w:val="1"/>
      <w:numFmt w:val="bullet"/>
      <w:lvlRestart w:val="0"/>
      <w:lvlText w:val=""/>
      <w:lvlJc w:val="left"/>
      <w:pPr>
        <w:tabs>
          <w:tab w:val="num" w:pos="2367"/>
        </w:tabs>
        <w:ind w:left="2367" w:hanging="567"/>
      </w:pPr>
      <w:rPr>
        <w:rFonts w:ascii="Symbol" w:hAnsi="Symbol" w:hint="default"/>
        <w:color w:val="auto"/>
        <w:sz w:val="22"/>
        <w:szCs w:val="22"/>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9C44CC1"/>
    <w:multiLevelType w:val="hybridMultilevel"/>
    <w:tmpl w:val="7FF2C56E"/>
    <w:lvl w:ilvl="0" w:tplc="765C30AE">
      <w:start w:val="1"/>
      <w:numFmt w:val="bullet"/>
      <w:lvlText w:val=""/>
      <w:lvlJc w:val="left"/>
      <w:pPr>
        <w:tabs>
          <w:tab w:val="num" w:pos="720"/>
        </w:tabs>
        <w:ind w:left="720" w:hanging="360"/>
      </w:pPr>
      <w:rPr>
        <w:rFonts w:ascii="Symbol" w:hAnsi="Symbol" w:hint="default"/>
      </w:rPr>
    </w:lvl>
    <w:lvl w:ilvl="1" w:tplc="012AE820" w:tentative="1">
      <w:start w:val="1"/>
      <w:numFmt w:val="bullet"/>
      <w:lvlText w:val="o"/>
      <w:lvlJc w:val="left"/>
      <w:pPr>
        <w:tabs>
          <w:tab w:val="num" w:pos="1440"/>
        </w:tabs>
        <w:ind w:left="1440" w:hanging="360"/>
      </w:pPr>
      <w:rPr>
        <w:rFonts w:ascii="Courier New" w:hAnsi="Courier New" w:cs="Courier New" w:hint="default"/>
      </w:rPr>
    </w:lvl>
    <w:lvl w:ilvl="2" w:tplc="A30811E8" w:tentative="1">
      <w:start w:val="1"/>
      <w:numFmt w:val="bullet"/>
      <w:lvlText w:val=""/>
      <w:lvlJc w:val="left"/>
      <w:pPr>
        <w:tabs>
          <w:tab w:val="num" w:pos="2160"/>
        </w:tabs>
        <w:ind w:left="2160" w:hanging="360"/>
      </w:pPr>
      <w:rPr>
        <w:rFonts w:ascii="Wingdings" w:hAnsi="Wingdings" w:hint="default"/>
      </w:rPr>
    </w:lvl>
    <w:lvl w:ilvl="3" w:tplc="6060C924" w:tentative="1">
      <w:start w:val="1"/>
      <w:numFmt w:val="bullet"/>
      <w:lvlText w:val=""/>
      <w:lvlJc w:val="left"/>
      <w:pPr>
        <w:tabs>
          <w:tab w:val="num" w:pos="2880"/>
        </w:tabs>
        <w:ind w:left="2880" w:hanging="360"/>
      </w:pPr>
      <w:rPr>
        <w:rFonts w:ascii="Symbol" w:hAnsi="Symbol" w:hint="default"/>
      </w:rPr>
    </w:lvl>
    <w:lvl w:ilvl="4" w:tplc="03CE6064" w:tentative="1">
      <w:start w:val="1"/>
      <w:numFmt w:val="bullet"/>
      <w:lvlText w:val="o"/>
      <w:lvlJc w:val="left"/>
      <w:pPr>
        <w:tabs>
          <w:tab w:val="num" w:pos="3600"/>
        </w:tabs>
        <w:ind w:left="3600" w:hanging="360"/>
      </w:pPr>
      <w:rPr>
        <w:rFonts w:ascii="Courier New" w:hAnsi="Courier New" w:cs="Courier New" w:hint="default"/>
      </w:rPr>
    </w:lvl>
    <w:lvl w:ilvl="5" w:tplc="58AA03F2" w:tentative="1">
      <w:start w:val="1"/>
      <w:numFmt w:val="bullet"/>
      <w:lvlText w:val=""/>
      <w:lvlJc w:val="left"/>
      <w:pPr>
        <w:tabs>
          <w:tab w:val="num" w:pos="4320"/>
        </w:tabs>
        <w:ind w:left="4320" w:hanging="360"/>
      </w:pPr>
      <w:rPr>
        <w:rFonts w:ascii="Wingdings" w:hAnsi="Wingdings" w:hint="default"/>
      </w:rPr>
    </w:lvl>
    <w:lvl w:ilvl="6" w:tplc="957C3F0A" w:tentative="1">
      <w:start w:val="1"/>
      <w:numFmt w:val="bullet"/>
      <w:lvlText w:val=""/>
      <w:lvlJc w:val="left"/>
      <w:pPr>
        <w:tabs>
          <w:tab w:val="num" w:pos="5040"/>
        </w:tabs>
        <w:ind w:left="5040" w:hanging="360"/>
      </w:pPr>
      <w:rPr>
        <w:rFonts w:ascii="Symbol" w:hAnsi="Symbol" w:hint="default"/>
      </w:rPr>
    </w:lvl>
    <w:lvl w:ilvl="7" w:tplc="BD760FB6" w:tentative="1">
      <w:start w:val="1"/>
      <w:numFmt w:val="bullet"/>
      <w:lvlText w:val="o"/>
      <w:lvlJc w:val="left"/>
      <w:pPr>
        <w:tabs>
          <w:tab w:val="num" w:pos="5760"/>
        </w:tabs>
        <w:ind w:left="5760" w:hanging="360"/>
      </w:pPr>
      <w:rPr>
        <w:rFonts w:ascii="Courier New" w:hAnsi="Courier New" w:cs="Courier New" w:hint="default"/>
      </w:rPr>
    </w:lvl>
    <w:lvl w:ilvl="8" w:tplc="FBE4EDCA"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D4007CD"/>
    <w:multiLevelType w:val="hybridMultilevel"/>
    <w:tmpl w:val="D88E7C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4122B4F"/>
    <w:multiLevelType w:val="hybridMultilevel"/>
    <w:tmpl w:val="425EA006"/>
    <w:lvl w:ilvl="0" w:tplc="59AED89E">
      <w:start w:val="1"/>
      <w:numFmt w:val="bullet"/>
      <w:lvlRestart w:val="0"/>
      <w:lvlText w:val=""/>
      <w:lvlJc w:val="left"/>
      <w:pPr>
        <w:tabs>
          <w:tab w:val="num" w:pos="567"/>
        </w:tabs>
        <w:ind w:left="567" w:hanging="567"/>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64755BC"/>
    <w:multiLevelType w:val="hybridMultilevel"/>
    <w:tmpl w:val="BB8A498A"/>
    <w:lvl w:ilvl="0" w:tplc="FFFFFFFF">
      <w:start w:val="1"/>
      <w:numFmt w:val="bullet"/>
      <w:lvlText w:val="-"/>
      <w:legacy w:legacy="1" w:legacySpace="0" w:legacyIndent="360"/>
      <w:lvlJc w:val="left"/>
      <w:pPr>
        <w:ind w:left="360" w:hanging="360"/>
      </w:pPr>
      <w:rPr>
        <w:rFonts w:hint="default"/>
        <w:sz w:val="22"/>
        <w:szCs w:val="2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17" w15:restartNumberingAfterBreak="0">
    <w:nsid w:val="18D60737"/>
    <w:multiLevelType w:val="singleLevel"/>
    <w:tmpl w:val="FFFFFFFF"/>
    <w:lvl w:ilvl="0">
      <w:start w:val="1"/>
      <w:numFmt w:val="bullet"/>
      <w:lvlText w:val=""/>
      <w:legacy w:legacy="1" w:legacySpace="0" w:legacyIndent="283"/>
      <w:lvlJc w:val="left"/>
      <w:pPr>
        <w:ind w:left="283" w:hanging="283"/>
      </w:pPr>
      <w:rPr>
        <w:rFonts w:ascii="Symbol" w:hAnsi="Symbol" w:hint="default"/>
      </w:rPr>
    </w:lvl>
  </w:abstractNum>
  <w:abstractNum w:abstractNumId="18" w15:restartNumberingAfterBreak="0">
    <w:nsid w:val="1F012080"/>
    <w:multiLevelType w:val="multilevel"/>
    <w:tmpl w:val="13C4A3B6"/>
    <w:lvl w:ilvl="0">
      <w:numFmt w:val="none"/>
      <w:lvlText w:val=""/>
      <w:lvlJc w:val="left"/>
      <w:pPr>
        <w:tabs>
          <w:tab w:val="num" w:pos="360"/>
        </w:tabs>
      </w:pPr>
    </w:lvl>
    <w:lvl w:ilvl="1">
      <w:start w:val="1"/>
      <w:numFmt w:val="bullet"/>
      <w:lvlRestart w:val="0"/>
      <w:lvlText w:val=""/>
      <w:lvlJc w:val="left"/>
      <w:pPr>
        <w:tabs>
          <w:tab w:val="num" w:pos="1647"/>
        </w:tabs>
        <w:ind w:left="1647" w:hanging="567"/>
      </w:pPr>
      <w:rPr>
        <w:rFonts w:ascii="Symbol" w:hAnsi="Symbol" w:hint="default"/>
      </w:rPr>
    </w:lvl>
    <w:lvl w:ilvl="2">
      <w:start w:val="1"/>
      <w:numFmt w:val="bullet"/>
      <w:lvlRestart w:val="0"/>
      <w:lvlText w:val=""/>
      <w:lvlJc w:val="left"/>
      <w:pPr>
        <w:tabs>
          <w:tab w:val="num" w:pos="2367"/>
        </w:tabs>
        <w:ind w:left="2367" w:hanging="567"/>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1380A19"/>
    <w:multiLevelType w:val="hybridMultilevel"/>
    <w:tmpl w:val="E6B08220"/>
    <w:lvl w:ilvl="0" w:tplc="27CE7764">
      <w:start w:val="1"/>
      <w:numFmt w:val="bullet"/>
      <w:lvlText w:val="►"/>
      <w:lvlJc w:val="left"/>
      <w:pPr>
        <w:tabs>
          <w:tab w:val="num" w:pos="960"/>
        </w:tabs>
        <w:ind w:left="960" w:hanging="360"/>
      </w:pPr>
      <w:rPr>
        <w:rFonts w:ascii="Times New Roman" w:hAnsi="Times New Roman" w:cs="Times New Roman" w:hint="default"/>
        <w:color w:val="auto"/>
        <w:sz w:val="22"/>
        <w:szCs w:val="2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CF619FD"/>
    <w:multiLevelType w:val="singleLevel"/>
    <w:tmpl w:val="FFFFFFFF"/>
    <w:lvl w:ilvl="0">
      <w:start w:val="1"/>
      <w:numFmt w:val="bullet"/>
      <w:lvlText w:val=""/>
      <w:legacy w:legacy="1" w:legacySpace="0" w:legacyIndent="283"/>
      <w:lvlJc w:val="left"/>
      <w:pPr>
        <w:ind w:left="283" w:hanging="283"/>
      </w:pPr>
      <w:rPr>
        <w:rFonts w:ascii="Symbol" w:hAnsi="Symbol" w:hint="default"/>
      </w:rPr>
    </w:lvl>
  </w:abstractNum>
  <w:abstractNum w:abstractNumId="21" w15:restartNumberingAfterBreak="0">
    <w:nsid w:val="322567E6"/>
    <w:multiLevelType w:val="singleLevel"/>
    <w:tmpl w:val="FDC61A7C"/>
    <w:lvl w:ilvl="0">
      <w:start w:val="1"/>
      <w:numFmt w:val="bullet"/>
      <w:pStyle w:val="Bullet0s"/>
      <w:lvlText w:val=""/>
      <w:lvlJc w:val="left"/>
      <w:pPr>
        <w:tabs>
          <w:tab w:val="num" w:pos="360"/>
        </w:tabs>
        <w:ind w:left="360" w:hanging="360"/>
      </w:pPr>
      <w:rPr>
        <w:rFonts w:ascii="Symbol" w:hAnsi="Symbol" w:hint="default"/>
      </w:rPr>
    </w:lvl>
  </w:abstractNum>
  <w:abstractNum w:abstractNumId="22" w15:restartNumberingAfterBreak="0">
    <w:nsid w:val="33516FA2"/>
    <w:multiLevelType w:val="singleLevel"/>
    <w:tmpl w:val="FFFFFFFF"/>
    <w:lvl w:ilvl="0">
      <w:start w:val="1"/>
      <w:numFmt w:val="bullet"/>
      <w:lvlText w:val=""/>
      <w:legacy w:legacy="1" w:legacySpace="0" w:legacyIndent="283"/>
      <w:lvlJc w:val="left"/>
      <w:pPr>
        <w:ind w:left="283" w:hanging="283"/>
      </w:pPr>
      <w:rPr>
        <w:rFonts w:ascii="Symbol" w:hAnsi="Symbol" w:hint="default"/>
      </w:rPr>
    </w:lvl>
  </w:abstractNum>
  <w:abstractNum w:abstractNumId="23" w15:restartNumberingAfterBreak="0">
    <w:nsid w:val="38CA5290"/>
    <w:multiLevelType w:val="hybridMultilevel"/>
    <w:tmpl w:val="50BA4778"/>
    <w:lvl w:ilvl="0" w:tplc="91EC6EC8">
      <w:start w:val="1"/>
      <w:numFmt w:val="bullet"/>
      <w:lvlRestart w:val="0"/>
      <w:lvlText w:val=""/>
      <w:lvlJc w:val="left"/>
      <w:pPr>
        <w:tabs>
          <w:tab w:val="num" w:pos="567"/>
        </w:tabs>
        <w:ind w:left="567" w:hanging="567"/>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9BB6807"/>
    <w:multiLevelType w:val="singleLevel"/>
    <w:tmpl w:val="FFFFFFFF"/>
    <w:lvl w:ilvl="0">
      <w:start w:val="1"/>
      <w:numFmt w:val="bullet"/>
      <w:lvlText w:val=""/>
      <w:legacy w:legacy="1" w:legacySpace="0" w:legacyIndent="283"/>
      <w:lvlJc w:val="left"/>
      <w:pPr>
        <w:ind w:left="283" w:hanging="283"/>
      </w:pPr>
      <w:rPr>
        <w:rFonts w:ascii="Symbol" w:hAnsi="Symbol" w:hint="default"/>
      </w:rPr>
    </w:lvl>
  </w:abstractNum>
  <w:abstractNum w:abstractNumId="25" w15:restartNumberingAfterBreak="0">
    <w:nsid w:val="3A2A10D8"/>
    <w:multiLevelType w:val="hybridMultilevel"/>
    <w:tmpl w:val="A8A2CA06"/>
    <w:lvl w:ilvl="0" w:tplc="59AED89E">
      <w:start w:val="1"/>
      <w:numFmt w:val="bullet"/>
      <w:lvlRestart w:val="0"/>
      <w:lvlText w:val=""/>
      <w:lvlJc w:val="left"/>
      <w:pPr>
        <w:tabs>
          <w:tab w:val="num" w:pos="567"/>
        </w:tabs>
        <w:ind w:left="567" w:hanging="567"/>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EC6722A"/>
    <w:multiLevelType w:val="singleLevel"/>
    <w:tmpl w:val="FFFFFFFF"/>
    <w:lvl w:ilvl="0">
      <w:start w:val="1"/>
      <w:numFmt w:val="bullet"/>
      <w:lvlText w:val="-"/>
      <w:legacy w:legacy="1" w:legacySpace="0" w:legacyIndent="360"/>
      <w:lvlJc w:val="left"/>
      <w:pPr>
        <w:ind w:left="360" w:hanging="360"/>
      </w:pPr>
    </w:lvl>
  </w:abstractNum>
  <w:abstractNum w:abstractNumId="27" w15:restartNumberingAfterBreak="0">
    <w:nsid w:val="441E78C7"/>
    <w:multiLevelType w:val="hybridMultilevel"/>
    <w:tmpl w:val="7FA090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55333E2"/>
    <w:multiLevelType w:val="hybridMultilevel"/>
    <w:tmpl w:val="20DE6920"/>
    <w:lvl w:ilvl="0" w:tplc="59AED89E">
      <w:start w:val="1"/>
      <w:numFmt w:val="bullet"/>
      <w:lvlRestart w:val="0"/>
      <w:lvlText w:val=""/>
      <w:lvlJc w:val="left"/>
      <w:pPr>
        <w:tabs>
          <w:tab w:val="num" w:pos="567"/>
        </w:tabs>
        <w:ind w:left="567" w:hanging="567"/>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635224B"/>
    <w:multiLevelType w:val="hybridMultilevel"/>
    <w:tmpl w:val="9A0E85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BC211E9"/>
    <w:multiLevelType w:val="multilevel"/>
    <w:tmpl w:val="845C37E0"/>
    <w:lvl w:ilvl="0">
      <w:start w:val="1"/>
      <w:numFmt w:val="bullet"/>
      <w:lvlText w:val="-"/>
      <w:lvlJc w:val="left"/>
      <w:pPr>
        <w:tabs>
          <w:tab w:val="num" w:pos="720"/>
        </w:tabs>
        <w:ind w:left="720" w:hanging="360"/>
      </w:pPr>
      <w:rPr>
        <w:rFonts w:ascii="Verdana" w:hAnsi="Verdana" w:hint="default"/>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4C662B0B"/>
    <w:multiLevelType w:val="hybridMultilevel"/>
    <w:tmpl w:val="12244212"/>
    <w:lvl w:ilvl="0" w:tplc="59AED89E">
      <w:start w:val="1"/>
      <w:numFmt w:val="bullet"/>
      <w:lvlRestart w:val="0"/>
      <w:lvlText w:val=""/>
      <w:lvlJc w:val="left"/>
      <w:pPr>
        <w:tabs>
          <w:tab w:val="num" w:pos="567"/>
        </w:tabs>
        <w:ind w:left="567" w:hanging="567"/>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1CF3FB6"/>
    <w:multiLevelType w:val="hybridMultilevel"/>
    <w:tmpl w:val="DCDC9AD2"/>
    <w:lvl w:ilvl="0" w:tplc="48C2A340">
      <w:start w:val="1"/>
      <w:numFmt w:val="bullet"/>
      <w:lvlText w:val="•"/>
      <w:lvlJc w:val="left"/>
      <w:pPr>
        <w:tabs>
          <w:tab w:val="num" w:pos="360"/>
        </w:tabs>
        <w:ind w:left="360" w:hanging="360"/>
      </w:pPr>
      <w:rPr>
        <w:rFonts w:ascii="Times New Roman" w:hAnsi="Times New Roman" w:cs="Times New Roman"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33" w15:restartNumberingAfterBreak="0">
    <w:nsid w:val="5338414F"/>
    <w:multiLevelType w:val="singleLevel"/>
    <w:tmpl w:val="FFFFFFFF"/>
    <w:lvl w:ilvl="0">
      <w:start w:val="1"/>
      <w:numFmt w:val="bullet"/>
      <w:lvlText w:val="-"/>
      <w:legacy w:legacy="1" w:legacySpace="0" w:legacyIndent="360"/>
      <w:lvlJc w:val="left"/>
      <w:pPr>
        <w:ind w:left="360" w:hanging="360"/>
      </w:pPr>
    </w:lvl>
  </w:abstractNum>
  <w:abstractNum w:abstractNumId="34" w15:restartNumberingAfterBreak="0">
    <w:nsid w:val="548A797D"/>
    <w:multiLevelType w:val="singleLevel"/>
    <w:tmpl w:val="FFFFFFFF"/>
    <w:lvl w:ilvl="0">
      <w:start w:val="1"/>
      <w:numFmt w:val="bullet"/>
      <w:lvlText w:val="-"/>
      <w:legacy w:legacy="1" w:legacySpace="0" w:legacyIndent="360"/>
      <w:lvlJc w:val="left"/>
      <w:pPr>
        <w:ind w:left="360" w:hanging="360"/>
      </w:pPr>
    </w:lvl>
  </w:abstractNum>
  <w:abstractNum w:abstractNumId="35" w15:restartNumberingAfterBreak="0">
    <w:nsid w:val="564602C9"/>
    <w:multiLevelType w:val="hybridMultilevel"/>
    <w:tmpl w:val="0D224432"/>
    <w:lvl w:ilvl="0" w:tplc="3D0E9EAE">
      <w:start w:val="1"/>
      <w:numFmt w:val="bullet"/>
      <w:lvlRestart w:val="0"/>
      <w:lvlText w:val=""/>
      <w:lvlJc w:val="left"/>
      <w:pPr>
        <w:tabs>
          <w:tab w:val="num" w:pos="567"/>
        </w:tabs>
        <w:ind w:left="567" w:hanging="567"/>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8C261E4"/>
    <w:multiLevelType w:val="hybridMultilevel"/>
    <w:tmpl w:val="422C073C"/>
    <w:lvl w:ilvl="0" w:tplc="59AED89E">
      <w:start w:val="1"/>
      <w:numFmt w:val="bullet"/>
      <w:lvlRestart w:val="0"/>
      <w:lvlText w:val=""/>
      <w:lvlJc w:val="left"/>
      <w:pPr>
        <w:tabs>
          <w:tab w:val="num" w:pos="567"/>
        </w:tabs>
        <w:ind w:left="567" w:hanging="567"/>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B7152F6"/>
    <w:multiLevelType w:val="hybridMultilevel"/>
    <w:tmpl w:val="FC084344"/>
    <w:lvl w:ilvl="0" w:tplc="F2FAE6BA">
      <w:start w:val="1"/>
      <w:numFmt w:val="bullet"/>
      <w:lvlRestart w:val="0"/>
      <w:lvlText w:val=""/>
      <w:lvlJc w:val="left"/>
      <w:pPr>
        <w:tabs>
          <w:tab w:val="num" w:pos="567"/>
        </w:tabs>
        <w:ind w:left="567" w:hanging="567"/>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C514C57"/>
    <w:multiLevelType w:val="singleLevel"/>
    <w:tmpl w:val="FFFFFFFF"/>
    <w:lvl w:ilvl="0">
      <w:start w:val="1"/>
      <w:numFmt w:val="bullet"/>
      <w:lvlText w:val="-"/>
      <w:legacy w:legacy="1" w:legacySpace="0" w:legacyIndent="360"/>
      <w:lvlJc w:val="left"/>
      <w:pPr>
        <w:ind w:left="360" w:hanging="360"/>
      </w:pPr>
    </w:lvl>
  </w:abstractNum>
  <w:abstractNum w:abstractNumId="39" w15:restartNumberingAfterBreak="0">
    <w:nsid w:val="61392318"/>
    <w:multiLevelType w:val="singleLevel"/>
    <w:tmpl w:val="FFFFFFFF"/>
    <w:lvl w:ilvl="0">
      <w:start w:val="1"/>
      <w:numFmt w:val="bullet"/>
      <w:lvlText w:val=""/>
      <w:legacy w:legacy="1" w:legacySpace="0" w:legacyIndent="283"/>
      <w:lvlJc w:val="left"/>
      <w:pPr>
        <w:ind w:left="283" w:hanging="283"/>
      </w:pPr>
      <w:rPr>
        <w:rFonts w:ascii="Symbol" w:hAnsi="Symbol" w:hint="default"/>
      </w:rPr>
    </w:lvl>
  </w:abstractNum>
  <w:abstractNum w:abstractNumId="40" w15:restartNumberingAfterBreak="0">
    <w:nsid w:val="6C4D1D44"/>
    <w:multiLevelType w:val="hybridMultilevel"/>
    <w:tmpl w:val="D2EAD4C2"/>
    <w:lvl w:ilvl="0" w:tplc="59AED89E">
      <w:start w:val="1"/>
      <w:numFmt w:val="bullet"/>
      <w:lvlRestart w:val="0"/>
      <w:lvlText w:val=""/>
      <w:lvlJc w:val="left"/>
      <w:pPr>
        <w:tabs>
          <w:tab w:val="num" w:pos="567"/>
        </w:tabs>
        <w:ind w:left="567" w:hanging="567"/>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DC90A00"/>
    <w:multiLevelType w:val="hybridMultilevel"/>
    <w:tmpl w:val="14B022DE"/>
    <w:lvl w:ilvl="0" w:tplc="14D464BC">
      <w:start w:val="1"/>
      <w:numFmt w:val="upperLetter"/>
      <w:lvlText w:val="%1."/>
      <w:lvlJc w:val="left"/>
      <w:pPr>
        <w:ind w:left="1854" w:hanging="360"/>
      </w:pPr>
      <w:rPr>
        <w:rFonts w:ascii="Times New Roman Bold" w:hAnsi="Times New Roman Bold" w:hint="default"/>
        <w:b/>
        <w:i w:val="0"/>
        <w:caps/>
        <w:sz w:val="22"/>
      </w:rPr>
    </w:lvl>
    <w:lvl w:ilvl="1" w:tplc="04070019">
      <w:start w:val="1"/>
      <w:numFmt w:val="lowerLetter"/>
      <w:lvlText w:val="%2."/>
      <w:lvlJc w:val="left"/>
      <w:pPr>
        <w:ind w:left="2574" w:hanging="360"/>
      </w:pPr>
    </w:lvl>
    <w:lvl w:ilvl="2" w:tplc="0407001B">
      <w:start w:val="1"/>
      <w:numFmt w:val="lowerRoman"/>
      <w:lvlText w:val="%3."/>
      <w:lvlJc w:val="right"/>
      <w:pPr>
        <w:ind w:left="3294" w:hanging="180"/>
      </w:pPr>
    </w:lvl>
    <w:lvl w:ilvl="3" w:tplc="0407000F" w:tentative="1">
      <w:start w:val="1"/>
      <w:numFmt w:val="decimal"/>
      <w:lvlText w:val="%4."/>
      <w:lvlJc w:val="left"/>
      <w:pPr>
        <w:ind w:left="4014" w:hanging="360"/>
      </w:pPr>
    </w:lvl>
    <w:lvl w:ilvl="4" w:tplc="04070019" w:tentative="1">
      <w:start w:val="1"/>
      <w:numFmt w:val="lowerLetter"/>
      <w:lvlText w:val="%5."/>
      <w:lvlJc w:val="left"/>
      <w:pPr>
        <w:ind w:left="4734" w:hanging="360"/>
      </w:pPr>
    </w:lvl>
    <w:lvl w:ilvl="5" w:tplc="0407001B" w:tentative="1">
      <w:start w:val="1"/>
      <w:numFmt w:val="lowerRoman"/>
      <w:lvlText w:val="%6."/>
      <w:lvlJc w:val="right"/>
      <w:pPr>
        <w:ind w:left="5454" w:hanging="180"/>
      </w:pPr>
    </w:lvl>
    <w:lvl w:ilvl="6" w:tplc="0407000F" w:tentative="1">
      <w:start w:val="1"/>
      <w:numFmt w:val="decimal"/>
      <w:lvlText w:val="%7."/>
      <w:lvlJc w:val="left"/>
      <w:pPr>
        <w:ind w:left="6174" w:hanging="360"/>
      </w:pPr>
    </w:lvl>
    <w:lvl w:ilvl="7" w:tplc="04070019" w:tentative="1">
      <w:start w:val="1"/>
      <w:numFmt w:val="lowerLetter"/>
      <w:lvlText w:val="%8."/>
      <w:lvlJc w:val="left"/>
      <w:pPr>
        <w:ind w:left="6894" w:hanging="360"/>
      </w:pPr>
    </w:lvl>
    <w:lvl w:ilvl="8" w:tplc="0407001B" w:tentative="1">
      <w:start w:val="1"/>
      <w:numFmt w:val="lowerRoman"/>
      <w:lvlText w:val="%9."/>
      <w:lvlJc w:val="right"/>
      <w:pPr>
        <w:ind w:left="7614" w:hanging="180"/>
      </w:pPr>
    </w:lvl>
  </w:abstractNum>
  <w:abstractNum w:abstractNumId="42" w15:restartNumberingAfterBreak="0">
    <w:nsid w:val="6EFC7629"/>
    <w:multiLevelType w:val="singleLevel"/>
    <w:tmpl w:val="FFFFFFFF"/>
    <w:lvl w:ilvl="0">
      <w:start w:val="1"/>
      <w:numFmt w:val="bullet"/>
      <w:lvlText w:val="-"/>
      <w:legacy w:legacy="1" w:legacySpace="0" w:legacyIndent="360"/>
      <w:lvlJc w:val="left"/>
      <w:pPr>
        <w:ind w:left="360" w:hanging="360"/>
      </w:pPr>
    </w:lvl>
  </w:abstractNum>
  <w:abstractNum w:abstractNumId="43" w15:restartNumberingAfterBreak="0">
    <w:nsid w:val="6F9337D0"/>
    <w:multiLevelType w:val="hybridMultilevel"/>
    <w:tmpl w:val="B6C885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1FA5CC6"/>
    <w:multiLevelType w:val="hybridMultilevel"/>
    <w:tmpl w:val="E6C46F7C"/>
    <w:lvl w:ilvl="0" w:tplc="59AED89E">
      <w:start w:val="1"/>
      <w:numFmt w:val="bullet"/>
      <w:lvlRestart w:val="0"/>
      <w:lvlText w:val=""/>
      <w:lvlJc w:val="left"/>
      <w:pPr>
        <w:tabs>
          <w:tab w:val="num" w:pos="567"/>
        </w:tabs>
        <w:ind w:left="567" w:hanging="567"/>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5546D61"/>
    <w:multiLevelType w:val="hybridMultilevel"/>
    <w:tmpl w:val="C0ECB916"/>
    <w:lvl w:ilvl="0" w:tplc="59AED89E">
      <w:start w:val="1"/>
      <w:numFmt w:val="bullet"/>
      <w:lvlRestart w:val="0"/>
      <w:lvlText w:val=""/>
      <w:lvlJc w:val="left"/>
      <w:pPr>
        <w:tabs>
          <w:tab w:val="num" w:pos="567"/>
        </w:tabs>
        <w:ind w:left="567" w:hanging="567"/>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838504F"/>
    <w:multiLevelType w:val="singleLevel"/>
    <w:tmpl w:val="FFFFFFFF"/>
    <w:lvl w:ilvl="0">
      <w:start w:val="1"/>
      <w:numFmt w:val="bullet"/>
      <w:lvlText w:val=""/>
      <w:legacy w:legacy="1" w:legacySpace="0" w:legacyIndent="283"/>
      <w:lvlJc w:val="left"/>
      <w:pPr>
        <w:ind w:left="283" w:hanging="283"/>
      </w:pPr>
      <w:rPr>
        <w:rFonts w:ascii="Symbol" w:hAnsi="Symbol" w:hint="default"/>
      </w:rPr>
    </w:lvl>
  </w:abstractNum>
  <w:abstractNum w:abstractNumId="47" w15:restartNumberingAfterBreak="0">
    <w:nsid w:val="7F98497C"/>
    <w:multiLevelType w:val="singleLevel"/>
    <w:tmpl w:val="FFFFFFFF"/>
    <w:lvl w:ilvl="0">
      <w:start w:val="1"/>
      <w:numFmt w:val="bullet"/>
      <w:lvlText w:val="-"/>
      <w:legacy w:legacy="1" w:legacySpace="0" w:legacyIndent="360"/>
      <w:lvlJc w:val="left"/>
      <w:pPr>
        <w:ind w:left="360" w:hanging="360"/>
      </w:pPr>
    </w:lvl>
  </w:abstractNum>
  <w:num w:numId="1">
    <w:abstractNumId w:val="21"/>
  </w:num>
  <w:num w:numId="2">
    <w:abstractNumId w:val="18"/>
  </w:num>
  <w:num w:numId="3">
    <w:abstractNumId w:val="24"/>
  </w:num>
  <w:num w:numId="4">
    <w:abstractNumId w:val="20"/>
  </w:num>
  <w:num w:numId="5">
    <w:abstractNumId w:val="22"/>
  </w:num>
  <w:num w:numId="6">
    <w:abstractNumId w:val="39"/>
  </w:num>
  <w:num w:numId="7">
    <w:abstractNumId w:val="17"/>
  </w:num>
  <w:num w:numId="8">
    <w:abstractNumId w:val="46"/>
  </w:num>
  <w:num w:numId="9">
    <w:abstractNumId w:val="38"/>
  </w:num>
  <w:num w:numId="10">
    <w:abstractNumId w:val="42"/>
  </w:num>
  <w:num w:numId="11">
    <w:abstractNumId w:val="34"/>
  </w:num>
  <w:num w:numId="12">
    <w:abstractNumId w:val="47"/>
  </w:num>
  <w:num w:numId="13">
    <w:abstractNumId w:val="33"/>
  </w:num>
  <w:num w:numId="14">
    <w:abstractNumId w:val="26"/>
  </w:num>
  <w:num w:numId="15">
    <w:abstractNumId w:val="10"/>
  </w:num>
  <w:num w:numId="16">
    <w:abstractNumId w:val="12"/>
  </w:num>
  <w:num w:numId="17">
    <w:abstractNumId w:val="19"/>
  </w:num>
  <w:num w:numId="18">
    <w:abstractNumId w:val="1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3"/>
  </w:num>
  <w:num w:numId="21">
    <w:abstractNumId w:val="35"/>
  </w:num>
  <w:num w:numId="22">
    <w:abstractNumId w:val="37"/>
  </w:num>
  <w:num w:numId="23">
    <w:abstractNumId w:val="40"/>
  </w:num>
  <w:num w:numId="24">
    <w:abstractNumId w:val="36"/>
  </w:num>
  <w:num w:numId="25">
    <w:abstractNumId w:val="45"/>
  </w:num>
  <w:num w:numId="26">
    <w:abstractNumId w:val="15"/>
  </w:num>
  <w:num w:numId="27">
    <w:abstractNumId w:val="31"/>
  </w:num>
  <w:num w:numId="28">
    <w:abstractNumId w:val="25"/>
  </w:num>
  <w:num w:numId="29">
    <w:abstractNumId w:val="11"/>
  </w:num>
  <w:num w:numId="30">
    <w:abstractNumId w:val="44"/>
  </w:num>
  <w:num w:numId="31">
    <w:abstractNumId w:val="28"/>
  </w:num>
  <w:num w:numId="32">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num>
  <w:num w:numId="34">
    <w:abstractNumId w:val="43"/>
  </w:num>
  <w:num w:numId="35">
    <w:abstractNumId w:val="41"/>
  </w:num>
  <w:num w:numId="36">
    <w:abstractNumId w:val="9"/>
  </w:num>
  <w:num w:numId="37">
    <w:abstractNumId w:val="7"/>
  </w:num>
  <w:num w:numId="38">
    <w:abstractNumId w:val="6"/>
  </w:num>
  <w:num w:numId="39">
    <w:abstractNumId w:val="5"/>
  </w:num>
  <w:num w:numId="40">
    <w:abstractNumId w:val="4"/>
  </w:num>
  <w:num w:numId="41">
    <w:abstractNumId w:val="8"/>
  </w:num>
  <w:num w:numId="42">
    <w:abstractNumId w:val="3"/>
  </w:num>
  <w:num w:numId="43">
    <w:abstractNumId w:val="2"/>
  </w:num>
  <w:num w:numId="44">
    <w:abstractNumId w:val="1"/>
  </w:num>
  <w:num w:numId="45">
    <w:abstractNumId w:val="0"/>
  </w:num>
  <w:num w:numId="46">
    <w:abstractNumId w:val="27"/>
  </w:num>
  <w:num w:numId="47">
    <w:abstractNumId w:val="29"/>
  </w:num>
  <w:num w:numId="48">
    <w:abstractNumId w:val="14"/>
  </w:num>
  <w:num w:numId="49">
    <w:abstractNumId w:val="1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rawingGridHorizontalSpacing w:val="120"/>
  <w:displayHorizontalDrawingGridEvery w:val="0"/>
  <w:displayVerticalDrawingGridEvery w:val="0"/>
  <w:noPunctuationKerning/>
  <w:characterSpacingControl w:val="doNotCompress"/>
  <w:hdrShapeDefaults>
    <o:shapedefaults v:ext="edit" spidmax="12289"/>
  </w:hdrShapeDefaults>
  <w:footnotePr>
    <w:footnote w:id="-1"/>
    <w:footnote w:id="0"/>
  </w:footnotePr>
  <w:endnotePr>
    <w:numFmt w:val="decimal"/>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6BC7D518-EA43-4F85-9737-539B5AFD5BA0}"/>
    <w:docVar w:name="dgnword-eventsink" w:val="8649736"/>
  </w:docVars>
  <w:rsids>
    <w:rsidRoot w:val="00A002C7"/>
    <w:rsid w:val="00000B7C"/>
    <w:rsid w:val="0000257F"/>
    <w:rsid w:val="0000266D"/>
    <w:rsid w:val="000035F7"/>
    <w:rsid w:val="00004278"/>
    <w:rsid w:val="00004A43"/>
    <w:rsid w:val="000059CB"/>
    <w:rsid w:val="00005AF3"/>
    <w:rsid w:val="000070C8"/>
    <w:rsid w:val="000070F1"/>
    <w:rsid w:val="000112E1"/>
    <w:rsid w:val="00011BE8"/>
    <w:rsid w:val="0001202E"/>
    <w:rsid w:val="00012B99"/>
    <w:rsid w:val="00012ED6"/>
    <w:rsid w:val="000134A1"/>
    <w:rsid w:val="000135D1"/>
    <w:rsid w:val="00013F27"/>
    <w:rsid w:val="0001551A"/>
    <w:rsid w:val="00016498"/>
    <w:rsid w:val="000166AA"/>
    <w:rsid w:val="000169D0"/>
    <w:rsid w:val="000173BD"/>
    <w:rsid w:val="00017B0F"/>
    <w:rsid w:val="00017DE3"/>
    <w:rsid w:val="00020F95"/>
    <w:rsid w:val="0002196D"/>
    <w:rsid w:val="00021D44"/>
    <w:rsid w:val="0002357D"/>
    <w:rsid w:val="000235C4"/>
    <w:rsid w:val="000236AF"/>
    <w:rsid w:val="00023939"/>
    <w:rsid w:val="00023F31"/>
    <w:rsid w:val="00026E88"/>
    <w:rsid w:val="000301B7"/>
    <w:rsid w:val="00030520"/>
    <w:rsid w:val="00030DA6"/>
    <w:rsid w:val="00031736"/>
    <w:rsid w:val="00031C07"/>
    <w:rsid w:val="00032208"/>
    <w:rsid w:val="00033E0D"/>
    <w:rsid w:val="00034687"/>
    <w:rsid w:val="000346D1"/>
    <w:rsid w:val="00034A67"/>
    <w:rsid w:val="00034B4D"/>
    <w:rsid w:val="00034D3A"/>
    <w:rsid w:val="00036287"/>
    <w:rsid w:val="000366B4"/>
    <w:rsid w:val="00036A9B"/>
    <w:rsid w:val="000413DA"/>
    <w:rsid w:val="00042174"/>
    <w:rsid w:val="00043F33"/>
    <w:rsid w:val="000449B3"/>
    <w:rsid w:val="00044B17"/>
    <w:rsid w:val="00045973"/>
    <w:rsid w:val="00045F73"/>
    <w:rsid w:val="00046507"/>
    <w:rsid w:val="000465D3"/>
    <w:rsid w:val="00046C08"/>
    <w:rsid w:val="000471AB"/>
    <w:rsid w:val="00047B8E"/>
    <w:rsid w:val="00050529"/>
    <w:rsid w:val="000512C4"/>
    <w:rsid w:val="00051A57"/>
    <w:rsid w:val="00051BE0"/>
    <w:rsid w:val="00051FCC"/>
    <w:rsid w:val="00052417"/>
    <w:rsid w:val="00052A8A"/>
    <w:rsid w:val="00052CBE"/>
    <w:rsid w:val="00053051"/>
    <w:rsid w:val="00053E3D"/>
    <w:rsid w:val="00053F86"/>
    <w:rsid w:val="0005416C"/>
    <w:rsid w:val="000555EE"/>
    <w:rsid w:val="00055996"/>
    <w:rsid w:val="00056AE2"/>
    <w:rsid w:val="000607F6"/>
    <w:rsid w:val="00060BEA"/>
    <w:rsid w:val="00061454"/>
    <w:rsid w:val="00061896"/>
    <w:rsid w:val="00061B89"/>
    <w:rsid w:val="00061BD0"/>
    <w:rsid w:val="00063574"/>
    <w:rsid w:val="0006431B"/>
    <w:rsid w:val="00064597"/>
    <w:rsid w:val="00064602"/>
    <w:rsid w:val="00064CBD"/>
    <w:rsid w:val="0006516E"/>
    <w:rsid w:val="00065506"/>
    <w:rsid w:val="00066D42"/>
    <w:rsid w:val="00067C32"/>
    <w:rsid w:val="00070C02"/>
    <w:rsid w:val="000711B4"/>
    <w:rsid w:val="0007209C"/>
    <w:rsid w:val="000720F0"/>
    <w:rsid w:val="00072E17"/>
    <w:rsid w:val="00073021"/>
    <w:rsid w:val="000731CD"/>
    <w:rsid w:val="00074A2F"/>
    <w:rsid w:val="00074A74"/>
    <w:rsid w:val="00074A91"/>
    <w:rsid w:val="00076EE2"/>
    <w:rsid w:val="0008030E"/>
    <w:rsid w:val="00081A8D"/>
    <w:rsid w:val="00084DA2"/>
    <w:rsid w:val="0008538D"/>
    <w:rsid w:val="00085C8A"/>
    <w:rsid w:val="0008684D"/>
    <w:rsid w:val="00086A2D"/>
    <w:rsid w:val="00086E13"/>
    <w:rsid w:val="00091E9E"/>
    <w:rsid w:val="00093385"/>
    <w:rsid w:val="00093A11"/>
    <w:rsid w:val="00093B9E"/>
    <w:rsid w:val="000946FC"/>
    <w:rsid w:val="00094D0D"/>
    <w:rsid w:val="00095682"/>
    <w:rsid w:val="000958C6"/>
    <w:rsid w:val="00096DEC"/>
    <w:rsid w:val="00096E30"/>
    <w:rsid w:val="00096EB7"/>
    <w:rsid w:val="00097344"/>
    <w:rsid w:val="0009746F"/>
    <w:rsid w:val="00097C22"/>
    <w:rsid w:val="000A0053"/>
    <w:rsid w:val="000A0569"/>
    <w:rsid w:val="000A1FBC"/>
    <w:rsid w:val="000A22D7"/>
    <w:rsid w:val="000A2A78"/>
    <w:rsid w:val="000A3232"/>
    <w:rsid w:val="000A3F76"/>
    <w:rsid w:val="000A440D"/>
    <w:rsid w:val="000A4607"/>
    <w:rsid w:val="000A4B94"/>
    <w:rsid w:val="000A551D"/>
    <w:rsid w:val="000A6410"/>
    <w:rsid w:val="000A69D9"/>
    <w:rsid w:val="000B0F8D"/>
    <w:rsid w:val="000B12AB"/>
    <w:rsid w:val="000B13BD"/>
    <w:rsid w:val="000B43F5"/>
    <w:rsid w:val="000B4C14"/>
    <w:rsid w:val="000B4F06"/>
    <w:rsid w:val="000B727B"/>
    <w:rsid w:val="000B74C5"/>
    <w:rsid w:val="000B7F41"/>
    <w:rsid w:val="000C037E"/>
    <w:rsid w:val="000C0F4E"/>
    <w:rsid w:val="000C1582"/>
    <w:rsid w:val="000C268D"/>
    <w:rsid w:val="000C2E94"/>
    <w:rsid w:val="000C3014"/>
    <w:rsid w:val="000C384F"/>
    <w:rsid w:val="000C3CB8"/>
    <w:rsid w:val="000C43B3"/>
    <w:rsid w:val="000C477C"/>
    <w:rsid w:val="000C5672"/>
    <w:rsid w:val="000C7C5E"/>
    <w:rsid w:val="000C7F88"/>
    <w:rsid w:val="000D112B"/>
    <w:rsid w:val="000D2327"/>
    <w:rsid w:val="000D28E5"/>
    <w:rsid w:val="000D3846"/>
    <w:rsid w:val="000D4AA8"/>
    <w:rsid w:val="000D6409"/>
    <w:rsid w:val="000D68EA"/>
    <w:rsid w:val="000D6978"/>
    <w:rsid w:val="000D6FB1"/>
    <w:rsid w:val="000D7370"/>
    <w:rsid w:val="000E110C"/>
    <w:rsid w:val="000E18AF"/>
    <w:rsid w:val="000E2C74"/>
    <w:rsid w:val="000E30F9"/>
    <w:rsid w:val="000E510D"/>
    <w:rsid w:val="000E5AF9"/>
    <w:rsid w:val="000E7481"/>
    <w:rsid w:val="000F0C3F"/>
    <w:rsid w:val="000F0E40"/>
    <w:rsid w:val="000F1791"/>
    <w:rsid w:val="000F29C1"/>
    <w:rsid w:val="000F4653"/>
    <w:rsid w:val="000F48C9"/>
    <w:rsid w:val="000F49FF"/>
    <w:rsid w:val="000F4AD1"/>
    <w:rsid w:val="000F62AD"/>
    <w:rsid w:val="000F6B1C"/>
    <w:rsid w:val="000F7292"/>
    <w:rsid w:val="000F75AD"/>
    <w:rsid w:val="000F784E"/>
    <w:rsid w:val="00100DF8"/>
    <w:rsid w:val="00100EDF"/>
    <w:rsid w:val="00100F95"/>
    <w:rsid w:val="00102582"/>
    <w:rsid w:val="00102E62"/>
    <w:rsid w:val="0010380C"/>
    <w:rsid w:val="00103818"/>
    <w:rsid w:val="00103F6E"/>
    <w:rsid w:val="0010599C"/>
    <w:rsid w:val="00105A7D"/>
    <w:rsid w:val="001060BE"/>
    <w:rsid w:val="0010682F"/>
    <w:rsid w:val="00106E7A"/>
    <w:rsid w:val="00110A3D"/>
    <w:rsid w:val="00110DB7"/>
    <w:rsid w:val="00111889"/>
    <w:rsid w:val="00112041"/>
    <w:rsid w:val="001128CF"/>
    <w:rsid w:val="00112DD3"/>
    <w:rsid w:val="0011332D"/>
    <w:rsid w:val="00114F2C"/>
    <w:rsid w:val="001158A0"/>
    <w:rsid w:val="00115BD1"/>
    <w:rsid w:val="00117D09"/>
    <w:rsid w:val="00120479"/>
    <w:rsid w:val="00120AE4"/>
    <w:rsid w:val="0012103E"/>
    <w:rsid w:val="001215A7"/>
    <w:rsid w:val="0012294B"/>
    <w:rsid w:val="00124315"/>
    <w:rsid w:val="00124618"/>
    <w:rsid w:val="00124CCD"/>
    <w:rsid w:val="001257F7"/>
    <w:rsid w:val="00125CB2"/>
    <w:rsid w:val="001265BA"/>
    <w:rsid w:val="00126D0C"/>
    <w:rsid w:val="00126EEA"/>
    <w:rsid w:val="00127683"/>
    <w:rsid w:val="00130950"/>
    <w:rsid w:val="00132FEF"/>
    <w:rsid w:val="0013340D"/>
    <w:rsid w:val="001340DD"/>
    <w:rsid w:val="00134359"/>
    <w:rsid w:val="001345A2"/>
    <w:rsid w:val="00134995"/>
    <w:rsid w:val="00134C04"/>
    <w:rsid w:val="00135CC0"/>
    <w:rsid w:val="00136555"/>
    <w:rsid w:val="001365F2"/>
    <w:rsid w:val="00140131"/>
    <w:rsid w:val="0014054D"/>
    <w:rsid w:val="00140AAA"/>
    <w:rsid w:val="001412EA"/>
    <w:rsid w:val="00141379"/>
    <w:rsid w:val="0014167C"/>
    <w:rsid w:val="00141EF1"/>
    <w:rsid w:val="0014212A"/>
    <w:rsid w:val="0014232E"/>
    <w:rsid w:val="00144930"/>
    <w:rsid w:val="00145AE0"/>
    <w:rsid w:val="0014602C"/>
    <w:rsid w:val="00146843"/>
    <w:rsid w:val="001469EF"/>
    <w:rsid w:val="00147347"/>
    <w:rsid w:val="00150D89"/>
    <w:rsid w:val="00152383"/>
    <w:rsid w:val="001526EC"/>
    <w:rsid w:val="001535DD"/>
    <w:rsid w:val="001555AA"/>
    <w:rsid w:val="001556F0"/>
    <w:rsid w:val="00156211"/>
    <w:rsid w:val="0015631B"/>
    <w:rsid w:val="001566D1"/>
    <w:rsid w:val="00160C4C"/>
    <w:rsid w:val="001612AF"/>
    <w:rsid w:val="00161AE9"/>
    <w:rsid w:val="00161B83"/>
    <w:rsid w:val="001637AA"/>
    <w:rsid w:val="00163A0E"/>
    <w:rsid w:val="00165296"/>
    <w:rsid w:val="00166E65"/>
    <w:rsid w:val="001675B9"/>
    <w:rsid w:val="00167787"/>
    <w:rsid w:val="001702D7"/>
    <w:rsid w:val="0017049F"/>
    <w:rsid w:val="00170B5F"/>
    <w:rsid w:val="001716CC"/>
    <w:rsid w:val="001727A0"/>
    <w:rsid w:val="00172BC4"/>
    <w:rsid w:val="00173FDD"/>
    <w:rsid w:val="001748F7"/>
    <w:rsid w:val="00174ADC"/>
    <w:rsid w:val="00174DE7"/>
    <w:rsid w:val="00175668"/>
    <w:rsid w:val="00175F46"/>
    <w:rsid w:val="001765F6"/>
    <w:rsid w:val="00177031"/>
    <w:rsid w:val="001808FE"/>
    <w:rsid w:val="00180A72"/>
    <w:rsid w:val="00181239"/>
    <w:rsid w:val="001813F6"/>
    <w:rsid w:val="00181FE9"/>
    <w:rsid w:val="00182F7F"/>
    <w:rsid w:val="00183510"/>
    <w:rsid w:val="00183A99"/>
    <w:rsid w:val="00183B74"/>
    <w:rsid w:val="00183B84"/>
    <w:rsid w:val="00183F17"/>
    <w:rsid w:val="0018565F"/>
    <w:rsid w:val="0018706E"/>
    <w:rsid w:val="001901FF"/>
    <w:rsid w:val="001904DA"/>
    <w:rsid w:val="00190A1E"/>
    <w:rsid w:val="00191891"/>
    <w:rsid w:val="001920A3"/>
    <w:rsid w:val="00192217"/>
    <w:rsid w:val="00192719"/>
    <w:rsid w:val="0019354C"/>
    <w:rsid w:val="00193B64"/>
    <w:rsid w:val="00193F26"/>
    <w:rsid w:val="00193F2C"/>
    <w:rsid w:val="001954FB"/>
    <w:rsid w:val="0019557F"/>
    <w:rsid w:val="001959A2"/>
    <w:rsid w:val="001959DA"/>
    <w:rsid w:val="001959ED"/>
    <w:rsid w:val="00195BB9"/>
    <w:rsid w:val="00197E68"/>
    <w:rsid w:val="001A02D9"/>
    <w:rsid w:val="001A032D"/>
    <w:rsid w:val="001A04A8"/>
    <w:rsid w:val="001A0D16"/>
    <w:rsid w:val="001A1AC0"/>
    <w:rsid w:val="001A1D1D"/>
    <w:rsid w:val="001A3539"/>
    <w:rsid w:val="001A3960"/>
    <w:rsid w:val="001A3FAE"/>
    <w:rsid w:val="001A5426"/>
    <w:rsid w:val="001A543A"/>
    <w:rsid w:val="001A5EED"/>
    <w:rsid w:val="001B11BF"/>
    <w:rsid w:val="001B204E"/>
    <w:rsid w:val="001B33BD"/>
    <w:rsid w:val="001B3FCA"/>
    <w:rsid w:val="001B4AE7"/>
    <w:rsid w:val="001B4FA2"/>
    <w:rsid w:val="001B5906"/>
    <w:rsid w:val="001B629D"/>
    <w:rsid w:val="001B7D65"/>
    <w:rsid w:val="001C034A"/>
    <w:rsid w:val="001C308E"/>
    <w:rsid w:val="001C3181"/>
    <w:rsid w:val="001C32A9"/>
    <w:rsid w:val="001C3842"/>
    <w:rsid w:val="001C41C7"/>
    <w:rsid w:val="001C4208"/>
    <w:rsid w:val="001C516C"/>
    <w:rsid w:val="001C6F4E"/>
    <w:rsid w:val="001C7763"/>
    <w:rsid w:val="001D0DBC"/>
    <w:rsid w:val="001D1F76"/>
    <w:rsid w:val="001D2BE7"/>
    <w:rsid w:val="001D3212"/>
    <w:rsid w:val="001D36FD"/>
    <w:rsid w:val="001D3A6C"/>
    <w:rsid w:val="001D3C94"/>
    <w:rsid w:val="001D4165"/>
    <w:rsid w:val="001D5340"/>
    <w:rsid w:val="001D53D9"/>
    <w:rsid w:val="001D5BC7"/>
    <w:rsid w:val="001D6F31"/>
    <w:rsid w:val="001D759F"/>
    <w:rsid w:val="001D75AD"/>
    <w:rsid w:val="001D7A30"/>
    <w:rsid w:val="001E0D59"/>
    <w:rsid w:val="001E114D"/>
    <w:rsid w:val="001E1392"/>
    <w:rsid w:val="001E1507"/>
    <w:rsid w:val="001E1B63"/>
    <w:rsid w:val="001E2D5B"/>
    <w:rsid w:val="001E2DFB"/>
    <w:rsid w:val="001E3317"/>
    <w:rsid w:val="001E36B0"/>
    <w:rsid w:val="001E3976"/>
    <w:rsid w:val="001E4176"/>
    <w:rsid w:val="001E49D8"/>
    <w:rsid w:val="001E4A8C"/>
    <w:rsid w:val="001E555E"/>
    <w:rsid w:val="001E59C9"/>
    <w:rsid w:val="001E5C37"/>
    <w:rsid w:val="001E690E"/>
    <w:rsid w:val="001F02C4"/>
    <w:rsid w:val="001F085C"/>
    <w:rsid w:val="001F11E8"/>
    <w:rsid w:val="001F1880"/>
    <w:rsid w:val="001F3129"/>
    <w:rsid w:val="001F421E"/>
    <w:rsid w:val="001F4798"/>
    <w:rsid w:val="001F4997"/>
    <w:rsid w:val="001F5BE4"/>
    <w:rsid w:val="001F6E9E"/>
    <w:rsid w:val="001F75A4"/>
    <w:rsid w:val="001F7F9A"/>
    <w:rsid w:val="002001AC"/>
    <w:rsid w:val="002013F9"/>
    <w:rsid w:val="00201D96"/>
    <w:rsid w:val="002037BD"/>
    <w:rsid w:val="00203C65"/>
    <w:rsid w:val="0020542F"/>
    <w:rsid w:val="0020550D"/>
    <w:rsid w:val="00205846"/>
    <w:rsid w:val="00205CA3"/>
    <w:rsid w:val="00206AB9"/>
    <w:rsid w:val="0020703B"/>
    <w:rsid w:val="0020788B"/>
    <w:rsid w:val="00211375"/>
    <w:rsid w:val="00212AE7"/>
    <w:rsid w:val="00213928"/>
    <w:rsid w:val="00215DAD"/>
    <w:rsid w:val="00215FFD"/>
    <w:rsid w:val="00216E30"/>
    <w:rsid w:val="00220662"/>
    <w:rsid w:val="00220B90"/>
    <w:rsid w:val="00221256"/>
    <w:rsid w:val="00221558"/>
    <w:rsid w:val="002215E6"/>
    <w:rsid w:val="0022168D"/>
    <w:rsid w:val="0022195D"/>
    <w:rsid w:val="0022248F"/>
    <w:rsid w:val="00222A39"/>
    <w:rsid w:val="0022311F"/>
    <w:rsid w:val="002239C4"/>
    <w:rsid w:val="00223AA2"/>
    <w:rsid w:val="0022528C"/>
    <w:rsid w:val="00225447"/>
    <w:rsid w:val="00225A97"/>
    <w:rsid w:val="00226641"/>
    <w:rsid w:val="00226D85"/>
    <w:rsid w:val="00227C74"/>
    <w:rsid w:val="00227C84"/>
    <w:rsid w:val="002302E0"/>
    <w:rsid w:val="0023123D"/>
    <w:rsid w:val="00231435"/>
    <w:rsid w:val="00231554"/>
    <w:rsid w:val="00231A96"/>
    <w:rsid w:val="00231F66"/>
    <w:rsid w:val="00232BC7"/>
    <w:rsid w:val="00233431"/>
    <w:rsid w:val="00234557"/>
    <w:rsid w:val="002347F4"/>
    <w:rsid w:val="00235B96"/>
    <w:rsid w:val="00235C87"/>
    <w:rsid w:val="00236327"/>
    <w:rsid w:val="00237462"/>
    <w:rsid w:val="00240F76"/>
    <w:rsid w:val="002410A2"/>
    <w:rsid w:val="002415F7"/>
    <w:rsid w:val="00241AB8"/>
    <w:rsid w:val="002424B4"/>
    <w:rsid w:val="0024408A"/>
    <w:rsid w:val="00245B9C"/>
    <w:rsid w:val="00245D70"/>
    <w:rsid w:val="00245F66"/>
    <w:rsid w:val="00246DC5"/>
    <w:rsid w:val="00246FCA"/>
    <w:rsid w:val="00250EDD"/>
    <w:rsid w:val="002514A9"/>
    <w:rsid w:val="002536D8"/>
    <w:rsid w:val="00254C41"/>
    <w:rsid w:val="00254D9D"/>
    <w:rsid w:val="002558A5"/>
    <w:rsid w:val="00255D32"/>
    <w:rsid w:val="00256758"/>
    <w:rsid w:val="0025685F"/>
    <w:rsid w:val="00257527"/>
    <w:rsid w:val="002578C5"/>
    <w:rsid w:val="0026060C"/>
    <w:rsid w:val="002610C9"/>
    <w:rsid w:val="00261D8E"/>
    <w:rsid w:val="002625E7"/>
    <w:rsid w:val="002627ED"/>
    <w:rsid w:val="00262D52"/>
    <w:rsid w:val="002635EE"/>
    <w:rsid w:val="00263D2E"/>
    <w:rsid w:val="00263FA7"/>
    <w:rsid w:val="00264DCE"/>
    <w:rsid w:val="00266642"/>
    <w:rsid w:val="00266A4A"/>
    <w:rsid w:val="002679D3"/>
    <w:rsid w:val="00270868"/>
    <w:rsid w:val="002714EA"/>
    <w:rsid w:val="00272222"/>
    <w:rsid w:val="0027222B"/>
    <w:rsid w:val="00272440"/>
    <w:rsid w:val="0027288A"/>
    <w:rsid w:val="00272D37"/>
    <w:rsid w:val="00273007"/>
    <w:rsid w:val="0027313B"/>
    <w:rsid w:val="00273321"/>
    <w:rsid w:val="0027413B"/>
    <w:rsid w:val="00276503"/>
    <w:rsid w:val="00276983"/>
    <w:rsid w:val="00276B8B"/>
    <w:rsid w:val="0027739C"/>
    <w:rsid w:val="002806B7"/>
    <w:rsid w:val="00280B81"/>
    <w:rsid w:val="002815EF"/>
    <w:rsid w:val="002816F3"/>
    <w:rsid w:val="00281B69"/>
    <w:rsid w:val="002830B5"/>
    <w:rsid w:val="00283E28"/>
    <w:rsid w:val="0028491D"/>
    <w:rsid w:val="00285293"/>
    <w:rsid w:val="00285745"/>
    <w:rsid w:val="00285767"/>
    <w:rsid w:val="00285D2F"/>
    <w:rsid w:val="002862BE"/>
    <w:rsid w:val="00287B82"/>
    <w:rsid w:val="00287BB7"/>
    <w:rsid w:val="0029138A"/>
    <w:rsid w:val="002919F6"/>
    <w:rsid w:val="00291A14"/>
    <w:rsid w:val="00291B97"/>
    <w:rsid w:val="00292197"/>
    <w:rsid w:val="00292957"/>
    <w:rsid w:val="00292BA2"/>
    <w:rsid w:val="002944A1"/>
    <w:rsid w:val="0029590E"/>
    <w:rsid w:val="00296D3D"/>
    <w:rsid w:val="00297258"/>
    <w:rsid w:val="00297B04"/>
    <w:rsid w:val="002A062D"/>
    <w:rsid w:val="002A08E2"/>
    <w:rsid w:val="002A0C49"/>
    <w:rsid w:val="002A1552"/>
    <w:rsid w:val="002A1696"/>
    <w:rsid w:val="002A1FA4"/>
    <w:rsid w:val="002A2942"/>
    <w:rsid w:val="002A29B2"/>
    <w:rsid w:val="002A33E0"/>
    <w:rsid w:val="002A3760"/>
    <w:rsid w:val="002A61C5"/>
    <w:rsid w:val="002A6324"/>
    <w:rsid w:val="002A714B"/>
    <w:rsid w:val="002A7C50"/>
    <w:rsid w:val="002B0226"/>
    <w:rsid w:val="002B19DC"/>
    <w:rsid w:val="002B1DA0"/>
    <w:rsid w:val="002B2696"/>
    <w:rsid w:val="002B2F99"/>
    <w:rsid w:val="002B4F25"/>
    <w:rsid w:val="002B5BBB"/>
    <w:rsid w:val="002B6DC1"/>
    <w:rsid w:val="002C0D62"/>
    <w:rsid w:val="002C1441"/>
    <w:rsid w:val="002C1A62"/>
    <w:rsid w:val="002C2664"/>
    <w:rsid w:val="002C4084"/>
    <w:rsid w:val="002C434D"/>
    <w:rsid w:val="002C464B"/>
    <w:rsid w:val="002C4E57"/>
    <w:rsid w:val="002C585A"/>
    <w:rsid w:val="002C6998"/>
    <w:rsid w:val="002D01F5"/>
    <w:rsid w:val="002D096B"/>
    <w:rsid w:val="002D16EE"/>
    <w:rsid w:val="002D1A72"/>
    <w:rsid w:val="002D463A"/>
    <w:rsid w:val="002D4ED9"/>
    <w:rsid w:val="002D5B1D"/>
    <w:rsid w:val="002D647C"/>
    <w:rsid w:val="002D79BC"/>
    <w:rsid w:val="002E051E"/>
    <w:rsid w:val="002E0713"/>
    <w:rsid w:val="002E0DB8"/>
    <w:rsid w:val="002E19A1"/>
    <w:rsid w:val="002E3901"/>
    <w:rsid w:val="002E3A03"/>
    <w:rsid w:val="002E5CA4"/>
    <w:rsid w:val="002E6357"/>
    <w:rsid w:val="002E7120"/>
    <w:rsid w:val="002E787D"/>
    <w:rsid w:val="002E79DD"/>
    <w:rsid w:val="002F0F20"/>
    <w:rsid w:val="002F1249"/>
    <w:rsid w:val="002F1819"/>
    <w:rsid w:val="002F2AD3"/>
    <w:rsid w:val="002F5EA6"/>
    <w:rsid w:val="002F68A9"/>
    <w:rsid w:val="002F7284"/>
    <w:rsid w:val="002F79E0"/>
    <w:rsid w:val="00300327"/>
    <w:rsid w:val="00300980"/>
    <w:rsid w:val="00300BAF"/>
    <w:rsid w:val="003036DA"/>
    <w:rsid w:val="00304736"/>
    <w:rsid w:val="00306884"/>
    <w:rsid w:val="00307DF3"/>
    <w:rsid w:val="00307E41"/>
    <w:rsid w:val="0031173C"/>
    <w:rsid w:val="00311F81"/>
    <w:rsid w:val="00312278"/>
    <w:rsid w:val="003132D0"/>
    <w:rsid w:val="0031411A"/>
    <w:rsid w:val="00314370"/>
    <w:rsid w:val="00315079"/>
    <w:rsid w:val="003157D0"/>
    <w:rsid w:val="003162B2"/>
    <w:rsid w:val="00316539"/>
    <w:rsid w:val="00316849"/>
    <w:rsid w:val="00316D84"/>
    <w:rsid w:val="0031798E"/>
    <w:rsid w:val="003207F2"/>
    <w:rsid w:val="0032082E"/>
    <w:rsid w:val="00320C4C"/>
    <w:rsid w:val="0032103A"/>
    <w:rsid w:val="003219B9"/>
    <w:rsid w:val="00321C43"/>
    <w:rsid w:val="00323959"/>
    <w:rsid w:val="00323A0F"/>
    <w:rsid w:val="00323B59"/>
    <w:rsid w:val="00323B7F"/>
    <w:rsid w:val="00323DEA"/>
    <w:rsid w:val="003245DD"/>
    <w:rsid w:val="00324F66"/>
    <w:rsid w:val="0032647E"/>
    <w:rsid w:val="00326759"/>
    <w:rsid w:val="0032700C"/>
    <w:rsid w:val="00327BDA"/>
    <w:rsid w:val="00327E96"/>
    <w:rsid w:val="0033064F"/>
    <w:rsid w:val="0033172B"/>
    <w:rsid w:val="00334071"/>
    <w:rsid w:val="00335169"/>
    <w:rsid w:val="00335636"/>
    <w:rsid w:val="00335775"/>
    <w:rsid w:val="0033663D"/>
    <w:rsid w:val="003367C4"/>
    <w:rsid w:val="00336B34"/>
    <w:rsid w:val="00337969"/>
    <w:rsid w:val="00337C00"/>
    <w:rsid w:val="0034112E"/>
    <w:rsid w:val="00341263"/>
    <w:rsid w:val="00341761"/>
    <w:rsid w:val="003417B7"/>
    <w:rsid w:val="00341A88"/>
    <w:rsid w:val="00342729"/>
    <w:rsid w:val="00342BAA"/>
    <w:rsid w:val="0034377E"/>
    <w:rsid w:val="00345067"/>
    <w:rsid w:val="00345737"/>
    <w:rsid w:val="00345A03"/>
    <w:rsid w:val="0034616E"/>
    <w:rsid w:val="003462EC"/>
    <w:rsid w:val="00346379"/>
    <w:rsid w:val="00346BBA"/>
    <w:rsid w:val="00346C7C"/>
    <w:rsid w:val="00346E2C"/>
    <w:rsid w:val="0034703D"/>
    <w:rsid w:val="00347468"/>
    <w:rsid w:val="003509AB"/>
    <w:rsid w:val="003517BC"/>
    <w:rsid w:val="00351B64"/>
    <w:rsid w:val="0035204B"/>
    <w:rsid w:val="0035205A"/>
    <w:rsid w:val="00353EC1"/>
    <w:rsid w:val="00354FE6"/>
    <w:rsid w:val="00356056"/>
    <w:rsid w:val="0035711D"/>
    <w:rsid w:val="00357A3D"/>
    <w:rsid w:val="00357C9D"/>
    <w:rsid w:val="003615EF"/>
    <w:rsid w:val="00361A92"/>
    <w:rsid w:val="00362DC1"/>
    <w:rsid w:val="003630E5"/>
    <w:rsid w:val="00364765"/>
    <w:rsid w:val="00364857"/>
    <w:rsid w:val="0036499B"/>
    <w:rsid w:val="003655F8"/>
    <w:rsid w:val="003659DA"/>
    <w:rsid w:val="003665FD"/>
    <w:rsid w:val="003670BA"/>
    <w:rsid w:val="003712F2"/>
    <w:rsid w:val="003719EC"/>
    <w:rsid w:val="00373ADA"/>
    <w:rsid w:val="00373F2F"/>
    <w:rsid w:val="003742C4"/>
    <w:rsid w:val="0037458D"/>
    <w:rsid w:val="00375427"/>
    <w:rsid w:val="00375E24"/>
    <w:rsid w:val="00376627"/>
    <w:rsid w:val="00377759"/>
    <w:rsid w:val="003802D6"/>
    <w:rsid w:val="00380398"/>
    <w:rsid w:val="00380B19"/>
    <w:rsid w:val="0038155C"/>
    <w:rsid w:val="00381F53"/>
    <w:rsid w:val="0038273D"/>
    <w:rsid w:val="00382F28"/>
    <w:rsid w:val="003831BE"/>
    <w:rsid w:val="00383F9C"/>
    <w:rsid w:val="00383FE3"/>
    <w:rsid w:val="00384D02"/>
    <w:rsid w:val="00384E6B"/>
    <w:rsid w:val="00384F42"/>
    <w:rsid w:val="00385708"/>
    <w:rsid w:val="00385B6B"/>
    <w:rsid w:val="00386255"/>
    <w:rsid w:val="00386E6A"/>
    <w:rsid w:val="003876A3"/>
    <w:rsid w:val="00390C89"/>
    <w:rsid w:val="003916F7"/>
    <w:rsid w:val="00391A22"/>
    <w:rsid w:val="00394F17"/>
    <w:rsid w:val="00395DD9"/>
    <w:rsid w:val="00395F47"/>
    <w:rsid w:val="0039611F"/>
    <w:rsid w:val="003A013B"/>
    <w:rsid w:val="003A0B40"/>
    <w:rsid w:val="003A1329"/>
    <w:rsid w:val="003A330E"/>
    <w:rsid w:val="003A5B11"/>
    <w:rsid w:val="003A6819"/>
    <w:rsid w:val="003A6A17"/>
    <w:rsid w:val="003A6A84"/>
    <w:rsid w:val="003A72B5"/>
    <w:rsid w:val="003A7D9C"/>
    <w:rsid w:val="003B0327"/>
    <w:rsid w:val="003B0334"/>
    <w:rsid w:val="003B225B"/>
    <w:rsid w:val="003B288F"/>
    <w:rsid w:val="003B4CC3"/>
    <w:rsid w:val="003B5629"/>
    <w:rsid w:val="003B6D57"/>
    <w:rsid w:val="003B7A03"/>
    <w:rsid w:val="003B7CE9"/>
    <w:rsid w:val="003C047A"/>
    <w:rsid w:val="003C2C9C"/>
    <w:rsid w:val="003C332E"/>
    <w:rsid w:val="003C3BD1"/>
    <w:rsid w:val="003C4095"/>
    <w:rsid w:val="003C432E"/>
    <w:rsid w:val="003C6110"/>
    <w:rsid w:val="003C677E"/>
    <w:rsid w:val="003C6A54"/>
    <w:rsid w:val="003C7A01"/>
    <w:rsid w:val="003C7E8A"/>
    <w:rsid w:val="003C7FBD"/>
    <w:rsid w:val="003D0393"/>
    <w:rsid w:val="003D0903"/>
    <w:rsid w:val="003D15F4"/>
    <w:rsid w:val="003D16F0"/>
    <w:rsid w:val="003D178A"/>
    <w:rsid w:val="003D2C52"/>
    <w:rsid w:val="003D4215"/>
    <w:rsid w:val="003D4269"/>
    <w:rsid w:val="003D686E"/>
    <w:rsid w:val="003D6C0B"/>
    <w:rsid w:val="003D6E4D"/>
    <w:rsid w:val="003D6F2D"/>
    <w:rsid w:val="003D759F"/>
    <w:rsid w:val="003E0271"/>
    <w:rsid w:val="003E1499"/>
    <w:rsid w:val="003E1AD3"/>
    <w:rsid w:val="003E3699"/>
    <w:rsid w:val="003E50F4"/>
    <w:rsid w:val="003E53A5"/>
    <w:rsid w:val="003E625C"/>
    <w:rsid w:val="003E6389"/>
    <w:rsid w:val="003E7012"/>
    <w:rsid w:val="003E75DD"/>
    <w:rsid w:val="003E778C"/>
    <w:rsid w:val="003E7A28"/>
    <w:rsid w:val="003E7A5C"/>
    <w:rsid w:val="003F004B"/>
    <w:rsid w:val="003F0FE3"/>
    <w:rsid w:val="003F1104"/>
    <w:rsid w:val="003F19D2"/>
    <w:rsid w:val="003F2F63"/>
    <w:rsid w:val="003F3163"/>
    <w:rsid w:val="003F3EBB"/>
    <w:rsid w:val="003F50E7"/>
    <w:rsid w:val="003F540D"/>
    <w:rsid w:val="003F62A0"/>
    <w:rsid w:val="003F6AE2"/>
    <w:rsid w:val="004003ED"/>
    <w:rsid w:val="00400563"/>
    <w:rsid w:val="00401FE4"/>
    <w:rsid w:val="00402427"/>
    <w:rsid w:val="00402639"/>
    <w:rsid w:val="0040391E"/>
    <w:rsid w:val="0040424B"/>
    <w:rsid w:val="004044C5"/>
    <w:rsid w:val="00405C82"/>
    <w:rsid w:val="00405D31"/>
    <w:rsid w:val="004062D3"/>
    <w:rsid w:val="004075AC"/>
    <w:rsid w:val="004077BD"/>
    <w:rsid w:val="0041063B"/>
    <w:rsid w:val="0041149D"/>
    <w:rsid w:val="00412140"/>
    <w:rsid w:val="00412B3D"/>
    <w:rsid w:val="00412C94"/>
    <w:rsid w:val="00413C0C"/>
    <w:rsid w:val="00414B84"/>
    <w:rsid w:val="004159E2"/>
    <w:rsid w:val="00415CF2"/>
    <w:rsid w:val="00415F5D"/>
    <w:rsid w:val="00416537"/>
    <w:rsid w:val="004166BC"/>
    <w:rsid w:val="00417A61"/>
    <w:rsid w:val="00420A79"/>
    <w:rsid w:val="00421757"/>
    <w:rsid w:val="00426F3E"/>
    <w:rsid w:val="0042723B"/>
    <w:rsid w:val="004273E1"/>
    <w:rsid w:val="00427607"/>
    <w:rsid w:val="004276B9"/>
    <w:rsid w:val="004279AB"/>
    <w:rsid w:val="00430C5C"/>
    <w:rsid w:val="00430D0A"/>
    <w:rsid w:val="00430DBE"/>
    <w:rsid w:val="004314EE"/>
    <w:rsid w:val="004320C7"/>
    <w:rsid w:val="00433C22"/>
    <w:rsid w:val="00434D3D"/>
    <w:rsid w:val="0043508D"/>
    <w:rsid w:val="004350BD"/>
    <w:rsid w:val="00436361"/>
    <w:rsid w:val="004365C4"/>
    <w:rsid w:val="00436B52"/>
    <w:rsid w:val="00436DAF"/>
    <w:rsid w:val="00436FCA"/>
    <w:rsid w:val="0043708D"/>
    <w:rsid w:val="00440A79"/>
    <w:rsid w:val="00440BC7"/>
    <w:rsid w:val="0044203D"/>
    <w:rsid w:val="004420DE"/>
    <w:rsid w:val="004421C3"/>
    <w:rsid w:val="00443060"/>
    <w:rsid w:val="00443B68"/>
    <w:rsid w:val="00447820"/>
    <w:rsid w:val="00447AAF"/>
    <w:rsid w:val="004507D4"/>
    <w:rsid w:val="00451118"/>
    <w:rsid w:val="0045184A"/>
    <w:rsid w:val="004518DC"/>
    <w:rsid w:val="00451C0C"/>
    <w:rsid w:val="00453407"/>
    <w:rsid w:val="0045379D"/>
    <w:rsid w:val="004544FC"/>
    <w:rsid w:val="00454673"/>
    <w:rsid w:val="0045502C"/>
    <w:rsid w:val="004560D5"/>
    <w:rsid w:val="004563EE"/>
    <w:rsid w:val="00456F92"/>
    <w:rsid w:val="0045777E"/>
    <w:rsid w:val="00457DC9"/>
    <w:rsid w:val="00457F1C"/>
    <w:rsid w:val="00460586"/>
    <w:rsid w:val="00460629"/>
    <w:rsid w:val="004612B9"/>
    <w:rsid w:val="00461D82"/>
    <w:rsid w:val="0046249E"/>
    <w:rsid w:val="004630D1"/>
    <w:rsid w:val="0046390A"/>
    <w:rsid w:val="004641DB"/>
    <w:rsid w:val="00464335"/>
    <w:rsid w:val="00464949"/>
    <w:rsid w:val="00464F54"/>
    <w:rsid w:val="00464FD3"/>
    <w:rsid w:val="00465487"/>
    <w:rsid w:val="00465569"/>
    <w:rsid w:val="00465CE3"/>
    <w:rsid w:val="0046613E"/>
    <w:rsid w:val="0046620A"/>
    <w:rsid w:val="00466412"/>
    <w:rsid w:val="004715B3"/>
    <w:rsid w:val="00473D80"/>
    <w:rsid w:val="004740D6"/>
    <w:rsid w:val="004741F3"/>
    <w:rsid w:val="00474B7C"/>
    <w:rsid w:val="00474CAA"/>
    <w:rsid w:val="004761C7"/>
    <w:rsid w:val="00476F7D"/>
    <w:rsid w:val="0047710D"/>
    <w:rsid w:val="0047739D"/>
    <w:rsid w:val="00481412"/>
    <w:rsid w:val="00481C75"/>
    <w:rsid w:val="0048323D"/>
    <w:rsid w:val="00483619"/>
    <w:rsid w:val="00485221"/>
    <w:rsid w:val="00487279"/>
    <w:rsid w:val="004873CC"/>
    <w:rsid w:val="00487DA9"/>
    <w:rsid w:val="00490267"/>
    <w:rsid w:val="00490A38"/>
    <w:rsid w:val="00491497"/>
    <w:rsid w:val="00491D3E"/>
    <w:rsid w:val="004937F9"/>
    <w:rsid w:val="00494CBD"/>
    <w:rsid w:val="00494F7A"/>
    <w:rsid w:val="00496F11"/>
    <w:rsid w:val="004A060C"/>
    <w:rsid w:val="004A182F"/>
    <w:rsid w:val="004A2FC6"/>
    <w:rsid w:val="004A31DC"/>
    <w:rsid w:val="004A4416"/>
    <w:rsid w:val="004A4ADC"/>
    <w:rsid w:val="004A541C"/>
    <w:rsid w:val="004A5F9E"/>
    <w:rsid w:val="004A65F5"/>
    <w:rsid w:val="004A7F92"/>
    <w:rsid w:val="004B0AAF"/>
    <w:rsid w:val="004B0DE7"/>
    <w:rsid w:val="004B140F"/>
    <w:rsid w:val="004B2196"/>
    <w:rsid w:val="004B2C8D"/>
    <w:rsid w:val="004B4883"/>
    <w:rsid w:val="004B4A17"/>
    <w:rsid w:val="004B50DA"/>
    <w:rsid w:val="004B5EF2"/>
    <w:rsid w:val="004B6A88"/>
    <w:rsid w:val="004B6DC8"/>
    <w:rsid w:val="004C0200"/>
    <w:rsid w:val="004C05D0"/>
    <w:rsid w:val="004C0A0C"/>
    <w:rsid w:val="004C0BEA"/>
    <w:rsid w:val="004C0D99"/>
    <w:rsid w:val="004C2FC3"/>
    <w:rsid w:val="004C427B"/>
    <w:rsid w:val="004C4567"/>
    <w:rsid w:val="004C614C"/>
    <w:rsid w:val="004D0901"/>
    <w:rsid w:val="004D0B70"/>
    <w:rsid w:val="004D13CB"/>
    <w:rsid w:val="004D2C99"/>
    <w:rsid w:val="004D31DC"/>
    <w:rsid w:val="004D31DF"/>
    <w:rsid w:val="004D323A"/>
    <w:rsid w:val="004D34E2"/>
    <w:rsid w:val="004D3A36"/>
    <w:rsid w:val="004D5A9D"/>
    <w:rsid w:val="004D5BE4"/>
    <w:rsid w:val="004D5D6B"/>
    <w:rsid w:val="004D72D7"/>
    <w:rsid w:val="004E157C"/>
    <w:rsid w:val="004E1EF7"/>
    <w:rsid w:val="004E1F65"/>
    <w:rsid w:val="004E2F6C"/>
    <w:rsid w:val="004E4791"/>
    <w:rsid w:val="004E698E"/>
    <w:rsid w:val="004F125B"/>
    <w:rsid w:val="004F12B0"/>
    <w:rsid w:val="004F13AC"/>
    <w:rsid w:val="004F3058"/>
    <w:rsid w:val="004F3A47"/>
    <w:rsid w:val="004F3ED6"/>
    <w:rsid w:val="004F6773"/>
    <w:rsid w:val="004F6DEC"/>
    <w:rsid w:val="004F70BF"/>
    <w:rsid w:val="005007E2"/>
    <w:rsid w:val="00500954"/>
    <w:rsid w:val="0050426E"/>
    <w:rsid w:val="005045E9"/>
    <w:rsid w:val="00504C80"/>
    <w:rsid w:val="00510261"/>
    <w:rsid w:val="00510527"/>
    <w:rsid w:val="00511F93"/>
    <w:rsid w:val="00512B12"/>
    <w:rsid w:val="00513002"/>
    <w:rsid w:val="0051306E"/>
    <w:rsid w:val="00513CF6"/>
    <w:rsid w:val="00513E03"/>
    <w:rsid w:val="00513FCE"/>
    <w:rsid w:val="005151F5"/>
    <w:rsid w:val="00516161"/>
    <w:rsid w:val="005163BF"/>
    <w:rsid w:val="00516E59"/>
    <w:rsid w:val="00517A94"/>
    <w:rsid w:val="0052071C"/>
    <w:rsid w:val="0052193C"/>
    <w:rsid w:val="00521C7E"/>
    <w:rsid w:val="005224F6"/>
    <w:rsid w:val="005227AC"/>
    <w:rsid w:val="00522ACD"/>
    <w:rsid w:val="0052324D"/>
    <w:rsid w:val="00523846"/>
    <w:rsid w:val="0052417D"/>
    <w:rsid w:val="005247FC"/>
    <w:rsid w:val="00524AC9"/>
    <w:rsid w:val="0052597C"/>
    <w:rsid w:val="00525EFF"/>
    <w:rsid w:val="00526CD2"/>
    <w:rsid w:val="00526F00"/>
    <w:rsid w:val="005313B4"/>
    <w:rsid w:val="0053175F"/>
    <w:rsid w:val="005325DC"/>
    <w:rsid w:val="005326EE"/>
    <w:rsid w:val="005333F8"/>
    <w:rsid w:val="00533A0F"/>
    <w:rsid w:val="00534AE8"/>
    <w:rsid w:val="0053614E"/>
    <w:rsid w:val="0053677E"/>
    <w:rsid w:val="00536A2C"/>
    <w:rsid w:val="00536EE3"/>
    <w:rsid w:val="00537A0A"/>
    <w:rsid w:val="0054065C"/>
    <w:rsid w:val="00540CD0"/>
    <w:rsid w:val="005416BE"/>
    <w:rsid w:val="00541D64"/>
    <w:rsid w:val="00542FDF"/>
    <w:rsid w:val="005434B1"/>
    <w:rsid w:val="005437B7"/>
    <w:rsid w:val="005439A0"/>
    <w:rsid w:val="00543C08"/>
    <w:rsid w:val="00544FFA"/>
    <w:rsid w:val="005451E5"/>
    <w:rsid w:val="00545300"/>
    <w:rsid w:val="00546504"/>
    <w:rsid w:val="005477F0"/>
    <w:rsid w:val="00547881"/>
    <w:rsid w:val="00547B63"/>
    <w:rsid w:val="00550C5C"/>
    <w:rsid w:val="0055187E"/>
    <w:rsid w:val="005518F2"/>
    <w:rsid w:val="005523AA"/>
    <w:rsid w:val="0055308E"/>
    <w:rsid w:val="00553401"/>
    <w:rsid w:val="00553B53"/>
    <w:rsid w:val="00554CF3"/>
    <w:rsid w:val="005605A9"/>
    <w:rsid w:val="00560658"/>
    <w:rsid w:val="0056075C"/>
    <w:rsid w:val="00561478"/>
    <w:rsid w:val="005628E4"/>
    <w:rsid w:val="005629E2"/>
    <w:rsid w:val="00563797"/>
    <w:rsid w:val="00564D98"/>
    <w:rsid w:val="005657BA"/>
    <w:rsid w:val="00565902"/>
    <w:rsid w:val="005672E3"/>
    <w:rsid w:val="00567788"/>
    <w:rsid w:val="00570624"/>
    <w:rsid w:val="005709F6"/>
    <w:rsid w:val="00570A21"/>
    <w:rsid w:val="00571277"/>
    <w:rsid w:val="0057179E"/>
    <w:rsid w:val="00572562"/>
    <w:rsid w:val="00573818"/>
    <w:rsid w:val="0057407F"/>
    <w:rsid w:val="0057560D"/>
    <w:rsid w:val="00575FD2"/>
    <w:rsid w:val="005772D8"/>
    <w:rsid w:val="00577615"/>
    <w:rsid w:val="0057786B"/>
    <w:rsid w:val="005801B6"/>
    <w:rsid w:val="00580622"/>
    <w:rsid w:val="005814BA"/>
    <w:rsid w:val="00582A7F"/>
    <w:rsid w:val="00582C60"/>
    <w:rsid w:val="00583715"/>
    <w:rsid w:val="005837CD"/>
    <w:rsid w:val="005842F5"/>
    <w:rsid w:val="0058449C"/>
    <w:rsid w:val="00585016"/>
    <w:rsid w:val="00585959"/>
    <w:rsid w:val="00590A27"/>
    <w:rsid w:val="005920C9"/>
    <w:rsid w:val="005934A0"/>
    <w:rsid w:val="005947E8"/>
    <w:rsid w:val="00594D90"/>
    <w:rsid w:val="005950E1"/>
    <w:rsid w:val="00595379"/>
    <w:rsid w:val="00595C87"/>
    <w:rsid w:val="00596DA8"/>
    <w:rsid w:val="00596F67"/>
    <w:rsid w:val="005976EF"/>
    <w:rsid w:val="00597F2E"/>
    <w:rsid w:val="005A0811"/>
    <w:rsid w:val="005A145A"/>
    <w:rsid w:val="005A14AA"/>
    <w:rsid w:val="005A14E0"/>
    <w:rsid w:val="005A22A3"/>
    <w:rsid w:val="005A2444"/>
    <w:rsid w:val="005A2DED"/>
    <w:rsid w:val="005A2EE0"/>
    <w:rsid w:val="005A3E1D"/>
    <w:rsid w:val="005A3F89"/>
    <w:rsid w:val="005A4CF1"/>
    <w:rsid w:val="005A4FD3"/>
    <w:rsid w:val="005A5A88"/>
    <w:rsid w:val="005B0B50"/>
    <w:rsid w:val="005B0F26"/>
    <w:rsid w:val="005B122B"/>
    <w:rsid w:val="005B15CE"/>
    <w:rsid w:val="005B1F2E"/>
    <w:rsid w:val="005B2986"/>
    <w:rsid w:val="005B341A"/>
    <w:rsid w:val="005B479A"/>
    <w:rsid w:val="005B682B"/>
    <w:rsid w:val="005B7062"/>
    <w:rsid w:val="005B74B2"/>
    <w:rsid w:val="005C0400"/>
    <w:rsid w:val="005C0994"/>
    <w:rsid w:val="005C0C19"/>
    <w:rsid w:val="005C16ED"/>
    <w:rsid w:val="005C2E19"/>
    <w:rsid w:val="005C3294"/>
    <w:rsid w:val="005C39DE"/>
    <w:rsid w:val="005C4A75"/>
    <w:rsid w:val="005C4CD2"/>
    <w:rsid w:val="005C5F87"/>
    <w:rsid w:val="005C668A"/>
    <w:rsid w:val="005D1A73"/>
    <w:rsid w:val="005D1A74"/>
    <w:rsid w:val="005D1AC4"/>
    <w:rsid w:val="005D2717"/>
    <w:rsid w:val="005D28BD"/>
    <w:rsid w:val="005D2E7E"/>
    <w:rsid w:val="005D3B56"/>
    <w:rsid w:val="005D42B1"/>
    <w:rsid w:val="005D5903"/>
    <w:rsid w:val="005D6C3D"/>
    <w:rsid w:val="005D6E96"/>
    <w:rsid w:val="005D7065"/>
    <w:rsid w:val="005D75EB"/>
    <w:rsid w:val="005D7A82"/>
    <w:rsid w:val="005E0A5E"/>
    <w:rsid w:val="005E19EA"/>
    <w:rsid w:val="005E23EE"/>
    <w:rsid w:val="005E3C17"/>
    <w:rsid w:val="005E3CD2"/>
    <w:rsid w:val="005E483A"/>
    <w:rsid w:val="005E50B5"/>
    <w:rsid w:val="005E5610"/>
    <w:rsid w:val="005E580A"/>
    <w:rsid w:val="005E63F0"/>
    <w:rsid w:val="005E6B62"/>
    <w:rsid w:val="005E6ED5"/>
    <w:rsid w:val="005E77C7"/>
    <w:rsid w:val="005E7D58"/>
    <w:rsid w:val="005F1BC6"/>
    <w:rsid w:val="005F25E9"/>
    <w:rsid w:val="005F2CC6"/>
    <w:rsid w:val="005F444D"/>
    <w:rsid w:val="005F5D1C"/>
    <w:rsid w:val="005F68BC"/>
    <w:rsid w:val="005F68D4"/>
    <w:rsid w:val="00600A57"/>
    <w:rsid w:val="00600BE1"/>
    <w:rsid w:val="006027D8"/>
    <w:rsid w:val="00602831"/>
    <w:rsid w:val="006047AF"/>
    <w:rsid w:val="00604A5A"/>
    <w:rsid w:val="00604B7B"/>
    <w:rsid w:val="00605002"/>
    <w:rsid w:val="00605D62"/>
    <w:rsid w:val="00607A83"/>
    <w:rsid w:val="00610C00"/>
    <w:rsid w:val="00611766"/>
    <w:rsid w:val="00611C88"/>
    <w:rsid w:val="00611CC4"/>
    <w:rsid w:val="00612A2F"/>
    <w:rsid w:val="00613277"/>
    <w:rsid w:val="00613C6A"/>
    <w:rsid w:val="00613CF3"/>
    <w:rsid w:val="00614632"/>
    <w:rsid w:val="00614689"/>
    <w:rsid w:val="00614790"/>
    <w:rsid w:val="0061666D"/>
    <w:rsid w:val="0061750A"/>
    <w:rsid w:val="0061771F"/>
    <w:rsid w:val="00620F76"/>
    <w:rsid w:val="00622289"/>
    <w:rsid w:val="00622D79"/>
    <w:rsid w:val="00623597"/>
    <w:rsid w:val="00624086"/>
    <w:rsid w:val="006241D8"/>
    <w:rsid w:val="006247E6"/>
    <w:rsid w:val="00625BC8"/>
    <w:rsid w:val="00626083"/>
    <w:rsid w:val="0062611D"/>
    <w:rsid w:val="00626791"/>
    <w:rsid w:val="00626889"/>
    <w:rsid w:val="006268B3"/>
    <w:rsid w:val="00627697"/>
    <w:rsid w:val="0062779A"/>
    <w:rsid w:val="00631BF7"/>
    <w:rsid w:val="006327E5"/>
    <w:rsid w:val="00632F6B"/>
    <w:rsid w:val="006371F0"/>
    <w:rsid w:val="00637B1E"/>
    <w:rsid w:val="006407DB"/>
    <w:rsid w:val="00640940"/>
    <w:rsid w:val="006409CA"/>
    <w:rsid w:val="00640F93"/>
    <w:rsid w:val="0064159F"/>
    <w:rsid w:val="006427F5"/>
    <w:rsid w:val="006432C6"/>
    <w:rsid w:val="00643441"/>
    <w:rsid w:val="0064352A"/>
    <w:rsid w:val="00643623"/>
    <w:rsid w:val="00644C2A"/>
    <w:rsid w:val="00644D76"/>
    <w:rsid w:val="00645011"/>
    <w:rsid w:val="006450A2"/>
    <w:rsid w:val="0064608A"/>
    <w:rsid w:val="006470CD"/>
    <w:rsid w:val="006470E0"/>
    <w:rsid w:val="00647427"/>
    <w:rsid w:val="0065041E"/>
    <w:rsid w:val="0065087E"/>
    <w:rsid w:val="00650942"/>
    <w:rsid w:val="00650DC7"/>
    <w:rsid w:val="00650E4E"/>
    <w:rsid w:val="006516B8"/>
    <w:rsid w:val="00651F45"/>
    <w:rsid w:val="006535CC"/>
    <w:rsid w:val="00654C30"/>
    <w:rsid w:val="00655285"/>
    <w:rsid w:val="00655CF4"/>
    <w:rsid w:val="00655D37"/>
    <w:rsid w:val="00656155"/>
    <w:rsid w:val="00656300"/>
    <w:rsid w:val="00656D74"/>
    <w:rsid w:val="00657BF9"/>
    <w:rsid w:val="00660C8A"/>
    <w:rsid w:val="00660CCA"/>
    <w:rsid w:val="006621BB"/>
    <w:rsid w:val="0066240A"/>
    <w:rsid w:val="006625B2"/>
    <w:rsid w:val="00663150"/>
    <w:rsid w:val="006633D3"/>
    <w:rsid w:val="006635DE"/>
    <w:rsid w:val="00663A0F"/>
    <w:rsid w:val="00664BE5"/>
    <w:rsid w:val="00664E64"/>
    <w:rsid w:val="0066509E"/>
    <w:rsid w:val="00665860"/>
    <w:rsid w:val="00666B2F"/>
    <w:rsid w:val="006705DE"/>
    <w:rsid w:val="00671193"/>
    <w:rsid w:val="006716EA"/>
    <w:rsid w:val="00672BDB"/>
    <w:rsid w:val="00672DAA"/>
    <w:rsid w:val="00672DDA"/>
    <w:rsid w:val="00673605"/>
    <w:rsid w:val="0067384B"/>
    <w:rsid w:val="00675D6C"/>
    <w:rsid w:val="006764A2"/>
    <w:rsid w:val="00677E20"/>
    <w:rsid w:val="00680D68"/>
    <w:rsid w:val="0068107D"/>
    <w:rsid w:val="00681302"/>
    <w:rsid w:val="00681B9D"/>
    <w:rsid w:val="006826A2"/>
    <w:rsid w:val="006829CB"/>
    <w:rsid w:val="00682D9F"/>
    <w:rsid w:val="00684E41"/>
    <w:rsid w:val="0068501F"/>
    <w:rsid w:val="00686362"/>
    <w:rsid w:val="006863C2"/>
    <w:rsid w:val="00686619"/>
    <w:rsid w:val="00686896"/>
    <w:rsid w:val="0068693E"/>
    <w:rsid w:val="00686BFF"/>
    <w:rsid w:val="00690A93"/>
    <w:rsid w:val="00690BE7"/>
    <w:rsid w:val="00690FDD"/>
    <w:rsid w:val="00691577"/>
    <w:rsid w:val="00691A8C"/>
    <w:rsid w:val="0069239E"/>
    <w:rsid w:val="006930EA"/>
    <w:rsid w:val="00693491"/>
    <w:rsid w:val="0069484D"/>
    <w:rsid w:val="00695835"/>
    <w:rsid w:val="006961B9"/>
    <w:rsid w:val="006965DF"/>
    <w:rsid w:val="0069671F"/>
    <w:rsid w:val="00697433"/>
    <w:rsid w:val="0069754E"/>
    <w:rsid w:val="006A0FDC"/>
    <w:rsid w:val="006A104E"/>
    <w:rsid w:val="006A1A6D"/>
    <w:rsid w:val="006A1ACD"/>
    <w:rsid w:val="006A22B1"/>
    <w:rsid w:val="006A35E8"/>
    <w:rsid w:val="006A5058"/>
    <w:rsid w:val="006A5100"/>
    <w:rsid w:val="006A5381"/>
    <w:rsid w:val="006A6947"/>
    <w:rsid w:val="006A7061"/>
    <w:rsid w:val="006A7ED7"/>
    <w:rsid w:val="006B06D4"/>
    <w:rsid w:val="006B2ED3"/>
    <w:rsid w:val="006B3290"/>
    <w:rsid w:val="006B4D3A"/>
    <w:rsid w:val="006B5DAD"/>
    <w:rsid w:val="006B7CCF"/>
    <w:rsid w:val="006B7CEF"/>
    <w:rsid w:val="006C0444"/>
    <w:rsid w:val="006C1396"/>
    <w:rsid w:val="006C16FC"/>
    <w:rsid w:val="006C2524"/>
    <w:rsid w:val="006C32F8"/>
    <w:rsid w:val="006C34B0"/>
    <w:rsid w:val="006C4308"/>
    <w:rsid w:val="006C446E"/>
    <w:rsid w:val="006C48E3"/>
    <w:rsid w:val="006C4E90"/>
    <w:rsid w:val="006C6116"/>
    <w:rsid w:val="006C705F"/>
    <w:rsid w:val="006C7C86"/>
    <w:rsid w:val="006C7CB8"/>
    <w:rsid w:val="006D0A7D"/>
    <w:rsid w:val="006D0AD6"/>
    <w:rsid w:val="006D14BE"/>
    <w:rsid w:val="006D1684"/>
    <w:rsid w:val="006D197D"/>
    <w:rsid w:val="006D1D0C"/>
    <w:rsid w:val="006D2362"/>
    <w:rsid w:val="006D2BC5"/>
    <w:rsid w:val="006D39B0"/>
    <w:rsid w:val="006D39E6"/>
    <w:rsid w:val="006D671D"/>
    <w:rsid w:val="006D719E"/>
    <w:rsid w:val="006D733F"/>
    <w:rsid w:val="006E2EEC"/>
    <w:rsid w:val="006E3B60"/>
    <w:rsid w:val="006E4003"/>
    <w:rsid w:val="006E41B6"/>
    <w:rsid w:val="006E4541"/>
    <w:rsid w:val="006E4C64"/>
    <w:rsid w:val="006E5173"/>
    <w:rsid w:val="006E582B"/>
    <w:rsid w:val="006E5913"/>
    <w:rsid w:val="006E5D95"/>
    <w:rsid w:val="006F022A"/>
    <w:rsid w:val="006F08A1"/>
    <w:rsid w:val="006F0CF6"/>
    <w:rsid w:val="006F0EC6"/>
    <w:rsid w:val="006F1460"/>
    <w:rsid w:val="006F214A"/>
    <w:rsid w:val="006F2B14"/>
    <w:rsid w:val="006F2F43"/>
    <w:rsid w:val="006F33F4"/>
    <w:rsid w:val="006F5AD8"/>
    <w:rsid w:val="006F6404"/>
    <w:rsid w:val="006F6C1C"/>
    <w:rsid w:val="006F7488"/>
    <w:rsid w:val="006F7A1E"/>
    <w:rsid w:val="00700008"/>
    <w:rsid w:val="00701370"/>
    <w:rsid w:val="00701712"/>
    <w:rsid w:val="00701779"/>
    <w:rsid w:val="007026A4"/>
    <w:rsid w:val="00702FA0"/>
    <w:rsid w:val="0070346D"/>
    <w:rsid w:val="00703D91"/>
    <w:rsid w:val="00704F89"/>
    <w:rsid w:val="00705272"/>
    <w:rsid w:val="00705C4A"/>
    <w:rsid w:val="00707235"/>
    <w:rsid w:val="00707A68"/>
    <w:rsid w:val="00707B12"/>
    <w:rsid w:val="007118B1"/>
    <w:rsid w:val="0071271E"/>
    <w:rsid w:val="00713482"/>
    <w:rsid w:val="007136F6"/>
    <w:rsid w:val="007142BB"/>
    <w:rsid w:val="00714732"/>
    <w:rsid w:val="00716634"/>
    <w:rsid w:val="00717002"/>
    <w:rsid w:val="00717BA1"/>
    <w:rsid w:val="00720508"/>
    <w:rsid w:val="00720A62"/>
    <w:rsid w:val="00720AE6"/>
    <w:rsid w:val="00720F43"/>
    <w:rsid w:val="00721D7B"/>
    <w:rsid w:val="00722A32"/>
    <w:rsid w:val="00722D48"/>
    <w:rsid w:val="00722DF4"/>
    <w:rsid w:val="00722E81"/>
    <w:rsid w:val="0072324E"/>
    <w:rsid w:val="007233F1"/>
    <w:rsid w:val="007235FA"/>
    <w:rsid w:val="00723A54"/>
    <w:rsid w:val="00725107"/>
    <w:rsid w:val="007251C4"/>
    <w:rsid w:val="00725F2F"/>
    <w:rsid w:val="00726FB6"/>
    <w:rsid w:val="00727A9E"/>
    <w:rsid w:val="007311B9"/>
    <w:rsid w:val="00731985"/>
    <w:rsid w:val="0073287D"/>
    <w:rsid w:val="00733A02"/>
    <w:rsid w:val="00734A0A"/>
    <w:rsid w:val="00734D95"/>
    <w:rsid w:val="00736A5D"/>
    <w:rsid w:val="00737E66"/>
    <w:rsid w:val="00741259"/>
    <w:rsid w:val="00741CA0"/>
    <w:rsid w:val="00742263"/>
    <w:rsid w:val="007426C5"/>
    <w:rsid w:val="00744CB1"/>
    <w:rsid w:val="0074501A"/>
    <w:rsid w:val="00745632"/>
    <w:rsid w:val="0074572C"/>
    <w:rsid w:val="00746280"/>
    <w:rsid w:val="00747608"/>
    <w:rsid w:val="00750365"/>
    <w:rsid w:val="0075164D"/>
    <w:rsid w:val="007531CA"/>
    <w:rsid w:val="00753E1D"/>
    <w:rsid w:val="007541D5"/>
    <w:rsid w:val="007551ED"/>
    <w:rsid w:val="00755431"/>
    <w:rsid w:val="00755936"/>
    <w:rsid w:val="00757075"/>
    <w:rsid w:val="0075761F"/>
    <w:rsid w:val="0075786B"/>
    <w:rsid w:val="00760DC6"/>
    <w:rsid w:val="00761148"/>
    <w:rsid w:val="007614D7"/>
    <w:rsid w:val="007621FB"/>
    <w:rsid w:val="00762C8C"/>
    <w:rsid w:val="00762DEC"/>
    <w:rsid w:val="00763707"/>
    <w:rsid w:val="00763F42"/>
    <w:rsid w:val="00764E4B"/>
    <w:rsid w:val="00765310"/>
    <w:rsid w:val="00765506"/>
    <w:rsid w:val="00767182"/>
    <w:rsid w:val="00770034"/>
    <w:rsid w:val="00770434"/>
    <w:rsid w:val="00771BC1"/>
    <w:rsid w:val="00774A87"/>
    <w:rsid w:val="00774BFD"/>
    <w:rsid w:val="00775734"/>
    <w:rsid w:val="00775DB4"/>
    <w:rsid w:val="00776A1D"/>
    <w:rsid w:val="00777731"/>
    <w:rsid w:val="0078058E"/>
    <w:rsid w:val="00782DE7"/>
    <w:rsid w:val="00783771"/>
    <w:rsid w:val="00784076"/>
    <w:rsid w:val="007843D8"/>
    <w:rsid w:val="00785454"/>
    <w:rsid w:val="00785BB8"/>
    <w:rsid w:val="00786052"/>
    <w:rsid w:val="0078616B"/>
    <w:rsid w:val="00787142"/>
    <w:rsid w:val="00790602"/>
    <w:rsid w:val="0079068B"/>
    <w:rsid w:val="0079220C"/>
    <w:rsid w:val="00792226"/>
    <w:rsid w:val="00792729"/>
    <w:rsid w:val="0079277A"/>
    <w:rsid w:val="00793590"/>
    <w:rsid w:val="00793E10"/>
    <w:rsid w:val="0079444D"/>
    <w:rsid w:val="0079579C"/>
    <w:rsid w:val="00796E67"/>
    <w:rsid w:val="0079780E"/>
    <w:rsid w:val="00797FD7"/>
    <w:rsid w:val="007A0A24"/>
    <w:rsid w:val="007A1421"/>
    <w:rsid w:val="007A1A77"/>
    <w:rsid w:val="007A2C2B"/>
    <w:rsid w:val="007A33F6"/>
    <w:rsid w:val="007A4286"/>
    <w:rsid w:val="007A5315"/>
    <w:rsid w:val="007A58F0"/>
    <w:rsid w:val="007B39CD"/>
    <w:rsid w:val="007B3E0A"/>
    <w:rsid w:val="007B3FAE"/>
    <w:rsid w:val="007B4956"/>
    <w:rsid w:val="007B6A69"/>
    <w:rsid w:val="007C0C9F"/>
    <w:rsid w:val="007C3198"/>
    <w:rsid w:val="007C319E"/>
    <w:rsid w:val="007C42CF"/>
    <w:rsid w:val="007C4A09"/>
    <w:rsid w:val="007C4F30"/>
    <w:rsid w:val="007C5A22"/>
    <w:rsid w:val="007C5CC1"/>
    <w:rsid w:val="007C64D1"/>
    <w:rsid w:val="007C6985"/>
    <w:rsid w:val="007C7EA3"/>
    <w:rsid w:val="007D00A4"/>
    <w:rsid w:val="007D32F4"/>
    <w:rsid w:val="007D3302"/>
    <w:rsid w:val="007D3480"/>
    <w:rsid w:val="007D3F6A"/>
    <w:rsid w:val="007D3FD8"/>
    <w:rsid w:val="007D437D"/>
    <w:rsid w:val="007D6B41"/>
    <w:rsid w:val="007D7964"/>
    <w:rsid w:val="007E0C13"/>
    <w:rsid w:val="007E1135"/>
    <w:rsid w:val="007E1492"/>
    <w:rsid w:val="007E17B1"/>
    <w:rsid w:val="007E1960"/>
    <w:rsid w:val="007E2339"/>
    <w:rsid w:val="007E3193"/>
    <w:rsid w:val="007E4EE5"/>
    <w:rsid w:val="007E7521"/>
    <w:rsid w:val="007E7DE6"/>
    <w:rsid w:val="007E7E35"/>
    <w:rsid w:val="007E7F86"/>
    <w:rsid w:val="007F0A42"/>
    <w:rsid w:val="007F345D"/>
    <w:rsid w:val="007F6875"/>
    <w:rsid w:val="007F6C15"/>
    <w:rsid w:val="007F755F"/>
    <w:rsid w:val="007F7A1A"/>
    <w:rsid w:val="007F7DFF"/>
    <w:rsid w:val="00800527"/>
    <w:rsid w:val="00800D08"/>
    <w:rsid w:val="00801703"/>
    <w:rsid w:val="00801A82"/>
    <w:rsid w:val="008020B0"/>
    <w:rsid w:val="008023C3"/>
    <w:rsid w:val="008049F3"/>
    <w:rsid w:val="00805200"/>
    <w:rsid w:val="008053FD"/>
    <w:rsid w:val="00806308"/>
    <w:rsid w:val="0080640C"/>
    <w:rsid w:val="00806BB0"/>
    <w:rsid w:val="008072B2"/>
    <w:rsid w:val="00810B3A"/>
    <w:rsid w:val="008118EB"/>
    <w:rsid w:val="0081240F"/>
    <w:rsid w:val="00813542"/>
    <w:rsid w:val="008137F0"/>
    <w:rsid w:val="00813BDC"/>
    <w:rsid w:val="00813D1A"/>
    <w:rsid w:val="00813E3A"/>
    <w:rsid w:val="008146AC"/>
    <w:rsid w:val="0081503B"/>
    <w:rsid w:val="00816385"/>
    <w:rsid w:val="00816A74"/>
    <w:rsid w:val="00817104"/>
    <w:rsid w:val="008200DF"/>
    <w:rsid w:val="00823448"/>
    <w:rsid w:val="00823AE5"/>
    <w:rsid w:val="00823C37"/>
    <w:rsid w:val="008240C8"/>
    <w:rsid w:val="008245EA"/>
    <w:rsid w:val="00825B2B"/>
    <w:rsid w:val="00825DA5"/>
    <w:rsid w:val="008260A1"/>
    <w:rsid w:val="008261F5"/>
    <w:rsid w:val="00826202"/>
    <w:rsid w:val="0082638F"/>
    <w:rsid w:val="008267AA"/>
    <w:rsid w:val="008278AC"/>
    <w:rsid w:val="00827AF1"/>
    <w:rsid w:val="00827F2E"/>
    <w:rsid w:val="00830176"/>
    <w:rsid w:val="00831196"/>
    <w:rsid w:val="008311F8"/>
    <w:rsid w:val="00831335"/>
    <w:rsid w:val="0083159B"/>
    <w:rsid w:val="00831EAB"/>
    <w:rsid w:val="008322E5"/>
    <w:rsid w:val="00832A2B"/>
    <w:rsid w:val="0083373C"/>
    <w:rsid w:val="0083635C"/>
    <w:rsid w:val="008366A9"/>
    <w:rsid w:val="008368AF"/>
    <w:rsid w:val="00836F17"/>
    <w:rsid w:val="00837B24"/>
    <w:rsid w:val="008407D7"/>
    <w:rsid w:val="00841328"/>
    <w:rsid w:val="00841992"/>
    <w:rsid w:val="008420BD"/>
    <w:rsid w:val="00842D7D"/>
    <w:rsid w:val="0084352E"/>
    <w:rsid w:val="00843762"/>
    <w:rsid w:val="00843D15"/>
    <w:rsid w:val="00845283"/>
    <w:rsid w:val="00845DE4"/>
    <w:rsid w:val="00846481"/>
    <w:rsid w:val="008464CF"/>
    <w:rsid w:val="008465E4"/>
    <w:rsid w:val="00846942"/>
    <w:rsid w:val="00846BDB"/>
    <w:rsid w:val="008474B6"/>
    <w:rsid w:val="00850278"/>
    <w:rsid w:val="0085046E"/>
    <w:rsid w:val="008506B6"/>
    <w:rsid w:val="00850713"/>
    <w:rsid w:val="00850F1B"/>
    <w:rsid w:val="00853540"/>
    <w:rsid w:val="00855751"/>
    <w:rsid w:val="008557E0"/>
    <w:rsid w:val="008564F6"/>
    <w:rsid w:val="00860A66"/>
    <w:rsid w:val="00861458"/>
    <w:rsid w:val="0086199F"/>
    <w:rsid w:val="008619D9"/>
    <w:rsid w:val="00862C0C"/>
    <w:rsid w:val="008636C4"/>
    <w:rsid w:val="008641AA"/>
    <w:rsid w:val="00864329"/>
    <w:rsid w:val="00865555"/>
    <w:rsid w:val="00865858"/>
    <w:rsid w:val="00865875"/>
    <w:rsid w:val="00866C1E"/>
    <w:rsid w:val="00866C4B"/>
    <w:rsid w:val="008676D6"/>
    <w:rsid w:val="00867B08"/>
    <w:rsid w:val="00871481"/>
    <w:rsid w:val="008715B7"/>
    <w:rsid w:val="00871799"/>
    <w:rsid w:val="0087189C"/>
    <w:rsid w:val="008718BB"/>
    <w:rsid w:val="00871CD0"/>
    <w:rsid w:val="008724B9"/>
    <w:rsid w:val="00874272"/>
    <w:rsid w:val="008754A1"/>
    <w:rsid w:val="008758A4"/>
    <w:rsid w:val="00875940"/>
    <w:rsid w:val="00875991"/>
    <w:rsid w:val="00875F73"/>
    <w:rsid w:val="00876141"/>
    <w:rsid w:val="008766B0"/>
    <w:rsid w:val="00876985"/>
    <w:rsid w:val="0087731A"/>
    <w:rsid w:val="008775FB"/>
    <w:rsid w:val="0088005D"/>
    <w:rsid w:val="00880092"/>
    <w:rsid w:val="00880243"/>
    <w:rsid w:val="0088049D"/>
    <w:rsid w:val="00880BFC"/>
    <w:rsid w:val="00881198"/>
    <w:rsid w:val="0088198A"/>
    <w:rsid w:val="00882C1D"/>
    <w:rsid w:val="00882F1C"/>
    <w:rsid w:val="008833B8"/>
    <w:rsid w:val="008836DB"/>
    <w:rsid w:val="00883820"/>
    <w:rsid w:val="00883A5A"/>
    <w:rsid w:val="00883D0B"/>
    <w:rsid w:val="0088471C"/>
    <w:rsid w:val="00884E48"/>
    <w:rsid w:val="0088614D"/>
    <w:rsid w:val="00890E15"/>
    <w:rsid w:val="00890EA3"/>
    <w:rsid w:val="00890F61"/>
    <w:rsid w:val="00891951"/>
    <w:rsid w:val="00893673"/>
    <w:rsid w:val="008943B9"/>
    <w:rsid w:val="008944BD"/>
    <w:rsid w:val="00895599"/>
    <w:rsid w:val="00896D08"/>
    <w:rsid w:val="00897515"/>
    <w:rsid w:val="008979F4"/>
    <w:rsid w:val="008A0538"/>
    <w:rsid w:val="008A0B67"/>
    <w:rsid w:val="008A0FBA"/>
    <w:rsid w:val="008A1129"/>
    <w:rsid w:val="008A1B0B"/>
    <w:rsid w:val="008A210A"/>
    <w:rsid w:val="008A2452"/>
    <w:rsid w:val="008A4968"/>
    <w:rsid w:val="008A52E6"/>
    <w:rsid w:val="008A595F"/>
    <w:rsid w:val="008A64FC"/>
    <w:rsid w:val="008A6E79"/>
    <w:rsid w:val="008A730B"/>
    <w:rsid w:val="008B06D2"/>
    <w:rsid w:val="008B1587"/>
    <w:rsid w:val="008B18E3"/>
    <w:rsid w:val="008B1F4C"/>
    <w:rsid w:val="008B228B"/>
    <w:rsid w:val="008B2E10"/>
    <w:rsid w:val="008B3C7E"/>
    <w:rsid w:val="008B43D2"/>
    <w:rsid w:val="008B4403"/>
    <w:rsid w:val="008B4612"/>
    <w:rsid w:val="008B5C9C"/>
    <w:rsid w:val="008B71F5"/>
    <w:rsid w:val="008C0217"/>
    <w:rsid w:val="008C131E"/>
    <w:rsid w:val="008C1721"/>
    <w:rsid w:val="008C286F"/>
    <w:rsid w:val="008C3198"/>
    <w:rsid w:val="008C3667"/>
    <w:rsid w:val="008C3EC3"/>
    <w:rsid w:val="008C4C4C"/>
    <w:rsid w:val="008C6C6D"/>
    <w:rsid w:val="008D00CC"/>
    <w:rsid w:val="008D0422"/>
    <w:rsid w:val="008D071D"/>
    <w:rsid w:val="008D0A73"/>
    <w:rsid w:val="008D1928"/>
    <w:rsid w:val="008D25AA"/>
    <w:rsid w:val="008D266E"/>
    <w:rsid w:val="008D2BDA"/>
    <w:rsid w:val="008D3EE2"/>
    <w:rsid w:val="008D45F7"/>
    <w:rsid w:val="008D58D1"/>
    <w:rsid w:val="008D62A1"/>
    <w:rsid w:val="008D63B6"/>
    <w:rsid w:val="008D6444"/>
    <w:rsid w:val="008D6CB6"/>
    <w:rsid w:val="008D739F"/>
    <w:rsid w:val="008D767E"/>
    <w:rsid w:val="008E037E"/>
    <w:rsid w:val="008E11A5"/>
    <w:rsid w:val="008E1265"/>
    <w:rsid w:val="008E19F3"/>
    <w:rsid w:val="008E28CE"/>
    <w:rsid w:val="008E3709"/>
    <w:rsid w:val="008E3782"/>
    <w:rsid w:val="008E3D7F"/>
    <w:rsid w:val="008E42C0"/>
    <w:rsid w:val="008E51BE"/>
    <w:rsid w:val="008E636A"/>
    <w:rsid w:val="008E7140"/>
    <w:rsid w:val="008E7D7F"/>
    <w:rsid w:val="008F0366"/>
    <w:rsid w:val="008F0BE4"/>
    <w:rsid w:val="008F0C5E"/>
    <w:rsid w:val="008F1607"/>
    <w:rsid w:val="008F1683"/>
    <w:rsid w:val="008F2B45"/>
    <w:rsid w:val="008F4484"/>
    <w:rsid w:val="008F4C57"/>
    <w:rsid w:val="008F5C3A"/>
    <w:rsid w:val="008F5D21"/>
    <w:rsid w:val="008F5DDA"/>
    <w:rsid w:val="008F6AAE"/>
    <w:rsid w:val="008F719F"/>
    <w:rsid w:val="008F736B"/>
    <w:rsid w:val="008F745F"/>
    <w:rsid w:val="00900703"/>
    <w:rsid w:val="00901E58"/>
    <w:rsid w:val="009020C0"/>
    <w:rsid w:val="009020E1"/>
    <w:rsid w:val="00902BA7"/>
    <w:rsid w:val="00904671"/>
    <w:rsid w:val="00904F3F"/>
    <w:rsid w:val="009052DF"/>
    <w:rsid w:val="00905A8F"/>
    <w:rsid w:val="00905DCB"/>
    <w:rsid w:val="00906787"/>
    <w:rsid w:val="00906959"/>
    <w:rsid w:val="00906C9B"/>
    <w:rsid w:val="0091008D"/>
    <w:rsid w:val="0091144F"/>
    <w:rsid w:val="009128DB"/>
    <w:rsid w:val="00912B83"/>
    <w:rsid w:val="00912BBE"/>
    <w:rsid w:val="00912D45"/>
    <w:rsid w:val="00913472"/>
    <w:rsid w:val="009134A9"/>
    <w:rsid w:val="00913660"/>
    <w:rsid w:val="00913C0B"/>
    <w:rsid w:val="00914174"/>
    <w:rsid w:val="009141DA"/>
    <w:rsid w:val="0091436E"/>
    <w:rsid w:val="00914624"/>
    <w:rsid w:val="00914A03"/>
    <w:rsid w:val="00914F68"/>
    <w:rsid w:val="009152D1"/>
    <w:rsid w:val="009161AD"/>
    <w:rsid w:val="00916294"/>
    <w:rsid w:val="00917A9A"/>
    <w:rsid w:val="00917CAC"/>
    <w:rsid w:val="00920361"/>
    <w:rsid w:val="0092089F"/>
    <w:rsid w:val="009209D6"/>
    <w:rsid w:val="00921052"/>
    <w:rsid w:val="009214A8"/>
    <w:rsid w:val="009219D7"/>
    <w:rsid w:val="00923075"/>
    <w:rsid w:val="009232E5"/>
    <w:rsid w:val="009233C4"/>
    <w:rsid w:val="00923B9F"/>
    <w:rsid w:val="00923DFD"/>
    <w:rsid w:val="00924081"/>
    <w:rsid w:val="0092758A"/>
    <w:rsid w:val="009279CA"/>
    <w:rsid w:val="00927A59"/>
    <w:rsid w:val="00930B12"/>
    <w:rsid w:val="009314C2"/>
    <w:rsid w:val="00931621"/>
    <w:rsid w:val="00932F2D"/>
    <w:rsid w:val="009334D1"/>
    <w:rsid w:val="00933617"/>
    <w:rsid w:val="00934521"/>
    <w:rsid w:val="0093560A"/>
    <w:rsid w:val="009400A5"/>
    <w:rsid w:val="0094069C"/>
    <w:rsid w:val="00941B7D"/>
    <w:rsid w:val="00941C30"/>
    <w:rsid w:val="00941DCB"/>
    <w:rsid w:val="00941E94"/>
    <w:rsid w:val="00941FE7"/>
    <w:rsid w:val="00942203"/>
    <w:rsid w:val="0094245A"/>
    <w:rsid w:val="00943B3C"/>
    <w:rsid w:val="009446D0"/>
    <w:rsid w:val="00945CD4"/>
    <w:rsid w:val="00946237"/>
    <w:rsid w:val="00950334"/>
    <w:rsid w:val="00950467"/>
    <w:rsid w:val="00950D16"/>
    <w:rsid w:val="0095101D"/>
    <w:rsid w:val="00951E4D"/>
    <w:rsid w:val="00953326"/>
    <w:rsid w:val="0095426E"/>
    <w:rsid w:val="009544E2"/>
    <w:rsid w:val="00955580"/>
    <w:rsid w:val="009558AC"/>
    <w:rsid w:val="00955A38"/>
    <w:rsid w:val="00955E28"/>
    <w:rsid w:val="009568F1"/>
    <w:rsid w:val="00956A2A"/>
    <w:rsid w:val="00957100"/>
    <w:rsid w:val="00957A3B"/>
    <w:rsid w:val="0096080A"/>
    <w:rsid w:val="00960B9A"/>
    <w:rsid w:val="00961100"/>
    <w:rsid w:val="00962808"/>
    <w:rsid w:val="00962905"/>
    <w:rsid w:val="009636CA"/>
    <w:rsid w:val="00963B95"/>
    <w:rsid w:val="00963C6B"/>
    <w:rsid w:val="00963EF1"/>
    <w:rsid w:val="0096420A"/>
    <w:rsid w:val="0096502F"/>
    <w:rsid w:val="00965B2F"/>
    <w:rsid w:val="00965B5A"/>
    <w:rsid w:val="00965C20"/>
    <w:rsid w:val="0096618C"/>
    <w:rsid w:val="00966B35"/>
    <w:rsid w:val="00967541"/>
    <w:rsid w:val="00967630"/>
    <w:rsid w:val="009712E0"/>
    <w:rsid w:val="00972C09"/>
    <w:rsid w:val="00972C53"/>
    <w:rsid w:val="009749DD"/>
    <w:rsid w:val="00974B27"/>
    <w:rsid w:val="0097647A"/>
    <w:rsid w:val="00976C0E"/>
    <w:rsid w:val="00976EE3"/>
    <w:rsid w:val="00980483"/>
    <w:rsid w:val="00980C26"/>
    <w:rsid w:val="00981C5B"/>
    <w:rsid w:val="0098202B"/>
    <w:rsid w:val="00982A9E"/>
    <w:rsid w:val="00982F73"/>
    <w:rsid w:val="0098303D"/>
    <w:rsid w:val="009842F5"/>
    <w:rsid w:val="00984AA7"/>
    <w:rsid w:val="00985463"/>
    <w:rsid w:val="009855A7"/>
    <w:rsid w:val="00987B67"/>
    <w:rsid w:val="00987EF5"/>
    <w:rsid w:val="009900C4"/>
    <w:rsid w:val="009908A4"/>
    <w:rsid w:val="00990BD9"/>
    <w:rsid w:val="009915A4"/>
    <w:rsid w:val="00991971"/>
    <w:rsid w:val="00991A7C"/>
    <w:rsid w:val="00992F35"/>
    <w:rsid w:val="009930B0"/>
    <w:rsid w:val="00993B8A"/>
    <w:rsid w:val="00994CDC"/>
    <w:rsid w:val="00995D9F"/>
    <w:rsid w:val="00997581"/>
    <w:rsid w:val="00997A3C"/>
    <w:rsid w:val="00997C98"/>
    <w:rsid w:val="009A0BEA"/>
    <w:rsid w:val="009A1711"/>
    <w:rsid w:val="009A2330"/>
    <w:rsid w:val="009A2A8D"/>
    <w:rsid w:val="009A2C00"/>
    <w:rsid w:val="009A2CDF"/>
    <w:rsid w:val="009A3AF7"/>
    <w:rsid w:val="009A5034"/>
    <w:rsid w:val="009A529D"/>
    <w:rsid w:val="009A548E"/>
    <w:rsid w:val="009A54BF"/>
    <w:rsid w:val="009B1657"/>
    <w:rsid w:val="009B1A68"/>
    <w:rsid w:val="009B1D45"/>
    <w:rsid w:val="009B2C3E"/>
    <w:rsid w:val="009B571A"/>
    <w:rsid w:val="009B5949"/>
    <w:rsid w:val="009B6894"/>
    <w:rsid w:val="009B6D2F"/>
    <w:rsid w:val="009B71EC"/>
    <w:rsid w:val="009B7453"/>
    <w:rsid w:val="009B7CC3"/>
    <w:rsid w:val="009C09E9"/>
    <w:rsid w:val="009C0CCD"/>
    <w:rsid w:val="009C1541"/>
    <w:rsid w:val="009C192E"/>
    <w:rsid w:val="009C2AA3"/>
    <w:rsid w:val="009C2B20"/>
    <w:rsid w:val="009C3175"/>
    <w:rsid w:val="009C3C7E"/>
    <w:rsid w:val="009C488B"/>
    <w:rsid w:val="009C4978"/>
    <w:rsid w:val="009C4AA7"/>
    <w:rsid w:val="009C76BC"/>
    <w:rsid w:val="009C7C28"/>
    <w:rsid w:val="009D0BF8"/>
    <w:rsid w:val="009D1B5F"/>
    <w:rsid w:val="009D1B7B"/>
    <w:rsid w:val="009D2823"/>
    <w:rsid w:val="009D2A95"/>
    <w:rsid w:val="009D2D72"/>
    <w:rsid w:val="009D32D2"/>
    <w:rsid w:val="009D5622"/>
    <w:rsid w:val="009D7434"/>
    <w:rsid w:val="009E1AE3"/>
    <w:rsid w:val="009E2EE3"/>
    <w:rsid w:val="009E3852"/>
    <w:rsid w:val="009E38DC"/>
    <w:rsid w:val="009E399E"/>
    <w:rsid w:val="009E42B1"/>
    <w:rsid w:val="009E49A7"/>
    <w:rsid w:val="009E5424"/>
    <w:rsid w:val="009E5762"/>
    <w:rsid w:val="009E62BD"/>
    <w:rsid w:val="009E7C1B"/>
    <w:rsid w:val="009F0A19"/>
    <w:rsid w:val="009F3A22"/>
    <w:rsid w:val="009F3C69"/>
    <w:rsid w:val="009F576D"/>
    <w:rsid w:val="009F6B71"/>
    <w:rsid w:val="009F7B39"/>
    <w:rsid w:val="009F7D19"/>
    <w:rsid w:val="009F7D7F"/>
    <w:rsid w:val="009F7F32"/>
    <w:rsid w:val="00A000B9"/>
    <w:rsid w:val="00A002C7"/>
    <w:rsid w:val="00A00A81"/>
    <w:rsid w:val="00A0192D"/>
    <w:rsid w:val="00A031B2"/>
    <w:rsid w:val="00A063F4"/>
    <w:rsid w:val="00A06572"/>
    <w:rsid w:val="00A1070B"/>
    <w:rsid w:val="00A116F0"/>
    <w:rsid w:val="00A11866"/>
    <w:rsid w:val="00A125DE"/>
    <w:rsid w:val="00A136B4"/>
    <w:rsid w:val="00A15219"/>
    <w:rsid w:val="00A16A30"/>
    <w:rsid w:val="00A16D1D"/>
    <w:rsid w:val="00A17F28"/>
    <w:rsid w:val="00A21066"/>
    <w:rsid w:val="00A21512"/>
    <w:rsid w:val="00A225BD"/>
    <w:rsid w:val="00A2354A"/>
    <w:rsid w:val="00A23936"/>
    <w:rsid w:val="00A24C71"/>
    <w:rsid w:val="00A24EEC"/>
    <w:rsid w:val="00A255E0"/>
    <w:rsid w:val="00A256F2"/>
    <w:rsid w:val="00A25B50"/>
    <w:rsid w:val="00A25C70"/>
    <w:rsid w:val="00A25E60"/>
    <w:rsid w:val="00A265B6"/>
    <w:rsid w:val="00A2697B"/>
    <w:rsid w:val="00A27643"/>
    <w:rsid w:val="00A27A96"/>
    <w:rsid w:val="00A3097B"/>
    <w:rsid w:val="00A30A42"/>
    <w:rsid w:val="00A31472"/>
    <w:rsid w:val="00A31496"/>
    <w:rsid w:val="00A314C8"/>
    <w:rsid w:val="00A319F8"/>
    <w:rsid w:val="00A32E2F"/>
    <w:rsid w:val="00A32EF2"/>
    <w:rsid w:val="00A3387C"/>
    <w:rsid w:val="00A360EA"/>
    <w:rsid w:val="00A3692A"/>
    <w:rsid w:val="00A37DC8"/>
    <w:rsid w:val="00A4029B"/>
    <w:rsid w:val="00A43459"/>
    <w:rsid w:val="00A43A4E"/>
    <w:rsid w:val="00A45E36"/>
    <w:rsid w:val="00A4644C"/>
    <w:rsid w:val="00A4686C"/>
    <w:rsid w:val="00A5064F"/>
    <w:rsid w:val="00A50719"/>
    <w:rsid w:val="00A509E1"/>
    <w:rsid w:val="00A50F67"/>
    <w:rsid w:val="00A52638"/>
    <w:rsid w:val="00A5271F"/>
    <w:rsid w:val="00A52C4A"/>
    <w:rsid w:val="00A52CAF"/>
    <w:rsid w:val="00A533A7"/>
    <w:rsid w:val="00A5359D"/>
    <w:rsid w:val="00A5448B"/>
    <w:rsid w:val="00A55E0C"/>
    <w:rsid w:val="00A56690"/>
    <w:rsid w:val="00A57A00"/>
    <w:rsid w:val="00A600B1"/>
    <w:rsid w:val="00A61055"/>
    <w:rsid w:val="00A62241"/>
    <w:rsid w:val="00A63070"/>
    <w:rsid w:val="00A634EC"/>
    <w:rsid w:val="00A63904"/>
    <w:rsid w:val="00A63A99"/>
    <w:rsid w:val="00A63C01"/>
    <w:rsid w:val="00A641DA"/>
    <w:rsid w:val="00A6635B"/>
    <w:rsid w:val="00A7115B"/>
    <w:rsid w:val="00A71DD9"/>
    <w:rsid w:val="00A7244F"/>
    <w:rsid w:val="00A72D6F"/>
    <w:rsid w:val="00A73361"/>
    <w:rsid w:val="00A73D22"/>
    <w:rsid w:val="00A74892"/>
    <w:rsid w:val="00A75C94"/>
    <w:rsid w:val="00A75DA0"/>
    <w:rsid w:val="00A76E2F"/>
    <w:rsid w:val="00A809AC"/>
    <w:rsid w:val="00A80A9E"/>
    <w:rsid w:val="00A80C4A"/>
    <w:rsid w:val="00A8116B"/>
    <w:rsid w:val="00A81234"/>
    <w:rsid w:val="00A813E6"/>
    <w:rsid w:val="00A81752"/>
    <w:rsid w:val="00A81CE5"/>
    <w:rsid w:val="00A8276C"/>
    <w:rsid w:val="00A83645"/>
    <w:rsid w:val="00A840CC"/>
    <w:rsid w:val="00A840D5"/>
    <w:rsid w:val="00A8473C"/>
    <w:rsid w:val="00A84912"/>
    <w:rsid w:val="00A84D5F"/>
    <w:rsid w:val="00A84DC4"/>
    <w:rsid w:val="00A85ED8"/>
    <w:rsid w:val="00A867CF"/>
    <w:rsid w:val="00A872B3"/>
    <w:rsid w:val="00A87F94"/>
    <w:rsid w:val="00A907FD"/>
    <w:rsid w:val="00A90FA1"/>
    <w:rsid w:val="00A9131C"/>
    <w:rsid w:val="00A94245"/>
    <w:rsid w:val="00A946D5"/>
    <w:rsid w:val="00A96A74"/>
    <w:rsid w:val="00A96C8B"/>
    <w:rsid w:val="00AA114F"/>
    <w:rsid w:val="00AA2104"/>
    <w:rsid w:val="00AA24AB"/>
    <w:rsid w:val="00AA2C2D"/>
    <w:rsid w:val="00AA30BA"/>
    <w:rsid w:val="00AA318E"/>
    <w:rsid w:val="00AA389A"/>
    <w:rsid w:val="00AA45A5"/>
    <w:rsid w:val="00AA5403"/>
    <w:rsid w:val="00AA6754"/>
    <w:rsid w:val="00AA7106"/>
    <w:rsid w:val="00AA72C5"/>
    <w:rsid w:val="00AB0ABA"/>
    <w:rsid w:val="00AB0C41"/>
    <w:rsid w:val="00AB1305"/>
    <w:rsid w:val="00AB1924"/>
    <w:rsid w:val="00AB1FC0"/>
    <w:rsid w:val="00AB2495"/>
    <w:rsid w:val="00AB3754"/>
    <w:rsid w:val="00AB5539"/>
    <w:rsid w:val="00AB5FCF"/>
    <w:rsid w:val="00AB6268"/>
    <w:rsid w:val="00AB65B2"/>
    <w:rsid w:val="00AB6DFF"/>
    <w:rsid w:val="00AB72D8"/>
    <w:rsid w:val="00AB73B0"/>
    <w:rsid w:val="00AB7506"/>
    <w:rsid w:val="00AB7AC6"/>
    <w:rsid w:val="00AB7AEA"/>
    <w:rsid w:val="00AB7DEB"/>
    <w:rsid w:val="00AC04FC"/>
    <w:rsid w:val="00AC05AE"/>
    <w:rsid w:val="00AC4905"/>
    <w:rsid w:val="00AC57C4"/>
    <w:rsid w:val="00AC5E73"/>
    <w:rsid w:val="00AC682A"/>
    <w:rsid w:val="00AD0568"/>
    <w:rsid w:val="00AD0A2C"/>
    <w:rsid w:val="00AD1D3F"/>
    <w:rsid w:val="00AD1E5E"/>
    <w:rsid w:val="00AD2411"/>
    <w:rsid w:val="00AD25A7"/>
    <w:rsid w:val="00AD3132"/>
    <w:rsid w:val="00AD4470"/>
    <w:rsid w:val="00AD4E26"/>
    <w:rsid w:val="00AD55C9"/>
    <w:rsid w:val="00AD680E"/>
    <w:rsid w:val="00AD7937"/>
    <w:rsid w:val="00AD7D17"/>
    <w:rsid w:val="00AE0B0C"/>
    <w:rsid w:val="00AE14C0"/>
    <w:rsid w:val="00AE15E5"/>
    <w:rsid w:val="00AE1AFE"/>
    <w:rsid w:val="00AE1FD7"/>
    <w:rsid w:val="00AE23D8"/>
    <w:rsid w:val="00AE2607"/>
    <w:rsid w:val="00AE2D35"/>
    <w:rsid w:val="00AE463F"/>
    <w:rsid w:val="00AE48B2"/>
    <w:rsid w:val="00AE64C4"/>
    <w:rsid w:val="00AE785D"/>
    <w:rsid w:val="00AF04D9"/>
    <w:rsid w:val="00AF13A0"/>
    <w:rsid w:val="00AF1FB3"/>
    <w:rsid w:val="00AF2C1B"/>
    <w:rsid w:val="00AF2D07"/>
    <w:rsid w:val="00AF4362"/>
    <w:rsid w:val="00AF43B8"/>
    <w:rsid w:val="00AF4BD0"/>
    <w:rsid w:val="00AF522B"/>
    <w:rsid w:val="00AF54B9"/>
    <w:rsid w:val="00AF65A8"/>
    <w:rsid w:val="00AF70BD"/>
    <w:rsid w:val="00AF7B31"/>
    <w:rsid w:val="00AF7DDF"/>
    <w:rsid w:val="00AF7E15"/>
    <w:rsid w:val="00B00625"/>
    <w:rsid w:val="00B00AE0"/>
    <w:rsid w:val="00B0181D"/>
    <w:rsid w:val="00B019ED"/>
    <w:rsid w:val="00B01FF0"/>
    <w:rsid w:val="00B022CA"/>
    <w:rsid w:val="00B0244F"/>
    <w:rsid w:val="00B0299D"/>
    <w:rsid w:val="00B02FFA"/>
    <w:rsid w:val="00B031DD"/>
    <w:rsid w:val="00B04657"/>
    <w:rsid w:val="00B051C3"/>
    <w:rsid w:val="00B055AE"/>
    <w:rsid w:val="00B068AC"/>
    <w:rsid w:val="00B10192"/>
    <w:rsid w:val="00B11C78"/>
    <w:rsid w:val="00B122C3"/>
    <w:rsid w:val="00B134A3"/>
    <w:rsid w:val="00B139E2"/>
    <w:rsid w:val="00B13E30"/>
    <w:rsid w:val="00B140B3"/>
    <w:rsid w:val="00B147A1"/>
    <w:rsid w:val="00B163CA"/>
    <w:rsid w:val="00B16568"/>
    <w:rsid w:val="00B16922"/>
    <w:rsid w:val="00B20199"/>
    <w:rsid w:val="00B2134A"/>
    <w:rsid w:val="00B21FA4"/>
    <w:rsid w:val="00B22537"/>
    <w:rsid w:val="00B228AB"/>
    <w:rsid w:val="00B23532"/>
    <w:rsid w:val="00B24A08"/>
    <w:rsid w:val="00B24FC8"/>
    <w:rsid w:val="00B261BD"/>
    <w:rsid w:val="00B27B72"/>
    <w:rsid w:val="00B27C70"/>
    <w:rsid w:val="00B27D0D"/>
    <w:rsid w:val="00B30586"/>
    <w:rsid w:val="00B308F6"/>
    <w:rsid w:val="00B30D42"/>
    <w:rsid w:val="00B317B1"/>
    <w:rsid w:val="00B31A6D"/>
    <w:rsid w:val="00B31EE9"/>
    <w:rsid w:val="00B32AD8"/>
    <w:rsid w:val="00B33106"/>
    <w:rsid w:val="00B33487"/>
    <w:rsid w:val="00B33D9B"/>
    <w:rsid w:val="00B347FC"/>
    <w:rsid w:val="00B35C9E"/>
    <w:rsid w:val="00B37430"/>
    <w:rsid w:val="00B40BAA"/>
    <w:rsid w:val="00B416F1"/>
    <w:rsid w:val="00B42F0A"/>
    <w:rsid w:val="00B43503"/>
    <w:rsid w:val="00B4540E"/>
    <w:rsid w:val="00B46711"/>
    <w:rsid w:val="00B46AF1"/>
    <w:rsid w:val="00B4717B"/>
    <w:rsid w:val="00B473DB"/>
    <w:rsid w:val="00B47688"/>
    <w:rsid w:val="00B501DD"/>
    <w:rsid w:val="00B511F8"/>
    <w:rsid w:val="00B525B3"/>
    <w:rsid w:val="00B5425B"/>
    <w:rsid w:val="00B55659"/>
    <w:rsid w:val="00B565AA"/>
    <w:rsid w:val="00B566A0"/>
    <w:rsid w:val="00B56943"/>
    <w:rsid w:val="00B57CED"/>
    <w:rsid w:val="00B57D98"/>
    <w:rsid w:val="00B57DB5"/>
    <w:rsid w:val="00B63A7E"/>
    <w:rsid w:val="00B63B2A"/>
    <w:rsid w:val="00B64AE1"/>
    <w:rsid w:val="00B64EF3"/>
    <w:rsid w:val="00B65DC3"/>
    <w:rsid w:val="00B661E8"/>
    <w:rsid w:val="00B66706"/>
    <w:rsid w:val="00B673AC"/>
    <w:rsid w:val="00B67C89"/>
    <w:rsid w:val="00B70011"/>
    <w:rsid w:val="00B70CD6"/>
    <w:rsid w:val="00B70E1F"/>
    <w:rsid w:val="00B7131F"/>
    <w:rsid w:val="00B71E5B"/>
    <w:rsid w:val="00B72280"/>
    <w:rsid w:val="00B7238B"/>
    <w:rsid w:val="00B737C2"/>
    <w:rsid w:val="00B74415"/>
    <w:rsid w:val="00B7483E"/>
    <w:rsid w:val="00B7508F"/>
    <w:rsid w:val="00B76242"/>
    <w:rsid w:val="00B7650A"/>
    <w:rsid w:val="00B77684"/>
    <w:rsid w:val="00B77F24"/>
    <w:rsid w:val="00B8147A"/>
    <w:rsid w:val="00B818B4"/>
    <w:rsid w:val="00B84F58"/>
    <w:rsid w:val="00B8561F"/>
    <w:rsid w:val="00B85C21"/>
    <w:rsid w:val="00B85F68"/>
    <w:rsid w:val="00B873BD"/>
    <w:rsid w:val="00B8756F"/>
    <w:rsid w:val="00B87779"/>
    <w:rsid w:val="00B87953"/>
    <w:rsid w:val="00B91FE2"/>
    <w:rsid w:val="00B920F0"/>
    <w:rsid w:val="00B93A1F"/>
    <w:rsid w:val="00B93B75"/>
    <w:rsid w:val="00B94844"/>
    <w:rsid w:val="00B94AA2"/>
    <w:rsid w:val="00B94C32"/>
    <w:rsid w:val="00B94D99"/>
    <w:rsid w:val="00B95711"/>
    <w:rsid w:val="00B95803"/>
    <w:rsid w:val="00B95D0A"/>
    <w:rsid w:val="00B95DF7"/>
    <w:rsid w:val="00B96730"/>
    <w:rsid w:val="00BA0D87"/>
    <w:rsid w:val="00BA10F5"/>
    <w:rsid w:val="00BA1F41"/>
    <w:rsid w:val="00BA24CF"/>
    <w:rsid w:val="00BA2CEA"/>
    <w:rsid w:val="00BA3699"/>
    <w:rsid w:val="00BA5169"/>
    <w:rsid w:val="00BA734E"/>
    <w:rsid w:val="00BA7FF7"/>
    <w:rsid w:val="00BB05FD"/>
    <w:rsid w:val="00BB12F6"/>
    <w:rsid w:val="00BB28E9"/>
    <w:rsid w:val="00BB44C3"/>
    <w:rsid w:val="00BB4781"/>
    <w:rsid w:val="00BB4AC4"/>
    <w:rsid w:val="00BB5D3D"/>
    <w:rsid w:val="00BB5E77"/>
    <w:rsid w:val="00BB6ADA"/>
    <w:rsid w:val="00BB6D69"/>
    <w:rsid w:val="00BB7C3A"/>
    <w:rsid w:val="00BC07DF"/>
    <w:rsid w:val="00BC0AE7"/>
    <w:rsid w:val="00BC1C8A"/>
    <w:rsid w:val="00BC3CEC"/>
    <w:rsid w:val="00BC3CF3"/>
    <w:rsid w:val="00BC3F52"/>
    <w:rsid w:val="00BC4BFF"/>
    <w:rsid w:val="00BC4D13"/>
    <w:rsid w:val="00BC4D8C"/>
    <w:rsid w:val="00BC68B7"/>
    <w:rsid w:val="00BC7C48"/>
    <w:rsid w:val="00BD099A"/>
    <w:rsid w:val="00BD227F"/>
    <w:rsid w:val="00BD2743"/>
    <w:rsid w:val="00BD3442"/>
    <w:rsid w:val="00BD4676"/>
    <w:rsid w:val="00BD609A"/>
    <w:rsid w:val="00BD70BC"/>
    <w:rsid w:val="00BD725D"/>
    <w:rsid w:val="00BD77CC"/>
    <w:rsid w:val="00BD7B92"/>
    <w:rsid w:val="00BE00E3"/>
    <w:rsid w:val="00BE0391"/>
    <w:rsid w:val="00BE06F8"/>
    <w:rsid w:val="00BE0730"/>
    <w:rsid w:val="00BE1690"/>
    <w:rsid w:val="00BE1BF4"/>
    <w:rsid w:val="00BE2218"/>
    <w:rsid w:val="00BE3096"/>
    <w:rsid w:val="00BE3CBD"/>
    <w:rsid w:val="00BE4E5C"/>
    <w:rsid w:val="00BE517B"/>
    <w:rsid w:val="00BE5D14"/>
    <w:rsid w:val="00BE7922"/>
    <w:rsid w:val="00BF04C9"/>
    <w:rsid w:val="00BF0B74"/>
    <w:rsid w:val="00BF2653"/>
    <w:rsid w:val="00BF33F5"/>
    <w:rsid w:val="00BF3652"/>
    <w:rsid w:val="00BF41B7"/>
    <w:rsid w:val="00BF4763"/>
    <w:rsid w:val="00BF5331"/>
    <w:rsid w:val="00BF53C7"/>
    <w:rsid w:val="00BF56B1"/>
    <w:rsid w:val="00BF5B1B"/>
    <w:rsid w:val="00BF6817"/>
    <w:rsid w:val="00BF6921"/>
    <w:rsid w:val="00BF7F81"/>
    <w:rsid w:val="00C01446"/>
    <w:rsid w:val="00C016C9"/>
    <w:rsid w:val="00C02818"/>
    <w:rsid w:val="00C054F0"/>
    <w:rsid w:val="00C06ABE"/>
    <w:rsid w:val="00C06E42"/>
    <w:rsid w:val="00C10AC7"/>
    <w:rsid w:val="00C10BA0"/>
    <w:rsid w:val="00C1160E"/>
    <w:rsid w:val="00C12025"/>
    <w:rsid w:val="00C12A6A"/>
    <w:rsid w:val="00C12A8F"/>
    <w:rsid w:val="00C13830"/>
    <w:rsid w:val="00C14D57"/>
    <w:rsid w:val="00C14F9E"/>
    <w:rsid w:val="00C15744"/>
    <w:rsid w:val="00C17316"/>
    <w:rsid w:val="00C17DB7"/>
    <w:rsid w:val="00C21623"/>
    <w:rsid w:val="00C22883"/>
    <w:rsid w:val="00C22EE8"/>
    <w:rsid w:val="00C23EF2"/>
    <w:rsid w:val="00C24AF2"/>
    <w:rsid w:val="00C25085"/>
    <w:rsid w:val="00C268CB"/>
    <w:rsid w:val="00C27568"/>
    <w:rsid w:val="00C30818"/>
    <w:rsid w:val="00C33149"/>
    <w:rsid w:val="00C33EEA"/>
    <w:rsid w:val="00C34065"/>
    <w:rsid w:val="00C345F5"/>
    <w:rsid w:val="00C34BB2"/>
    <w:rsid w:val="00C35B3B"/>
    <w:rsid w:val="00C35E9B"/>
    <w:rsid w:val="00C36641"/>
    <w:rsid w:val="00C3687B"/>
    <w:rsid w:val="00C37874"/>
    <w:rsid w:val="00C40561"/>
    <w:rsid w:val="00C41F57"/>
    <w:rsid w:val="00C42969"/>
    <w:rsid w:val="00C439D1"/>
    <w:rsid w:val="00C44605"/>
    <w:rsid w:val="00C4508B"/>
    <w:rsid w:val="00C455B2"/>
    <w:rsid w:val="00C46FB9"/>
    <w:rsid w:val="00C47024"/>
    <w:rsid w:val="00C47F0D"/>
    <w:rsid w:val="00C5050A"/>
    <w:rsid w:val="00C50523"/>
    <w:rsid w:val="00C52960"/>
    <w:rsid w:val="00C53EF7"/>
    <w:rsid w:val="00C54E22"/>
    <w:rsid w:val="00C56699"/>
    <w:rsid w:val="00C56A4F"/>
    <w:rsid w:val="00C5735B"/>
    <w:rsid w:val="00C61D4B"/>
    <w:rsid w:val="00C61F35"/>
    <w:rsid w:val="00C621BB"/>
    <w:rsid w:val="00C6305A"/>
    <w:rsid w:val="00C635AD"/>
    <w:rsid w:val="00C636A6"/>
    <w:rsid w:val="00C63EB7"/>
    <w:rsid w:val="00C651E7"/>
    <w:rsid w:val="00C65BA9"/>
    <w:rsid w:val="00C65F3D"/>
    <w:rsid w:val="00C667B2"/>
    <w:rsid w:val="00C67078"/>
    <w:rsid w:val="00C7176C"/>
    <w:rsid w:val="00C71EEB"/>
    <w:rsid w:val="00C7276D"/>
    <w:rsid w:val="00C73528"/>
    <w:rsid w:val="00C74051"/>
    <w:rsid w:val="00C7490D"/>
    <w:rsid w:val="00C750B4"/>
    <w:rsid w:val="00C75F43"/>
    <w:rsid w:val="00C76EB0"/>
    <w:rsid w:val="00C76F94"/>
    <w:rsid w:val="00C7750D"/>
    <w:rsid w:val="00C77CDE"/>
    <w:rsid w:val="00C77E44"/>
    <w:rsid w:val="00C80B9E"/>
    <w:rsid w:val="00C81076"/>
    <w:rsid w:val="00C81481"/>
    <w:rsid w:val="00C82929"/>
    <w:rsid w:val="00C82D29"/>
    <w:rsid w:val="00C82E2C"/>
    <w:rsid w:val="00C8333A"/>
    <w:rsid w:val="00C834AC"/>
    <w:rsid w:val="00C83739"/>
    <w:rsid w:val="00C83886"/>
    <w:rsid w:val="00C84388"/>
    <w:rsid w:val="00C84A67"/>
    <w:rsid w:val="00C84F91"/>
    <w:rsid w:val="00C85367"/>
    <w:rsid w:val="00C85BFC"/>
    <w:rsid w:val="00C862D2"/>
    <w:rsid w:val="00C863C7"/>
    <w:rsid w:val="00C863CD"/>
    <w:rsid w:val="00C869DE"/>
    <w:rsid w:val="00C9082D"/>
    <w:rsid w:val="00C90ADE"/>
    <w:rsid w:val="00C91144"/>
    <w:rsid w:val="00C91CE2"/>
    <w:rsid w:val="00C924DD"/>
    <w:rsid w:val="00C92B9B"/>
    <w:rsid w:val="00C952D7"/>
    <w:rsid w:val="00C95D91"/>
    <w:rsid w:val="00C960EC"/>
    <w:rsid w:val="00C97BC7"/>
    <w:rsid w:val="00CA0080"/>
    <w:rsid w:val="00CA0967"/>
    <w:rsid w:val="00CA2A4B"/>
    <w:rsid w:val="00CA2FD1"/>
    <w:rsid w:val="00CA3D58"/>
    <w:rsid w:val="00CA4076"/>
    <w:rsid w:val="00CA4C17"/>
    <w:rsid w:val="00CA582B"/>
    <w:rsid w:val="00CB02F1"/>
    <w:rsid w:val="00CB0C38"/>
    <w:rsid w:val="00CB0E5B"/>
    <w:rsid w:val="00CB180F"/>
    <w:rsid w:val="00CB1DD0"/>
    <w:rsid w:val="00CB1FE6"/>
    <w:rsid w:val="00CB291B"/>
    <w:rsid w:val="00CB34D2"/>
    <w:rsid w:val="00CB3D24"/>
    <w:rsid w:val="00CB3D4A"/>
    <w:rsid w:val="00CB663B"/>
    <w:rsid w:val="00CB6B47"/>
    <w:rsid w:val="00CB6FE5"/>
    <w:rsid w:val="00CB74E5"/>
    <w:rsid w:val="00CB7676"/>
    <w:rsid w:val="00CB7CE2"/>
    <w:rsid w:val="00CC0677"/>
    <w:rsid w:val="00CC0FAF"/>
    <w:rsid w:val="00CC1522"/>
    <w:rsid w:val="00CC19DA"/>
    <w:rsid w:val="00CC1ABF"/>
    <w:rsid w:val="00CC2EAE"/>
    <w:rsid w:val="00CC3D81"/>
    <w:rsid w:val="00CC68C8"/>
    <w:rsid w:val="00CC718E"/>
    <w:rsid w:val="00CC7527"/>
    <w:rsid w:val="00CD0A58"/>
    <w:rsid w:val="00CD1156"/>
    <w:rsid w:val="00CD143D"/>
    <w:rsid w:val="00CD16D7"/>
    <w:rsid w:val="00CD1B58"/>
    <w:rsid w:val="00CD1BEC"/>
    <w:rsid w:val="00CD1F59"/>
    <w:rsid w:val="00CD39F8"/>
    <w:rsid w:val="00CD4670"/>
    <w:rsid w:val="00CD5A4C"/>
    <w:rsid w:val="00CD643F"/>
    <w:rsid w:val="00CD7AFA"/>
    <w:rsid w:val="00CD7C69"/>
    <w:rsid w:val="00CD7FE1"/>
    <w:rsid w:val="00CE0302"/>
    <w:rsid w:val="00CE09DE"/>
    <w:rsid w:val="00CE133E"/>
    <w:rsid w:val="00CE1F23"/>
    <w:rsid w:val="00CE2A2E"/>
    <w:rsid w:val="00CE31BE"/>
    <w:rsid w:val="00CE5234"/>
    <w:rsid w:val="00CE6256"/>
    <w:rsid w:val="00CE66A1"/>
    <w:rsid w:val="00CE6BC5"/>
    <w:rsid w:val="00CE6E39"/>
    <w:rsid w:val="00CF0484"/>
    <w:rsid w:val="00CF0A60"/>
    <w:rsid w:val="00CF135D"/>
    <w:rsid w:val="00CF1692"/>
    <w:rsid w:val="00CF1F58"/>
    <w:rsid w:val="00CF2B1D"/>
    <w:rsid w:val="00CF2C22"/>
    <w:rsid w:val="00CF34BC"/>
    <w:rsid w:val="00CF3B14"/>
    <w:rsid w:val="00CF6E3F"/>
    <w:rsid w:val="00D00383"/>
    <w:rsid w:val="00D006C1"/>
    <w:rsid w:val="00D0203B"/>
    <w:rsid w:val="00D022B0"/>
    <w:rsid w:val="00D0314D"/>
    <w:rsid w:val="00D03BCC"/>
    <w:rsid w:val="00D03DD6"/>
    <w:rsid w:val="00D0421C"/>
    <w:rsid w:val="00D04580"/>
    <w:rsid w:val="00D04BF8"/>
    <w:rsid w:val="00D05B3B"/>
    <w:rsid w:val="00D05F22"/>
    <w:rsid w:val="00D06A2D"/>
    <w:rsid w:val="00D07267"/>
    <w:rsid w:val="00D07298"/>
    <w:rsid w:val="00D07490"/>
    <w:rsid w:val="00D076AD"/>
    <w:rsid w:val="00D076AE"/>
    <w:rsid w:val="00D07711"/>
    <w:rsid w:val="00D101F5"/>
    <w:rsid w:val="00D10EAC"/>
    <w:rsid w:val="00D11FB6"/>
    <w:rsid w:val="00D1204B"/>
    <w:rsid w:val="00D1265C"/>
    <w:rsid w:val="00D14D60"/>
    <w:rsid w:val="00D16162"/>
    <w:rsid w:val="00D17827"/>
    <w:rsid w:val="00D17C15"/>
    <w:rsid w:val="00D17D70"/>
    <w:rsid w:val="00D20A88"/>
    <w:rsid w:val="00D22370"/>
    <w:rsid w:val="00D227F5"/>
    <w:rsid w:val="00D24D52"/>
    <w:rsid w:val="00D25A19"/>
    <w:rsid w:val="00D26710"/>
    <w:rsid w:val="00D273E5"/>
    <w:rsid w:val="00D2791C"/>
    <w:rsid w:val="00D27928"/>
    <w:rsid w:val="00D27DAF"/>
    <w:rsid w:val="00D31BAE"/>
    <w:rsid w:val="00D3246F"/>
    <w:rsid w:val="00D34319"/>
    <w:rsid w:val="00D34E13"/>
    <w:rsid w:val="00D350CC"/>
    <w:rsid w:val="00D35130"/>
    <w:rsid w:val="00D36824"/>
    <w:rsid w:val="00D3692F"/>
    <w:rsid w:val="00D369FD"/>
    <w:rsid w:val="00D3766D"/>
    <w:rsid w:val="00D37EF4"/>
    <w:rsid w:val="00D4050B"/>
    <w:rsid w:val="00D42100"/>
    <w:rsid w:val="00D43081"/>
    <w:rsid w:val="00D43198"/>
    <w:rsid w:val="00D4327C"/>
    <w:rsid w:val="00D43BD1"/>
    <w:rsid w:val="00D449F4"/>
    <w:rsid w:val="00D47AD1"/>
    <w:rsid w:val="00D50087"/>
    <w:rsid w:val="00D50186"/>
    <w:rsid w:val="00D501CE"/>
    <w:rsid w:val="00D5055C"/>
    <w:rsid w:val="00D50D12"/>
    <w:rsid w:val="00D51967"/>
    <w:rsid w:val="00D52DF2"/>
    <w:rsid w:val="00D53944"/>
    <w:rsid w:val="00D53A15"/>
    <w:rsid w:val="00D53F9A"/>
    <w:rsid w:val="00D5458D"/>
    <w:rsid w:val="00D54DD9"/>
    <w:rsid w:val="00D5686D"/>
    <w:rsid w:val="00D615DF"/>
    <w:rsid w:val="00D617FE"/>
    <w:rsid w:val="00D6186A"/>
    <w:rsid w:val="00D63209"/>
    <w:rsid w:val="00D643A0"/>
    <w:rsid w:val="00D6589F"/>
    <w:rsid w:val="00D66502"/>
    <w:rsid w:val="00D6782E"/>
    <w:rsid w:val="00D705B9"/>
    <w:rsid w:val="00D716E5"/>
    <w:rsid w:val="00D71A37"/>
    <w:rsid w:val="00D71E5A"/>
    <w:rsid w:val="00D723D7"/>
    <w:rsid w:val="00D727C1"/>
    <w:rsid w:val="00D72E66"/>
    <w:rsid w:val="00D7383C"/>
    <w:rsid w:val="00D744F4"/>
    <w:rsid w:val="00D74587"/>
    <w:rsid w:val="00D746DF"/>
    <w:rsid w:val="00D75611"/>
    <w:rsid w:val="00D75E3B"/>
    <w:rsid w:val="00D80A2F"/>
    <w:rsid w:val="00D811BA"/>
    <w:rsid w:val="00D8120C"/>
    <w:rsid w:val="00D816C4"/>
    <w:rsid w:val="00D824B3"/>
    <w:rsid w:val="00D82658"/>
    <w:rsid w:val="00D835C5"/>
    <w:rsid w:val="00D83BD2"/>
    <w:rsid w:val="00D8565C"/>
    <w:rsid w:val="00D8594A"/>
    <w:rsid w:val="00D85C81"/>
    <w:rsid w:val="00D85FBC"/>
    <w:rsid w:val="00D8610F"/>
    <w:rsid w:val="00D87A64"/>
    <w:rsid w:val="00D87D5C"/>
    <w:rsid w:val="00D90C8C"/>
    <w:rsid w:val="00D9228B"/>
    <w:rsid w:val="00D92A2C"/>
    <w:rsid w:val="00D9648A"/>
    <w:rsid w:val="00D969A1"/>
    <w:rsid w:val="00DA0098"/>
    <w:rsid w:val="00DA00B8"/>
    <w:rsid w:val="00DA13C7"/>
    <w:rsid w:val="00DA1967"/>
    <w:rsid w:val="00DA22B7"/>
    <w:rsid w:val="00DA2840"/>
    <w:rsid w:val="00DA2B20"/>
    <w:rsid w:val="00DA3967"/>
    <w:rsid w:val="00DA3BEA"/>
    <w:rsid w:val="00DA460B"/>
    <w:rsid w:val="00DA4719"/>
    <w:rsid w:val="00DA4791"/>
    <w:rsid w:val="00DA6574"/>
    <w:rsid w:val="00DA71B1"/>
    <w:rsid w:val="00DB021F"/>
    <w:rsid w:val="00DB0602"/>
    <w:rsid w:val="00DB0785"/>
    <w:rsid w:val="00DB09A5"/>
    <w:rsid w:val="00DB0A36"/>
    <w:rsid w:val="00DB3097"/>
    <w:rsid w:val="00DB598E"/>
    <w:rsid w:val="00DB5A74"/>
    <w:rsid w:val="00DB5AB8"/>
    <w:rsid w:val="00DB6030"/>
    <w:rsid w:val="00DB6DB2"/>
    <w:rsid w:val="00DB7406"/>
    <w:rsid w:val="00DB7B94"/>
    <w:rsid w:val="00DC093D"/>
    <w:rsid w:val="00DC1D86"/>
    <w:rsid w:val="00DC2D74"/>
    <w:rsid w:val="00DC2E46"/>
    <w:rsid w:val="00DC30D5"/>
    <w:rsid w:val="00DC35A2"/>
    <w:rsid w:val="00DC526C"/>
    <w:rsid w:val="00DC5AC8"/>
    <w:rsid w:val="00DC6B81"/>
    <w:rsid w:val="00DC7633"/>
    <w:rsid w:val="00DC7E6D"/>
    <w:rsid w:val="00DD1289"/>
    <w:rsid w:val="00DD1466"/>
    <w:rsid w:val="00DD198A"/>
    <w:rsid w:val="00DD2080"/>
    <w:rsid w:val="00DD277D"/>
    <w:rsid w:val="00DD29B7"/>
    <w:rsid w:val="00DD317B"/>
    <w:rsid w:val="00DD3263"/>
    <w:rsid w:val="00DD34C0"/>
    <w:rsid w:val="00DD415D"/>
    <w:rsid w:val="00DD4538"/>
    <w:rsid w:val="00DD5138"/>
    <w:rsid w:val="00DD520E"/>
    <w:rsid w:val="00DD593A"/>
    <w:rsid w:val="00DD5B2D"/>
    <w:rsid w:val="00DD629A"/>
    <w:rsid w:val="00DE068F"/>
    <w:rsid w:val="00DE13DD"/>
    <w:rsid w:val="00DE1A97"/>
    <w:rsid w:val="00DE2D06"/>
    <w:rsid w:val="00DE3100"/>
    <w:rsid w:val="00DE4033"/>
    <w:rsid w:val="00DE42B9"/>
    <w:rsid w:val="00DE474A"/>
    <w:rsid w:val="00DE4949"/>
    <w:rsid w:val="00DE49C4"/>
    <w:rsid w:val="00DE536A"/>
    <w:rsid w:val="00DE5E5E"/>
    <w:rsid w:val="00DE5EA8"/>
    <w:rsid w:val="00DE6252"/>
    <w:rsid w:val="00DE67AA"/>
    <w:rsid w:val="00DE6BC4"/>
    <w:rsid w:val="00DE737D"/>
    <w:rsid w:val="00DE7B60"/>
    <w:rsid w:val="00DF14B6"/>
    <w:rsid w:val="00DF1933"/>
    <w:rsid w:val="00DF1EF1"/>
    <w:rsid w:val="00DF2C99"/>
    <w:rsid w:val="00DF2D34"/>
    <w:rsid w:val="00DF59DF"/>
    <w:rsid w:val="00DF5A27"/>
    <w:rsid w:val="00DF612E"/>
    <w:rsid w:val="00DF6385"/>
    <w:rsid w:val="00DF716F"/>
    <w:rsid w:val="00DF7B76"/>
    <w:rsid w:val="00DF7C07"/>
    <w:rsid w:val="00E0021D"/>
    <w:rsid w:val="00E01411"/>
    <w:rsid w:val="00E017DC"/>
    <w:rsid w:val="00E01DB3"/>
    <w:rsid w:val="00E01F97"/>
    <w:rsid w:val="00E024A3"/>
    <w:rsid w:val="00E02AB7"/>
    <w:rsid w:val="00E035AA"/>
    <w:rsid w:val="00E036D4"/>
    <w:rsid w:val="00E04BCD"/>
    <w:rsid w:val="00E05E88"/>
    <w:rsid w:val="00E07842"/>
    <w:rsid w:val="00E07A4C"/>
    <w:rsid w:val="00E102C3"/>
    <w:rsid w:val="00E106C6"/>
    <w:rsid w:val="00E10B31"/>
    <w:rsid w:val="00E10F0C"/>
    <w:rsid w:val="00E11FB0"/>
    <w:rsid w:val="00E12899"/>
    <w:rsid w:val="00E12DD6"/>
    <w:rsid w:val="00E12FC8"/>
    <w:rsid w:val="00E134F8"/>
    <w:rsid w:val="00E142D4"/>
    <w:rsid w:val="00E146DF"/>
    <w:rsid w:val="00E1579F"/>
    <w:rsid w:val="00E177A8"/>
    <w:rsid w:val="00E20E2E"/>
    <w:rsid w:val="00E2114D"/>
    <w:rsid w:val="00E226B0"/>
    <w:rsid w:val="00E24EDA"/>
    <w:rsid w:val="00E25357"/>
    <w:rsid w:val="00E25BD7"/>
    <w:rsid w:val="00E26086"/>
    <w:rsid w:val="00E260CF"/>
    <w:rsid w:val="00E26505"/>
    <w:rsid w:val="00E265EB"/>
    <w:rsid w:val="00E26AA1"/>
    <w:rsid w:val="00E27C03"/>
    <w:rsid w:val="00E31D28"/>
    <w:rsid w:val="00E31E47"/>
    <w:rsid w:val="00E330D6"/>
    <w:rsid w:val="00E340F5"/>
    <w:rsid w:val="00E34B56"/>
    <w:rsid w:val="00E357D1"/>
    <w:rsid w:val="00E35956"/>
    <w:rsid w:val="00E35EA4"/>
    <w:rsid w:val="00E35FDF"/>
    <w:rsid w:val="00E36070"/>
    <w:rsid w:val="00E36FDF"/>
    <w:rsid w:val="00E371B7"/>
    <w:rsid w:val="00E37ECE"/>
    <w:rsid w:val="00E4022E"/>
    <w:rsid w:val="00E40429"/>
    <w:rsid w:val="00E415F8"/>
    <w:rsid w:val="00E417FA"/>
    <w:rsid w:val="00E41991"/>
    <w:rsid w:val="00E4338E"/>
    <w:rsid w:val="00E438FA"/>
    <w:rsid w:val="00E44487"/>
    <w:rsid w:val="00E44CF8"/>
    <w:rsid w:val="00E457A1"/>
    <w:rsid w:val="00E4589D"/>
    <w:rsid w:val="00E458C9"/>
    <w:rsid w:val="00E45AB5"/>
    <w:rsid w:val="00E471C0"/>
    <w:rsid w:val="00E507C5"/>
    <w:rsid w:val="00E51C7E"/>
    <w:rsid w:val="00E51DB7"/>
    <w:rsid w:val="00E53247"/>
    <w:rsid w:val="00E551D0"/>
    <w:rsid w:val="00E560E8"/>
    <w:rsid w:val="00E57AB4"/>
    <w:rsid w:val="00E60C47"/>
    <w:rsid w:val="00E62464"/>
    <w:rsid w:val="00E632B6"/>
    <w:rsid w:val="00E63B6A"/>
    <w:rsid w:val="00E65008"/>
    <w:rsid w:val="00E669E0"/>
    <w:rsid w:val="00E71D97"/>
    <w:rsid w:val="00E71F35"/>
    <w:rsid w:val="00E71F4C"/>
    <w:rsid w:val="00E72C91"/>
    <w:rsid w:val="00E72F28"/>
    <w:rsid w:val="00E73E20"/>
    <w:rsid w:val="00E74190"/>
    <w:rsid w:val="00E74A25"/>
    <w:rsid w:val="00E74EDE"/>
    <w:rsid w:val="00E74EE6"/>
    <w:rsid w:val="00E756F5"/>
    <w:rsid w:val="00E75731"/>
    <w:rsid w:val="00E80661"/>
    <w:rsid w:val="00E80CE5"/>
    <w:rsid w:val="00E8148F"/>
    <w:rsid w:val="00E82A36"/>
    <w:rsid w:val="00E831A9"/>
    <w:rsid w:val="00E83727"/>
    <w:rsid w:val="00E837F8"/>
    <w:rsid w:val="00E83CBA"/>
    <w:rsid w:val="00E84010"/>
    <w:rsid w:val="00E84943"/>
    <w:rsid w:val="00E855D3"/>
    <w:rsid w:val="00E8581C"/>
    <w:rsid w:val="00E85E73"/>
    <w:rsid w:val="00E869D1"/>
    <w:rsid w:val="00E870D9"/>
    <w:rsid w:val="00E875DD"/>
    <w:rsid w:val="00E87CBA"/>
    <w:rsid w:val="00E911A7"/>
    <w:rsid w:val="00E91C88"/>
    <w:rsid w:val="00E91F90"/>
    <w:rsid w:val="00E92441"/>
    <w:rsid w:val="00E92822"/>
    <w:rsid w:val="00E93343"/>
    <w:rsid w:val="00E93E9D"/>
    <w:rsid w:val="00E95A69"/>
    <w:rsid w:val="00E9793C"/>
    <w:rsid w:val="00EA031A"/>
    <w:rsid w:val="00EA0B31"/>
    <w:rsid w:val="00EA189A"/>
    <w:rsid w:val="00EA23CB"/>
    <w:rsid w:val="00EA26AD"/>
    <w:rsid w:val="00EA2892"/>
    <w:rsid w:val="00EA2B84"/>
    <w:rsid w:val="00EA2F98"/>
    <w:rsid w:val="00EA3443"/>
    <w:rsid w:val="00EA473D"/>
    <w:rsid w:val="00EA48AA"/>
    <w:rsid w:val="00EA5C27"/>
    <w:rsid w:val="00EA73CB"/>
    <w:rsid w:val="00EA7483"/>
    <w:rsid w:val="00EA7962"/>
    <w:rsid w:val="00EB0B00"/>
    <w:rsid w:val="00EB1B98"/>
    <w:rsid w:val="00EB1E9C"/>
    <w:rsid w:val="00EB2E82"/>
    <w:rsid w:val="00EB3186"/>
    <w:rsid w:val="00EB32E2"/>
    <w:rsid w:val="00EB3DAF"/>
    <w:rsid w:val="00EB4A28"/>
    <w:rsid w:val="00EB63AD"/>
    <w:rsid w:val="00EB6DBE"/>
    <w:rsid w:val="00EB78E3"/>
    <w:rsid w:val="00EC023B"/>
    <w:rsid w:val="00EC0868"/>
    <w:rsid w:val="00EC1498"/>
    <w:rsid w:val="00EC1EE3"/>
    <w:rsid w:val="00EC275F"/>
    <w:rsid w:val="00EC2782"/>
    <w:rsid w:val="00EC2D2E"/>
    <w:rsid w:val="00EC436D"/>
    <w:rsid w:val="00EC44CE"/>
    <w:rsid w:val="00EC5799"/>
    <w:rsid w:val="00EC5AFE"/>
    <w:rsid w:val="00EC610D"/>
    <w:rsid w:val="00EC66D1"/>
    <w:rsid w:val="00EC6F4F"/>
    <w:rsid w:val="00ED112B"/>
    <w:rsid w:val="00ED11D3"/>
    <w:rsid w:val="00ED18DC"/>
    <w:rsid w:val="00ED2315"/>
    <w:rsid w:val="00ED36E6"/>
    <w:rsid w:val="00ED380F"/>
    <w:rsid w:val="00ED686A"/>
    <w:rsid w:val="00ED68BB"/>
    <w:rsid w:val="00ED7252"/>
    <w:rsid w:val="00EE15BF"/>
    <w:rsid w:val="00EE1FF1"/>
    <w:rsid w:val="00EE39EB"/>
    <w:rsid w:val="00EE4422"/>
    <w:rsid w:val="00EE44AB"/>
    <w:rsid w:val="00EE47C0"/>
    <w:rsid w:val="00EE4B67"/>
    <w:rsid w:val="00EE4CBC"/>
    <w:rsid w:val="00EE5591"/>
    <w:rsid w:val="00EE6DC1"/>
    <w:rsid w:val="00EF153B"/>
    <w:rsid w:val="00EF1669"/>
    <w:rsid w:val="00EF18F6"/>
    <w:rsid w:val="00EF1D12"/>
    <w:rsid w:val="00EF2932"/>
    <w:rsid w:val="00EF2F16"/>
    <w:rsid w:val="00EF3004"/>
    <w:rsid w:val="00EF3CF9"/>
    <w:rsid w:val="00EF3FEA"/>
    <w:rsid w:val="00EF4387"/>
    <w:rsid w:val="00EF4A4C"/>
    <w:rsid w:val="00EF58E7"/>
    <w:rsid w:val="00EF5CD3"/>
    <w:rsid w:val="00EF77C2"/>
    <w:rsid w:val="00EF7C73"/>
    <w:rsid w:val="00F01720"/>
    <w:rsid w:val="00F01D1D"/>
    <w:rsid w:val="00F01F21"/>
    <w:rsid w:val="00F01F5A"/>
    <w:rsid w:val="00F05A86"/>
    <w:rsid w:val="00F05ECE"/>
    <w:rsid w:val="00F075C7"/>
    <w:rsid w:val="00F104BC"/>
    <w:rsid w:val="00F109C0"/>
    <w:rsid w:val="00F1170C"/>
    <w:rsid w:val="00F1241A"/>
    <w:rsid w:val="00F133F2"/>
    <w:rsid w:val="00F13514"/>
    <w:rsid w:val="00F1468A"/>
    <w:rsid w:val="00F155FB"/>
    <w:rsid w:val="00F1634B"/>
    <w:rsid w:val="00F20578"/>
    <w:rsid w:val="00F20982"/>
    <w:rsid w:val="00F209AE"/>
    <w:rsid w:val="00F20CDB"/>
    <w:rsid w:val="00F20DDB"/>
    <w:rsid w:val="00F21D39"/>
    <w:rsid w:val="00F21D5E"/>
    <w:rsid w:val="00F21D60"/>
    <w:rsid w:val="00F2323E"/>
    <w:rsid w:val="00F2372A"/>
    <w:rsid w:val="00F237C3"/>
    <w:rsid w:val="00F23FBC"/>
    <w:rsid w:val="00F24BBC"/>
    <w:rsid w:val="00F263FE"/>
    <w:rsid w:val="00F272C1"/>
    <w:rsid w:val="00F27F8E"/>
    <w:rsid w:val="00F30679"/>
    <w:rsid w:val="00F3265D"/>
    <w:rsid w:val="00F32C9B"/>
    <w:rsid w:val="00F33AFB"/>
    <w:rsid w:val="00F349EB"/>
    <w:rsid w:val="00F34B35"/>
    <w:rsid w:val="00F34D5A"/>
    <w:rsid w:val="00F404BF"/>
    <w:rsid w:val="00F4058D"/>
    <w:rsid w:val="00F4146B"/>
    <w:rsid w:val="00F42429"/>
    <w:rsid w:val="00F432CE"/>
    <w:rsid w:val="00F43616"/>
    <w:rsid w:val="00F43A5D"/>
    <w:rsid w:val="00F44078"/>
    <w:rsid w:val="00F441EB"/>
    <w:rsid w:val="00F44EE1"/>
    <w:rsid w:val="00F45136"/>
    <w:rsid w:val="00F45E3B"/>
    <w:rsid w:val="00F46CAB"/>
    <w:rsid w:val="00F47634"/>
    <w:rsid w:val="00F51A60"/>
    <w:rsid w:val="00F51B76"/>
    <w:rsid w:val="00F52B7F"/>
    <w:rsid w:val="00F52C67"/>
    <w:rsid w:val="00F53A6C"/>
    <w:rsid w:val="00F54979"/>
    <w:rsid w:val="00F5543F"/>
    <w:rsid w:val="00F566FE"/>
    <w:rsid w:val="00F567F9"/>
    <w:rsid w:val="00F56BD0"/>
    <w:rsid w:val="00F56FA7"/>
    <w:rsid w:val="00F57029"/>
    <w:rsid w:val="00F57279"/>
    <w:rsid w:val="00F60002"/>
    <w:rsid w:val="00F60D67"/>
    <w:rsid w:val="00F60E4E"/>
    <w:rsid w:val="00F61925"/>
    <w:rsid w:val="00F61DE6"/>
    <w:rsid w:val="00F61EBB"/>
    <w:rsid w:val="00F6253B"/>
    <w:rsid w:val="00F6389E"/>
    <w:rsid w:val="00F6393B"/>
    <w:rsid w:val="00F64560"/>
    <w:rsid w:val="00F657D9"/>
    <w:rsid w:val="00F66146"/>
    <w:rsid w:val="00F6657D"/>
    <w:rsid w:val="00F66617"/>
    <w:rsid w:val="00F66D4B"/>
    <w:rsid w:val="00F70BB9"/>
    <w:rsid w:val="00F710E9"/>
    <w:rsid w:val="00F71406"/>
    <w:rsid w:val="00F714E6"/>
    <w:rsid w:val="00F7177A"/>
    <w:rsid w:val="00F723CD"/>
    <w:rsid w:val="00F724B8"/>
    <w:rsid w:val="00F72F20"/>
    <w:rsid w:val="00F738D7"/>
    <w:rsid w:val="00F73934"/>
    <w:rsid w:val="00F73E23"/>
    <w:rsid w:val="00F747BE"/>
    <w:rsid w:val="00F74F5D"/>
    <w:rsid w:val="00F750BB"/>
    <w:rsid w:val="00F75C67"/>
    <w:rsid w:val="00F761A5"/>
    <w:rsid w:val="00F76895"/>
    <w:rsid w:val="00F768BA"/>
    <w:rsid w:val="00F7708E"/>
    <w:rsid w:val="00F7741D"/>
    <w:rsid w:val="00F779FA"/>
    <w:rsid w:val="00F77F44"/>
    <w:rsid w:val="00F8035C"/>
    <w:rsid w:val="00F80393"/>
    <w:rsid w:val="00F80AB1"/>
    <w:rsid w:val="00F81734"/>
    <w:rsid w:val="00F81766"/>
    <w:rsid w:val="00F81E54"/>
    <w:rsid w:val="00F849A4"/>
    <w:rsid w:val="00F854E8"/>
    <w:rsid w:val="00F85682"/>
    <w:rsid w:val="00F8779A"/>
    <w:rsid w:val="00F87885"/>
    <w:rsid w:val="00F903D6"/>
    <w:rsid w:val="00F9237D"/>
    <w:rsid w:val="00F92FF3"/>
    <w:rsid w:val="00F93910"/>
    <w:rsid w:val="00F93B87"/>
    <w:rsid w:val="00F93F82"/>
    <w:rsid w:val="00F94A67"/>
    <w:rsid w:val="00F955CF"/>
    <w:rsid w:val="00F95660"/>
    <w:rsid w:val="00F96117"/>
    <w:rsid w:val="00F96326"/>
    <w:rsid w:val="00F9681B"/>
    <w:rsid w:val="00FA012C"/>
    <w:rsid w:val="00FA0991"/>
    <w:rsid w:val="00FA0BD2"/>
    <w:rsid w:val="00FA1832"/>
    <w:rsid w:val="00FA23DB"/>
    <w:rsid w:val="00FA26F1"/>
    <w:rsid w:val="00FA4E20"/>
    <w:rsid w:val="00FA577A"/>
    <w:rsid w:val="00FA57F3"/>
    <w:rsid w:val="00FA6A01"/>
    <w:rsid w:val="00FA6FE2"/>
    <w:rsid w:val="00FA7819"/>
    <w:rsid w:val="00FA7E65"/>
    <w:rsid w:val="00FA7F60"/>
    <w:rsid w:val="00FB1587"/>
    <w:rsid w:val="00FB3344"/>
    <w:rsid w:val="00FB571C"/>
    <w:rsid w:val="00FB58FA"/>
    <w:rsid w:val="00FB69A0"/>
    <w:rsid w:val="00FC0441"/>
    <w:rsid w:val="00FC0E0D"/>
    <w:rsid w:val="00FC2176"/>
    <w:rsid w:val="00FC309E"/>
    <w:rsid w:val="00FC3BC5"/>
    <w:rsid w:val="00FC5DE9"/>
    <w:rsid w:val="00FC731D"/>
    <w:rsid w:val="00FC74CB"/>
    <w:rsid w:val="00FC7FE7"/>
    <w:rsid w:val="00FD09AA"/>
    <w:rsid w:val="00FD1A37"/>
    <w:rsid w:val="00FD2D4D"/>
    <w:rsid w:val="00FD2F31"/>
    <w:rsid w:val="00FD32C9"/>
    <w:rsid w:val="00FD34D4"/>
    <w:rsid w:val="00FD3D7B"/>
    <w:rsid w:val="00FD4514"/>
    <w:rsid w:val="00FD62DF"/>
    <w:rsid w:val="00FD637C"/>
    <w:rsid w:val="00FD70BD"/>
    <w:rsid w:val="00FD7592"/>
    <w:rsid w:val="00FD7593"/>
    <w:rsid w:val="00FD75BF"/>
    <w:rsid w:val="00FE0016"/>
    <w:rsid w:val="00FE01B9"/>
    <w:rsid w:val="00FE01DF"/>
    <w:rsid w:val="00FE1843"/>
    <w:rsid w:val="00FE328B"/>
    <w:rsid w:val="00FE524F"/>
    <w:rsid w:val="00FE5B1C"/>
    <w:rsid w:val="00FE5B95"/>
    <w:rsid w:val="00FE6CD1"/>
    <w:rsid w:val="00FE6E51"/>
    <w:rsid w:val="00FE733A"/>
    <w:rsid w:val="00FE7B1E"/>
    <w:rsid w:val="00FF12D6"/>
    <w:rsid w:val="00FF252B"/>
    <w:rsid w:val="00FF2C48"/>
    <w:rsid w:val="00FF34C9"/>
    <w:rsid w:val="00FF3F8E"/>
    <w:rsid w:val="00FF755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martTagType w:namespaceuri="urn:schemas-microsoft-com:office:smarttags" w:name="place"/>
  <w:smartTagType w:namespaceuri="urn:schemas-microsoft-com:office:smarttags" w:name="country-region"/>
  <w:smartTagType w:namespaceuri="urn:schemas-microsoft-com:office:smarttags" w:name="PostalCode"/>
  <w:smartTagType w:namespaceuri="urn:schemas-microsoft-com:office:smarttags" w:name="City"/>
  <w:smartTagType w:namespaceuri="urn:schemas-microsoft-com:office:smarttags" w:name="PlaceType"/>
  <w:smartTagType w:namespaceuri="urn:schemas-microsoft-com:office:smarttags" w:name="PlaceName"/>
  <w:shapeDefaults>
    <o:shapedefaults v:ext="edit" spidmax="12289"/>
    <o:shapelayout v:ext="edit">
      <o:idmap v:ext="edit" data="1"/>
    </o:shapelayout>
  </w:shapeDefaults>
  <w:decimalSymbol w:val=","/>
  <w:listSeparator w:val=";"/>
  <w15:chartTrackingRefBased/>
  <w15:docId w15:val="{51664AD3-55F1-43B7-8148-27CAC5615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0087"/>
    <w:pPr>
      <w:spacing w:after="220"/>
    </w:pPr>
    <w:rPr>
      <w:sz w:val="24"/>
      <w:lang w:val="en-US"/>
    </w:rPr>
  </w:style>
  <w:style w:type="paragraph" w:styleId="Heading1">
    <w:name w:val="heading 1"/>
    <w:basedOn w:val="1Style"/>
    <w:next w:val="Para0s"/>
    <w:qFormat/>
    <w:pPr>
      <w:keepNext/>
      <w:tabs>
        <w:tab w:val="num" w:pos="862"/>
      </w:tabs>
      <w:spacing w:before="440"/>
      <w:ind w:left="862" w:hanging="862"/>
      <w:outlineLvl w:val="0"/>
    </w:pPr>
    <w:rPr>
      <w:b/>
    </w:rPr>
  </w:style>
  <w:style w:type="paragraph" w:styleId="Heading2">
    <w:name w:val="heading 2"/>
    <w:basedOn w:val="Heading1"/>
    <w:next w:val="Para0s"/>
    <w:qFormat/>
    <w:pPr>
      <w:tabs>
        <w:tab w:val="clear" w:pos="862"/>
        <w:tab w:val="num" w:pos="1009"/>
      </w:tabs>
      <w:spacing w:before="220"/>
      <w:ind w:left="1009" w:hanging="1009"/>
      <w:outlineLvl w:val="1"/>
    </w:pPr>
  </w:style>
  <w:style w:type="paragraph" w:styleId="Heading3">
    <w:name w:val="heading 3"/>
    <w:basedOn w:val="Heading1"/>
    <w:next w:val="Para0s"/>
    <w:qFormat/>
    <w:pPr>
      <w:tabs>
        <w:tab w:val="clear" w:pos="862"/>
        <w:tab w:val="num" w:pos="1151"/>
      </w:tabs>
      <w:spacing w:before="220"/>
      <w:ind w:left="1151" w:hanging="1151"/>
      <w:outlineLvl w:val="2"/>
    </w:pPr>
  </w:style>
  <w:style w:type="paragraph" w:styleId="Heading4">
    <w:name w:val="heading 4"/>
    <w:basedOn w:val="Heading1"/>
    <w:next w:val="Para0s"/>
    <w:qFormat/>
    <w:pPr>
      <w:tabs>
        <w:tab w:val="clear" w:pos="862"/>
        <w:tab w:val="num" w:pos="1298"/>
      </w:tabs>
      <w:spacing w:before="220"/>
      <w:ind w:left="1298" w:hanging="1298"/>
      <w:outlineLvl w:val="3"/>
    </w:pPr>
  </w:style>
  <w:style w:type="paragraph" w:styleId="Heading5">
    <w:name w:val="heading 5"/>
    <w:basedOn w:val="Heading1"/>
    <w:next w:val="Para0s"/>
    <w:qFormat/>
    <w:pPr>
      <w:tabs>
        <w:tab w:val="clear" w:pos="862"/>
        <w:tab w:val="num" w:pos="1440"/>
      </w:tabs>
      <w:spacing w:before="220"/>
      <w:ind w:left="1440" w:hanging="1440"/>
      <w:outlineLvl w:val="4"/>
    </w:pPr>
  </w:style>
  <w:style w:type="paragraph" w:styleId="Heading6">
    <w:name w:val="heading 6"/>
    <w:basedOn w:val="Heading1"/>
    <w:next w:val="Para0s"/>
    <w:qFormat/>
    <w:pPr>
      <w:tabs>
        <w:tab w:val="clear" w:pos="862"/>
        <w:tab w:val="num" w:pos="1531"/>
      </w:tabs>
      <w:spacing w:before="220"/>
      <w:ind w:left="1531" w:hanging="1531"/>
      <w:outlineLvl w:val="5"/>
    </w:pPr>
  </w:style>
  <w:style w:type="paragraph" w:styleId="Heading7">
    <w:name w:val="heading 7"/>
    <w:basedOn w:val="Heading1"/>
    <w:next w:val="Para0s"/>
    <w:qFormat/>
    <w:pPr>
      <w:tabs>
        <w:tab w:val="clear" w:pos="862"/>
        <w:tab w:val="num" w:pos="1712"/>
      </w:tabs>
      <w:spacing w:before="220"/>
      <w:ind w:left="1712" w:hanging="1712"/>
      <w:outlineLvl w:val="6"/>
    </w:pPr>
  </w:style>
  <w:style w:type="paragraph" w:styleId="Heading8">
    <w:name w:val="heading 8"/>
    <w:basedOn w:val="Heading1"/>
    <w:next w:val="Para0s"/>
    <w:qFormat/>
    <w:pPr>
      <w:tabs>
        <w:tab w:val="clear" w:pos="862"/>
        <w:tab w:val="num" w:pos="1899"/>
      </w:tabs>
      <w:spacing w:before="220"/>
      <w:ind w:left="1899" w:hanging="1899"/>
      <w:outlineLvl w:val="7"/>
    </w:pPr>
  </w:style>
  <w:style w:type="paragraph" w:styleId="Heading9">
    <w:name w:val="heading 9"/>
    <w:basedOn w:val="Heading1"/>
    <w:next w:val="Para0s"/>
    <w:qFormat/>
    <w:pPr>
      <w:tabs>
        <w:tab w:val="clear" w:pos="862"/>
        <w:tab w:val="num" w:pos="2081"/>
      </w:tabs>
      <w:spacing w:before="220"/>
      <w:ind w:left="2081" w:hanging="2081"/>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Style">
    <w:name w:val="#1 Style"/>
    <w:pPr>
      <w:spacing w:after="220"/>
    </w:pPr>
    <w:rPr>
      <w:sz w:val="24"/>
      <w:lang w:val="en-US"/>
    </w:rPr>
  </w:style>
  <w:style w:type="paragraph" w:customStyle="1" w:styleId="Para0s">
    <w:name w:val="Para:0:s"/>
    <w:basedOn w:val="1Style"/>
    <w:link w:val="Para0sZchn"/>
  </w:style>
  <w:style w:type="paragraph" w:styleId="Footer">
    <w:name w:val="footer"/>
    <w:pPr>
      <w:tabs>
        <w:tab w:val="center" w:pos="4536"/>
        <w:tab w:val="right" w:pos="9072"/>
      </w:tabs>
    </w:pPr>
    <w:rPr>
      <w:sz w:val="18"/>
      <w:lang w:val="en-US"/>
    </w:rPr>
  </w:style>
  <w:style w:type="character" w:customStyle="1" w:styleId="ProductName">
    <w:name w:val="Product Name"/>
    <w:rPr>
      <w:rFonts w:ascii="Times New Roman" w:hAnsi="Times New Roman"/>
      <w:b/>
      <w:caps/>
      <w:sz w:val="24"/>
    </w:rPr>
  </w:style>
  <w:style w:type="paragraph" w:styleId="TOC1">
    <w:name w:val="toc 1"/>
    <w:basedOn w:val="1Style"/>
    <w:next w:val="Para0s"/>
    <w:semiHidden/>
    <w:pPr>
      <w:keepLines/>
      <w:tabs>
        <w:tab w:val="right" w:leader="dot" w:pos="8505"/>
        <w:tab w:val="right" w:leader="dot" w:pos="9356"/>
      </w:tabs>
      <w:spacing w:before="160" w:after="80"/>
      <w:ind w:left="369" w:right="1576" w:hanging="369"/>
    </w:pPr>
  </w:style>
  <w:style w:type="paragraph" w:styleId="TOC2">
    <w:name w:val="toc 2"/>
    <w:basedOn w:val="TOC1"/>
    <w:next w:val="Para0s"/>
    <w:semiHidden/>
    <w:pPr>
      <w:spacing w:before="0"/>
      <w:ind w:left="851" w:hanging="482"/>
    </w:pPr>
  </w:style>
  <w:style w:type="paragraph" w:styleId="TOC3">
    <w:name w:val="toc 3"/>
    <w:basedOn w:val="TOC1"/>
    <w:next w:val="Para0s"/>
    <w:semiHidden/>
    <w:pPr>
      <w:spacing w:before="0"/>
      <w:ind w:left="1061" w:hanging="692"/>
    </w:pPr>
  </w:style>
  <w:style w:type="paragraph" w:styleId="TOC4">
    <w:name w:val="toc 4"/>
    <w:basedOn w:val="TOC1"/>
    <w:next w:val="Para0s"/>
    <w:semiHidden/>
    <w:pPr>
      <w:spacing w:before="0"/>
      <w:ind w:left="1231" w:hanging="862"/>
    </w:pPr>
  </w:style>
  <w:style w:type="character" w:styleId="FootnoteReference">
    <w:name w:val="footnote reference"/>
    <w:semiHidden/>
    <w:rPr>
      <w:rFonts w:ascii="Times New Roman" w:hAnsi="Times New Roman"/>
      <w:noProof w:val="0"/>
      <w:position w:val="6"/>
      <w:sz w:val="18"/>
      <w:lang w:val="en-US"/>
    </w:rPr>
  </w:style>
  <w:style w:type="paragraph" w:styleId="FootnoteText">
    <w:name w:val="footnote text"/>
    <w:basedOn w:val="1Style"/>
    <w:semiHidden/>
    <w:pPr>
      <w:keepLines/>
      <w:spacing w:after="80"/>
      <w:ind w:left="454" w:hanging="454"/>
    </w:pPr>
    <w:rPr>
      <w:sz w:val="18"/>
    </w:rPr>
  </w:style>
  <w:style w:type="paragraph" w:customStyle="1" w:styleId="list2d">
    <w:name w:val="list:2:d"/>
    <w:basedOn w:val="list0d"/>
    <w:pPr>
      <w:ind w:left="1800"/>
    </w:pPr>
  </w:style>
  <w:style w:type="paragraph" w:customStyle="1" w:styleId="list0d">
    <w:name w:val="list:0:d"/>
    <w:basedOn w:val="list0s"/>
    <w:pPr>
      <w:spacing w:after="220"/>
      <w:ind w:left="357" w:hanging="357"/>
    </w:pPr>
  </w:style>
  <w:style w:type="paragraph" w:customStyle="1" w:styleId="list0s">
    <w:name w:val="list:0:s"/>
    <w:basedOn w:val="1Style"/>
    <w:pPr>
      <w:spacing w:before="40" w:after="40"/>
      <w:ind w:left="360" w:hanging="360"/>
    </w:pPr>
  </w:style>
  <w:style w:type="paragraph" w:styleId="Caption">
    <w:name w:val="caption"/>
    <w:basedOn w:val="1Style"/>
    <w:next w:val="Para0s"/>
    <w:qFormat/>
    <w:pPr>
      <w:keepNext/>
      <w:keepLines/>
      <w:tabs>
        <w:tab w:val="left" w:pos="1559"/>
      </w:tabs>
      <w:spacing w:after="120"/>
      <w:ind w:left="1559" w:hanging="1559"/>
    </w:pPr>
    <w:rPr>
      <w:b/>
      <w:sz w:val="20"/>
    </w:rPr>
  </w:style>
  <w:style w:type="paragraph" w:styleId="TableofFigures">
    <w:name w:val="table of figures"/>
    <w:basedOn w:val="1Style"/>
    <w:next w:val="Para0s"/>
    <w:semiHidden/>
    <w:pPr>
      <w:keepNext/>
      <w:keepLines/>
      <w:tabs>
        <w:tab w:val="right" w:leader="dot" w:pos="8505"/>
        <w:tab w:val="right" w:leader="dot" w:pos="9356"/>
      </w:tabs>
      <w:ind w:left="851" w:right="1576" w:hanging="851"/>
    </w:pPr>
    <w:rPr>
      <w:sz w:val="20"/>
    </w:rPr>
  </w:style>
  <w:style w:type="paragraph" w:customStyle="1" w:styleId="SAG-Heading1">
    <w:name w:val="SAG-Heading 1"/>
    <w:basedOn w:val="Heading1"/>
    <w:next w:val="Para0s"/>
    <w:pPr>
      <w:tabs>
        <w:tab w:val="clear" w:pos="862"/>
      </w:tabs>
      <w:ind w:left="0" w:firstLine="0"/>
    </w:pPr>
  </w:style>
  <w:style w:type="paragraph" w:customStyle="1" w:styleId="Bullet0d">
    <w:name w:val="Bullet:0:d"/>
    <w:basedOn w:val="Bullet0s"/>
    <w:pPr>
      <w:spacing w:after="220"/>
      <w:ind w:left="357" w:hanging="357"/>
    </w:pPr>
  </w:style>
  <w:style w:type="paragraph" w:customStyle="1" w:styleId="Bullet0s">
    <w:name w:val="Bullet:0:s"/>
    <w:basedOn w:val="1Style"/>
    <w:pPr>
      <w:numPr>
        <w:numId w:val="1"/>
      </w:numPr>
      <w:spacing w:before="40" w:after="40"/>
    </w:pPr>
  </w:style>
  <w:style w:type="paragraph" w:customStyle="1" w:styleId="list3d">
    <w:name w:val="list:3:d"/>
    <w:basedOn w:val="list0d"/>
    <w:pPr>
      <w:ind w:left="2520"/>
    </w:pPr>
  </w:style>
  <w:style w:type="paragraph" w:customStyle="1" w:styleId="nlist0s">
    <w:name w:val="nlist:0:s"/>
    <w:basedOn w:val="1Style"/>
    <w:pPr>
      <w:spacing w:before="80" w:after="80"/>
      <w:ind w:left="357" w:hanging="357"/>
    </w:pPr>
  </w:style>
  <w:style w:type="paragraph" w:customStyle="1" w:styleId="Bullet1d">
    <w:name w:val="Bullet:1:d"/>
    <w:basedOn w:val="Bullet0d"/>
    <w:pPr>
      <w:ind w:left="1080"/>
    </w:pPr>
  </w:style>
  <w:style w:type="paragraph" w:customStyle="1" w:styleId="Bullet1s">
    <w:name w:val="Bullet:1:s"/>
    <w:basedOn w:val="Bullet0s"/>
    <w:pPr>
      <w:ind w:left="1083" w:hanging="357"/>
    </w:pPr>
  </w:style>
  <w:style w:type="paragraph" w:customStyle="1" w:styleId="Bullet2d">
    <w:name w:val="Bullet:2:d"/>
    <w:basedOn w:val="Bullet0d"/>
    <w:pPr>
      <w:ind w:left="1800"/>
    </w:pPr>
  </w:style>
  <w:style w:type="paragraph" w:customStyle="1" w:styleId="Bullet2s">
    <w:name w:val="Bullet:2:s"/>
    <w:basedOn w:val="Bullet0s"/>
    <w:pPr>
      <w:ind w:left="1797" w:hanging="357"/>
    </w:pPr>
  </w:style>
  <w:style w:type="paragraph" w:customStyle="1" w:styleId="Smalltext120b">
    <w:name w:val="Smalltext12:0:b"/>
    <w:basedOn w:val="Smalltext120"/>
    <w:rPr>
      <w:b/>
    </w:rPr>
  </w:style>
  <w:style w:type="paragraph" w:customStyle="1" w:styleId="Smalltext120">
    <w:name w:val="Smalltext12:0"/>
    <w:basedOn w:val="Para0s"/>
    <w:uiPriority w:val="99"/>
    <w:pPr>
      <w:spacing w:after="0"/>
    </w:pPr>
  </w:style>
  <w:style w:type="paragraph" w:customStyle="1" w:styleId="list1d">
    <w:name w:val="list:1:d"/>
    <w:basedOn w:val="list0d"/>
    <w:pPr>
      <w:ind w:left="1083"/>
    </w:pPr>
  </w:style>
  <w:style w:type="paragraph" w:customStyle="1" w:styleId="list1s">
    <w:name w:val="list:1:s"/>
    <w:basedOn w:val="list0s"/>
    <w:pPr>
      <w:ind w:left="1083"/>
    </w:pPr>
  </w:style>
  <w:style w:type="paragraph" w:customStyle="1" w:styleId="list2s">
    <w:name w:val="list:2:s"/>
    <w:basedOn w:val="list0s"/>
    <w:pPr>
      <w:ind w:left="1797" w:hanging="357"/>
    </w:pPr>
  </w:style>
  <w:style w:type="paragraph" w:customStyle="1" w:styleId="list3s">
    <w:name w:val="list:3:s"/>
    <w:basedOn w:val="list0s"/>
    <w:pPr>
      <w:ind w:left="2517" w:hanging="357"/>
    </w:pPr>
  </w:style>
  <w:style w:type="paragraph" w:customStyle="1" w:styleId="nlist0d">
    <w:name w:val="nlist:0:d"/>
    <w:basedOn w:val="nlist0s"/>
    <w:pPr>
      <w:spacing w:after="220"/>
    </w:pPr>
  </w:style>
  <w:style w:type="paragraph" w:customStyle="1" w:styleId="nlist1d">
    <w:name w:val="nlist:1:d"/>
    <w:basedOn w:val="nlist0d"/>
    <w:pPr>
      <w:ind w:left="1083"/>
    </w:pPr>
  </w:style>
  <w:style w:type="paragraph" w:customStyle="1" w:styleId="nlist1s">
    <w:name w:val="nlist:1:s"/>
    <w:basedOn w:val="nlist0s"/>
    <w:pPr>
      <w:ind w:left="1083"/>
    </w:pPr>
  </w:style>
  <w:style w:type="paragraph" w:customStyle="1" w:styleId="Para0sb">
    <w:name w:val="Para:0:sb"/>
    <w:basedOn w:val="Para0s"/>
    <w:rPr>
      <w:b/>
    </w:rPr>
  </w:style>
  <w:style w:type="paragraph" w:customStyle="1" w:styleId="Para1s">
    <w:name w:val="Para:1:s"/>
    <w:basedOn w:val="Para0s"/>
    <w:pPr>
      <w:ind w:left="720"/>
    </w:pPr>
  </w:style>
  <w:style w:type="paragraph" w:customStyle="1" w:styleId="Para2s">
    <w:name w:val="Para:2:s"/>
    <w:basedOn w:val="Para0s"/>
    <w:pPr>
      <w:ind w:left="1440"/>
    </w:pPr>
  </w:style>
  <w:style w:type="paragraph" w:customStyle="1" w:styleId="SasTitle">
    <w:name w:val="SasTitle"/>
    <w:basedOn w:val="Normal"/>
    <w:next w:val="Normal"/>
  </w:style>
  <w:style w:type="paragraph" w:customStyle="1" w:styleId="TOCSas">
    <w:name w:val="TOCSas"/>
    <w:basedOn w:val="TOC1"/>
    <w:pPr>
      <w:tabs>
        <w:tab w:val="clear" w:pos="9356"/>
        <w:tab w:val="left" w:pos="0"/>
        <w:tab w:val="left" w:pos="1080"/>
        <w:tab w:val="right" w:leader="dot" w:pos="9360"/>
      </w:tabs>
      <w:ind w:left="1080" w:hanging="1080"/>
    </w:pPr>
  </w:style>
  <w:style w:type="paragraph" w:styleId="TOC5">
    <w:name w:val="toc 5"/>
    <w:basedOn w:val="TOC1"/>
    <w:next w:val="Para0s"/>
    <w:semiHidden/>
    <w:pPr>
      <w:spacing w:before="0"/>
      <w:ind w:left="1418" w:hanging="1049"/>
    </w:pPr>
  </w:style>
  <w:style w:type="paragraph" w:styleId="TOC6">
    <w:name w:val="toc 6"/>
    <w:basedOn w:val="TOC1"/>
    <w:next w:val="Para0s"/>
    <w:semiHidden/>
    <w:pPr>
      <w:spacing w:before="0"/>
      <w:ind w:left="1616" w:hanging="1247"/>
    </w:pPr>
  </w:style>
  <w:style w:type="paragraph" w:styleId="TOC7">
    <w:name w:val="toc 7"/>
    <w:basedOn w:val="TOC1"/>
    <w:next w:val="Para0s"/>
    <w:semiHidden/>
    <w:pPr>
      <w:spacing w:before="0"/>
      <w:ind w:left="1798" w:hanging="1429"/>
    </w:pPr>
  </w:style>
  <w:style w:type="paragraph" w:styleId="TOC8">
    <w:name w:val="toc 8"/>
    <w:basedOn w:val="TOC1"/>
    <w:next w:val="Para0s"/>
    <w:semiHidden/>
    <w:pPr>
      <w:spacing w:before="0"/>
      <w:ind w:left="1996" w:hanging="1627"/>
    </w:pPr>
  </w:style>
  <w:style w:type="paragraph" w:styleId="TOC9">
    <w:name w:val="toc 9"/>
    <w:basedOn w:val="TOC1"/>
    <w:next w:val="Para0s"/>
    <w:semiHidden/>
    <w:pPr>
      <w:spacing w:before="0"/>
      <w:ind w:left="2183" w:hanging="1814"/>
    </w:pPr>
  </w:style>
  <w:style w:type="paragraph" w:customStyle="1" w:styleId="nlist2s">
    <w:name w:val="nlist:2:s"/>
    <w:basedOn w:val="nlist0s"/>
    <w:pPr>
      <w:ind w:left="1800"/>
    </w:pPr>
  </w:style>
  <w:style w:type="paragraph" w:customStyle="1" w:styleId="nlist2d">
    <w:name w:val="nlist:2:d"/>
    <w:basedOn w:val="nlist0d"/>
    <w:pPr>
      <w:ind w:left="1800"/>
    </w:pPr>
  </w:style>
  <w:style w:type="paragraph" w:customStyle="1" w:styleId="Legend">
    <w:name w:val="Legend"/>
    <w:basedOn w:val="1Style"/>
    <w:pPr>
      <w:keepNext/>
      <w:tabs>
        <w:tab w:val="left" w:pos="1559"/>
      </w:tabs>
      <w:spacing w:after="120"/>
      <w:ind w:left="1559"/>
    </w:pPr>
    <w:rPr>
      <w:sz w:val="20"/>
    </w:rPr>
  </w:style>
  <w:style w:type="paragraph" w:customStyle="1" w:styleId="Hanging2s">
    <w:name w:val="Hanging:2:s"/>
    <w:basedOn w:val="Para0s"/>
    <w:pPr>
      <w:keepNext/>
      <w:ind w:left="1440" w:hanging="1440"/>
    </w:pPr>
  </w:style>
  <w:style w:type="paragraph" w:customStyle="1" w:styleId="Hanging4s">
    <w:name w:val="Hanging:4:s"/>
    <w:basedOn w:val="Hanging2s"/>
    <w:pPr>
      <w:ind w:left="2880" w:hanging="2880"/>
    </w:pPr>
  </w:style>
  <w:style w:type="paragraph" w:customStyle="1" w:styleId="Hanging6s">
    <w:name w:val="Hanging:6:s"/>
    <w:basedOn w:val="Hanging2s"/>
    <w:pPr>
      <w:ind w:left="4320" w:hanging="4320"/>
    </w:pPr>
  </w:style>
  <w:style w:type="paragraph" w:styleId="Header">
    <w:name w:val="header"/>
    <w:basedOn w:val="Normal"/>
    <w:pPr>
      <w:tabs>
        <w:tab w:val="center" w:pos="4153"/>
        <w:tab w:val="right" w:pos="8306"/>
      </w:tabs>
    </w:pPr>
  </w:style>
  <w:style w:type="paragraph" w:customStyle="1" w:styleId="centereds">
    <w:name w:val="centered:s"/>
    <w:basedOn w:val="1Style"/>
    <w:pPr>
      <w:spacing w:after="40"/>
      <w:jc w:val="center"/>
    </w:pPr>
  </w:style>
  <w:style w:type="paragraph" w:customStyle="1" w:styleId="centeredd">
    <w:name w:val="centered:d"/>
    <w:basedOn w:val="centereds"/>
    <w:pPr>
      <w:spacing w:after="220"/>
    </w:pPr>
  </w:style>
  <w:style w:type="paragraph" w:customStyle="1" w:styleId="centeredsb">
    <w:name w:val="centered:s:b"/>
    <w:basedOn w:val="centereds"/>
    <w:rPr>
      <w:b/>
    </w:rPr>
  </w:style>
  <w:style w:type="paragraph" w:customStyle="1" w:styleId="centereddb">
    <w:name w:val="centered:d:b"/>
    <w:basedOn w:val="centeredd"/>
    <w:rPr>
      <w:b/>
    </w:rPr>
  </w:style>
  <w:style w:type="paragraph" w:customStyle="1" w:styleId="Para0d">
    <w:name w:val="Para:0:d"/>
    <w:basedOn w:val="Para0s"/>
    <w:pPr>
      <w:spacing w:line="480" w:lineRule="auto"/>
    </w:pPr>
  </w:style>
  <w:style w:type="paragraph" w:customStyle="1" w:styleId="Para1d">
    <w:name w:val="Para:1:d"/>
    <w:basedOn w:val="Para1s"/>
    <w:pPr>
      <w:spacing w:line="480" w:lineRule="auto"/>
    </w:pPr>
  </w:style>
  <w:style w:type="paragraph" w:customStyle="1" w:styleId="Para2d">
    <w:name w:val="Para:2:d"/>
    <w:basedOn w:val="Para2s"/>
    <w:pPr>
      <w:spacing w:line="480" w:lineRule="auto"/>
    </w:pPr>
  </w:style>
  <w:style w:type="paragraph" w:customStyle="1" w:styleId="ParaKT0s">
    <w:name w:val="ParaKT:0:s"/>
    <w:basedOn w:val="Para0s"/>
    <w:next w:val="Para0s"/>
    <w:pPr>
      <w:keepNext/>
      <w:keepLines/>
    </w:pPr>
  </w:style>
  <w:style w:type="paragraph" w:customStyle="1" w:styleId="SASMono8">
    <w:name w:val="SAS Mono:8"/>
    <w:basedOn w:val="1Style"/>
    <w:pPr>
      <w:spacing w:after="0"/>
    </w:pPr>
    <w:rPr>
      <w:rFonts w:ascii="SAS Monospace" w:hAnsi="SAS Monospace"/>
      <w:sz w:val="16"/>
    </w:rPr>
  </w:style>
  <w:style w:type="paragraph" w:customStyle="1" w:styleId="Table120b">
    <w:name w:val="Table12:0:b"/>
    <w:basedOn w:val="Table120"/>
    <w:rPr>
      <w:b/>
    </w:rPr>
  </w:style>
  <w:style w:type="paragraph" w:customStyle="1" w:styleId="Table120">
    <w:name w:val="Table12:0"/>
    <w:basedOn w:val="Para0s"/>
    <w:pPr>
      <w:keepNext/>
      <w:spacing w:before="80" w:after="80"/>
    </w:pPr>
  </w:style>
  <w:style w:type="paragraph" w:customStyle="1" w:styleId="Smalltext90">
    <w:name w:val="Smalltext9:0"/>
    <w:basedOn w:val="Para0s"/>
    <w:pPr>
      <w:spacing w:after="0"/>
    </w:pPr>
    <w:rPr>
      <w:sz w:val="18"/>
    </w:rPr>
  </w:style>
  <w:style w:type="paragraph" w:customStyle="1" w:styleId="Smalltext100">
    <w:name w:val="Smalltext10:0"/>
    <w:basedOn w:val="Para0s"/>
    <w:pPr>
      <w:spacing w:after="0"/>
    </w:pPr>
    <w:rPr>
      <w:sz w:val="20"/>
    </w:rPr>
  </w:style>
  <w:style w:type="paragraph" w:customStyle="1" w:styleId="ParaKT0sb">
    <w:name w:val="ParaKT:0:sb"/>
    <w:basedOn w:val="Para0sb"/>
    <w:next w:val="Para0s"/>
    <w:pPr>
      <w:keepNext/>
      <w:keepLines/>
    </w:pPr>
  </w:style>
  <w:style w:type="paragraph" w:customStyle="1" w:styleId="Xspace40">
    <w:name w:val="Xspace4:0"/>
    <w:basedOn w:val="Smalltext120"/>
    <w:rPr>
      <w:sz w:val="8"/>
    </w:rPr>
  </w:style>
  <w:style w:type="paragraph" w:customStyle="1" w:styleId="ReportTitle">
    <w:name w:val="ReportTitle"/>
    <w:basedOn w:val="1Style"/>
    <w:next w:val="Para0s"/>
    <w:rPr>
      <w:b/>
      <w:sz w:val="28"/>
    </w:rPr>
  </w:style>
  <w:style w:type="paragraph" w:customStyle="1" w:styleId="Table100">
    <w:name w:val="Table10:0"/>
    <w:basedOn w:val="Table120"/>
    <w:pPr>
      <w:spacing w:before="60" w:after="60"/>
    </w:pPr>
    <w:rPr>
      <w:sz w:val="20"/>
    </w:rPr>
  </w:style>
  <w:style w:type="paragraph" w:customStyle="1" w:styleId="SAG-Heading2">
    <w:name w:val="SAG-Heading 2"/>
    <w:basedOn w:val="Heading2"/>
    <w:next w:val="Para0s"/>
    <w:pPr>
      <w:tabs>
        <w:tab w:val="clear" w:pos="1009"/>
      </w:tabs>
      <w:ind w:left="0" w:firstLine="0"/>
    </w:pPr>
  </w:style>
  <w:style w:type="paragraph" w:customStyle="1" w:styleId="SOP-reportnumber">
    <w:name w:val="SOP-report number"/>
    <w:basedOn w:val="SOP-Head"/>
    <w:rPr>
      <w:b/>
    </w:rPr>
  </w:style>
  <w:style w:type="paragraph" w:customStyle="1" w:styleId="SOP-Head">
    <w:name w:val="SOP-Head"/>
    <w:basedOn w:val="1Style"/>
    <w:pPr>
      <w:spacing w:after="0"/>
    </w:pPr>
    <w:rPr>
      <w:noProof/>
    </w:rPr>
  </w:style>
  <w:style w:type="paragraph" w:customStyle="1" w:styleId="Mono8">
    <w:name w:val="Mono:8"/>
    <w:basedOn w:val="1Style"/>
    <w:pPr>
      <w:spacing w:after="0"/>
    </w:pPr>
    <w:rPr>
      <w:rFonts w:ascii="Courier" w:hAnsi="Courier"/>
      <w:sz w:val="16"/>
    </w:rPr>
  </w:style>
  <w:style w:type="paragraph" w:customStyle="1" w:styleId="SAG-Heading3">
    <w:name w:val="SAG-Heading 3"/>
    <w:basedOn w:val="Heading3"/>
    <w:next w:val="Para0s"/>
    <w:pPr>
      <w:tabs>
        <w:tab w:val="clear" w:pos="1151"/>
      </w:tabs>
      <w:ind w:left="0" w:firstLine="0"/>
    </w:pPr>
  </w:style>
  <w:style w:type="paragraph" w:customStyle="1" w:styleId="SOP-Report-type">
    <w:name w:val="SOP-Report-type"/>
    <w:basedOn w:val="SOP-Head"/>
  </w:style>
  <w:style w:type="paragraph" w:customStyle="1" w:styleId="SOP-Document-Identity">
    <w:name w:val="SOP-Document-Identity"/>
    <w:basedOn w:val="SOP-Head"/>
  </w:style>
  <w:style w:type="paragraph" w:customStyle="1" w:styleId="SOP-Document-page-count">
    <w:name w:val="SOP-Document-page-count"/>
    <w:basedOn w:val="SOP-Head"/>
    <w:rPr>
      <w:sz w:val="20"/>
    </w:rPr>
  </w:style>
  <w:style w:type="character" w:styleId="CommentReference">
    <w:name w:val="annotation reference"/>
    <w:rPr>
      <w:sz w:val="16"/>
    </w:rPr>
  </w:style>
  <w:style w:type="character" w:styleId="PageNumber">
    <w:name w:val="page number"/>
    <w:basedOn w:val="DefaultParagraphFont"/>
  </w:style>
  <w:style w:type="table" w:styleId="TableGrid">
    <w:name w:val="Table Grid"/>
    <w:basedOn w:val="TableNormal"/>
    <w:rsid w:val="0053175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9D0BF8"/>
    <w:rPr>
      <w:rFonts w:ascii="Arial" w:hAnsi="Arial" w:cs="Arial"/>
      <w:sz w:val="16"/>
      <w:szCs w:val="16"/>
    </w:rPr>
  </w:style>
  <w:style w:type="paragraph" w:customStyle="1" w:styleId="Bullet2">
    <w:name w:val="Bullet2"/>
    <w:basedOn w:val="Normal"/>
    <w:rsid w:val="006930EA"/>
    <w:pPr>
      <w:numPr>
        <w:ilvl w:val="1"/>
        <w:numId w:val="16"/>
      </w:numPr>
    </w:pPr>
  </w:style>
  <w:style w:type="paragraph" w:styleId="CommentText">
    <w:name w:val="annotation text"/>
    <w:basedOn w:val="Normal"/>
    <w:link w:val="CommentTextChar"/>
    <w:rsid w:val="00490267"/>
    <w:rPr>
      <w:sz w:val="20"/>
    </w:rPr>
  </w:style>
  <w:style w:type="paragraph" w:styleId="CommentSubject">
    <w:name w:val="annotation subject"/>
    <w:basedOn w:val="CommentText"/>
    <w:next w:val="CommentText"/>
    <w:semiHidden/>
    <w:rsid w:val="00490267"/>
    <w:rPr>
      <w:b/>
      <w:bCs/>
    </w:rPr>
  </w:style>
  <w:style w:type="character" w:customStyle="1" w:styleId="Para0sZchn">
    <w:name w:val="Para:0:s Zchn"/>
    <w:link w:val="Para0s"/>
    <w:locked/>
    <w:rsid w:val="004D0B70"/>
    <w:rPr>
      <w:sz w:val="24"/>
      <w:lang w:val="en-US" w:eastAsia="de-DE" w:bidi="ar-SA"/>
    </w:rPr>
  </w:style>
  <w:style w:type="paragraph" w:customStyle="1" w:styleId="TitleA">
    <w:name w:val="Title A"/>
    <w:basedOn w:val="Normal"/>
    <w:qFormat/>
    <w:rsid w:val="00283E28"/>
    <w:pPr>
      <w:spacing w:after="0"/>
      <w:jc w:val="center"/>
      <w:outlineLvl w:val="0"/>
    </w:pPr>
    <w:rPr>
      <w:rFonts w:eastAsia="Calibri"/>
      <w:b/>
      <w:sz w:val="22"/>
      <w:szCs w:val="22"/>
      <w:lang w:val="de-DE" w:eastAsia="en-US"/>
    </w:rPr>
  </w:style>
  <w:style w:type="paragraph" w:customStyle="1" w:styleId="TitleB">
    <w:name w:val="Title B"/>
    <w:basedOn w:val="Normal"/>
    <w:qFormat/>
    <w:rsid w:val="009F3A22"/>
    <w:pPr>
      <w:spacing w:after="0"/>
      <w:ind w:left="567" w:hanging="567"/>
      <w:outlineLvl w:val="1"/>
    </w:pPr>
    <w:rPr>
      <w:rFonts w:eastAsia="Calibri"/>
      <w:b/>
      <w:sz w:val="22"/>
      <w:szCs w:val="22"/>
      <w:lang w:val="de-DE" w:eastAsia="en-US"/>
    </w:rPr>
  </w:style>
  <w:style w:type="paragraph" w:styleId="DocumentMap">
    <w:name w:val="Document Map"/>
    <w:basedOn w:val="Normal"/>
    <w:semiHidden/>
    <w:rsid w:val="00626083"/>
    <w:pPr>
      <w:shd w:val="clear" w:color="auto" w:fill="000080"/>
    </w:pPr>
    <w:rPr>
      <w:rFonts w:ascii="Tahoma" w:hAnsi="Tahoma" w:cs="Tahoma"/>
      <w:sz w:val="20"/>
    </w:rPr>
  </w:style>
  <w:style w:type="paragraph" w:customStyle="1" w:styleId="Default">
    <w:name w:val="Default"/>
    <w:rsid w:val="00CE31BE"/>
    <w:pPr>
      <w:autoSpaceDE w:val="0"/>
      <w:autoSpaceDN w:val="0"/>
      <w:adjustRightInd w:val="0"/>
    </w:pPr>
    <w:rPr>
      <w:rFonts w:eastAsia="MS Mincho"/>
      <w:color w:val="000000"/>
      <w:sz w:val="24"/>
      <w:szCs w:val="24"/>
      <w:lang w:eastAsia="ja-JP"/>
    </w:rPr>
  </w:style>
  <w:style w:type="paragraph" w:styleId="NormalWeb">
    <w:name w:val="Normal (Web)"/>
    <w:basedOn w:val="Normal"/>
    <w:uiPriority w:val="99"/>
    <w:unhideWhenUsed/>
    <w:rsid w:val="002610C9"/>
    <w:pPr>
      <w:spacing w:before="100" w:beforeAutospacing="1" w:after="100" w:afterAutospacing="1"/>
    </w:pPr>
    <w:rPr>
      <w:szCs w:val="24"/>
      <w:lang w:val="de-DE"/>
    </w:rPr>
  </w:style>
  <w:style w:type="paragraph" w:customStyle="1" w:styleId="Listenabsatz1">
    <w:name w:val="Listenabsatz1"/>
    <w:basedOn w:val="Normal"/>
    <w:uiPriority w:val="34"/>
    <w:qFormat/>
    <w:rsid w:val="00B00AE0"/>
    <w:pPr>
      <w:ind w:left="708"/>
    </w:pPr>
  </w:style>
  <w:style w:type="paragraph" w:customStyle="1" w:styleId="berarbeitung1">
    <w:name w:val="Überarbeitung1"/>
    <w:hidden/>
    <w:uiPriority w:val="99"/>
    <w:semiHidden/>
    <w:rsid w:val="00B00AE0"/>
    <w:rPr>
      <w:sz w:val="24"/>
      <w:lang w:val="en-US"/>
    </w:rPr>
  </w:style>
  <w:style w:type="character" w:styleId="Hyperlink">
    <w:name w:val="Hyperlink"/>
    <w:uiPriority w:val="99"/>
    <w:rsid w:val="00B00AE0"/>
    <w:rPr>
      <w:color w:val="0000FF"/>
      <w:u w:val="single"/>
    </w:rPr>
  </w:style>
  <w:style w:type="paragraph" w:customStyle="1" w:styleId="BodytextAgency">
    <w:name w:val="Body text (Agency)"/>
    <w:basedOn w:val="Normal"/>
    <w:link w:val="BodytextAgencyChar"/>
    <w:rsid w:val="00B00AE0"/>
    <w:pPr>
      <w:spacing w:after="140" w:line="280" w:lineRule="atLeast"/>
    </w:pPr>
    <w:rPr>
      <w:rFonts w:ascii="Verdana" w:eastAsia="Verdana" w:hAnsi="Verdana" w:cs="Verdana"/>
      <w:sz w:val="18"/>
      <w:szCs w:val="18"/>
      <w:lang w:val="en-GB" w:eastAsia="en-GB"/>
    </w:rPr>
  </w:style>
  <w:style w:type="character" w:customStyle="1" w:styleId="BodytextAgencyChar">
    <w:name w:val="Body text (Agency) Char"/>
    <w:link w:val="BodytextAgency"/>
    <w:rsid w:val="00B00AE0"/>
    <w:rPr>
      <w:rFonts w:ascii="Verdana" w:eastAsia="Verdana" w:hAnsi="Verdana" w:cs="Verdana"/>
      <w:sz w:val="18"/>
      <w:szCs w:val="18"/>
      <w:lang w:val="en-GB" w:eastAsia="en-GB"/>
    </w:rPr>
  </w:style>
  <w:style w:type="character" w:customStyle="1" w:styleId="CommentTextChar">
    <w:name w:val="Comment Text Char"/>
    <w:link w:val="CommentText"/>
    <w:rsid w:val="00B00AE0"/>
    <w:rPr>
      <w:lang w:val="en-US"/>
    </w:rPr>
  </w:style>
  <w:style w:type="paragraph" w:styleId="Salutation">
    <w:name w:val="Salutation"/>
    <w:basedOn w:val="Normal"/>
    <w:next w:val="Normal"/>
    <w:link w:val="SalutationChar"/>
    <w:rsid w:val="00CC1522"/>
  </w:style>
  <w:style w:type="character" w:customStyle="1" w:styleId="SalutationChar">
    <w:name w:val="Salutation Char"/>
    <w:link w:val="Salutation"/>
    <w:rsid w:val="00CC1522"/>
    <w:rPr>
      <w:sz w:val="24"/>
      <w:lang w:val="en-US"/>
    </w:rPr>
  </w:style>
  <w:style w:type="paragraph" w:styleId="ListBullet">
    <w:name w:val="List Bullet"/>
    <w:basedOn w:val="Normal"/>
    <w:rsid w:val="00CC1522"/>
    <w:pPr>
      <w:numPr>
        <w:numId w:val="36"/>
      </w:numPr>
      <w:contextualSpacing/>
    </w:pPr>
  </w:style>
  <w:style w:type="paragraph" w:styleId="ListBullet2">
    <w:name w:val="List Bullet 2"/>
    <w:basedOn w:val="Normal"/>
    <w:rsid w:val="00CC1522"/>
    <w:pPr>
      <w:numPr>
        <w:numId w:val="37"/>
      </w:numPr>
      <w:contextualSpacing/>
    </w:pPr>
  </w:style>
  <w:style w:type="paragraph" w:styleId="ListBullet3">
    <w:name w:val="List Bullet 3"/>
    <w:basedOn w:val="Normal"/>
    <w:rsid w:val="00CC1522"/>
    <w:pPr>
      <w:numPr>
        <w:numId w:val="38"/>
      </w:numPr>
      <w:contextualSpacing/>
    </w:pPr>
  </w:style>
  <w:style w:type="paragraph" w:styleId="ListBullet4">
    <w:name w:val="List Bullet 4"/>
    <w:basedOn w:val="Normal"/>
    <w:rsid w:val="00CC1522"/>
    <w:pPr>
      <w:numPr>
        <w:numId w:val="39"/>
      </w:numPr>
      <w:contextualSpacing/>
    </w:pPr>
  </w:style>
  <w:style w:type="paragraph" w:styleId="ListBullet5">
    <w:name w:val="List Bullet 5"/>
    <w:basedOn w:val="Normal"/>
    <w:rsid w:val="00CC1522"/>
    <w:pPr>
      <w:numPr>
        <w:numId w:val="40"/>
      </w:numPr>
      <w:contextualSpacing/>
    </w:pPr>
  </w:style>
  <w:style w:type="paragraph" w:styleId="BlockText">
    <w:name w:val="Block Text"/>
    <w:basedOn w:val="Normal"/>
    <w:rsid w:val="00CC1522"/>
    <w:pPr>
      <w:spacing w:after="120"/>
      <w:ind w:left="1440" w:right="1440"/>
    </w:pPr>
  </w:style>
  <w:style w:type="paragraph" w:styleId="Date">
    <w:name w:val="Date"/>
    <w:basedOn w:val="Normal"/>
    <w:next w:val="Normal"/>
    <w:link w:val="DateChar"/>
    <w:rsid w:val="00CC1522"/>
  </w:style>
  <w:style w:type="character" w:customStyle="1" w:styleId="DateChar">
    <w:name w:val="Date Char"/>
    <w:link w:val="Date"/>
    <w:rsid w:val="00CC1522"/>
    <w:rPr>
      <w:sz w:val="24"/>
      <w:lang w:val="en-US"/>
    </w:rPr>
  </w:style>
  <w:style w:type="paragraph" w:styleId="E-mailSignature">
    <w:name w:val="E-mail Signature"/>
    <w:basedOn w:val="Normal"/>
    <w:link w:val="E-mailSignatureChar"/>
    <w:rsid w:val="00CC1522"/>
  </w:style>
  <w:style w:type="character" w:customStyle="1" w:styleId="E-mailSignatureChar">
    <w:name w:val="E-mail Signature Char"/>
    <w:link w:val="E-mailSignature"/>
    <w:rsid w:val="00CC1522"/>
    <w:rPr>
      <w:sz w:val="24"/>
      <w:lang w:val="en-US"/>
    </w:rPr>
  </w:style>
  <w:style w:type="paragraph" w:styleId="EndnoteText">
    <w:name w:val="endnote text"/>
    <w:basedOn w:val="Normal"/>
    <w:link w:val="EndnoteTextChar"/>
    <w:rsid w:val="00CC1522"/>
    <w:rPr>
      <w:sz w:val="20"/>
    </w:rPr>
  </w:style>
  <w:style w:type="character" w:customStyle="1" w:styleId="EndnoteTextChar">
    <w:name w:val="Endnote Text Char"/>
    <w:link w:val="EndnoteText"/>
    <w:rsid w:val="00CC1522"/>
    <w:rPr>
      <w:lang w:val="en-US"/>
    </w:rPr>
  </w:style>
  <w:style w:type="paragraph" w:styleId="NoteHeading">
    <w:name w:val="Note Heading"/>
    <w:basedOn w:val="Normal"/>
    <w:next w:val="Normal"/>
    <w:link w:val="NoteHeadingChar"/>
    <w:rsid w:val="00CC1522"/>
  </w:style>
  <w:style w:type="character" w:customStyle="1" w:styleId="NoteHeadingChar">
    <w:name w:val="Note Heading Char"/>
    <w:link w:val="NoteHeading"/>
    <w:rsid w:val="00CC1522"/>
    <w:rPr>
      <w:sz w:val="24"/>
      <w:lang w:val="en-US"/>
    </w:rPr>
  </w:style>
  <w:style w:type="paragraph" w:styleId="Closing">
    <w:name w:val="Closing"/>
    <w:basedOn w:val="Normal"/>
    <w:link w:val="ClosingChar"/>
    <w:rsid w:val="00CC1522"/>
    <w:pPr>
      <w:ind w:left="4252"/>
    </w:pPr>
  </w:style>
  <w:style w:type="character" w:customStyle="1" w:styleId="ClosingChar">
    <w:name w:val="Closing Char"/>
    <w:link w:val="Closing"/>
    <w:rsid w:val="00CC1522"/>
    <w:rPr>
      <w:sz w:val="24"/>
      <w:lang w:val="en-US"/>
    </w:rPr>
  </w:style>
  <w:style w:type="paragraph" w:styleId="HTMLAddress">
    <w:name w:val="HTML Address"/>
    <w:basedOn w:val="Normal"/>
    <w:link w:val="HTMLAddressChar"/>
    <w:rsid w:val="00CC1522"/>
    <w:rPr>
      <w:i/>
      <w:iCs/>
    </w:rPr>
  </w:style>
  <w:style w:type="character" w:customStyle="1" w:styleId="HTMLAddressChar">
    <w:name w:val="HTML Address Char"/>
    <w:link w:val="HTMLAddress"/>
    <w:rsid w:val="00CC1522"/>
    <w:rPr>
      <w:i/>
      <w:iCs/>
      <w:sz w:val="24"/>
      <w:lang w:val="en-US"/>
    </w:rPr>
  </w:style>
  <w:style w:type="paragraph" w:styleId="HTMLPreformatted">
    <w:name w:val="HTML Preformatted"/>
    <w:basedOn w:val="Normal"/>
    <w:link w:val="HTMLPreformattedChar"/>
    <w:rsid w:val="00CC1522"/>
    <w:rPr>
      <w:rFonts w:ascii="Courier New" w:hAnsi="Courier New" w:cs="Courier New"/>
      <w:sz w:val="20"/>
    </w:rPr>
  </w:style>
  <w:style w:type="character" w:customStyle="1" w:styleId="HTMLPreformattedChar">
    <w:name w:val="HTML Preformatted Char"/>
    <w:link w:val="HTMLPreformatted"/>
    <w:rsid w:val="00CC1522"/>
    <w:rPr>
      <w:rFonts w:ascii="Courier New" w:hAnsi="Courier New" w:cs="Courier New"/>
      <w:lang w:val="en-US"/>
    </w:rPr>
  </w:style>
  <w:style w:type="paragraph" w:styleId="Index1">
    <w:name w:val="index 1"/>
    <w:basedOn w:val="Normal"/>
    <w:next w:val="Normal"/>
    <w:autoRedefine/>
    <w:rsid w:val="00CC1522"/>
    <w:pPr>
      <w:ind w:left="240" w:hanging="240"/>
    </w:pPr>
  </w:style>
  <w:style w:type="paragraph" w:styleId="Index2">
    <w:name w:val="index 2"/>
    <w:basedOn w:val="Normal"/>
    <w:next w:val="Normal"/>
    <w:autoRedefine/>
    <w:rsid w:val="00CC1522"/>
    <w:pPr>
      <w:ind w:left="480" w:hanging="240"/>
    </w:pPr>
  </w:style>
  <w:style w:type="paragraph" w:styleId="Index3">
    <w:name w:val="index 3"/>
    <w:basedOn w:val="Normal"/>
    <w:next w:val="Normal"/>
    <w:autoRedefine/>
    <w:rsid w:val="00CC1522"/>
    <w:pPr>
      <w:ind w:left="720" w:hanging="240"/>
    </w:pPr>
  </w:style>
  <w:style w:type="paragraph" w:styleId="Index4">
    <w:name w:val="index 4"/>
    <w:basedOn w:val="Normal"/>
    <w:next w:val="Normal"/>
    <w:autoRedefine/>
    <w:rsid w:val="00CC1522"/>
    <w:pPr>
      <w:ind w:left="960" w:hanging="240"/>
    </w:pPr>
  </w:style>
  <w:style w:type="paragraph" w:styleId="Index5">
    <w:name w:val="index 5"/>
    <w:basedOn w:val="Normal"/>
    <w:next w:val="Normal"/>
    <w:autoRedefine/>
    <w:rsid w:val="00CC1522"/>
    <w:pPr>
      <w:ind w:left="1200" w:hanging="240"/>
    </w:pPr>
  </w:style>
  <w:style w:type="paragraph" w:styleId="Index6">
    <w:name w:val="index 6"/>
    <w:basedOn w:val="Normal"/>
    <w:next w:val="Normal"/>
    <w:autoRedefine/>
    <w:rsid w:val="00CC1522"/>
    <w:pPr>
      <w:ind w:left="1440" w:hanging="240"/>
    </w:pPr>
  </w:style>
  <w:style w:type="paragraph" w:styleId="Index7">
    <w:name w:val="index 7"/>
    <w:basedOn w:val="Normal"/>
    <w:next w:val="Normal"/>
    <w:autoRedefine/>
    <w:rsid w:val="00CC1522"/>
    <w:pPr>
      <w:ind w:left="1680" w:hanging="240"/>
    </w:pPr>
  </w:style>
  <w:style w:type="paragraph" w:styleId="Index8">
    <w:name w:val="index 8"/>
    <w:basedOn w:val="Normal"/>
    <w:next w:val="Normal"/>
    <w:autoRedefine/>
    <w:rsid w:val="00CC1522"/>
    <w:pPr>
      <w:ind w:left="1920" w:hanging="240"/>
    </w:pPr>
  </w:style>
  <w:style w:type="paragraph" w:styleId="Index9">
    <w:name w:val="index 9"/>
    <w:basedOn w:val="Normal"/>
    <w:next w:val="Normal"/>
    <w:autoRedefine/>
    <w:rsid w:val="00CC1522"/>
    <w:pPr>
      <w:ind w:left="2160" w:hanging="240"/>
    </w:pPr>
  </w:style>
  <w:style w:type="paragraph" w:styleId="IndexHeading">
    <w:name w:val="index heading"/>
    <w:basedOn w:val="Normal"/>
    <w:next w:val="Index1"/>
    <w:rsid w:val="00CC1522"/>
    <w:rPr>
      <w:rFonts w:ascii="Cambria" w:hAnsi="Cambria"/>
      <w:b/>
      <w:bCs/>
    </w:rPr>
  </w:style>
  <w:style w:type="paragraph" w:styleId="TOCHeading">
    <w:name w:val="TOC Heading"/>
    <w:basedOn w:val="Heading1"/>
    <w:next w:val="Normal"/>
    <w:uiPriority w:val="39"/>
    <w:semiHidden/>
    <w:unhideWhenUsed/>
    <w:qFormat/>
    <w:rsid w:val="00CC1522"/>
    <w:pPr>
      <w:tabs>
        <w:tab w:val="clear" w:pos="862"/>
      </w:tabs>
      <w:spacing w:before="240" w:after="60"/>
      <w:ind w:left="0" w:firstLine="0"/>
      <w:outlineLvl w:val="9"/>
    </w:pPr>
    <w:rPr>
      <w:rFonts w:ascii="Cambria" w:hAnsi="Cambria"/>
      <w:bCs/>
      <w:kern w:val="32"/>
      <w:sz w:val="32"/>
      <w:szCs w:val="32"/>
    </w:rPr>
  </w:style>
  <w:style w:type="paragraph" w:styleId="IntenseQuote">
    <w:name w:val="Intense Quote"/>
    <w:basedOn w:val="Normal"/>
    <w:next w:val="Normal"/>
    <w:link w:val="IntenseQuoteChar"/>
    <w:uiPriority w:val="30"/>
    <w:qFormat/>
    <w:rsid w:val="00CC1522"/>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CC1522"/>
    <w:rPr>
      <w:b/>
      <w:bCs/>
      <w:i/>
      <w:iCs/>
      <w:color w:val="4F81BD"/>
      <w:sz w:val="24"/>
      <w:lang w:val="en-US"/>
    </w:rPr>
  </w:style>
  <w:style w:type="paragraph" w:styleId="NoSpacing">
    <w:name w:val="No Spacing"/>
    <w:uiPriority w:val="1"/>
    <w:qFormat/>
    <w:rsid w:val="00CC1522"/>
    <w:rPr>
      <w:sz w:val="24"/>
      <w:lang w:val="en-US"/>
    </w:rPr>
  </w:style>
  <w:style w:type="paragraph" w:styleId="List">
    <w:name w:val="List"/>
    <w:basedOn w:val="Normal"/>
    <w:rsid w:val="00CC1522"/>
    <w:pPr>
      <w:ind w:left="283" w:hanging="283"/>
      <w:contextualSpacing/>
    </w:pPr>
  </w:style>
  <w:style w:type="paragraph" w:styleId="List2">
    <w:name w:val="List 2"/>
    <w:basedOn w:val="Normal"/>
    <w:rsid w:val="00CC1522"/>
    <w:pPr>
      <w:ind w:left="566" w:hanging="283"/>
      <w:contextualSpacing/>
    </w:pPr>
  </w:style>
  <w:style w:type="paragraph" w:styleId="List3">
    <w:name w:val="List 3"/>
    <w:basedOn w:val="Normal"/>
    <w:rsid w:val="00CC1522"/>
    <w:pPr>
      <w:ind w:left="849" w:hanging="283"/>
      <w:contextualSpacing/>
    </w:pPr>
  </w:style>
  <w:style w:type="paragraph" w:styleId="List4">
    <w:name w:val="List 4"/>
    <w:basedOn w:val="Normal"/>
    <w:rsid w:val="00CC1522"/>
    <w:pPr>
      <w:ind w:left="1132" w:hanging="283"/>
      <w:contextualSpacing/>
    </w:pPr>
  </w:style>
  <w:style w:type="paragraph" w:styleId="List5">
    <w:name w:val="List 5"/>
    <w:basedOn w:val="Normal"/>
    <w:rsid w:val="00CC1522"/>
    <w:pPr>
      <w:ind w:left="1415" w:hanging="283"/>
      <w:contextualSpacing/>
    </w:pPr>
  </w:style>
  <w:style w:type="paragraph" w:styleId="ListParagraph">
    <w:name w:val="List Paragraph"/>
    <w:basedOn w:val="Normal"/>
    <w:uiPriority w:val="34"/>
    <w:qFormat/>
    <w:rsid w:val="00CC1522"/>
    <w:pPr>
      <w:ind w:left="708"/>
    </w:pPr>
  </w:style>
  <w:style w:type="paragraph" w:styleId="ListContinue">
    <w:name w:val="List Continue"/>
    <w:basedOn w:val="Normal"/>
    <w:rsid w:val="00CC1522"/>
    <w:pPr>
      <w:spacing w:after="120"/>
      <w:ind w:left="283"/>
      <w:contextualSpacing/>
    </w:pPr>
  </w:style>
  <w:style w:type="paragraph" w:styleId="ListContinue2">
    <w:name w:val="List Continue 2"/>
    <w:basedOn w:val="Normal"/>
    <w:rsid w:val="00CC1522"/>
    <w:pPr>
      <w:spacing w:after="120"/>
      <w:ind w:left="566"/>
      <w:contextualSpacing/>
    </w:pPr>
  </w:style>
  <w:style w:type="paragraph" w:styleId="ListContinue3">
    <w:name w:val="List Continue 3"/>
    <w:basedOn w:val="Normal"/>
    <w:rsid w:val="00CC1522"/>
    <w:pPr>
      <w:spacing w:after="120"/>
      <w:ind w:left="849"/>
      <w:contextualSpacing/>
    </w:pPr>
  </w:style>
  <w:style w:type="paragraph" w:styleId="ListContinue4">
    <w:name w:val="List Continue 4"/>
    <w:basedOn w:val="Normal"/>
    <w:rsid w:val="00CC1522"/>
    <w:pPr>
      <w:spacing w:after="120"/>
      <w:ind w:left="1132"/>
      <w:contextualSpacing/>
    </w:pPr>
  </w:style>
  <w:style w:type="paragraph" w:styleId="ListContinue5">
    <w:name w:val="List Continue 5"/>
    <w:basedOn w:val="Normal"/>
    <w:rsid w:val="00CC1522"/>
    <w:pPr>
      <w:spacing w:after="120"/>
      <w:ind w:left="1415"/>
      <w:contextualSpacing/>
    </w:pPr>
  </w:style>
  <w:style w:type="paragraph" w:styleId="ListNumber">
    <w:name w:val="List Number"/>
    <w:basedOn w:val="Normal"/>
    <w:rsid w:val="00CC1522"/>
    <w:pPr>
      <w:numPr>
        <w:numId w:val="41"/>
      </w:numPr>
      <w:contextualSpacing/>
    </w:pPr>
  </w:style>
  <w:style w:type="paragraph" w:styleId="ListNumber2">
    <w:name w:val="List Number 2"/>
    <w:basedOn w:val="Normal"/>
    <w:rsid w:val="00CC1522"/>
    <w:pPr>
      <w:numPr>
        <w:numId w:val="42"/>
      </w:numPr>
      <w:contextualSpacing/>
    </w:pPr>
  </w:style>
  <w:style w:type="paragraph" w:styleId="ListNumber3">
    <w:name w:val="List Number 3"/>
    <w:basedOn w:val="Normal"/>
    <w:rsid w:val="00CC1522"/>
    <w:pPr>
      <w:numPr>
        <w:numId w:val="43"/>
      </w:numPr>
      <w:contextualSpacing/>
    </w:pPr>
  </w:style>
  <w:style w:type="paragraph" w:styleId="ListNumber4">
    <w:name w:val="List Number 4"/>
    <w:basedOn w:val="Normal"/>
    <w:rsid w:val="00CC1522"/>
    <w:pPr>
      <w:numPr>
        <w:numId w:val="44"/>
      </w:numPr>
      <w:contextualSpacing/>
    </w:pPr>
  </w:style>
  <w:style w:type="paragraph" w:styleId="ListNumber5">
    <w:name w:val="List Number 5"/>
    <w:basedOn w:val="Normal"/>
    <w:rsid w:val="00CC1522"/>
    <w:pPr>
      <w:numPr>
        <w:numId w:val="45"/>
      </w:numPr>
      <w:contextualSpacing/>
    </w:pPr>
  </w:style>
  <w:style w:type="paragraph" w:styleId="Bibliography">
    <w:name w:val="Bibliography"/>
    <w:basedOn w:val="Normal"/>
    <w:next w:val="Normal"/>
    <w:uiPriority w:val="37"/>
    <w:semiHidden/>
    <w:unhideWhenUsed/>
    <w:rsid w:val="00CC1522"/>
  </w:style>
  <w:style w:type="paragraph" w:styleId="MacroText">
    <w:name w:val="macro"/>
    <w:link w:val="MacroTextChar"/>
    <w:rsid w:val="00CC1522"/>
    <w:pPr>
      <w:tabs>
        <w:tab w:val="left" w:pos="480"/>
        <w:tab w:val="left" w:pos="960"/>
        <w:tab w:val="left" w:pos="1440"/>
        <w:tab w:val="left" w:pos="1920"/>
        <w:tab w:val="left" w:pos="2400"/>
        <w:tab w:val="left" w:pos="2880"/>
        <w:tab w:val="left" w:pos="3360"/>
        <w:tab w:val="left" w:pos="3840"/>
        <w:tab w:val="left" w:pos="4320"/>
      </w:tabs>
      <w:spacing w:after="220"/>
    </w:pPr>
    <w:rPr>
      <w:rFonts w:ascii="Courier New" w:hAnsi="Courier New" w:cs="Courier New"/>
      <w:lang w:val="en-US"/>
    </w:rPr>
  </w:style>
  <w:style w:type="character" w:customStyle="1" w:styleId="MacroTextChar">
    <w:name w:val="Macro Text Char"/>
    <w:link w:val="MacroText"/>
    <w:rsid w:val="00CC1522"/>
    <w:rPr>
      <w:rFonts w:ascii="Courier New" w:hAnsi="Courier New" w:cs="Courier New"/>
      <w:lang w:val="en-US"/>
    </w:rPr>
  </w:style>
  <w:style w:type="paragraph" w:styleId="MessageHeader">
    <w:name w:val="Message Header"/>
    <w:basedOn w:val="Normal"/>
    <w:link w:val="MessageHeaderChar"/>
    <w:rsid w:val="00CC1522"/>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szCs w:val="24"/>
    </w:rPr>
  </w:style>
  <w:style w:type="character" w:customStyle="1" w:styleId="MessageHeaderChar">
    <w:name w:val="Message Header Char"/>
    <w:link w:val="MessageHeader"/>
    <w:rsid w:val="00CC1522"/>
    <w:rPr>
      <w:rFonts w:ascii="Cambria" w:eastAsia="Times New Roman" w:hAnsi="Cambria" w:cs="Times New Roman"/>
      <w:sz w:val="24"/>
      <w:szCs w:val="24"/>
      <w:shd w:val="pct20" w:color="auto" w:fill="auto"/>
      <w:lang w:val="en-US"/>
    </w:rPr>
  </w:style>
  <w:style w:type="paragraph" w:styleId="PlainText">
    <w:name w:val="Plain Text"/>
    <w:basedOn w:val="Normal"/>
    <w:link w:val="PlainTextChar"/>
    <w:rsid w:val="00CC1522"/>
    <w:rPr>
      <w:rFonts w:ascii="Courier New" w:hAnsi="Courier New" w:cs="Courier New"/>
      <w:sz w:val="20"/>
    </w:rPr>
  </w:style>
  <w:style w:type="character" w:customStyle="1" w:styleId="PlainTextChar">
    <w:name w:val="Plain Text Char"/>
    <w:link w:val="PlainText"/>
    <w:rsid w:val="00CC1522"/>
    <w:rPr>
      <w:rFonts w:ascii="Courier New" w:hAnsi="Courier New" w:cs="Courier New"/>
      <w:lang w:val="en-US"/>
    </w:rPr>
  </w:style>
  <w:style w:type="paragraph" w:styleId="TableofAuthorities">
    <w:name w:val="table of authorities"/>
    <w:basedOn w:val="Normal"/>
    <w:next w:val="Normal"/>
    <w:rsid w:val="00CC1522"/>
    <w:pPr>
      <w:ind w:left="240" w:hanging="240"/>
    </w:pPr>
  </w:style>
  <w:style w:type="paragraph" w:styleId="TOAHeading">
    <w:name w:val="toa heading"/>
    <w:basedOn w:val="Normal"/>
    <w:next w:val="Normal"/>
    <w:rsid w:val="00CC1522"/>
    <w:pPr>
      <w:spacing w:before="120"/>
    </w:pPr>
    <w:rPr>
      <w:rFonts w:ascii="Cambria" w:hAnsi="Cambria"/>
      <w:b/>
      <w:bCs/>
      <w:szCs w:val="24"/>
    </w:rPr>
  </w:style>
  <w:style w:type="paragraph" w:styleId="NormalIndent">
    <w:name w:val="Normal Indent"/>
    <w:basedOn w:val="Normal"/>
    <w:rsid w:val="00CC1522"/>
    <w:pPr>
      <w:ind w:left="708"/>
    </w:pPr>
  </w:style>
  <w:style w:type="paragraph" w:styleId="BodyText">
    <w:name w:val="Body Text"/>
    <w:basedOn w:val="Normal"/>
    <w:link w:val="BodyTextChar"/>
    <w:rsid w:val="00CC1522"/>
    <w:pPr>
      <w:spacing w:after="120"/>
    </w:pPr>
  </w:style>
  <w:style w:type="character" w:customStyle="1" w:styleId="BodyTextChar">
    <w:name w:val="Body Text Char"/>
    <w:link w:val="BodyText"/>
    <w:rsid w:val="00CC1522"/>
    <w:rPr>
      <w:sz w:val="24"/>
      <w:lang w:val="en-US"/>
    </w:rPr>
  </w:style>
  <w:style w:type="paragraph" w:styleId="BodyText2">
    <w:name w:val="Body Text 2"/>
    <w:basedOn w:val="Normal"/>
    <w:link w:val="BodyText2Char"/>
    <w:rsid w:val="00CC1522"/>
    <w:pPr>
      <w:spacing w:after="120" w:line="480" w:lineRule="auto"/>
    </w:pPr>
  </w:style>
  <w:style w:type="character" w:customStyle="1" w:styleId="BodyText2Char">
    <w:name w:val="Body Text 2 Char"/>
    <w:link w:val="BodyText2"/>
    <w:rsid w:val="00CC1522"/>
    <w:rPr>
      <w:sz w:val="24"/>
      <w:lang w:val="en-US"/>
    </w:rPr>
  </w:style>
  <w:style w:type="paragraph" w:styleId="BodyText3">
    <w:name w:val="Body Text 3"/>
    <w:basedOn w:val="Normal"/>
    <w:link w:val="BodyText3Char"/>
    <w:rsid w:val="00CC1522"/>
    <w:pPr>
      <w:spacing w:after="120"/>
    </w:pPr>
    <w:rPr>
      <w:sz w:val="16"/>
      <w:szCs w:val="16"/>
    </w:rPr>
  </w:style>
  <w:style w:type="character" w:customStyle="1" w:styleId="BodyText3Char">
    <w:name w:val="Body Text 3 Char"/>
    <w:link w:val="BodyText3"/>
    <w:rsid w:val="00CC1522"/>
    <w:rPr>
      <w:sz w:val="16"/>
      <w:szCs w:val="16"/>
      <w:lang w:val="en-US"/>
    </w:rPr>
  </w:style>
  <w:style w:type="paragraph" w:styleId="BodyTextIndent2">
    <w:name w:val="Body Text Indent 2"/>
    <w:basedOn w:val="Normal"/>
    <w:link w:val="BodyTextIndent2Char"/>
    <w:rsid w:val="00CC1522"/>
    <w:pPr>
      <w:spacing w:after="120" w:line="480" w:lineRule="auto"/>
      <w:ind w:left="283"/>
    </w:pPr>
  </w:style>
  <w:style w:type="character" w:customStyle="1" w:styleId="BodyTextIndent2Char">
    <w:name w:val="Body Text Indent 2 Char"/>
    <w:link w:val="BodyTextIndent2"/>
    <w:rsid w:val="00CC1522"/>
    <w:rPr>
      <w:sz w:val="24"/>
      <w:lang w:val="en-US"/>
    </w:rPr>
  </w:style>
  <w:style w:type="paragraph" w:styleId="BodyTextIndent3">
    <w:name w:val="Body Text Indent 3"/>
    <w:basedOn w:val="Normal"/>
    <w:link w:val="BodyTextIndent3Char"/>
    <w:rsid w:val="00CC1522"/>
    <w:pPr>
      <w:spacing w:after="120"/>
      <w:ind w:left="283"/>
    </w:pPr>
    <w:rPr>
      <w:sz w:val="16"/>
      <w:szCs w:val="16"/>
    </w:rPr>
  </w:style>
  <w:style w:type="character" w:customStyle="1" w:styleId="BodyTextIndent3Char">
    <w:name w:val="Body Text Indent 3 Char"/>
    <w:link w:val="BodyTextIndent3"/>
    <w:rsid w:val="00CC1522"/>
    <w:rPr>
      <w:sz w:val="16"/>
      <w:szCs w:val="16"/>
      <w:lang w:val="en-US"/>
    </w:rPr>
  </w:style>
  <w:style w:type="paragraph" w:styleId="BodyTextFirstIndent">
    <w:name w:val="Body Text First Indent"/>
    <w:basedOn w:val="BodyText"/>
    <w:link w:val="BodyTextFirstIndentChar"/>
    <w:rsid w:val="00CC1522"/>
    <w:pPr>
      <w:ind w:firstLine="210"/>
    </w:pPr>
  </w:style>
  <w:style w:type="character" w:customStyle="1" w:styleId="BodyTextFirstIndentChar">
    <w:name w:val="Body Text First Indent Char"/>
    <w:basedOn w:val="BodyTextChar"/>
    <w:link w:val="BodyTextFirstIndent"/>
    <w:rsid w:val="00CC1522"/>
    <w:rPr>
      <w:sz w:val="24"/>
      <w:lang w:val="en-US"/>
    </w:rPr>
  </w:style>
  <w:style w:type="paragraph" w:styleId="BodyTextIndent">
    <w:name w:val="Body Text Indent"/>
    <w:basedOn w:val="Normal"/>
    <w:link w:val="BodyTextIndentChar"/>
    <w:rsid w:val="00CC1522"/>
    <w:pPr>
      <w:spacing w:after="120"/>
      <w:ind w:left="283"/>
    </w:pPr>
  </w:style>
  <w:style w:type="character" w:customStyle="1" w:styleId="BodyTextIndentChar">
    <w:name w:val="Body Text Indent Char"/>
    <w:link w:val="BodyTextIndent"/>
    <w:rsid w:val="00CC1522"/>
    <w:rPr>
      <w:sz w:val="24"/>
      <w:lang w:val="en-US"/>
    </w:rPr>
  </w:style>
  <w:style w:type="paragraph" w:styleId="BodyTextFirstIndent2">
    <w:name w:val="Body Text First Indent 2"/>
    <w:basedOn w:val="BodyTextIndent"/>
    <w:link w:val="BodyTextFirstIndent2Char"/>
    <w:rsid w:val="00CC1522"/>
    <w:pPr>
      <w:ind w:firstLine="210"/>
    </w:pPr>
  </w:style>
  <w:style w:type="character" w:customStyle="1" w:styleId="BodyTextFirstIndent2Char">
    <w:name w:val="Body Text First Indent 2 Char"/>
    <w:basedOn w:val="BodyTextIndentChar"/>
    <w:link w:val="BodyTextFirstIndent2"/>
    <w:rsid w:val="00CC1522"/>
    <w:rPr>
      <w:sz w:val="24"/>
      <w:lang w:val="en-US"/>
    </w:rPr>
  </w:style>
  <w:style w:type="paragraph" w:styleId="Title">
    <w:name w:val="Title"/>
    <w:basedOn w:val="Normal"/>
    <w:next w:val="Normal"/>
    <w:link w:val="TitleChar"/>
    <w:qFormat/>
    <w:rsid w:val="00CC1522"/>
    <w:pPr>
      <w:spacing w:before="240" w:after="60"/>
      <w:jc w:val="center"/>
      <w:outlineLvl w:val="0"/>
    </w:pPr>
    <w:rPr>
      <w:rFonts w:ascii="Cambria" w:hAnsi="Cambria"/>
      <w:b/>
      <w:bCs/>
      <w:kern w:val="28"/>
      <w:sz w:val="32"/>
      <w:szCs w:val="32"/>
    </w:rPr>
  </w:style>
  <w:style w:type="character" w:customStyle="1" w:styleId="TitleChar">
    <w:name w:val="Title Char"/>
    <w:link w:val="Title"/>
    <w:rsid w:val="00CC1522"/>
    <w:rPr>
      <w:rFonts w:ascii="Cambria" w:eastAsia="Times New Roman" w:hAnsi="Cambria" w:cs="Times New Roman"/>
      <w:b/>
      <w:bCs/>
      <w:kern w:val="28"/>
      <w:sz w:val="32"/>
      <w:szCs w:val="32"/>
      <w:lang w:val="en-US"/>
    </w:rPr>
  </w:style>
  <w:style w:type="paragraph" w:styleId="EnvelopeReturn">
    <w:name w:val="envelope return"/>
    <w:basedOn w:val="Normal"/>
    <w:rsid w:val="00CC1522"/>
    <w:rPr>
      <w:rFonts w:ascii="Cambria" w:hAnsi="Cambria"/>
      <w:sz w:val="20"/>
    </w:rPr>
  </w:style>
  <w:style w:type="paragraph" w:styleId="EnvelopeAddress">
    <w:name w:val="envelope address"/>
    <w:basedOn w:val="Normal"/>
    <w:rsid w:val="00CC1522"/>
    <w:pPr>
      <w:framePr w:w="4320" w:h="2160" w:hRule="exact" w:hSpace="141" w:wrap="auto" w:hAnchor="page" w:xAlign="center" w:yAlign="bottom"/>
      <w:ind w:left="1"/>
    </w:pPr>
    <w:rPr>
      <w:rFonts w:ascii="Cambria" w:hAnsi="Cambria"/>
      <w:szCs w:val="24"/>
    </w:rPr>
  </w:style>
  <w:style w:type="paragraph" w:styleId="Signature">
    <w:name w:val="Signature"/>
    <w:basedOn w:val="Normal"/>
    <w:link w:val="SignatureChar"/>
    <w:rsid w:val="00CC1522"/>
    <w:pPr>
      <w:ind w:left="4252"/>
    </w:pPr>
  </w:style>
  <w:style w:type="character" w:customStyle="1" w:styleId="SignatureChar">
    <w:name w:val="Signature Char"/>
    <w:link w:val="Signature"/>
    <w:rsid w:val="00CC1522"/>
    <w:rPr>
      <w:sz w:val="24"/>
      <w:lang w:val="en-US"/>
    </w:rPr>
  </w:style>
  <w:style w:type="paragraph" w:styleId="Subtitle">
    <w:name w:val="Subtitle"/>
    <w:basedOn w:val="Normal"/>
    <w:next w:val="Normal"/>
    <w:link w:val="SubtitleChar"/>
    <w:qFormat/>
    <w:rsid w:val="00CC1522"/>
    <w:pPr>
      <w:spacing w:after="60"/>
      <w:jc w:val="center"/>
      <w:outlineLvl w:val="1"/>
    </w:pPr>
    <w:rPr>
      <w:rFonts w:ascii="Cambria" w:hAnsi="Cambria"/>
      <w:szCs w:val="24"/>
    </w:rPr>
  </w:style>
  <w:style w:type="character" w:customStyle="1" w:styleId="SubtitleChar">
    <w:name w:val="Subtitle Char"/>
    <w:link w:val="Subtitle"/>
    <w:rsid w:val="00CC1522"/>
    <w:rPr>
      <w:rFonts w:ascii="Cambria" w:eastAsia="Times New Roman" w:hAnsi="Cambria" w:cs="Times New Roman"/>
      <w:sz w:val="24"/>
      <w:szCs w:val="24"/>
      <w:lang w:val="en-US"/>
    </w:rPr>
  </w:style>
  <w:style w:type="paragraph" w:styleId="Quote">
    <w:name w:val="Quote"/>
    <w:basedOn w:val="Normal"/>
    <w:next w:val="Normal"/>
    <w:link w:val="QuoteChar"/>
    <w:uiPriority w:val="29"/>
    <w:qFormat/>
    <w:rsid w:val="00CC1522"/>
    <w:rPr>
      <w:i/>
      <w:iCs/>
      <w:color w:val="000000"/>
    </w:rPr>
  </w:style>
  <w:style w:type="character" w:customStyle="1" w:styleId="QuoteChar">
    <w:name w:val="Quote Char"/>
    <w:link w:val="Quote"/>
    <w:uiPriority w:val="29"/>
    <w:rsid w:val="00CC1522"/>
    <w:rPr>
      <w:i/>
      <w:iCs/>
      <w:color w:val="000000"/>
      <w:sz w:val="24"/>
      <w:lang w:val="en-US"/>
    </w:rPr>
  </w:style>
  <w:style w:type="character" w:customStyle="1" w:styleId="glossary-term">
    <w:name w:val="glossary-term"/>
    <w:rsid w:val="006F1460"/>
  </w:style>
  <w:style w:type="paragraph" w:customStyle="1" w:styleId="BayerBodyTextFull">
    <w:name w:val="Bayer Body Text Full"/>
    <w:basedOn w:val="Normal"/>
    <w:link w:val="BayerBodyTextFullZchn"/>
    <w:qFormat/>
    <w:rsid w:val="00261D8E"/>
    <w:pPr>
      <w:spacing w:before="120" w:after="120"/>
    </w:pPr>
    <w:rPr>
      <w:rFonts w:ascii="Verdana" w:eastAsia="SimSun" w:hAnsi="Verdana"/>
      <w:sz w:val="18"/>
      <w:szCs w:val="18"/>
      <w:lang w:val="en-GB" w:eastAsia="en-GB"/>
    </w:rPr>
  </w:style>
  <w:style w:type="character" w:customStyle="1" w:styleId="BayerBodyTextFullZchn">
    <w:name w:val="Bayer Body Text Full Zchn"/>
    <w:link w:val="BayerBodyTextFull"/>
    <w:rsid w:val="00261D8E"/>
    <w:rPr>
      <w:rFonts w:ascii="Verdana" w:eastAsia="SimSun" w:hAnsi="Verdana"/>
      <w:sz w:val="18"/>
      <w:szCs w:val="18"/>
      <w:lang w:val="en-GB" w:eastAsia="en-GB"/>
    </w:rPr>
  </w:style>
  <w:style w:type="paragraph" w:customStyle="1" w:styleId="BayerTRDASectionHeading5">
    <w:name w:val="Bayer TRD_A_Section Heading 5"/>
    <w:basedOn w:val="Normal"/>
    <w:next w:val="BayerBodyTextFull"/>
    <w:semiHidden/>
    <w:rsid w:val="00261D8E"/>
    <w:pPr>
      <w:keepNext/>
      <w:tabs>
        <w:tab w:val="left" w:pos="1134"/>
      </w:tabs>
      <w:spacing w:before="60" w:after="60"/>
      <w:ind w:left="1701" w:hanging="1134"/>
      <w:outlineLvl w:val="4"/>
    </w:pPr>
    <w:rPr>
      <w:rFonts w:ascii="Verdana" w:eastAsia="SimSun" w:hAnsi="Verdana"/>
      <w:kern w:val="28"/>
      <w:szCs w:val="18"/>
      <w:lang w:val="en-GB" w:eastAsia="en-GB"/>
    </w:rPr>
  </w:style>
  <w:style w:type="character" w:styleId="FollowedHyperlink">
    <w:name w:val="FollowedHyperlink"/>
    <w:basedOn w:val="DefaultParagraphFont"/>
    <w:rsid w:val="00E404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11353">
      <w:bodyDiv w:val="1"/>
      <w:marLeft w:val="0"/>
      <w:marRight w:val="0"/>
      <w:marTop w:val="0"/>
      <w:marBottom w:val="0"/>
      <w:divBdr>
        <w:top w:val="none" w:sz="0" w:space="0" w:color="auto"/>
        <w:left w:val="none" w:sz="0" w:space="0" w:color="auto"/>
        <w:bottom w:val="none" w:sz="0" w:space="0" w:color="auto"/>
        <w:right w:val="none" w:sz="0" w:space="0" w:color="auto"/>
      </w:divBdr>
    </w:div>
    <w:div w:id="114914256">
      <w:bodyDiv w:val="1"/>
      <w:marLeft w:val="0"/>
      <w:marRight w:val="0"/>
      <w:marTop w:val="0"/>
      <w:marBottom w:val="0"/>
      <w:divBdr>
        <w:top w:val="none" w:sz="0" w:space="0" w:color="auto"/>
        <w:left w:val="none" w:sz="0" w:space="0" w:color="auto"/>
        <w:bottom w:val="none" w:sz="0" w:space="0" w:color="auto"/>
        <w:right w:val="none" w:sz="0" w:space="0" w:color="auto"/>
      </w:divBdr>
    </w:div>
    <w:div w:id="411204244">
      <w:bodyDiv w:val="1"/>
      <w:marLeft w:val="0"/>
      <w:marRight w:val="0"/>
      <w:marTop w:val="0"/>
      <w:marBottom w:val="0"/>
      <w:divBdr>
        <w:top w:val="none" w:sz="0" w:space="0" w:color="auto"/>
        <w:left w:val="none" w:sz="0" w:space="0" w:color="auto"/>
        <w:bottom w:val="none" w:sz="0" w:space="0" w:color="auto"/>
        <w:right w:val="none" w:sz="0" w:space="0" w:color="auto"/>
      </w:divBdr>
    </w:div>
    <w:div w:id="710298894">
      <w:bodyDiv w:val="1"/>
      <w:marLeft w:val="0"/>
      <w:marRight w:val="0"/>
      <w:marTop w:val="0"/>
      <w:marBottom w:val="0"/>
      <w:divBdr>
        <w:top w:val="none" w:sz="0" w:space="0" w:color="auto"/>
        <w:left w:val="none" w:sz="0" w:space="0" w:color="auto"/>
        <w:bottom w:val="none" w:sz="0" w:space="0" w:color="auto"/>
        <w:right w:val="none" w:sz="0" w:space="0" w:color="auto"/>
      </w:divBdr>
    </w:div>
    <w:div w:id="725957678">
      <w:bodyDiv w:val="1"/>
      <w:marLeft w:val="0"/>
      <w:marRight w:val="0"/>
      <w:marTop w:val="0"/>
      <w:marBottom w:val="0"/>
      <w:divBdr>
        <w:top w:val="none" w:sz="0" w:space="0" w:color="auto"/>
        <w:left w:val="none" w:sz="0" w:space="0" w:color="auto"/>
        <w:bottom w:val="none" w:sz="0" w:space="0" w:color="auto"/>
        <w:right w:val="none" w:sz="0" w:space="0" w:color="auto"/>
      </w:divBdr>
    </w:div>
    <w:div w:id="913777321">
      <w:bodyDiv w:val="1"/>
      <w:marLeft w:val="0"/>
      <w:marRight w:val="0"/>
      <w:marTop w:val="0"/>
      <w:marBottom w:val="0"/>
      <w:divBdr>
        <w:top w:val="none" w:sz="0" w:space="0" w:color="auto"/>
        <w:left w:val="none" w:sz="0" w:space="0" w:color="auto"/>
        <w:bottom w:val="none" w:sz="0" w:space="0" w:color="auto"/>
        <w:right w:val="none" w:sz="0" w:space="0" w:color="auto"/>
      </w:divBdr>
    </w:div>
    <w:div w:id="967399839">
      <w:bodyDiv w:val="1"/>
      <w:marLeft w:val="0"/>
      <w:marRight w:val="0"/>
      <w:marTop w:val="0"/>
      <w:marBottom w:val="0"/>
      <w:divBdr>
        <w:top w:val="none" w:sz="0" w:space="0" w:color="auto"/>
        <w:left w:val="none" w:sz="0" w:space="0" w:color="auto"/>
        <w:bottom w:val="none" w:sz="0" w:space="0" w:color="auto"/>
        <w:right w:val="none" w:sz="0" w:space="0" w:color="auto"/>
      </w:divBdr>
    </w:div>
    <w:div w:id="1150899317">
      <w:bodyDiv w:val="1"/>
      <w:marLeft w:val="0"/>
      <w:marRight w:val="0"/>
      <w:marTop w:val="0"/>
      <w:marBottom w:val="0"/>
      <w:divBdr>
        <w:top w:val="none" w:sz="0" w:space="0" w:color="auto"/>
        <w:left w:val="none" w:sz="0" w:space="0" w:color="auto"/>
        <w:bottom w:val="none" w:sz="0" w:space="0" w:color="auto"/>
        <w:right w:val="none" w:sz="0" w:space="0" w:color="auto"/>
      </w:divBdr>
    </w:div>
    <w:div w:id="1338800443">
      <w:bodyDiv w:val="1"/>
      <w:marLeft w:val="0"/>
      <w:marRight w:val="0"/>
      <w:marTop w:val="0"/>
      <w:marBottom w:val="0"/>
      <w:divBdr>
        <w:top w:val="none" w:sz="0" w:space="0" w:color="auto"/>
        <w:left w:val="none" w:sz="0" w:space="0" w:color="auto"/>
        <w:bottom w:val="none" w:sz="0" w:space="0" w:color="auto"/>
        <w:right w:val="none" w:sz="0" w:space="0" w:color="auto"/>
      </w:divBdr>
    </w:div>
    <w:div w:id="1544488490">
      <w:bodyDiv w:val="1"/>
      <w:marLeft w:val="0"/>
      <w:marRight w:val="0"/>
      <w:marTop w:val="0"/>
      <w:marBottom w:val="0"/>
      <w:divBdr>
        <w:top w:val="none" w:sz="0" w:space="0" w:color="auto"/>
        <w:left w:val="none" w:sz="0" w:space="0" w:color="auto"/>
        <w:bottom w:val="none" w:sz="0" w:space="0" w:color="auto"/>
        <w:right w:val="none" w:sz="0" w:space="0" w:color="auto"/>
      </w:divBdr>
    </w:div>
    <w:div w:id="1575165722">
      <w:bodyDiv w:val="1"/>
      <w:marLeft w:val="0"/>
      <w:marRight w:val="0"/>
      <w:marTop w:val="0"/>
      <w:marBottom w:val="0"/>
      <w:divBdr>
        <w:top w:val="none" w:sz="0" w:space="0" w:color="auto"/>
        <w:left w:val="none" w:sz="0" w:space="0" w:color="auto"/>
        <w:bottom w:val="none" w:sz="0" w:space="0" w:color="auto"/>
        <w:right w:val="none" w:sz="0" w:space="0" w:color="auto"/>
      </w:divBdr>
    </w:div>
    <w:div w:id="1602491438">
      <w:bodyDiv w:val="1"/>
      <w:marLeft w:val="0"/>
      <w:marRight w:val="0"/>
      <w:marTop w:val="0"/>
      <w:marBottom w:val="0"/>
      <w:divBdr>
        <w:top w:val="none" w:sz="0" w:space="0" w:color="auto"/>
        <w:left w:val="none" w:sz="0" w:space="0" w:color="auto"/>
        <w:bottom w:val="none" w:sz="0" w:space="0" w:color="auto"/>
        <w:right w:val="none" w:sz="0" w:space="0" w:color="auto"/>
      </w:divBdr>
    </w:div>
    <w:div w:id="1672223649">
      <w:bodyDiv w:val="1"/>
      <w:marLeft w:val="0"/>
      <w:marRight w:val="0"/>
      <w:marTop w:val="0"/>
      <w:marBottom w:val="0"/>
      <w:divBdr>
        <w:top w:val="none" w:sz="0" w:space="0" w:color="auto"/>
        <w:left w:val="none" w:sz="0" w:space="0" w:color="auto"/>
        <w:bottom w:val="none" w:sz="0" w:space="0" w:color="auto"/>
        <w:right w:val="none" w:sz="0" w:space="0" w:color="auto"/>
      </w:divBdr>
      <w:divsChild>
        <w:div w:id="1809274899">
          <w:marLeft w:val="0"/>
          <w:marRight w:val="0"/>
          <w:marTop w:val="0"/>
          <w:marBottom w:val="0"/>
          <w:divBdr>
            <w:top w:val="none" w:sz="0" w:space="0" w:color="auto"/>
            <w:left w:val="none" w:sz="0" w:space="0" w:color="auto"/>
            <w:bottom w:val="none" w:sz="0" w:space="0" w:color="auto"/>
            <w:right w:val="none" w:sz="0" w:space="0" w:color="auto"/>
          </w:divBdr>
          <w:divsChild>
            <w:div w:id="1853451328">
              <w:marLeft w:val="0"/>
              <w:marRight w:val="0"/>
              <w:marTop w:val="0"/>
              <w:marBottom w:val="0"/>
              <w:divBdr>
                <w:top w:val="none" w:sz="0" w:space="0" w:color="auto"/>
                <w:left w:val="none" w:sz="0" w:space="0" w:color="auto"/>
                <w:bottom w:val="none" w:sz="0" w:space="0" w:color="auto"/>
                <w:right w:val="none" w:sz="0" w:space="0" w:color="auto"/>
              </w:divBdr>
              <w:divsChild>
                <w:div w:id="79871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409853">
      <w:bodyDiv w:val="1"/>
      <w:marLeft w:val="0"/>
      <w:marRight w:val="0"/>
      <w:marTop w:val="0"/>
      <w:marBottom w:val="0"/>
      <w:divBdr>
        <w:top w:val="none" w:sz="0" w:space="0" w:color="auto"/>
        <w:left w:val="none" w:sz="0" w:space="0" w:color="auto"/>
        <w:bottom w:val="none" w:sz="0" w:space="0" w:color="auto"/>
        <w:right w:val="none" w:sz="0" w:space="0" w:color="auto"/>
      </w:divBdr>
    </w:div>
    <w:div w:id="2086143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eader" Target="header2.xml"/><Relationship Id="rId42"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ma.europa.eu" TargetMode="External"/><Relationship Id="rId24" Type="http://schemas.openxmlformats.org/officeDocument/2006/relationships/image" Target="media/image13.png"/><Relationship Id="rId32" Type="http://schemas.openxmlformats.org/officeDocument/2006/relationships/image" Target="media/image20.jpe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hyperlink" Target="http://www.ema.europa.eu/docs/en_GB/document_library/Template_or_form/2013/03/WC500139752.doc"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www.ema.europa.eu/"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43" Type="http://schemas.openxmlformats.org/officeDocument/2006/relationships/customXml" Target="../customXml/item4.xml"/><Relationship Id="rId8" Type="http://schemas.openxmlformats.org/officeDocument/2006/relationships/hyperlink" Target="http://www.ema.europa.eu/docs/en_GB/document_library/Template_or_form/2013/03/WC500139752.doc"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38" Type="http://schemas.openxmlformats.org/officeDocument/2006/relationships/footer" Target="footer3.xml"/></Relationships>
</file>

<file path=word/_rels/header3.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26F91DD1AE57B44B1BCEB7F1056F5D0" ma:contentTypeVersion="6" ma:contentTypeDescription="Create a new document." ma:contentTypeScope="" ma:versionID="80d1dd17cb0c17b7740334051d5d16b2">
  <xsd:schema xmlns:xsd="http://www.w3.org/2001/XMLSchema" xmlns:xs="http://www.w3.org/2001/XMLSchema" xmlns:p="http://schemas.microsoft.com/office/2006/metadata/properties" xmlns:ns2="a6a35199-84b7-4ca5-aa1c-39e9ca4c46ff" xmlns:ns3="0ac2e3cc-46bd-4320-b2ac-d7f7d167e1a9" targetNamespace="http://schemas.microsoft.com/office/2006/metadata/properties" ma:root="true" ma:fieldsID="c170dc105f61f60cf84b7b3e6d807e4f" ns2:_="" ns3:_="">
    <xsd:import namespace="a6a35199-84b7-4ca5-aa1c-39e9ca4c46ff"/>
    <xsd:import namespace="0ac2e3cc-46bd-4320-b2ac-d7f7d167e1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a35199-84b7-4ca5-aa1c-39e9ca4c46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c2e3cc-46bd-4320-b2ac-d7f7d167e1a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F2B1F22-8044-417C-A482-22FA24EA2CB3}">
  <ds:schemaRefs>
    <ds:schemaRef ds:uri="http://schemas.openxmlformats.org/officeDocument/2006/bibliography"/>
  </ds:schemaRefs>
</ds:datastoreItem>
</file>

<file path=customXml/itemProps2.xml><?xml version="1.0" encoding="utf-8"?>
<ds:datastoreItem xmlns:ds="http://schemas.openxmlformats.org/officeDocument/2006/customXml" ds:itemID="{10BF4D38-01ED-4854-B0FC-42990C10CE01}"/>
</file>

<file path=customXml/itemProps3.xml><?xml version="1.0" encoding="utf-8"?>
<ds:datastoreItem xmlns:ds="http://schemas.openxmlformats.org/officeDocument/2006/customXml" ds:itemID="{EB938228-8C00-490B-BD9F-25F985C37751}"/>
</file>

<file path=customXml/itemProps4.xml><?xml version="1.0" encoding="utf-8"?>
<ds:datastoreItem xmlns:ds="http://schemas.openxmlformats.org/officeDocument/2006/customXml" ds:itemID="{7BD3DCC2-A124-48D1-9A98-FA46A39E0506}"/>
</file>

<file path=docProps/app.xml><?xml version="1.0" encoding="utf-8"?>
<Properties xmlns="http://schemas.openxmlformats.org/officeDocument/2006/extended-properties" xmlns:vt="http://schemas.openxmlformats.org/officeDocument/2006/docPropsVTypes">
  <Template>Normal.dotm</Template>
  <TotalTime>0</TotalTime>
  <Pages>67</Pages>
  <Words>17384</Words>
  <Characters>94270</Characters>
  <Application>Microsoft Office Word</Application>
  <DocSecurity>0</DocSecurity>
  <Lines>785</Lines>
  <Paragraphs>222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Betaferon, INN-recombinant interferon beta-1b</vt:lpstr>
      <vt:lpstr>Betaferon, INN-recombinant interferon beta-1b</vt:lpstr>
    </vt:vector>
  </TitlesOfParts>
  <Company>Bayer</Company>
  <LinksUpToDate>false</LinksUpToDate>
  <CharactersWithSpaces>111432</CharactersWithSpaces>
  <SharedDoc>false</SharedDoc>
  <HyperlinkBase/>
  <HLinks>
    <vt:vector size="24" baseType="variant">
      <vt:variant>
        <vt:i4>1245197</vt:i4>
      </vt:variant>
      <vt:variant>
        <vt:i4>9</vt:i4>
      </vt:variant>
      <vt:variant>
        <vt:i4>0</vt:i4>
      </vt:variant>
      <vt:variant>
        <vt:i4>5</vt:i4>
      </vt:variant>
      <vt:variant>
        <vt:lpwstr>http://www.ema.europa.eu/</vt:lpwstr>
      </vt:variant>
      <vt:variant>
        <vt:lpwstr/>
      </vt:variant>
      <vt:variant>
        <vt:i4>2359399</vt:i4>
      </vt:variant>
      <vt:variant>
        <vt:i4>6</vt:i4>
      </vt:variant>
      <vt:variant>
        <vt:i4>0</vt:i4>
      </vt:variant>
      <vt:variant>
        <vt:i4>5</vt:i4>
      </vt:variant>
      <vt:variant>
        <vt:lpwstr>http://www.ema.europa.eu/docs/en_GB/document_library/Template_or_form/2013/03/WC500139752.doc</vt:lpwstr>
      </vt:variant>
      <vt:variant>
        <vt:lpwstr/>
      </vt:variant>
      <vt:variant>
        <vt:i4>1245197</vt:i4>
      </vt:variant>
      <vt:variant>
        <vt:i4>3</vt:i4>
      </vt:variant>
      <vt:variant>
        <vt:i4>0</vt:i4>
      </vt:variant>
      <vt:variant>
        <vt:i4>5</vt:i4>
      </vt:variant>
      <vt:variant>
        <vt:lpwstr>http://www.ema.europa.eu/</vt:lpwstr>
      </vt:variant>
      <vt:variant>
        <vt:lpwstr/>
      </vt:variant>
      <vt:variant>
        <vt:i4>2359399</vt:i4>
      </vt:variant>
      <vt:variant>
        <vt:i4>0</vt:i4>
      </vt:variant>
      <vt:variant>
        <vt:i4>0</vt:i4>
      </vt:variant>
      <vt:variant>
        <vt:i4>5</vt:i4>
      </vt:variant>
      <vt:variant>
        <vt:lpwstr>http://www.ema.europa.eu/docs/en_GB/document_library/Template_or_form/2013/03/WC500139752.doc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Betaferon, INN-recombinant interferon beta-1b</dc:title>
  <dc:subject>EPAR</dc:subject>
  <dc:creator>CHMP</dc:creator>
  <cp:keywords>Betaferon, INN-recombinant interferon beta-1b</cp:keywords>
  <dc:description>Version 2.0_x000d_
Updated from Version 1.2</dc:description>
  <cp:lastModifiedBy>Gerald Mueller</cp:lastModifiedBy>
  <cp:revision>4</cp:revision>
  <cp:lastPrinted>2014-07-18T11:18:00Z</cp:lastPrinted>
  <dcterms:created xsi:type="dcterms:W3CDTF">2020-11-03T08:59:00Z</dcterms:created>
  <dcterms:modified xsi:type="dcterms:W3CDTF">2020-11-03T09:05:00Z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MEADocClassificationText">
    <vt:lpwstr>Confidential</vt:lpwstr>
  </property>
  <property fmtid="{D5CDD505-2E9C-101B-9397-08002B2CF9AE}" pid="3" name="EMEADocClassificationCode">
    <vt:lpwstr>C</vt:lpwstr>
  </property>
  <property fmtid="{D5CDD505-2E9C-101B-9397-08002B2CF9AE}" pid="4" name="EMEADocClassificationHidden">
    <vt:lpwstr>C</vt:lpwstr>
  </property>
  <property fmtid="{D5CDD505-2E9C-101B-9397-08002B2CF9AE}" pid="5" name="EMEADocTypeCode">
    <vt:lpwstr>opnh</vt:lpwstr>
  </property>
  <property fmtid="{D5CDD505-2E9C-101B-9397-08002B2CF9AE}" pid="6" name="EMEADocRefFull">
    <vt:lpwstr>EMEA/CPMP/1755/01/en</vt:lpwstr>
  </property>
  <property fmtid="{D5CDD505-2E9C-101B-9397-08002B2CF9AE}" pid="7" name="EMEADocRefPart0">
    <vt:lpwstr>EMEA</vt:lpwstr>
  </property>
  <property fmtid="{D5CDD505-2E9C-101B-9397-08002B2CF9AE}" pid="8" name="EMEADocRefPart1">
    <vt:lpwstr>CPMP</vt:lpwstr>
  </property>
  <property fmtid="{D5CDD505-2E9C-101B-9397-08002B2CF9AE}" pid="9" name="EMEADocRefPart2">
    <vt:lpwstr/>
  </property>
  <property fmtid="{D5CDD505-2E9C-101B-9397-08002B2CF9AE}" pid="10" name="EMEADocRefPart3">
    <vt:lpwstr/>
  </property>
  <property fmtid="{D5CDD505-2E9C-101B-9397-08002B2CF9AE}" pid="11" name="EMEADocRefNum">
    <vt:lpwstr>1755</vt:lpwstr>
  </property>
  <property fmtid="{D5CDD505-2E9C-101B-9397-08002B2CF9AE}" pid="12" name="EMEADocRefYear">
    <vt:lpwstr>01</vt:lpwstr>
  </property>
  <property fmtid="{D5CDD505-2E9C-101B-9397-08002B2CF9AE}" pid="13" name="EMEADocRefRoot">
    <vt:lpwstr>EMEA/CPMP/1755/01</vt:lpwstr>
  </property>
  <property fmtid="{D5CDD505-2E9C-101B-9397-08002B2CF9AE}" pid="14" name="EMEADocVersion">
    <vt:lpwstr/>
  </property>
  <property fmtid="{D5CDD505-2E9C-101B-9397-08002B2CF9AE}" pid="15" name="EMEADocLanguage">
    <vt:lpwstr>en</vt:lpwstr>
  </property>
  <property fmtid="{D5CDD505-2E9C-101B-9397-08002B2CF9AE}" pid="16" name="EMEADocRefPartFreeText">
    <vt:lpwstr/>
  </property>
  <property fmtid="{D5CDD505-2E9C-101B-9397-08002B2CF9AE}" pid="17" name="EMEADocStatus">
    <vt:lpwstr/>
  </property>
  <property fmtid="{D5CDD505-2E9C-101B-9397-08002B2CF9AE}" pid="18" name="EMEADocDateDay">
    <vt:lpwstr>21</vt:lpwstr>
  </property>
  <property fmtid="{D5CDD505-2E9C-101B-9397-08002B2CF9AE}" pid="19" name="EMEADocDateMonth">
    <vt:lpwstr>August</vt:lpwstr>
  </property>
  <property fmtid="{D5CDD505-2E9C-101B-9397-08002B2CF9AE}" pid="20" name="EMEADocDateYear">
    <vt:lpwstr>2001</vt:lpwstr>
  </property>
  <property fmtid="{D5CDD505-2E9C-101B-9397-08002B2CF9AE}" pid="21" name="EMEADocDate">
    <vt:lpwstr>20010821</vt:lpwstr>
  </property>
  <property fmtid="{D5CDD505-2E9C-101B-9397-08002B2CF9AE}" pid="22" name="EMEADocTitle">
    <vt:lpwstr>Betaferon II-25</vt:lpwstr>
  </property>
  <property fmtid="{D5CDD505-2E9C-101B-9397-08002B2CF9AE}" pid="23" name="EMEADocExtCatTitle">
    <vt:lpwstr>CPMP Opinion dated</vt:lpwstr>
  </property>
  <property fmtid="{D5CDD505-2E9C-101B-9397-08002B2CF9AE}" pid="24" name="DM_Version">
    <vt:lpwstr>CURRENT,1.0</vt:lpwstr>
  </property>
  <property fmtid="{D5CDD505-2E9C-101B-9397-08002B2CF9AE}" pid="25" name="DM_Name">
    <vt:lpwstr>ema-combined-h81en_II_0095</vt:lpwstr>
  </property>
  <property fmtid="{D5CDD505-2E9C-101B-9397-08002B2CF9AE}" pid="26" name="DM_Creation_Date">
    <vt:lpwstr>18/07/2014 14:49:25</vt:lpwstr>
  </property>
  <property fmtid="{D5CDD505-2E9C-101B-9397-08002B2CF9AE}" pid="27" name="DM_Modify_Date">
    <vt:lpwstr>23/07/2014 08:52:56</vt:lpwstr>
  </property>
  <property fmtid="{D5CDD505-2E9C-101B-9397-08002B2CF9AE}" pid="28" name="DM_Creator_Name">
    <vt:lpwstr>Belonina Irina</vt:lpwstr>
  </property>
  <property fmtid="{D5CDD505-2E9C-101B-9397-08002B2CF9AE}" pid="29" name="DM_Modifier_Name">
    <vt:lpwstr>Belonina Irina</vt:lpwstr>
  </property>
  <property fmtid="{D5CDD505-2E9C-101B-9397-08002B2CF9AE}" pid="30" name="DM_Type">
    <vt:lpwstr>emea_document</vt:lpwstr>
  </property>
  <property fmtid="{D5CDD505-2E9C-101B-9397-08002B2CF9AE}" pid="31" name="DM_DocRefId">
    <vt:lpwstr>EMA/CHMP/444530/2014</vt:lpwstr>
  </property>
  <property fmtid="{D5CDD505-2E9C-101B-9397-08002B2CF9AE}" pid="32" name="DM_Category">
    <vt:lpwstr>Product Information</vt:lpwstr>
  </property>
  <property fmtid="{D5CDD505-2E9C-101B-9397-08002B2CF9AE}" pid="33" name="DM_Path">
    <vt:lpwstr>/01. Evaluation of Medicines/H-C/A-C/Betaferon-000081/05 Post Authorisation/Post Activities/2014-xx-xx-081-II-0095/05 Opinion July 2014</vt:lpwstr>
  </property>
  <property fmtid="{D5CDD505-2E9C-101B-9397-08002B2CF9AE}" pid="34" name="DM_emea_doc_ref_id">
    <vt:lpwstr>EMA/CHMP/444530/2014</vt:lpwstr>
  </property>
  <property fmtid="{D5CDD505-2E9C-101B-9397-08002B2CF9AE}" pid="35" name="DM_Modifer_Name">
    <vt:lpwstr>Belonina Irina</vt:lpwstr>
  </property>
  <property fmtid="{D5CDD505-2E9C-101B-9397-08002B2CF9AE}" pid="36" name="DM_Modified_Date">
    <vt:lpwstr>23/07/2014 08:52:56</vt:lpwstr>
  </property>
  <property fmtid="{D5CDD505-2E9C-101B-9397-08002B2CF9AE}" pid="37" name="Sensitivity">
    <vt:lpwstr>NO CLASSIFICATION</vt:lpwstr>
  </property>
  <property fmtid="{D5CDD505-2E9C-101B-9397-08002B2CF9AE}" pid="38" name="MSIP_Label_2d9d7e6c-11f4-4257-b828-eab96c7cca9c_Enabled">
    <vt:lpwstr>True</vt:lpwstr>
  </property>
  <property fmtid="{D5CDD505-2E9C-101B-9397-08002B2CF9AE}" pid="39" name="MSIP_Label_2d9d7e6c-11f4-4257-b828-eab96c7cca9c_SiteId">
    <vt:lpwstr>bc9dc15c-61bc-4f03-b60b-e5b6d8922839</vt:lpwstr>
  </property>
  <property fmtid="{D5CDD505-2E9C-101B-9397-08002B2CF9AE}" pid="40" name="MSIP_Label_2d9d7e6c-11f4-4257-b828-eab96c7cca9c_Owner">
    <vt:lpwstr>anu.diogo@ema.europa.eu</vt:lpwstr>
  </property>
  <property fmtid="{D5CDD505-2E9C-101B-9397-08002B2CF9AE}" pid="41" name="MSIP_Label_2d9d7e6c-11f4-4257-b828-eab96c7cca9c_SetDate">
    <vt:lpwstr>2020-10-22T06:50:14.1601530Z</vt:lpwstr>
  </property>
  <property fmtid="{D5CDD505-2E9C-101B-9397-08002B2CF9AE}" pid="42" name="MSIP_Label_2d9d7e6c-11f4-4257-b828-eab96c7cca9c_Name">
    <vt:lpwstr>Confidential</vt:lpwstr>
  </property>
  <property fmtid="{D5CDD505-2E9C-101B-9397-08002B2CF9AE}" pid="43" name="MSIP_Label_2d9d7e6c-11f4-4257-b828-eab96c7cca9c_Application">
    <vt:lpwstr>Microsoft Azure Information Protection</vt:lpwstr>
  </property>
  <property fmtid="{D5CDD505-2E9C-101B-9397-08002B2CF9AE}" pid="44" name="MSIP_Label_2d9d7e6c-11f4-4257-b828-eab96c7cca9c_ActionId">
    <vt:lpwstr>288ddbbe-da44-4202-8dfb-e595e8d1fcd5</vt:lpwstr>
  </property>
  <property fmtid="{D5CDD505-2E9C-101B-9397-08002B2CF9AE}" pid="45" name="MSIP_Label_2d9d7e6c-11f4-4257-b828-eab96c7cca9c_Extended_MSFT_Method">
    <vt:lpwstr>Manual</vt:lpwstr>
  </property>
  <property fmtid="{D5CDD505-2E9C-101B-9397-08002B2CF9AE}" pid="46" name="MSIP_Label_503f6870-8cd0-455e-9544-ac69fe858a10_Enabled">
    <vt:lpwstr>True</vt:lpwstr>
  </property>
  <property fmtid="{D5CDD505-2E9C-101B-9397-08002B2CF9AE}" pid="47" name="MSIP_Label_503f6870-8cd0-455e-9544-ac69fe858a10_SiteId">
    <vt:lpwstr>bc9dc15c-61bc-4f03-b60b-e5b6d8922839</vt:lpwstr>
  </property>
  <property fmtid="{D5CDD505-2E9C-101B-9397-08002B2CF9AE}" pid="48" name="MSIP_Label_503f6870-8cd0-455e-9544-ac69fe858a10_Owner">
    <vt:lpwstr>anu.diogo@ema.europa.eu</vt:lpwstr>
  </property>
  <property fmtid="{D5CDD505-2E9C-101B-9397-08002B2CF9AE}" pid="49" name="MSIP_Label_503f6870-8cd0-455e-9544-ac69fe858a10_SetDate">
    <vt:lpwstr>2020-10-22T06:50:14.1601530Z</vt:lpwstr>
  </property>
  <property fmtid="{D5CDD505-2E9C-101B-9397-08002B2CF9AE}" pid="50" name="MSIP_Label_503f6870-8cd0-455e-9544-ac69fe858a10_Name">
    <vt:lpwstr>Recipient(s)  only</vt:lpwstr>
  </property>
  <property fmtid="{D5CDD505-2E9C-101B-9397-08002B2CF9AE}" pid="51" name="MSIP_Label_503f6870-8cd0-455e-9544-ac69fe858a10_Application">
    <vt:lpwstr>Microsoft Azure Information Protection</vt:lpwstr>
  </property>
  <property fmtid="{D5CDD505-2E9C-101B-9397-08002B2CF9AE}" pid="52" name="MSIP_Label_503f6870-8cd0-455e-9544-ac69fe858a10_ActionId">
    <vt:lpwstr>288ddbbe-da44-4202-8dfb-e595e8d1fcd5</vt:lpwstr>
  </property>
  <property fmtid="{D5CDD505-2E9C-101B-9397-08002B2CF9AE}" pid="53" name="MSIP_Label_503f6870-8cd0-455e-9544-ac69fe858a10_Parent">
    <vt:lpwstr>2d9d7e6c-11f4-4257-b828-eab96c7cca9c</vt:lpwstr>
  </property>
  <property fmtid="{D5CDD505-2E9C-101B-9397-08002B2CF9AE}" pid="54" name="MSIP_Label_503f6870-8cd0-455e-9544-ac69fe858a10_Extended_MSFT_Method">
    <vt:lpwstr>Manual</vt:lpwstr>
  </property>
  <property fmtid="{D5CDD505-2E9C-101B-9397-08002B2CF9AE}" pid="55" name="MSIP_Label_7f850223-87a8-40c3-9eb2-432606efca2a_Enabled">
    <vt:lpwstr>True</vt:lpwstr>
  </property>
  <property fmtid="{D5CDD505-2E9C-101B-9397-08002B2CF9AE}" pid="56" name="MSIP_Label_7f850223-87a8-40c3-9eb2-432606efca2a_SiteId">
    <vt:lpwstr>fcb2b37b-5da0-466b-9b83-0014b67a7c78</vt:lpwstr>
  </property>
  <property fmtid="{D5CDD505-2E9C-101B-9397-08002B2CF9AE}" pid="57" name="MSIP_Label_7f850223-87a8-40c3-9eb2-432606efca2a_Owner">
    <vt:lpwstr>kerstin.vonderehe.ext@bayer.com</vt:lpwstr>
  </property>
  <property fmtid="{D5CDD505-2E9C-101B-9397-08002B2CF9AE}" pid="58" name="MSIP_Label_7f850223-87a8-40c3-9eb2-432606efca2a_SetDate">
    <vt:lpwstr>2020-05-04T04:21:56.1556590Z</vt:lpwstr>
  </property>
  <property fmtid="{D5CDD505-2E9C-101B-9397-08002B2CF9AE}" pid="59" name="MSIP_Label_7f850223-87a8-40c3-9eb2-432606efca2a_Name">
    <vt:lpwstr>NO CLASSIFICATION</vt:lpwstr>
  </property>
  <property fmtid="{D5CDD505-2E9C-101B-9397-08002B2CF9AE}" pid="60" name="MSIP_Label_7f850223-87a8-40c3-9eb2-432606efca2a_Application">
    <vt:lpwstr>Microsoft Azure Information Protection</vt:lpwstr>
  </property>
  <property fmtid="{D5CDD505-2E9C-101B-9397-08002B2CF9AE}" pid="61" name="MSIP_Label_7f850223-87a8-40c3-9eb2-432606efca2a_Extended_MSFT_Method">
    <vt:lpwstr>Manual</vt:lpwstr>
  </property>
  <property fmtid="{D5CDD505-2E9C-101B-9397-08002B2CF9AE}" pid="62" name="Classification">
    <vt:lpwstr>Confidential Recipient(s)  only NO CLASSIFICATION</vt:lpwstr>
  </property>
  <property fmtid="{D5CDD505-2E9C-101B-9397-08002B2CF9AE}" pid="63" name="ContentTypeId">
    <vt:lpwstr>0x010100726F91DD1AE57B44B1BCEB7F1056F5D0</vt:lpwstr>
  </property>
</Properties>
</file>