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9EE" w:rsidRDefault="00D239EE">
      <w:pPr>
        <w:jc w:val="center"/>
        <w:rPr>
          <w:lang w:val="sl-SI"/>
        </w:rPr>
      </w:pPr>
      <w:bookmarkStart w:id="0" w:name="_GoBack"/>
      <w:bookmarkEnd w:id="0"/>
    </w:p>
    <w:p w:rsidR="00D239EE" w:rsidRDefault="00D239EE">
      <w:pPr>
        <w:jc w:val="center"/>
        <w:rPr>
          <w:lang w:val="sl-SI"/>
        </w:rPr>
      </w:pPr>
    </w:p>
    <w:p w:rsidR="00D239EE" w:rsidRDefault="00D239EE">
      <w:pPr>
        <w:jc w:val="center"/>
        <w:rPr>
          <w:lang w:val="sl-SI"/>
        </w:rPr>
      </w:pPr>
    </w:p>
    <w:p w:rsidR="00D239EE" w:rsidRDefault="00D239EE">
      <w:pPr>
        <w:jc w:val="center"/>
        <w:rPr>
          <w:lang w:val="sl-SI"/>
        </w:rPr>
      </w:pPr>
    </w:p>
    <w:p w:rsidR="00D239EE" w:rsidRDefault="00D239EE">
      <w:pPr>
        <w:jc w:val="center"/>
        <w:rPr>
          <w:lang w:val="sl-SI"/>
        </w:rPr>
      </w:pPr>
    </w:p>
    <w:p w:rsidR="00D239EE" w:rsidRDefault="00D239EE">
      <w:pPr>
        <w:pStyle w:val="Header"/>
        <w:tabs>
          <w:tab w:val="clear" w:pos="4153"/>
          <w:tab w:val="clear" w:pos="8306"/>
        </w:tabs>
        <w:jc w:val="center"/>
        <w:rPr>
          <w:rFonts w:ascii="Times New Roman" w:hAnsi="Times New Roman"/>
          <w:sz w:val="22"/>
          <w:lang w:val="sl-SI"/>
        </w:rPr>
      </w:pPr>
    </w:p>
    <w:p w:rsidR="00D239EE" w:rsidRDefault="00D239EE">
      <w:pPr>
        <w:jc w:val="center"/>
        <w:rPr>
          <w:lang w:val="sl-SI"/>
        </w:rPr>
      </w:pPr>
    </w:p>
    <w:p w:rsidR="00D239EE" w:rsidRDefault="00D239EE">
      <w:pPr>
        <w:jc w:val="center"/>
        <w:rPr>
          <w:lang w:val="sl-SI"/>
        </w:rPr>
      </w:pPr>
    </w:p>
    <w:p w:rsidR="00D239EE" w:rsidRDefault="00D239EE">
      <w:pPr>
        <w:jc w:val="center"/>
        <w:rPr>
          <w:lang w:val="sl-SI"/>
        </w:rPr>
      </w:pPr>
    </w:p>
    <w:p w:rsidR="00D239EE" w:rsidRDefault="00D239EE">
      <w:pPr>
        <w:jc w:val="center"/>
        <w:rPr>
          <w:lang w:val="sl-SI"/>
        </w:rPr>
      </w:pPr>
    </w:p>
    <w:p w:rsidR="00D239EE" w:rsidRDefault="00D239EE">
      <w:pPr>
        <w:jc w:val="center"/>
        <w:rPr>
          <w:lang w:val="sl-SI"/>
        </w:rPr>
      </w:pPr>
    </w:p>
    <w:p w:rsidR="00D239EE" w:rsidRDefault="00D239EE">
      <w:pPr>
        <w:jc w:val="center"/>
        <w:rPr>
          <w:lang w:val="sl-SI"/>
        </w:rPr>
      </w:pPr>
    </w:p>
    <w:p w:rsidR="00D239EE" w:rsidRDefault="00D239EE">
      <w:pPr>
        <w:jc w:val="center"/>
        <w:rPr>
          <w:lang w:val="sl-SI"/>
        </w:rPr>
      </w:pPr>
    </w:p>
    <w:p w:rsidR="00D239EE" w:rsidRDefault="00D239EE">
      <w:pPr>
        <w:jc w:val="center"/>
        <w:rPr>
          <w:lang w:val="sl-SI"/>
        </w:rPr>
      </w:pPr>
    </w:p>
    <w:p w:rsidR="00D239EE" w:rsidRDefault="00D239EE">
      <w:pPr>
        <w:jc w:val="center"/>
        <w:rPr>
          <w:lang w:val="sl-SI"/>
        </w:rPr>
      </w:pPr>
    </w:p>
    <w:p w:rsidR="00D239EE" w:rsidRDefault="00D239EE">
      <w:pPr>
        <w:jc w:val="center"/>
        <w:rPr>
          <w:lang w:val="sl-SI"/>
        </w:rPr>
      </w:pPr>
    </w:p>
    <w:p w:rsidR="00D239EE" w:rsidRDefault="00D239EE">
      <w:pPr>
        <w:jc w:val="center"/>
        <w:rPr>
          <w:lang w:val="sl-SI"/>
        </w:rPr>
      </w:pPr>
    </w:p>
    <w:p w:rsidR="00D239EE" w:rsidRDefault="00D239EE">
      <w:pPr>
        <w:jc w:val="center"/>
        <w:rPr>
          <w:lang w:val="sl-SI"/>
        </w:rPr>
      </w:pPr>
    </w:p>
    <w:p w:rsidR="00D239EE" w:rsidRDefault="00D239EE">
      <w:pPr>
        <w:jc w:val="center"/>
        <w:rPr>
          <w:lang w:val="sl-SI"/>
        </w:rPr>
      </w:pPr>
    </w:p>
    <w:p w:rsidR="00D239EE" w:rsidRDefault="00D239EE">
      <w:pPr>
        <w:jc w:val="center"/>
        <w:rPr>
          <w:lang w:val="sl-SI"/>
        </w:rPr>
      </w:pPr>
    </w:p>
    <w:p w:rsidR="00D239EE" w:rsidRDefault="00D239EE">
      <w:pPr>
        <w:jc w:val="center"/>
        <w:rPr>
          <w:b/>
          <w:lang w:val="sl-SI"/>
        </w:rPr>
      </w:pPr>
    </w:p>
    <w:p w:rsidR="00D239EE" w:rsidRDefault="00D239EE">
      <w:pPr>
        <w:jc w:val="center"/>
        <w:rPr>
          <w:b/>
          <w:lang w:val="sl-SI"/>
        </w:rPr>
      </w:pPr>
    </w:p>
    <w:p w:rsidR="00D239EE" w:rsidRDefault="00D239EE">
      <w:pPr>
        <w:jc w:val="center"/>
        <w:rPr>
          <w:b/>
          <w:lang w:val="sl-SI"/>
        </w:rPr>
      </w:pPr>
    </w:p>
    <w:p w:rsidR="00D239EE" w:rsidRDefault="00D239EE">
      <w:pPr>
        <w:jc w:val="center"/>
        <w:rPr>
          <w:b/>
          <w:lang w:val="sl-SI"/>
        </w:rPr>
      </w:pPr>
    </w:p>
    <w:p w:rsidR="00D239EE" w:rsidRDefault="00D239EE">
      <w:pPr>
        <w:pStyle w:val="Heading3"/>
        <w:tabs>
          <w:tab w:val="clear" w:pos="560"/>
        </w:tabs>
        <w:rPr>
          <w:noProof w:val="0"/>
          <w:lang w:val="sl-SI" w:eastAsia="en-US"/>
        </w:rPr>
      </w:pPr>
      <w:r>
        <w:rPr>
          <w:noProof w:val="0"/>
          <w:lang w:val="sl-SI" w:eastAsia="en-US"/>
        </w:rPr>
        <w:t>DODATEK I</w:t>
      </w:r>
    </w:p>
    <w:p w:rsidR="00D239EE" w:rsidRDefault="00D239EE">
      <w:pPr>
        <w:jc w:val="center"/>
        <w:rPr>
          <w:lang w:val="sl-SI"/>
        </w:rPr>
      </w:pPr>
    </w:p>
    <w:p w:rsidR="00D239EE" w:rsidRDefault="00D239EE">
      <w:pPr>
        <w:jc w:val="center"/>
        <w:rPr>
          <w:lang w:val="sl-SI"/>
        </w:rPr>
      </w:pPr>
      <w:r>
        <w:rPr>
          <w:b/>
          <w:lang w:val="sl-SI"/>
        </w:rPr>
        <w:t>POVZETEK GLAVNIH ZNAČILNOSTI ZDRAVILA</w:t>
      </w:r>
    </w:p>
    <w:p w:rsidR="00D239EE" w:rsidRDefault="00D239EE">
      <w:pPr>
        <w:tabs>
          <w:tab w:val="left" w:pos="560"/>
        </w:tabs>
        <w:rPr>
          <w:b/>
          <w:lang w:val="sl-SI"/>
        </w:rPr>
      </w:pPr>
      <w:r>
        <w:rPr>
          <w:lang w:val="sl-SI"/>
        </w:rPr>
        <w:br w:type="page"/>
      </w:r>
      <w:r>
        <w:rPr>
          <w:b/>
          <w:lang w:val="sl-SI"/>
        </w:rPr>
        <w:lastRenderedPageBreak/>
        <w:t>1.</w:t>
      </w:r>
      <w:r>
        <w:rPr>
          <w:b/>
          <w:lang w:val="sl-SI"/>
        </w:rPr>
        <w:tab/>
        <w:t>IME ZDRAVILA</w:t>
      </w:r>
    </w:p>
    <w:p w:rsidR="00D239EE" w:rsidRDefault="00D239EE">
      <w:pPr>
        <w:tabs>
          <w:tab w:val="left" w:pos="560"/>
        </w:tabs>
        <w:rPr>
          <w:lang w:val="sl-SI"/>
        </w:rPr>
      </w:pPr>
    </w:p>
    <w:p w:rsidR="00D239EE" w:rsidRDefault="00D239EE">
      <w:pPr>
        <w:tabs>
          <w:tab w:val="left" w:pos="560"/>
        </w:tabs>
        <w:rPr>
          <w:lang w:val="sl-SI"/>
        </w:rPr>
      </w:pPr>
      <w:r>
        <w:rPr>
          <w:lang w:val="sl-SI"/>
        </w:rPr>
        <w:t>CYSTAGON 50 mg trde kapsule</w:t>
      </w:r>
    </w:p>
    <w:p w:rsidR="00D239EE" w:rsidRDefault="00D239EE">
      <w:pPr>
        <w:tabs>
          <w:tab w:val="left" w:pos="560"/>
        </w:tabs>
        <w:rPr>
          <w:lang w:val="sl-SI"/>
        </w:rPr>
      </w:pPr>
    </w:p>
    <w:p w:rsidR="00D239EE" w:rsidRDefault="00D239EE">
      <w:pPr>
        <w:tabs>
          <w:tab w:val="left" w:pos="560"/>
        </w:tabs>
        <w:rPr>
          <w:lang w:val="sl-SI"/>
        </w:rPr>
      </w:pPr>
    </w:p>
    <w:p w:rsidR="00D239EE" w:rsidRDefault="00D239EE">
      <w:pPr>
        <w:tabs>
          <w:tab w:val="left" w:pos="560"/>
        </w:tabs>
        <w:rPr>
          <w:b/>
          <w:lang w:val="sl-SI"/>
        </w:rPr>
      </w:pPr>
      <w:r>
        <w:rPr>
          <w:b/>
          <w:lang w:val="sl-SI"/>
        </w:rPr>
        <w:t>2.</w:t>
      </w:r>
      <w:r>
        <w:rPr>
          <w:b/>
          <w:lang w:val="sl-SI"/>
        </w:rPr>
        <w:tab/>
        <w:t>KAKOVOSTNA IN KOLIČINSKA SESTAVA</w:t>
      </w:r>
    </w:p>
    <w:p w:rsidR="00D239EE" w:rsidRDefault="00D239EE">
      <w:pPr>
        <w:tabs>
          <w:tab w:val="left" w:pos="560"/>
          <w:tab w:val="right" w:pos="8500"/>
        </w:tabs>
        <w:rPr>
          <w:lang w:val="sl-SI"/>
        </w:rPr>
      </w:pPr>
    </w:p>
    <w:p w:rsidR="00D239EE" w:rsidRDefault="00D239EE">
      <w:pPr>
        <w:tabs>
          <w:tab w:val="left" w:pos="560"/>
          <w:tab w:val="right" w:pos="8500"/>
        </w:tabs>
        <w:rPr>
          <w:lang w:val="sl-SI"/>
        </w:rPr>
      </w:pPr>
      <w:r>
        <w:rPr>
          <w:lang w:val="sl-SI"/>
        </w:rPr>
        <w:t>Ena trda kapsula vsebuje 50 mg cisteamina (v obliki merkaptaminijevega bitartrata).</w:t>
      </w:r>
    </w:p>
    <w:p w:rsidR="00D239EE" w:rsidRDefault="00D239EE">
      <w:pPr>
        <w:tabs>
          <w:tab w:val="left" w:pos="560"/>
          <w:tab w:val="right" w:pos="8500"/>
        </w:tabs>
        <w:rPr>
          <w:lang w:val="sl-SI"/>
        </w:rPr>
      </w:pPr>
    </w:p>
    <w:p w:rsidR="00D239EE" w:rsidRDefault="00D239EE">
      <w:pPr>
        <w:tabs>
          <w:tab w:val="left" w:pos="560"/>
          <w:tab w:val="right" w:pos="8500"/>
        </w:tabs>
        <w:rPr>
          <w:lang w:val="sl-SI"/>
        </w:rPr>
      </w:pPr>
      <w:r>
        <w:rPr>
          <w:lang w:val="sl-SI"/>
        </w:rPr>
        <w:t>Za celoten seznam pomožnih snovi glejte poglavje 6.1.</w:t>
      </w:r>
    </w:p>
    <w:p w:rsidR="00D239EE" w:rsidRDefault="00D239EE">
      <w:pPr>
        <w:tabs>
          <w:tab w:val="left" w:pos="560"/>
          <w:tab w:val="right" w:pos="8500"/>
        </w:tabs>
        <w:rPr>
          <w:lang w:val="sl-SI"/>
        </w:rPr>
      </w:pPr>
    </w:p>
    <w:p w:rsidR="00D239EE" w:rsidRDefault="00D239EE">
      <w:pPr>
        <w:tabs>
          <w:tab w:val="left" w:pos="560"/>
          <w:tab w:val="right" w:pos="8500"/>
        </w:tabs>
        <w:rPr>
          <w:lang w:val="sl-SI"/>
        </w:rPr>
      </w:pPr>
    </w:p>
    <w:p w:rsidR="00D239EE" w:rsidRDefault="00D239EE">
      <w:pPr>
        <w:tabs>
          <w:tab w:val="left" w:pos="560"/>
        </w:tabs>
        <w:rPr>
          <w:b/>
          <w:lang w:val="sl-SI"/>
        </w:rPr>
      </w:pPr>
      <w:r>
        <w:rPr>
          <w:b/>
          <w:lang w:val="sl-SI"/>
        </w:rPr>
        <w:t>3.</w:t>
      </w:r>
      <w:r>
        <w:rPr>
          <w:b/>
          <w:lang w:val="sl-SI"/>
        </w:rPr>
        <w:tab/>
        <w:t>FARMACEVTSKA OBLIKA</w:t>
      </w:r>
    </w:p>
    <w:p w:rsidR="00D239EE" w:rsidRDefault="00D239EE">
      <w:pPr>
        <w:tabs>
          <w:tab w:val="left" w:pos="560"/>
        </w:tabs>
        <w:rPr>
          <w:lang w:val="sl-SI"/>
        </w:rPr>
      </w:pPr>
    </w:p>
    <w:p w:rsidR="00D239EE" w:rsidRDefault="00D239EE">
      <w:pPr>
        <w:tabs>
          <w:tab w:val="left" w:pos="560"/>
        </w:tabs>
        <w:rPr>
          <w:lang w:val="sl-SI"/>
        </w:rPr>
      </w:pPr>
      <w:r>
        <w:rPr>
          <w:lang w:val="sl-SI"/>
        </w:rPr>
        <w:t>trda kapsula</w:t>
      </w:r>
    </w:p>
    <w:p w:rsidR="00D239EE" w:rsidRDefault="00D239EE">
      <w:pPr>
        <w:tabs>
          <w:tab w:val="left" w:pos="560"/>
        </w:tabs>
        <w:rPr>
          <w:lang w:val="sl-SI"/>
        </w:rPr>
      </w:pPr>
      <w:r>
        <w:rPr>
          <w:lang w:val="sl-SI"/>
        </w:rPr>
        <w:t xml:space="preserve">Bele, neprosojne trde kapsule z oznako CYSTA 50 na spodnjem delu in MYLAN na zgornjem delu. </w:t>
      </w:r>
    </w:p>
    <w:p w:rsidR="00D239EE" w:rsidRDefault="00D239EE">
      <w:pPr>
        <w:tabs>
          <w:tab w:val="left" w:pos="560"/>
        </w:tabs>
        <w:rPr>
          <w:lang w:val="sl-SI"/>
        </w:rPr>
      </w:pPr>
    </w:p>
    <w:p w:rsidR="00D239EE" w:rsidRDefault="00D239EE">
      <w:pPr>
        <w:tabs>
          <w:tab w:val="left" w:pos="560"/>
        </w:tabs>
        <w:rPr>
          <w:lang w:val="sl-SI"/>
        </w:rPr>
      </w:pPr>
    </w:p>
    <w:p w:rsidR="00D239EE" w:rsidRDefault="00D239EE">
      <w:pPr>
        <w:tabs>
          <w:tab w:val="left" w:pos="560"/>
        </w:tabs>
        <w:rPr>
          <w:b/>
          <w:lang w:val="sl-SI"/>
        </w:rPr>
      </w:pPr>
      <w:r>
        <w:rPr>
          <w:b/>
          <w:lang w:val="sl-SI"/>
        </w:rPr>
        <w:t>4.</w:t>
      </w:r>
      <w:r>
        <w:rPr>
          <w:b/>
          <w:lang w:val="sl-SI"/>
        </w:rPr>
        <w:tab/>
        <w:t>KLINIČNI PODATKI</w:t>
      </w:r>
    </w:p>
    <w:p w:rsidR="00D239EE" w:rsidRDefault="00D239EE">
      <w:pPr>
        <w:tabs>
          <w:tab w:val="left" w:pos="560"/>
        </w:tabs>
        <w:rPr>
          <w:lang w:val="sl-SI"/>
        </w:rPr>
      </w:pPr>
    </w:p>
    <w:p w:rsidR="00D239EE" w:rsidRDefault="00D239EE">
      <w:pPr>
        <w:tabs>
          <w:tab w:val="left" w:pos="560"/>
        </w:tabs>
        <w:rPr>
          <w:b/>
          <w:lang w:val="sl-SI"/>
        </w:rPr>
      </w:pPr>
      <w:r>
        <w:rPr>
          <w:b/>
          <w:lang w:val="sl-SI"/>
        </w:rPr>
        <w:t>4.1</w:t>
      </w:r>
      <w:r>
        <w:rPr>
          <w:b/>
          <w:lang w:val="sl-SI"/>
        </w:rPr>
        <w:tab/>
        <w:t>Terapevtske indikacije</w:t>
      </w:r>
    </w:p>
    <w:p w:rsidR="00D239EE" w:rsidRDefault="00D239EE">
      <w:pPr>
        <w:tabs>
          <w:tab w:val="left" w:pos="560"/>
        </w:tabs>
        <w:rPr>
          <w:lang w:val="sl-SI"/>
        </w:rPr>
      </w:pPr>
    </w:p>
    <w:p w:rsidR="00D239EE" w:rsidRDefault="00D239EE">
      <w:pPr>
        <w:tabs>
          <w:tab w:val="left" w:pos="560"/>
        </w:tabs>
        <w:rPr>
          <w:lang w:val="sl-SI"/>
        </w:rPr>
      </w:pPr>
      <w:r>
        <w:rPr>
          <w:lang w:val="sl-SI"/>
        </w:rPr>
        <w:t>CYSTAGON je indiciran za zdravljenje dokazane nefropatske cistinoze. Cisteamin zmanjšuje nabiranje cistina v nekaterih celicah (npr. levkocitih, mišičnih in jetrnih celicah) pri bolnikih s cistinozo in, če se zdravljenje začne dovolj zgodaj, zavira nastanek ledvične odpovedi.</w:t>
      </w:r>
    </w:p>
    <w:p w:rsidR="00D239EE" w:rsidRDefault="00D239EE">
      <w:pPr>
        <w:tabs>
          <w:tab w:val="left" w:pos="560"/>
        </w:tabs>
        <w:rPr>
          <w:lang w:val="sl-SI"/>
        </w:rPr>
      </w:pPr>
    </w:p>
    <w:p w:rsidR="00D239EE" w:rsidRDefault="00D239EE">
      <w:pPr>
        <w:tabs>
          <w:tab w:val="left" w:pos="560"/>
        </w:tabs>
        <w:rPr>
          <w:b/>
          <w:lang w:val="sl-SI"/>
        </w:rPr>
      </w:pPr>
      <w:r>
        <w:rPr>
          <w:b/>
          <w:lang w:val="sl-SI"/>
        </w:rPr>
        <w:t>4.2</w:t>
      </w:r>
      <w:r>
        <w:rPr>
          <w:b/>
          <w:lang w:val="sl-SI"/>
        </w:rPr>
        <w:tab/>
        <w:t>Odmerjanje in način uporabe</w:t>
      </w:r>
    </w:p>
    <w:p w:rsidR="00D239EE" w:rsidRDefault="00D239EE">
      <w:pPr>
        <w:tabs>
          <w:tab w:val="left" w:pos="560"/>
        </w:tabs>
        <w:rPr>
          <w:lang w:val="sl-SI"/>
        </w:rPr>
      </w:pPr>
    </w:p>
    <w:p w:rsidR="00D239EE" w:rsidRDefault="00D239EE">
      <w:pPr>
        <w:tabs>
          <w:tab w:val="left" w:pos="560"/>
        </w:tabs>
        <w:rPr>
          <w:lang w:val="sl-SI"/>
        </w:rPr>
      </w:pPr>
      <w:r>
        <w:rPr>
          <w:lang w:val="sl-SI"/>
        </w:rPr>
        <w:t>Zdravljenje s CYSTAGONom se sme uvesti le pod nadzorom zdravnika, ki ima izkušnje z zdravljenjem cistinoze.</w:t>
      </w:r>
    </w:p>
    <w:p w:rsidR="00D239EE" w:rsidRDefault="00D239EE">
      <w:pPr>
        <w:tabs>
          <w:tab w:val="left" w:pos="560"/>
        </w:tabs>
        <w:rPr>
          <w:lang w:val="sl-SI"/>
        </w:rPr>
      </w:pPr>
    </w:p>
    <w:p w:rsidR="00D239EE" w:rsidRDefault="00D239EE">
      <w:pPr>
        <w:tabs>
          <w:tab w:val="left" w:pos="560"/>
        </w:tabs>
        <w:rPr>
          <w:lang w:val="sl-SI"/>
        </w:rPr>
      </w:pPr>
      <w:r>
        <w:rPr>
          <w:lang w:val="sl-SI"/>
        </w:rPr>
        <w:t xml:space="preserve">Cilj zdravljenja je vzdrževati koncentracijo cistina v levkocitih pod vrednostjo 1 nmol hemicistina/mg beljakovin. Zaradi prilagajanja odmerka je zato treba spremljati koncentracijo cistina v belih krvničkah – levkocitih (L). Koncentracijo v L je treba določati 5 do 6 ur po odmerjanju ter jo v začetnem obdobju zdravljenja pogosto preverjati (npr. enkrat mesečno), ob že ustaljenem odmerjanju pa vsake 3 – 4 mesece.   </w:t>
      </w:r>
    </w:p>
    <w:p w:rsidR="00D239EE" w:rsidRDefault="00D239EE">
      <w:pPr>
        <w:tabs>
          <w:tab w:val="left" w:pos="560"/>
        </w:tabs>
        <w:rPr>
          <w:lang w:val="sl-SI"/>
        </w:rPr>
      </w:pPr>
    </w:p>
    <w:p w:rsidR="00D239EE" w:rsidRDefault="00D239EE">
      <w:pPr>
        <w:tabs>
          <w:tab w:val="left" w:pos="560"/>
          <w:tab w:val="left" w:pos="1400"/>
          <w:tab w:val="left" w:pos="1720"/>
        </w:tabs>
        <w:ind w:left="567" w:hanging="567"/>
        <w:rPr>
          <w:lang w:val="sl-SI"/>
        </w:rPr>
      </w:pPr>
      <w:r>
        <w:rPr>
          <w:lang w:val="sl-SI"/>
        </w:rPr>
        <w:t>•</w:t>
      </w:r>
      <w:r>
        <w:rPr>
          <w:lang w:val="sl-SI"/>
        </w:rPr>
        <w:tab/>
      </w:r>
      <w:r>
        <w:rPr>
          <w:i/>
          <w:lang w:val="sl-SI"/>
        </w:rPr>
        <w:t xml:space="preserve">Pri otrocih do 12. leta starosti </w:t>
      </w:r>
      <w:r>
        <w:rPr>
          <w:lang w:val="sl-SI"/>
        </w:rPr>
        <w:t>je treba CYSTAGON odmerjati na podlagi telesne površine (g/m</w:t>
      </w:r>
      <w:r>
        <w:rPr>
          <w:vertAlign w:val="superscript"/>
          <w:lang w:val="sl-SI"/>
        </w:rPr>
        <w:t>2</w:t>
      </w:r>
      <w:r>
        <w:rPr>
          <w:lang w:val="sl-SI"/>
        </w:rPr>
        <w:t>/dan). Priporočeni odmerek je 1,30 g/m</w:t>
      </w:r>
      <w:r>
        <w:rPr>
          <w:vertAlign w:val="superscript"/>
          <w:lang w:val="sl-SI"/>
        </w:rPr>
        <w:t>2</w:t>
      </w:r>
      <w:r>
        <w:rPr>
          <w:lang w:val="sl-SI"/>
        </w:rPr>
        <w:t xml:space="preserve">/dan proste baze, porazdeljeno v 4 odmerke na dan. </w:t>
      </w:r>
    </w:p>
    <w:p w:rsidR="00D239EE" w:rsidRDefault="00D239EE">
      <w:pPr>
        <w:tabs>
          <w:tab w:val="left" w:pos="567"/>
          <w:tab w:val="left" w:pos="1400"/>
          <w:tab w:val="left" w:pos="1720"/>
        </w:tabs>
        <w:ind w:left="567" w:hanging="567"/>
        <w:rPr>
          <w:lang w:val="sl-SI"/>
        </w:rPr>
      </w:pPr>
      <w:r>
        <w:rPr>
          <w:lang w:val="sl-SI"/>
        </w:rPr>
        <w:t>•</w:t>
      </w:r>
      <w:r>
        <w:rPr>
          <w:lang w:val="sl-SI"/>
        </w:rPr>
        <w:tab/>
      </w:r>
      <w:r>
        <w:rPr>
          <w:i/>
          <w:lang w:val="sl-SI"/>
        </w:rPr>
        <w:t>Pri bolnikih starejših od 12 let in telesno maso nad 50 kg</w:t>
      </w:r>
      <w:r>
        <w:rPr>
          <w:lang w:val="sl-SI"/>
        </w:rPr>
        <w:t xml:space="preserve"> znaša priporočeni odmerek CYSTAGONa 2 g/dan, porazdeljeno v 4 odmerke na dan.</w:t>
      </w:r>
    </w:p>
    <w:p w:rsidR="00D239EE" w:rsidRDefault="00D239EE">
      <w:pPr>
        <w:tabs>
          <w:tab w:val="left" w:pos="560"/>
          <w:tab w:val="left" w:pos="1400"/>
          <w:tab w:val="left" w:pos="1720"/>
        </w:tabs>
        <w:rPr>
          <w:lang w:val="sl-SI"/>
        </w:rPr>
      </w:pPr>
    </w:p>
    <w:p w:rsidR="00D239EE" w:rsidRDefault="00D239EE">
      <w:pPr>
        <w:tabs>
          <w:tab w:val="left" w:pos="560"/>
          <w:tab w:val="left" w:pos="1400"/>
          <w:tab w:val="left" w:pos="1720"/>
        </w:tabs>
        <w:rPr>
          <w:lang w:val="sl-SI"/>
        </w:rPr>
      </w:pPr>
      <w:r>
        <w:rPr>
          <w:lang w:val="sl-SI"/>
        </w:rPr>
        <w:t>Začetni odmerki znašajo 1/4 do 1/6 pričakovanega vzdrževalnega odmerka, povečujejo pa se postopoma skozi 4 do 6 tednov, da ne bi prišlo do neprenašanja. Odmerek je treba povečati, če je prenašanje primerno dobro in koncentracija cistina v levkocitih vztraja pri vrednosti &gt; 1 nmol hemicistina/mg beljakovin. Maksimalni odmerek CYSTAGONa v kliničnih študijah je znašal 1,95 g/m</w:t>
      </w:r>
      <w:r>
        <w:rPr>
          <w:vertAlign w:val="superscript"/>
          <w:lang w:val="sl-SI"/>
        </w:rPr>
        <w:t>2</w:t>
      </w:r>
      <w:r>
        <w:rPr>
          <w:lang w:val="sl-SI"/>
        </w:rPr>
        <w:t>/dan.</w:t>
      </w:r>
    </w:p>
    <w:p w:rsidR="00D239EE" w:rsidRDefault="00D239EE">
      <w:pPr>
        <w:tabs>
          <w:tab w:val="left" w:pos="560"/>
          <w:tab w:val="left" w:pos="1400"/>
          <w:tab w:val="left" w:pos="1720"/>
        </w:tabs>
        <w:rPr>
          <w:lang w:val="sl-SI"/>
        </w:rPr>
      </w:pPr>
      <w:r>
        <w:rPr>
          <w:lang w:val="sl-SI"/>
        </w:rPr>
        <w:t>Uporabe odmerkov, večjih od 1,95 g/m</w:t>
      </w:r>
      <w:r>
        <w:rPr>
          <w:vertAlign w:val="superscript"/>
          <w:lang w:val="sl-SI"/>
        </w:rPr>
        <w:t>2</w:t>
      </w:r>
      <w:r>
        <w:rPr>
          <w:lang w:val="sl-SI"/>
        </w:rPr>
        <w:t>/dan, ne priporočajo (glejte poglavje 4.4).</w:t>
      </w:r>
    </w:p>
    <w:p w:rsidR="00D239EE" w:rsidRDefault="00D239EE">
      <w:pPr>
        <w:tabs>
          <w:tab w:val="left" w:pos="560"/>
          <w:tab w:val="left" w:pos="1400"/>
          <w:tab w:val="left" w:pos="1720"/>
        </w:tabs>
        <w:rPr>
          <w:lang w:val="sl-SI"/>
        </w:rPr>
      </w:pPr>
    </w:p>
    <w:p w:rsidR="00D239EE" w:rsidRDefault="00D239EE">
      <w:pPr>
        <w:tabs>
          <w:tab w:val="left" w:pos="560"/>
          <w:tab w:val="left" w:pos="1400"/>
          <w:tab w:val="left" w:pos="1720"/>
        </w:tabs>
        <w:rPr>
          <w:lang w:val="sl-SI"/>
        </w:rPr>
      </w:pPr>
      <w:r>
        <w:rPr>
          <w:lang w:val="sl-SI"/>
        </w:rPr>
        <w:t>Toleranca prebavil za cisteamin se izboljša, če bolnik zdravilo jemlje neposredno po jedi ali med jedjo.</w:t>
      </w:r>
    </w:p>
    <w:p w:rsidR="00D239EE" w:rsidRDefault="00D239EE">
      <w:pPr>
        <w:tabs>
          <w:tab w:val="left" w:pos="560"/>
          <w:tab w:val="left" w:pos="1400"/>
          <w:tab w:val="left" w:pos="1720"/>
        </w:tabs>
        <w:rPr>
          <w:lang w:val="sl-SI"/>
        </w:rPr>
      </w:pPr>
    </w:p>
    <w:p w:rsidR="00D239EE" w:rsidRDefault="00D239EE">
      <w:pPr>
        <w:tabs>
          <w:tab w:val="left" w:pos="560"/>
          <w:tab w:val="left" w:pos="1400"/>
          <w:tab w:val="left" w:pos="1720"/>
        </w:tabs>
        <w:rPr>
          <w:lang w:val="sl-SI"/>
        </w:rPr>
      </w:pPr>
      <w:r>
        <w:rPr>
          <w:lang w:val="sl-SI"/>
        </w:rPr>
        <w:t xml:space="preserve">Pri otrocih do 6. leta starosti, pri katerih obstaja nevarnost aspiracije, je treba trde kapsule odpreti in vsebino stresti na obrok pripravljene hrane. Po izkušnjah sodeč so mleko, krompir in druge jedi na osnovi škroba primerni za mešanje s praškom. Odsvetujejo pa uporabo kislih pijač, npr. pomarančnega soka, ker se slabo mešajo s praškom, ki lahko zato precipitira. </w:t>
      </w:r>
    </w:p>
    <w:p w:rsidR="00D239EE" w:rsidRDefault="00D239EE">
      <w:pPr>
        <w:tabs>
          <w:tab w:val="left" w:pos="560"/>
          <w:tab w:val="left" w:pos="1400"/>
          <w:tab w:val="left" w:pos="1720"/>
        </w:tabs>
        <w:rPr>
          <w:i/>
          <w:lang w:val="sl-SI"/>
        </w:rPr>
      </w:pPr>
      <w:r>
        <w:rPr>
          <w:lang w:val="sl-SI"/>
        </w:rPr>
        <w:br w:type="column"/>
      </w:r>
      <w:r>
        <w:rPr>
          <w:i/>
          <w:lang w:val="sl-SI"/>
        </w:rPr>
        <w:lastRenderedPageBreak/>
        <w:t>Bolniki na dializi ali po presaditvi ledvic:</w:t>
      </w:r>
    </w:p>
    <w:p w:rsidR="00D239EE" w:rsidRDefault="00D239EE">
      <w:pPr>
        <w:tabs>
          <w:tab w:val="left" w:pos="560"/>
          <w:tab w:val="left" w:pos="1400"/>
          <w:tab w:val="left" w:pos="1720"/>
        </w:tabs>
        <w:rPr>
          <w:lang w:val="sl-SI"/>
        </w:rPr>
      </w:pPr>
      <w:r>
        <w:rPr>
          <w:lang w:val="sl-SI"/>
        </w:rPr>
        <w:t xml:space="preserve">Občasne izkušnje kažejo, da bolniki na dializi slabše prenašajo nekatere oblike cisteamina (t.j., nekatere oblike pri njih povzročajo več neželenih učinkov kot druge). Pri teh bolnikih je priporočljivo še bolj skrbno spremljati koncentracijo cistina v levkocitih.  </w:t>
      </w:r>
    </w:p>
    <w:p w:rsidR="00D239EE" w:rsidRDefault="00D239EE">
      <w:pPr>
        <w:tabs>
          <w:tab w:val="left" w:pos="560"/>
          <w:tab w:val="left" w:pos="1400"/>
          <w:tab w:val="left" w:pos="1720"/>
        </w:tabs>
        <w:rPr>
          <w:i/>
          <w:lang w:val="sl-SI"/>
        </w:rPr>
      </w:pPr>
    </w:p>
    <w:p w:rsidR="00D239EE" w:rsidRDefault="00D239EE">
      <w:pPr>
        <w:tabs>
          <w:tab w:val="left" w:pos="560"/>
          <w:tab w:val="left" w:pos="1400"/>
          <w:tab w:val="left" w:pos="1720"/>
        </w:tabs>
        <w:rPr>
          <w:lang w:val="sl-SI"/>
        </w:rPr>
      </w:pPr>
      <w:r>
        <w:rPr>
          <w:i/>
          <w:lang w:val="sl-SI"/>
        </w:rPr>
        <w:t>Bolniki z oslabljenim delovanjem jeter:</w:t>
      </w:r>
    </w:p>
    <w:p w:rsidR="00D239EE" w:rsidRDefault="00D239EE">
      <w:pPr>
        <w:tabs>
          <w:tab w:val="left" w:pos="560"/>
          <w:tab w:val="left" w:pos="1400"/>
          <w:tab w:val="left" w:pos="1720"/>
        </w:tabs>
        <w:rPr>
          <w:lang w:val="sl-SI"/>
        </w:rPr>
      </w:pPr>
      <w:r>
        <w:rPr>
          <w:lang w:val="sl-SI"/>
        </w:rPr>
        <w:t>Prilagajanje odmerka običajno ni potrebno; kljub temu pa je treba nadzorovati koncentracijo cistina v levkocitih.</w:t>
      </w:r>
    </w:p>
    <w:p w:rsidR="00D239EE" w:rsidRDefault="00D239EE">
      <w:pPr>
        <w:tabs>
          <w:tab w:val="left" w:pos="560"/>
          <w:tab w:val="left" w:pos="1400"/>
          <w:tab w:val="left" w:pos="1720"/>
        </w:tabs>
        <w:rPr>
          <w:lang w:val="sl-SI"/>
        </w:rPr>
      </w:pPr>
    </w:p>
    <w:p w:rsidR="00D239EE" w:rsidRDefault="00D239EE">
      <w:pPr>
        <w:tabs>
          <w:tab w:val="left" w:pos="560"/>
        </w:tabs>
        <w:rPr>
          <w:b/>
          <w:lang w:val="sl-SI"/>
        </w:rPr>
      </w:pPr>
      <w:r>
        <w:rPr>
          <w:b/>
          <w:lang w:val="sl-SI"/>
        </w:rPr>
        <w:t>4.3</w:t>
      </w:r>
      <w:r>
        <w:rPr>
          <w:b/>
          <w:lang w:val="sl-SI"/>
        </w:rPr>
        <w:tab/>
        <w:t>Kontraindikacije</w:t>
      </w:r>
    </w:p>
    <w:p w:rsidR="00D239EE" w:rsidRDefault="00D239EE">
      <w:pPr>
        <w:tabs>
          <w:tab w:val="left" w:pos="560"/>
        </w:tabs>
        <w:rPr>
          <w:lang w:val="sl-SI"/>
        </w:rPr>
      </w:pPr>
    </w:p>
    <w:p w:rsidR="00D239EE" w:rsidRDefault="00D239EE">
      <w:pPr>
        <w:tabs>
          <w:tab w:val="left" w:pos="560"/>
        </w:tabs>
        <w:rPr>
          <w:noProof/>
          <w:lang w:val="sl-SI"/>
        </w:rPr>
      </w:pPr>
      <w:r>
        <w:rPr>
          <w:noProof/>
          <w:lang w:val="sl-SI"/>
        </w:rPr>
        <w:t>Preobčutljivost za zdravilno učinkovino ali katerokoli pomožno snov.</w:t>
      </w:r>
    </w:p>
    <w:p w:rsidR="00D239EE" w:rsidRDefault="00D239EE">
      <w:pPr>
        <w:tabs>
          <w:tab w:val="left" w:pos="560"/>
        </w:tabs>
        <w:rPr>
          <w:lang w:val="sl-SI"/>
        </w:rPr>
      </w:pPr>
      <w:r>
        <w:rPr>
          <w:lang w:val="sl-SI"/>
        </w:rPr>
        <w:t xml:space="preserve">Uporaba CYSTAGONa med dojenjem je kontraindicirana. CYSTAGON se ne sme uporabljati med nosečnostjo, zlasti pa ne v prvem trimesečju, razen če to ni absolutno nujno (glejte poglavje 4.6 </w:t>
      </w:r>
    </w:p>
    <w:p w:rsidR="00D239EE" w:rsidRDefault="00D239EE">
      <w:pPr>
        <w:tabs>
          <w:tab w:val="left" w:pos="560"/>
        </w:tabs>
        <w:rPr>
          <w:lang w:val="sl-SI"/>
        </w:rPr>
      </w:pPr>
      <w:r>
        <w:rPr>
          <w:lang w:val="sl-SI"/>
        </w:rPr>
        <w:t>ter poglavje 5.3), ker se je pri živalih izkazal kot teratogen.</w:t>
      </w:r>
    </w:p>
    <w:p w:rsidR="00D239EE" w:rsidRDefault="00D239EE">
      <w:pPr>
        <w:pStyle w:val="Header"/>
        <w:tabs>
          <w:tab w:val="clear" w:pos="4153"/>
          <w:tab w:val="clear" w:pos="8306"/>
          <w:tab w:val="left" w:pos="560"/>
        </w:tabs>
        <w:rPr>
          <w:rFonts w:ascii="Times New Roman" w:hAnsi="Times New Roman"/>
          <w:sz w:val="22"/>
          <w:lang w:val="sl-SI"/>
        </w:rPr>
      </w:pPr>
    </w:p>
    <w:p w:rsidR="00D239EE" w:rsidRDefault="00D239EE">
      <w:pPr>
        <w:tabs>
          <w:tab w:val="left" w:pos="560"/>
        </w:tabs>
        <w:rPr>
          <w:lang w:val="sl-SI"/>
        </w:rPr>
      </w:pPr>
      <w:r>
        <w:rPr>
          <w:lang w:val="sl-SI"/>
        </w:rPr>
        <w:t>CYSTAGON je kontraindiciran pri bolnikih, ki so razvili preobčutljivost za penicilamin.</w:t>
      </w:r>
    </w:p>
    <w:p w:rsidR="00D239EE" w:rsidRDefault="00D239EE">
      <w:pPr>
        <w:tabs>
          <w:tab w:val="left" w:pos="560"/>
        </w:tabs>
        <w:rPr>
          <w:lang w:val="sl-SI"/>
        </w:rPr>
      </w:pPr>
    </w:p>
    <w:p w:rsidR="00D239EE" w:rsidRDefault="00D239EE">
      <w:pPr>
        <w:tabs>
          <w:tab w:val="left" w:pos="560"/>
        </w:tabs>
        <w:rPr>
          <w:b/>
          <w:lang w:val="sl-SI"/>
        </w:rPr>
      </w:pPr>
      <w:r>
        <w:rPr>
          <w:b/>
          <w:lang w:val="sl-SI"/>
        </w:rPr>
        <w:t>4.4</w:t>
      </w:r>
      <w:r>
        <w:rPr>
          <w:b/>
          <w:lang w:val="sl-SI"/>
        </w:rPr>
        <w:tab/>
        <w:t>Posebna opozorila in previdnostni ukrepi</w:t>
      </w:r>
    </w:p>
    <w:p w:rsidR="00D239EE" w:rsidRDefault="00D239EE">
      <w:pPr>
        <w:tabs>
          <w:tab w:val="left" w:pos="560"/>
        </w:tabs>
        <w:rPr>
          <w:b/>
          <w:lang w:val="sl-SI"/>
        </w:rPr>
      </w:pPr>
    </w:p>
    <w:p w:rsidR="00D239EE" w:rsidRDefault="00D239EE">
      <w:pPr>
        <w:tabs>
          <w:tab w:val="left" w:pos="560"/>
        </w:tabs>
        <w:rPr>
          <w:lang w:val="sl-SI"/>
        </w:rPr>
      </w:pPr>
      <w:r>
        <w:rPr>
          <w:lang w:val="sl-SI"/>
        </w:rPr>
        <w:t>Za dosego maksimalnega učinka je treba zdravljenje s CYSTAGONom uvesti takoj po potrditvi diagnoze nefropatske cistinoze.</w:t>
      </w:r>
    </w:p>
    <w:p w:rsidR="00D239EE" w:rsidRDefault="00D239EE">
      <w:pPr>
        <w:tabs>
          <w:tab w:val="left" w:pos="560"/>
        </w:tabs>
        <w:rPr>
          <w:lang w:val="sl-SI"/>
        </w:rPr>
      </w:pPr>
    </w:p>
    <w:p w:rsidR="00D239EE" w:rsidRDefault="00D239EE">
      <w:pPr>
        <w:tabs>
          <w:tab w:val="left" w:pos="560"/>
        </w:tabs>
        <w:rPr>
          <w:lang w:val="sl-SI"/>
        </w:rPr>
      </w:pPr>
      <w:r>
        <w:rPr>
          <w:lang w:val="sl-SI"/>
        </w:rPr>
        <w:t>Diagnozo nefropatske cistinoze je treba ugotavljati ob upoštevanju kliničnih znakov kot tudi s pomočjo biokemičnih preiskav (merjenje cistina v levkocitih).</w:t>
      </w:r>
    </w:p>
    <w:p w:rsidR="00D239EE" w:rsidRDefault="00D239EE">
      <w:pPr>
        <w:tabs>
          <w:tab w:val="left" w:pos="560"/>
        </w:tabs>
        <w:rPr>
          <w:lang w:val="sl-SI"/>
        </w:rPr>
      </w:pPr>
    </w:p>
    <w:p w:rsidR="00D239EE" w:rsidRDefault="00D239EE">
      <w:pPr>
        <w:rPr>
          <w:lang w:val="sl-SI"/>
        </w:rPr>
      </w:pPr>
      <w:bookmarkStart w:id="1" w:name="OLE_LINK1"/>
      <w:r>
        <w:rPr>
          <w:lang w:val="sl-SI"/>
        </w:rPr>
        <w:t>Pri otrocih, zdravljenih z velikimi odmerki različnih pripravkov cisteamina (cisteaminijev klorhidrat ali cistamin ali cisteaminijev bitartrat), večinoma večjimi od največjega odmerka 1,95 g/m</w:t>
      </w:r>
      <w:r>
        <w:rPr>
          <w:vertAlign w:val="superscript"/>
          <w:lang w:val="sl-SI"/>
        </w:rPr>
        <w:t>2</w:t>
      </w:r>
      <w:r>
        <w:rPr>
          <w:lang w:val="sl-SI"/>
        </w:rPr>
        <w:t>/dan, so poročali o primerih Ehlers-Danlosovemu podobnega sindroma</w:t>
      </w:r>
      <w:r w:rsidR="008A0F79">
        <w:rPr>
          <w:lang w:val="sl-SI"/>
        </w:rPr>
        <w:t xml:space="preserve"> in </w:t>
      </w:r>
      <w:r w:rsidR="00B7508F">
        <w:rPr>
          <w:lang w:val="sl-SI"/>
        </w:rPr>
        <w:t>vaskularnih motnajh</w:t>
      </w:r>
      <w:r>
        <w:rPr>
          <w:lang w:val="sl-SI"/>
        </w:rPr>
        <w:t xml:space="preserve"> na komolcih. Te kožne lezije so bile povezane </w:t>
      </w:r>
      <w:r w:rsidR="00353A3A">
        <w:rPr>
          <w:lang w:val="sl-SI"/>
        </w:rPr>
        <w:t>z vaskularno proliferacijo,</w:t>
      </w:r>
      <w:r>
        <w:rPr>
          <w:lang w:val="sl-SI"/>
        </w:rPr>
        <w:t xml:space="preserve"> kožnimi strijami in lezijami kosti</w:t>
      </w:r>
      <w:r w:rsidR="00353A3A">
        <w:rPr>
          <w:lang w:val="sl-SI"/>
        </w:rPr>
        <w:t>.</w:t>
      </w:r>
      <w:r>
        <w:rPr>
          <w:lang w:val="sl-SI"/>
        </w:rPr>
        <w:t>.</w:t>
      </w:r>
    </w:p>
    <w:p w:rsidR="00D239EE" w:rsidRDefault="00D239EE">
      <w:pPr>
        <w:rPr>
          <w:lang w:val="sl-SI"/>
        </w:rPr>
      </w:pPr>
      <w:r>
        <w:rPr>
          <w:lang w:val="sl-SI"/>
        </w:rPr>
        <w:t>Zato priporočajo redno spremljanje kože in po potrebi rentgensko slikanje kosti. Bolniku ali staršem je treba priporočiti tudi samopregledovanje kože. Če se pojavijo kakšne podobne nenormalnosti kože ali kosti, priporočamo, da zmanjšate odmerek zdravila CYSTAGON.</w:t>
      </w:r>
    </w:p>
    <w:p w:rsidR="00D239EE" w:rsidRDefault="00D239EE">
      <w:pPr>
        <w:ind w:right="233"/>
        <w:rPr>
          <w:lang w:val="sl-SI"/>
        </w:rPr>
      </w:pPr>
      <w:r>
        <w:rPr>
          <w:lang w:val="sl-SI"/>
        </w:rPr>
        <w:t>Uporabe odmerkov, večjih od 1,95 g/m</w:t>
      </w:r>
      <w:r>
        <w:rPr>
          <w:vertAlign w:val="superscript"/>
          <w:lang w:val="sl-SI"/>
        </w:rPr>
        <w:t>2</w:t>
      </w:r>
      <w:r>
        <w:rPr>
          <w:lang w:val="sl-SI"/>
        </w:rPr>
        <w:t>/dan, ne priporočajo (glejte poglavji 4.2 in 4.8).</w:t>
      </w:r>
      <w:bookmarkEnd w:id="1"/>
    </w:p>
    <w:p w:rsidR="00D239EE" w:rsidRDefault="00D239EE">
      <w:pPr>
        <w:tabs>
          <w:tab w:val="left" w:pos="560"/>
        </w:tabs>
        <w:rPr>
          <w:lang w:val="sl-SI"/>
        </w:rPr>
      </w:pPr>
    </w:p>
    <w:p w:rsidR="00D239EE" w:rsidRDefault="00D239EE">
      <w:pPr>
        <w:tabs>
          <w:tab w:val="left" w:pos="560"/>
          <w:tab w:val="left" w:pos="1418"/>
          <w:tab w:val="left" w:pos="3400"/>
          <w:tab w:val="left" w:pos="3700"/>
        </w:tabs>
        <w:rPr>
          <w:lang w:val="sl-SI"/>
        </w:rPr>
      </w:pPr>
      <w:r>
        <w:rPr>
          <w:lang w:val="sl-SI"/>
        </w:rPr>
        <w:t xml:space="preserve">Priporočljivo je redno kontroliranje krvne slike. </w:t>
      </w:r>
    </w:p>
    <w:p w:rsidR="00D239EE" w:rsidRDefault="00D239EE">
      <w:pPr>
        <w:tabs>
          <w:tab w:val="left" w:pos="560"/>
        </w:tabs>
        <w:rPr>
          <w:lang w:val="sl-SI"/>
        </w:rPr>
      </w:pPr>
    </w:p>
    <w:p w:rsidR="00D239EE" w:rsidRDefault="00D239EE">
      <w:pPr>
        <w:tabs>
          <w:tab w:val="left" w:pos="560"/>
        </w:tabs>
        <w:rPr>
          <w:lang w:val="sl-SI"/>
        </w:rPr>
      </w:pPr>
      <w:r>
        <w:rPr>
          <w:lang w:val="sl-SI"/>
        </w:rPr>
        <w:t>Ni dokazano, da bi peroralna aplikacija cisteamina preprečevala nalaganje cistinskih kristalov v očesu. Kadar se v ta namen uporablja raztopina cisteamina za oči, je zato treba s to terapijo nadaljevati.</w:t>
      </w:r>
    </w:p>
    <w:p w:rsidR="00D239EE" w:rsidRDefault="00D239EE">
      <w:pPr>
        <w:tabs>
          <w:tab w:val="left" w:pos="560"/>
        </w:tabs>
        <w:rPr>
          <w:i/>
          <w:lang w:val="sl-SI"/>
        </w:rPr>
      </w:pPr>
    </w:p>
    <w:p w:rsidR="00D239EE" w:rsidRDefault="00D239EE">
      <w:pPr>
        <w:tabs>
          <w:tab w:val="left" w:pos="560"/>
        </w:tabs>
        <w:rPr>
          <w:lang w:val="sl-SI"/>
        </w:rPr>
      </w:pPr>
      <w:r>
        <w:rPr>
          <w:lang w:val="sl-SI"/>
        </w:rPr>
        <w:t xml:space="preserve">V nasprotju s fosfocisteaminom CYSTAGON ne vsebuje fosfata. Večina bolnikov bo že prejemala fosfatne dodatke in bo zato morda potrebno ob nadomestitvi fosfocisteamina s CYSTAGONom njihovo odmerjanje ustrezno spremeniti. </w:t>
      </w:r>
    </w:p>
    <w:p w:rsidR="00D239EE" w:rsidRDefault="00D239EE">
      <w:pPr>
        <w:tabs>
          <w:tab w:val="left" w:pos="560"/>
        </w:tabs>
        <w:rPr>
          <w:i/>
          <w:lang w:val="sl-SI"/>
        </w:rPr>
      </w:pPr>
    </w:p>
    <w:p w:rsidR="00D239EE" w:rsidRDefault="00D239EE">
      <w:pPr>
        <w:tabs>
          <w:tab w:val="left" w:pos="560"/>
        </w:tabs>
        <w:rPr>
          <w:lang w:val="sl-SI"/>
        </w:rPr>
      </w:pPr>
      <w:r>
        <w:rPr>
          <w:lang w:val="sl-SI"/>
        </w:rPr>
        <w:t>Otrokom, mlajšim od 6 let, ne smete dajati celih trdih kapsul CYSTAGONa zaradi tveganja aspiracije (glejte poglavje 4.2).</w:t>
      </w:r>
    </w:p>
    <w:p w:rsidR="00D239EE" w:rsidRDefault="00D239EE">
      <w:pPr>
        <w:tabs>
          <w:tab w:val="left" w:pos="560"/>
        </w:tabs>
        <w:rPr>
          <w:b/>
          <w:lang w:val="sl-SI"/>
        </w:rPr>
      </w:pPr>
    </w:p>
    <w:p w:rsidR="00D239EE" w:rsidRDefault="00D239EE">
      <w:pPr>
        <w:tabs>
          <w:tab w:val="left" w:pos="560"/>
        </w:tabs>
        <w:rPr>
          <w:b/>
          <w:lang w:val="sl-SI"/>
        </w:rPr>
      </w:pPr>
      <w:r>
        <w:rPr>
          <w:b/>
          <w:lang w:val="sl-SI"/>
        </w:rPr>
        <w:t>4.5</w:t>
      </w:r>
      <w:r>
        <w:rPr>
          <w:b/>
          <w:lang w:val="sl-SI"/>
        </w:rPr>
        <w:tab/>
        <w:t>Medsebojno delovanje z drugimi zdravili in druge oblike interakcij</w:t>
      </w:r>
    </w:p>
    <w:p w:rsidR="00D239EE" w:rsidRDefault="00D239EE">
      <w:pPr>
        <w:tabs>
          <w:tab w:val="left" w:pos="560"/>
        </w:tabs>
        <w:rPr>
          <w:lang w:val="sl-SI"/>
        </w:rPr>
      </w:pPr>
    </w:p>
    <w:p w:rsidR="00D239EE" w:rsidRDefault="00D239EE">
      <w:pPr>
        <w:tabs>
          <w:tab w:val="left" w:pos="560"/>
        </w:tabs>
        <w:rPr>
          <w:lang w:val="sl-SI"/>
        </w:rPr>
      </w:pPr>
      <w:r>
        <w:rPr>
          <w:noProof/>
          <w:lang w:val="sl-SI"/>
        </w:rPr>
        <w:t>Študij medsebojnega delovanja niso izvedli</w:t>
      </w:r>
      <w:r>
        <w:rPr>
          <w:lang w:val="sl-SI"/>
        </w:rPr>
        <w:t xml:space="preserve">. </w:t>
      </w:r>
    </w:p>
    <w:p w:rsidR="00D239EE" w:rsidRDefault="00D239EE">
      <w:pPr>
        <w:tabs>
          <w:tab w:val="left" w:pos="560"/>
        </w:tabs>
        <w:rPr>
          <w:lang w:val="sl-SI"/>
        </w:rPr>
      </w:pPr>
      <w:r>
        <w:rPr>
          <w:lang w:val="sl-SI"/>
        </w:rPr>
        <w:t>CYSTAGON se lahko daje skupaj s terapijo za nadomeščanje elektrolitov in mineralov, ki je potrebna za obvladovanje Fanconijevega sindroma, kot tudi z vitaminom D in ščitničnimi hormoni. Pri nekaterih bolnikih sta bila sočasno uporabljena indometacin in CYSTAGON. V primeru bolnikov s presajenimi ledvicami so se skupaj s cisteaminom uporabljala tudi zdravila za preprečevanje zavrnitvene reakcije.</w:t>
      </w:r>
    </w:p>
    <w:p w:rsidR="00D239EE" w:rsidRDefault="00D239EE">
      <w:pPr>
        <w:tabs>
          <w:tab w:val="left" w:pos="560"/>
        </w:tabs>
        <w:rPr>
          <w:b/>
          <w:lang w:val="sl-SI"/>
        </w:rPr>
      </w:pPr>
    </w:p>
    <w:p w:rsidR="0030428D" w:rsidRDefault="0030428D">
      <w:pPr>
        <w:tabs>
          <w:tab w:val="left" w:pos="560"/>
        </w:tabs>
        <w:rPr>
          <w:b/>
          <w:lang w:val="sl-SI"/>
        </w:rPr>
      </w:pPr>
    </w:p>
    <w:p w:rsidR="00D239EE" w:rsidRDefault="00D239EE">
      <w:pPr>
        <w:tabs>
          <w:tab w:val="left" w:pos="560"/>
        </w:tabs>
        <w:rPr>
          <w:b/>
          <w:lang w:val="sl-SI"/>
        </w:rPr>
      </w:pPr>
      <w:r>
        <w:rPr>
          <w:b/>
          <w:lang w:val="sl-SI"/>
        </w:rPr>
        <w:t>4.6</w:t>
      </w:r>
      <w:r>
        <w:rPr>
          <w:b/>
          <w:lang w:val="sl-SI"/>
        </w:rPr>
        <w:tab/>
        <w:t>Nosečnost in dojenje</w:t>
      </w:r>
    </w:p>
    <w:p w:rsidR="00D239EE" w:rsidRDefault="00D239EE">
      <w:pPr>
        <w:tabs>
          <w:tab w:val="left" w:pos="560"/>
        </w:tabs>
        <w:rPr>
          <w:lang w:val="sl-SI"/>
        </w:rPr>
      </w:pPr>
    </w:p>
    <w:p w:rsidR="00D239EE" w:rsidRDefault="00D239EE">
      <w:pPr>
        <w:pStyle w:val="Header"/>
        <w:tabs>
          <w:tab w:val="clear" w:pos="4153"/>
          <w:tab w:val="clear" w:pos="8306"/>
          <w:tab w:val="left" w:pos="560"/>
        </w:tabs>
        <w:rPr>
          <w:rFonts w:ascii="Times New Roman" w:hAnsi="Times New Roman"/>
          <w:sz w:val="22"/>
          <w:lang w:val="sl-SI"/>
        </w:rPr>
      </w:pPr>
      <w:r>
        <w:rPr>
          <w:rFonts w:ascii="Times New Roman" w:hAnsi="Times New Roman"/>
          <w:sz w:val="22"/>
          <w:lang w:val="sl-SI"/>
        </w:rPr>
        <w:t>Ni ustreznih podatkov o uporabi cisteaminijevega bitartrata pri nosečnicah. V študijah na živalih je bila ugotovljena reproduktivna toksičnost vključno s teratogenezo (glejte poglavje 5.3). Potencialno tveganje za človeka pa ni znano. Vpliv nezdravljene cistinoze na nosečnost tudi ni znan.</w:t>
      </w:r>
    </w:p>
    <w:p w:rsidR="00D239EE" w:rsidRDefault="00D239EE">
      <w:pPr>
        <w:pStyle w:val="BodyText2"/>
        <w:ind w:left="0"/>
        <w:rPr>
          <w:lang w:val="sl-SI"/>
        </w:rPr>
      </w:pPr>
      <w:r>
        <w:rPr>
          <w:lang w:val="sl-SI"/>
        </w:rPr>
        <w:t>Torej se CYSTAGON ne sme uporabljati med nosečnostjo, zlasti pa ne v prvem trimesečju, razen če to ni absolutno nujno.</w:t>
      </w:r>
    </w:p>
    <w:p w:rsidR="00D239EE" w:rsidRDefault="00D239EE">
      <w:pPr>
        <w:pStyle w:val="BodyText2"/>
        <w:ind w:left="0"/>
        <w:rPr>
          <w:lang w:val="sl-SI"/>
        </w:rPr>
      </w:pPr>
      <w:r>
        <w:rPr>
          <w:lang w:val="sl-SI"/>
        </w:rPr>
        <w:t xml:space="preserve">Ob ugotovljeni ali načrtovani nosečnosti je treba ponovno skrbno pretehtati odločitev za zdravljenje, bolnico pa seznaniti z možnim tveganjem teratogenosti cisteamina.  </w:t>
      </w:r>
    </w:p>
    <w:p w:rsidR="00D239EE" w:rsidRDefault="00D239EE">
      <w:pPr>
        <w:tabs>
          <w:tab w:val="left" w:pos="560"/>
        </w:tabs>
        <w:rPr>
          <w:lang w:val="sl-SI"/>
        </w:rPr>
      </w:pPr>
    </w:p>
    <w:p w:rsidR="00D239EE" w:rsidRDefault="00D239EE">
      <w:pPr>
        <w:tabs>
          <w:tab w:val="left" w:pos="560"/>
        </w:tabs>
        <w:rPr>
          <w:lang w:val="sl-SI"/>
        </w:rPr>
      </w:pPr>
      <w:r>
        <w:rPr>
          <w:lang w:val="sl-SI"/>
        </w:rPr>
        <w:t xml:space="preserve">Ni znano, če se CYSTAGON izloča v materino mleko. Vendar pa je - glede na rezultate študij na živalih pri doječih materah in novorojenih mladičih (glejte poglavje 5.3) – dojenje pri ženskah, ki jemljejo CYSTAGON, kontraindicirano. </w:t>
      </w:r>
    </w:p>
    <w:p w:rsidR="00D239EE" w:rsidRDefault="00D239EE">
      <w:pPr>
        <w:tabs>
          <w:tab w:val="left" w:pos="560"/>
        </w:tabs>
        <w:rPr>
          <w:lang w:val="sl-SI"/>
        </w:rPr>
      </w:pPr>
    </w:p>
    <w:p w:rsidR="00D239EE" w:rsidRDefault="00D239EE">
      <w:pPr>
        <w:numPr>
          <w:ilvl w:val="1"/>
          <w:numId w:val="43"/>
        </w:numPr>
        <w:rPr>
          <w:b/>
          <w:lang w:val="sl-SI"/>
        </w:rPr>
      </w:pPr>
      <w:r>
        <w:rPr>
          <w:b/>
          <w:lang w:val="sl-SI"/>
        </w:rPr>
        <w:t>Vpliv na sposobnost vožnje in upravljanja s stroji</w:t>
      </w:r>
    </w:p>
    <w:p w:rsidR="00D239EE" w:rsidRDefault="00D239EE">
      <w:pPr>
        <w:tabs>
          <w:tab w:val="left" w:pos="560"/>
        </w:tabs>
        <w:rPr>
          <w:lang w:val="sl-SI"/>
        </w:rPr>
      </w:pPr>
    </w:p>
    <w:p w:rsidR="00D239EE" w:rsidRDefault="00D239EE">
      <w:pPr>
        <w:tabs>
          <w:tab w:val="left" w:pos="560"/>
        </w:tabs>
        <w:rPr>
          <w:noProof/>
          <w:lang w:val="sl-SI"/>
        </w:rPr>
      </w:pPr>
      <w:r>
        <w:rPr>
          <w:lang w:val="sl-SI"/>
        </w:rPr>
        <w:t xml:space="preserve">CYSTAGON </w:t>
      </w:r>
      <w:r>
        <w:rPr>
          <w:noProof/>
          <w:lang w:val="sl-SI"/>
        </w:rPr>
        <w:t>ima blag ali zmeren vpliv na sposobnost vožnje in upravljanja s stroji.</w:t>
      </w:r>
    </w:p>
    <w:p w:rsidR="00D239EE" w:rsidRDefault="00D239EE">
      <w:pPr>
        <w:tabs>
          <w:tab w:val="left" w:pos="560"/>
        </w:tabs>
        <w:rPr>
          <w:lang w:val="sl-SI"/>
        </w:rPr>
      </w:pPr>
      <w:r>
        <w:rPr>
          <w:lang w:val="sl-SI"/>
        </w:rPr>
        <w:t>CYSTAGON lahko povzroča zaspanost. Ob uvedbi terapije se bolniki ne bi smeli ukvarjati s potencialno nevarnimi dejavnostmi, vse dokler ni pojasnjen učinek, ki ga ima zdravilo na posameznega bolnika.</w:t>
      </w:r>
    </w:p>
    <w:p w:rsidR="00D239EE" w:rsidRDefault="00D239EE">
      <w:pPr>
        <w:tabs>
          <w:tab w:val="left" w:pos="560"/>
        </w:tabs>
        <w:rPr>
          <w:lang w:val="sl-SI"/>
        </w:rPr>
      </w:pPr>
    </w:p>
    <w:p w:rsidR="00D239EE" w:rsidRDefault="00D239EE">
      <w:pPr>
        <w:tabs>
          <w:tab w:val="left" w:pos="560"/>
        </w:tabs>
        <w:rPr>
          <w:b/>
          <w:lang w:val="sl-SI"/>
        </w:rPr>
      </w:pPr>
      <w:r>
        <w:rPr>
          <w:b/>
          <w:lang w:val="sl-SI"/>
        </w:rPr>
        <w:t>4.8</w:t>
      </w:r>
      <w:r>
        <w:rPr>
          <w:b/>
          <w:lang w:val="sl-SI"/>
        </w:rPr>
        <w:tab/>
        <w:t>Neželeni učinki</w:t>
      </w:r>
    </w:p>
    <w:p w:rsidR="00D239EE" w:rsidRDefault="00D239EE">
      <w:pPr>
        <w:tabs>
          <w:tab w:val="left" w:pos="560"/>
        </w:tabs>
        <w:rPr>
          <w:b/>
          <w:lang w:val="sl-SI"/>
        </w:rPr>
      </w:pPr>
    </w:p>
    <w:p w:rsidR="00D239EE" w:rsidRDefault="00D239EE">
      <w:pPr>
        <w:rPr>
          <w:lang w:val="sl-SI"/>
        </w:rPr>
      </w:pPr>
      <w:r>
        <w:rPr>
          <w:lang w:val="sl-SI"/>
        </w:rPr>
        <w:t>Pri približno 35 % bolnikov lahko pričakujemo pojav neželenih učinkov. Ti običajno prizadenejo prebavni trakt in osrednji živčni sistem. Kadar se ti učinki pojavijo ob uvedbi zdravljenja s cisteaminom, lahko začasna prekinitev in ponovno postopno uvajanje terapije učinkovito izboljša toleranco.</w:t>
      </w:r>
    </w:p>
    <w:p w:rsidR="00D239EE" w:rsidRDefault="00D239EE">
      <w:pPr>
        <w:rPr>
          <w:b/>
          <w:lang w:val="sl-SI"/>
        </w:rPr>
      </w:pPr>
    </w:p>
    <w:p w:rsidR="00D239EE" w:rsidRDefault="00D239EE">
      <w:pPr>
        <w:rPr>
          <w:lang w:val="sl-SI"/>
        </w:rPr>
      </w:pPr>
      <w:r>
        <w:rPr>
          <w:lang w:val="sl-SI"/>
        </w:rPr>
        <w:t xml:space="preserve">V nadaljevanju so navedeni do sedaj opaženi neželeni učinki glede na prizadeti organski sistem in pogostnost. Pogostnost je opredeljena kot: zelo pogosto ((≥ 1/10); pogosto (≥1/100 to </w:t>
      </w:r>
      <w:r>
        <w:sym w:font="Symbol" w:char="F03C"/>
      </w:r>
      <w:r>
        <w:rPr>
          <w:lang w:val="sl-SI"/>
        </w:rPr>
        <w:t xml:space="preserve">1/10) in občasno (≥1/1,000 to </w:t>
      </w:r>
      <w:r>
        <w:sym w:font="Symbol" w:char="F03C"/>
      </w:r>
      <w:r>
        <w:rPr>
          <w:lang w:val="sl-SI"/>
        </w:rPr>
        <w:t xml:space="preserve">1/100). </w:t>
      </w:r>
    </w:p>
    <w:p w:rsidR="00D239EE" w:rsidRDefault="00D239EE">
      <w:pPr>
        <w:rPr>
          <w:lang w:val="sl-SI"/>
        </w:rPr>
      </w:pPr>
      <w:r>
        <w:rPr>
          <w:noProof/>
          <w:lang w:val="sl-SI"/>
        </w:rPr>
        <w:t>V razvrstitvah pogostnosti so neželeni učinki navedeni po padajoči resnosti</w:t>
      </w:r>
      <w:r>
        <w:rPr>
          <w:lang w:val="sl-SI"/>
        </w:rPr>
        <w:t>.</w:t>
      </w:r>
    </w:p>
    <w:p w:rsidR="00D239EE" w:rsidRDefault="00D239EE">
      <w:pPr>
        <w:rPr>
          <w:lang w:val="sl-SI"/>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1E0" w:firstRow="1" w:lastRow="1" w:firstColumn="1" w:lastColumn="1" w:noHBand="0" w:noVBand="0"/>
      </w:tblPr>
      <w:tblGrid>
        <w:gridCol w:w="4068"/>
        <w:gridCol w:w="5040"/>
      </w:tblGrid>
      <w:tr w:rsidR="00D239EE">
        <w:tblPrEx>
          <w:tblCellMar>
            <w:top w:w="0" w:type="dxa"/>
            <w:bottom w:w="0" w:type="dxa"/>
          </w:tblCellMar>
        </w:tblPrEx>
        <w:tc>
          <w:tcPr>
            <w:tcW w:w="4068" w:type="dxa"/>
          </w:tcPr>
          <w:p w:rsidR="00D239EE" w:rsidRDefault="00D239EE">
            <w:pPr>
              <w:rPr>
                <w:lang w:val="sl-SI"/>
              </w:rPr>
            </w:pPr>
            <w:r>
              <w:rPr>
                <w:lang w:val="sl-SI"/>
              </w:rPr>
              <w:t>Preiskave</w:t>
            </w:r>
          </w:p>
        </w:tc>
        <w:tc>
          <w:tcPr>
            <w:tcW w:w="5040" w:type="dxa"/>
          </w:tcPr>
          <w:p w:rsidR="00B870C7" w:rsidRDefault="00B870C7">
            <w:pPr>
              <w:rPr>
                <w:i/>
                <w:lang w:val="es-ES"/>
              </w:rPr>
            </w:pPr>
          </w:p>
          <w:p w:rsidR="00D239EE" w:rsidRDefault="00D239EE">
            <w:pPr>
              <w:rPr>
                <w:sz w:val="16"/>
                <w:lang w:val="es-ES"/>
              </w:rPr>
            </w:pPr>
            <w:r>
              <w:rPr>
                <w:i/>
                <w:lang w:val="es-ES"/>
              </w:rPr>
              <w:t>Pogosto</w:t>
            </w:r>
            <w:r>
              <w:rPr>
                <w:lang w:val="es-ES"/>
              </w:rPr>
              <w:t>: nenormalni jetrni funkcijski testi</w:t>
            </w:r>
          </w:p>
        </w:tc>
      </w:tr>
      <w:tr w:rsidR="00D239EE">
        <w:tblPrEx>
          <w:tblCellMar>
            <w:top w:w="0" w:type="dxa"/>
            <w:bottom w:w="0" w:type="dxa"/>
          </w:tblCellMar>
        </w:tblPrEx>
        <w:tc>
          <w:tcPr>
            <w:tcW w:w="4068" w:type="dxa"/>
          </w:tcPr>
          <w:p w:rsidR="00D239EE" w:rsidRDefault="00D239EE">
            <w:pPr>
              <w:rPr>
                <w:lang w:val="sl-SI"/>
              </w:rPr>
            </w:pPr>
            <w:r>
              <w:rPr>
                <w:lang w:val="sl-SI"/>
              </w:rPr>
              <w:t>Bolezni krvi in limfatičnega sistema</w:t>
            </w:r>
          </w:p>
        </w:tc>
        <w:tc>
          <w:tcPr>
            <w:tcW w:w="5040" w:type="dxa"/>
          </w:tcPr>
          <w:p w:rsidR="00B870C7" w:rsidRDefault="00B870C7">
            <w:pPr>
              <w:rPr>
                <w:i/>
                <w:lang w:val="sl-SI"/>
              </w:rPr>
            </w:pPr>
          </w:p>
          <w:p w:rsidR="00D239EE" w:rsidRDefault="00D239EE">
            <w:pPr>
              <w:rPr>
                <w:lang w:val="sl-SI"/>
              </w:rPr>
            </w:pPr>
            <w:r>
              <w:rPr>
                <w:i/>
                <w:lang w:val="sl-SI"/>
              </w:rPr>
              <w:t>Občasno:</w:t>
            </w:r>
            <w:r>
              <w:rPr>
                <w:lang w:val="sl-SI"/>
              </w:rPr>
              <w:t xml:space="preserve"> levkopenija</w:t>
            </w:r>
          </w:p>
        </w:tc>
      </w:tr>
      <w:tr w:rsidR="00D239EE">
        <w:tblPrEx>
          <w:tblCellMar>
            <w:top w:w="0" w:type="dxa"/>
            <w:bottom w:w="0" w:type="dxa"/>
          </w:tblCellMar>
        </w:tblPrEx>
        <w:tc>
          <w:tcPr>
            <w:tcW w:w="4068" w:type="dxa"/>
          </w:tcPr>
          <w:p w:rsidR="00D239EE" w:rsidRDefault="00D239EE">
            <w:pPr>
              <w:rPr>
                <w:lang w:val="sl-SI"/>
              </w:rPr>
            </w:pPr>
            <w:r>
              <w:rPr>
                <w:lang w:val="sl-SI"/>
              </w:rPr>
              <w:t>Bolezni živčevja</w:t>
            </w:r>
          </w:p>
        </w:tc>
        <w:tc>
          <w:tcPr>
            <w:tcW w:w="5040" w:type="dxa"/>
          </w:tcPr>
          <w:p w:rsidR="00B870C7" w:rsidRDefault="00B870C7">
            <w:pPr>
              <w:rPr>
                <w:i/>
                <w:lang w:val="sl-SI"/>
              </w:rPr>
            </w:pPr>
          </w:p>
          <w:p w:rsidR="00D239EE" w:rsidRDefault="00D239EE">
            <w:pPr>
              <w:rPr>
                <w:lang w:val="sl-SI"/>
              </w:rPr>
            </w:pPr>
            <w:r>
              <w:rPr>
                <w:i/>
                <w:lang w:val="sl-SI"/>
              </w:rPr>
              <w:t>Pogosto:</w:t>
            </w:r>
            <w:r>
              <w:rPr>
                <w:lang w:val="sl-SI"/>
              </w:rPr>
              <w:t xml:space="preserve"> glavobol, encefalopatija</w:t>
            </w:r>
          </w:p>
          <w:p w:rsidR="00D239EE" w:rsidDel="0059340D" w:rsidRDefault="00D239EE">
            <w:pPr>
              <w:rPr>
                <w:sz w:val="16"/>
                <w:lang w:val="sl-SI"/>
              </w:rPr>
            </w:pPr>
            <w:r>
              <w:rPr>
                <w:i/>
                <w:lang w:val="sl-SI"/>
              </w:rPr>
              <w:t>Občasno:</w:t>
            </w:r>
            <w:r>
              <w:rPr>
                <w:lang w:val="sl-SI"/>
              </w:rPr>
              <w:t xml:space="preserve"> zaspanost, krči</w:t>
            </w:r>
          </w:p>
        </w:tc>
      </w:tr>
      <w:tr w:rsidR="00D239EE">
        <w:tblPrEx>
          <w:tblCellMar>
            <w:top w:w="0" w:type="dxa"/>
            <w:bottom w:w="0" w:type="dxa"/>
          </w:tblCellMar>
        </w:tblPrEx>
        <w:tc>
          <w:tcPr>
            <w:tcW w:w="4068" w:type="dxa"/>
          </w:tcPr>
          <w:p w:rsidR="00D239EE" w:rsidRDefault="00D239EE">
            <w:pPr>
              <w:rPr>
                <w:lang w:val="sl-SI"/>
              </w:rPr>
            </w:pPr>
            <w:r>
              <w:rPr>
                <w:noProof/>
                <w:lang w:val="sl-SI"/>
              </w:rPr>
              <w:t>Bolezni prebavil</w:t>
            </w:r>
          </w:p>
        </w:tc>
        <w:tc>
          <w:tcPr>
            <w:tcW w:w="5040" w:type="dxa"/>
          </w:tcPr>
          <w:p w:rsidR="00B870C7" w:rsidRDefault="00B870C7">
            <w:pPr>
              <w:rPr>
                <w:i/>
                <w:lang w:val="sl-SI"/>
              </w:rPr>
            </w:pPr>
          </w:p>
          <w:p w:rsidR="00D239EE" w:rsidRDefault="00D239EE">
            <w:pPr>
              <w:rPr>
                <w:lang w:val="sl-SI"/>
              </w:rPr>
            </w:pPr>
            <w:r>
              <w:rPr>
                <w:i/>
                <w:lang w:val="sl-SI"/>
              </w:rPr>
              <w:t>Zelo pogosto:</w:t>
            </w:r>
            <w:r>
              <w:rPr>
                <w:lang w:val="sl-SI"/>
              </w:rPr>
              <w:t xml:space="preserve"> bruhanje, slabost, driska</w:t>
            </w:r>
          </w:p>
          <w:p w:rsidR="00D239EE" w:rsidRDefault="00D239EE">
            <w:pPr>
              <w:rPr>
                <w:b/>
                <w:lang w:val="sl-SI"/>
              </w:rPr>
            </w:pPr>
            <w:r>
              <w:rPr>
                <w:i/>
                <w:lang w:val="sl-SI"/>
              </w:rPr>
              <w:t>Pogosto:</w:t>
            </w:r>
            <w:r>
              <w:rPr>
                <w:lang w:val="sl-SI"/>
              </w:rPr>
              <w:t xml:space="preserve"> bolečine v trebuhu, ustni zadah, dispepsija, gastroenteritis</w:t>
            </w:r>
          </w:p>
          <w:p w:rsidR="00D239EE" w:rsidDel="0059340D" w:rsidRDefault="00D239EE">
            <w:pPr>
              <w:rPr>
                <w:sz w:val="16"/>
                <w:lang w:val="sl-SI"/>
              </w:rPr>
            </w:pPr>
            <w:r>
              <w:rPr>
                <w:i/>
                <w:lang w:val="sl-SI"/>
              </w:rPr>
              <w:t>Občasno:</w:t>
            </w:r>
            <w:r>
              <w:rPr>
                <w:lang w:val="sl-SI"/>
              </w:rPr>
              <w:t xml:space="preserve"> gastrointestinalne razjede</w:t>
            </w:r>
          </w:p>
        </w:tc>
      </w:tr>
      <w:tr w:rsidR="00D239EE">
        <w:tblPrEx>
          <w:tblCellMar>
            <w:top w:w="0" w:type="dxa"/>
            <w:bottom w:w="0" w:type="dxa"/>
          </w:tblCellMar>
        </w:tblPrEx>
        <w:tc>
          <w:tcPr>
            <w:tcW w:w="4068" w:type="dxa"/>
          </w:tcPr>
          <w:p w:rsidR="00D239EE" w:rsidRDefault="00D239EE">
            <w:pPr>
              <w:rPr>
                <w:lang w:val="sl-SI"/>
              </w:rPr>
            </w:pPr>
            <w:r>
              <w:rPr>
                <w:lang w:val="sl-SI"/>
              </w:rPr>
              <w:t>Bolezni sečil</w:t>
            </w:r>
          </w:p>
        </w:tc>
        <w:tc>
          <w:tcPr>
            <w:tcW w:w="5040" w:type="dxa"/>
          </w:tcPr>
          <w:p w:rsidR="00B870C7" w:rsidRDefault="00B870C7">
            <w:pPr>
              <w:rPr>
                <w:i/>
                <w:lang w:val="sl-SI"/>
              </w:rPr>
            </w:pPr>
          </w:p>
          <w:p w:rsidR="00D239EE" w:rsidDel="0059340D" w:rsidRDefault="00D239EE">
            <w:pPr>
              <w:rPr>
                <w:sz w:val="16"/>
                <w:lang w:val="sl-SI"/>
              </w:rPr>
            </w:pPr>
            <w:r>
              <w:rPr>
                <w:i/>
                <w:lang w:val="sl-SI"/>
              </w:rPr>
              <w:t>Občasno:</w:t>
            </w:r>
            <w:r>
              <w:rPr>
                <w:lang w:val="sl-SI"/>
              </w:rPr>
              <w:t xml:space="preserve"> nefrotski sindrom</w:t>
            </w:r>
          </w:p>
        </w:tc>
      </w:tr>
      <w:tr w:rsidR="00D239EE">
        <w:tblPrEx>
          <w:tblCellMar>
            <w:top w:w="0" w:type="dxa"/>
            <w:bottom w:w="0" w:type="dxa"/>
          </w:tblCellMar>
        </w:tblPrEx>
        <w:tc>
          <w:tcPr>
            <w:tcW w:w="4068" w:type="dxa"/>
          </w:tcPr>
          <w:p w:rsidR="00D239EE" w:rsidRDefault="00D239EE">
            <w:pPr>
              <w:rPr>
                <w:lang w:val="sl-SI"/>
              </w:rPr>
            </w:pPr>
            <w:r>
              <w:rPr>
                <w:lang w:val="sl-SI"/>
              </w:rPr>
              <w:t>Bolezni kože in podkožja</w:t>
            </w:r>
          </w:p>
        </w:tc>
        <w:tc>
          <w:tcPr>
            <w:tcW w:w="5040" w:type="dxa"/>
          </w:tcPr>
          <w:p w:rsidR="00B870C7" w:rsidRDefault="00B870C7">
            <w:pPr>
              <w:rPr>
                <w:i/>
                <w:lang w:val="sl-SI"/>
              </w:rPr>
            </w:pPr>
          </w:p>
          <w:p w:rsidR="00D239EE" w:rsidRDefault="00D239EE">
            <w:pPr>
              <w:rPr>
                <w:lang w:val="sl-SI"/>
              </w:rPr>
            </w:pPr>
            <w:r>
              <w:rPr>
                <w:i/>
                <w:lang w:val="sl-SI"/>
              </w:rPr>
              <w:t>Pogosto:</w:t>
            </w:r>
            <w:r>
              <w:rPr>
                <w:lang w:val="sl-SI"/>
              </w:rPr>
              <w:t xml:space="preserve"> nenormalen vonj kože, izpuščaj</w:t>
            </w:r>
          </w:p>
          <w:p w:rsidR="00D239EE" w:rsidDel="0059340D" w:rsidRDefault="00D239EE">
            <w:pPr>
              <w:rPr>
                <w:sz w:val="16"/>
                <w:lang w:val="sl-SI"/>
              </w:rPr>
            </w:pPr>
            <w:r>
              <w:rPr>
                <w:i/>
                <w:lang w:val="sl-SI"/>
              </w:rPr>
              <w:t xml:space="preserve">Občasno: </w:t>
            </w:r>
            <w:r>
              <w:rPr>
                <w:lang w:val="sl-SI"/>
              </w:rPr>
              <w:t>spremembe barve las</w:t>
            </w:r>
            <w:r>
              <w:rPr>
                <w:szCs w:val="22"/>
                <w:lang w:val="sl-SI"/>
              </w:rPr>
              <w:t>, kožne strije, nežna koža, ki se zlahka poškoduje (moluskoidni psevdotumor na komolcih)</w:t>
            </w:r>
          </w:p>
        </w:tc>
      </w:tr>
      <w:tr w:rsidR="00D239EE">
        <w:tblPrEx>
          <w:tblCellMar>
            <w:top w:w="0" w:type="dxa"/>
            <w:bottom w:w="0" w:type="dxa"/>
          </w:tblCellMar>
        </w:tblPrEx>
        <w:tc>
          <w:tcPr>
            <w:tcW w:w="4068" w:type="dxa"/>
          </w:tcPr>
          <w:p w:rsidR="00D239EE" w:rsidRDefault="00D239EE">
            <w:pPr>
              <w:rPr>
                <w:lang w:val="es-ES"/>
              </w:rPr>
            </w:pPr>
            <w:r>
              <w:rPr>
                <w:noProof/>
                <w:lang w:val="es-ES"/>
              </w:rPr>
              <w:t>Bolezni mišično-skeletnega sistema in vezivnega tkiva</w:t>
            </w:r>
          </w:p>
        </w:tc>
        <w:tc>
          <w:tcPr>
            <w:tcW w:w="5040" w:type="dxa"/>
          </w:tcPr>
          <w:p w:rsidR="00B870C7" w:rsidRDefault="00B870C7">
            <w:pPr>
              <w:rPr>
                <w:i/>
                <w:lang w:val="sl-SI"/>
              </w:rPr>
            </w:pPr>
          </w:p>
          <w:p w:rsidR="00D239EE" w:rsidDel="0059340D" w:rsidRDefault="00D239EE">
            <w:pPr>
              <w:rPr>
                <w:sz w:val="16"/>
                <w:lang w:val="sl-SI"/>
              </w:rPr>
            </w:pPr>
            <w:r>
              <w:rPr>
                <w:i/>
                <w:lang w:val="sl-SI"/>
              </w:rPr>
              <w:t xml:space="preserve">Občasno: </w:t>
            </w:r>
            <w:r>
              <w:rPr>
                <w:lang w:val="sl-SI"/>
              </w:rPr>
              <w:t>hiperekstenzija sklepov, bolečine v spodnjih udih, genu valgum, osteopenija, kompresijska fraktura, skolioza</w:t>
            </w:r>
          </w:p>
        </w:tc>
      </w:tr>
      <w:tr w:rsidR="00D239EE">
        <w:tblPrEx>
          <w:tblCellMar>
            <w:top w:w="0" w:type="dxa"/>
            <w:bottom w:w="0" w:type="dxa"/>
          </w:tblCellMar>
        </w:tblPrEx>
        <w:tc>
          <w:tcPr>
            <w:tcW w:w="4068" w:type="dxa"/>
          </w:tcPr>
          <w:p w:rsidR="00D239EE" w:rsidRDefault="00D239EE">
            <w:pPr>
              <w:rPr>
                <w:lang w:val="sl-SI"/>
              </w:rPr>
            </w:pPr>
            <w:r>
              <w:rPr>
                <w:lang w:val="sl-SI"/>
              </w:rPr>
              <w:t>Presnovne in prehranske motnje</w:t>
            </w:r>
          </w:p>
        </w:tc>
        <w:tc>
          <w:tcPr>
            <w:tcW w:w="5040" w:type="dxa"/>
          </w:tcPr>
          <w:p w:rsidR="00B870C7" w:rsidRDefault="00B870C7">
            <w:pPr>
              <w:rPr>
                <w:i/>
                <w:lang w:val="sl-SI"/>
              </w:rPr>
            </w:pPr>
          </w:p>
          <w:p w:rsidR="00D239EE" w:rsidDel="0059340D" w:rsidRDefault="00D239EE">
            <w:pPr>
              <w:rPr>
                <w:sz w:val="16"/>
                <w:lang w:val="sl-SI"/>
              </w:rPr>
            </w:pPr>
            <w:r>
              <w:rPr>
                <w:i/>
                <w:lang w:val="sl-SI"/>
              </w:rPr>
              <w:t>Zelo pogosto:</w:t>
            </w:r>
            <w:r>
              <w:rPr>
                <w:lang w:val="sl-SI"/>
              </w:rPr>
              <w:t xml:space="preserve"> anoreksija</w:t>
            </w:r>
          </w:p>
        </w:tc>
      </w:tr>
      <w:tr w:rsidR="00D239EE">
        <w:tblPrEx>
          <w:tblCellMar>
            <w:top w:w="0" w:type="dxa"/>
            <w:bottom w:w="0" w:type="dxa"/>
          </w:tblCellMar>
        </w:tblPrEx>
        <w:tc>
          <w:tcPr>
            <w:tcW w:w="4068" w:type="dxa"/>
          </w:tcPr>
          <w:p w:rsidR="00D239EE" w:rsidRDefault="00D239EE">
            <w:pPr>
              <w:rPr>
                <w:lang w:val="sl-SI"/>
              </w:rPr>
            </w:pPr>
            <w:r>
              <w:rPr>
                <w:lang w:val="sl-SI"/>
              </w:rPr>
              <w:t>Splošne težave in spremembe na mestu aplikacije</w:t>
            </w:r>
          </w:p>
        </w:tc>
        <w:tc>
          <w:tcPr>
            <w:tcW w:w="5040" w:type="dxa"/>
          </w:tcPr>
          <w:p w:rsidR="00B870C7" w:rsidRDefault="00B870C7">
            <w:pPr>
              <w:rPr>
                <w:i/>
                <w:lang w:val="sl-SI"/>
              </w:rPr>
            </w:pPr>
          </w:p>
          <w:p w:rsidR="00D239EE" w:rsidRDefault="00D239EE">
            <w:pPr>
              <w:rPr>
                <w:i/>
                <w:lang w:val="sl-SI"/>
              </w:rPr>
            </w:pPr>
            <w:r>
              <w:rPr>
                <w:i/>
                <w:lang w:val="sl-SI"/>
              </w:rPr>
              <w:t>Zelo pogosto:</w:t>
            </w:r>
            <w:r>
              <w:rPr>
                <w:lang w:val="sl-SI"/>
              </w:rPr>
              <w:t xml:space="preserve"> letargija, pireksija</w:t>
            </w:r>
          </w:p>
          <w:p w:rsidR="00D239EE" w:rsidDel="0059340D" w:rsidRDefault="00D239EE">
            <w:pPr>
              <w:rPr>
                <w:sz w:val="16"/>
                <w:lang w:val="sl-SI"/>
              </w:rPr>
            </w:pPr>
            <w:r>
              <w:rPr>
                <w:i/>
                <w:lang w:val="sl-SI"/>
              </w:rPr>
              <w:t>Pogosto:</w:t>
            </w:r>
            <w:r>
              <w:rPr>
                <w:lang w:val="sl-SI"/>
              </w:rPr>
              <w:t xml:space="preserve"> oslabelost</w:t>
            </w:r>
          </w:p>
        </w:tc>
      </w:tr>
      <w:tr w:rsidR="00D239EE">
        <w:tblPrEx>
          <w:tblCellMar>
            <w:top w:w="0" w:type="dxa"/>
            <w:bottom w:w="0" w:type="dxa"/>
          </w:tblCellMar>
        </w:tblPrEx>
        <w:tc>
          <w:tcPr>
            <w:tcW w:w="4068" w:type="dxa"/>
          </w:tcPr>
          <w:p w:rsidR="00D239EE" w:rsidRDefault="00D239EE">
            <w:pPr>
              <w:rPr>
                <w:lang w:val="sl-SI"/>
              </w:rPr>
            </w:pPr>
            <w:r>
              <w:rPr>
                <w:lang w:val="sl-SI"/>
              </w:rPr>
              <w:t>Bolezni imunskega sistema</w:t>
            </w:r>
          </w:p>
        </w:tc>
        <w:tc>
          <w:tcPr>
            <w:tcW w:w="5040" w:type="dxa"/>
          </w:tcPr>
          <w:p w:rsidR="00B870C7" w:rsidRDefault="00B870C7">
            <w:pPr>
              <w:rPr>
                <w:i/>
                <w:lang w:val="sl-SI"/>
              </w:rPr>
            </w:pPr>
          </w:p>
          <w:p w:rsidR="00D239EE" w:rsidRDefault="00D239EE">
            <w:pPr>
              <w:rPr>
                <w:lang w:val="sl-SI"/>
              </w:rPr>
            </w:pPr>
            <w:r>
              <w:rPr>
                <w:i/>
                <w:lang w:val="sl-SI"/>
              </w:rPr>
              <w:t>Občasno:</w:t>
            </w:r>
            <w:r>
              <w:rPr>
                <w:lang w:val="sl-SI"/>
              </w:rPr>
              <w:t xml:space="preserve"> anafilaktična reakcija</w:t>
            </w:r>
          </w:p>
        </w:tc>
      </w:tr>
      <w:tr w:rsidR="00D239EE">
        <w:tblPrEx>
          <w:tblCellMar>
            <w:top w:w="0" w:type="dxa"/>
            <w:bottom w:w="0" w:type="dxa"/>
          </w:tblCellMar>
        </w:tblPrEx>
        <w:tc>
          <w:tcPr>
            <w:tcW w:w="4068" w:type="dxa"/>
          </w:tcPr>
          <w:p w:rsidR="00D239EE" w:rsidRDefault="00D239EE">
            <w:pPr>
              <w:rPr>
                <w:lang w:val="sl-SI"/>
              </w:rPr>
            </w:pPr>
            <w:r>
              <w:rPr>
                <w:lang w:val="sl-SI"/>
              </w:rPr>
              <w:t xml:space="preserve">Psihiatrične motnje </w:t>
            </w:r>
          </w:p>
        </w:tc>
        <w:tc>
          <w:tcPr>
            <w:tcW w:w="5040" w:type="dxa"/>
          </w:tcPr>
          <w:p w:rsidR="00B870C7" w:rsidRDefault="00B870C7">
            <w:pPr>
              <w:rPr>
                <w:i/>
                <w:lang w:val="sl-SI"/>
              </w:rPr>
            </w:pPr>
          </w:p>
          <w:p w:rsidR="00D239EE" w:rsidRDefault="00D239EE">
            <w:pPr>
              <w:rPr>
                <w:lang w:val="sl-SI"/>
              </w:rPr>
            </w:pPr>
            <w:r>
              <w:rPr>
                <w:i/>
                <w:lang w:val="sl-SI"/>
              </w:rPr>
              <w:t>Občasno:</w:t>
            </w:r>
            <w:r>
              <w:rPr>
                <w:lang w:val="sl-SI"/>
              </w:rPr>
              <w:t xml:space="preserve"> živčnost, halucinacije</w:t>
            </w:r>
          </w:p>
        </w:tc>
      </w:tr>
    </w:tbl>
    <w:p w:rsidR="00D239EE" w:rsidRDefault="00D239EE"/>
    <w:p w:rsidR="00D239EE" w:rsidRDefault="00D239EE">
      <w:pPr>
        <w:jc w:val="both"/>
        <w:rPr>
          <w:lang w:val="sl-SI"/>
        </w:rPr>
      </w:pPr>
    </w:p>
    <w:p w:rsidR="00D239EE" w:rsidRDefault="00D239EE">
      <w:pPr>
        <w:jc w:val="both"/>
        <w:rPr>
          <w:lang w:val="sl-SI"/>
        </w:rPr>
      </w:pPr>
      <w:r>
        <w:rPr>
          <w:lang w:val="sl-SI"/>
        </w:rPr>
        <w:t xml:space="preserve">V 6 mesecih od začetka terapije poročajo o primerih nefrotskega sindroma, kjer je po ukinitvi terapije prišlo do progresivnega izboljšanja. S histološko preiskavo </w:t>
      </w:r>
      <w:r w:rsidR="006A6309">
        <w:rPr>
          <w:lang w:val="sl-SI"/>
        </w:rPr>
        <w:t>sta</w:t>
      </w:r>
      <w:r>
        <w:rPr>
          <w:lang w:val="sl-SI"/>
        </w:rPr>
        <w:t xml:space="preserve"> bil</w:t>
      </w:r>
      <w:r w:rsidR="006A6309">
        <w:rPr>
          <w:lang w:val="sl-SI"/>
        </w:rPr>
        <w:t>a</w:t>
      </w:r>
      <w:r>
        <w:rPr>
          <w:lang w:val="sl-SI"/>
        </w:rPr>
        <w:t xml:space="preserve"> v </w:t>
      </w:r>
      <w:r w:rsidR="009C5AAE">
        <w:rPr>
          <w:lang w:val="sl-SI"/>
        </w:rPr>
        <w:t xml:space="preserve">nekaj primerih  </w:t>
      </w:r>
      <w:r>
        <w:rPr>
          <w:lang w:val="sl-SI"/>
        </w:rPr>
        <w:t>ugotovljen</w:t>
      </w:r>
      <w:r w:rsidR="006A6309">
        <w:rPr>
          <w:lang w:val="sl-SI"/>
        </w:rPr>
        <w:t>a</w:t>
      </w:r>
      <w:r>
        <w:rPr>
          <w:lang w:val="sl-SI"/>
        </w:rPr>
        <w:t xml:space="preserve"> glomerulonefritis presajene ledvice  </w:t>
      </w:r>
      <w:r w:rsidR="006A6309">
        <w:rPr>
          <w:lang w:val="sl-SI"/>
        </w:rPr>
        <w:t xml:space="preserve">in </w:t>
      </w:r>
      <w:r>
        <w:rPr>
          <w:lang w:val="sl-SI"/>
        </w:rPr>
        <w:t>preobčutljivostni intersticijski nefritis.</w:t>
      </w:r>
    </w:p>
    <w:p w:rsidR="00D239EE" w:rsidRDefault="00D239EE">
      <w:pPr>
        <w:jc w:val="both"/>
        <w:rPr>
          <w:lang w:val="sl-SI"/>
        </w:rPr>
      </w:pPr>
    </w:p>
    <w:p w:rsidR="00D239EE" w:rsidRDefault="00D239EE">
      <w:pPr>
        <w:rPr>
          <w:lang w:val="sl-SI"/>
        </w:rPr>
      </w:pPr>
      <w:r>
        <w:rPr>
          <w:lang w:val="sl-SI"/>
        </w:rPr>
        <w:t>Pri otrocih, kronično zdravljenih z velikimi odmerki različnih pripravkov cisteamina (cisteaminijev klorhidrat ali cistamin ali cisteaminijev bitartrat), večinoma večjimi od največjega odmerka 1,95 g/m</w:t>
      </w:r>
      <w:r>
        <w:rPr>
          <w:vertAlign w:val="superscript"/>
          <w:lang w:val="sl-SI"/>
        </w:rPr>
        <w:t>2</w:t>
      </w:r>
      <w:r>
        <w:rPr>
          <w:lang w:val="sl-SI"/>
        </w:rPr>
        <w:t>/dan, so poročali o primerih Ehlers-Danlosovemu podobnega sindroma</w:t>
      </w:r>
      <w:r w:rsidR="004E60CD">
        <w:rPr>
          <w:lang w:val="sl-SI"/>
        </w:rPr>
        <w:t xml:space="preserve"> in vaskularnih motnjah</w:t>
      </w:r>
      <w:r>
        <w:rPr>
          <w:lang w:val="sl-SI"/>
        </w:rPr>
        <w:t xml:space="preserve"> na komolcih. </w:t>
      </w:r>
    </w:p>
    <w:p w:rsidR="00D239EE" w:rsidRDefault="00D239EE">
      <w:pPr>
        <w:rPr>
          <w:lang w:val="sl-SI"/>
        </w:rPr>
      </w:pPr>
      <w:r>
        <w:rPr>
          <w:lang w:val="sl-SI"/>
        </w:rPr>
        <w:t xml:space="preserve">V nekaterih primerih so bile te kožne lezije povezane </w:t>
      </w:r>
      <w:r w:rsidR="004E60CD">
        <w:rPr>
          <w:lang w:val="sl-SI"/>
        </w:rPr>
        <w:t>z vaskularno proliferacijo</w:t>
      </w:r>
      <w:r w:rsidR="002D055E">
        <w:rPr>
          <w:lang w:val="sl-SI"/>
        </w:rPr>
        <w:t>,</w:t>
      </w:r>
      <w:r>
        <w:rPr>
          <w:lang w:val="sl-SI"/>
        </w:rPr>
        <w:t xml:space="preserve"> kožnimi strijami in lezijami kosti, ki so jih najprej opazili pri rentgenskem slikanju. Kostne bolezni, o katerih so poročali, so bile genu valgum, bolečine v spodnjih udih in hiperekstenzija sklepov, osteopenija, kompresijske frakture in skolioza.</w:t>
      </w:r>
    </w:p>
    <w:p w:rsidR="00D239EE" w:rsidRDefault="00D239EE">
      <w:pPr>
        <w:rPr>
          <w:lang w:val="sl-SI"/>
        </w:rPr>
      </w:pPr>
      <w:r>
        <w:rPr>
          <w:iCs/>
          <w:szCs w:val="22"/>
          <w:lang w:val="sl-SI"/>
        </w:rPr>
        <w:t>V nekaj primerih, pri katerih so opravili histopatološko preiskavo kože, so rezultati kazali na angioendoteliomatozo.</w:t>
      </w:r>
    </w:p>
    <w:p w:rsidR="00D239EE" w:rsidRDefault="00D239EE">
      <w:pPr>
        <w:rPr>
          <w:lang w:val="sl-SI"/>
        </w:rPr>
      </w:pPr>
      <w:r>
        <w:rPr>
          <w:lang w:val="sl-SI"/>
        </w:rPr>
        <w:t>En bolnik je pozneje umrl zaradi akutne možganske ishemije z izrazito vaskulopatijo.</w:t>
      </w:r>
    </w:p>
    <w:p w:rsidR="00D239EE" w:rsidRDefault="00D239EE">
      <w:pPr>
        <w:rPr>
          <w:lang w:val="sl-SI"/>
        </w:rPr>
      </w:pPr>
      <w:r>
        <w:rPr>
          <w:lang w:val="sl-SI"/>
        </w:rPr>
        <w:t>Pri nekaterih bolnikih so kožne lezije na komolcih po zmanjšanju odmerka zdravila CYSTAGON regredirale.</w:t>
      </w:r>
    </w:p>
    <w:p w:rsidR="00D239EE" w:rsidRDefault="00D239EE">
      <w:pPr>
        <w:rPr>
          <w:lang w:val="sl-SI"/>
        </w:rPr>
      </w:pPr>
      <w:r>
        <w:rPr>
          <w:lang w:val="sl-SI"/>
        </w:rPr>
        <w:t>Postulirali so cisteaminski mehanizem delovanja z oviranjem nastajanja prečnih vezi med kolagenskimi vlakni (glejte poglavje 4.4).</w:t>
      </w:r>
    </w:p>
    <w:p w:rsidR="004C7F5E" w:rsidRDefault="004C7F5E">
      <w:pPr>
        <w:rPr>
          <w:lang w:val="sl-SI"/>
        </w:rPr>
      </w:pPr>
    </w:p>
    <w:p w:rsidR="004C7F5E" w:rsidRPr="004C7F5E" w:rsidRDefault="004C7F5E" w:rsidP="004C7F5E">
      <w:pPr>
        <w:tabs>
          <w:tab w:val="left" w:pos="567"/>
        </w:tabs>
        <w:snapToGrid w:val="0"/>
        <w:spacing w:line="260" w:lineRule="exact"/>
        <w:rPr>
          <w:szCs w:val="22"/>
          <w:u w:val="single"/>
          <w:lang w:val="sl-SI" w:eastAsia="zh-CN"/>
        </w:rPr>
      </w:pPr>
      <w:r w:rsidRPr="004C7F5E">
        <w:rPr>
          <w:u w:val="single"/>
          <w:lang w:val="sl-SI" w:eastAsia="zh-CN"/>
        </w:rPr>
        <w:t>Poročanje</w:t>
      </w:r>
      <w:r w:rsidRPr="004C7F5E">
        <w:rPr>
          <w:szCs w:val="22"/>
          <w:u w:val="single"/>
          <w:lang w:val="sl-SI" w:eastAsia="zh-CN"/>
        </w:rPr>
        <w:t xml:space="preserve"> o domnevnih neželenih učinkih</w:t>
      </w:r>
    </w:p>
    <w:p w:rsidR="004C7F5E" w:rsidRPr="004C7F5E" w:rsidRDefault="004C7F5E" w:rsidP="004C7F5E">
      <w:pPr>
        <w:suppressLineNumbers/>
        <w:tabs>
          <w:tab w:val="left" w:pos="567"/>
        </w:tabs>
        <w:autoSpaceDE w:val="0"/>
        <w:autoSpaceDN w:val="0"/>
        <w:adjustRightInd w:val="0"/>
        <w:snapToGrid w:val="0"/>
        <w:spacing w:line="260" w:lineRule="exact"/>
        <w:jc w:val="both"/>
        <w:rPr>
          <w:szCs w:val="22"/>
          <w:lang w:val="sl-SI" w:eastAsia="zh-CN"/>
        </w:rPr>
      </w:pPr>
      <w:r w:rsidRPr="004C7F5E">
        <w:rPr>
          <w:szCs w:val="22"/>
          <w:lang w:val="sl-SI" w:eastAsia="zh-CN"/>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na </w:t>
      </w:r>
      <w:r w:rsidRPr="004C7F5E">
        <w:rPr>
          <w:szCs w:val="22"/>
          <w:highlight w:val="lightGray"/>
          <w:lang w:val="sl-SI" w:eastAsia="zh-CN"/>
        </w:rPr>
        <w:t xml:space="preserve">nacionalni center za poročanje, ki je naveden v </w:t>
      </w:r>
      <w:hyperlink r:id="rId10" w:history="1">
        <w:r w:rsidRPr="004C7F5E">
          <w:rPr>
            <w:color w:val="0000FF"/>
            <w:szCs w:val="22"/>
            <w:highlight w:val="lightGray"/>
            <w:u w:val="single"/>
            <w:lang w:val="sl-SI" w:eastAsia="zh-CN"/>
          </w:rPr>
          <w:t>Prilogi V</w:t>
        </w:r>
      </w:hyperlink>
      <w:r w:rsidRPr="004C7F5E">
        <w:rPr>
          <w:szCs w:val="22"/>
          <w:lang w:val="sl-SI" w:eastAsia="zh-CN"/>
        </w:rPr>
        <w:t>.</w:t>
      </w:r>
    </w:p>
    <w:p w:rsidR="004C7F5E" w:rsidRDefault="004C7F5E">
      <w:pPr>
        <w:rPr>
          <w:lang w:val="sl-SI"/>
        </w:rPr>
      </w:pPr>
    </w:p>
    <w:p w:rsidR="00D239EE" w:rsidRDefault="00D239EE">
      <w:pPr>
        <w:tabs>
          <w:tab w:val="left" w:pos="560"/>
        </w:tabs>
        <w:rPr>
          <w:lang w:val="sl-SI"/>
        </w:rPr>
      </w:pPr>
    </w:p>
    <w:p w:rsidR="00D239EE" w:rsidRDefault="00D239EE">
      <w:pPr>
        <w:tabs>
          <w:tab w:val="left" w:pos="560"/>
        </w:tabs>
        <w:rPr>
          <w:b/>
          <w:lang w:val="sl-SI"/>
        </w:rPr>
      </w:pPr>
      <w:r>
        <w:rPr>
          <w:b/>
          <w:lang w:val="sl-SI"/>
        </w:rPr>
        <w:t>4.9</w:t>
      </w:r>
      <w:r>
        <w:rPr>
          <w:b/>
          <w:lang w:val="sl-SI"/>
        </w:rPr>
        <w:tab/>
        <w:t>Preveliko odmerjanje</w:t>
      </w:r>
    </w:p>
    <w:p w:rsidR="00D239EE" w:rsidRDefault="00D239EE">
      <w:pPr>
        <w:tabs>
          <w:tab w:val="left" w:pos="560"/>
        </w:tabs>
        <w:rPr>
          <w:lang w:val="sl-SI"/>
        </w:rPr>
      </w:pPr>
    </w:p>
    <w:p w:rsidR="00D239EE" w:rsidRDefault="00D239EE">
      <w:pPr>
        <w:tabs>
          <w:tab w:val="left" w:pos="560"/>
        </w:tabs>
        <w:rPr>
          <w:lang w:val="sl-SI"/>
        </w:rPr>
      </w:pPr>
      <w:r>
        <w:rPr>
          <w:lang w:val="sl-SI"/>
        </w:rPr>
        <w:t>Preveliko odmerjanje cisteamina lahko povzroči progresivno letargijo.</w:t>
      </w:r>
    </w:p>
    <w:p w:rsidR="00D239EE" w:rsidRDefault="00D239EE">
      <w:pPr>
        <w:tabs>
          <w:tab w:val="left" w:pos="560"/>
        </w:tabs>
        <w:rPr>
          <w:lang w:val="sl-SI"/>
        </w:rPr>
      </w:pPr>
    </w:p>
    <w:p w:rsidR="00D239EE" w:rsidRDefault="00D239EE">
      <w:pPr>
        <w:tabs>
          <w:tab w:val="left" w:pos="560"/>
        </w:tabs>
        <w:rPr>
          <w:lang w:val="sl-SI"/>
        </w:rPr>
      </w:pPr>
      <w:r>
        <w:rPr>
          <w:lang w:val="sl-SI"/>
        </w:rPr>
        <w:t>Če pride do prevelikega odmerjanja, je treba uvesti ustrezno respiratorno in kardiovaskularno podporno zdravljenje. Specifično protisredstvo ni znano. Ni znano, če se cisteamin odstrani s hemodializo.</w:t>
      </w:r>
    </w:p>
    <w:p w:rsidR="00D239EE" w:rsidRDefault="00D239EE">
      <w:pPr>
        <w:tabs>
          <w:tab w:val="left" w:pos="560"/>
        </w:tabs>
        <w:rPr>
          <w:lang w:val="sl-SI"/>
        </w:rPr>
      </w:pPr>
    </w:p>
    <w:p w:rsidR="00D239EE" w:rsidRDefault="00D239EE">
      <w:pPr>
        <w:tabs>
          <w:tab w:val="left" w:pos="560"/>
        </w:tabs>
        <w:rPr>
          <w:lang w:val="sl-SI"/>
        </w:rPr>
      </w:pPr>
    </w:p>
    <w:p w:rsidR="00D239EE" w:rsidRDefault="00D239EE">
      <w:pPr>
        <w:tabs>
          <w:tab w:val="left" w:pos="560"/>
        </w:tabs>
        <w:rPr>
          <w:b/>
          <w:lang w:val="sl-SI"/>
        </w:rPr>
      </w:pPr>
      <w:r>
        <w:rPr>
          <w:b/>
          <w:lang w:val="sl-SI"/>
        </w:rPr>
        <w:t>5.</w:t>
      </w:r>
      <w:r>
        <w:rPr>
          <w:b/>
          <w:lang w:val="sl-SI"/>
        </w:rPr>
        <w:tab/>
        <w:t>FARMAKOLOŠKE LASTNOSTI</w:t>
      </w:r>
    </w:p>
    <w:p w:rsidR="00D239EE" w:rsidRDefault="00D239EE">
      <w:pPr>
        <w:tabs>
          <w:tab w:val="left" w:pos="560"/>
        </w:tabs>
        <w:rPr>
          <w:lang w:val="sl-SI"/>
        </w:rPr>
      </w:pPr>
    </w:p>
    <w:p w:rsidR="00D239EE" w:rsidRDefault="00D239EE">
      <w:pPr>
        <w:tabs>
          <w:tab w:val="left" w:pos="560"/>
        </w:tabs>
        <w:rPr>
          <w:b/>
          <w:lang w:val="sl-SI"/>
        </w:rPr>
      </w:pPr>
      <w:r>
        <w:rPr>
          <w:b/>
          <w:lang w:val="sl-SI"/>
        </w:rPr>
        <w:t>5.1</w:t>
      </w:r>
      <w:r>
        <w:rPr>
          <w:b/>
          <w:lang w:val="sl-SI"/>
        </w:rPr>
        <w:tab/>
        <w:t>Farmakodinamične lastnosti</w:t>
      </w:r>
    </w:p>
    <w:p w:rsidR="00D239EE" w:rsidRDefault="00D239EE">
      <w:pPr>
        <w:tabs>
          <w:tab w:val="left" w:pos="560"/>
        </w:tabs>
        <w:rPr>
          <w:lang w:val="sl-SI"/>
        </w:rPr>
      </w:pPr>
    </w:p>
    <w:p w:rsidR="00D239EE" w:rsidRDefault="00D239EE">
      <w:pPr>
        <w:tabs>
          <w:tab w:val="left" w:pos="560"/>
        </w:tabs>
        <w:rPr>
          <w:lang w:val="sl-SI"/>
        </w:rPr>
      </w:pPr>
      <w:r>
        <w:rPr>
          <w:lang w:val="sl-SI"/>
        </w:rPr>
        <w:t xml:space="preserve">Farmakoterapevtska skupina: druga zdravila za bolezni prebavil in presnove, oznaka ATC: A16AA04. </w:t>
      </w:r>
    </w:p>
    <w:p w:rsidR="00D239EE" w:rsidRDefault="00D239EE">
      <w:pPr>
        <w:tabs>
          <w:tab w:val="left" w:pos="560"/>
        </w:tabs>
        <w:rPr>
          <w:lang w:val="sl-SI"/>
        </w:rPr>
      </w:pPr>
    </w:p>
    <w:p w:rsidR="00D239EE" w:rsidRDefault="00D239EE">
      <w:pPr>
        <w:rPr>
          <w:lang w:val="sl-SI"/>
        </w:rPr>
      </w:pPr>
      <w:r>
        <w:rPr>
          <w:lang w:val="sl-SI"/>
        </w:rPr>
        <w:t>Pri normalnih osebah, je koncentracija cistina v levkocitih &lt; 0,2</w:t>
      </w:r>
      <w:r w:rsidR="00497107">
        <w:rPr>
          <w:lang w:val="sl-SI"/>
        </w:rPr>
        <w:t xml:space="preserve">, </w:t>
      </w:r>
      <w:r>
        <w:rPr>
          <w:lang w:val="sl-SI"/>
        </w:rPr>
        <w:t xml:space="preserve"> </w:t>
      </w:r>
      <w:r w:rsidR="00497107">
        <w:rPr>
          <w:lang w:val="sl-SI"/>
        </w:rPr>
        <w:t xml:space="preserve">pri osebah, heterozigotnih za cistinozo, pa </w:t>
      </w:r>
      <w:r>
        <w:rPr>
          <w:lang w:val="sl-SI"/>
        </w:rPr>
        <w:t>običajno nižja od 1 nmol hemicistina/mg beljakovin. Osebe z nefropatsko cistinozo imajo vrednosti cistina v levkocitih višje od 2 nmol hemicistina/mg beljakovin.</w:t>
      </w:r>
    </w:p>
    <w:p w:rsidR="00D239EE" w:rsidRDefault="00D239EE">
      <w:pPr>
        <w:pStyle w:val="Header"/>
        <w:tabs>
          <w:tab w:val="clear" w:pos="4153"/>
          <w:tab w:val="clear" w:pos="8306"/>
          <w:tab w:val="left" w:pos="560"/>
        </w:tabs>
        <w:rPr>
          <w:rFonts w:ascii="Times New Roman" w:hAnsi="Times New Roman"/>
          <w:sz w:val="22"/>
          <w:lang w:val="sl-SI"/>
        </w:rPr>
      </w:pPr>
    </w:p>
    <w:p w:rsidR="00D239EE" w:rsidRDefault="00D239EE">
      <w:pPr>
        <w:rPr>
          <w:lang w:val="sl-SI"/>
        </w:rPr>
      </w:pPr>
      <w:r>
        <w:rPr>
          <w:lang w:val="sl-SI"/>
        </w:rPr>
        <w:t xml:space="preserve">Cisteamin v reakciji s cistinom tvori mešani disulfid cisteamina in cisteina ter cistein. Mešani disulfid se nato prenaša iz lizosomov preko intaktnega sistema za transport lizina. Zmanjšanje koncentracije cistina v levkocitih je sorazmerno s plazemskimi koncentracijami cisteamina v šestih urah po aplikaciji CYSTAGONa. </w:t>
      </w:r>
    </w:p>
    <w:p w:rsidR="00D239EE" w:rsidRDefault="00D239EE">
      <w:pPr>
        <w:rPr>
          <w:lang w:val="sl-SI"/>
        </w:rPr>
      </w:pPr>
    </w:p>
    <w:p w:rsidR="00D239EE" w:rsidRDefault="00D239EE">
      <w:pPr>
        <w:rPr>
          <w:lang w:val="sl-SI"/>
        </w:rPr>
      </w:pPr>
      <w:r>
        <w:rPr>
          <w:lang w:val="sl-SI"/>
        </w:rPr>
        <w:t>Koncentracija cistina v levkocitih doseže svojo najnižjo vrednost (povprečje (</w:t>
      </w:r>
      <w:r>
        <w:rPr>
          <w:u w:val="single"/>
          <w:lang w:val="sl-SI"/>
        </w:rPr>
        <w:t>±</w:t>
      </w:r>
      <w:r>
        <w:rPr>
          <w:lang w:val="sl-SI"/>
        </w:rPr>
        <w:t> sd): 1,8 </w:t>
      </w:r>
      <w:r>
        <w:rPr>
          <w:u w:val="single"/>
          <w:lang w:val="sl-SI"/>
        </w:rPr>
        <w:t>±</w:t>
      </w:r>
      <w:r>
        <w:rPr>
          <w:lang w:val="sl-SI"/>
        </w:rPr>
        <w:t> 0,8 h) malo kasneje, kot je dosežena najvišja koncentracija cisteamina v plazmi (povprečje (</w:t>
      </w:r>
      <w:r>
        <w:rPr>
          <w:u w:val="single"/>
          <w:lang w:val="sl-SI"/>
        </w:rPr>
        <w:t>±</w:t>
      </w:r>
      <w:r>
        <w:rPr>
          <w:lang w:val="sl-SI"/>
        </w:rPr>
        <w:t> sd): 1,4 </w:t>
      </w:r>
      <w:r>
        <w:rPr>
          <w:u w:val="single"/>
          <w:lang w:val="sl-SI"/>
        </w:rPr>
        <w:t>±</w:t>
      </w:r>
      <w:r>
        <w:rPr>
          <w:lang w:val="sl-SI"/>
        </w:rPr>
        <w:t xml:space="preserve"> 0,4 h), in se vrne na izhodiščno vrednost, ko se 6 ur po aplikaciji zniža koncentracija cisteamina v plazmi. </w:t>
      </w:r>
    </w:p>
    <w:p w:rsidR="00D239EE" w:rsidRDefault="00D239EE">
      <w:pPr>
        <w:rPr>
          <w:lang w:val="sl-SI"/>
        </w:rPr>
      </w:pPr>
      <w:r>
        <w:rPr>
          <w:lang w:val="sl-SI"/>
        </w:rPr>
        <w:t>V eni od kliničnih študij so bile izhodiščne vrednosti cistina v levkocitih 3,73 (razpon 0,13 – 19,8) nmol hemicistina/mg beljakovin, z odmerki cisteamina med 1,3 – 1,95 g/m</w:t>
      </w:r>
      <w:r>
        <w:rPr>
          <w:vertAlign w:val="superscript"/>
          <w:lang w:val="sl-SI"/>
        </w:rPr>
        <w:t>2</w:t>
      </w:r>
      <w:r>
        <w:rPr>
          <w:lang w:val="sl-SI"/>
        </w:rPr>
        <w:t xml:space="preserve">/dan pa so uspeli ohranjati koncentracijo približno 1 nmol hemicistina/mg beljakovin. </w:t>
      </w:r>
    </w:p>
    <w:p w:rsidR="00D239EE" w:rsidRDefault="00D239EE">
      <w:pPr>
        <w:rPr>
          <w:lang w:val="sl-SI"/>
        </w:rPr>
      </w:pPr>
    </w:p>
    <w:p w:rsidR="00D239EE" w:rsidRDefault="00D239EE">
      <w:pPr>
        <w:rPr>
          <w:lang w:val="sl-SI"/>
        </w:rPr>
      </w:pPr>
      <w:r>
        <w:rPr>
          <w:lang w:val="sl-SI"/>
        </w:rPr>
        <w:t>V eni od zgodnejših študij je bilo 94 otrok z nefropatsko cistinozo zdravljenih z naraščajočimi odmerki cisteamina, da bi dosegli padec koncentracije cistina v levkocitih pod vrednost 2 nmol hemicistina/mg beljakovin 5 do 6 ur po odmerku, dobljene rezultate pa so primerjali z arhivsko kontrolno skupino 17 otrok, ki so prejemali placebo. Glavna merila učinkovitosti so bila: serumski kreatinin, izračunani očistek kreatinina in rast (višina). Povprečna vrednost cistina v levkocitih, ki so jo dosegli med zdravljenjem, je znašala 1,7 </w:t>
      </w:r>
      <w:r>
        <w:rPr>
          <w:lang w:val="sl-SI"/>
        </w:rPr>
        <w:sym w:font="Symbol" w:char="F0B1"/>
      </w:r>
      <w:r>
        <w:rPr>
          <w:lang w:val="sl-SI"/>
        </w:rPr>
        <w:t>0,2 nmol hemicistina/mg beljakovin. Pri bolnikih, ki so prejemali cisteamin, je bila glomerularna funkcija ves čas ohranjena. Nasprotno pa se je pri bolnikih, ki so prejemali placebo, serumski kreatinin začel postopno zviševati. Zdravljeni bolniki so v primerjavi z nezdravljenimi še naprej rasli. Vendar pa se hitrost rasti ni povečala do te mere, da bi bolniki uspeli dohiteti za svojo starost primerne vrednosti. Zdravljenje ni prizadelo tubularne funkcije ledvic. Dve drugi študiji sta dali podobne rezultate.</w:t>
      </w:r>
    </w:p>
    <w:p w:rsidR="00D239EE" w:rsidRDefault="00D239EE">
      <w:pPr>
        <w:rPr>
          <w:lang w:val="sl-SI"/>
        </w:rPr>
      </w:pPr>
    </w:p>
    <w:p w:rsidR="00D239EE" w:rsidRDefault="00D239EE">
      <w:pPr>
        <w:rPr>
          <w:lang w:val="sl-SI"/>
        </w:rPr>
      </w:pPr>
      <w:r>
        <w:rPr>
          <w:lang w:val="sl-SI"/>
        </w:rPr>
        <w:t>V vseh študijah je bil odgovor bolnikov boljši, kadar se je zdravljenje začelo v zgodnji starosti, ob ustrezno dobrem delovanju ledvic.</w:t>
      </w:r>
    </w:p>
    <w:p w:rsidR="00D239EE" w:rsidRDefault="00D239EE">
      <w:pPr>
        <w:tabs>
          <w:tab w:val="left" w:pos="560"/>
        </w:tabs>
        <w:rPr>
          <w:lang w:val="sl-SI"/>
        </w:rPr>
      </w:pPr>
    </w:p>
    <w:p w:rsidR="00D239EE" w:rsidRDefault="00D239EE">
      <w:pPr>
        <w:tabs>
          <w:tab w:val="left" w:pos="560"/>
        </w:tabs>
        <w:rPr>
          <w:b/>
          <w:lang w:val="sl-SI"/>
        </w:rPr>
      </w:pPr>
      <w:r>
        <w:rPr>
          <w:b/>
          <w:lang w:val="sl-SI"/>
        </w:rPr>
        <w:t>5.2</w:t>
      </w:r>
      <w:r>
        <w:rPr>
          <w:b/>
          <w:lang w:val="sl-SI"/>
        </w:rPr>
        <w:tab/>
        <w:t>Farmakokinetične lastnosti</w:t>
      </w:r>
    </w:p>
    <w:p w:rsidR="00D239EE" w:rsidRDefault="00D239EE">
      <w:pPr>
        <w:tabs>
          <w:tab w:val="left" w:pos="560"/>
        </w:tabs>
        <w:rPr>
          <w:lang w:val="sl-SI"/>
        </w:rPr>
      </w:pPr>
    </w:p>
    <w:p w:rsidR="00D239EE" w:rsidRDefault="00D239EE">
      <w:pPr>
        <w:rPr>
          <w:lang w:val="sl-SI"/>
        </w:rPr>
      </w:pPr>
      <w:r>
        <w:rPr>
          <w:lang w:val="sl-SI"/>
        </w:rPr>
        <w:t>Po enkratnem peroralnem odmerku cisteaminijevega bitartrata, ki ustreza 1,05 g proste baze cisteamina, je pri zdravih prostovoljcih povprečni (</w:t>
      </w:r>
      <w:r>
        <w:rPr>
          <w:u w:val="single"/>
          <w:lang w:val="sl-SI"/>
        </w:rPr>
        <w:t>± </w:t>
      </w:r>
      <w:r>
        <w:rPr>
          <w:lang w:val="sl-SI"/>
        </w:rPr>
        <w:t>sd) čas do dosežene najvišje koncentracije 1,4 (</w:t>
      </w:r>
      <w:r>
        <w:rPr>
          <w:u w:val="single"/>
          <w:lang w:val="sl-SI"/>
        </w:rPr>
        <w:t>± </w:t>
      </w:r>
      <w:r>
        <w:rPr>
          <w:lang w:val="sl-SI"/>
        </w:rPr>
        <w:t>0,5) h, najvišja plazemska koncentracija pa znaša 4,0 (</w:t>
      </w:r>
      <w:r>
        <w:rPr>
          <w:u w:val="single"/>
          <w:lang w:val="sl-SI"/>
        </w:rPr>
        <w:t>±</w:t>
      </w:r>
      <w:r>
        <w:rPr>
          <w:lang w:val="sl-SI"/>
        </w:rPr>
        <w:t> 1,0) µg/ml. Po odmerku v razponu od 225 do 550 mg so pri bolnikih v stanju dinamičnega ravnovesja te vrednosti 1,4 (</w:t>
      </w:r>
      <w:r>
        <w:rPr>
          <w:u w:val="single"/>
          <w:lang w:val="sl-SI"/>
        </w:rPr>
        <w:t>± </w:t>
      </w:r>
      <w:r>
        <w:rPr>
          <w:lang w:val="sl-SI"/>
        </w:rPr>
        <w:t>0,4) h in 2,6 (</w:t>
      </w:r>
      <w:r>
        <w:rPr>
          <w:u w:val="single"/>
          <w:lang w:val="sl-SI"/>
        </w:rPr>
        <w:t>± </w:t>
      </w:r>
      <w:r>
        <w:rPr>
          <w:lang w:val="sl-SI"/>
        </w:rPr>
        <w:t>0,9) µg/ml.</w:t>
      </w:r>
    </w:p>
    <w:p w:rsidR="00D239EE" w:rsidRDefault="00D239EE">
      <w:pPr>
        <w:rPr>
          <w:lang w:val="sl-SI"/>
        </w:rPr>
      </w:pPr>
      <w:r>
        <w:rPr>
          <w:lang w:val="sl-SI"/>
        </w:rPr>
        <w:t>Cisteaminijev bitartrat (CYSTAGON) je bioekvivalenten cisteaminijevemu kloridu in fosfocisteaminu.</w:t>
      </w:r>
    </w:p>
    <w:p w:rsidR="00D239EE" w:rsidRDefault="00D239EE">
      <w:pPr>
        <w:rPr>
          <w:lang w:val="sl-SI"/>
        </w:rPr>
      </w:pPr>
    </w:p>
    <w:p w:rsidR="00D239EE" w:rsidRDefault="00D239EE">
      <w:pPr>
        <w:rPr>
          <w:lang w:val="sl-SI"/>
        </w:rPr>
      </w:pPr>
      <w:r>
        <w:rPr>
          <w:lang w:val="sl-SI"/>
        </w:rPr>
        <w:t>In vitro vezava cisteamina na plazemske proteine, pretežno na albumin, ni odvisna od koncentracije zdravila v plazmi v terapevtskem razponu, s povprečno vrednostjo (</w:t>
      </w:r>
      <w:r>
        <w:rPr>
          <w:lang w:val="sl-SI"/>
        </w:rPr>
        <w:sym w:font="Symbol" w:char="F0B1"/>
      </w:r>
      <w:r>
        <w:rPr>
          <w:lang w:val="sl-SI"/>
        </w:rPr>
        <w:t> sd) 54,1 % (</w:t>
      </w:r>
      <w:r>
        <w:rPr>
          <w:lang w:val="sl-SI"/>
        </w:rPr>
        <w:sym w:font="Symbol" w:char="F0B1"/>
      </w:r>
      <w:r>
        <w:rPr>
          <w:lang w:val="sl-SI"/>
        </w:rPr>
        <w:t> 1,5). Vezava na plazemske proteine pri bolnikih v stanju dinamičnega ravnovesja je podobna: 53,1 % (</w:t>
      </w:r>
      <w:r>
        <w:rPr>
          <w:lang w:val="sl-SI"/>
        </w:rPr>
        <w:sym w:font="Symbol" w:char="F0B1"/>
      </w:r>
      <w:r>
        <w:rPr>
          <w:lang w:val="sl-SI"/>
        </w:rPr>
        <w:t> 3,6) in 51,1 % (</w:t>
      </w:r>
      <w:r>
        <w:rPr>
          <w:lang w:val="sl-SI"/>
        </w:rPr>
        <w:sym w:font="Symbol" w:char="F0B1"/>
      </w:r>
      <w:r>
        <w:rPr>
          <w:lang w:val="sl-SI"/>
        </w:rPr>
        <w:t> 4,5) 1,5 in 6 ur po odmerku.</w:t>
      </w:r>
    </w:p>
    <w:p w:rsidR="00D239EE" w:rsidRDefault="00D239EE">
      <w:pPr>
        <w:rPr>
          <w:lang w:val="sl-SI"/>
        </w:rPr>
      </w:pPr>
    </w:p>
    <w:p w:rsidR="00D239EE" w:rsidRDefault="00D239EE">
      <w:pPr>
        <w:rPr>
          <w:lang w:val="sl-SI"/>
        </w:rPr>
      </w:pPr>
      <w:r>
        <w:rPr>
          <w:lang w:val="sl-SI"/>
        </w:rPr>
        <w:t>V 24-urni farmakokinetični študiji pri 24 zdravih prostovoljcih je bila povprečna (</w:t>
      </w:r>
      <w:r>
        <w:rPr>
          <w:lang w:val="sl-SI"/>
        </w:rPr>
        <w:sym w:font="Symbol" w:char="F0B1"/>
      </w:r>
      <w:r>
        <w:rPr>
          <w:lang w:val="sl-SI"/>
        </w:rPr>
        <w:t> sd) končna razpolovna doba izločanja 4,8 (</w:t>
      </w:r>
      <w:r>
        <w:rPr>
          <w:lang w:val="sl-SI"/>
        </w:rPr>
        <w:sym w:font="Symbol" w:char="F0B1"/>
      </w:r>
      <w:r>
        <w:rPr>
          <w:lang w:val="sl-SI"/>
        </w:rPr>
        <w:t> 1,8) h.</w:t>
      </w:r>
    </w:p>
    <w:p w:rsidR="00D239EE" w:rsidRDefault="00D239EE">
      <w:pPr>
        <w:rPr>
          <w:lang w:val="sl-SI"/>
        </w:rPr>
      </w:pPr>
    </w:p>
    <w:p w:rsidR="00D239EE" w:rsidRDefault="00D239EE">
      <w:pPr>
        <w:rPr>
          <w:lang w:val="sl-SI"/>
        </w:rPr>
      </w:pPr>
      <w:r>
        <w:rPr>
          <w:lang w:val="sl-SI"/>
        </w:rPr>
        <w:t>Pri 4 bolnikih se je izločanje cisteamina v nespremenjeni obliki gibalo med 0,3 % in 1,7 % celotnega dnevnega odmerka; večina cisteamina se izloča v obliki sulfata.</w:t>
      </w:r>
    </w:p>
    <w:p w:rsidR="00D239EE" w:rsidRDefault="00D239EE">
      <w:pPr>
        <w:tabs>
          <w:tab w:val="left" w:pos="560"/>
        </w:tabs>
        <w:rPr>
          <w:lang w:val="sl-SI"/>
        </w:rPr>
      </w:pPr>
    </w:p>
    <w:p w:rsidR="00D239EE" w:rsidRDefault="00D239EE">
      <w:pPr>
        <w:tabs>
          <w:tab w:val="left" w:pos="560"/>
        </w:tabs>
        <w:rPr>
          <w:lang w:val="sl-SI"/>
        </w:rPr>
      </w:pPr>
      <w:r>
        <w:rPr>
          <w:lang w:val="sl-SI"/>
        </w:rPr>
        <w:t>Zelo omejeni podatki kažejo, da se farmakokinetični parametri za cisteamin pri bolnikih z blago do zmerno okvaro ledvic ne morejo bistveno spreminjati. Ni na razpolago podatkov za bolnike s hudo okvaro ledvic.</w:t>
      </w:r>
    </w:p>
    <w:p w:rsidR="00D239EE" w:rsidRDefault="00D239EE">
      <w:pPr>
        <w:tabs>
          <w:tab w:val="left" w:pos="560"/>
        </w:tabs>
        <w:rPr>
          <w:lang w:val="sl-SI"/>
        </w:rPr>
      </w:pPr>
    </w:p>
    <w:p w:rsidR="00D239EE" w:rsidRDefault="00D239EE">
      <w:pPr>
        <w:tabs>
          <w:tab w:val="left" w:pos="560"/>
        </w:tabs>
        <w:rPr>
          <w:b/>
          <w:lang w:val="sl-SI"/>
        </w:rPr>
      </w:pPr>
      <w:r>
        <w:rPr>
          <w:b/>
          <w:lang w:val="sl-SI"/>
        </w:rPr>
        <w:t>5.3</w:t>
      </w:r>
      <w:r>
        <w:rPr>
          <w:b/>
          <w:lang w:val="sl-SI"/>
        </w:rPr>
        <w:tab/>
        <w:t>Predklinični podatki o varnosti</w:t>
      </w:r>
    </w:p>
    <w:p w:rsidR="00D239EE" w:rsidRDefault="00D239EE">
      <w:pPr>
        <w:tabs>
          <w:tab w:val="left" w:pos="560"/>
        </w:tabs>
        <w:rPr>
          <w:b/>
          <w:lang w:val="sl-SI"/>
        </w:rPr>
      </w:pPr>
    </w:p>
    <w:p w:rsidR="00D239EE" w:rsidRDefault="00D239EE">
      <w:pPr>
        <w:tabs>
          <w:tab w:val="left" w:pos="560"/>
        </w:tabs>
        <w:rPr>
          <w:lang w:val="sl-SI"/>
        </w:rPr>
      </w:pPr>
      <w:r>
        <w:rPr>
          <w:lang w:val="sl-SI"/>
        </w:rPr>
        <w:t xml:space="preserve">Opravljene so bile študije genotoksičnosti: Čeprav v objavljenih študijah cisteamina poročajo o pojavu kromosomskih aberacij pri gojenih vrstah eukariotskih celic, v posebnih študijah s cisteaminijevim bitartratom Amesov test ni potrdil mutagenega učinka, enako kot tudi test mikrojeder pri miših ni potrdil klastogenosti. </w:t>
      </w:r>
    </w:p>
    <w:p w:rsidR="00D239EE" w:rsidRDefault="00D239EE">
      <w:pPr>
        <w:tabs>
          <w:tab w:val="left" w:pos="560"/>
        </w:tabs>
        <w:rPr>
          <w:lang w:val="sl-SI"/>
        </w:rPr>
      </w:pPr>
    </w:p>
    <w:p w:rsidR="00D239EE" w:rsidRDefault="00D239EE">
      <w:pPr>
        <w:tabs>
          <w:tab w:val="left" w:pos="560"/>
        </w:tabs>
        <w:rPr>
          <w:lang w:val="sl-SI"/>
        </w:rPr>
      </w:pPr>
      <w:r>
        <w:rPr>
          <w:lang w:val="sl-SI"/>
        </w:rPr>
        <w:t>Študije reprodukcije so pokazale embriofetotoksične učinke (resorpcije in poimplantacijske izgube) pri podganah v odmerku 100 mg/kg/dan in pri kuncih, ki so dobivali cisteamin, v odmerku 50 mg/kg/dan. Teratogeni učinki so opisani pri podganah, ki so dobivale cisteamin v odmerkih 100 mg/kg/dan v obdobju organogeneze.</w:t>
      </w:r>
    </w:p>
    <w:p w:rsidR="00D239EE" w:rsidRDefault="00D239EE">
      <w:pPr>
        <w:tabs>
          <w:tab w:val="left" w:pos="560"/>
        </w:tabs>
        <w:rPr>
          <w:lang w:val="sl-SI"/>
        </w:rPr>
      </w:pPr>
      <w:r>
        <w:rPr>
          <w:lang w:val="sl-SI"/>
        </w:rPr>
        <w:t>To odgovarja pri podganah 0,6 g/m</w:t>
      </w:r>
      <w:r>
        <w:rPr>
          <w:vertAlign w:val="superscript"/>
          <w:lang w:val="sl-SI"/>
        </w:rPr>
        <w:t>2</w:t>
      </w:r>
      <w:r>
        <w:rPr>
          <w:lang w:val="sl-SI"/>
        </w:rPr>
        <w:t>/dan, kar je manj kot polovica priporočanega kliničnega vzdrževalnega odmerka cisteamina, tj. 1,30 g/m</w:t>
      </w:r>
      <w:r>
        <w:rPr>
          <w:vertAlign w:val="superscript"/>
          <w:lang w:val="sl-SI"/>
        </w:rPr>
        <w:t>2</w:t>
      </w:r>
      <w:r>
        <w:rPr>
          <w:lang w:val="sl-SI"/>
        </w:rPr>
        <w:t>/dan. Zmanjšanje fertilnosti pri podganah so opazili pri 375 mg/kg/dan, tj. pri odmerku, pri katerem je prišlo do zastoja v porastu telesne mase. Pri tem odmerku se je zmanjšal tudi prirastek telesne mase in preživetje mladičev v obdobju laktacije. Visoki odmerki cisteamina zmanjšujejo sposobnost samic, da v obdobju laktacije prehranjujejo svoje mladiče. Enkratni odmerki zdravila pri živalih zavirajo izločanje prolaktina. Prejemanje cisteamina je pri novorojenih podganah povzročilo nastanek sive mrene.</w:t>
      </w:r>
    </w:p>
    <w:p w:rsidR="00D239EE" w:rsidRDefault="00D239EE">
      <w:pPr>
        <w:pStyle w:val="Header"/>
        <w:tabs>
          <w:tab w:val="clear" w:pos="4153"/>
          <w:tab w:val="clear" w:pos="8306"/>
          <w:tab w:val="left" w:pos="560"/>
        </w:tabs>
        <w:rPr>
          <w:rFonts w:ascii="Times New Roman" w:hAnsi="Times New Roman"/>
          <w:sz w:val="22"/>
          <w:lang w:val="sl-SI"/>
        </w:rPr>
      </w:pPr>
    </w:p>
    <w:p w:rsidR="00D239EE" w:rsidRDefault="00D239EE">
      <w:pPr>
        <w:tabs>
          <w:tab w:val="left" w:pos="560"/>
        </w:tabs>
        <w:rPr>
          <w:lang w:val="sl-SI"/>
        </w:rPr>
      </w:pPr>
      <w:r>
        <w:rPr>
          <w:lang w:val="sl-SI"/>
        </w:rPr>
        <w:t xml:space="preserve">Visoki odmerki cisteamina, bodisi peroralni ali parenteralni, povzročajo razjede na dvanajstniku pri podganah in miših, ne pa tudi pri opicah. Eksperimentalno dajanje zdravila je pri mnogih vrstah živali povzročilo znižanje vrednosti somatostatina. Posledice tega za klinično uporabo zdravila niso znane. </w:t>
      </w:r>
    </w:p>
    <w:p w:rsidR="00D239EE" w:rsidRDefault="00D239EE">
      <w:pPr>
        <w:tabs>
          <w:tab w:val="left" w:pos="560"/>
        </w:tabs>
        <w:rPr>
          <w:lang w:val="sl-SI"/>
        </w:rPr>
      </w:pPr>
    </w:p>
    <w:p w:rsidR="00D239EE" w:rsidRDefault="00D239EE">
      <w:pPr>
        <w:tabs>
          <w:tab w:val="left" w:pos="560"/>
        </w:tabs>
        <w:rPr>
          <w:lang w:val="sl-SI"/>
        </w:rPr>
      </w:pPr>
      <w:r>
        <w:rPr>
          <w:lang w:val="sl-SI"/>
        </w:rPr>
        <w:t>Študij kancerogenosti CYSTAGONa niso izvajali.</w:t>
      </w:r>
    </w:p>
    <w:p w:rsidR="00D239EE" w:rsidRDefault="00D239EE">
      <w:pPr>
        <w:tabs>
          <w:tab w:val="left" w:pos="560"/>
        </w:tabs>
        <w:rPr>
          <w:b/>
          <w:lang w:val="sl-SI"/>
        </w:rPr>
      </w:pPr>
    </w:p>
    <w:p w:rsidR="00D239EE" w:rsidRDefault="00D239EE">
      <w:pPr>
        <w:tabs>
          <w:tab w:val="left" w:pos="560"/>
        </w:tabs>
        <w:rPr>
          <w:b/>
          <w:lang w:val="sl-SI"/>
        </w:rPr>
      </w:pPr>
    </w:p>
    <w:p w:rsidR="00D239EE" w:rsidRDefault="00D239EE">
      <w:pPr>
        <w:tabs>
          <w:tab w:val="left" w:pos="560"/>
        </w:tabs>
        <w:rPr>
          <w:b/>
          <w:lang w:val="sl-SI"/>
        </w:rPr>
      </w:pPr>
      <w:r>
        <w:rPr>
          <w:b/>
          <w:lang w:val="sl-SI"/>
        </w:rPr>
        <w:t>6.</w:t>
      </w:r>
      <w:r>
        <w:rPr>
          <w:b/>
          <w:lang w:val="sl-SI"/>
        </w:rPr>
        <w:tab/>
        <w:t>FARMACEVTSKI PODATKI</w:t>
      </w:r>
    </w:p>
    <w:p w:rsidR="00D239EE" w:rsidRDefault="00D239EE">
      <w:pPr>
        <w:tabs>
          <w:tab w:val="left" w:pos="560"/>
        </w:tabs>
        <w:rPr>
          <w:b/>
          <w:lang w:val="sl-SI"/>
        </w:rPr>
      </w:pPr>
    </w:p>
    <w:p w:rsidR="00D239EE" w:rsidRDefault="00D239EE">
      <w:pPr>
        <w:tabs>
          <w:tab w:val="left" w:pos="560"/>
        </w:tabs>
        <w:rPr>
          <w:b/>
          <w:lang w:val="sl-SI"/>
        </w:rPr>
      </w:pPr>
      <w:r>
        <w:rPr>
          <w:b/>
          <w:lang w:val="sl-SI"/>
        </w:rPr>
        <w:t>6.1</w:t>
      </w:r>
      <w:r>
        <w:rPr>
          <w:b/>
          <w:lang w:val="sl-SI"/>
        </w:rPr>
        <w:tab/>
        <w:t>Seznam pomožnih snovi</w:t>
      </w:r>
    </w:p>
    <w:p w:rsidR="00D239EE" w:rsidRDefault="00D239EE">
      <w:pPr>
        <w:tabs>
          <w:tab w:val="left" w:pos="560"/>
        </w:tabs>
        <w:rPr>
          <w:lang w:val="sl-SI"/>
        </w:rPr>
      </w:pPr>
    </w:p>
    <w:p w:rsidR="00D239EE" w:rsidRDefault="00D239EE">
      <w:pPr>
        <w:tabs>
          <w:tab w:val="left" w:pos="560"/>
          <w:tab w:val="left" w:pos="1380"/>
          <w:tab w:val="right" w:pos="8500"/>
        </w:tabs>
        <w:rPr>
          <w:lang w:val="sl-SI"/>
        </w:rPr>
      </w:pPr>
      <w:r>
        <w:rPr>
          <w:lang w:val="sl-SI"/>
        </w:rPr>
        <w:t>Vsebina kapsule:</w:t>
      </w:r>
    </w:p>
    <w:p w:rsidR="00D239EE" w:rsidRDefault="00D239EE">
      <w:pPr>
        <w:tabs>
          <w:tab w:val="left" w:pos="560"/>
          <w:tab w:val="left" w:pos="1380"/>
          <w:tab w:val="right" w:pos="8500"/>
        </w:tabs>
        <w:rPr>
          <w:lang w:val="sl-SI"/>
        </w:rPr>
      </w:pPr>
      <w:r>
        <w:rPr>
          <w:lang w:val="sl-SI"/>
        </w:rPr>
        <w:t>mikrokristalna celuloza</w:t>
      </w:r>
    </w:p>
    <w:p w:rsidR="00D239EE" w:rsidRDefault="00D239EE">
      <w:pPr>
        <w:tabs>
          <w:tab w:val="left" w:pos="560"/>
          <w:tab w:val="left" w:pos="1380"/>
          <w:tab w:val="right" w:pos="8500"/>
        </w:tabs>
        <w:rPr>
          <w:lang w:val="sl-SI"/>
        </w:rPr>
      </w:pPr>
      <w:r>
        <w:rPr>
          <w:lang w:val="sl-SI"/>
        </w:rPr>
        <w:t>predgelirani škrob</w:t>
      </w:r>
    </w:p>
    <w:p w:rsidR="00D239EE" w:rsidRDefault="00D239EE">
      <w:pPr>
        <w:tabs>
          <w:tab w:val="left" w:pos="560"/>
          <w:tab w:val="left" w:pos="1380"/>
          <w:tab w:val="right" w:pos="8500"/>
        </w:tabs>
        <w:rPr>
          <w:lang w:val="sl-SI"/>
        </w:rPr>
      </w:pPr>
      <w:r>
        <w:rPr>
          <w:lang w:val="sl-SI"/>
        </w:rPr>
        <w:t>magnezijev stearat/natrijev lavrilsulfat</w:t>
      </w:r>
    </w:p>
    <w:p w:rsidR="00D239EE" w:rsidRDefault="00D239EE">
      <w:pPr>
        <w:tabs>
          <w:tab w:val="left" w:pos="560"/>
          <w:tab w:val="left" w:pos="1380"/>
          <w:tab w:val="right" w:pos="8500"/>
        </w:tabs>
        <w:rPr>
          <w:lang w:val="sl-SI"/>
        </w:rPr>
      </w:pPr>
      <w:r>
        <w:rPr>
          <w:lang w:val="sl-SI"/>
        </w:rPr>
        <w:t>koloidni silicijev dioksid</w:t>
      </w:r>
    </w:p>
    <w:p w:rsidR="00D239EE" w:rsidRDefault="00D239EE">
      <w:pPr>
        <w:tabs>
          <w:tab w:val="left" w:pos="560"/>
          <w:tab w:val="left" w:pos="1380"/>
          <w:tab w:val="right" w:pos="8500"/>
        </w:tabs>
        <w:rPr>
          <w:lang w:val="sl-SI"/>
        </w:rPr>
      </w:pPr>
      <w:r>
        <w:rPr>
          <w:lang w:val="sl-SI"/>
        </w:rPr>
        <w:t>premreženi natrijev karmelozat</w:t>
      </w:r>
    </w:p>
    <w:p w:rsidR="00D239EE" w:rsidRDefault="00D239EE">
      <w:pPr>
        <w:tabs>
          <w:tab w:val="left" w:pos="560"/>
          <w:tab w:val="left" w:pos="1380"/>
          <w:tab w:val="right" w:pos="8500"/>
        </w:tabs>
        <w:rPr>
          <w:lang w:val="sl-SI"/>
        </w:rPr>
      </w:pPr>
      <w:r>
        <w:rPr>
          <w:lang w:val="sl-SI"/>
        </w:rPr>
        <w:t>Ovoj kapsule:</w:t>
      </w:r>
    </w:p>
    <w:p w:rsidR="00D239EE" w:rsidRDefault="00D239EE">
      <w:pPr>
        <w:tabs>
          <w:tab w:val="left" w:pos="560"/>
          <w:tab w:val="left" w:pos="1380"/>
          <w:tab w:val="right" w:pos="8500"/>
        </w:tabs>
        <w:rPr>
          <w:lang w:val="sl-SI"/>
        </w:rPr>
      </w:pPr>
      <w:r>
        <w:rPr>
          <w:lang w:val="sl-SI"/>
        </w:rPr>
        <w:t>želatina</w:t>
      </w:r>
    </w:p>
    <w:p w:rsidR="00D239EE" w:rsidRDefault="00D239EE">
      <w:pPr>
        <w:tabs>
          <w:tab w:val="left" w:pos="560"/>
          <w:tab w:val="left" w:pos="1380"/>
          <w:tab w:val="right" w:pos="8500"/>
        </w:tabs>
        <w:rPr>
          <w:lang w:val="sl-SI"/>
        </w:rPr>
      </w:pPr>
      <w:r>
        <w:rPr>
          <w:lang w:val="sl-SI"/>
        </w:rPr>
        <w:t xml:space="preserve">titanov dioksid, </w:t>
      </w:r>
    </w:p>
    <w:p w:rsidR="00D239EE" w:rsidRDefault="00D239EE">
      <w:pPr>
        <w:tabs>
          <w:tab w:val="left" w:pos="560"/>
          <w:tab w:val="left" w:pos="1380"/>
          <w:tab w:val="right" w:pos="8500"/>
        </w:tabs>
        <w:rPr>
          <w:lang w:val="sl-SI"/>
        </w:rPr>
      </w:pPr>
    </w:p>
    <w:p w:rsidR="00D239EE" w:rsidRDefault="00D239EE">
      <w:pPr>
        <w:tabs>
          <w:tab w:val="left" w:pos="560"/>
          <w:tab w:val="left" w:pos="1380"/>
          <w:tab w:val="right" w:pos="8500"/>
        </w:tabs>
        <w:rPr>
          <w:lang w:val="sl-SI"/>
        </w:rPr>
      </w:pPr>
      <w:r>
        <w:rPr>
          <w:lang w:val="sl-SI"/>
        </w:rPr>
        <w:t>črnilo na trdi kapsuli, ki vsebuje E172.</w:t>
      </w:r>
    </w:p>
    <w:p w:rsidR="00D239EE" w:rsidRDefault="00D239EE">
      <w:pPr>
        <w:tabs>
          <w:tab w:val="left" w:pos="560"/>
        </w:tabs>
        <w:rPr>
          <w:lang w:val="sl-SI"/>
        </w:rPr>
      </w:pPr>
    </w:p>
    <w:p w:rsidR="00D239EE" w:rsidRDefault="00D239EE">
      <w:pPr>
        <w:tabs>
          <w:tab w:val="left" w:pos="560"/>
        </w:tabs>
        <w:rPr>
          <w:b/>
          <w:lang w:val="sl-SI"/>
        </w:rPr>
      </w:pPr>
      <w:r>
        <w:rPr>
          <w:b/>
          <w:lang w:val="sl-SI"/>
        </w:rPr>
        <w:t>6.2</w:t>
      </w:r>
      <w:r>
        <w:rPr>
          <w:b/>
          <w:lang w:val="sl-SI"/>
        </w:rPr>
        <w:tab/>
        <w:t>Inkompatibilnosti</w:t>
      </w:r>
    </w:p>
    <w:p w:rsidR="00D239EE" w:rsidRDefault="00D239EE">
      <w:pPr>
        <w:tabs>
          <w:tab w:val="left" w:pos="560"/>
        </w:tabs>
        <w:rPr>
          <w:lang w:val="sl-SI"/>
        </w:rPr>
      </w:pPr>
    </w:p>
    <w:p w:rsidR="00D239EE" w:rsidRDefault="00D239EE">
      <w:pPr>
        <w:tabs>
          <w:tab w:val="left" w:pos="560"/>
        </w:tabs>
        <w:rPr>
          <w:lang w:val="sl-SI"/>
        </w:rPr>
      </w:pPr>
      <w:r>
        <w:rPr>
          <w:lang w:val="sl-SI"/>
        </w:rPr>
        <w:t>Navedba smiselno ni potrebna.</w:t>
      </w:r>
    </w:p>
    <w:p w:rsidR="00D239EE" w:rsidRDefault="00D239EE">
      <w:pPr>
        <w:tabs>
          <w:tab w:val="left" w:pos="560"/>
        </w:tabs>
        <w:rPr>
          <w:lang w:val="sl-SI"/>
        </w:rPr>
      </w:pPr>
    </w:p>
    <w:p w:rsidR="00D239EE" w:rsidRDefault="00D239EE">
      <w:pPr>
        <w:tabs>
          <w:tab w:val="left" w:pos="560"/>
        </w:tabs>
        <w:rPr>
          <w:b/>
          <w:lang w:val="sl-SI"/>
        </w:rPr>
      </w:pPr>
      <w:r>
        <w:rPr>
          <w:b/>
          <w:lang w:val="sl-SI"/>
        </w:rPr>
        <w:t>6.3</w:t>
      </w:r>
      <w:r>
        <w:rPr>
          <w:b/>
          <w:lang w:val="sl-SI"/>
        </w:rPr>
        <w:tab/>
        <w:t>Rok uporabnosti</w:t>
      </w:r>
    </w:p>
    <w:p w:rsidR="00D239EE" w:rsidRDefault="00D239EE">
      <w:pPr>
        <w:tabs>
          <w:tab w:val="left" w:pos="560"/>
        </w:tabs>
        <w:rPr>
          <w:lang w:val="sl-SI"/>
        </w:rPr>
      </w:pPr>
    </w:p>
    <w:p w:rsidR="00D239EE" w:rsidRDefault="00D239EE">
      <w:pPr>
        <w:tabs>
          <w:tab w:val="left" w:pos="560"/>
        </w:tabs>
        <w:rPr>
          <w:lang w:val="sl-SI"/>
        </w:rPr>
      </w:pPr>
      <w:r>
        <w:rPr>
          <w:lang w:val="sl-SI"/>
        </w:rPr>
        <w:t>2 leti</w:t>
      </w:r>
    </w:p>
    <w:p w:rsidR="00D239EE" w:rsidRDefault="00D239EE">
      <w:pPr>
        <w:tabs>
          <w:tab w:val="left" w:pos="560"/>
        </w:tabs>
        <w:rPr>
          <w:b/>
          <w:lang w:val="sl-SI"/>
        </w:rPr>
      </w:pPr>
    </w:p>
    <w:p w:rsidR="00D239EE" w:rsidRDefault="00D239EE">
      <w:pPr>
        <w:tabs>
          <w:tab w:val="left" w:pos="560"/>
        </w:tabs>
        <w:rPr>
          <w:b/>
          <w:lang w:val="sl-SI"/>
        </w:rPr>
      </w:pPr>
      <w:r>
        <w:rPr>
          <w:b/>
          <w:lang w:val="sl-SI"/>
        </w:rPr>
        <w:t>6.4</w:t>
      </w:r>
      <w:r>
        <w:rPr>
          <w:b/>
          <w:lang w:val="sl-SI"/>
        </w:rPr>
        <w:tab/>
        <w:t>Posebna navodila za shranjevanje</w:t>
      </w:r>
    </w:p>
    <w:p w:rsidR="00D239EE" w:rsidRDefault="00D239EE">
      <w:pPr>
        <w:tabs>
          <w:tab w:val="left" w:pos="560"/>
        </w:tabs>
        <w:rPr>
          <w:lang w:val="sl-SI"/>
        </w:rPr>
      </w:pPr>
    </w:p>
    <w:p w:rsidR="00D239EE" w:rsidRDefault="00D239EE">
      <w:pPr>
        <w:tabs>
          <w:tab w:val="left" w:pos="560"/>
        </w:tabs>
        <w:rPr>
          <w:lang w:val="sl-SI"/>
        </w:rPr>
      </w:pPr>
      <w:r>
        <w:rPr>
          <w:lang w:val="sl-SI"/>
        </w:rPr>
        <w:t>Shranjujte pri temperaturi do 25 °C.</w:t>
      </w:r>
    </w:p>
    <w:p w:rsidR="00D239EE" w:rsidRDefault="00D239EE">
      <w:pPr>
        <w:tabs>
          <w:tab w:val="left" w:pos="560"/>
        </w:tabs>
        <w:rPr>
          <w:lang w:val="sl-SI"/>
        </w:rPr>
      </w:pPr>
      <w:r>
        <w:rPr>
          <w:lang w:val="sl-SI"/>
        </w:rPr>
        <w:t>Vsebnik mora biti tesno zaprt za zagotovitev zaščite pred svetlobo in vlago.</w:t>
      </w:r>
    </w:p>
    <w:p w:rsidR="00D239EE" w:rsidRDefault="00D239EE">
      <w:pPr>
        <w:tabs>
          <w:tab w:val="left" w:pos="560"/>
        </w:tabs>
        <w:rPr>
          <w:b/>
          <w:lang w:val="sl-SI"/>
        </w:rPr>
      </w:pPr>
    </w:p>
    <w:p w:rsidR="00D239EE" w:rsidRDefault="00D239EE">
      <w:pPr>
        <w:tabs>
          <w:tab w:val="left" w:pos="560"/>
        </w:tabs>
        <w:rPr>
          <w:b/>
          <w:lang w:val="sl-SI"/>
        </w:rPr>
      </w:pPr>
      <w:r>
        <w:rPr>
          <w:b/>
          <w:lang w:val="sl-SI"/>
        </w:rPr>
        <w:t>6.5</w:t>
      </w:r>
      <w:r>
        <w:rPr>
          <w:b/>
          <w:lang w:val="sl-SI"/>
        </w:rPr>
        <w:tab/>
        <w:t>Vrsta ovojnine in vsebina</w:t>
      </w:r>
    </w:p>
    <w:p w:rsidR="00D239EE" w:rsidRDefault="00D239EE">
      <w:pPr>
        <w:tabs>
          <w:tab w:val="left" w:pos="560"/>
        </w:tabs>
        <w:rPr>
          <w:lang w:val="sl-SI"/>
        </w:rPr>
      </w:pPr>
    </w:p>
    <w:p w:rsidR="00D239EE" w:rsidRDefault="00D239EE">
      <w:pPr>
        <w:pStyle w:val="BodyText3"/>
        <w:rPr>
          <w:lang w:val="sl-SI"/>
        </w:rPr>
      </w:pPr>
      <w:r>
        <w:rPr>
          <w:lang w:val="sl-SI"/>
        </w:rPr>
        <w:t>Plastenke iz HDPE, ki vsebujejo po 100 ali 500 trdih kapsul. V plastenki je še sušilno sredstvo, ki vsebuje aktivno oglje in zrnca silicijevega dioksida.</w:t>
      </w:r>
    </w:p>
    <w:p w:rsidR="00D239EE" w:rsidRDefault="00D239EE">
      <w:pPr>
        <w:tabs>
          <w:tab w:val="left" w:pos="560"/>
        </w:tabs>
        <w:rPr>
          <w:lang w:val="sl-SI"/>
        </w:rPr>
      </w:pPr>
      <w:r>
        <w:rPr>
          <w:lang w:val="sl-SI"/>
        </w:rPr>
        <w:t>Na trgu ni vseh navedenih pakiranj.</w:t>
      </w:r>
    </w:p>
    <w:p w:rsidR="00D239EE" w:rsidRDefault="00D239EE">
      <w:pPr>
        <w:tabs>
          <w:tab w:val="left" w:pos="560"/>
        </w:tabs>
        <w:rPr>
          <w:lang w:val="sl-SI"/>
        </w:rPr>
      </w:pPr>
    </w:p>
    <w:p w:rsidR="00D239EE" w:rsidRDefault="00D239EE">
      <w:pPr>
        <w:ind w:left="567" w:hanging="567"/>
        <w:rPr>
          <w:lang w:val="sl-SI"/>
        </w:rPr>
      </w:pPr>
      <w:r>
        <w:rPr>
          <w:b/>
          <w:lang w:val="sl-SI"/>
        </w:rPr>
        <w:t>6.6</w:t>
      </w:r>
      <w:r>
        <w:rPr>
          <w:b/>
          <w:lang w:val="sl-SI"/>
        </w:rPr>
        <w:tab/>
      </w:r>
      <w:r>
        <w:rPr>
          <w:b/>
          <w:noProof/>
          <w:lang w:val="sv-SE"/>
        </w:rPr>
        <w:t>Posebni varnostni ukrepi za odstranjevanje  in ravnanje z zdravilom</w:t>
      </w:r>
    </w:p>
    <w:p w:rsidR="00D239EE" w:rsidRDefault="00D239EE">
      <w:pPr>
        <w:rPr>
          <w:lang w:val="sl-SI"/>
        </w:rPr>
      </w:pPr>
    </w:p>
    <w:p w:rsidR="00D239EE" w:rsidRDefault="00D239EE">
      <w:pPr>
        <w:tabs>
          <w:tab w:val="left" w:pos="560"/>
        </w:tabs>
        <w:rPr>
          <w:lang w:val="sl-SI"/>
        </w:rPr>
      </w:pPr>
      <w:r w:rsidRPr="0064444E">
        <w:rPr>
          <w:noProof/>
          <w:lang w:val="fr-FR"/>
        </w:rPr>
        <w:t>Ni posebnih zahtev.</w:t>
      </w:r>
      <w:r w:rsidDel="00637A4E">
        <w:rPr>
          <w:lang w:val="sl-SI"/>
        </w:rPr>
        <w:t xml:space="preserve"> </w:t>
      </w:r>
    </w:p>
    <w:p w:rsidR="00495B53" w:rsidRDefault="00495B53">
      <w:pPr>
        <w:tabs>
          <w:tab w:val="left" w:pos="560"/>
        </w:tabs>
        <w:rPr>
          <w:lang w:val="sl-SI"/>
        </w:rPr>
      </w:pPr>
    </w:p>
    <w:p w:rsidR="00D239EE" w:rsidRDefault="00D239EE">
      <w:pPr>
        <w:tabs>
          <w:tab w:val="left" w:pos="560"/>
        </w:tabs>
        <w:rPr>
          <w:b/>
          <w:lang w:val="sl-SI"/>
        </w:rPr>
      </w:pPr>
      <w:r>
        <w:rPr>
          <w:b/>
          <w:lang w:val="sl-SI"/>
        </w:rPr>
        <w:t>7.</w:t>
      </w:r>
      <w:r>
        <w:rPr>
          <w:lang w:val="sl-SI"/>
        </w:rPr>
        <w:tab/>
      </w:r>
      <w:r>
        <w:rPr>
          <w:b/>
          <w:lang w:val="sl-SI"/>
        </w:rPr>
        <w:t xml:space="preserve">IMETNIK DOVOLJENJA ZA PROMET </w:t>
      </w:r>
    </w:p>
    <w:p w:rsidR="00D239EE" w:rsidRDefault="00D239EE">
      <w:pPr>
        <w:tabs>
          <w:tab w:val="left" w:pos="560"/>
        </w:tabs>
        <w:rPr>
          <w:lang w:val="sl-SI"/>
        </w:rPr>
      </w:pPr>
    </w:p>
    <w:p w:rsidR="00D239EE" w:rsidRDefault="00C47FC8">
      <w:pPr>
        <w:tabs>
          <w:tab w:val="left" w:pos="560"/>
        </w:tabs>
        <w:rPr>
          <w:lang w:val="sl-SI"/>
        </w:rPr>
      </w:pPr>
      <w:r>
        <w:rPr>
          <w:lang w:val="sl-SI"/>
        </w:rPr>
        <w:t>Recordati Rare DiseasesRecordati Rare Diseases</w:t>
      </w:r>
    </w:p>
    <w:p w:rsidR="00D239EE" w:rsidRDefault="00D239EE">
      <w:pPr>
        <w:tabs>
          <w:tab w:val="left" w:pos="560"/>
        </w:tabs>
        <w:rPr>
          <w:lang w:val="sl-SI"/>
        </w:rPr>
      </w:pPr>
      <w:r>
        <w:rPr>
          <w:lang w:val="sl-SI"/>
        </w:rPr>
        <w:t xml:space="preserve">Immeuble “Le </w:t>
      </w:r>
      <w:r w:rsidR="007F324C">
        <w:rPr>
          <w:lang w:val="sl-SI"/>
        </w:rPr>
        <w:t>Wilson</w:t>
      </w:r>
      <w:r>
        <w:rPr>
          <w:lang w:val="sl-SI"/>
        </w:rPr>
        <w:t>”</w:t>
      </w:r>
    </w:p>
    <w:p w:rsidR="00BC141D" w:rsidRDefault="00BC141D">
      <w:pPr>
        <w:tabs>
          <w:tab w:val="left" w:pos="560"/>
        </w:tabs>
        <w:rPr>
          <w:lang w:val="sl-SI"/>
        </w:rPr>
      </w:pPr>
      <w:r>
        <w:rPr>
          <w:lang w:val="sl-SI"/>
        </w:rPr>
        <w:t>70</w:t>
      </w:r>
      <w:r w:rsidR="00624533">
        <w:rPr>
          <w:lang w:val="sl-SI"/>
        </w:rPr>
        <w:t>, A</w:t>
      </w:r>
      <w:r>
        <w:rPr>
          <w:lang w:val="sl-SI"/>
        </w:rPr>
        <w:t>venue du Général de Gaulle</w:t>
      </w:r>
    </w:p>
    <w:p w:rsidR="00D239EE" w:rsidRDefault="00D239EE">
      <w:pPr>
        <w:tabs>
          <w:tab w:val="left" w:pos="560"/>
        </w:tabs>
        <w:rPr>
          <w:lang w:val="sl-SI"/>
        </w:rPr>
      </w:pPr>
      <w:r>
        <w:rPr>
          <w:lang w:val="sl-SI"/>
        </w:rPr>
        <w:t>F-92</w:t>
      </w:r>
      <w:r w:rsidR="00BC141D">
        <w:rPr>
          <w:lang w:val="sl-SI"/>
        </w:rPr>
        <w:t>800 Puteaux</w:t>
      </w:r>
    </w:p>
    <w:p w:rsidR="00D239EE" w:rsidRDefault="00D239EE">
      <w:pPr>
        <w:tabs>
          <w:tab w:val="left" w:pos="560"/>
        </w:tabs>
        <w:rPr>
          <w:lang w:val="sl-SI"/>
        </w:rPr>
      </w:pPr>
      <w:r>
        <w:rPr>
          <w:lang w:val="sl-SI"/>
        </w:rPr>
        <w:t>Francija</w:t>
      </w:r>
    </w:p>
    <w:p w:rsidR="00D239EE" w:rsidRDefault="00D239EE">
      <w:pPr>
        <w:tabs>
          <w:tab w:val="left" w:pos="560"/>
        </w:tabs>
        <w:rPr>
          <w:lang w:val="sl-SI"/>
        </w:rPr>
      </w:pPr>
    </w:p>
    <w:p w:rsidR="00D239EE" w:rsidRDefault="00D239EE">
      <w:pPr>
        <w:tabs>
          <w:tab w:val="left" w:pos="560"/>
        </w:tabs>
        <w:rPr>
          <w:lang w:val="sl-SI"/>
        </w:rPr>
      </w:pPr>
    </w:p>
    <w:p w:rsidR="00D239EE" w:rsidRDefault="00D239EE">
      <w:pPr>
        <w:tabs>
          <w:tab w:val="left" w:pos="560"/>
        </w:tabs>
        <w:rPr>
          <w:b/>
          <w:lang w:val="sl-SI"/>
        </w:rPr>
      </w:pPr>
      <w:r>
        <w:rPr>
          <w:b/>
          <w:lang w:val="sl-SI"/>
        </w:rPr>
        <w:t>8.</w:t>
      </w:r>
      <w:r>
        <w:rPr>
          <w:b/>
          <w:lang w:val="sl-SI"/>
        </w:rPr>
        <w:tab/>
        <w:t xml:space="preserve">ŠTEVILKI DOVOLJENJ ZA PROMET </w:t>
      </w:r>
    </w:p>
    <w:p w:rsidR="00D239EE" w:rsidRDefault="00D239EE">
      <w:pPr>
        <w:tabs>
          <w:tab w:val="left" w:pos="560"/>
        </w:tabs>
        <w:rPr>
          <w:b/>
          <w:lang w:val="sl-SI"/>
        </w:rPr>
      </w:pPr>
    </w:p>
    <w:p w:rsidR="00D239EE" w:rsidRDefault="00D239EE">
      <w:pPr>
        <w:tabs>
          <w:tab w:val="left" w:pos="560"/>
        </w:tabs>
        <w:rPr>
          <w:b/>
          <w:lang w:val="sl-SI"/>
        </w:rPr>
      </w:pPr>
      <w:r>
        <w:rPr>
          <w:lang w:val="sl-SI"/>
        </w:rPr>
        <w:t>EU/1/97/039/001 (100 trdih kapsul v plastenki), EU/1/97/039/002 (500 trdih kapsul v plastenki).</w:t>
      </w:r>
    </w:p>
    <w:p w:rsidR="00D239EE" w:rsidRDefault="00D239EE">
      <w:pPr>
        <w:tabs>
          <w:tab w:val="left" w:pos="560"/>
        </w:tabs>
        <w:rPr>
          <w:b/>
          <w:lang w:val="sl-SI"/>
        </w:rPr>
      </w:pPr>
    </w:p>
    <w:p w:rsidR="00D239EE" w:rsidRDefault="00D239EE">
      <w:pPr>
        <w:tabs>
          <w:tab w:val="left" w:pos="560"/>
        </w:tabs>
        <w:rPr>
          <w:b/>
          <w:lang w:val="sl-SI"/>
        </w:rPr>
      </w:pPr>
    </w:p>
    <w:p w:rsidR="00D239EE" w:rsidRDefault="00D239EE">
      <w:pPr>
        <w:tabs>
          <w:tab w:val="left" w:pos="560"/>
        </w:tabs>
        <w:rPr>
          <w:b/>
          <w:lang w:val="sl-SI"/>
        </w:rPr>
      </w:pPr>
      <w:r>
        <w:rPr>
          <w:b/>
          <w:lang w:val="sl-SI"/>
        </w:rPr>
        <w:t>9.</w:t>
      </w:r>
      <w:r>
        <w:rPr>
          <w:b/>
          <w:lang w:val="sl-SI"/>
        </w:rPr>
        <w:tab/>
        <w:t>DATUM PRIDOBITVE/PODALJŠANJA DOVOLJENJA ZA PROMET</w:t>
      </w:r>
    </w:p>
    <w:p w:rsidR="00D239EE" w:rsidRDefault="00D239EE">
      <w:pPr>
        <w:tabs>
          <w:tab w:val="left" w:pos="560"/>
        </w:tabs>
        <w:rPr>
          <w:b/>
          <w:lang w:val="sl-SI"/>
        </w:rPr>
      </w:pPr>
    </w:p>
    <w:p w:rsidR="00D239EE" w:rsidRDefault="00D239EE">
      <w:pPr>
        <w:tabs>
          <w:tab w:val="left" w:pos="560"/>
        </w:tabs>
        <w:rPr>
          <w:lang w:val="sl-SI"/>
        </w:rPr>
      </w:pPr>
      <w:r>
        <w:rPr>
          <w:lang w:val="sl-SI"/>
        </w:rPr>
        <w:t xml:space="preserve">Datum pridobitve dovoljenja za promet: 23. junij 1997 </w:t>
      </w:r>
    </w:p>
    <w:p w:rsidR="00D239EE" w:rsidRDefault="00D239EE">
      <w:pPr>
        <w:tabs>
          <w:tab w:val="left" w:pos="560"/>
        </w:tabs>
        <w:rPr>
          <w:lang w:val="sl-SI"/>
        </w:rPr>
      </w:pPr>
      <w:r>
        <w:rPr>
          <w:lang w:val="sl-SI"/>
        </w:rPr>
        <w:t xml:space="preserve">Datum zadnjega podaljšanja: </w:t>
      </w:r>
      <w:r w:rsidR="00FF1FBA">
        <w:rPr>
          <w:lang w:val="sl-SI"/>
        </w:rPr>
        <w:t>23</w:t>
      </w:r>
      <w:r w:rsidR="00225D02">
        <w:rPr>
          <w:lang w:val="sl-SI"/>
        </w:rPr>
        <w:t>. junij 2007</w:t>
      </w:r>
    </w:p>
    <w:p w:rsidR="00D239EE" w:rsidRDefault="00D239EE">
      <w:pPr>
        <w:tabs>
          <w:tab w:val="left" w:pos="560"/>
        </w:tabs>
        <w:rPr>
          <w:b/>
          <w:lang w:val="sl-SI"/>
        </w:rPr>
      </w:pPr>
    </w:p>
    <w:p w:rsidR="00D239EE" w:rsidRDefault="00D239EE">
      <w:pPr>
        <w:tabs>
          <w:tab w:val="left" w:pos="560"/>
        </w:tabs>
        <w:rPr>
          <w:b/>
          <w:lang w:val="sl-SI"/>
        </w:rPr>
      </w:pPr>
    </w:p>
    <w:p w:rsidR="00D239EE" w:rsidRDefault="00D239EE">
      <w:pPr>
        <w:numPr>
          <w:ilvl w:val="0"/>
          <w:numId w:val="11"/>
        </w:numPr>
        <w:tabs>
          <w:tab w:val="left" w:pos="560"/>
        </w:tabs>
        <w:rPr>
          <w:b/>
          <w:lang w:val="sl-SI"/>
        </w:rPr>
      </w:pPr>
      <w:r>
        <w:rPr>
          <w:b/>
          <w:lang w:val="sl-SI"/>
        </w:rPr>
        <w:tab/>
        <w:t>DATUM ZADNJE REVIZIJE BESEDILA</w:t>
      </w:r>
    </w:p>
    <w:p w:rsidR="00D239EE" w:rsidRDefault="00D239EE">
      <w:pPr>
        <w:tabs>
          <w:tab w:val="left" w:pos="560"/>
        </w:tabs>
        <w:rPr>
          <w:b/>
          <w:lang w:val="sl-SI"/>
        </w:rPr>
      </w:pPr>
    </w:p>
    <w:p w:rsidR="004C7F5E" w:rsidRDefault="004C7F5E">
      <w:pPr>
        <w:tabs>
          <w:tab w:val="left" w:pos="560"/>
        </w:tabs>
        <w:rPr>
          <w:b/>
          <w:lang w:val="sl-SI"/>
        </w:rPr>
      </w:pPr>
    </w:p>
    <w:p w:rsidR="004C7F5E" w:rsidRDefault="004C7F5E">
      <w:pPr>
        <w:tabs>
          <w:tab w:val="left" w:pos="560"/>
        </w:tabs>
        <w:rPr>
          <w:b/>
          <w:lang w:val="sl-SI"/>
        </w:rPr>
      </w:pPr>
    </w:p>
    <w:p w:rsidR="00D239EE" w:rsidRDefault="00D239EE">
      <w:pPr>
        <w:tabs>
          <w:tab w:val="left" w:pos="560"/>
        </w:tabs>
        <w:rPr>
          <w:b/>
          <w:lang w:val="sl-SI"/>
        </w:rPr>
      </w:pPr>
      <w:r>
        <w:rPr>
          <w:iCs/>
          <w:noProof/>
          <w:lang w:val="sl-SI"/>
        </w:rPr>
        <w:t xml:space="preserve">Podrobne informacije o zdravilu so objavljene na spletni strani Evropske agencije za zdravila </w:t>
      </w:r>
      <w:r>
        <w:rPr>
          <w:noProof/>
          <w:lang w:val="sl-SI"/>
        </w:rPr>
        <w:t>(EMA)</w:t>
      </w:r>
      <w:r>
        <w:rPr>
          <w:noProof/>
          <w:color w:val="0000FF"/>
          <w:lang w:val="sl-SI"/>
        </w:rPr>
        <w:t xml:space="preserve"> </w:t>
      </w:r>
      <w:hyperlink r:id="rId11" w:history="1">
        <w:r w:rsidR="004C7F5E" w:rsidRPr="00590C6D">
          <w:rPr>
            <w:rStyle w:val="Hyperlink"/>
            <w:noProof/>
            <w:lang w:val="sl-SI"/>
          </w:rPr>
          <w:t>http://www.ema.europa.eu</w:t>
        </w:r>
      </w:hyperlink>
      <w:r>
        <w:rPr>
          <w:noProof/>
          <w:color w:val="0000FF"/>
          <w:lang w:val="sl-SI"/>
        </w:rPr>
        <w:t>/.</w:t>
      </w:r>
      <w:r>
        <w:rPr>
          <w:lang w:val="sl-SI"/>
        </w:rPr>
        <w:br w:type="page"/>
      </w:r>
      <w:r>
        <w:rPr>
          <w:b/>
          <w:lang w:val="sl-SI"/>
        </w:rPr>
        <w:t>1.</w:t>
      </w:r>
      <w:r>
        <w:rPr>
          <w:b/>
          <w:lang w:val="sl-SI"/>
        </w:rPr>
        <w:tab/>
        <w:t>IME ZDRAVILA</w:t>
      </w:r>
    </w:p>
    <w:p w:rsidR="00D239EE" w:rsidRDefault="00D239EE">
      <w:pPr>
        <w:tabs>
          <w:tab w:val="left" w:pos="560"/>
        </w:tabs>
        <w:rPr>
          <w:lang w:val="sl-SI"/>
        </w:rPr>
      </w:pPr>
    </w:p>
    <w:p w:rsidR="00D239EE" w:rsidRDefault="00D239EE">
      <w:pPr>
        <w:tabs>
          <w:tab w:val="left" w:pos="560"/>
        </w:tabs>
        <w:rPr>
          <w:lang w:val="sl-SI"/>
        </w:rPr>
      </w:pPr>
      <w:r>
        <w:rPr>
          <w:lang w:val="sl-SI"/>
        </w:rPr>
        <w:t>CYSTAGON 150 mg trde kapsule</w:t>
      </w:r>
    </w:p>
    <w:p w:rsidR="00D239EE" w:rsidRDefault="00D239EE">
      <w:pPr>
        <w:tabs>
          <w:tab w:val="left" w:pos="560"/>
        </w:tabs>
        <w:rPr>
          <w:lang w:val="sl-SI"/>
        </w:rPr>
      </w:pPr>
    </w:p>
    <w:p w:rsidR="00D239EE" w:rsidRDefault="00D239EE">
      <w:pPr>
        <w:tabs>
          <w:tab w:val="left" w:pos="560"/>
        </w:tabs>
        <w:rPr>
          <w:lang w:val="sl-SI"/>
        </w:rPr>
      </w:pPr>
    </w:p>
    <w:p w:rsidR="00D239EE" w:rsidRDefault="00D239EE">
      <w:pPr>
        <w:tabs>
          <w:tab w:val="left" w:pos="560"/>
        </w:tabs>
        <w:rPr>
          <w:b/>
          <w:lang w:val="sl-SI"/>
        </w:rPr>
      </w:pPr>
      <w:r>
        <w:rPr>
          <w:b/>
          <w:lang w:val="sl-SI"/>
        </w:rPr>
        <w:t>2.</w:t>
      </w:r>
      <w:r>
        <w:rPr>
          <w:b/>
          <w:lang w:val="sl-SI"/>
        </w:rPr>
        <w:tab/>
        <w:t>KAKOVOSTNA IN KOLIČINSKA SESTAVA</w:t>
      </w:r>
    </w:p>
    <w:p w:rsidR="00D239EE" w:rsidRDefault="00D239EE">
      <w:pPr>
        <w:tabs>
          <w:tab w:val="left" w:pos="560"/>
          <w:tab w:val="right" w:pos="8500"/>
        </w:tabs>
        <w:rPr>
          <w:lang w:val="sl-SI"/>
        </w:rPr>
      </w:pPr>
    </w:p>
    <w:p w:rsidR="00D239EE" w:rsidRDefault="00D239EE">
      <w:pPr>
        <w:tabs>
          <w:tab w:val="left" w:pos="560"/>
          <w:tab w:val="right" w:pos="8500"/>
        </w:tabs>
        <w:rPr>
          <w:lang w:val="sl-SI"/>
        </w:rPr>
      </w:pPr>
      <w:r>
        <w:rPr>
          <w:lang w:val="sl-SI"/>
        </w:rPr>
        <w:t>Ena trda kapsula vsebuje 50 mg cisteamina (v obliki merkaptaminijevega bitartrata).</w:t>
      </w:r>
    </w:p>
    <w:p w:rsidR="00D239EE" w:rsidRDefault="00D239EE">
      <w:pPr>
        <w:tabs>
          <w:tab w:val="left" w:pos="560"/>
          <w:tab w:val="right" w:pos="8500"/>
        </w:tabs>
        <w:rPr>
          <w:lang w:val="sl-SI"/>
        </w:rPr>
      </w:pPr>
    </w:p>
    <w:p w:rsidR="00D239EE" w:rsidRDefault="00D239EE">
      <w:pPr>
        <w:tabs>
          <w:tab w:val="left" w:pos="560"/>
          <w:tab w:val="right" w:pos="8500"/>
        </w:tabs>
        <w:rPr>
          <w:lang w:val="sl-SI"/>
        </w:rPr>
      </w:pPr>
      <w:r>
        <w:rPr>
          <w:lang w:val="sl-SI"/>
        </w:rPr>
        <w:t>Za celoten seznam pomožnih snovi glejte poglavje 6.1.</w:t>
      </w:r>
    </w:p>
    <w:p w:rsidR="00D239EE" w:rsidRDefault="00D239EE">
      <w:pPr>
        <w:tabs>
          <w:tab w:val="left" w:pos="560"/>
          <w:tab w:val="right" w:pos="8500"/>
        </w:tabs>
        <w:rPr>
          <w:lang w:val="sl-SI"/>
        </w:rPr>
      </w:pPr>
    </w:p>
    <w:p w:rsidR="00D239EE" w:rsidRDefault="00D239EE">
      <w:pPr>
        <w:tabs>
          <w:tab w:val="left" w:pos="560"/>
          <w:tab w:val="right" w:pos="8500"/>
        </w:tabs>
        <w:rPr>
          <w:lang w:val="sl-SI"/>
        </w:rPr>
      </w:pPr>
    </w:p>
    <w:p w:rsidR="00D239EE" w:rsidRDefault="00D239EE">
      <w:pPr>
        <w:tabs>
          <w:tab w:val="left" w:pos="560"/>
        </w:tabs>
        <w:rPr>
          <w:b/>
          <w:lang w:val="sl-SI"/>
        </w:rPr>
      </w:pPr>
      <w:r>
        <w:rPr>
          <w:b/>
          <w:lang w:val="sl-SI"/>
        </w:rPr>
        <w:t>3.</w:t>
      </w:r>
      <w:r>
        <w:rPr>
          <w:b/>
          <w:lang w:val="sl-SI"/>
        </w:rPr>
        <w:tab/>
        <w:t>FARMACEVTSKA OBLIKA</w:t>
      </w:r>
    </w:p>
    <w:p w:rsidR="00D239EE" w:rsidRDefault="00D239EE">
      <w:pPr>
        <w:tabs>
          <w:tab w:val="left" w:pos="560"/>
        </w:tabs>
        <w:rPr>
          <w:lang w:val="sl-SI"/>
        </w:rPr>
      </w:pPr>
    </w:p>
    <w:p w:rsidR="00D239EE" w:rsidRDefault="00D239EE">
      <w:pPr>
        <w:tabs>
          <w:tab w:val="left" w:pos="560"/>
        </w:tabs>
        <w:rPr>
          <w:lang w:val="sl-SI"/>
        </w:rPr>
      </w:pPr>
      <w:r>
        <w:rPr>
          <w:lang w:val="sl-SI"/>
        </w:rPr>
        <w:t>trda kapsula</w:t>
      </w:r>
    </w:p>
    <w:p w:rsidR="00D239EE" w:rsidRDefault="00D239EE">
      <w:pPr>
        <w:tabs>
          <w:tab w:val="left" w:pos="560"/>
        </w:tabs>
        <w:rPr>
          <w:lang w:val="sl-SI"/>
        </w:rPr>
      </w:pPr>
      <w:r>
        <w:rPr>
          <w:lang w:val="sl-SI"/>
        </w:rPr>
        <w:t>Bele, neprosojne trde kapsule z oznako CYSTAGON 150 na spodnjem delu in MYLAN na zgornjem delu.</w:t>
      </w:r>
    </w:p>
    <w:p w:rsidR="00D239EE" w:rsidRDefault="00D239EE">
      <w:pPr>
        <w:tabs>
          <w:tab w:val="left" w:pos="560"/>
        </w:tabs>
        <w:rPr>
          <w:lang w:val="sl-SI"/>
        </w:rPr>
      </w:pPr>
    </w:p>
    <w:p w:rsidR="00D239EE" w:rsidRDefault="00D239EE">
      <w:pPr>
        <w:tabs>
          <w:tab w:val="left" w:pos="560"/>
        </w:tabs>
        <w:rPr>
          <w:lang w:val="sl-SI"/>
        </w:rPr>
      </w:pPr>
    </w:p>
    <w:p w:rsidR="00D239EE" w:rsidRDefault="00D239EE">
      <w:pPr>
        <w:tabs>
          <w:tab w:val="left" w:pos="560"/>
        </w:tabs>
        <w:rPr>
          <w:b/>
          <w:lang w:val="sl-SI"/>
        </w:rPr>
      </w:pPr>
      <w:r>
        <w:rPr>
          <w:b/>
          <w:lang w:val="sl-SI"/>
        </w:rPr>
        <w:t>4.</w:t>
      </w:r>
      <w:r>
        <w:rPr>
          <w:b/>
          <w:lang w:val="sl-SI"/>
        </w:rPr>
        <w:tab/>
        <w:t>KLINIČNI PODATKI</w:t>
      </w:r>
    </w:p>
    <w:p w:rsidR="00D239EE" w:rsidRDefault="00D239EE">
      <w:pPr>
        <w:tabs>
          <w:tab w:val="left" w:pos="560"/>
        </w:tabs>
        <w:rPr>
          <w:lang w:val="sl-SI"/>
        </w:rPr>
      </w:pPr>
    </w:p>
    <w:p w:rsidR="00D239EE" w:rsidRDefault="00D239EE">
      <w:pPr>
        <w:tabs>
          <w:tab w:val="left" w:pos="560"/>
        </w:tabs>
        <w:rPr>
          <w:b/>
          <w:lang w:val="sl-SI"/>
        </w:rPr>
      </w:pPr>
      <w:r>
        <w:rPr>
          <w:b/>
          <w:lang w:val="sl-SI"/>
        </w:rPr>
        <w:t>4.1</w:t>
      </w:r>
      <w:r>
        <w:rPr>
          <w:b/>
          <w:lang w:val="sl-SI"/>
        </w:rPr>
        <w:tab/>
        <w:t>Terapevtske indikacije</w:t>
      </w:r>
    </w:p>
    <w:p w:rsidR="00D239EE" w:rsidRDefault="00D239EE">
      <w:pPr>
        <w:tabs>
          <w:tab w:val="left" w:pos="560"/>
        </w:tabs>
        <w:rPr>
          <w:lang w:val="sl-SI"/>
        </w:rPr>
      </w:pPr>
    </w:p>
    <w:p w:rsidR="00D239EE" w:rsidRDefault="00D239EE">
      <w:pPr>
        <w:tabs>
          <w:tab w:val="left" w:pos="560"/>
        </w:tabs>
        <w:rPr>
          <w:lang w:val="sl-SI"/>
        </w:rPr>
      </w:pPr>
      <w:r>
        <w:rPr>
          <w:lang w:val="sl-SI"/>
        </w:rPr>
        <w:t>CYSTAGON je indiciran za zdravljenje dokazane nefropatske cistinoze. Cisteamin zmanjšuje nabiranje cistina v nekaterih celicah (npr. levkocitih, mišičnih in jetrnih celicah) pri bolnikih s cistinozo in, če se zdravljenje začne dovolj zgodaj, zavira nastanek ledvične odpovedi.</w:t>
      </w:r>
    </w:p>
    <w:p w:rsidR="00D239EE" w:rsidRDefault="00D239EE">
      <w:pPr>
        <w:tabs>
          <w:tab w:val="left" w:pos="560"/>
        </w:tabs>
        <w:rPr>
          <w:lang w:val="sl-SI"/>
        </w:rPr>
      </w:pPr>
    </w:p>
    <w:p w:rsidR="00D239EE" w:rsidRDefault="00D239EE">
      <w:pPr>
        <w:tabs>
          <w:tab w:val="left" w:pos="560"/>
        </w:tabs>
        <w:rPr>
          <w:b/>
          <w:lang w:val="sl-SI"/>
        </w:rPr>
      </w:pPr>
      <w:r>
        <w:rPr>
          <w:b/>
          <w:lang w:val="sl-SI"/>
        </w:rPr>
        <w:t>4.2</w:t>
      </w:r>
      <w:r>
        <w:rPr>
          <w:b/>
          <w:lang w:val="sl-SI"/>
        </w:rPr>
        <w:tab/>
        <w:t>Odmerjanje in način uporabe</w:t>
      </w:r>
    </w:p>
    <w:p w:rsidR="00D239EE" w:rsidRDefault="00D239EE">
      <w:pPr>
        <w:tabs>
          <w:tab w:val="left" w:pos="560"/>
        </w:tabs>
        <w:rPr>
          <w:lang w:val="sl-SI"/>
        </w:rPr>
      </w:pPr>
    </w:p>
    <w:p w:rsidR="00D239EE" w:rsidRDefault="00D239EE">
      <w:pPr>
        <w:tabs>
          <w:tab w:val="left" w:pos="560"/>
        </w:tabs>
        <w:rPr>
          <w:lang w:val="sl-SI"/>
        </w:rPr>
      </w:pPr>
      <w:r>
        <w:rPr>
          <w:lang w:val="sl-SI"/>
        </w:rPr>
        <w:t>Zdravljenje s CYSTAGONom se sme uvesti le pod nadzorom zdravnika, ki ima izkušnje z zdravljenjem cistinoze.</w:t>
      </w:r>
    </w:p>
    <w:p w:rsidR="00D239EE" w:rsidRDefault="00D239EE">
      <w:pPr>
        <w:tabs>
          <w:tab w:val="left" w:pos="560"/>
        </w:tabs>
        <w:rPr>
          <w:lang w:val="sl-SI"/>
        </w:rPr>
      </w:pPr>
    </w:p>
    <w:p w:rsidR="00D239EE" w:rsidRDefault="00D239EE">
      <w:pPr>
        <w:tabs>
          <w:tab w:val="left" w:pos="560"/>
        </w:tabs>
        <w:rPr>
          <w:lang w:val="sl-SI"/>
        </w:rPr>
      </w:pPr>
      <w:r>
        <w:rPr>
          <w:lang w:val="sl-SI"/>
        </w:rPr>
        <w:t xml:space="preserve">Cilj zdravljenja je vzdrževati koncentracijo cistina v levkocitih pod vrednostjo 1 nmol hemicistina/mg beljakovin. Zaradi prilagajanja odmerka je zato treba spremljati koncentracijo cistina v belih krvničkah – levkocitih (L). Koncentracijo v L je treba določati 5 do 6 ur po odmerjanju ter jo v začetnem obdobju zdravljenja pogosto preverjati (npr. enkrat mesečno), ob že ustaljenem odmerjanju pa vsake 3 – 4 mesece.   </w:t>
      </w:r>
    </w:p>
    <w:p w:rsidR="00D239EE" w:rsidRDefault="00D239EE">
      <w:pPr>
        <w:tabs>
          <w:tab w:val="left" w:pos="560"/>
        </w:tabs>
        <w:rPr>
          <w:lang w:val="sl-SI"/>
        </w:rPr>
      </w:pPr>
    </w:p>
    <w:p w:rsidR="00D239EE" w:rsidRDefault="00D239EE">
      <w:pPr>
        <w:tabs>
          <w:tab w:val="left" w:pos="560"/>
          <w:tab w:val="left" w:pos="1400"/>
          <w:tab w:val="left" w:pos="1720"/>
        </w:tabs>
        <w:ind w:left="567" w:hanging="567"/>
        <w:rPr>
          <w:lang w:val="sl-SI"/>
        </w:rPr>
      </w:pPr>
      <w:r>
        <w:rPr>
          <w:lang w:val="sl-SI"/>
        </w:rPr>
        <w:t>•</w:t>
      </w:r>
      <w:r>
        <w:rPr>
          <w:lang w:val="sl-SI"/>
        </w:rPr>
        <w:tab/>
      </w:r>
      <w:r>
        <w:rPr>
          <w:i/>
          <w:lang w:val="sl-SI"/>
        </w:rPr>
        <w:t xml:space="preserve">Pri otrocih do 12. leta starosti </w:t>
      </w:r>
      <w:r>
        <w:rPr>
          <w:lang w:val="sl-SI"/>
        </w:rPr>
        <w:t>je treba CYSTAGON odmerjati na podlagi telesne površine (g/m</w:t>
      </w:r>
      <w:r>
        <w:rPr>
          <w:vertAlign w:val="superscript"/>
          <w:lang w:val="sl-SI"/>
        </w:rPr>
        <w:t>2</w:t>
      </w:r>
      <w:r>
        <w:rPr>
          <w:lang w:val="sl-SI"/>
        </w:rPr>
        <w:t>/dan). Priporočeni odmerek je 1,30 g/m</w:t>
      </w:r>
      <w:r>
        <w:rPr>
          <w:vertAlign w:val="superscript"/>
          <w:lang w:val="sl-SI"/>
        </w:rPr>
        <w:t>2</w:t>
      </w:r>
      <w:r>
        <w:rPr>
          <w:lang w:val="sl-SI"/>
        </w:rPr>
        <w:t xml:space="preserve">/dan proste baze, porazdeljen v 4 odmerke na dan. </w:t>
      </w:r>
    </w:p>
    <w:p w:rsidR="00D239EE" w:rsidRDefault="00D239EE">
      <w:pPr>
        <w:tabs>
          <w:tab w:val="left" w:pos="567"/>
          <w:tab w:val="left" w:pos="1400"/>
          <w:tab w:val="left" w:pos="1720"/>
        </w:tabs>
        <w:ind w:left="567" w:hanging="567"/>
        <w:rPr>
          <w:lang w:val="sl-SI"/>
        </w:rPr>
      </w:pPr>
      <w:r>
        <w:rPr>
          <w:lang w:val="sl-SI"/>
        </w:rPr>
        <w:t>•</w:t>
      </w:r>
      <w:r>
        <w:rPr>
          <w:lang w:val="sl-SI"/>
        </w:rPr>
        <w:tab/>
      </w:r>
      <w:r>
        <w:rPr>
          <w:i/>
          <w:lang w:val="sl-SI"/>
        </w:rPr>
        <w:t>Pri bolnikih, starejših od 12 let, in s telesno maso nad 50 kg</w:t>
      </w:r>
      <w:r>
        <w:rPr>
          <w:lang w:val="sl-SI"/>
        </w:rPr>
        <w:t xml:space="preserve"> znaša priporočeni odmerek CYSTAGONa 2 g/dan, porazdeljen v 4 odmerke na dan.</w:t>
      </w:r>
    </w:p>
    <w:p w:rsidR="00D239EE" w:rsidRDefault="00D239EE">
      <w:pPr>
        <w:tabs>
          <w:tab w:val="left" w:pos="560"/>
          <w:tab w:val="left" w:pos="1400"/>
          <w:tab w:val="left" w:pos="1720"/>
        </w:tabs>
        <w:rPr>
          <w:lang w:val="sl-SI"/>
        </w:rPr>
      </w:pPr>
    </w:p>
    <w:p w:rsidR="00D239EE" w:rsidRDefault="00D239EE">
      <w:pPr>
        <w:tabs>
          <w:tab w:val="left" w:pos="560"/>
          <w:tab w:val="left" w:pos="1400"/>
          <w:tab w:val="left" w:pos="1720"/>
        </w:tabs>
        <w:rPr>
          <w:lang w:val="sl-SI"/>
        </w:rPr>
      </w:pPr>
      <w:r>
        <w:rPr>
          <w:lang w:val="sl-SI"/>
        </w:rPr>
        <w:t>Začetni odmerki znašajo 1/4 do 1/6 pričakovanega vzdrževalnega odmerka, povečujejo pa se postopoma skozi 4 do 6 tednov, da ne bi prišlo do neprenašanja. Odmerek je treba povečati, če je prenašanje primerno dobro in koncentracija cistina v levkocitih vztraja pri vrednosti &gt; 1 nmol hemicistina/mg beljakovin. Maksimalni odmerek CYSTAGONa v kliničnih študijah je znašal 1,95 g/m</w:t>
      </w:r>
      <w:r>
        <w:rPr>
          <w:vertAlign w:val="superscript"/>
          <w:lang w:val="sl-SI"/>
        </w:rPr>
        <w:t>2</w:t>
      </w:r>
      <w:r>
        <w:rPr>
          <w:lang w:val="sl-SI"/>
        </w:rPr>
        <w:t>/dan.</w:t>
      </w:r>
    </w:p>
    <w:p w:rsidR="00D239EE" w:rsidRDefault="00D239EE">
      <w:pPr>
        <w:tabs>
          <w:tab w:val="left" w:pos="560"/>
          <w:tab w:val="left" w:pos="1400"/>
          <w:tab w:val="left" w:pos="1720"/>
        </w:tabs>
        <w:rPr>
          <w:lang w:val="sl-SI"/>
        </w:rPr>
      </w:pPr>
      <w:r>
        <w:rPr>
          <w:lang w:val="sl-SI"/>
        </w:rPr>
        <w:t>Uporabe odmerkov, večjih od 1,95 g/m</w:t>
      </w:r>
      <w:r>
        <w:rPr>
          <w:vertAlign w:val="superscript"/>
          <w:lang w:val="sl-SI"/>
        </w:rPr>
        <w:t>2</w:t>
      </w:r>
      <w:r>
        <w:rPr>
          <w:lang w:val="sl-SI"/>
        </w:rPr>
        <w:t>/dan, ne priporočajo (glejte poglavje 4.4).</w:t>
      </w:r>
    </w:p>
    <w:p w:rsidR="00D239EE" w:rsidRDefault="00D239EE">
      <w:pPr>
        <w:tabs>
          <w:tab w:val="left" w:pos="560"/>
          <w:tab w:val="left" w:pos="1400"/>
          <w:tab w:val="left" w:pos="1720"/>
        </w:tabs>
        <w:rPr>
          <w:lang w:val="sl-SI"/>
        </w:rPr>
      </w:pPr>
    </w:p>
    <w:p w:rsidR="00D239EE" w:rsidRDefault="00D239EE">
      <w:pPr>
        <w:tabs>
          <w:tab w:val="left" w:pos="560"/>
          <w:tab w:val="left" w:pos="1400"/>
          <w:tab w:val="left" w:pos="1720"/>
        </w:tabs>
        <w:rPr>
          <w:lang w:val="sl-SI"/>
        </w:rPr>
      </w:pPr>
      <w:r>
        <w:rPr>
          <w:lang w:val="sl-SI"/>
        </w:rPr>
        <w:t>Toleranca prebavil za cisteamin se izboljša, če bolnik zdravilo jemlje neposredno po jedi ali med jedjo.</w:t>
      </w:r>
    </w:p>
    <w:p w:rsidR="00D239EE" w:rsidRDefault="00D239EE">
      <w:pPr>
        <w:tabs>
          <w:tab w:val="left" w:pos="560"/>
          <w:tab w:val="left" w:pos="1400"/>
          <w:tab w:val="left" w:pos="1720"/>
        </w:tabs>
        <w:rPr>
          <w:lang w:val="sl-SI"/>
        </w:rPr>
      </w:pPr>
    </w:p>
    <w:p w:rsidR="00D239EE" w:rsidRDefault="00D239EE">
      <w:pPr>
        <w:tabs>
          <w:tab w:val="left" w:pos="560"/>
          <w:tab w:val="left" w:pos="1400"/>
          <w:tab w:val="left" w:pos="1720"/>
        </w:tabs>
        <w:rPr>
          <w:lang w:val="sl-SI"/>
        </w:rPr>
      </w:pPr>
      <w:r>
        <w:rPr>
          <w:lang w:val="sl-SI"/>
        </w:rPr>
        <w:t xml:space="preserve">Pri otrocih do 6. leta starosti, pri katerih obstaja nevarnost aspiracije, je treba trde kapsule odpreti in vsebino stresti na obrok pripravljene hrane. Po izkušnjah sodeč so mleko, krompir in druge jedi na osnovi škroba primerni za mešanje s praškom. Odsvetujejo pa uporabo kislih pijač, npr. pomarančnega soka, ker se slabo mešajo s praškom, ki lahko zato precipitira. </w:t>
      </w:r>
    </w:p>
    <w:p w:rsidR="00F36EA1" w:rsidRDefault="00F36EA1">
      <w:pPr>
        <w:tabs>
          <w:tab w:val="left" w:pos="560"/>
          <w:tab w:val="left" w:pos="1400"/>
          <w:tab w:val="left" w:pos="1720"/>
        </w:tabs>
        <w:rPr>
          <w:i/>
          <w:lang w:val="sl-SI"/>
        </w:rPr>
      </w:pPr>
    </w:p>
    <w:p w:rsidR="00D239EE" w:rsidRDefault="00D239EE">
      <w:pPr>
        <w:tabs>
          <w:tab w:val="left" w:pos="560"/>
          <w:tab w:val="left" w:pos="1400"/>
          <w:tab w:val="left" w:pos="1720"/>
        </w:tabs>
        <w:rPr>
          <w:i/>
          <w:lang w:val="sl-SI"/>
        </w:rPr>
      </w:pPr>
      <w:r>
        <w:rPr>
          <w:i/>
          <w:lang w:val="sl-SI"/>
        </w:rPr>
        <w:t>Bolniki na dializi ali po presaditvi ledvic:</w:t>
      </w:r>
    </w:p>
    <w:p w:rsidR="00D239EE" w:rsidRDefault="00D239EE">
      <w:pPr>
        <w:tabs>
          <w:tab w:val="left" w:pos="560"/>
          <w:tab w:val="left" w:pos="1400"/>
          <w:tab w:val="left" w:pos="1720"/>
        </w:tabs>
        <w:rPr>
          <w:lang w:val="sl-SI"/>
        </w:rPr>
      </w:pPr>
      <w:r>
        <w:rPr>
          <w:lang w:val="sl-SI"/>
        </w:rPr>
        <w:t xml:space="preserve">Občasne izkušnje kažejo, da bolniki na dializi slabše prenašajo nekatere oblike cisteamina (t.j., nekatere oblike pri njih povzročajo več neželenih učinkov kot druge). Pri teh bolnikih je priporočljivo še bolj skrbno spremljati koncentracijo cistina v levkocitih.  </w:t>
      </w:r>
    </w:p>
    <w:p w:rsidR="00D239EE" w:rsidRDefault="00D239EE">
      <w:pPr>
        <w:tabs>
          <w:tab w:val="left" w:pos="560"/>
          <w:tab w:val="left" w:pos="1400"/>
          <w:tab w:val="left" w:pos="1720"/>
        </w:tabs>
        <w:rPr>
          <w:i/>
          <w:lang w:val="sl-SI"/>
        </w:rPr>
      </w:pPr>
    </w:p>
    <w:p w:rsidR="00D239EE" w:rsidRDefault="00D239EE">
      <w:pPr>
        <w:tabs>
          <w:tab w:val="left" w:pos="560"/>
          <w:tab w:val="left" w:pos="1400"/>
          <w:tab w:val="left" w:pos="1720"/>
        </w:tabs>
        <w:rPr>
          <w:lang w:val="sl-SI"/>
        </w:rPr>
      </w:pPr>
      <w:r>
        <w:rPr>
          <w:i/>
          <w:lang w:val="sl-SI"/>
        </w:rPr>
        <w:t>Bolniki z oslabljenim delovanjem jeter:</w:t>
      </w:r>
    </w:p>
    <w:p w:rsidR="00D239EE" w:rsidRDefault="00D239EE">
      <w:pPr>
        <w:tabs>
          <w:tab w:val="left" w:pos="560"/>
          <w:tab w:val="left" w:pos="1400"/>
          <w:tab w:val="left" w:pos="1720"/>
        </w:tabs>
        <w:rPr>
          <w:lang w:val="sl-SI"/>
        </w:rPr>
      </w:pPr>
      <w:r>
        <w:rPr>
          <w:lang w:val="sl-SI"/>
        </w:rPr>
        <w:t>Prilagajanje odmerka običajno ni potrebno; kljub temu pa je treba nadzorovati koncentracijo cistina v levkocitih.</w:t>
      </w:r>
    </w:p>
    <w:p w:rsidR="00D239EE" w:rsidRDefault="00D239EE">
      <w:pPr>
        <w:tabs>
          <w:tab w:val="left" w:pos="560"/>
          <w:tab w:val="left" w:pos="1400"/>
          <w:tab w:val="left" w:pos="1720"/>
        </w:tabs>
        <w:rPr>
          <w:lang w:val="sl-SI"/>
        </w:rPr>
      </w:pPr>
    </w:p>
    <w:p w:rsidR="00D239EE" w:rsidRDefault="00D239EE">
      <w:pPr>
        <w:tabs>
          <w:tab w:val="left" w:pos="560"/>
        </w:tabs>
        <w:rPr>
          <w:b/>
          <w:lang w:val="sl-SI"/>
        </w:rPr>
      </w:pPr>
      <w:r>
        <w:rPr>
          <w:b/>
          <w:lang w:val="sl-SI"/>
        </w:rPr>
        <w:t>4.3</w:t>
      </w:r>
      <w:r>
        <w:rPr>
          <w:b/>
          <w:lang w:val="sl-SI"/>
        </w:rPr>
        <w:tab/>
        <w:t>Kontraindikacije</w:t>
      </w:r>
    </w:p>
    <w:p w:rsidR="00D239EE" w:rsidRDefault="00D239EE">
      <w:pPr>
        <w:tabs>
          <w:tab w:val="left" w:pos="560"/>
        </w:tabs>
        <w:rPr>
          <w:lang w:val="sl-SI"/>
        </w:rPr>
      </w:pPr>
    </w:p>
    <w:p w:rsidR="00D239EE" w:rsidRDefault="00D239EE">
      <w:pPr>
        <w:tabs>
          <w:tab w:val="left" w:pos="560"/>
        </w:tabs>
        <w:rPr>
          <w:noProof/>
          <w:lang w:val="sl-SI"/>
        </w:rPr>
      </w:pPr>
      <w:r>
        <w:rPr>
          <w:noProof/>
          <w:lang w:val="sl-SI"/>
        </w:rPr>
        <w:t>Preobčutljivost za zdravilno učinkovino ali katerokoli pomožno snov.</w:t>
      </w:r>
    </w:p>
    <w:p w:rsidR="00D239EE" w:rsidRDefault="00D239EE">
      <w:pPr>
        <w:tabs>
          <w:tab w:val="left" w:pos="560"/>
        </w:tabs>
        <w:rPr>
          <w:lang w:val="sl-SI"/>
        </w:rPr>
      </w:pPr>
      <w:r>
        <w:rPr>
          <w:lang w:val="sl-SI"/>
        </w:rPr>
        <w:t>Uporaba CYSTAGONa  med dojenjem je kontraindicirana. CYSTAGON se ne sme uporabljati med nosečnostjo, zlasti pa ne v prvem trimesečju, razen če to ni absolutno nujno (glejte poglavje 4.6 ter poglavje 5.3), ker se je pri živalih izkazal kot teratogen.</w:t>
      </w:r>
    </w:p>
    <w:p w:rsidR="00D239EE" w:rsidRDefault="00D239EE">
      <w:pPr>
        <w:pStyle w:val="Header"/>
        <w:tabs>
          <w:tab w:val="clear" w:pos="4153"/>
          <w:tab w:val="clear" w:pos="8306"/>
          <w:tab w:val="left" w:pos="560"/>
        </w:tabs>
        <w:rPr>
          <w:rFonts w:ascii="Times New Roman" w:hAnsi="Times New Roman"/>
          <w:sz w:val="22"/>
          <w:lang w:val="sl-SI"/>
        </w:rPr>
      </w:pPr>
    </w:p>
    <w:p w:rsidR="00D239EE" w:rsidRDefault="00D239EE">
      <w:pPr>
        <w:tabs>
          <w:tab w:val="left" w:pos="560"/>
        </w:tabs>
        <w:rPr>
          <w:lang w:val="sl-SI"/>
        </w:rPr>
      </w:pPr>
      <w:r>
        <w:rPr>
          <w:lang w:val="sl-SI"/>
        </w:rPr>
        <w:t>CYSTAGON je kontraindiciran pri bolnikih, ki so razvili preobčutljivost za penicilamin.</w:t>
      </w:r>
    </w:p>
    <w:p w:rsidR="00D239EE" w:rsidRDefault="00D239EE">
      <w:pPr>
        <w:tabs>
          <w:tab w:val="left" w:pos="560"/>
        </w:tabs>
        <w:rPr>
          <w:lang w:val="sl-SI"/>
        </w:rPr>
      </w:pPr>
    </w:p>
    <w:p w:rsidR="00D239EE" w:rsidRDefault="00D239EE">
      <w:pPr>
        <w:tabs>
          <w:tab w:val="left" w:pos="560"/>
        </w:tabs>
        <w:rPr>
          <w:b/>
          <w:lang w:val="sl-SI"/>
        </w:rPr>
      </w:pPr>
      <w:r>
        <w:rPr>
          <w:b/>
          <w:lang w:val="sl-SI"/>
        </w:rPr>
        <w:t>4.4</w:t>
      </w:r>
      <w:r>
        <w:rPr>
          <w:b/>
          <w:lang w:val="sl-SI"/>
        </w:rPr>
        <w:tab/>
        <w:t>Posebna opozorila in previdnostni ukrepi</w:t>
      </w:r>
    </w:p>
    <w:p w:rsidR="00D239EE" w:rsidRDefault="00D239EE">
      <w:pPr>
        <w:tabs>
          <w:tab w:val="left" w:pos="560"/>
        </w:tabs>
        <w:rPr>
          <w:b/>
          <w:lang w:val="sl-SI"/>
        </w:rPr>
      </w:pPr>
    </w:p>
    <w:p w:rsidR="00D239EE" w:rsidRDefault="00D239EE">
      <w:pPr>
        <w:tabs>
          <w:tab w:val="left" w:pos="560"/>
        </w:tabs>
        <w:rPr>
          <w:lang w:val="sl-SI"/>
        </w:rPr>
      </w:pPr>
      <w:r>
        <w:rPr>
          <w:lang w:val="sl-SI"/>
        </w:rPr>
        <w:t>Za dosego maksimalnega učinka je treba zdravljenje s CYSTAGONom uvesti takoj po potrditvi diagnoze nefropatske cistinoze.</w:t>
      </w:r>
    </w:p>
    <w:p w:rsidR="00D239EE" w:rsidRDefault="00D239EE">
      <w:pPr>
        <w:tabs>
          <w:tab w:val="left" w:pos="560"/>
        </w:tabs>
        <w:rPr>
          <w:lang w:val="sl-SI"/>
        </w:rPr>
      </w:pPr>
    </w:p>
    <w:p w:rsidR="00D239EE" w:rsidRDefault="00D239EE">
      <w:pPr>
        <w:tabs>
          <w:tab w:val="left" w:pos="560"/>
        </w:tabs>
        <w:rPr>
          <w:lang w:val="sl-SI"/>
        </w:rPr>
      </w:pPr>
      <w:r>
        <w:rPr>
          <w:lang w:val="sl-SI"/>
        </w:rPr>
        <w:t>Diagnozo nefropatske cistinoze je treba ugotavljati ob upoštevanju kliničnih znakov kot tudi s pomočjo biokemičnih preiskav (merjenje cistina v levkocitih).</w:t>
      </w:r>
    </w:p>
    <w:p w:rsidR="00D239EE" w:rsidRDefault="00D239EE">
      <w:pPr>
        <w:tabs>
          <w:tab w:val="left" w:pos="560"/>
        </w:tabs>
        <w:rPr>
          <w:lang w:val="sl-SI"/>
        </w:rPr>
      </w:pPr>
    </w:p>
    <w:p w:rsidR="00D239EE" w:rsidRDefault="00D239EE">
      <w:pPr>
        <w:rPr>
          <w:lang w:val="sl-SI"/>
        </w:rPr>
      </w:pPr>
      <w:r>
        <w:rPr>
          <w:lang w:val="sl-SI"/>
        </w:rPr>
        <w:t>Pri otrocih, zdravljenih z velikimi odmerki različnih pripravkov cisteamina (cisteaminijev klorhidrat ali cistamin ali cisteaminijev bitartrat), večinoma večjimi od največjega odmerka 1,95 g/m</w:t>
      </w:r>
      <w:r>
        <w:rPr>
          <w:vertAlign w:val="superscript"/>
          <w:lang w:val="sl-SI"/>
        </w:rPr>
        <w:t>2</w:t>
      </w:r>
      <w:r>
        <w:rPr>
          <w:lang w:val="sl-SI"/>
        </w:rPr>
        <w:t>/dan, so poročali o primerih Ehlers-Danlosovemu podobnega sindroma</w:t>
      </w:r>
      <w:r w:rsidR="008A7F65">
        <w:rPr>
          <w:lang w:val="sl-SI"/>
        </w:rPr>
        <w:t xml:space="preserve"> in vaskularnih motnjah</w:t>
      </w:r>
      <w:r>
        <w:rPr>
          <w:lang w:val="sl-SI"/>
        </w:rPr>
        <w:t xml:space="preserve"> na komolcih. Te kožne lezije so bile povezane </w:t>
      </w:r>
      <w:r w:rsidR="008A7F65">
        <w:rPr>
          <w:lang w:val="sl-SI"/>
        </w:rPr>
        <w:t>z vaskularno proliferacijo,</w:t>
      </w:r>
      <w:r>
        <w:rPr>
          <w:lang w:val="sl-SI"/>
        </w:rPr>
        <w:t xml:space="preserve"> kožnimi strijami in lezijami kosti</w:t>
      </w:r>
      <w:r w:rsidR="005D4656">
        <w:rPr>
          <w:lang w:val="sl-SI"/>
        </w:rPr>
        <w:t>.</w:t>
      </w:r>
    </w:p>
    <w:p w:rsidR="00D239EE" w:rsidRDefault="00D239EE">
      <w:pPr>
        <w:rPr>
          <w:lang w:val="sl-SI"/>
        </w:rPr>
      </w:pPr>
      <w:r>
        <w:rPr>
          <w:lang w:val="sl-SI"/>
        </w:rPr>
        <w:t>Zato priporočajo redno spremljanje kože in po potrebi rentgensko slikanje kosti. Bolniku ali staršem je treba priporočiti tudi samopregledovanje kože. Če se pojavijo kakšne podobne nenormalnosti kože ali kosti, priporočamo, da zmanjšate odmerek zdravila CYSTAGON.</w:t>
      </w:r>
    </w:p>
    <w:p w:rsidR="00D239EE" w:rsidRDefault="00D239EE">
      <w:pPr>
        <w:ind w:right="233"/>
        <w:rPr>
          <w:lang w:val="sl-SI"/>
        </w:rPr>
      </w:pPr>
      <w:r>
        <w:rPr>
          <w:lang w:val="sl-SI"/>
        </w:rPr>
        <w:t>Uporabe odmerkov, večjih od 1,95 g/m</w:t>
      </w:r>
      <w:r>
        <w:rPr>
          <w:vertAlign w:val="superscript"/>
          <w:lang w:val="sl-SI"/>
        </w:rPr>
        <w:t>2</w:t>
      </w:r>
      <w:r>
        <w:rPr>
          <w:lang w:val="sl-SI"/>
        </w:rPr>
        <w:t>/dan, ne priporočajo (glejte poglavji 4.2 in 4.8).</w:t>
      </w:r>
    </w:p>
    <w:p w:rsidR="00D239EE" w:rsidRDefault="00D239EE">
      <w:pPr>
        <w:tabs>
          <w:tab w:val="left" w:pos="560"/>
        </w:tabs>
        <w:rPr>
          <w:lang w:val="sl-SI"/>
        </w:rPr>
      </w:pPr>
    </w:p>
    <w:p w:rsidR="00D239EE" w:rsidRDefault="00D239EE">
      <w:pPr>
        <w:tabs>
          <w:tab w:val="left" w:pos="560"/>
          <w:tab w:val="left" w:pos="1418"/>
          <w:tab w:val="left" w:pos="3400"/>
          <w:tab w:val="left" w:pos="3700"/>
        </w:tabs>
        <w:rPr>
          <w:lang w:val="sl-SI"/>
        </w:rPr>
      </w:pPr>
      <w:r>
        <w:rPr>
          <w:lang w:val="sl-SI"/>
        </w:rPr>
        <w:t xml:space="preserve">Priporočljivo je redno kontroliranje krvne slike. </w:t>
      </w:r>
    </w:p>
    <w:p w:rsidR="00D239EE" w:rsidRDefault="00D239EE">
      <w:pPr>
        <w:tabs>
          <w:tab w:val="left" w:pos="560"/>
        </w:tabs>
        <w:rPr>
          <w:lang w:val="sl-SI"/>
        </w:rPr>
      </w:pPr>
    </w:p>
    <w:p w:rsidR="00D239EE" w:rsidRDefault="00D239EE">
      <w:pPr>
        <w:tabs>
          <w:tab w:val="left" w:pos="560"/>
        </w:tabs>
        <w:rPr>
          <w:lang w:val="sl-SI"/>
        </w:rPr>
      </w:pPr>
      <w:r>
        <w:rPr>
          <w:lang w:val="sl-SI"/>
        </w:rPr>
        <w:t>Ni dokazano, da bi peroralna aplikacija cisteamina preprečevala nalaganje cistinskih kristalov v očesu. Kadar se v ta namen uporablja raztopina cisteamina za oči, je zato treba s to terapijo nadaljevati.</w:t>
      </w:r>
    </w:p>
    <w:p w:rsidR="00D239EE" w:rsidRDefault="00D239EE">
      <w:pPr>
        <w:tabs>
          <w:tab w:val="left" w:pos="560"/>
        </w:tabs>
        <w:rPr>
          <w:i/>
          <w:lang w:val="sl-SI"/>
        </w:rPr>
      </w:pPr>
    </w:p>
    <w:p w:rsidR="00D239EE" w:rsidRDefault="00D239EE">
      <w:pPr>
        <w:tabs>
          <w:tab w:val="left" w:pos="560"/>
        </w:tabs>
        <w:rPr>
          <w:lang w:val="sl-SI"/>
        </w:rPr>
      </w:pPr>
      <w:r>
        <w:rPr>
          <w:lang w:val="sl-SI"/>
        </w:rPr>
        <w:t xml:space="preserve">V nasprotju s fosfocisteaminom CYSTAGON ne vsebuje fosfata. Večina bolnikov bo že prejemala fosfatne dodatke in bo zato morda potrebno ob nadomestitvi fosfocisteamina s CYSTAGONom njihovo odmerjanje ustrezno spremeniti. </w:t>
      </w:r>
    </w:p>
    <w:p w:rsidR="00D239EE" w:rsidRDefault="00D239EE">
      <w:pPr>
        <w:tabs>
          <w:tab w:val="left" w:pos="560"/>
        </w:tabs>
        <w:rPr>
          <w:i/>
          <w:lang w:val="sl-SI"/>
        </w:rPr>
      </w:pPr>
    </w:p>
    <w:p w:rsidR="00D239EE" w:rsidRDefault="00D239EE">
      <w:pPr>
        <w:tabs>
          <w:tab w:val="left" w:pos="560"/>
        </w:tabs>
        <w:rPr>
          <w:lang w:val="sl-SI"/>
        </w:rPr>
      </w:pPr>
      <w:r>
        <w:rPr>
          <w:lang w:val="sl-SI"/>
        </w:rPr>
        <w:t>Otrokom, mlajšim od 6 let, ne smete dajati celih trdih kapsul CYSTAGONa zaradi tveganja aspiracije (glejte poglavje 4.2).</w:t>
      </w:r>
    </w:p>
    <w:p w:rsidR="00D239EE" w:rsidRDefault="00D239EE">
      <w:pPr>
        <w:tabs>
          <w:tab w:val="left" w:pos="560"/>
        </w:tabs>
        <w:rPr>
          <w:b/>
          <w:lang w:val="sl-SI"/>
        </w:rPr>
      </w:pPr>
    </w:p>
    <w:p w:rsidR="00D239EE" w:rsidRDefault="00D239EE">
      <w:pPr>
        <w:tabs>
          <w:tab w:val="left" w:pos="560"/>
        </w:tabs>
        <w:rPr>
          <w:b/>
          <w:lang w:val="sl-SI"/>
        </w:rPr>
      </w:pPr>
      <w:r>
        <w:rPr>
          <w:b/>
          <w:lang w:val="sl-SI"/>
        </w:rPr>
        <w:t>4.5</w:t>
      </w:r>
      <w:r>
        <w:rPr>
          <w:b/>
          <w:lang w:val="sl-SI"/>
        </w:rPr>
        <w:tab/>
        <w:t>Medsebojno delovanje z drugimi zdravili in druge oblike interakcij</w:t>
      </w:r>
    </w:p>
    <w:p w:rsidR="00D239EE" w:rsidRDefault="00D239EE">
      <w:pPr>
        <w:tabs>
          <w:tab w:val="left" w:pos="560"/>
        </w:tabs>
        <w:rPr>
          <w:lang w:val="sl-SI"/>
        </w:rPr>
      </w:pPr>
    </w:p>
    <w:p w:rsidR="00D239EE" w:rsidRDefault="00D239EE">
      <w:pPr>
        <w:tabs>
          <w:tab w:val="left" w:pos="560"/>
        </w:tabs>
        <w:rPr>
          <w:lang w:val="sl-SI"/>
        </w:rPr>
      </w:pPr>
      <w:r>
        <w:rPr>
          <w:noProof/>
          <w:lang w:val="sl-SI"/>
        </w:rPr>
        <w:t>Študij medsebojnega delovanja niso izvedli</w:t>
      </w:r>
      <w:r>
        <w:rPr>
          <w:lang w:val="sl-SI"/>
        </w:rPr>
        <w:t xml:space="preserve">. </w:t>
      </w:r>
    </w:p>
    <w:p w:rsidR="00D239EE" w:rsidRDefault="00D239EE">
      <w:pPr>
        <w:tabs>
          <w:tab w:val="left" w:pos="560"/>
        </w:tabs>
        <w:rPr>
          <w:lang w:val="sl-SI"/>
        </w:rPr>
      </w:pPr>
      <w:r>
        <w:rPr>
          <w:lang w:val="sl-SI"/>
        </w:rPr>
        <w:t>CYSTAGON se lahko daje skupaj s terapijo za nadomeščanje elektrolitov in mineralov, ki je potrebna za obvladovanje Fanconijevega sindroma, kot tudi z vitaminom D in ščitničnimi hormoni. Pri nekaterih bolnikih sta bila sočasno uporabljena indometacin in CYSTAGON. V primeru bolnikov s presajenimi ledvicami so se skupaj s cisteaminom uporabljala tudi zdravila za preprečevanje zavrnitvene reakcije.</w:t>
      </w:r>
    </w:p>
    <w:p w:rsidR="0030428D" w:rsidRDefault="0030428D">
      <w:pPr>
        <w:tabs>
          <w:tab w:val="left" w:pos="560"/>
        </w:tabs>
        <w:rPr>
          <w:b/>
          <w:lang w:val="sl-SI"/>
        </w:rPr>
      </w:pPr>
    </w:p>
    <w:p w:rsidR="00D239EE" w:rsidRDefault="00D239EE">
      <w:pPr>
        <w:tabs>
          <w:tab w:val="left" w:pos="560"/>
        </w:tabs>
        <w:rPr>
          <w:b/>
          <w:lang w:val="sl-SI"/>
        </w:rPr>
      </w:pPr>
      <w:r>
        <w:rPr>
          <w:b/>
          <w:lang w:val="sl-SI"/>
        </w:rPr>
        <w:t>4.6</w:t>
      </w:r>
      <w:r>
        <w:rPr>
          <w:b/>
          <w:lang w:val="sl-SI"/>
        </w:rPr>
        <w:tab/>
        <w:t>Nosečnost in dojenje</w:t>
      </w:r>
    </w:p>
    <w:p w:rsidR="00D239EE" w:rsidRDefault="00D239EE">
      <w:pPr>
        <w:tabs>
          <w:tab w:val="left" w:pos="560"/>
        </w:tabs>
        <w:rPr>
          <w:lang w:val="sl-SI"/>
        </w:rPr>
      </w:pPr>
    </w:p>
    <w:p w:rsidR="00D239EE" w:rsidRDefault="00D239EE">
      <w:pPr>
        <w:pStyle w:val="Header"/>
        <w:tabs>
          <w:tab w:val="clear" w:pos="4153"/>
          <w:tab w:val="clear" w:pos="8306"/>
          <w:tab w:val="left" w:pos="560"/>
        </w:tabs>
        <w:rPr>
          <w:rFonts w:ascii="Times New Roman" w:hAnsi="Times New Roman"/>
          <w:sz w:val="22"/>
          <w:lang w:val="sl-SI"/>
        </w:rPr>
      </w:pPr>
      <w:r>
        <w:rPr>
          <w:rFonts w:ascii="Times New Roman" w:hAnsi="Times New Roman"/>
          <w:sz w:val="22"/>
          <w:lang w:val="sl-SI"/>
        </w:rPr>
        <w:t>Ni ustreznih podatkov o uporabi cisteaminijevega bitartrata pri nosečnicah. V študijah na živalih je bila ugotovljena reproduktivna toksičnost vključno s teratogenezo (glejte poglavje 5.3). Potencialno tveganje za človeka pa ni znano. Vpliv nezdravljene cistinoze na nosečnost tudi ni znan.</w:t>
      </w:r>
    </w:p>
    <w:p w:rsidR="00D239EE" w:rsidRDefault="00D239EE">
      <w:pPr>
        <w:pStyle w:val="BodyText2"/>
        <w:ind w:left="0"/>
        <w:rPr>
          <w:lang w:val="sl-SI"/>
        </w:rPr>
      </w:pPr>
      <w:r>
        <w:rPr>
          <w:lang w:val="sl-SI"/>
        </w:rPr>
        <w:t xml:space="preserve">Torej se CYSTAGON ne sme uporabljati med nosečnostjo, zlasti pa ne v prvem trimesečju, razen če to ni absolutno nujno. </w:t>
      </w:r>
    </w:p>
    <w:p w:rsidR="00D239EE" w:rsidRDefault="00D239EE">
      <w:pPr>
        <w:pStyle w:val="BodyText2"/>
        <w:ind w:left="0"/>
        <w:rPr>
          <w:lang w:val="sl-SI"/>
        </w:rPr>
      </w:pPr>
      <w:r>
        <w:rPr>
          <w:lang w:val="sl-SI"/>
        </w:rPr>
        <w:t xml:space="preserve">Ob ugotovljeni ali načrtovani nosečnosti je treba ponovno skrbno pretehtati odločitev za zdravljenje, bolnico pa seznaniti z možnim tveganjem teratogenosti cisteamina.  </w:t>
      </w:r>
    </w:p>
    <w:p w:rsidR="00D239EE" w:rsidRDefault="00D239EE">
      <w:pPr>
        <w:tabs>
          <w:tab w:val="left" w:pos="560"/>
        </w:tabs>
        <w:rPr>
          <w:lang w:val="sl-SI"/>
        </w:rPr>
      </w:pPr>
    </w:p>
    <w:p w:rsidR="00D239EE" w:rsidRDefault="00D239EE">
      <w:pPr>
        <w:tabs>
          <w:tab w:val="left" w:pos="560"/>
        </w:tabs>
        <w:rPr>
          <w:lang w:val="sl-SI"/>
        </w:rPr>
      </w:pPr>
      <w:r>
        <w:rPr>
          <w:lang w:val="sl-SI"/>
        </w:rPr>
        <w:t xml:space="preserve">Ni znano, če se CYSTAGON izloča v materino mleko. Vendar pa je - glede na rezultate študij na živalih pri doječih materah in novorojenih mladičih (glejte poglavje 5.3) – dojenje pri ženskah, ki jemljejo CYSTAGON, kontraindicirano. </w:t>
      </w:r>
    </w:p>
    <w:p w:rsidR="00D239EE" w:rsidRDefault="00D239EE">
      <w:pPr>
        <w:tabs>
          <w:tab w:val="left" w:pos="560"/>
        </w:tabs>
        <w:rPr>
          <w:lang w:val="sl-SI"/>
        </w:rPr>
      </w:pPr>
    </w:p>
    <w:p w:rsidR="00D239EE" w:rsidRDefault="00D239EE">
      <w:pPr>
        <w:tabs>
          <w:tab w:val="left" w:pos="567"/>
        </w:tabs>
        <w:rPr>
          <w:b/>
          <w:lang w:val="sl-SI"/>
        </w:rPr>
      </w:pPr>
      <w:r>
        <w:rPr>
          <w:b/>
          <w:lang w:val="sl-SI"/>
        </w:rPr>
        <w:t>4.7</w:t>
      </w:r>
      <w:r>
        <w:rPr>
          <w:b/>
          <w:lang w:val="sl-SI"/>
        </w:rPr>
        <w:tab/>
        <w:t>Vpliv na sposobnost vožnje in upravljanja s stroji</w:t>
      </w:r>
    </w:p>
    <w:p w:rsidR="00D239EE" w:rsidRDefault="00D239EE">
      <w:pPr>
        <w:tabs>
          <w:tab w:val="left" w:pos="560"/>
        </w:tabs>
        <w:rPr>
          <w:lang w:val="sl-SI"/>
        </w:rPr>
      </w:pPr>
    </w:p>
    <w:p w:rsidR="00D239EE" w:rsidRDefault="00D239EE">
      <w:pPr>
        <w:tabs>
          <w:tab w:val="left" w:pos="560"/>
        </w:tabs>
        <w:rPr>
          <w:noProof/>
          <w:lang w:val="sl-SI"/>
        </w:rPr>
      </w:pPr>
      <w:r>
        <w:rPr>
          <w:lang w:val="sl-SI"/>
        </w:rPr>
        <w:t xml:space="preserve">CYSTAGON </w:t>
      </w:r>
      <w:r>
        <w:rPr>
          <w:noProof/>
          <w:lang w:val="sl-SI"/>
        </w:rPr>
        <w:t>ima blag ali zmeren vpliv na sposobnost vožnje in upravljanja s stroji.</w:t>
      </w:r>
    </w:p>
    <w:p w:rsidR="00D239EE" w:rsidRDefault="00D239EE">
      <w:pPr>
        <w:tabs>
          <w:tab w:val="left" w:pos="560"/>
        </w:tabs>
        <w:rPr>
          <w:lang w:val="sl-SI"/>
        </w:rPr>
      </w:pPr>
      <w:r>
        <w:rPr>
          <w:lang w:val="sl-SI"/>
        </w:rPr>
        <w:t>CYSTAGON lahko povzroča zaspanost. Ob uvedbi terapije se bolniki ne bi smeli ukvarjati s potencialno nevarnimi dejavnostmi, vse dokler ni pojasnjen učinek, ki ga ima zdravilo na posameznega bolnika.</w:t>
      </w:r>
    </w:p>
    <w:p w:rsidR="00D239EE" w:rsidRDefault="00D239EE">
      <w:pPr>
        <w:tabs>
          <w:tab w:val="left" w:pos="560"/>
        </w:tabs>
        <w:rPr>
          <w:lang w:val="sl-SI"/>
        </w:rPr>
      </w:pPr>
    </w:p>
    <w:p w:rsidR="00D239EE" w:rsidRDefault="00D239EE">
      <w:pPr>
        <w:tabs>
          <w:tab w:val="left" w:pos="560"/>
        </w:tabs>
        <w:rPr>
          <w:b/>
          <w:lang w:val="sl-SI"/>
        </w:rPr>
      </w:pPr>
      <w:r>
        <w:rPr>
          <w:b/>
          <w:lang w:val="sl-SI"/>
        </w:rPr>
        <w:t>4.8</w:t>
      </w:r>
      <w:r>
        <w:rPr>
          <w:b/>
          <w:lang w:val="sl-SI"/>
        </w:rPr>
        <w:tab/>
        <w:t>Neželeni učinki</w:t>
      </w:r>
    </w:p>
    <w:p w:rsidR="00D239EE" w:rsidRDefault="00D239EE">
      <w:pPr>
        <w:tabs>
          <w:tab w:val="left" w:pos="560"/>
        </w:tabs>
        <w:rPr>
          <w:b/>
          <w:lang w:val="sl-SI"/>
        </w:rPr>
      </w:pPr>
    </w:p>
    <w:p w:rsidR="00D239EE" w:rsidRDefault="00D239EE">
      <w:pPr>
        <w:rPr>
          <w:lang w:val="sl-SI"/>
        </w:rPr>
      </w:pPr>
      <w:r>
        <w:rPr>
          <w:lang w:val="sl-SI"/>
        </w:rPr>
        <w:t>Pri približno 35 % bolnikov lahko pričakujemo pojav neželenih učinkov. Ti običajno prizadenejo prebavni trakt in osrednji živčni sistem. Kadar se ti učinki pojavijo ob uvedbi zdravljenja s cisteaminom, lahko začasna prekinitev in ponovno postopno uvajanje terapije učinkovito izboljša toleranco.</w:t>
      </w:r>
    </w:p>
    <w:p w:rsidR="00D239EE" w:rsidRDefault="00D239EE">
      <w:pPr>
        <w:rPr>
          <w:b/>
          <w:lang w:val="sl-SI"/>
        </w:rPr>
      </w:pPr>
    </w:p>
    <w:p w:rsidR="00D239EE" w:rsidRDefault="00D239EE">
      <w:pPr>
        <w:rPr>
          <w:lang w:val="sl-SI"/>
        </w:rPr>
      </w:pPr>
      <w:r>
        <w:rPr>
          <w:lang w:val="sl-SI"/>
        </w:rPr>
        <w:t xml:space="preserve">V nadaljevanju so navedeni do sedaj opaženi neželeni učinki glede na prizadeti organski sistem in pogostnost. Pogostnost je opredeljena kot: zelo pogosto (≥ 1/10); pogosto (≥1/100 to </w:t>
      </w:r>
      <w:r>
        <w:sym w:font="Symbol" w:char="F03C"/>
      </w:r>
      <w:r>
        <w:rPr>
          <w:lang w:val="sl-SI"/>
        </w:rPr>
        <w:t xml:space="preserve">1/10) in občasno (≥1/1,000 to </w:t>
      </w:r>
      <w:r>
        <w:sym w:font="Symbol" w:char="F03C"/>
      </w:r>
      <w:r>
        <w:rPr>
          <w:lang w:val="sl-SI"/>
        </w:rPr>
        <w:t xml:space="preserve">1/100). </w:t>
      </w:r>
    </w:p>
    <w:p w:rsidR="00D239EE" w:rsidRDefault="00D239EE">
      <w:pPr>
        <w:rPr>
          <w:lang w:val="sl-SI"/>
        </w:rPr>
      </w:pPr>
      <w:r>
        <w:rPr>
          <w:noProof/>
          <w:lang w:val="sl-SI"/>
        </w:rPr>
        <w:t>V razvrstitvah pogostnosti so neželeni učinki navedeni po padajoči resnosti</w:t>
      </w:r>
      <w:r>
        <w:rPr>
          <w:lang w:val="sl-SI"/>
        </w:rPr>
        <w:t>.</w:t>
      </w:r>
    </w:p>
    <w:p w:rsidR="00D239EE" w:rsidRDefault="00D239EE">
      <w:pPr>
        <w:rPr>
          <w:lang w:val="sl-SI"/>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1E0" w:firstRow="1" w:lastRow="1" w:firstColumn="1" w:lastColumn="1" w:noHBand="0" w:noVBand="0"/>
      </w:tblPr>
      <w:tblGrid>
        <w:gridCol w:w="4068"/>
        <w:gridCol w:w="5040"/>
      </w:tblGrid>
      <w:tr w:rsidR="00D239EE">
        <w:tblPrEx>
          <w:tblCellMar>
            <w:top w:w="0" w:type="dxa"/>
            <w:bottom w:w="0" w:type="dxa"/>
          </w:tblCellMar>
        </w:tblPrEx>
        <w:tc>
          <w:tcPr>
            <w:tcW w:w="4068" w:type="dxa"/>
          </w:tcPr>
          <w:p w:rsidR="00D239EE" w:rsidRDefault="00D239EE">
            <w:pPr>
              <w:rPr>
                <w:lang w:val="sl-SI"/>
              </w:rPr>
            </w:pPr>
            <w:r>
              <w:rPr>
                <w:lang w:val="sl-SI"/>
              </w:rPr>
              <w:t>Preiskave</w:t>
            </w:r>
          </w:p>
        </w:tc>
        <w:tc>
          <w:tcPr>
            <w:tcW w:w="5040" w:type="dxa"/>
          </w:tcPr>
          <w:p w:rsidR="00B870C7" w:rsidRDefault="00B870C7">
            <w:pPr>
              <w:rPr>
                <w:i/>
                <w:lang w:val="es-ES"/>
              </w:rPr>
            </w:pPr>
          </w:p>
          <w:p w:rsidR="00D239EE" w:rsidRDefault="00D239EE">
            <w:pPr>
              <w:rPr>
                <w:sz w:val="16"/>
                <w:lang w:val="es-ES"/>
              </w:rPr>
            </w:pPr>
            <w:r>
              <w:rPr>
                <w:i/>
                <w:lang w:val="es-ES"/>
              </w:rPr>
              <w:t>Pogosto</w:t>
            </w:r>
            <w:r>
              <w:rPr>
                <w:lang w:val="es-ES"/>
              </w:rPr>
              <w:t>: nenormalni jetrni funkcijski testi</w:t>
            </w:r>
          </w:p>
        </w:tc>
      </w:tr>
      <w:tr w:rsidR="00D239EE">
        <w:tblPrEx>
          <w:tblCellMar>
            <w:top w:w="0" w:type="dxa"/>
            <w:bottom w:w="0" w:type="dxa"/>
          </w:tblCellMar>
        </w:tblPrEx>
        <w:tc>
          <w:tcPr>
            <w:tcW w:w="4068" w:type="dxa"/>
          </w:tcPr>
          <w:p w:rsidR="00D239EE" w:rsidRDefault="00D239EE">
            <w:pPr>
              <w:rPr>
                <w:lang w:val="sl-SI"/>
              </w:rPr>
            </w:pPr>
            <w:r>
              <w:rPr>
                <w:lang w:val="sl-SI"/>
              </w:rPr>
              <w:t>Bolezni krvi in limfatičnega sistema</w:t>
            </w:r>
          </w:p>
        </w:tc>
        <w:tc>
          <w:tcPr>
            <w:tcW w:w="5040" w:type="dxa"/>
          </w:tcPr>
          <w:p w:rsidR="00B870C7" w:rsidRDefault="00B870C7">
            <w:pPr>
              <w:rPr>
                <w:i/>
                <w:lang w:val="sl-SI"/>
              </w:rPr>
            </w:pPr>
          </w:p>
          <w:p w:rsidR="00D239EE" w:rsidRDefault="00D239EE">
            <w:pPr>
              <w:rPr>
                <w:lang w:val="sl-SI"/>
              </w:rPr>
            </w:pPr>
            <w:r>
              <w:rPr>
                <w:i/>
                <w:lang w:val="sl-SI"/>
              </w:rPr>
              <w:t>Občasno:</w:t>
            </w:r>
            <w:r>
              <w:rPr>
                <w:lang w:val="sl-SI"/>
              </w:rPr>
              <w:t xml:space="preserve"> levkopenija</w:t>
            </w:r>
          </w:p>
        </w:tc>
      </w:tr>
      <w:tr w:rsidR="00D239EE">
        <w:tblPrEx>
          <w:tblCellMar>
            <w:top w:w="0" w:type="dxa"/>
            <w:bottom w:w="0" w:type="dxa"/>
          </w:tblCellMar>
        </w:tblPrEx>
        <w:tc>
          <w:tcPr>
            <w:tcW w:w="4068" w:type="dxa"/>
          </w:tcPr>
          <w:p w:rsidR="00D239EE" w:rsidRDefault="00D239EE">
            <w:pPr>
              <w:rPr>
                <w:lang w:val="sl-SI"/>
              </w:rPr>
            </w:pPr>
            <w:r>
              <w:rPr>
                <w:lang w:val="sl-SI"/>
              </w:rPr>
              <w:t>Bolezni živčevja</w:t>
            </w:r>
          </w:p>
        </w:tc>
        <w:tc>
          <w:tcPr>
            <w:tcW w:w="5040" w:type="dxa"/>
          </w:tcPr>
          <w:p w:rsidR="00B870C7" w:rsidRDefault="00B870C7">
            <w:pPr>
              <w:rPr>
                <w:i/>
                <w:lang w:val="sl-SI"/>
              </w:rPr>
            </w:pPr>
          </w:p>
          <w:p w:rsidR="00D239EE" w:rsidRDefault="00D239EE">
            <w:pPr>
              <w:rPr>
                <w:lang w:val="sl-SI"/>
              </w:rPr>
            </w:pPr>
            <w:r>
              <w:rPr>
                <w:i/>
                <w:lang w:val="sl-SI"/>
              </w:rPr>
              <w:t>Pogosto:</w:t>
            </w:r>
            <w:r>
              <w:rPr>
                <w:lang w:val="sl-SI"/>
              </w:rPr>
              <w:t xml:space="preserve"> glavobol, encefalopatija</w:t>
            </w:r>
          </w:p>
          <w:p w:rsidR="00D239EE" w:rsidDel="0059340D" w:rsidRDefault="00D239EE">
            <w:pPr>
              <w:rPr>
                <w:sz w:val="16"/>
                <w:lang w:val="sl-SI"/>
              </w:rPr>
            </w:pPr>
            <w:r>
              <w:rPr>
                <w:i/>
                <w:lang w:val="sl-SI"/>
              </w:rPr>
              <w:t>Občasno:</w:t>
            </w:r>
            <w:r>
              <w:rPr>
                <w:lang w:val="sl-SI"/>
              </w:rPr>
              <w:t xml:space="preserve"> zaspanost, krči</w:t>
            </w:r>
          </w:p>
        </w:tc>
      </w:tr>
      <w:tr w:rsidR="00D239EE">
        <w:tblPrEx>
          <w:tblCellMar>
            <w:top w:w="0" w:type="dxa"/>
            <w:bottom w:w="0" w:type="dxa"/>
          </w:tblCellMar>
        </w:tblPrEx>
        <w:tc>
          <w:tcPr>
            <w:tcW w:w="4068" w:type="dxa"/>
          </w:tcPr>
          <w:p w:rsidR="00D239EE" w:rsidRDefault="00D239EE">
            <w:pPr>
              <w:rPr>
                <w:lang w:val="sl-SI"/>
              </w:rPr>
            </w:pPr>
            <w:r>
              <w:rPr>
                <w:noProof/>
                <w:lang w:val="sl-SI"/>
              </w:rPr>
              <w:t>Bolezni prebavil</w:t>
            </w:r>
          </w:p>
        </w:tc>
        <w:tc>
          <w:tcPr>
            <w:tcW w:w="5040" w:type="dxa"/>
          </w:tcPr>
          <w:p w:rsidR="00B870C7" w:rsidRDefault="00B870C7">
            <w:pPr>
              <w:rPr>
                <w:i/>
                <w:lang w:val="sl-SI"/>
              </w:rPr>
            </w:pPr>
          </w:p>
          <w:p w:rsidR="00D239EE" w:rsidRDefault="00D239EE">
            <w:pPr>
              <w:rPr>
                <w:lang w:val="sl-SI"/>
              </w:rPr>
            </w:pPr>
            <w:r>
              <w:rPr>
                <w:i/>
                <w:lang w:val="sl-SI"/>
              </w:rPr>
              <w:t>Zelo pogosto:</w:t>
            </w:r>
            <w:r>
              <w:rPr>
                <w:lang w:val="sl-SI"/>
              </w:rPr>
              <w:t xml:space="preserve"> bruhanje, slabost, driska</w:t>
            </w:r>
          </w:p>
          <w:p w:rsidR="00D239EE" w:rsidRDefault="00D239EE">
            <w:pPr>
              <w:rPr>
                <w:b/>
                <w:lang w:val="sl-SI"/>
              </w:rPr>
            </w:pPr>
            <w:r>
              <w:rPr>
                <w:i/>
                <w:lang w:val="sl-SI"/>
              </w:rPr>
              <w:t>Pogosto:</w:t>
            </w:r>
            <w:r>
              <w:rPr>
                <w:lang w:val="sl-SI"/>
              </w:rPr>
              <w:t xml:space="preserve"> bolečine v trebuhu, ustni zadah, dispepsija, gastroenteritis</w:t>
            </w:r>
          </w:p>
          <w:p w:rsidR="00D239EE" w:rsidDel="0059340D" w:rsidRDefault="00D239EE">
            <w:pPr>
              <w:rPr>
                <w:sz w:val="16"/>
                <w:lang w:val="sl-SI"/>
              </w:rPr>
            </w:pPr>
            <w:r>
              <w:rPr>
                <w:i/>
                <w:lang w:val="sl-SI"/>
              </w:rPr>
              <w:t>Občasno:</w:t>
            </w:r>
            <w:r>
              <w:rPr>
                <w:lang w:val="sl-SI"/>
              </w:rPr>
              <w:t xml:space="preserve"> gastrointestinalne razjede</w:t>
            </w:r>
          </w:p>
        </w:tc>
      </w:tr>
      <w:tr w:rsidR="00D239EE">
        <w:tblPrEx>
          <w:tblCellMar>
            <w:top w:w="0" w:type="dxa"/>
            <w:bottom w:w="0" w:type="dxa"/>
          </w:tblCellMar>
        </w:tblPrEx>
        <w:tc>
          <w:tcPr>
            <w:tcW w:w="4068" w:type="dxa"/>
          </w:tcPr>
          <w:p w:rsidR="00D239EE" w:rsidRDefault="00D239EE">
            <w:pPr>
              <w:rPr>
                <w:lang w:val="sl-SI"/>
              </w:rPr>
            </w:pPr>
            <w:r>
              <w:rPr>
                <w:lang w:val="sl-SI"/>
              </w:rPr>
              <w:t>Bolezni sečil</w:t>
            </w:r>
          </w:p>
        </w:tc>
        <w:tc>
          <w:tcPr>
            <w:tcW w:w="5040" w:type="dxa"/>
          </w:tcPr>
          <w:p w:rsidR="00B870C7" w:rsidRDefault="00B870C7">
            <w:pPr>
              <w:rPr>
                <w:i/>
                <w:lang w:val="sl-SI"/>
              </w:rPr>
            </w:pPr>
          </w:p>
          <w:p w:rsidR="00D239EE" w:rsidDel="0059340D" w:rsidRDefault="00D239EE">
            <w:pPr>
              <w:rPr>
                <w:sz w:val="16"/>
                <w:lang w:val="sl-SI"/>
              </w:rPr>
            </w:pPr>
            <w:r>
              <w:rPr>
                <w:i/>
                <w:lang w:val="sl-SI"/>
              </w:rPr>
              <w:t>Občasno:</w:t>
            </w:r>
            <w:r>
              <w:rPr>
                <w:lang w:val="sl-SI"/>
              </w:rPr>
              <w:t xml:space="preserve"> nefrotski sindrom</w:t>
            </w:r>
          </w:p>
        </w:tc>
      </w:tr>
      <w:tr w:rsidR="00D239EE">
        <w:tblPrEx>
          <w:tblCellMar>
            <w:top w:w="0" w:type="dxa"/>
            <w:bottom w:w="0" w:type="dxa"/>
          </w:tblCellMar>
        </w:tblPrEx>
        <w:tc>
          <w:tcPr>
            <w:tcW w:w="4068" w:type="dxa"/>
          </w:tcPr>
          <w:p w:rsidR="00D239EE" w:rsidRDefault="00D239EE">
            <w:pPr>
              <w:rPr>
                <w:lang w:val="sl-SI"/>
              </w:rPr>
            </w:pPr>
            <w:r>
              <w:rPr>
                <w:lang w:val="sl-SI"/>
              </w:rPr>
              <w:t>Bolezni kože in podkožja</w:t>
            </w:r>
          </w:p>
        </w:tc>
        <w:tc>
          <w:tcPr>
            <w:tcW w:w="5040" w:type="dxa"/>
          </w:tcPr>
          <w:p w:rsidR="00B870C7" w:rsidRDefault="00B870C7">
            <w:pPr>
              <w:rPr>
                <w:i/>
                <w:lang w:val="sl-SI"/>
              </w:rPr>
            </w:pPr>
          </w:p>
          <w:p w:rsidR="00D239EE" w:rsidRDefault="00D239EE">
            <w:pPr>
              <w:rPr>
                <w:lang w:val="sl-SI"/>
              </w:rPr>
            </w:pPr>
            <w:r>
              <w:rPr>
                <w:i/>
                <w:lang w:val="sl-SI"/>
              </w:rPr>
              <w:t>Pogosto:</w:t>
            </w:r>
            <w:r>
              <w:rPr>
                <w:lang w:val="sl-SI"/>
              </w:rPr>
              <w:t xml:space="preserve"> nenormalen vonj kože, izpuščaj</w:t>
            </w:r>
          </w:p>
          <w:p w:rsidR="00D239EE" w:rsidDel="0059340D" w:rsidRDefault="00D239EE">
            <w:pPr>
              <w:rPr>
                <w:sz w:val="16"/>
                <w:lang w:val="sl-SI"/>
              </w:rPr>
            </w:pPr>
            <w:r>
              <w:rPr>
                <w:i/>
                <w:lang w:val="sl-SI"/>
              </w:rPr>
              <w:t xml:space="preserve">Občasno: </w:t>
            </w:r>
            <w:r>
              <w:rPr>
                <w:lang w:val="sl-SI"/>
              </w:rPr>
              <w:t>spremembe barve las</w:t>
            </w:r>
            <w:r>
              <w:rPr>
                <w:szCs w:val="22"/>
                <w:lang w:val="sl-SI"/>
              </w:rPr>
              <w:t>, kožne strije, nežna koža, ki se zlahka poškoduje (moluskoidni psevdotumor na komolcih)</w:t>
            </w:r>
          </w:p>
        </w:tc>
      </w:tr>
      <w:tr w:rsidR="00D239EE">
        <w:tblPrEx>
          <w:tblCellMar>
            <w:top w:w="0" w:type="dxa"/>
            <w:bottom w:w="0" w:type="dxa"/>
          </w:tblCellMar>
        </w:tblPrEx>
        <w:tc>
          <w:tcPr>
            <w:tcW w:w="4068" w:type="dxa"/>
          </w:tcPr>
          <w:p w:rsidR="00D239EE" w:rsidRDefault="00D239EE">
            <w:pPr>
              <w:rPr>
                <w:lang w:val="es-ES"/>
              </w:rPr>
            </w:pPr>
            <w:r>
              <w:rPr>
                <w:noProof/>
                <w:lang w:val="es-ES"/>
              </w:rPr>
              <w:t>Bolezni mišično-skeletnega sistema in vezivnega tkiva</w:t>
            </w:r>
          </w:p>
        </w:tc>
        <w:tc>
          <w:tcPr>
            <w:tcW w:w="5040" w:type="dxa"/>
          </w:tcPr>
          <w:p w:rsidR="00B870C7" w:rsidRDefault="00B870C7">
            <w:pPr>
              <w:rPr>
                <w:i/>
                <w:lang w:val="sl-SI"/>
              </w:rPr>
            </w:pPr>
          </w:p>
          <w:p w:rsidR="00D239EE" w:rsidDel="0059340D" w:rsidRDefault="00D239EE">
            <w:pPr>
              <w:rPr>
                <w:sz w:val="16"/>
                <w:lang w:val="sl-SI"/>
              </w:rPr>
            </w:pPr>
            <w:r>
              <w:rPr>
                <w:i/>
                <w:lang w:val="sl-SI"/>
              </w:rPr>
              <w:t xml:space="preserve">Občasno: </w:t>
            </w:r>
            <w:r>
              <w:rPr>
                <w:lang w:val="sl-SI"/>
              </w:rPr>
              <w:t>hiperekstenzija sklepov, bolečine v spodnjih udih, genu valgum, osteopenija, kompresijska fraktura, skolioza</w:t>
            </w:r>
          </w:p>
        </w:tc>
      </w:tr>
      <w:tr w:rsidR="00D239EE">
        <w:tblPrEx>
          <w:tblCellMar>
            <w:top w:w="0" w:type="dxa"/>
            <w:bottom w:w="0" w:type="dxa"/>
          </w:tblCellMar>
        </w:tblPrEx>
        <w:tc>
          <w:tcPr>
            <w:tcW w:w="4068" w:type="dxa"/>
          </w:tcPr>
          <w:p w:rsidR="00D239EE" w:rsidRDefault="00D239EE">
            <w:pPr>
              <w:rPr>
                <w:lang w:val="sl-SI"/>
              </w:rPr>
            </w:pPr>
            <w:r>
              <w:rPr>
                <w:lang w:val="sl-SI"/>
              </w:rPr>
              <w:t>Presnovne in prehranske motnje</w:t>
            </w:r>
          </w:p>
        </w:tc>
        <w:tc>
          <w:tcPr>
            <w:tcW w:w="5040" w:type="dxa"/>
          </w:tcPr>
          <w:p w:rsidR="00B870C7" w:rsidRDefault="00B870C7">
            <w:pPr>
              <w:rPr>
                <w:i/>
                <w:lang w:val="sl-SI"/>
              </w:rPr>
            </w:pPr>
          </w:p>
          <w:p w:rsidR="00D239EE" w:rsidDel="0059340D" w:rsidRDefault="00D239EE">
            <w:pPr>
              <w:rPr>
                <w:sz w:val="16"/>
                <w:lang w:val="sl-SI"/>
              </w:rPr>
            </w:pPr>
            <w:r>
              <w:rPr>
                <w:i/>
                <w:lang w:val="sl-SI"/>
              </w:rPr>
              <w:t>Zelo pogosto:</w:t>
            </w:r>
            <w:r>
              <w:rPr>
                <w:lang w:val="sl-SI"/>
              </w:rPr>
              <w:t xml:space="preserve"> anoreksija</w:t>
            </w:r>
          </w:p>
        </w:tc>
      </w:tr>
      <w:tr w:rsidR="00D239EE">
        <w:tblPrEx>
          <w:tblCellMar>
            <w:top w:w="0" w:type="dxa"/>
            <w:bottom w:w="0" w:type="dxa"/>
          </w:tblCellMar>
        </w:tblPrEx>
        <w:tc>
          <w:tcPr>
            <w:tcW w:w="4068" w:type="dxa"/>
          </w:tcPr>
          <w:p w:rsidR="00D239EE" w:rsidRDefault="00D239EE">
            <w:pPr>
              <w:rPr>
                <w:lang w:val="sl-SI"/>
              </w:rPr>
            </w:pPr>
            <w:r>
              <w:rPr>
                <w:lang w:val="sl-SI"/>
              </w:rPr>
              <w:t>Splošne težave in spremembe na mestu aplikacije</w:t>
            </w:r>
          </w:p>
        </w:tc>
        <w:tc>
          <w:tcPr>
            <w:tcW w:w="5040" w:type="dxa"/>
          </w:tcPr>
          <w:p w:rsidR="00B870C7" w:rsidRDefault="00B870C7">
            <w:pPr>
              <w:rPr>
                <w:i/>
                <w:lang w:val="sl-SI"/>
              </w:rPr>
            </w:pPr>
          </w:p>
          <w:p w:rsidR="00D239EE" w:rsidRDefault="00D239EE">
            <w:pPr>
              <w:rPr>
                <w:i/>
                <w:lang w:val="sl-SI"/>
              </w:rPr>
            </w:pPr>
            <w:r>
              <w:rPr>
                <w:i/>
                <w:lang w:val="sl-SI"/>
              </w:rPr>
              <w:t>Zelo pogosto:</w:t>
            </w:r>
            <w:r>
              <w:rPr>
                <w:lang w:val="sl-SI"/>
              </w:rPr>
              <w:t xml:space="preserve"> letargija, pireksija</w:t>
            </w:r>
          </w:p>
          <w:p w:rsidR="00D239EE" w:rsidDel="0059340D" w:rsidRDefault="00D239EE">
            <w:pPr>
              <w:rPr>
                <w:sz w:val="16"/>
                <w:lang w:val="sl-SI"/>
              </w:rPr>
            </w:pPr>
            <w:r>
              <w:rPr>
                <w:i/>
                <w:lang w:val="sl-SI"/>
              </w:rPr>
              <w:t>Pogosto:</w:t>
            </w:r>
            <w:r>
              <w:rPr>
                <w:lang w:val="sl-SI"/>
              </w:rPr>
              <w:t xml:space="preserve"> oslabelost</w:t>
            </w:r>
          </w:p>
        </w:tc>
      </w:tr>
      <w:tr w:rsidR="00D239EE">
        <w:tblPrEx>
          <w:tblCellMar>
            <w:top w:w="0" w:type="dxa"/>
            <w:bottom w:w="0" w:type="dxa"/>
          </w:tblCellMar>
        </w:tblPrEx>
        <w:tc>
          <w:tcPr>
            <w:tcW w:w="4068" w:type="dxa"/>
          </w:tcPr>
          <w:p w:rsidR="00D239EE" w:rsidRDefault="00D239EE">
            <w:pPr>
              <w:rPr>
                <w:lang w:val="sl-SI"/>
              </w:rPr>
            </w:pPr>
            <w:r>
              <w:rPr>
                <w:lang w:val="sl-SI"/>
              </w:rPr>
              <w:t>Bolezni imunskega sistema</w:t>
            </w:r>
          </w:p>
        </w:tc>
        <w:tc>
          <w:tcPr>
            <w:tcW w:w="5040" w:type="dxa"/>
          </w:tcPr>
          <w:p w:rsidR="00B870C7" w:rsidRDefault="00B870C7">
            <w:pPr>
              <w:rPr>
                <w:i/>
                <w:lang w:val="sl-SI"/>
              </w:rPr>
            </w:pPr>
          </w:p>
          <w:p w:rsidR="00D239EE" w:rsidRDefault="00D239EE">
            <w:pPr>
              <w:rPr>
                <w:lang w:val="sl-SI"/>
              </w:rPr>
            </w:pPr>
            <w:r>
              <w:rPr>
                <w:i/>
                <w:lang w:val="sl-SI"/>
              </w:rPr>
              <w:t>Občasno:</w:t>
            </w:r>
            <w:r>
              <w:rPr>
                <w:lang w:val="sl-SI"/>
              </w:rPr>
              <w:t xml:space="preserve"> anafilaktična reakcija</w:t>
            </w:r>
          </w:p>
        </w:tc>
      </w:tr>
      <w:tr w:rsidR="00D239EE">
        <w:tblPrEx>
          <w:tblCellMar>
            <w:top w:w="0" w:type="dxa"/>
            <w:bottom w:w="0" w:type="dxa"/>
          </w:tblCellMar>
        </w:tblPrEx>
        <w:tc>
          <w:tcPr>
            <w:tcW w:w="4068" w:type="dxa"/>
          </w:tcPr>
          <w:p w:rsidR="00D239EE" w:rsidRDefault="00D239EE">
            <w:pPr>
              <w:rPr>
                <w:lang w:val="sl-SI"/>
              </w:rPr>
            </w:pPr>
            <w:r>
              <w:rPr>
                <w:lang w:val="sl-SI"/>
              </w:rPr>
              <w:t xml:space="preserve">Psihiatrične motnje </w:t>
            </w:r>
          </w:p>
        </w:tc>
        <w:tc>
          <w:tcPr>
            <w:tcW w:w="5040" w:type="dxa"/>
          </w:tcPr>
          <w:p w:rsidR="00B870C7" w:rsidRDefault="00B870C7">
            <w:pPr>
              <w:rPr>
                <w:i/>
                <w:lang w:val="sl-SI"/>
              </w:rPr>
            </w:pPr>
          </w:p>
          <w:p w:rsidR="00D239EE" w:rsidRDefault="00D239EE">
            <w:pPr>
              <w:rPr>
                <w:lang w:val="sl-SI"/>
              </w:rPr>
            </w:pPr>
            <w:r>
              <w:rPr>
                <w:i/>
                <w:lang w:val="sl-SI"/>
              </w:rPr>
              <w:t>Občasno:</w:t>
            </w:r>
            <w:r>
              <w:rPr>
                <w:lang w:val="sl-SI"/>
              </w:rPr>
              <w:t xml:space="preserve"> živčnost, halucinacije</w:t>
            </w:r>
          </w:p>
        </w:tc>
      </w:tr>
    </w:tbl>
    <w:p w:rsidR="00D239EE" w:rsidRDefault="00D239EE">
      <w:pPr>
        <w:rPr>
          <w:lang w:val="sl-SI"/>
        </w:rPr>
      </w:pPr>
      <w:r w:rsidDel="00A13C90">
        <w:rPr>
          <w:lang w:val="sl-SI"/>
        </w:rPr>
        <w:t xml:space="preserve"> </w:t>
      </w:r>
    </w:p>
    <w:p w:rsidR="00D239EE" w:rsidRDefault="00D239EE">
      <w:pPr>
        <w:rPr>
          <w:lang w:val="sl-SI"/>
        </w:rPr>
      </w:pPr>
    </w:p>
    <w:p w:rsidR="00D239EE" w:rsidRDefault="00D239EE">
      <w:pPr>
        <w:jc w:val="both"/>
        <w:rPr>
          <w:lang w:val="sl-SI"/>
        </w:rPr>
      </w:pPr>
      <w:r>
        <w:rPr>
          <w:lang w:val="sl-SI"/>
        </w:rPr>
        <w:t xml:space="preserve">V 6 mesecih od začetka terapije poročajo o primerih nefrotskega sindroma, kjer je po ukinitvi terapije prišlo do progresivnega izboljšanja. S histološko preiskavo </w:t>
      </w:r>
      <w:r w:rsidR="007439D6">
        <w:rPr>
          <w:lang w:val="sl-SI"/>
        </w:rPr>
        <w:t>sta</w:t>
      </w:r>
      <w:r>
        <w:rPr>
          <w:lang w:val="sl-SI"/>
        </w:rPr>
        <w:t xml:space="preserve"> bil</w:t>
      </w:r>
      <w:r w:rsidR="007439D6">
        <w:rPr>
          <w:lang w:val="sl-SI"/>
        </w:rPr>
        <w:t>a</w:t>
      </w:r>
      <w:r>
        <w:rPr>
          <w:lang w:val="sl-SI"/>
        </w:rPr>
        <w:t xml:space="preserve"> v </w:t>
      </w:r>
      <w:r w:rsidR="007439D6">
        <w:rPr>
          <w:lang w:val="sl-SI"/>
        </w:rPr>
        <w:t xml:space="preserve">nekaj </w:t>
      </w:r>
      <w:r>
        <w:rPr>
          <w:lang w:val="sl-SI"/>
        </w:rPr>
        <w:t>primer</w:t>
      </w:r>
      <w:r w:rsidR="007439D6">
        <w:rPr>
          <w:lang w:val="sl-SI"/>
        </w:rPr>
        <w:t>ih</w:t>
      </w:r>
      <w:r>
        <w:rPr>
          <w:lang w:val="sl-SI"/>
        </w:rPr>
        <w:t xml:space="preserve"> ugotovljen</w:t>
      </w:r>
      <w:r w:rsidR="007439D6">
        <w:rPr>
          <w:lang w:val="sl-SI"/>
        </w:rPr>
        <w:t>a</w:t>
      </w:r>
      <w:r>
        <w:rPr>
          <w:lang w:val="sl-SI"/>
        </w:rPr>
        <w:t xml:space="preserve"> glomerulonefritis presajene ledvice</w:t>
      </w:r>
      <w:r w:rsidR="00325CA0">
        <w:rPr>
          <w:lang w:val="sl-SI"/>
        </w:rPr>
        <w:t xml:space="preserve"> in</w:t>
      </w:r>
      <w:r>
        <w:rPr>
          <w:lang w:val="sl-SI"/>
        </w:rPr>
        <w:t xml:space="preserve"> preobčutljivostni intersticijski nefritis.</w:t>
      </w:r>
    </w:p>
    <w:p w:rsidR="00D239EE" w:rsidRDefault="00D239EE">
      <w:pPr>
        <w:jc w:val="both"/>
        <w:rPr>
          <w:lang w:val="sl-SI"/>
        </w:rPr>
      </w:pPr>
    </w:p>
    <w:p w:rsidR="00D239EE" w:rsidRDefault="00D239EE">
      <w:pPr>
        <w:rPr>
          <w:lang w:val="sl-SI"/>
        </w:rPr>
      </w:pPr>
      <w:r>
        <w:rPr>
          <w:lang w:val="sl-SI"/>
        </w:rPr>
        <w:t>Pri otrocih, kronično zdravljenih z velikimi odmerki različnih pripravkov cisteamina (cisteaminijev klorhidrat ali cistamin ali cisteaminijev bitartrat), večinoma večjimi od največjega odmerka 1,95 g/m</w:t>
      </w:r>
      <w:r>
        <w:rPr>
          <w:vertAlign w:val="superscript"/>
          <w:lang w:val="sl-SI"/>
        </w:rPr>
        <w:t>2</w:t>
      </w:r>
      <w:r>
        <w:rPr>
          <w:lang w:val="sl-SI"/>
        </w:rPr>
        <w:t xml:space="preserve">/dan, so poročali o primerih Ehlers-Danlosovemu podobnega sindroma </w:t>
      </w:r>
      <w:r w:rsidR="00325CA0">
        <w:rPr>
          <w:lang w:val="sl-SI"/>
        </w:rPr>
        <w:t xml:space="preserve">in vaskularnih motnjah </w:t>
      </w:r>
      <w:r>
        <w:rPr>
          <w:lang w:val="sl-SI"/>
        </w:rPr>
        <w:t xml:space="preserve">na komolcih. </w:t>
      </w:r>
    </w:p>
    <w:p w:rsidR="00D239EE" w:rsidRDefault="00D239EE">
      <w:pPr>
        <w:rPr>
          <w:lang w:val="sl-SI"/>
        </w:rPr>
      </w:pPr>
      <w:r>
        <w:rPr>
          <w:lang w:val="sl-SI"/>
        </w:rPr>
        <w:t xml:space="preserve">V nekaterih primerih so bile te kožne lezije povezane </w:t>
      </w:r>
      <w:r w:rsidR="000461FE">
        <w:rPr>
          <w:lang w:val="sl-SI"/>
        </w:rPr>
        <w:t>z vaskularno proliferacijo,</w:t>
      </w:r>
      <w:r>
        <w:rPr>
          <w:lang w:val="sl-SI"/>
        </w:rPr>
        <w:t xml:space="preserve"> kožnimi strijami in lezijami kosti, ki so jih najprej opazili pri rentgenskem slikanju. Kostne bolezni, o katerih so poročali, so bile genu valgum, bolečine v spodnjih udih in hiperekstenzija sklepov, osteopenija, kompresijske frakture in skolioza.</w:t>
      </w:r>
    </w:p>
    <w:p w:rsidR="00D239EE" w:rsidRDefault="00D239EE">
      <w:pPr>
        <w:rPr>
          <w:lang w:val="sl-SI"/>
        </w:rPr>
      </w:pPr>
      <w:r>
        <w:rPr>
          <w:iCs/>
          <w:szCs w:val="22"/>
          <w:lang w:val="sl-SI"/>
        </w:rPr>
        <w:t>V nekaj primerih, pri katerih so opravili histopatološko preiskavo kože, so rezultati kazali na angioendoteliomatozo</w:t>
      </w:r>
      <w:r>
        <w:rPr>
          <w:lang w:val="sl-SI"/>
        </w:rPr>
        <w:t>.</w:t>
      </w:r>
    </w:p>
    <w:p w:rsidR="00D239EE" w:rsidRDefault="00D239EE">
      <w:pPr>
        <w:rPr>
          <w:lang w:val="sl-SI"/>
        </w:rPr>
      </w:pPr>
      <w:r>
        <w:rPr>
          <w:lang w:val="sl-SI"/>
        </w:rPr>
        <w:t>En bolnik je pozneje umrl zaradi akutne možganske ishemije z izrazito vaskulopatijo.</w:t>
      </w:r>
    </w:p>
    <w:p w:rsidR="00D239EE" w:rsidRDefault="00D239EE">
      <w:pPr>
        <w:rPr>
          <w:lang w:val="sl-SI"/>
        </w:rPr>
      </w:pPr>
      <w:r>
        <w:rPr>
          <w:lang w:val="sl-SI"/>
        </w:rPr>
        <w:t>Pri nekaterih bolnikih so kožne lezije na komolcih po zmanjšanju odmerka zdravila CYSTAGON regredirale.</w:t>
      </w:r>
    </w:p>
    <w:p w:rsidR="00D239EE" w:rsidRDefault="00D239EE">
      <w:pPr>
        <w:jc w:val="both"/>
        <w:rPr>
          <w:lang w:val="sl-SI"/>
        </w:rPr>
      </w:pPr>
      <w:r>
        <w:rPr>
          <w:lang w:val="sl-SI"/>
        </w:rPr>
        <w:t>Postulirali so cisteaminski mehanizem delovanja z oviranjem nastajanja prečnih vezi med kolagenskimi vlakni (glejte poglavje 4.4).</w:t>
      </w:r>
    </w:p>
    <w:p w:rsidR="00D239EE" w:rsidRDefault="00D239EE">
      <w:pPr>
        <w:tabs>
          <w:tab w:val="left" w:pos="560"/>
        </w:tabs>
        <w:rPr>
          <w:lang w:val="sl-SI"/>
        </w:rPr>
      </w:pPr>
    </w:p>
    <w:p w:rsidR="004C7F5E" w:rsidRPr="004C7F5E" w:rsidRDefault="004C7F5E" w:rsidP="004C7F5E">
      <w:pPr>
        <w:tabs>
          <w:tab w:val="left" w:pos="567"/>
        </w:tabs>
        <w:snapToGrid w:val="0"/>
        <w:spacing w:line="260" w:lineRule="exact"/>
        <w:rPr>
          <w:szCs w:val="22"/>
          <w:u w:val="single"/>
          <w:lang w:val="sl-SI" w:eastAsia="zh-CN"/>
        </w:rPr>
      </w:pPr>
      <w:r w:rsidRPr="004C7F5E">
        <w:rPr>
          <w:u w:val="single"/>
          <w:lang w:val="sl-SI" w:eastAsia="zh-CN"/>
        </w:rPr>
        <w:t>Poročanje</w:t>
      </w:r>
      <w:r w:rsidRPr="004C7F5E">
        <w:rPr>
          <w:szCs w:val="22"/>
          <w:u w:val="single"/>
          <w:lang w:val="sl-SI" w:eastAsia="zh-CN"/>
        </w:rPr>
        <w:t xml:space="preserve"> o domnevnih neželenih učinkih</w:t>
      </w:r>
    </w:p>
    <w:p w:rsidR="004C7F5E" w:rsidRPr="004C7F5E" w:rsidRDefault="004C7F5E" w:rsidP="004C7F5E">
      <w:pPr>
        <w:suppressLineNumbers/>
        <w:tabs>
          <w:tab w:val="left" w:pos="567"/>
        </w:tabs>
        <w:autoSpaceDE w:val="0"/>
        <w:autoSpaceDN w:val="0"/>
        <w:adjustRightInd w:val="0"/>
        <w:snapToGrid w:val="0"/>
        <w:spacing w:line="260" w:lineRule="exact"/>
        <w:jc w:val="both"/>
        <w:rPr>
          <w:szCs w:val="22"/>
          <w:lang w:val="sl-SI" w:eastAsia="zh-CN"/>
        </w:rPr>
      </w:pPr>
      <w:r w:rsidRPr="004C7F5E">
        <w:rPr>
          <w:szCs w:val="22"/>
          <w:lang w:val="sl-SI" w:eastAsia="zh-CN"/>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na </w:t>
      </w:r>
      <w:r w:rsidRPr="004C7F5E">
        <w:rPr>
          <w:szCs w:val="22"/>
          <w:highlight w:val="lightGray"/>
          <w:lang w:val="sl-SI" w:eastAsia="zh-CN"/>
        </w:rPr>
        <w:t xml:space="preserve">nacionalni center za poročanje, ki je naveden v </w:t>
      </w:r>
      <w:hyperlink r:id="rId12" w:history="1">
        <w:r w:rsidRPr="004C7F5E">
          <w:rPr>
            <w:color w:val="0000FF"/>
            <w:szCs w:val="22"/>
            <w:highlight w:val="lightGray"/>
            <w:u w:val="single"/>
            <w:lang w:val="sl-SI" w:eastAsia="zh-CN"/>
          </w:rPr>
          <w:t>Prilogi V</w:t>
        </w:r>
      </w:hyperlink>
      <w:r w:rsidRPr="004C7F5E">
        <w:rPr>
          <w:szCs w:val="22"/>
          <w:lang w:val="sl-SI" w:eastAsia="zh-CN"/>
        </w:rPr>
        <w:t>.</w:t>
      </w:r>
    </w:p>
    <w:p w:rsidR="004C7F5E" w:rsidRDefault="004C7F5E">
      <w:pPr>
        <w:tabs>
          <w:tab w:val="left" w:pos="560"/>
        </w:tabs>
        <w:rPr>
          <w:lang w:val="sl-SI"/>
        </w:rPr>
      </w:pPr>
    </w:p>
    <w:p w:rsidR="004C7F5E" w:rsidRDefault="004C7F5E">
      <w:pPr>
        <w:tabs>
          <w:tab w:val="left" w:pos="560"/>
        </w:tabs>
        <w:rPr>
          <w:lang w:val="sl-SI"/>
        </w:rPr>
      </w:pPr>
    </w:p>
    <w:p w:rsidR="00D239EE" w:rsidRDefault="00D239EE">
      <w:pPr>
        <w:tabs>
          <w:tab w:val="left" w:pos="560"/>
        </w:tabs>
        <w:rPr>
          <w:b/>
          <w:lang w:val="sl-SI"/>
        </w:rPr>
      </w:pPr>
      <w:r>
        <w:rPr>
          <w:b/>
          <w:lang w:val="sl-SI"/>
        </w:rPr>
        <w:t>4.9</w:t>
      </w:r>
      <w:r>
        <w:rPr>
          <w:b/>
          <w:lang w:val="sl-SI"/>
        </w:rPr>
        <w:tab/>
        <w:t>Preveliko odmerjanje</w:t>
      </w:r>
    </w:p>
    <w:p w:rsidR="00D239EE" w:rsidRDefault="00D239EE">
      <w:pPr>
        <w:tabs>
          <w:tab w:val="left" w:pos="560"/>
        </w:tabs>
        <w:rPr>
          <w:lang w:val="sl-SI"/>
        </w:rPr>
      </w:pPr>
    </w:p>
    <w:p w:rsidR="00D239EE" w:rsidRDefault="00D239EE">
      <w:pPr>
        <w:tabs>
          <w:tab w:val="left" w:pos="560"/>
        </w:tabs>
        <w:rPr>
          <w:lang w:val="sl-SI"/>
        </w:rPr>
      </w:pPr>
      <w:r>
        <w:rPr>
          <w:lang w:val="sl-SI"/>
        </w:rPr>
        <w:t>Preveliko odmerjanje cisteamina lahko povzroči progresivno letargijo.</w:t>
      </w:r>
    </w:p>
    <w:p w:rsidR="00D239EE" w:rsidRDefault="00D239EE">
      <w:pPr>
        <w:tabs>
          <w:tab w:val="left" w:pos="560"/>
        </w:tabs>
        <w:rPr>
          <w:lang w:val="sl-SI"/>
        </w:rPr>
      </w:pPr>
    </w:p>
    <w:p w:rsidR="00D239EE" w:rsidRDefault="00D239EE">
      <w:pPr>
        <w:tabs>
          <w:tab w:val="left" w:pos="560"/>
        </w:tabs>
        <w:rPr>
          <w:lang w:val="sl-SI"/>
        </w:rPr>
      </w:pPr>
      <w:r>
        <w:rPr>
          <w:lang w:val="sl-SI"/>
        </w:rPr>
        <w:t>Če pride do prevelikega odmerjanja, je treba uvesti ustrezno respiratorno in kardiovaskularno podporno zdravljenje. Specifično protisredstvo ni znano. Ni znano, če se cisteamin odstrani s hemodializo.</w:t>
      </w:r>
    </w:p>
    <w:p w:rsidR="00D239EE" w:rsidRDefault="00D239EE">
      <w:pPr>
        <w:tabs>
          <w:tab w:val="left" w:pos="560"/>
        </w:tabs>
        <w:rPr>
          <w:lang w:val="sl-SI"/>
        </w:rPr>
      </w:pPr>
    </w:p>
    <w:p w:rsidR="00D239EE" w:rsidRDefault="00D239EE">
      <w:pPr>
        <w:tabs>
          <w:tab w:val="left" w:pos="560"/>
        </w:tabs>
        <w:rPr>
          <w:lang w:val="sl-SI"/>
        </w:rPr>
      </w:pPr>
    </w:p>
    <w:p w:rsidR="00D239EE" w:rsidRDefault="00D239EE">
      <w:pPr>
        <w:tabs>
          <w:tab w:val="left" w:pos="560"/>
        </w:tabs>
        <w:rPr>
          <w:b/>
          <w:lang w:val="sl-SI"/>
        </w:rPr>
      </w:pPr>
      <w:r>
        <w:rPr>
          <w:b/>
          <w:lang w:val="sl-SI"/>
        </w:rPr>
        <w:t>5.</w:t>
      </w:r>
      <w:r>
        <w:rPr>
          <w:b/>
          <w:lang w:val="sl-SI"/>
        </w:rPr>
        <w:tab/>
        <w:t xml:space="preserve">FARMAKOLOŠKE </w:t>
      </w:r>
      <w:r w:rsidRPr="00A141C2">
        <w:rPr>
          <w:b/>
          <w:lang w:val="sl-SI"/>
        </w:rPr>
        <w:t>LASTNOSTI</w:t>
      </w:r>
    </w:p>
    <w:p w:rsidR="00D239EE" w:rsidRDefault="00D239EE">
      <w:pPr>
        <w:tabs>
          <w:tab w:val="left" w:pos="560"/>
        </w:tabs>
        <w:rPr>
          <w:lang w:val="sl-SI"/>
        </w:rPr>
      </w:pPr>
    </w:p>
    <w:p w:rsidR="00D239EE" w:rsidRDefault="00D239EE">
      <w:pPr>
        <w:tabs>
          <w:tab w:val="left" w:pos="560"/>
        </w:tabs>
        <w:rPr>
          <w:b/>
          <w:lang w:val="sl-SI"/>
        </w:rPr>
      </w:pPr>
      <w:r>
        <w:rPr>
          <w:b/>
          <w:lang w:val="sl-SI"/>
        </w:rPr>
        <w:t>5.1</w:t>
      </w:r>
      <w:r>
        <w:rPr>
          <w:b/>
          <w:lang w:val="sl-SI"/>
        </w:rPr>
        <w:tab/>
        <w:t>Farmakodinamične lastnosti</w:t>
      </w:r>
    </w:p>
    <w:p w:rsidR="00D239EE" w:rsidRDefault="00D239EE">
      <w:pPr>
        <w:tabs>
          <w:tab w:val="left" w:pos="560"/>
        </w:tabs>
        <w:rPr>
          <w:lang w:val="sl-SI"/>
        </w:rPr>
      </w:pPr>
    </w:p>
    <w:p w:rsidR="00D239EE" w:rsidRDefault="00D239EE">
      <w:pPr>
        <w:tabs>
          <w:tab w:val="left" w:pos="560"/>
        </w:tabs>
        <w:rPr>
          <w:lang w:val="sl-SI"/>
        </w:rPr>
      </w:pPr>
      <w:r>
        <w:rPr>
          <w:lang w:val="sl-SI"/>
        </w:rPr>
        <w:t xml:space="preserve">Farmakoterapevtska skupina: druga zdravila za bolezni prebavil in presnove, oznaka ATC: A16AA04. </w:t>
      </w:r>
    </w:p>
    <w:p w:rsidR="00D239EE" w:rsidRDefault="00D239EE">
      <w:pPr>
        <w:tabs>
          <w:tab w:val="left" w:pos="560"/>
        </w:tabs>
        <w:rPr>
          <w:lang w:val="sl-SI"/>
        </w:rPr>
      </w:pPr>
    </w:p>
    <w:p w:rsidR="00D239EE" w:rsidRDefault="00D239EE">
      <w:pPr>
        <w:rPr>
          <w:lang w:val="sl-SI"/>
        </w:rPr>
      </w:pPr>
      <w:r>
        <w:rPr>
          <w:lang w:val="sl-SI"/>
        </w:rPr>
        <w:t>Pri normalnih osebah je koncentracija cistina v levkocitih &lt; 0,2</w:t>
      </w:r>
      <w:r w:rsidR="00497107">
        <w:rPr>
          <w:lang w:val="sl-SI"/>
        </w:rPr>
        <w:t xml:space="preserve">, </w:t>
      </w:r>
      <w:r>
        <w:rPr>
          <w:lang w:val="sl-SI"/>
        </w:rPr>
        <w:t xml:space="preserve"> </w:t>
      </w:r>
      <w:r w:rsidR="00497107">
        <w:rPr>
          <w:lang w:val="sl-SI"/>
        </w:rPr>
        <w:t>pri osebah, heterozigotnih za cistinozo, pa</w:t>
      </w:r>
      <w:r>
        <w:rPr>
          <w:lang w:val="sl-SI"/>
        </w:rPr>
        <w:t xml:space="preserve"> običajno nižja od 1 nmol hemicistina/mg beljakovin. Osebe z nefropatsko cistinozo imajo vrednosti cistina v levkocitih višje od 2 nmol hemicistina/mg beljakovin.</w:t>
      </w:r>
    </w:p>
    <w:p w:rsidR="00D239EE" w:rsidRDefault="00D239EE">
      <w:pPr>
        <w:pStyle w:val="Header"/>
        <w:tabs>
          <w:tab w:val="clear" w:pos="4153"/>
          <w:tab w:val="clear" w:pos="8306"/>
          <w:tab w:val="left" w:pos="560"/>
        </w:tabs>
        <w:rPr>
          <w:rFonts w:ascii="Times New Roman" w:hAnsi="Times New Roman"/>
          <w:sz w:val="22"/>
          <w:lang w:val="sl-SI"/>
        </w:rPr>
      </w:pPr>
    </w:p>
    <w:p w:rsidR="00D239EE" w:rsidRDefault="00D239EE">
      <w:pPr>
        <w:rPr>
          <w:lang w:val="sl-SI"/>
        </w:rPr>
      </w:pPr>
      <w:r>
        <w:rPr>
          <w:lang w:val="sl-SI"/>
        </w:rPr>
        <w:t xml:space="preserve">Cisteamin v reakciji s cistinom tvori mešani disulfid cisteamina in cisteina ter cistein. Mešani disulfid se nato prenaša iz lizosomov preko intaktnega sistema za transport lizina. Zmanjšanje koncentracije cistina v levkocitih je sorazmerno s plazemskimi koncentracijami cisteamina v šestih urah po aplikaciji CYSTAGONa. </w:t>
      </w:r>
    </w:p>
    <w:p w:rsidR="00D239EE" w:rsidRDefault="00D239EE">
      <w:pPr>
        <w:rPr>
          <w:lang w:val="sl-SI"/>
        </w:rPr>
      </w:pPr>
    </w:p>
    <w:p w:rsidR="00D239EE" w:rsidRDefault="00D239EE">
      <w:pPr>
        <w:rPr>
          <w:lang w:val="sl-SI"/>
        </w:rPr>
      </w:pPr>
      <w:r>
        <w:rPr>
          <w:lang w:val="sl-SI"/>
        </w:rPr>
        <w:t>Koncentracija cistina v levkocitih doseže svojo najnižjo vrednost (povprečje (</w:t>
      </w:r>
      <w:r>
        <w:rPr>
          <w:u w:val="single"/>
          <w:lang w:val="sl-SI"/>
        </w:rPr>
        <w:t>±</w:t>
      </w:r>
      <w:r>
        <w:rPr>
          <w:lang w:val="sl-SI"/>
        </w:rPr>
        <w:t> sd): 1,8 </w:t>
      </w:r>
      <w:r>
        <w:rPr>
          <w:u w:val="single"/>
          <w:lang w:val="sl-SI"/>
        </w:rPr>
        <w:t>±</w:t>
      </w:r>
      <w:r>
        <w:rPr>
          <w:lang w:val="sl-SI"/>
        </w:rPr>
        <w:t> 0,8 h) malo kasneje, kot je dosežena najvišja koncentracija cisteamina v plazmi (povprečje (</w:t>
      </w:r>
      <w:r>
        <w:rPr>
          <w:u w:val="single"/>
          <w:lang w:val="sl-SI"/>
        </w:rPr>
        <w:t>±</w:t>
      </w:r>
      <w:r>
        <w:rPr>
          <w:lang w:val="sl-SI"/>
        </w:rPr>
        <w:t> sd): 1,4 </w:t>
      </w:r>
      <w:r>
        <w:rPr>
          <w:u w:val="single"/>
          <w:lang w:val="sl-SI"/>
        </w:rPr>
        <w:t>±</w:t>
      </w:r>
      <w:r>
        <w:rPr>
          <w:lang w:val="sl-SI"/>
        </w:rPr>
        <w:t xml:space="preserve"> 0,4 h), in se vrne na izhodiščno vrednost, ko se 6 ur po aplikaciji zniža koncentracija cisteamina v plazmi. </w:t>
      </w:r>
    </w:p>
    <w:p w:rsidR="00D239EE" w:rsidRDefault="00D239EE">
      <w:pPr>
        <w:rPr>
          <w:lang w:val="sl-SI"/>
        </w:rPr>
      </w:pPr>
    </w:p>
    <w:p w:rsidR="00D239EE" w:rsidRDefault="00D239EE">
      <w:pPr>
        <w:rPr>
          <w:lang w:val="sl-SI"/>
        </w:rPr>
      </w:pPr>
      <w:r>
        <w:rPr>
          <w:lang w:val="sl-SI"/>
        </w:rPr>
        <w:t>V eni od kliničnih študij so bile izhodiščne vrednosti cistina v levkocitih 3,73 (razpon 0,13 – 19,8) nmol hemicistina/mg beljakovin, z odmerki cisteamina med 1,3 – 1,95 g/m</w:t>
      </w:r>
      <w:r>
        <w:rPr>
          <w:vertAlign w:val="superscript"/>
          <w:lang w:val="sl-SI"/>
        </w:rPr>
        <w:t>2</w:t>
      </w:r>
      <w:r>
        <w:rPr>
          <w:lang w:val="sl-SI"/>
        </w:rPr>
        <w:t xml:space="preserve">/dan pa so uspeli ohranjati koncentracijo približno 1 nmol hemicistina/mg beljakovin. </w:t>
      </w:r>
    </w:p>
    <w:p w:rsidR="00D239EE" w:rsidRDefault="00D239EE">
      <w:pPr>
        <w:rPr>
          <w:lang w:val="sl-SI"/>
        </w:rPr>
      </w:pPr>
      <w:r>
        <w:rPr>
          <w:lang w:val="sl-SI"/>
        </w:rPr>
        <w:t>V eni od zgodnejših študij je bilo 94 otrok z nefropatsko cistinozo zdravljenih z naraščajočimi odmerki cisteamina, da bi dosegli padec koncentracije cistina v levkocitih pod vrednost 2 nmol hemicistina/mg beljakovin 5 do 6 ur po odmerku, dobljene rezultate pa so primerjali</w:t>
      </w:r>
      <w:r>
        <w:rPr>
          <w:sz w:val="20"/>
          <w:lang w:val="sl-SI"/>
        </w:rPr>
        <w:t xml:space="preserve"> </w:t>
      </w:r>
      <w:r>
        <w:rPr>
          <w:lang w:val="sl-SI"/>
        </w:rPr>
        <w:t xml:space="preserve">z arhivsko kontrolno skupino 17 otrok, ki so prejemali placebo. Glavna merila učinkovitosti so bila: serumski kreatinin, izračunani očistek kreatinina in rast (višina). Povprečna vrednost cistina v levkocitih, ki so jo dosegli med zdravljenjem, je znašala 1,7 </w:t>
      </w:r>
      <w:r>
        <w:rPr>
          <w:lang w:val="sl-SI"/>
        </w:rPr>
        <w:sym w:font="Symbol" w:char="F0B1"/>
      </w:r>
      <w:r>
        <w:rPr>
          <w:lang w:val="sl-SI"/>
        </w:rPr>
        <w:t>0,2 nmol hemicistina/mg beljakovin. Pri bolnikih, ki so prejemali cisteamin, je bila glomerularna funkcija ves čas ohranjena. Nasprotno pa se je pri bolnikih, ki so prejemali placebo, serumski kreatinin začel postopno zviševati. Zdravljeni bolniki so v primerjavi z nezdravljenimi še naprej rasli. Vendar pa se hitrost rasti ni povečala do te mere, da bi bolniki uspeli dohiteti za svojo starost primerne vrednosti. Zdravljenje ni prizadelo tubularne funkcije ledvic. Dve drugi študiji sta dali podobne rezultate.</w:t>
      </w:r>
    </w:p>
    <w:p w:rsidR="00D239EE" w:rsidRDefault="00D239EE">
      <w:pPr>
        <w:rPr>
          <w:lang w:val="sl-SI"/>
        </w:rPr>
      </w:pPr>
    </w:p>
    <w:p w:rsidR="00D239EE" w:rsidRDefault="00D239EE">
      <w:pPr>
        <w:rPr>
          <w:lang w:val="sl-SI"/>
        </w:rPr>
      </w:pPr>
      <w:r>
        <w:rPr>
          <w:lang w:val="sl-SI"/>
        </w:rPr>
        <w:t>V vseh študijah je bil odgovor bolnikov boljši, kadar se je zdravljenje začelo v zgodnji starosti, ob ustrezno dobrem delovanju ledvic.</w:t>
      </w:r>
    </w:p>
    <w:p w:rsidR="00D239EE" w:rsidRDefault="00D239EE">
      <w:pPr>
        <w:tabs>
          <w:tab w:val="left" w:pos="560"/>
        </w:tabs>
        <w:rPr>
          <w:lang w:val="sl-SI"/>
        </w:rPr>
      </w:pPr>
    </w:p>
    <w:p w:rsidR="00D239EE" w:rsidRDefault="00D239EE">
      <w:pPr>
        <w:tabs>
          <w:tab w:val="left" w:pos="560"/>
        </w:tabs>
        <w:rPr>
          <w:b/>
          <w:lang w:val="sl-SI"/>
        </w:rPr>
      </w:pPr>
      <w:r>
        <w:rPr>
          <w:b/>
          <w:lang w:val="sl-SI"/>
        </w:rPr>
        <w:t>5.2</w:t>
      </w:r>
      <w:r>
        <w:rPr>
          <w:b/>
          <w:lang w:val="sl-SI"/>
        </w:rPr>
        <w:tab/>
        <w:t>Farmakokinetične lastnosti</w:t>
      </w:r>
    </w:p>
    <w:p w:rsidR="00D239EE" w:rsidRDefault="00D239EE">
      <w:pPr>
        <w:tabs>
          <w:tab w:val="left" w:pos="560"/>
        </w:tabs>
        <w:rPr>
          <w:lang w:val="sl-SI"/>
        </w:rPr>
      </w:pPr>
    </w:p>
    <w:p w:rsidR="00D239EE" w:rsidRDefault="00D239EE">
      <w:pPr>
        <w:rPr>
          <w:lang w:val="sl-SI"/>
        </w:rPr>
      </w:pPr>
      <w:r>
        <w:rPr>
          <w:lang w:val="sl-SI"/>
        </w:rPr>
        <w:t>Po enkratnem peroralnem odmerku cisteaminijevega bitartrata, ki ustreza 1,05 g proste baze cisteamina, je pri zdravih prostovoljcih povprečen (</w:t>
      </w:r>
      <w:r>
        <w:rPr>
          <w:u w:val="single"/>
          <w:lang w:val="sl-SI"/>
        </w:rPr>
        <w:t>±</w:t>
      </w:r>
      <w:r>
        <w:rPr>
          <w:lang w:val="sl-SI"/>
        </w:rPr>
        <w:t> sd) čas do dosežene najvišje koncentracije 1,4 (</w:t>
      </w:r>
      <w:r>
        <w:rPr>
          <w:u w:val="single"/>
          <w:lang w:val="sl-SI"/>
        </w:rPr>
        <w:t>±</w:t>
      </w:r>
      <w:r>
        <w:rPr>
          <w:lang w:val="sl-SI"/>
        </w:rPr>
        <w:t> 0,5) h, najvišja plazemska koncentracija pa znaša 4,0 (</w:t>
      </w:r>
      <w:r>
        <w:rPr>
          <w:u w:val="single"/>
          <w:lang w:val="sl-SI"/>
        </w:rPr>
        <w:t>±</w:t>
      </w:r>
      <w:r>
        <w:rPr>
          <w:lang w:val="sl-SI"/>
        </w:rPr>
        <w:t> 1,0) µg/ml. Po odmerku v razponu od 225 do 550 mg so pri bolnikih v stanju dinamičnega ravnovesja te vrednosti 1,4 (</w:t>
      </w:r>
      <w:r>
        <w:rPr>
          <w:u w:val="single"/>
          <w:lang w:val="sl-SI"/>
        </w:rPr>
        <w:t>±</w:t>
      </w:r>
      <w:r>
        <w:rPr>
          <w:lang w:val="sl-SI"/>
        </w:rPr>
        <w:t> 0,4) h in 2,6 (</w:t>
      </w:r>
      <w:r>
        <w:rPr>
          <w:u w:val="single"/>
          <w:lang w:val="sl-SI"/>
        </w:rPr>
        <w:t>±</w:t>
      </w:r>
      <w:r>
        <w:rPr>
          <w:lang w:val="sl-SI"/>
        </w:rPr>
        <w:t> 0,9) µg/ml.</w:t>
      </w:r>
    </w:p>
    <w:p w:rsidR="00D239EE" w:rsidRDefault="00D239EE">
      <w:pPr>
        <w:rPr>
          <w:lang w:val="sl-SI"/>
        </w:rPr>
      </w:pPr>
      <w:r>
        <w:rPr>
          <w:lang w:val="sl-SI"/>
        </w:rPr>
        <w:t>Cisteaminijev bitartrat (CYSTAGON) je bioekvivalenten cisteaminijevemu kloridu in fosfocisteaminu.</w:t>
      </w:r>
    </w:p>
    <w:p w:rsidR="00D239EE" w:rsidRDefault="00D239EE">
      <w:pPr>
        <w:rPr>
          <w:lang w:val="sl-SI"/>
        </w:rPr>
      </w:pPr>
    </w:p>
    <w:p w:rsidR="00D239EE" w:rsidRDefault="00D239EE">
      <w:pPr>
        <w:rPr>
          <w:lang w:val="sl-SI"/>
        </w:rPr>
      </w:pPr>
      <w:r>
        <w:rPr>
          <w:lang w:val="sl-SI"/>
        </w:rPr>
        <w:t>In vitro vezava cisteamina na plazemske proteine, pretežno na albumin, ni odvisna od koncentracije zdravila v plazmi v terapevtskem razponu, s povprečno vrednostjo (</w:t>
      </w:r>
      <w:r>
        <w:rPr>
          <w:lang w:val="sl-SI"/>
        </w:rPr>
        <w:sym w:font="Symbol" w:char="F0B1"/>
      </w:r>
      <w:r>
        <w:rPr>
          <w:lang w:val="sl-SI"/>
        </w:rPr>
        <w:t> sd) 54,1 % (</w:t>
      </w:r>
      <w:r>
        <w:rPr>
          <w:lang w:val="sl-SI"/>
        </w:rPr>
        <w:sym w:font="Symbol" w:char="F0B1"/>
      </w:r>
      <w:r>
        <w:rPr>
          <w:lang w:val="sl-SI"/>
        </w:rPr>
        <w:t> 1,5). Vezava na plazemske proteine pri bolnikih v stanju dinamičnega ravnovesja je podobna: 53,1 % (</w:t>
      </w:r>
      <w:r>
        <w:rPr>
          <w:lang w:val="sl-SI"/>
        </w:rPr>
        <w:sym w:font="Symbol" w:char="F0B1"/>
      </w:r>
      <w:r>
        <w:rPr>
          <w:lang w:val="sl-SI"/>
        </w:rPr>
        <w:t> 3,6) in 51,1 % (</w:t>
      </w:r>
      <w:r>
        <w:rPr>
          <w:lang w:val="sl-SI"/>
        </w:rPr>
        <w:sym w:font="Symbol" w:char="F0B1"/>
      </w:r>
      <w:r>
        <w:rPr>
          <w:lang w:val="sl-SI"/>
        </w:rPr>
        <w:t> 4,5) 1,5 in 6 ur po odmerku.</w:t>
      </w:r>
    </w:p>
    <w:p w:rsidR="00D239EE" w:rsidRDefault="00D239EE">
      <w:pPr>
        <w:rPr>
          <w:lang w:val="sl-SI"/>
        </w:rPr>
      </w:pPr>
    </w:p>
    <w:p w:rsidR="00D239EE" w:rsidRDefault="00D239EE">
      <w:pPr>
        <w:rPr>
          <w:lang w:val="sl-SI"/>
        </w:rPr>
      </w:pPr>
      <w:r>
        <w:rPr>
          <w:lang w:val="sl-SI"/>
        </w:rPr>
        <w:t>V 24-urni farmakokinetični študiji pri 24 zdravih prostovoljcih je bila povprečna (</w:t>
      </w:r>
      <w:r>
        <w:rPr>
          <w:lang w:val="sl-SI"/>
        </w:rPr>
        <w:sym w:font="Symbol" w:char="F0B1"/>
      </w:r>
      <w:r>
        <w:rPr>
          <w:lang w:val="sl-SI"/>
        </w:rPr>
        <w:t> sd) končna razpolovna doba izločanja 4,8 (</w:t>
      </w:r>
      <w:r>
        <w:rPr>
          <w:lang w:val="sl-SI"/>
        </w:rPr>
        <w:sym w:font="Symbol" w:char="F0B1"/>
      </w:r>
      <w:r>
        <w:rPr>
          <w:lang w:val="sl-SI"/>
        </w:rPr>
        <w:t> 1,8) h.</w:t>
      </w:r>
    </w:p>
    <w:p w:rsidR="00D239EE" w:rsidRDefault="00D239EE">
      <w:pPr>
        <w:rPr>
          <w:lang w:val="sl-SI"/>
        </w:rPr>
      </w:pPr>
    </w:p>
    <w:p w:rsidR="00D239EE" w:rsidRDefault="00D239EE">
      <w:pPr>
        <w:rPr>
          <w:lang w:val="sl-SI"/>
        </w:rPr>
      </w:pPr>
      <w:r>
        <w:rPr>
          <w:lang w:val="sl-SI"/>
        </w:rPr>
        <w:t>Pri 4 bolnikih se je izločanje cisteamina v nespremenjeni obliki gibalo med 0,3 % in 1,7 % celotnega dnevnega odmerka; večina cisteamina se izloča v obliki sulfata.</w:t>
      </w:r>
    </w:p>
    <w:p w:rsidR="00D239EE" w:rsidRDefault="00D239EE">
      <w:pPr>
        <w:tabs>
          <w:tab w:val="left" w:pos="560"/>
        </w:tabs>
        <w:rPr>
          <w:lang w:val="sl-SI"/>
        </w:rPr>
      </w:pPr>
    </w:p>
    <w:p w:rsidR="00D239EE" w:rsidRDefault="00D239EE">
      <w:pPr>
        <w:tabs>
          <w:tab w:val="left" w:pos="560"/>
        </w:tabs>
        <w:rPr>
          <w:lang w:val="sl-SI"/>
        </w:rPr>
      </w:pPr>
      <w:r>
        <w:rPr>
          <w:lang w:val="sl-SI"/>
        </w:rPr>
        <w:t>Zelo omejeni podatki kažejo, da se farmakokinetični parametri za cisteamin pri bolnikih z blago do zmerno okvaro ledvic ne morejo bistveno spreminjati. Ni na razpolago podatkov za bolnike s hudo okvaro ledvic.</w:t>
      </w:r>
    </w:p>
    <w:p w:rsidR="00D239EE" w:rsidRDefault="00D239EE">
      <w:pPr>
        <w:tabs>
          <w:tab w:val="left" w:pos="560"/>
        </w:tabs>
        <w:rPr>
          <w:lang w:val="sl-SI"/>
        </w:rPr>
      </w:pPr>
    </w:p>
    <w:p w:rsidR="00D239EE" w:rsidRDefault="00D239EE">
      <w:pPr>
        <w:tabs>
          <w:tab w:val="left" w:pos="560"/>
        </w:tabs>
        <w:rPr>
          <w:b/>
          <w:lang w:val="sl-SI"/>
        </w:rPr>
      </w:pPr>
      <w:r>
        <w:rPr>
          <w:b/>
          <w:lang w:val="sl-SI"/>
        </w:rPr>
        <w:t>5.3</w:t>
      </w:r>
      <w:r>
        <w:rPr>
          <w:b/>
          <w:lang w:val="sl-SI"/>
        </w:rPr>
        <w:tab/>
        <w:t>Predklinični podatki o varnosti</w:t>
      </w:r>
    </w:p>
    <w:p w:rsidR="00D239EE" w:rsidRDefault="00D239EE">
      <w:pPr>
        <w:tabs>
          <w:tab w:val="left" w:pos="560"/>
        </w:tabs>
        <w:rPr>
          <w:b/>
          <w:lang w:val="sl-SI"/>
        </w:rPr>
      </w:pPr>
    </w:p>
    <w:p w:rsidR="00D239EE" w:rsidRDefault="00D239EE">
      <w:pPr>
        <w:tabs>
          <w:tab w:val="left" w:pos="560"/>
        </w:tabs>
        <w:rPr>
          <w:lang w:val="sl-SI"/>
        </w:rPr>
      </w:pPr>
      <w:r>
        <w:rPr>
          <w:lang w:val="sl-SI"/>
        </w:rPr>
        <w:t xml:space="preserve">Opravljene so bile študije genotoksičnosti: Čeprav v objavljenih študijah cisteamina poročajo o pojavu kromosomskih aberacij pri gojenih vrstah eukariotskih celic, v posebnih študijah z cisteaminijevim bitartratom Amesov test ni potrdil mutagenega učinka, enako kot tudi test mikrojeder pri miših ni potrdil klastogenosti. </w:t>
      </w:r>
    </w:p>
    <w:p w:rsidR="00D239EE" w:rsidRDefault="00D239EE">
      <w:pPr>
        <w:tabs>
          <w:tab w:val="left" w:pos="560"/>
        </w:tabs>
        <w:rPr>
          <w:lang w:val="sl-SI"/>
        </w:rPr>
      </w:pPr>
    </w:p>
    <w:p w:rsidR="00D239EE" w:rsidRDefault="00D239EE">
      <w:pPr>
        <w:tabs>
          <w:tab w:val="left" w:pos="560"/>
        </w:tabs>
        <w:rPr>
          <w:lang w:val="sl-SI"/>
        </w:rPr>
      </w:pPr>
      <w:r>
        <w:rPr>
          <w:lang w:val="sl-SI"/>
        </w:rPr>
        <w:t xml:space="preserve">Študije reprodukcije so pokazale embriofetotoksične učinke (resorpcije in poimplantacijske izgube) pri podganah v odmerku 100 mg/kg/dan in pri kuncih, ki so dobivali cisteamin, v odmerku 50 mg/kg/dan. Teratogeni učinki so opisani pri podganah, ki so dobivale cisteamin v odmerkih 100 mg/kg/dan v obdobju organogeneze. </w:t>
      </w:r>
    </w:p>
    <w:p w:rsidR="00D239EE" w:rsidRDefault="00D239EE">
      <w:pPr>
        <w:tabs>
          <w:tab w:val="left" w:pos="560"/>
        </w:tabs>
        <w:rPr>
          <w:lang w:val="sl-SI"/>
        </w:rPr>
      </w:pPr>
      <w:r>
        <w:rPr>
          <w:lang w:val="sl-SI"/>
        </w:rPr>
        <w:t>To odgovarja pri podganah 0,6 g/m</w:t>
      </w:r>
      <w:r>
        <w:rPr>
          <w:vertAlign w:val="superscript"/>
          <w:lang w:val="sl-SI"/>
        </w:rPr>
        <w:t>2</w:t>
      </w:r>
      <w:r>
        <w:rPr>
          <w:lang w:val="sl-SI"/>
        </w:rPr>
        <w:t>/dan, kar je manj kot polovica priporočanega kliničnega vzdrževalnega odmerka cisteamina, tj. 1,30 g/m</w:t>
      </w:r>
      <w:r>
        <w:rPr>
          <w:vertAlign w:val="superscript"/>
          <w:lang w:val="sl-SI"/>
        </w:rPr>
        <w:t>2</w:t>
      </w:r>
      <w:r>
        <w:rPr>
          <w:lang w:val="sl-SI"/>
        </w:rPr>
        <w:t>/dan.  Zmanjšanje fertilnosti pri podganah so opazili pri 375 mg/kg/dan, tj. pri odmerku, pri katerem je prišlo do zastoja v porastu telesne mase. Pri tem odmerku se je zmanjšal tudi prirastek telesne mase in preživetje mladičev v obdobju laktacije. Visoki odmerki cisteamina zmanjšujejo sposobnost samic, da v obdobju laktacije prehranjujejo svoje mladiče. Enkratni odmerki zdravila pri živalih zavirajo izločanje prolaktina. Prejemanje cisteamina je pri novorojenih podganah povzročilo nastanek sive mrene.</w:t>
      </w:r>
    </w:p>
    <w:p w:rsidR="00D239EE" w:rsidRDefault="00D239EE">
      <w:pPr>
        <w:pStyle w:val="Header"/>
        <w:tabs>
          <w:tab w:val="clear" w:pos="4153"/>
          <w:tab w:val="clear" w:pos="8306"/>
          <w:tab w:val="left" w:pos="560"/>
        </w:tabs>
        <w:rPr>
          <w:rFonts w:ascii="Times New Roman" w:hAnsi="Times New Roman"/>
          <w:sz w:val="22"/>
          <w:lang w:val="sl-SI"/>
        </w:rPr>
      </w:pPr>
    </w:p>
    <w:p w:rsidR="00D239EE" w:rsidRDefault="00D239EE">
      <w:pPr>
        <w:tabs>
          <w:tab w:val="left" w:pos="560"/>
        </w:tabs>
        <w:rPr>
          <w:lang w:val="sl-SI"/>
        </w:rPr>
      </w:pPr>
      <w:r>
        <w:rPr>
          <w:lang w:val="sl-SI"/>
        </w:rPr>
        <w:t xml:space="preserve">Visoki odmerki cisteamina, bodisi peroralni ali parenteralni, povzročajo razjede na dvanajstniku pri podganah in miših, ne pa tudi pri opicah. Eksperimentalno dajanje zdravila je pri mnogih vrstah živali povzročilo znižanje vrednosti somatostatina. Posledice tega za klinično uporabo zdravila niso znane. </w:t>
      </w:r>
    </w:p>
    <w:p w:rsidR="00D239EE" w:rsidRDefault="00D239EE">
      <w:pPr>
        <w:tabs>
          <w:tab w:val="left" w:pos="560"/>
        </w:tabs>
        <w:rPr>
          <w:lang w:val="sl-SI"/>
        </w:rPr>
      </w:pPr>
    </w:p>
    <w:p w:rsidR="00D239EE" w:rsidRDefault="00D239EE">
      <w:pPr>
        <w:tabs>
          <w:tab w:val="left" w:pos="560"/>
        </w:tabs>
        <w:rPr>
          <w:lang w:val="sl-SI"/>
        </w:rPr>
      </w:pPr>
      <w:r>
        <w:rPr>
          <w:lang w:val="sl-SI"/>
        </w:rPr>
        <w:t>Študij kancerogenosti CYSTAGONa niso izvajali.</w:t>
      </w:r>
    </w:p>
    <w:p w:rsidR="00D239EE" w:rsidRDefault="00D239EE">
      <w:pPr>
        <w:tabs>
          <w:tab w:val="left" w:pos="560"/>
        </w:tabs>
        <w:rPr>
          <w:b/>
          <w:lang w:val="sl-SI"/>
        </w:rPr>
      </w:pPr>
    </w:p>
    <w:p w:rsidR="00D239EE" w:rsidRDefault="00D239EE">
      <w:pPr>
        <w:tabs>
          <w:tab w:val="left" w:pos="560"/>
        </w:tabs>
        <w:rPr>
          <w:b/>
          <w:lang w:val="sl-SI"/>
        </w:rPr>
      </w:pPr>
    </w:p>
    <w:p w:rsidR="00D239EE" w:rsidRDefault="00D239EE">
      <w:pPr>
        <w:tabs>
          <w:tab w:val="left" w:pos="560"/>
        </w:tabs>
        <w:rPr>
          <w:b/>
          <w:lang w:val="sl-SI"/>
        </w:rPr>
      </w:pPr>
      <w:r>
        <w:rPr>
          <w:b/>
          <w:lang w:val="sl-SI"/>
        </w:rPr>
        <w:t>6.</w:t>
      </w:r>
      <w:r>
        <w:rPr>
          <w:b/>
          <w:lang w:val="sl-SI"/>
        </w:rPr>
        <w:tab/>
        <w:t>FARMACEVTSKI PODATKI</w:t>
      </w:r>
    </w:p>
    <w:p w:rsidR="00D239EE" w:rsidRDefault="00D239EE">
      <w:pPr>
        <w:tabs>
          <w:tab w:val="left" w:pos="560"/>
        </w:tabs>
        <w:rPr>
          <w:b/>
          <w:lang w:val="sl-SI"/>
        </w:rPr>
      </w:pPr>
    </w:p>
    <w:p w:rsidR="00D239EE" w:rsidRDefault="00D239EE">
      <w:pPr>
        <w:tabs>
          <w:tab w:val="left" w:pos="560"/>
        </w:tabs>
        <w:rPr>
          <w:b/>
          <w:lang w:val="sl-SI"/>
        </w:rPr>
      </w:pPr>
      <w:r>
        <w:rPr>
          <w:b/>
          <w:lang w:val="sl-SI"/>
        </w:rPr>
        <w:t>6.1</w:t>
      </w:r>
      <w:r>
        <w:rPr>
          <w:b/>
          <w:lang w:val="sl-SI"/>
        </w:rPr>
        <w:tab/>
        <w:t>Seznam pomožnih snovi</w:t>
      </w:r>
    </w:p>
    <w:p w:rsidR="00D239EE" w:rsidRDefault="00D239EE">
      <w:pPr>
        <w:tabs>
          <w:tab w:val="left" w:pos="560"/>
        </w:tabs>
        <w:rPr>
          <w:lang w:val="sl-SI"/>
        </w:rPr>
      </w:pPr>
    </w:p>
    <w:p w:rsidR="00D239EE" w:rsidRDefault="00D239EE">
      <w:pPr>
        <w:tabs>
          <w:tab w:val="left" w:pos="560"/>
          <w:tab w:val="left" w:pos="1380"/>
          <w:tab w:val="right" w:pos="8500"/>
        </w:tabs>
        <w:rPr>
          <w:lang w:val="sl-SI"/>
        </w:rPr>
      </w:pPr>
      <w:r>
        <w:rPr>
          <w:lang w:val="sl-SI"/>
        </w:rPr>
        <w:t>Vsebina kapsule:</w:t>
      </w:r>
    </w:p>
    <w:p w:rsidR="00D239EE" w:rsidRDefault="00D239EE">
      <w:pPr>
        <w:tabs>
          <w:tab w:val="left" w:pos="560"/>
          <w:tab w:val="left" w:pos="1380"/>
          <w:tab w:val="right" w:pos="8500"/>
        </w:tabs>
        <w:rPr>
          <w:lang w:val="sl-SI"/>
        </w:rPr>
      </w:pPr>
      <w:r>
        <w:rPr>
          <w:lang w:val="sl-SI"/>
        </w:rPr>
        <w:t>mikrokristalna celuloza</w:t>
      </w:r>
    </w:p>
    <w:p w:rsidR="00D239EE" w:rsidRDefault="00D239EE">
      <w:pPr>
        <w:tabs>
          <w:tab w:val="left" w:pos="560"/>
          <w:tab w:val="left" w:pos="1380"/>
          <w:tab w:val="right" w:pos="8500"/>
        </w:tabs>
        <w:rPr>
          <w:lang w:val="sl-SI"/>
        </w:rPr>
      </w:pPr>
      <w:r>
        <w:rPr>
          <w:lang w:val="sl-SI"/>
        </w:rPr>
        <w:t>predgelirani škrob</w:t>
      </w:r>
    </w:p>
    <w:p w:rsidR="00D239EE" w:rsidRDefault="00D239EE">
      <w:pPr>
        <w:tabs>
          <w:tab w:val="left" w:pos="560"/>
          <w:tab w:val="left" w:pos="1380"/>
          <w:tab w:val="right" w:pos="8500"/>
        </w:tabs>
        <w:rPr>
          <w:lang w:val="sl-SI"/>
        </w:rPr>
      </w:pPr>
      <w:r>
        <w:rPr>
          <w:lang w:val="sl-SI"/>
        </w:rPr>
        <w:t>magnezijev stearat/natrijev lavrilsulfat</w:t>
      </w:r>
    </w:p>
    <w:p w:rsidR="00D239EE" w:rsidRDefault="00D239EE">
      <w:pPr>
        <w:tabs>
          <w:tab w:val="left" w:pos="560"/>
          <w:tab w:val="left" w:pos="1380"/>
          <w:tab w:val="right" w:pos="8500"/>
        </w:tabs>
        <w:rPr>
          <w:lang w:val="sl-SI"/>
        </w:rPr>
      </w:pPr>
      <w:r>
        <w:rPr>
          <w:lang w:val="sl-SI"/>
        </w:rPr>
        <w:t>koloidni silicijev dioksid</w:t>
      </w:r>
    </w:p>
    <w:p w:rsidR="00D239EE" w:rsidRDefault="00D239EE">
      <w:pPr>
        <w:tabs>
          <w:tab w:val="left" w:pos="560"/>
          <w:tab w:val="left" w:pos="1380"/>
          <w:tab w:val="right" w:pos="8500"/>
        </w:tabs>
        <w:rPr>
          <w:lang w:val="sl-SI"/>
        </w:rPr>
      </w:pPr>
      <w:r>
        <w:rPr>
          <w:lang w:val="sl-SI"/>
        </w:rPr>
        <w:t>premreženi natrijev karmelozat</w:t>
      </w:r>
    </w:p>
    <w:p w:rsidR="00D239EE" w:rsidRDefault="00D239EE">
      <w:pPr>
        <w:tabs>
          <w:tab w:val="left" w:pos="560"/>
          <w:tab w:val="left" w:pos="1380"/>
          <w:tab w:val="right" w:pos="8500"/>
        </w:tabs>
        <w:rPr>
          <w:lang w:val="sl-SI"/>
        </w:rPr>
      </w:pPr>
      <w:r>
        <w:rPr>
          <w:lang w:val="sl-SI"/>
        </w:rPr>
        <w:t>Ovoj kapsule:</w:t>
      </w:r>
    </w:p>
    <w:p w:rsidR="00D239EE" w:rsidRDefault="00D239EE">
      <w:pPr>
        <w:tabs>
          <w:tab w:val="left" w:pos="560"/>
          <w:tab w:val="left" w:pos="1380"/>
          <w:tab w:val="right" w:pos="8500"/>
        </w:tabs>
        <w:rPr>
          <w:lang w:val="sl-SI"/>
        </w:rPr>
      </w:pPr>
      <w:r>
        <w:rPr>
          <w:lang w:val="sl-SI"/>
        </w:rPr>
        <w:t>želatina</w:t>
      </w:r>
    </w:p>
    <w:p w:rsidR="00D239EE" w:rsidRDefault="00D239EE">
      <w:pPr>
        <w:tabs>
          <w:tab w:val="left" w:pos="560"/>
          <w:tab w:val="left" w:pos="1380"/>
          <w:tab w:val="right" w:pos="8500"/>
        </w:tabs>
        <w:rPr>
          <w:lang w:val="sl-SI"/>
        </w:rPr>
      </w:pPr>
      <w:r>
        <w:rPr>
          <w:lang w:val="sl-SI"/>
        </w:rPr>
        <w:t xml:space="preserve">titanov dioksid, </w:t>
      </w:r>
    </w:p>
    <w:p w:rsidR="00D239EE" w:rsidRDefault="00D239EE">
      <w:pPr>
        <w:tabs>
          <w:tab w:val="left" w:pos="560"/>
          <w:tab w:val="left" w:pos="1380"/>
          <w:tab w:val="right" w:pos="8500"/>
        </w:tabs>
        <w:rPr>
          <w:lang w:val="sl-SI"/>
        </w:rPr>
      </w:pPr>
    </w:p>
    <w:p w:rsidR="00D239EE" w:rsidRDefault="00D239EE">
      <w:pPr>
        <w:tabs>
          <w:tab w:val="left" w:pos="560"/>
          <w:tab w:val="left" w:pos="1380"/>
          <w:tab w:val="right" w:pos="8500"/>
        </w:tabs>
        <w:rPr>
          <w:lang w:val="sl-SI"/>
        </w:rPr>
      </w:pPr>
      <w:r>
        <w:rPr>
          <w:lang w:val="sl-SI"/>
        </w:rPr>
        <w:t>črnilo na trdi kapsuli, ki vsebuje E172.</w:t>
      </w:r>
    </w:p>
    <w:p w:rsidR="00D239EE" w:rsidRDefault="00D239EE">
      <w:pPr>
        <w:tabs>
          <w:tab w:val="left" w:pos="560"/>
        </w:tabs>
        <w:rPr>
          <w:lang w:val="sl-SI"/>
        </w:rPr>
      </w:pPr>
    </w:p>
    <w:p w:rsidR="00D239EE" w:rsidRDefault="00D239EE">
      <w:pPr>
        <w:tabs>
          <w:tab w:val="left" w:pos="560"/>
        </w:tabs>
        <w:rPr>
          <w:b/>
          <w:lang w:val="sl-SI"/>
        </w:rPr>
      </w:pPr>
      <w:r>
        <w:rPr>
          <w:b/>
          <w:lang w:val="sl-SI"/>
        </w:rPr>
        <w:t>6.2</w:t>
      </w:r>
      <w:r>
        <w:rPr>
          <w:b/>
          <w:lang w:val="sl-SI"/>
        </w:rPr>
        <w:tab/>
        <w:t>Inkompatibilnosti</w:t>
      </w:r>
    </w:p>
    <w:p w:rsidR="00D239EE" w:rsidRDefault="00D239EE">
      <w:pPr>
        <w:tabs>
          <w:tab w:val="left" w:pos="560"/>
        </w:tabs>
        <w:rPr>
          <w:lang w:val="sl-SI"/>
        </w:rPr>
      </w:pPr>
    </w:p>
    <w:p w:rsidR="00D239EE" w:rsidRDefault="00D239EE">
      <w:pPr>
        <w:tabs>
          <w:tab w:val="left" w:pos="560"/>
        </w:tabs>
        <w:rPr>
          <w:lang w:val="sl-SI"/>
        </w:rPr>
      </w:pPr>
      <w:r>
        <w:rPr>
          <w:lang w:val="sl-SI"/>
        </w:rPr>
        <w:t>Navedba smiselno ni potrebna.</w:t>
      </w:r>
    </w:p>
    <w:p w:rsidR="00D239EE" w:rsidRDefault="00D239EE">
      <w:pPr>
        <w:tabs>
          <w:tab w:val="left" w:pos="560"/>
        </w:tabs>
        <w:rPr>
          <w:lang w:val="sl-SI"/>
        </w:rPr>
      </w:pPr>
    </w:p>
    <w:p w:rsidR="00D239EE" w:rsidRDefault="00D239EE">
      <w:pPr>
        <w:tabs>
          <w:tab w:val="left" w:pos="560"/>
        </w:tabs>
        <w:rPr>
          <w:b/>
          <w:lang w:val="sl-SI"/>
        </w:rPr>
      </w:pPr>
      <w:r>
        <w:rPr>
          <w:b/>
          <w:lang w:val="sl-SI"/>
        </w:rPr>
        <w:t>6.3</w:t>
      </w:r>
      <w:r>
        <w:rPr>
          <w:b/>
          <w:lang w:val="sl-SI"/>
        </w:rPr>
        <w:tab/>
        <w:t>Rok uporabnosti</w:t>
      </w:r>
    </w:p>
    <w:p w:rsidR="00D239EE" w:rsidRDefault="00D239EE">
      <w:pPr>
        <w:tabs>
          <w:tab w:val="left" w:pos="560"/>
        </w:tabs>
        <w:rPr>
          <w:lang w:val="sl-SI"/>
        </w:rPr>
      </w:pPr>
    </w:p>
    <w:p w:rsidR="00D239EE" w:rsidRDefault="00D239EE">
      <w:pPr>
        <w:tabs>
          <w:tab w:val="left" w:pos="560"/>
        </w:tabs>
        <w:rPr>
          <w:lang w:val="sl-SI"/>
        </w:rPr>
      </w:pPr>
      <w:r>
        <w:rPr>
          <w:lang w:val="sl-SI"/>
        </w:rPr>
        <w:t>2 leti</w:t>
      </w:r>
    </w:p>
    <w:p w:rsidR="00D239EE" w:rsidRDefault="00D239EE">
      <w:pPr>
        <w:tabs>
          <w:tab w:val="left" w:pos="560"/>
        </w:tabs>
        <w:rPr>
          <w:b/>
          <w:lang w:val="sl-SI"/>
        </w:rPr>
      </w:pPr>
    </w:p>
    <w:p w:rsidR="00D239EE" w:rsidRDefault="00D239EE">
      <w:pPr>
        <w:tabs>
          <w:tab w:val="left" w:pos="560"/>
        </w:tabs>
        <w:rPr>
          <w:b/>
          <w:lang w:val="sl-SI"/>
        </w:rPr>
      </w:pPr>
      <w:r>
        <w:rPr>
          <w:b/>
          <w:lang w:val="sl-SI"/>
        </w:rPr>
        <w:t>6.4</w:t>
      </w:r>
      <w:r>
        <w:rPr>
          <w:b/>
          <w:lang w:val="sl-SI"/>
        </w:rPr>
        <w:tab/>
        <w:t>Posebna navodila za shranjevanje</w:t>
      </w:r>
    </w:p>
    <w:p w:rsidR="00D239EE" w:rsidRDefault="00D239EE">
      <w:pPr>
        <w:tabs>
          <w:tab w:val="left" w:pos="560"/>
        </w:tabs>
        <w:rPr>
          <w:lang w:val="sl-SI"/>
        </w:rPr>
      </w:pPr>
    </w:p>
    <w:p w:rsidR="00D239EE" w:rsidRDefault="00D239EE">
      <w:pPr>
        <w:tabs>
          <w:tab w:val="left" w:pos="560"/>
        </w:tabs>
        <w:rPr>
          <w:lang w:val="sl-SI"/>
        </w:rPr>
      </w:pPr>
      <w:r>
        <w:rPr>
          <w:lang w:val="sl-SI"/>
        </w:rPr>
        <w:t>Shranjujte pri temperaturi do 25 °C.</w:t>
      </w:r>
    </w:p>
    <w:p w:rsidR="00D239EE" w:rsidRDefault="00D239EE">
      <w:pPr>
        <w:tabs>
          <w:tab w:val="left" w:pos="560"/>
        </w:tabs>
        <w:rPr>
          <w:lang w:val="sl-SI"/>
        </w:rPr>
      </w:pPr>
      <w:r>
        <w:rPr>
          <w:lang w:val="sl-SI"/>
        </w:rPr>
        <w:t>Vsebnik mora biti tesno zaprt za zagotovitev zaščite pred svetlobo in vlago.</w:t>
      </w:r>
    </w:p>
    <w:p w:rsidR="00D239EE" w:rsidRDefault="00D239EE">
      <w:pPr>
        <w:tabs>
          <w:tab w:val="left" w:pos="560"/>
        </w:tabs>
        <w:rPr>
          <w:b/>
          <w:lang w:val="sl-SI"/>
        </w:rPr>
      </w:pPr>
    </w:p>
    <w:p w:rsidR="00D239EE" w:rsidRDefault="00D239EE">
      <w:pPr>
        <w:tabs>
          <w:tab w:val="left" w:pos="560"/>
        </w:tabs>
        <w:rPr>
          <w:b/>
          <w:lang w:val="sl-SI"/>
        </w:rPr>
      </w:pPr>
      <w:r>
        <w:rPr>
          <w:b/>
          <w:lang w:val="sl-SI"/>
        </w:rPr>
        <w:t>6.5</w:t>
      </w:r>
      <w:r>
        <w:rPr>
          <w:b/>
          <w:lang w:val="sl-SI"/>
        </w:rPr>
        <w:tab/>
        <w:t>Vrsta ovojnine in vsebina</w:t>
      </w:r>
    </w:p>
    <w:p w:rsidR="00D239EE" w:rsidRDefault="00D239EE">
      <w:pPr>
        <w:tabs>
          <w:tab w:val="left" w:pos="560"/>
        </w:tabs>
        <w:rPr>
          <w:lang w:val="sl-SI"/>
        </w:rPr>
      </w:pPr>
    </w:p>
    <w:p w:rsidR="00D239EE" w:rsidRDefault="00D239EE">
      <w:pPr>
        <w:pStyle w:val="BodyText3"/>
        <w:rPr>
          <w:lang w:val="sl-SI"/>
        </w:rPr>
      </w:pPr>
      <w:r>
        <w:rPr>
          <w:lang w:val="sl-SI"/>
        </w:rPr>
        <w:t>Plastenke iz HDPE, ki vsebujejo po 100 ali 500 trdih kapsul. V plastenki je še sušilno sredstvo, ki vsebuje aktivno oglje in zrnca silicijevega dioksida.</w:t>
      </w:r>
    </w:p>
    <w:p w:rsidR="00D239EE" w:rsidRDefault="00D239EE">
      <w:pPr>
        <w:tabs>
          <w:tab w:val="left" w:pos="560"/>
        </w:tabs>
        <w:rPr>
          <w:lang w:val="sl-SI"/>
        </w:rPr>
      </w:pPr>
      <w:r>
        <w:rPr>
          <w:lang w:val="sl-SI"/>
        </w:rPr>
        <w:t>Na trgu ni vseh navedenih pakiranj.</w:t>
      </w:r>
    </w:p>
    <w:p w:rsidR="00D239EE" w:rsidRDefault="00D239EE">
      <w:pPr>
        <w:tabs>
          <w:tab w:val="left" w:pos="560"/>
        </w:tabs>
        <w:rPr>
          <w:lang w:val="sl-SI"/>
        </w:rPr>
      </w:pPr>
    </w:p>
    <w:p w:rsidR="00F36EA1" w:rsidRDefault="00F36EA1">
      <w:pPr>
        <w:ind w:left="567" w:hanging="567"/>
        <w:rPr>
          <w:b/>
          <w:lang w:val="sl-SI"/>
        </w:rPr>
      </w:pPr>
    </w:p>
    <w:p w:rsidR="00D239EE" w:rsidRDefault="00D239EE">
      <w:pPr>
        <w:ind w:left="567" w:hanging="567"/>
        <w:rPr>
          <w:lang w:val="sl-SI"/>
        </w:rPr>
      </w:pPr>
      <w:r>
        <w:rPr>
          <w:b/>
          <w:lang w:val="sl-SI"/>
        </w:rPr>
        <w:t>6.6</w:t>
      </w:r>
      <w:r>
        <w:rPr>
          <w:b/>
          <w:lang w:val="sl-SI"/>
        </w:rPr>
        <w:tab/>
      </w:r>
      <w:r>
        <w:rPr>
          <w:b/>
          <w:noProof/>
          <w:lang w:val="sv-SE"/>
        </w:rPr>
        <w:t>Posebni varnostni ukrepi za odstranjevanje  in ravnanje z zdravilom</w:t>
      </w:r>
    </w:p>
    <w:p w:rsidR="00D239EE" w:rsidRDefault="00D239EE">
      <w:pPr>
        <w:rPr>
          <w:lang w:val="sl-SI"/>
        </w:rPr>
      </w:pPr>
    </w:p>
    <w:p w:rsidR="00D239EE" w:rsidRDefault="00D239EE">
      <w:pPr>
        <w:tabs>
          <w:tab w:val="left" w:pos="560"/>
          <w:tab w:val="left" w:pos="1400"/>
          <w:tab w:val="left" w:pos="1720"/>
        </w:tabs>
        <w:rPr>
          <w:lang w:val="sl-SI"/>
        </w:rPr>
      </w:pPr>
      <w:r w:rsidRPr="0064444E">
        <w:rPr>
          <w:noProof/>
          <w:lang w:val="fr-FR"/>
        </w:rPr>
        <w:t>Ni posebnih zahtev</w:t>
      </w:r>
      <w:r>
        <w:rPr>
          <w:lang w:val="sl-SI"/>
        </w:rPr>
        <w:t>.</w:t>
      </w:r>
    </w:p>
    <w:p w:rsidR="00D239EE" w:rsidRDefault="00D239EE">
      <w:pPr>
        <w:rPr>
          <w:lang w:val="sl-SI"/>
        </w:rPr>
      </w:pPr>
    </w:p>
    <w:p w:rsidR="00D239EE" w:rsidRDefault="00D239EE">
      <w:pPr>
        <w:rPr>
          <w:lang w:val="sl-SI"/>
        </w:rPr>
      </w:pPr>
    </w:p>
    <w:p w:rsidR="00D239EE" w:rsidRDefault="00D239EE">
      <w:pPr>
        <w:tabs>
          <w:tab w:val="left" w:pos="560"/>
        </w:tabs>
        <w:rPr>
          <w:b/>
          <w:lang w:val="sl-SI"/>
        </w:rPr>
      </w:pPr>
      <w:r>
        <w:rPr>
          <w:b/>
          <w:lang w:val="sl-SI"/>
        </w:rPr>
        <w:t>7.</w:t>
      </w:r>
      <w:r>
        <w:rPr>
          <w:lang w:val="sl-SI"/>
        </w:rPr>
        <w:tab/>
      </w:r>
      <w:r>
        <w:rPr>
          <w:b/>
          <w:lang w:val="sl-SI"/>
        </w:rPr>
        <w:t xml:space="preserve">IMETNIK DOVOLJENJA ZA PROMET </w:t>
      </w:r>
    </w:p>
    <w:p w:rsidR="00D239EE" w:rsidRDefault="00D239EE">
      <w:pPr>
        <w:tabs>
          <w:tab w:val="left" w:pos="560"/>
        </w:tabs>
        <w:rPr>
          <w:lang w:val="sl-SI"/>
        </w:rPr>
      </w:pPr>
    </w:p>
    <w:p w:rsidR="00D239EE" w:rsidRDefault="00C47FC8">
      <w:pPr>
        <w:tabs>
          <w:tab w:val="left" w:pos="560"/>
        </w:tabs>
        <w:rPr>
          <w:lang w:val="sl-SI"/>
        </w:rPr>
      </w:pPr>
      <w:r>
        <w:rPr>
          <w:lang w:val="sl-SI"/>
        </w:rPr>
        <w:t>Recordati Rare DiseasesRecordati Rare Diseases</w:t>
      </w:r>
    </w:p>
    <w:p w:rsidR="00D239EE" w:rsidRDefault="00D239EE">
      <w:pPr>
        <w:tabs>
          <w:tab w:val="left" w:pos="560"/>
        </w:tabs>
        <w:rPr>
          <w:lang w:val="sl-SI"/>
        </w:rPr>
      </w:pPr>
      <w:r>
        <w:rPr>
          <w:lang w:val="sl-SI"/>
        </w:rPr>
        <w:t xml:space="preserve">Immeuble “Le </w:t>
      </w:r>
      <w:r w:rsidR="007F324C">
        <w:rPr>
          <w:lang w:val="sl-SI"/>
        </w:rPr>
        <w:t>Wilson</w:t>
      </w:r>
      <w:r>
        <w:rPr>
          <w:lang w:val="sl-SI"/>
        </w:rPr>
        <w:t>”</w:t>
      </w:r>
    </w:p>
    <w:p w:rsidR="00BC141D" w:rsidRDefault="00BC141D">
      <w:pPr>
        <w:tabs>
          <w:tab w:val="left" w:pos="560"/>
        </w:tabs>
        <w:rPr>
          <w:lang w:val="sl-SI"/>
        </w:rPr>
      </w:pPr>
      <w:r>
        <w:rPr>
          <w:lang w:val="sl-SI"/>
        </w:rPr>
        <w:t>70</w:t>
      </w:r>
      <w:r w:rsidR="00624533">
        <w:rPr>
          <w:lang w:val="sl-SI"/>
        </w:rPr>
        <w:t>, A</w:t>
      </w:r>
      <w:r>
        <w:rPr>
          <w:lang w:val="sl-SI"/>
        </w:rPr>
        <w:t>venue du Général de Gaulle</w:t>
      </w:r>
    </w:p>
    <w:p w:rsidR="00D239EE" w:rsidRDefault="00D239EE">
      <w:pPr>
        <w:tabs>
          <w:tab w:val="left" w:pos="560"/>
        </w:tabs>
        <w:rPr>
          <w:lang w:val="sl-SI"/>
        </w:rPr>
      </w:pPr>
      <w:r>
        <w:rPr>
          <w:lang w:val="sl-SI"/>
        </w:rPr>
        <w:t>F-92</w:t>
      </w:r>
      <w:r w:rsidR="00BC141D">
        <w:rPr>
          <w:lang w:val="sl-SI"/>
        </w:rPr>
        <w:t>800 Puteaux</w:t>
      </w:r>
    </w:p>
    <w:p w:rsidR="00D239EE" w:rsidRDefault="00D239EE">
      <w:pPr>
        <w:tabs>
          <w:tab w:val="left" w:pos="560"/>
        </w:tabs>
        <w:rPr>
          <w:lang w:val="sl-SI"/>
        </w:rPr>
      </w:pPr>
      <w:r>
        <w:rPr>
          <w:lang w:val="sl-SI"/>
        </w:rPr>
        <w:t>Francija</w:t>
      </w:r>
    </w:p>
    <w:p w:rsidR="00D239EE" w:rsidRDefault="00D239EE">
      <w:pPr>
        <w:tabs>
          <w:tab w:val="left" w:pos="560"/>
        </w:tabs>
        <w:rPr>
          <w:lang w:val="sl-SI"/>
        </w:rPr>
      </w:pPr>
    </w:p>
    <w:p w:rsidR="00D239EE" w:rsidRDefault="00D239EE">
      <w:pPr>
        <w:tabs>
          <w:tab w:val="left" w:pos="560"/>
        </w:tabs>
        <w:rPr>
          <w:lang w:val="sl-SI"/>
        </w:rPr>
      </w:pPr>
    </w:p>
    <w:p w:rsidR="00D239EE" w:rsidRDefault="00D239EE">
      <w:pPr>
        <w:tabs>
          <w:tab w:val="left" w:pos="560"/>
        </w:tabs>
        <w:rPr>
          <w:b/>
          <w:lang w:val="sl-SI"/>
        </w:rPr>
      </w:pPr>
      <w:r>
        <w:rPr>
          <w:b/>
          <w:lang w:val="sl-SI"/>
        </w:rPr>
        <w:t>8.</w:t>
      </w:r>
      <w:r>
        <w:rPr>
          <w:b/>
          <w:lang w:val="sl-SI"/>
        </w:rPr>
        <w:tab/>
        <w:t xml:space="preserve">ŠTEVILKI DOVOLJENJ ZA PROMET </w:t>
      </w:r>
    </w:p>
    <w:p w:rsidR="00D239EE" w:rsidRDefault="00D239EE">
      <w:pPr>
        <w:tabs>
          <w:tab w:val="left" w:pos="560"/>
        </w:tabs>
        <w:rPr>
          <w:b/>
          <w:lang w:val="sl-SI"/>
        </w:rPr>
      </w:pPr>
    </w:p>
    <w:p w:rsidR="00D239EE" w:rsidRDefault="00D239EE">
      <w:pPr>
        <w:tabs>
          <w:tab w:val="left" w:pos="560"/>
        </w:tabs>
        <w:rPr>
          <w:b/>
          <w:lang w:val="sl-SI"/>
        </w:rPr>
      </w:pPr>
      <w:r>
        <w:rPr>
          <w:lang w:val="sl-SI"/>
        </w:rPr>
        <w:t>EU/1/97/039/003 (100 trdih kapsul v plastenki), EU/1/97/039/004 (500 trdih kapsul v plastenki).</w:t>
      </w:r>
    </w:p>
    <w:p w:rsidR="00D239EE" w:rsidRDefault="00D239EE">
      <w:pPr>
        <w:tabs>
          <w:tab w:val="left" w:pos="560"/>
        </w:tabs>
        <w:rPr>
          <w:b/>
          <w:lang w:val="sl-SI"/>
        </w:rPr>
      </w:pPr>
    </w:p>
    <w:p w:rsidR="00D239EE" w:rsidRDefault="00D239EE">
      <w:pPr>
        <w:tabs>
          <w:tab w:val="left" w:pos="560"/>
        </w:tabs>
        <w:rPr>
          <w:b/>
          <w:lang w:val="sl-SI"/>
        </w:rPr>
      </w:pPr>
    </w:p>
    <w:p w:rsidR="00D239EE" w:rsidRDefault="00D239EE">
      <w:pPr>
        <w:tabs>
          <w:tab w:val="left" w:pos="560"/>
        </w:tabs>
        <w:rPr>
          <w:b/>
          <w:lang w:val="sl-SI"/>
        </w:rPr>
      </w:pPr>
      <w:r>
        <w:rPr>
          <w:b/>
          <w:lang w:val="sl-SI"/>
        </w:rPr>
        <w:t>9.</w:t>
      </w:r>
      <w:r>
        <w:rPr>
          <w:b/>
          <w:lang w:val="sl-SI"/>
        </w:rPr>
        <w:tab/>
        <w:t>DATUM PRVE PRIDOBITVE/PODALJŠANJA DOVOLJENJA ZA PROMET</w:t>
      </w:r>
    </w:p>
    <w:p w:rsidR="00D239EE" w:rsidRDefault="00D239EE">
      <w:pPr>
        <w:tabs>
          <w:tab w:val="left" w:pos="560"/>
        </w:tabs>
        <w:rPr>
          <w:b/>
          <w:lang w:val="sl-SI"/>
        </w:rPr>
      </w:pPr>
    </w:p>
    <w:p w:rsidR="00D239EE" w:rsidRDefault="00D239EE">
      <w:pPr>
        <w:tabs>
          <w:tab w:val="left" w:pos="560"/>
        </w:tabs>
        <w:rPr>
          <w:lang w:val="sl-SI"/>
        </w:rPr>
      </w:pPr>
      <w:r>
        <w:rPr>
          <w:lang w:val="sl-SI"/>
        </w:rPr>
        <w:t xml:space="preserve">Datum pridobitve dovoljenja za promet: 23. junij 1997 </w:t>
      </w:r>
    </w:p>
    <w:p w:rsidR="00D239EE" w:rsidRDefault="00D239EE">
      <w:pPr>
        <w:tabs>
          <w:tab w:val="left" w:pos="560"/>
        </w:tabs>
        <w:rPr>
          <w:lang w:val="sl-SI"/>
        </w:rPr>
      </w:pPr>
      <w:r>
        <w:rPr>
          <w:lang w:val="sl-SI"/>
        </w:rPr>
        <w:t xml:space="preserve">Datum zadnjega podaljšanja: </w:t>
      </w:r>
      <w:r w:rsidR="00FF1FBA">
        <w:rPr>
          <w:lang w:val="sl-SI"/>
        </w:rPr>
        <w:t>23</w:t>
      </w:r>
      <w:r w:rsidR="00225D02">
        <w:rPr>
          <w:lang w:val="sl-SI"/>
        </w:rPr>
        <w:t>. junij 2007</w:t>
      </w:r>
    </w:p>
    <w:p w:rsidR="00D239EE" w:rsidRDefault="00D239EE">
      <w:pPr>
        <w:tabs>
          <w:tab w:val="left" w:pos="560"/>
        </w:tabs>
        <w:rPr>
          <w:b/>
          <w:lang w:val="sl-SI"/>
        </w:rPr>
      </w:pPr>
    </w:p>
    <w:p w:rsidR="00D239EE" w:rsidRDefault="00D239EE">
      <w:pPr>
        <w:tabs>
          <w:tab w:val="left" w:pos="560"/>
        </w:tabs>
        <w:rPr>
          <w:b/>
          <w:lang w:val="sl-SI"/>
        </w:rPr>
      </w:pPr>
    </w:p>
    <w:p w:rsidR="00D239EE" w:rsidRDefault="00D239EE">
      <w:pPr>
        <w:tabs>
          <w:tab w:val="left" w:pos="560"/>
        </w:tabs>
        <w:rPr>
          <w:b/>
          <w:lang w:val="sl-SI"/>
        </w:rPr>
      </w:pPr>
      <w:r>
        <w:rPr>
          <w:b/>
          <w:lang w:val="sl-SI"/>
        </w:rPr>
        <w:t>10.</w:t>
      </w:r>
      <w:r>
        <w:rPr>
          <w:b/>
          <w:lang w:val="sl-SI"/>
        </w:rPr>
        <w:tab/>
        <w:t>DATUM ZADNJE REVIZIJE BESEDILA</w:t>
      </w:r>
    </w:p>
    <w:p w:rsidR="00D239EE" w:rsidRDefault="00D239EE">
      <w:pPr>
        <w:tabs>
          <w:tab w:val="left" w:pos="560"/>
        </w:tabs>
        <w:rPr>
          <w:lang w:val="sl-SI"/>
        </w:rPr>
      </w:pPr>
    </w:p>
    <w:p w:rsidR="004C7F5E" w:rsidRDefault="004C7F5E">
      <w:pPr>
        <w:tabs>
          <w:tab w:val="left" w:pos="560"/>
        </w:tabs>
        <w:rPr>
          <w:lang w:val="sl-SI"/>
        </w:rPr>
      </w:pPr>
    </w:p>
    <w:p w:rsidR="004C7F5E" w:rsidRDefault="004C7F5E">
      <w:pPr>
        <w:tabs>
          <w:tab w:val="left" w:pos="560"/>
        </w:tabs>
        <w:rPr>
          <w:lang w:val="sl-SI"/>
        </w:rPr>
      </w:pPr>
    </w:p>
    <w:p w:rsidR="00D239EE" w:rsidRDefault="00D239EE">
      <w:pPr>
        <w:tabs>
          <w:tab w:val="left" w:pos="560"/>
        </w:tabs>
        <w:rPr>
          <w:lang w:val="sl-SI"/>
        </w:rPr>
      </w:pPr>
      <w:r>
        <w:rPr>
          <w:iCs/>
          <w:noProof/>
          <w:lang w:val="sl-SI"/>
        </w:rPr>
        <w:t xml:space="preserve">Podrobne informacije o zdravilu so objavljene na spletni strani Evropske agencije za zdravila </w:t>
      </w:r>
      <w:r>
        <w:rPr>
          <w:noProof/>
          <w:lang w:val="sl-SI"/>
        </w:rPr>
        <w:t>(EMA)</w:t>
      </w:r>
      <w:r>
        <w:rPr>
          <w:noProof/>
          <w:color w:val="0000FF"/>
          <w:lang w:val="sl-SI"/>
        </w:rPr>
        <w:t xml:space="preserve"> </w:t>
      </w:r>
      <w:hyperlink r:id="rId13" w:history="1">
        <w:r w:rsidR="004C7F5E" w:rsidRPr="00590C6D">
          <w:rPr>
            <w:rStyle w:val="Hyperlink"/>
            <w:noProof/>
            <w:lang w:val="sl-SI"/>
          </w:rPr>
          <w:t>http://www.ema.europa.eu</w:t>
        </w:r>
      </w:hyperlink>
      <w:r>
        <w:rPr>
          <w:noProof/>
          <w:color w:val="0000FF"/>
          <w:lang w:val="sl-SI"/>
        </w:rPr>
        <w:t>/.</w:t>
      </w:r>
    </w:p>
    <w:p w:rsidR="00D239EE" w:rsidRDefault="00D239EE">
      <w:pPr>
        <w:rPr>
          <w:lang w:val="sl-SI"/>
        </w:rPr>
      </w:pPr>
      <w:r>
        <w:rPr>
          <w:b/>
          <w:lang w:val="sl-SI"/>
        </w:rPr>
        <w:br w:type="page"/>
      </w: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jc w:val="center"/>
        <w:rPr>
          <w:b/>
          <w:lang w:val="sl-SI"/>
        </w:rPr>
      </w:pPr>
      <w:r>
        <w:rPr>
          <w:b/>
          <w:lang w:val="sl-SI"/>
        </w:rPr>
        <w:t>DODATEK II</w:t>
      </w:r>
    </w:p>
    <w:p w:rsidR="00D239EE" w:rsidRDefault="00D239EE">
      <w:pPr>
        <w:ind w:left="1701" w:right="1416" w:hanging="567"/>
        <w:rPr>
          <w:lang w:val="sl-SI"/>
        </w:rPr>
      </w:pPr>
    </w:p>
    <w:p w:rsidR="00D239EE" w:rsidRDefault="00D239EE">
      <w:pPr>
        <w:tabs>
          <w:tab w:val="left" w:pos="1701"/>
        </w:tabs>
        <w:ind w:left="1701" w:right="1416" w:hanging="567"/>
        <w:rPr>
          <w:b/>
          <w:lang w:val="sl-SI"/>
        </w:rPr>
      </w:pPr>
      <w:r>
        <w:rPr>
          <w:b/>
          <w:lang w:val="sl-SI"/>
        </w:rPr>
        <w:t>A.</w:t>
      </w:r>
      <w:r>
        <w:rPr>
          <w:b/>
          <w:lang w:val="sl-SI"/>
        </w:rPr>
        <w:tab/>
        <w:t xml:space="preserve"> IZDEL</w:t>
      </w:r>
      <w:r w:rsidR="004C7F5E">
        <w:rPr>
          <w:b/>
          <w:lang w:val="sl-SI"/>
        </w:rPr>
        <w:t xml:space="preserve">OVALEC </w:t>
      </w:r>
      <w:r>
        <w:rPr>
          <w:b/>
          <w:lang w:val="sl-SI"/>
        </w:rPr>
        <w:t>ODGOVOREN ZA SPROŠČANJE SERIJ</w:t>
      </w:r>
    </w:p>
    <w:p w:rsidR="00D239EE" w:rsidRDefault="00D239EE">
      <w:pPr>
        <w:ind w:left="1701" w:right="1416" w:hanging="567"/>
        <w:rPr>
          <w:b/>
          <w:lang w:val="sl-SI"/>
        </w:rPr>
      </w:pPr>
    </w:p>
    <w:p w:rsidR="00D239EE" w:rsidRDefault="00D239EE" w:rsidP="004C7F5E">
      <w:pPr>
        <w:tabs>
          <w:tab w:val="left" w:pos="1701"/>
        </w:tabs>
        <w:ind w:left="1701" w:right="1416" w:hanging="567"/>
        <w:rPr>
          <w:b/>
          <w:lang w:val="es-ES"/>
        </w:rPr>
      </w:pPr>
      <w:r>
        <w:rPr>
          <w:b/>
          <w:lang w:val="es-ES"/>
        </w:rPr>
        <w:t>B.</w:t>
      </w:r>
      <w:r>
        <w:rPr>
          <w:b/>
          <w:lang w:val="es-ES"/>
        </w:rPr>
        <w:tab/>
        <w:t xml:space="preserve">POGOJI </w:t>
      </w:r>
      <w:r w:rsidR="004C7F5E" w:rsidRPr="004C7F5E">
        <w:rPr>
          <w:b/>
          <w:snapToGrid w:val="0"/>
          <w:lang w:val="sl-SI"/>
        </w:rPr>
        <w:t>ALI OMEJITVE GLEDE OSKRBE IN UPORABE</w:t>
      </w:r>
    </w:p>
    <w:p w:rsidR="004C7F5E" w:rsidRDefault="004C7F5E" w:rsidP="004C7F5E">
      <w:pPr>
        <w:tabs>
          <w:tab w:val="left" w:pos="1701"/>
        </w:tabs>
        <w:ind w:left="1701" w:right="1416" w:hanging="567"/>
        <w:rPr>
          <w:b/>
          <w:lang w:val="es-ES"/>
        </w:rPr>
      </w:pPr>
    </w:p>
    <w:p w:rsidR="004C7F5E" w:rsidRPr="004C7F5E" w:rsidRDefault="004C7F5E" w:rsidP="004C7F5E">
      <w:pPr>
        <w:tabs>
          <w:tab w:val="left" w:pos="1701"/>
        </w:tabs>
        <w:ind w:left="1701" w:right="1418" w:hanging="567"/>
        <w:rPr>
          <w:b/>
          <w:lang w:val="es-ES" w:eastAsia="zh-CN"/>
        </w:rPr>
      </w:pPr>
      <w:r w:rsidRPr="004C7F5E">
        <w:rPr>
          <w:b/>
          <w:lang w:val="es-ES"/>
        </w:rPr>
        <w:t>C.</w:t>
      </w:r>
      <w:r w:rsidRPr="004C7F5E">
        <w:rPr>
          <w:b/>
          <w:lang w:val="es-ES"/>
        </w:rPr>
        <w:tab/>
        <w:t xml:space="preserve">DRUGI POGOJI IN ZAHTEVE DOVOLJENJA ZA PROMET Z ZDRAVILOM </w:t>
      </w:r>
    </w:p>
    <w:p w:rsidR="004C7F5E" w:rsidRPr="004C7F5E" w:rsidRDefault="004C7F5E" w:rsidP="004C7F5E">
      <w:pPr>
        <w:tabs>
          <w:tab w:val="left" w:pos="1701"/>
        </w:tabs>
        <w:ind w:left="1701" w:right="1558" w:hanging="708"/>
        <w:rPr>
          <w:b/>
          <w:lang w:val="es-ES"/>
        </w:rPr>
      </w:pPr>
    </w:p>
    <w:p w:rsidR="004C7F5E" w:rsidRPr="004C7F5E" w:rsidRDefault="004C7F5E" w:rsidP="004C7F5E">
      <w:pPr>
        <w:tabs>
          <w:tab w:val="left" w:pos="1701"/>
        </w:tabs>
        <w:ind w:left="1701" w:right="1418" w:hanging="567"/>
        <w:rPr>
          <w:b/>
          <w:szCs w:val="22"/>
          <w:lang w:val="es-ES"/>
        </w:rPr>
      </w:pPr>
      <w:r w:rsidRPr="004C7F5E">
        <w:rPr>
          <w:b/>
          <w:noProof/>
          <w:szCs w:val="22"/>
          <w:lang w:val="es-ES"/>
        </w:rPr>
        <w:t>D.</w:t>
      </w:r>
      <w:r w:rsidRPr="004C7F5E">
        <w:rPr>
          <w:b/>
          <w:szCs w:val="22"/>
          <w:lang w:val="es-ES"/>
        </w:rPr>
        <w:tab/>
      </w:r>
      <w:r w:rsidRPr="004C7F5E">
        <w:rPr>
          <w:b/>
          <w:lang w:val="es-ES"/>
        </w:rPr>
        <w:t>POGOJI</w:t>
      </w:r>
      <w:r w:rsidRPr="004C7F5E">
        <w:rPr>
          <w:b/>
          <w:caps/>
          <w:noProof/>
          <w:szCs w:val="22"/>
          <w:lang w:val="es-ES"/>
        </w:rPr>
        <w:t xml:space="preserve"> ALI OMEJITVE V ZVEZI Z VARNO IN UČINKOVITO UPORABO ZDRAVILA</w:t>
      </w:r>
    </w:p>
    <w:p w:rsidR="004C7F5E" w:rsidRDefault="004C7F5E" w:rsidP="004C7F5E">
      <w:pPr>
        <w:tabs>
          <w:tab w:val="left" w:pos="1701"/>
        </w:tabs>
        <w:ind w:left="1701" w:right="1416" w:hanging="567"/>
        <w:rPr>
          <w:b/>
          <w:lang w:val="es-ES"/>
        </w:rPr>
      </w:pPr>
    </w:p>
    <w:p w:rsidR="00D239EE" w:rsidRDefault="00D239EE">
      <w:pPr>
        <w:ind w:left="1701" w:right="1416" w:hanging="567"/>
        <w:rPr>
          <w:b/>
          <w:lang w:val="es-ES"/>
        </w:rPr>
      </w:pPr>
    </w:p>
    <w:p w:rsidR="00D239EE" w:rsidRDefault="00D239EE">
      <w:pPr>
        <w:tabs>
          <w:tab w:val="left" w:pos="1701"/>
        </w:tabs>
        <w:ind w:left="1701" w:right="1558" w:hanging="708"/>
        <w:rPr>
          <w:b/>
          <w:lang w:val="es-ES"/>
        </w:rPr>
      </w:pPr>
      <w:r>
        <w:rPr>
          <w:b/>
          <w:lang w:val="es-ES"/>
        </w:rPr>
        <w:t xml:space="preserve">   </w:t>
      </w:r>
    </w:p>
    <w:p w:rsidR="00D239EE" w:rsidRDefault="00D239EE">
      <w:pPr>
        <w:ind w:left="567" w:hanging="567"/>
        <w:rPr>
          <w:lang w:val="es-ES"/>
        </w:rPr>
      </w:pPr>
      <w:r>
        <w:rPr>
          <w:lang w:val="es-ES"/>
        </w:rPr>
        <w:br w:type="page"/>
      </w:r>
      <w:r>
        <w:rPr>
          <w:b/>
          <w:lang w:val="es-ES"/>
        </w:rPr>
        <w:t>A.</w:t>
      </w:r>
      <w:r>
        <w:rPr>
          <w:b/>
          <w:lang w:val="es-ES"/>
        </w:rPr>
        <w:tab/>
        <w:t>IZDEL</w:t>
      </w:r>
      <w:r w:rsidR="004C7F5E">
        <w:rPr>
          <w:b/>
          <w:lang w:val="es-ES"/>
        </w:rPr>
        <w:t>OVALEC</w:t>
      </w:r>
      <w:r>
        <w:rPr>
          <w:b/>
          <w:lang w:val="es-ES"/>
        </w:rPr>
        <w:t xml:space="preserve"> ODGOVOREN ZA SPROŠČANJE SERIJ</w:t>
      </w:r>
    </w:p>
    <w:p w:rsidR="00D239EE" w:rsidRDefault="00D239EE">
      <w:pPr>
        <w:ind w:right="1416"/>
        <w:jc w:val="both"/>
        <w:rPr>
          <w:lang w:val="es-ES"/>
        </w:rPr>
      </w:pPr>
    </w:p>
    <w:p w:rsidR="00D239EE" w:rsidRDefault="00D239EE">
      <w:pPr>
        <w:rPr>
          <w:lang w:val="es-ES"/>
        </w:rPr>
      </w:pPr>
      <w:r>
        <w:rPr>
          <w:u w:val="single"/>
          <w:lang w:val="es-ES"/>
        </w:rPr>
        <w:t>Ime in naslov izdelovalca, odgovornega za sproščanje serij</w:t>
      </w:r>
    </w:p>
    <w:p w:rsidR="00D239EE" w:rsidRDefault="00D239EE">
      <w:pPr>
        <w:rPr>
          <w:lang w:val="es-ES"/>
        </w:rPr>
      </w:pPr>
    </w:p>
    <w:p w:rsidR="00F36EA1" w:rsidRPr="00C47FC8" w:rsidRDefault="00C47FC8">
      <w:r w:rsidRPr="00C47FC8">
        <w:t>Recordati Rare DiseasesRecordati Rare Diseases</w:t>
      </w:r>
    </w:p>
    <w:p w:rsidR="00F36EA1" w:rsidRDefault="00D239EE">
      <w:pPr>
        <w:rPr>
          <w:lang w:val="fr-FR"/>
        </w:rPr>
      </w:pPr>
      <w:r>
        <w:rPr>
          <w:lang w:val="fr-FR"/>
        </w:rPr>
        <w:t xml:space="preserve">Immeuble “Le </w:t>
      </w:r>
      <w:r w:rsidR="007F324C">
        <w:rPr>
          <w:lang w:val="fr-FR"/>
        </w:rPr>
        <w:t>Wilson</w:t>
      </w:r>
      <w:r>
        <w:rPr>
          <w:lang w:val="fr-FR"/>
        </w:rPr>
        <w:t>”</w:t>
      </w:r>
    </w:p>
    <w:p w:rsidR="00F36EA1" w:rsidRDefault="007F324C">
      <w:pPr>
        <w:rPr>
          <w:lang w:val="fr-FR"/>
        </w:rPr>
      </w:pPr>
      <w:r>
        <w:rPr>
          <w:lang w:val="fr-FR"/>
        </w:rPr>
        <w:t>70</w:t>
      </w:r>
      <w:r w:rsidR="00624533">
        <w:rPr>
          <w:lang w:val="fr-FR"/>
        </w:rPr>
        <w:t>, A</w:t>
      </w:r>
      <w:r>
        <w:rPr>
          <w:lang w:val="fr-FR"/>
        </w:rPr>
        <w:t>venue du Général de Gaulle</w:t>
      </w:r>
    </w:p>
    <w:p w:rsidR="00F36EA1" w:rsidRDefault="00D239EE">
      <w:pPr>
        <w:rPr>
          <w:lang w:val="fr-FR"/>
        </w:rPr>
      </w:pPr>
      <w:r>
        <w:rPr>
          <w:lang w:val="fr-FR"/>
        </w:rPr>
        <w:t>F-92</w:t>
      </w:r>
      <w:r w:rsidR="007F324C">
        <w:rPr>
          <w:lang w:val="fr-FR"/>
        </w:rPr>
        <w:t>800</w:t>
      </w:r>
      <w:r>
        <w:rPr>
          <w:lang w:val="fr-FR"/>
        </w:rPr>
        <w:t xml:space="preserve"> P</w:t>
      </w:r>
      <w:r w:rsidR="007F324C">
        <w:rPr>
          <w:lang w:val="fr-FR"/>
        </w:rPr>
        <w:t>uteaux</w:t>
      </w:r>
    </w:p>
    <w:p w:rsidR="00D239EE" w:rsidRDefault="00D239EE">
      <w:pPr>
        <w:rPr>
          <w:lang w:val="fr-FR"/>
        </w:rPr>
      </w:pPr>
      <w:r>
        <w:rPr>
          <w:lang w:val="sl-SI"/>
        </w:rPr>
        <w:t>Francija</w:t>
      </w:r>
    </w:p>
    <w:p w:rsidR="00D239EE" w:rsidRDefault="00D239EE">
      <w:pPr>
        <w:rPr>
          <w:lang w:val="fr-FR"/>
        </w:rPr>
      </w:pPr>
    </w:p>
    <w:p w:rsidR="00CA1420" w:rsidRDefault="00CA1420" w:rsidP="00CA1420">
      <w:pPr>
        <w:numPr>
          <w:ilvl w:val="12"/>
          <w:numId w:val="0"/>
        </w:numPr>
        <w:rPr>
          <w:rFonts w:ascii="TimesNewRomanPSMT" w:hAnsi="TimesNewRomanPSMT" w:cs="TimesNewRomanPSMT"/>
          <w:szCs w:val="22"/>
          <w:lang w:val="fr-FR"/>
        </w:rPr>
      </w:pPr>
      <w:r>
        <w:rPr>
          <w:rFonts w:ascii="TimesNewRomanPSMT" w:hAnsi="TimesNewRomanPSMT" w:cs="TimesNewRomanPSMT"/>
          <w:szCs w:val="22"/>
          <w:lang w:val="fr-FR"/>
        </w:rPr>
        <w:t>a</w:t>
      </w:r>
      <w:r w:rsidRPr="00E019D4">
        <w:rPr>
          <w:rFonts w:ascii="TimesNewRomanPSMT" w:hAnsi="TimesNewRomanPSMT" w:cs="TimesNewRomanPSMT"/>
          <w:szCs w:val="22"/>
          <w:lang w:val="fr-FR"/>
        </w:rPr>
        <w:t>li</w:t>
      </w:r>
    </w:p>
    <w:p w:rsidR="00CA1420" w:rsidRDefault="00CA1420" w:rsidP="00CA1420">
      <w:pPr>
        <w:numPr>
          <w:ilvl w:val="12"/>
          <w:numId w:val="0"/>
        </w:numPr>
        <w:rPr>
          <w:rFonts w:ascii="TimesNewRomanPSMT" w:hAnsi="TimesNewRomanPSMT" w:cs="TimesNewRomanPSMT"/>
          <w:szCs w:val="22"/>
          <w:lang w:val="fr-FR"/>
        </w:rPr>
      </w:pPr>
    </w:p>
    <w:p w:rsidR="00CA1420" w:rsidRDefault="00C47FC8" w:rsidP="00CA1420">
      <w:pPr>
        <w:tabs>
          <w:tab w:val="left" w:pos="720"/>
        </w:tabs>
        <w:rPr>
          <w:lang w:val="fr-FR"/>
        </w:rPr>
      </w:pPr>
      <w:r>
        <w:rPr>
          <w:lang w:val="fr-FR"/>
        </w:rPr>
        <w:t>Recordati Rare Diseases</w:t>
      </w:r>
    </w:p>
    <w:p w:rsidR="00EE53D8" w:rsidRDefault="00EE53D8" w:rsidP="00EE53D8">
      <w:pPr>
        <w:tabs>
          <w:tab w:val="left" w:pos="1134"/>
        </w:tabs>
        <w:rPr>
          <w:lang w:val="fr-FR"/>
        </w:rPr>
      </w:pPr>
      <w:r>
        <w:rPr>
          <w:lang w:val="fr-FR"/>
        </w:rPr>
        <w:t>Eco River Parc</w:t>
      </w:r>
    </w:p>
    <w:p w:rsidR="00EE53D8" w:rsidRDefault="00EE53D8" w:rsidP="00EE53D8">
      <w:pPr>
        <w:tabs>
          <w:tab w:val="left" w:pos="1134"/>
        </w:tabs>
        <w:rPr>
          <w:lang w:val="fr-FR"/>
        </w:rPr>
      </w:pPr>
      <w:r>
        <w:rPr>
          <w:lang w:val="fr-FR"/>
        </w:rPr>
        <w:t>30, rue des Peupliers</w:t>
      </w:r>
    </w:p>
    <w:p w:rsidR="00CA1420" w:rsidRDefault="00CA1420" w:rsidP="00CA1420">
      <w:pPr>
        <w:tabs>
          <w:tab w:val="left" w:pos="720"/>
        </w:tabs>
        <w:rPr>
          <w:lang w:val="fr-FR"/>
        </w:rPr>
      </w:pPr>
      <w:r>
        <w:rPr>
          <w:lang w:val="fr-FR"/>
        </w:rPr>
        <w:t>F-92000 Nanterre</w:t>
      </w:r>
    </w:p>
    <w:p w:rsidR="00CA1420" w:rsidRPr="0012115E" w:rsidRDefault="00CA1420" w:rsidP="00CA1420">
      <w:pPr>
        <w:rPr>
          <w:noProof/>
          <w:lang w:val="sl-SI"/>
        </w:rPr>
      </w:pPr>
      <w:r w:rsidRPr="0012115E">
        <w:rPr>
          <w:noProof/>
          <w:lang w:val="sl-SI"/>
        </w:rPr>
        <w:t>Francija</w:t>
      </w:r>
    </w:p>
    <w:p w:rsidR="00CA1420" w:rsidRPr="00E019D4" w:rsidRDefault="00CA1420" w:rsidP="00CA1420">
      <w:pPr>
        <w:numPr>
          <w:ilvl w:val="12"/>
          <w:numId w:val="0"/>
        </w:numPr>
        <w:rPr>
          <w:rFonts w:ascii="TimesNewRomanPSMT" w:hAnsi="TimesNewRomanPSMT" w:cs="TimesNewRomanPSMT"/>
          <w:szCs w:val="22"/>
          <w:lang w:val="en-US"/>
        </w:rPr>
      </w:pPr>
    </w:p>
    <w:p w:rsidR="00CA1420" w:rsidRPr="00C47FC8" w:rsidRDefault="00CA1420" w:rsidP="00CA1420">
      <w:pPr>
        <w:autoSpaceDE w:val="0"/>
        <w:autoSpaceDN w:val="0"/>
        <w:adjustRightInd w:val="0"/>
        <w:rPr>
          <w:lang w:val="fr-FR"/>
        </w:rPr>
      </w:pPr>
      <w:r w:rsidRPr="00C47FC8">
        <w:rPr>
          <w:lang w:val="fr-FR"/>
        </w:rPr>
        <w:t>V natisnjenem navodilu za uporabo zdravila morata biti navedena ime in naslov izdelovalca,</w:t>
      </w:r>
    </w:p>
    <w:p w:rsidR="00CA1420" w:rsidRPr="00C47FC8" w:rsidRDefault="00CA1420" w:rsidP="00CA1420">
      <w:pPr>
        <w:numPr>
          <w:ilvl w:val="12"/>
          <w:numId w:val="0"/>
        </w:numPr>
        <w:rPr>
          <w:lang w:val="fr-FR"/>
        </w:rPr>
      </w:pPr>
      <w:r w:rsidRPr="00C47FC8">
        <w:rPr>
          <w:lang w:val="fr-FR"/>
        </w:rPr>
        <w:t>odgovornega za sprostitev zadevne serije.</w:t>
      </w:r>
    </w:p>
    <w:p w:rsidR="00CA1420" w:rsidRPr="00E019D4" w:rsidRDefault="00CA1420">
      <w:pPr>
        <w:rPr>
          <w:lang w:val="en-US"/>
        </w:rPr>
      </w:pPr>
    </w:p>
    <w:p w:rsidR="00D239EE" w:rsidRPr="00E019D4" w:rsidRDefault="00D239EE">
      <w:pPr>
        <w:rPr>
          <w:lang w:val="en-US"/>
        </w:rPr>
      </w:pPr>
    </w:p>
    <w:p w:rsidR="00D239EE" w:rsidRDefault="00D239EE">
      <w:pPr>
        <w:ind w:left="567" w:hanging="567"/>
        <w:rPr>
          <w:b/>
          <w:lang w:val="es-ES"/>
        </w:rPr>
      </w:pPr>
      <w:r>
        <w:rPr>
          <w:b/>
          <w:lang w:val="es-ES"/>
        </w:rPr>
        <w:t>B.</w:t>
      </w:r>
      <w:r>
        <w:rPr>
          <w:b/>
          <w:lang w:val="es-ES"/>
        </w:rPr>
        <w:tab/>
        <w:t xml:space="preserve">POGOJI </w:t>
      </w:r>
      <w:r w:rsidR="004C7F5E">
        <w:rPr>
          <w:b/>
          <w:lang w:val="es-ES"/>
        </w:rPr>
        <w:t xml:space="preserve">ALI OMEJITVE GLEDE OSKRBE IN UPORABE </w:t>
      </w:r>
    </w:p>
    <w:p w:rsidR="00D239EE" w:rsidRDefault="00D239EE">
      <w:pPr>
        <w:rPr>
          <w:lang w:val="es-ES"/>
        </w:rPr>
      </w:pPr>
    </w:p>
    <w:p w:rsidR="00D239EE" w:rsidRDefault="00D239EE">
      <w:pPr>
        <w:numPr>
          <w:ilvl w:val="12"/>
          <w:numId w:val="0"/>
        </w:numPr>
        <w:rPr>
          <w:lang w:val="es-ES"/>
        </w:rPr>
      </w:pPr>
      <w:r>
        <w:rPr>
          <w:lang w:val="es-ES"/>
        </w:rPr>
        <w:t>Izdaja zdravila je le pod omejenimi pogoji in na recept (glejte Dodatek I: Povzetek glavnih značilnosti zdravila, poglavje 4.2)</w:t>
      </w:r>
    </w:p>
    <w:p w:rsidR="004C7F5E" w:rsidRPr="004C7F5E" w:rsidRDefault="004C7F5E" w:rsidP="004C7F5E">
      <w:pPr>
        <w:ind w:right="-1"/>
        <w:jc w:val="both"/>
        <w:rPr>
          <w:b/>
          <w:lang w:val="pt-PT" w:eastAsia="zh-CN"/>
        </w:rPr>
      </w:pPr>
      <w:r w:rsidRPr="004C7F5E">
        <w:rPr>
          <w:b/>
          <w:lang w:val="pt-PT"/>
        </w:rPr>
        <w:t>C.</w:t>
      </w:r>
      <w:r w:rsidRPr="004C7F5E">
        <w:rPr>
          <w:b/>
          <w:lang w:val="pt-PT"/>
        </w:rPr>
        <w:tab/>
        <w:t>DRUGI POGOJI IN ZAHTEVE DOVOLJENJA ZA PROMET Z ZDRAVILOM</w:t>
      </w:r>
    </w:p>
    <w:p w:rsidR="004C7F5E" w:rsidRPr="004C7F5E" w:rsidRDefault="004C7F5E" w:rsidP="004C7F5E">
      <w:pPr>
        <w:ind w:right="-1"/>
        <w:jc w:val="both"/>
        <w:rPr>
          <w:lang w:val="pt-PT"/>
        </w:rPr>
      </w:pPr>
    </w:p>
    <w:p w:rsidR="004C7F5E" w:rsidRPr="004C7F5E" w:rsidRDefault="004C7F5E" w:rsidP="004C7F5E">
      <w:pPr>
        <w:numPr>
          <w:ilvl w:val="0"/>
          <w:numId w:val="49"/>
        </w:numPr>
        <w:tabs>
          <w:tab w:val="left" w:pos="567"/>
        </w:tabs>
        <w:snapToGrid w:val="0"/>
        <w:spacing w:line="260" w:lineRule="exact"/>
        <w:ind w:right="-1" w:hanging="720"/>
        <w:rPr>
          <w:b/>
          <w:szCs w:val="22"/>
          <w:lang w:val="pt-PT"/>
        </w:rPr>
      </w:pPr>
      <w:r w:rsidRPr="004C7F5E">
        <w:rPr>
          <w:b/>
          <w:noProof/>
          <w:szCs w:val="22"/>
          <w:lang w:val="pt-PT"/>
        </w:rPr>
        <w:t xml:space="preserve">Redno </w:t>
      </w:r>
      <w:r w:rsidRPr="00ED7E7C">
        <w:rPr>
          <w:b/>
          <w:lang w:val="sl-SI"/>
        </w:rPr>
        <w:t>posodobljena</w:t>
      </w:r>
      <w:r w:rsidRPr="004C7F5E">
        <w:rPr>
          <w:b/>
          <w:noProof/>
          <w:szCs w:val="22"/>
          <w:lang w:val="pt-PT"/>
        </w:rPr>
        <w:t xml:space="preserve"> poročila o varnosti zdravila (PSUR)</w:t>
      </w:r>
    </w:p>
    <w:p w:rsidR="004C7F5E" w:rsidRPr="004C7F5E" w:rsidRDefault="004C7F5E" w:rsidP="004C7F5E">
      <w:pPr>
        <w:ind w:right="-1"/>
        <w:jc w:val="both"/>
        <w:rPr>
          <w:szCs w:val="22"/>
          <w:lang w:val="pt-PT"/>
        </w:rPr>
      </w:pPr>
    </w:p>
    <w:p w:rsidR="004C7F5E" w:rsidRPr="004C7F5E" w:rsidRDefault="004C7F5E" w:rsidP="004C7F5E">
      <w:pPr>
        <w:ind w:right="-1"/>
        <w:rPr>
          <w:szCs w:val="22"/>
          <w:lang w:val="pt-PT"/>
        </w:rPr>
      </w:pPr>
      <w:r w:rsidRPr="004C7F5E">
        <w:rPr>
          <w:noProof/>
          <w:szCs w:val="22"/>
          <w:lang w:val="pt-PT"/>
        </w:rPr>
        <w:t>Zahteve glede predložitve rednega posodobljenega poročila o varnosti zdravila za to zdravilo so določene v seznamu referenčnih datumov EU (seznamu EURD), opredeljenem v členu 107c(7) Direktive 2001/83/ES, in vseh kasnejših posodobitvah, objavljenih na evropske</w:t>
      </w:r>
      <w:r>
        <w:rPr>
          <w:noProof/>
          <w:szCs w:val="22"/>
          <w:lang w:val="pt-PT"/>
        </w:rPr>
        <w:t>m spletnem portalu o zdravilih.</w:t>
      </w:r>
    </w:p>
    <w:p w:rsidR="004C7F5E" w:rsidRPr="004C7F5E" w:rsidRDefault="004C7F5E" w:rsidP="004C7F5E">
      <w:pPr>
        <w:ind w:right="-1"/>
        <w:jc w:val="both"/>
        <w:rPr>
          <w:i/>
          <w:u w:val="single"/>
          <w:lang w:val="pt-PT"/>
        </w:rPr>
      </w:pPr>
    </w:p>
    <w:p w:rsidR="004C7F5E" w:rsidRPr="004C7F5E" w:rsidRDefault="004C7F5E" w:rsidP="004C7F5E">
      <w:pPr>
        <w:ind w:right="-1"/>
        <w:jc w:val="both"/>
        <w:rPr>
          <w:i/>
          <w:u w:val="single"/>
          <w:lang w:val="pt-PT"/>
        </w:rPr>
      </w:pPr>
    </w:p>
    <w:p w:rsidR="004C7F5E" w:rsidRPr="004C7F5E" w:rsidRDefault="004C7F5E" w:rsidP="00ED7E7C">
      <w:pPr>
        <w:ind w:left="567" w:hanging="567"/>
        <w:jc w:val="both"/>
        <w:rPr>
          <w:lang w:val="pt-PT"/>
        </w:rPr>
      </w:pPr>
      <w:r w:rsidRPr="004C7F5E">
        <w:rPr>
          <w:b/>
          <w:noProof/>
          <w:szCs w:val="22"/>
          <w:lang w:val="pt-PT"/>
        </w:rPr>
        <w:t>D.</w:t>
      </w:r>
      <w:r w:rsidRPr="004C7F5E">
        <w:rPr>
          <w:b/>
          <w:szCs w:val="22"/>
          <w:lang w:val="pt-PT"/>
        </w:rPr>
        <w:tab/>
      </w:r>
      <w:r w:rsidRPr="004C7F5E">
        <w:rPr>
          <w:b/>
          <w:lang w:val="pt-PT"/>
        </w:rPr>
        <w:t>POGOJI</w:t>
      </w:r>
      <w:r w:rsidRPr="004C7F5E">
        <w:rPr>
          <w:b/>
          <w:noProof/>
          <w:szCs w:val="22"/>
          <w:lang w:val="pt-PT"/>
        </w:rPr>
        <w:t xml:space="preserve"> ALI OMEJITVE V ZVEZI Z VARNO IN UČINKOVITO UPORABO ZDRAVILA</w:t>
      </w:r>
    </w:p>
    <w:p w:rsidR="004C7F5E" w:rsidRPr="004C7F5E" w:rsidRDefault="004C7F5E" w:rsidP="004C7F5E">
      <w:pPr>
        <w:ind w:right="-1"/>
        <w:jc w:val="both"/>
        <w:rPr>
          <w:u w:val="single"/>
          <w:lang w:val="pt-PT"/>
        </w:rPr>
      </w:pPr>
    </w:p>
    <w:p w:rsidR="004C7F5E" w:rsidRPr="004C7F5E" w:rsidRDefault="004C7F5E" w:rsidP="004C7F5E">
      <w:pPr>
        <w:numPr>
          <w:ilvl w:val="0"/>
          <w:numId w:val="49"/>
        </w:numPr>
        <w:tabs>
          <w:tab w:val="left" w:pos="567"/>
        </w:tabs>
        <w:snapToGrid w:val="0"/>
        <w:spacing w:line="260" w:lineRule="exact"/>
        <w:ind w:right="-1" w:hanging="720"/>
        <w:rPr>
          <w:lang w:val="pt-PT"/>
        </w:rPr>
      </w:pPr>
      <w:r w:rsidRPr="004C7F5E">
        <w:rPr>
          <w:b/>
          <w:lang w:val="pt-PT"/>
        </w:rPr>
        <w:t xml:space="preserve">Načrt </w:t>
      </w:r>
      <w:r w:rsidRPr="00ED7E7C">
        <w:rPr>
          <w:b/>
          <w:lang w:val="sl-SI"/>
        </w:rPr>
        <w:t>za</w:t>
      </w:r>
      <w:r w:rsidRPr="004C7F5E">
        <w:rPr>
          <w:b/>
          <w:lang w:val="pt-PT"/>
        </w:rPr>
        <w:t xml:space="preserve"> </w:t>
      </w:r>
      <w:r w:rsidRPr="00ED7E7C">
        <w:rPr>
          <w:b/>
          <w:lang w:val="sl-SI"/>
        </w:rPr>
        <w:t>obvladovanje</w:t>
      </w:r>
      <w:r w:rsidRPr="004C7F5E">
        <w:rPr>
          <w:b/>
          <w:lang w:val="pt-PT"/>
        </w:rPr>
        <w:t xml:space="preserve"> tveganj (RMP)</w:t>
      </w:r>
    </w:p>
    <w:p w:rsidR="004C7F5E" w:rsidRPr="004C7F5E" w:rsidRDefault="004C7F5E" w:rsidP="004C7F5E">
      <w:pPr>
        <w:ind w:right="-1"/>
        <w:jc w:val="both"/>
        <w:rPr>
          <w:lang w:val="pt-PT"/>
        </w:rPr>
      </w:pPr>
    </w:p>
    <w:p w:rsidR="004C7F5E" w:rsidRPr="004C7F5E" w:rsidRDefault="004C7F5E" w:rsidP="004C7F5E">
      <w:pPr>
        <w:ind w:right="-1"/>
        <w:rPr>
          <w:noProof/>
          <w:szCs w:val="22"/>
        </w:rPr>
      </w:pPr>
      <w:r>
        <w:rPr>
          <w:noProof/>
          <w:szCs w:val="22"/>
        </w:rPr>
        <w:t>Navedba smiselno ni potrebna.</w:t>
      </w:r>
    </w:p>
    <w:p w:rsidR="00D239EE" w:rsidRPr="0064444E" w:rsidRDefault="00D239EE">
      <w:pPr>
        <w:jc w:val="center"/>
        <w:rPr>
          <w:noProof/>
          <w:lang w:val="fr-FR"/>
        </w:rPr>
      </w:pPr>
    </w:p>
    <w:p w:rsidR="00D239EE" w:rsidRPr="0064444E" w:rsidRDefault="00D239EE">
      <w:pPr>
        <w:jc w:val="center"/>
        <w:rPr>
          <w:noProof/>
          <w:lang w:val="fr-FR"/>
        </w:rPr>
      </w:pPr>
    </w:p>
    <w:p w:rsidR="00D239EE" w:rsidRPr="0064444E" w:rsidRDefault="00D239EE">
      <w:pPr>
        <w:jc w:val="center"/>
        <w:rPr>
          <w:noProof/>
          <w:lang w:val="fr-FR"/>
        </w:rPr>
      </w:pPr>
      <w:r w:rsidRPr="0064444E">
        <w:rPr>
          <w:noProof/>
          <w:lang w:val="fr-FR"/>
        </w:rPr>
        <w:br w:type="page"/>
      </w:r>
    </w:p>
    <w:p w:rsidR="00D239EE" w:rsidRPr="0064444E" w:rsidRDefault="00D239EE">
      <w:pPr>
        <w:jc w:val="center"/>
        <w:rPr>
          <w:noProof/>
          <w:lang w:val="fr-FR"/>
        </w:rPr>
      </w:pPr>
    </w:p>
    <w:p w:rsidR="00D239EE" w:rsidRPr="0064444E" w:rsidRDefault="00D239EE">
      <w:pPr>
        <w:jc w:val="center"/>
        <w:rPr>
          <w:noProof/>
          <w:lang w:val="fr-FR"/>
        </w:rPr>
      </w:pPr>
    </w:p>
    <w:p w:rsidR="00D239EE" w:rsidRPr="0064444E" w:rsidRDefault="00D239EE">
      <w:pPr>
        <w:jc w:val="center"/>
        <w:rPr>
          <w:noProof/>
          <w:lang w:val="fr-FR"/>
        </w:rPr>
      </w:pPr>
    </w:p>
    <w:p w:rsidR="00D239EE" w:rsidRPr="0064444E" w:rsidRDefault="00D239EE">
      <w:pPr>
        <w:jc w:val="center"/>
        <w:rPr>
          <w:noProof/>
          <w:lang w:val="fr-FR"/>
        </w:rPr>
      </w:pPr>
    </w:p>
    <w:p w:rsidR="00D239EE" w:rsidRDefault="00D239EE">
      <w:pPr>
        <w:jc w:val="center"/>
        <w:rPr>
          <w:b/>
          <w:lang w:val="sl-SI"/>
        </w:rPr>
      </w:pPr>
    </w:p>
    <w:p w:rsidR="00D239EE" w:rsidRDefault="00D239EE">
      <w:pPr>
        <w:jc w:val="center"/>
        <w:rPr>
          <w:b/>
          <w:lang w:val="sl-SI"/>
        </w:rPr>
      </w:pPr>
    </w:p>
    <w:p w:rsidR="00D239EE" w:rsidRDefault="00D239EE">
      <w:pPr>
        <w:jc w:val="center"/>
        <w:rPr>
          <w:b/>
          <w:lang w:val="sl-SI"/>
        </w:rPr>
      </w:pPr>
    </w:p>
    <w:p w:rsidR="00D239EE" w:rsidRDefault="00D239EE">
      <w:pPr>
        <w:jc w:val="center"/>
        <w:rPr>
          <w:b/>
          <w:lang w:val="sl-SI"/>
        </w:rPr>
      </w:pPr>
    </w:p>
    <w:p w:rsidR="00D239EE" w:rsidRDefault="00D239EE">
      <w:pPr>
        <w:jc w:val="center"/>
        <w:rPr>
          <w:b/>
          <w:lang w:val="sl-SI"/>
        </w:rPr>
      </w:pPr>
    </w:p>
    <w:p w:rsidR="00D239EE" w:rsidRDefault="00D239EE">
      <w:pPr>
        <w:jc w:val="center"/>
        <w:rPr>
          <w:b/>
          <w:lang w:val="sl-SI"/>
        </w:rPr>
      </w:pPr>
    </w:p>
    <w:p w:rsidR="00D239EE" w:rsidRDefault="00D239EE">
      <w:pPr>
        <w:jc w:val="center"/>
        <w:rPr>
          <w:b/>
          <w:lang w:val="sl-SI"/>
        </w:rPr>
      </w:pPr>
    </w:p>
    <w:p w:rsidR="00D239EE" w:rsidRDefault="00D239EE">
      <w:pPr>
        <w:jc w:val="center"/>
        <w:rPr>
          <w:b/>
          <w:lang w:val="sl-SI"/>
        </w:rPr>
      </w:pPr>
    </w:p>
    <w:p w:rsidR="00D239EE" w:rsidRDefault="00D239EE">
      <w:pPr>
        <w:jc w:val="center"/>
        <w:rPr>
          <w:b/>
          <w:lang w:val="sl-SI"/>
        </w:rPr>
      </w:pPr>
    </w:p>
    <w:p w:rsidR="00D239EE" w:rsidRDefault="00D239EE">
      <w:pPr>
        <w:jc w:val="center"/>
        <w:rPr>
          <w:b/>
          <w:lang w:val="sl-SI"/>
        </w:rPr>
      </w:pPr>
    </w:p>
    <w:p w:rsidR="00D239EE" w:rsidRDefault="00D239EE">
      <w:pPr>
        <w:jc w:val="center"/>
        <w:rPr>
          <w:b/>
          <w:lang w:val="sl-SI"/>
        </w:rPr>
      </w:pPr>
    </w:p>
    <w:p w:rsidR="00D239EE" w:rsidRDefault="00D239EE">
      <w:pPr>
        <w:jc w:val="center"/>
        <w:rPr>
          <w:b/>
          <w:lang w:val="sl-SI"/>
        </w:rPr>
      </w:pPr>
    </w:p>
    <w:p w:rsidR="00495B53" w:rsidRDefault="00495B53">
      <w:pPr>
        <w:jc w:val="center"/>
        <w:rPr>
          <w:b/>
          <w:lang w:val="sl-SI"/>
        </w:rPr>
      </w:pPr>
    </w:p>
    <w:p w:rsidR="00495B53" w:rsidRDefault="00495B53">
      <w:pPr>
        <w:jc w:val="center"/>
        <w:rPr>
          <w:b/>
          <w:lang w:val="sl-SI"/>
        </w:rPr>
      </w:pPr>
    </w:p>
    <w:p w:rsidR="00495B53" w:rsidRDefault="00495B53">
      <w:pPr>
        <w:jc w:val="center"/>
        <w:rPr>
          <w:b/>
          <w:lang w:val="sl-SI"/>
        </w:rPr>
      </w:pPr>
    </w:p>
    <w:p w:rsidR="00495B53" w:rsidRDefault="00495B53">
      <w:pPr>
        <w:jc w:val="center"/>
        <w:rPr>
          <w:b/>
          <w:lang w:val="sl-SI"/>
        </w:rPr>
      </w:pPr>
    </w:p>
    <w:p w:rsidR="00495B53" w:rsidRDefault="00495B53">
      <w:pPr>
        <w:jc w:val="center"/>
        <w:rPr>
          <w:b/>
          <w:lang w:val="sl-SI"/>
        </w:rPr>
      </w:pPr>
    </w:p>
    <w:p w:rsidR="00495B53" w:rsidRDefault="00495B53">
      <w:pPr>
        <w:jc w:val="center"/>
        <w:rPr>
          <w:b/>
          <w:lang w:val="sl-SI"/>
        </w:rPr>
      </w:pPr>
    </w:p>
    <w:p w:rsidR="00D239EE" w:rsidRDefault="00D239EE">
      <w:pPr>
        <w:jc w:val="center"/>
        <w:rPr>
          <w:lang w:val="sl-SI"/>
        </w:rPr>
      </w:pPr>
      <w:r>
        <w:rPr>
          <w:b/>
          <w:lang w:val="sl-SI"/>
        </w:rPr>
        <w:t>DODATEK III</w:t>
      </w:r>
    </w:p>
    <w:p w:rsidR="00D239EE" w:rsidRPr="0064444E" w:rsidRDefault="00D239EE">
      <w:pPr>
        <w:jc w:val="center"/>
        <w:rPr>
          <w:b/>
          <w:noProof/>
          <w:lang w:val="fr-FR"/>
        </w:rPr>
      </w:pPr>
    </w:p>
    <w:p w:rsidR="00D239EE" w:rsidRDefault="00D239EE">
      <w:pPr>
        <w:jc w:val="center"/>
        <w:rPr>
          <w:b/>
          <w:noProof/>
        </w:rPr>
      </w:pPr>
      <w:r>
        <w:rPr>
          <w:b/>
          <w:noProof/>
        </w:rPr>
        <w:t>OZNAČEVANJE IN NAVODILO ZA UPORABO</w:t>
      </w:r>
    </w:p>
    <w:p w:rsidR="00D239EE" w:rsidRDefault="00D239EE">
      <w:pPr>
        <w:jc w:val="center"/>
        <w:rPr>
          <w:b/>
          <w:noProof/>
        </w:rPr>
      </w:pPr>
      <w:r>
        <w:rPr>
          <w:b/>
          <w:noProof/>
        </w:rPr>
        <w:br w:type="page"/>
      </w:r>
    </w:p>
    <w:p w:rsidR="00D239EE" w:rsidRDefault="00D239EE">
      <w:pPr>
        <w:jc w:val="center"/>
        <w:rPr>
          <w:b/>
          <w:noProof/>
        </w:rPr>
      </w:pPr>
    </w:p>
    <w:p w:rsidR="00D239EE" w:rsidRDefault="00D239EE">
      <w:pPr>
        <w:jc w:val="center"/>
        <w:rPr>
          <w:b/>
          <w:noProof/>
        </w:rPr>
      </w:pPr>
    </w:p>
    <w:p w:rsidR="00D239EE" w:rsidRDefault="00D239EE">
      <w:pPr>
        <w:jc w:val="center"/>
        <w:rPr>
          <w:b/>
          <w:noProof/>
        </w:rPr>
      </w:pPr>
    </w:p>
    <w:p w:rsidR="00D239EE" w:rsidRDefault="00D239EE">
      <w:pPr>
        <w:jc w:val="center"/>
        <w:rPr>
          <w:b/>
          <w:noProof/>
        </w:rPr>
      </w:pPr>
    </w:p>
    <w:p w:rsidR="00D239EE" w:rsidRDefault="00D239EE">
      <w:pPr>
        <w:jc w:val="center"/>
        <w:rPr>
          <w:b/>
          <w:noProof/>
        </w:rPr>
      </w:pPr>
    </w:p>
    <w:p w:rsidR="00D239EE" w:rsidRDefault="00D239EE">
      <w:pPr>
        <w:jc w:val="center"/>
        <w:rPr>
          <w:b/>
          <w:noProof/>
        </w:rPr>
      </w:pPr>
    </w:p>
    <w:p w:rsidR="00D239EE" w:rsidRDefault="00D239EE">
      <w:pPr>
        <w:jc w:val="center"/>
        <w:rPr>
          <w:b/>
          <w:noProof/>
        </w:rPr>
      </w:pPr>
    </w:p>
    <w:p w:rsidR="00D239EE" w:rsidRDefault="00D239EE">
      <w:pPr>
        <w:jc w:val="center"/>
        <w:rPr>
          <w:b/>
          <w:noProof/>
        </w:rPr>
      </w:pPr>
    </w:p>
    <w:p w:rsidR="00D239EE" w:rsidRDefault="00D239EE">
      <w:pPr>
        <w:jc w:val="center"/>
        <w:rPr>
          <w:b/>
          <w:noProof/>
        </w:rPr>
      </w:pPr>
    </w:p>
    <w:p w:rsidR="00D239EE" w:rsidRDefault="00D239EE">
      <w:pPr>
        <w:jc w:val="center"/>
        <w:rPr>
          <w:b/>
          <w:noProof/>
        </w:rPr>
      </w:pPr>
    </w:p>
    <w:p w:rsidR="00D239EE" w:rsidRDefault="00D239EE">
      <w:pPr>
        <w:jc w:val="center"/>
        <w:rPr>
          <w:b/>
          <w:noProof/>
        </w:rPr>
      </w:pPr>
    </w:p>
    <w:p w:rsidR="00D239EE" w:rsidRDefault="00D239EE">
      <w:pPr>
        <w:jc w:val="center"/>
        <w:rPr>
          <w:b/>
          <w:noProof/>
        </w:rPr>
      </w:pPr>
    </w:p>
    <w:p w:rsidR="00D239EE" w:rsidRDefault="00D239EE">
      <w:pPr>
        <w:jc w:val="center"/>
        <w:rPr>
          <w:b/>
          <w:noProof/>
        </w:rPr>
      </w:pPr>
    </w:p>
    <w:p w:rsidR="00D239EE" w:rsidRDefault="00D239EE">
      <w:pPr>
        <w:jc w:val="center"/>
        <w:rPr>
          <w:b/>
          <w:noProof/>
        </w:rPr>
      </w:pPr>
    </w:p>
    <w:p w:rsidR="00D239EE" w:rsidRDefault="00D239EE">
      <w:pPr>
        <w:jc w:val="center"/>
        <w:rPr>
          <w:b/>
          <w:noProof/>
        </w:rPr>
      </w:pPr>
    </w:p>
    <w:p w:rsidR="00D239EE" w:rsidRDefault="00D239EE">
      <w:pPr>
        <w:jc w:val="center"/>
        <w:rPr>
          <w:b/>
          <w:noProof/>
        </w:rPr>
      </w:pPr>
    </w:p>
    <w:p w:rsidR="00D239EE" w:rsidRDefault="00D239EE">
      <w:pPr>
        <w:jc w:val="center"/>
        <w:rPr>
          <w:b/>
          <w:noProof/>
        </w:rPr>
      </w:pPr>
    </w:p>
    <w:p w:rsidR="00D239EE" w:rsidRDefault="00D239EE">
      <w:pPr>
        <w:jc w:val="center"/>
        <w:rPr>
          <w:b/>
          <w:noProof/>
        </w:rPr>
      </w:pPr>
    </w:p>
    <w:p w:rsidR="00D239EE" w:rsidRDefault="00D239EE">
      <w:pPr>
        <w:jc w:val="center"/>
        <w:rPr>
          <w:b/>
          <w:noProof/>
        </w:rPr>
      </w:pPr>
    </w:p>
    <w:p w:rsidR="00D239EE" w:rsidRDefault="00D239EE">
      <w:pPr>
        <w:jc w:val="center"/>
        <w:rPr>
          <w:b/>
          <w:noProof/>
        </w:rPr>
      </w:pPr>
    </w:p>
    <w:p w:rsidR="00D239EE" w:rsidRDefault="00D239EE">
      <w:pPr>
        <w:jc w:val="center"/>
        <w:rPr>
          <w:b/>
          <w:noProof/>
        </w:rPr>
      </w:pPr>
    </w:p>
    <w:p w:rsidR="00495B53" w:rsidRDefault="00495B53">
      <w:pPr>
        <w:jc w:val="center"/>
        <w:rPr>
          <w:b/>
          <w:noProof/>
        </w:rPr>
      </w:pPr>
    </w:p>
    <w:p w:rsidR="00D239EE" w:rsidRDefault="00D239EE">
      <w:pPr>
        <w:jc w:val="center"/>
        <w:rPr>
          <w:b/>
          <w:noProof/>
        </w:rPr>
      </w:pPr>
      <w:r>
        <w:rPr>
          <w:b/>
          <w:noProof/>
        </w:rPr>
        <w:t>A.  OZNAČEVANJE</w:t>
      </w:r>
    </w:p>
    <w:p w:rsidR="00D239EE" w:rsidRDefault="00D239EE">
      <w:pPr>
        <w:jc w:val="center"/>
        <w:rPr>
          <w:b/>
          <w:noProof/>
        </w:rPr>
      </w:pPr>
      <w:r>
        <w:rPr>
          <w:b/>
          <w:noProof/>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rPr>
          <w:trHeight w:val="240"/>
        </w:trPr>
        <w:tc>
          <w:tcPr>
            <w:tcW w:w="9287" w:type="dxa"/>
            <w:tcBorders>
              <w:bottom w:val="single" w:sz="4" w:space="0" w:color="auto"/>
            </w:tcBorders>
          </w:tcPr>
          <w:p w:rsidR="00D239EE" w:rsidRDefault="00D239EE">
            <w:pPr>
              <w:rPr>
                <w:b/>
                <w:noProof/>
              </w:rPr>
            </w:pPr>
            <w:r>
              <w:rPr>
                <w:b/>
                <w:noProof/>
              </w:rPr>
              <w:t xml:space="preserve">PODATKI NA ZUNANJI OVOJNINI </w:t>
            </w:r>
          </w:p>
          <w:p w:rsidR="00D239EE" w:rsidRDefault="00D239EE">
            <w:pPr>
              <w:rPr>
                <w:b/>
                <w:noProof/>
              </w:rPr>
            </w:pPr>
          </w:p>
          <w:p w:rsidR="00D239EE" w:rsidRDefault="00D239EE">
            <w:pPr>
              <w:rPr>
                <w:b/>
                <w:noProof/>
              </w:rPr>
            </w:pPr>
            <w:r>
              <w:rPr>
                <w:b/>
                <w:noProof/>
              </w:rPr>
              <w:t>ZUNANJA KARTONSKA OVOJNINA  CYSTAGON 50 mg x 100 trdih kapsul</w:t>
            </w:r>
          </w:p>
          <w:p w:rsidR="00D239EE" w:rsidRDefault="00D239EE">
            <w:pPr>
              <w:rPr>
                <w:b/>
                <w:noProof/>
              </w:rPr>
            </w:pPr>
            <w:r>
              <w:rPr>
                <w:b/>
                <w:noProof/>
              </w:rPr>
              <w:t>ZUNANJA KARTONSKA OVOJNINA  CYSTAGON 50 mg x 500 trdih kapsul</w:t>
            </w:r>
          </w:p>
        </w:tc>
      </w:tr>
    </w:tbl>
    <w:p w:rsidR="00D239EE" w:rsidRDefault="00D239EE">
      <w:pPr>
        <w:rPr>
          <w:noProof/>
        </w:rPr>
      </w:pPr>
    </w:p>
    <w:p w:rsidR="00D239EE" w:rsidRDefault="00D239EE">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1.</w:t>
            </w:r>
            <w:r>
              <w:rPr>
                <w:b/>
                <w:noProof/>
              </w:rPr>
              <w:tab/>
              <w:t>IME ZDRAVILA</w:t>
            </w:r>
          </w:p>
        </w:tc>
      </w:tr>
    </w:tbl>
    <w:p w:rsidR="00D239EE" w:rsidRDefault="00D239EE">
      <w:pPr>
        <w:rPr>
          <w:lang w:val="sl-SI"/>
        </w:rPr>
      </w:pPr>
    </w:p>
    <w:p w:rsidR="00D239EE" w:rsidRDefault="00D239EE">
      <w:pPr>
        <w:tabs>
          <w:tab w:val="left" w:pos="560"/>
        </w:tabs>
        <w:jc w:val="both"/>
        <w:rPr>
          <w:lang w:val="sl-SI"/>
        </w:rPr>
      </w:pPr>
      <w:r>
        <w:rPr>
          <w:lang w:val="sl-SI"/>
        </w:rPr>
        <w:t xml:space="preserve">CYSTAGON 50 mg trde kapsule </w:t>
      </w:r>
    </w:p>
    <w:p w:rsidR="00D239EE" w:rsidRDefault="00D239EE">
      <w:pPr>
        <w:rPr>
          <w:lang w:val="sl-SI"/>
        </w:rPr>
      </w:pPr>
      <w:r>
        <w:rPr>
          <w:lang w:val="sl-SI"/>
        </w:rPr>
        <w:t>cisteamin</w:t>
      </w:r>
    </w:p>
    <w:p w:rsidR="00D239EE" w:rsidRDefault="00D239EE">
      <w:pPr>
        <w:rPr>
          <w:lang w:val="sl-SI"/>
        </w:rPr>
      </w:pPr>
    </w:p>
    <w:p w:rsidR="00D239EE" w:rsidRDefault="00D239EE">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2.</w:t>
            </w:r>
            <w:r>
              <w:rPr>
                <w:b/>
                <w:noProof/>
              </w:rPr>
              <w:tab/>
              <w:t>NAVEDBA ENE ALI VEČ ZDRAVILNIH UČINKOVIN</w:t>
            </w:r>
          </w:p>
        </w:tc>
      </w:tr>
    </w:tbl>
    <w:p w:rsidR="00D239EE" w:rsidRDefault="00D239EE">
      <w:pPr>
        <w:tabs>
          <w:tab w:val="left" w:pos="560"/>
        </w:tabs>
        <w:jc w:val="both"/>
        <w:rPr>
          <w:lang w:val="sl-SI"/>
        </w:rPr>
      </w:pPr>
    </w:p>
    <w:p w:rsidR="00D239EE" w:rsidRDefault="00D239EE">
      <w:pPr>
        <w:rPr>
          <w:lang w:val="sl-SI"/>
        </w:rPr>
      </w:pPr>
      <w:r>
        <w:rPr>
          <w:lang w:val="sl-SI"/>
        </w:rPr>
        <w:t>Ena trda kapsula vsebuje 50 mg cisteamina (v obliki merkaptaminijevega bitartrata).</w:t>
      </w:r>
    </w:p>
    <w:p w:rsidR="00D239EE" w:rsidRDefault="00D239EE">
      <w:pPr>
        <w:rPr>
          <w:lang w:val="sl-SI"/>
        </w:rPr>
      </w:pPr>
    </w:p>
    <w:p w:rsidR="00D239EE" w:rsidRDefault="00D239EE">
      <w:pPr>
        <w:rPr>
          <w:noProof/>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3.</w:t>
            </w:r>
            <w:r>
              <w:rPr>
                <w:b/>
                <w:noProof/>
              </w:rPr>
              <w:tab/>
              <w:t>SEZNAM POMOŽNIH SNOVI</w:t>
            </w:r>
          </w:p>
        </w:tc>
      </w:tr>
    </w:tbl>
    <w:p w:rsidR="00D239EE" w:rsidRDefault="00D239EE">
      <w:pPr>
        <w:rPr>
          <w:noProof/>
        </w:rPr>
      </w:pPr>
    </w:p>
    <w:p w:rsidR="00D239EE" w:rsidRDefault="00D239EE">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4.</w:t>
            </w:r>
            <w:r>
              <w:rPr>
                <w:b/>
                <w:noProof/>
              </w:rPr>
              <w:tab/>
              <w:t>FARMACEVTSKA OBLIKA IN VSEBINA</w:t>
            </w:r>
          </w:p>
        </w:tc>
      </w:tr>
    </w:tbl>
    <w:p w:rsidR="00D239EE" w:rsidRDefault="00D239EE">
      <w:pPr>
        <w:rPr>
          <w:lang w:val="sl-SI"/>
        </w:rPr>
      </w:pPr>
    </w:p>
    <w:p w:rsidR="00D239EE" w:rsidRDefault="00D239EE">
      <w:pPr>
        <w:tabs>
          <w:tab w:val="left" w:pos="560"/>
        </w:tabs>
        <w:jc w:val="both"/>
        <w:rPr>
          <w:lang w:val="sl-SI"/>
        </w:rPr>
      </w:pPr>
      <w:r>
        <w:rPr>
          <w:lang w:val="sl-SI"/>
        </w:rPr>
        <w:t>100 trdih kapsul (v plastenki s sušilnim sredstvom)</w:t>
      </w:r>
    </w:p>
    <w:p w:rsidR="00D239EE" w:rsidRDefault="00D239EE">
      <w:pPr>
        <w:tabs>
          <w:tab w:val="left" w:pos="560"/>
        </w:tabs>
        <w:jc w:val="both"/>
        <w:rPr>
          <w:lang w:val="sl-SI"/>
        </w:rPr>
      </w:pPr>
      <w:r>
        <w:rPr>
          <w:lang w:val="sl-SI"/>
        </w:rPr>
        <w:t>500 trdih kapsul (v plastenki s sušilnim sredstvom)</w:t>
      </w:r>
    </w:p>
    <w:p w:rsidR="00D239EE" w:rsidRDefault="00D239EE">
      <w:pPr>
        <w:rPr>
          <w:noProof/>
          <w:lang w:val="sl-SI"/>
        </w:rPr>
      </w:pPr>
    </w:p>
    <w:p w:rsidR="00D239EE" w:rsidRDefault="00D239EE">
      <w:pPr>
        <w:rPr>
          <w:noProof/>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5.</w:t>
            </w:r>
            <w:r>
              <w:rPr>
                <w:b/>
                <w:noProof/>
              </w:rPr>
              <w:tab/>
              <w:t>POSTOPEK IN POT(I) UPORABE ZDRAVILA</w:t>
            </w:r>
          </w:p>
        </w:tc>
      </w:tr>
    </w:tbl>
    <w:p w:rsidR="00D239EE" w:rsidRDefault="00D239EE">
      <w:pPr>
        <w:tabs>
          <w:tab w:val="left" w:pos="560"/>
          <w:tab w:val="left" w:pos="1380"/>
          <w:tab w:val="right" w:pos="8500"/>
        </w:tabs>
        <w:jc w:val="both"/>
        <w:rPr>
          <w:lang w:val="sl-SI"/>
        </w:rPr>
      </w:pPr>
    </w:p>
    <w:p w:rsidR="00D239EE" w:rsidRDefault="00D239EE">
      <w:pPr>
        <w:tabs>
          <w:tab w:val="left" w:pos="560"/>
          <w:tab w:val="left" w:pos="1380"/>
          <w:tab w:val="right" w:pos="8500"/>
        </w:tabs>
        <w:jc w:val="both"/>
        <w:rPr>
          <w:lang w:val="sl-SI"/>
        </w:rPr>
      </w:pPr>
      <w:r>
        <w:rPr>
          <w:lang w:val="sl-SI"/>
        </w:rPr>
        <w:t>za peroralno uporabo</w:t>
      </w:r>
    </w:p>
    <w:p w:rsidR="00D239EE" w:rsidRDefault="00D239EE">
      <w:pPr>
        <w:tabs>
          <w:tab w:val="left" w:pos="560"/>
          <w:tab w:val="left" w:pos="1380"/>
          <w:tab w:val="right" w:pos="8500"/>
        </w:tabs>
        <w:jc w:val="both"/>
        <w:rPr>
          <w:lang w:val="sl-SI"/>
        </w:rPr>
      </w:pPr>
    </w:p>
    <w:p w:rsidR="00D239EE" w:rsidRDefault="00D239EE">
      <w:pPr>
        <w:tabs>
          <w:tab w:val="left" w:pos="560"/>
        </w:tabs>
        <w:jc w:val="both"/>
        <w:rPr>
          <w:lang w:val="sl-SI"/>
        </w:rPr>
      </w:pPr>
      <w:r>
        <w:rPr>
          <w:lang w:val="sl-SI"/>
        </w:rPr>
        <w:t>Pred uporabo preberite priloženo navodilo.</w:t>
      </w:r>
    </w:p>
    <w:p w:rsidR="00D239EE" w:rsidRDefault="00D239EE">
      <w:pPr>
        <w:rPr>
          <w:lang w:val="sl-SI"/>
        </w:rPr>
      </w:pPr>
    </w:p>
    <w:p w:rsidR="00D239EE" w:rsidRDefault="00D239EE">
      <w:pPr>
        <w:rPr>
          <w:noProof/>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lang w:val="es-ES"/>
              </w:rPr>
            </w:pPr>
            <w:r>
              <w:rPr>
                <w:b/>
                <w:noProof/>
                <w:lang w:val="es-ES"/>
              </w:rPr>
              <w:t>6.</w:t>
            </w:r>
            <w:r>
              <w:rPr>
                <w:b/>
                <w:noProof/>
                <w:lang w:val="es-ES"/>
              </w:rPr>
              <w:tab/>
              <w:t>POSEBNO OPOZORILO O SHRANJEVANJU ZDRAVILA ZUNAJ DOSEGA IN POGLEDA OTROK</w:t>
            </w:r>
          </w:p>
        </w:tc>
      </w:tr>
    </w:tbl>
    <w:p w:rsidR="00D239EE" w:rsidRDefault="00D239EE">
      <w:pPr>
        <w:rPr>
          <w:lang w:val="sl-SI"/>
        </w:rPr>
      </w:pPr>
    </w:p>
    <w:p w:rsidR="00D239EE" w:rsidRDefault="00D239EE">
      <w:pPr>
        <w:rPr>
          <w:lang w:val="sl-SI"/>
        </w:rPr>
      </w:pPr>
      <w:r>
        <w:rPr>
          <w:lang w:val="sl-SI"/>
        </w:rPr>
        <w:t>Zdravilo shranjujte nedosegljivo otrokom!</w:t>
      </w:r>
    </w:p>
    <w:p w:rsidR="00D239EE" w:rsidRDefault="00D239EE">
      <w:pPr>
        <w:rPr>
          <w:lang w:val="sl-SI"/>
        </w:rPr>
      </w:pPr>
    </w:p>
    <w:p w:rsidR="00D239EE" w:rsidRDefault="00D239EE">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lang w:val="es-ES"/>
              </w:rPr>
            </w:pPr>
            <w:r>
              <w:rPr>
                <w:b/>
                <w:noProof/>
                <w:lang w:val="es-ES"/>
              </w:rPr>
              <w:t>7.</w:t>
            </w:r>
            <w:r>
              <w:rPr>
                <w:b/>
                <w:noProof/>
                <w:lang w:val="es-ES"/>
              </w:rPr>
              <w:tab/>
              <w:t>DRUGA POSEBNA OPOZORILA, ČE SO POTREBNA</w:t>
            </w:r>
          </w:p>
        </w:tc>
      </w:tr>
    </w:tbl>
    <w:p w:rsidR="00D239EE" w:rsidRDefault="00D239EE">
      <w:pPr>
        <w:rPr>
          <w:lang w:val="sl-SI"/>
        </w:rPr>
      </w:pPr>
    </w:p>
    <w:p w:rsidR="00D239EE" w:rsidRDefault="00D239EE">
      <w:pPr>
        <w:rPr>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lang w:val="es-ES"/>
              </w:rPr>
            </w:pPr>
            <w:r>
              <w:rPr>
                <w:b/>
                <w:noProof/>
                <w:lang w:val="es-ES"/>
              </w:rPr>
              <w:t>8.</w:t>
            </w:r>
            <w:r>
              <w:rPr>
                <w:b/>
                <w:noProof/>
                <w:lang w:val="es-ES"/>
              </w:rPr>
              <w:tab/>
              <w:t>DATUM IZTEKA ROKA UPORABNOSTI ZDRAVILA</w:t>
            </w:r>
          </w:p>
        </w:tc>
      </w:tr>
    </w:tbl>
    <w:p w:rsidR="00D239EE" w:rsidRDefault="00D239EE">
      <w:pPr>
        <w:rPr>
          <w:lang w:val="sl-SI"/>
        </w:rPr>
      </w:pPr>
    </w:p>
    <w:p w:rsidR="00D239EE" w:rsidRDefault="00D239EE">
      <w:pPr>
        <w:rPr>
          <w:lang w:val="sl-SI"/>
        </w:rPr>
      </w:pPr>
      <w:r>
        <w:rPr>
          <w:lang w:val="sl-SI"/>
        </w:rPr>
        <w:t>EXP {mesec/leto}</w:t>
      </w:r>
    </w:p>
    <w:p w:rsidR="00D239EE" w:rsidRDefault="00D239EE">
      <w:pPr>
        <w:rPr>
          <w:noProof/>
        </w:rPr>
      </w:pPr>
    </w:p>
    <w:p w:rsidR="00D239EE" w:rsidRDefault="00D239EE">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noProof/>
              </w:rPr>
            </w:pPr>
            <w:r>
              <w:rPr>
                <w:b/>
                <w:noProof/>
              </w:rPr>
              <w:t>9.</w:t>
            </w:r>
            <w:r>
              <w:rPr>
                <w:b/>
                <w:noProof/>
              </w:rPr>
              <w:tab/>
              <w:t>POSEBNA NAVODILA ZA SHRANJEVANJE</w:t>
            </w:r>
          </w:p>
        </w:tc>
      </w:tr>
    </w:tbl>
    <w:p w:rsidR="00D239EE" w:rsidRDefault="00D239EE">
      <w:pPr>
        <w:rPr>
          <w:noProof/>
        </w:rPr>
      </w:pPr>
    </w:p>
    <w:p w:rsidR="00D239EE" w:rsidRDefault="00D239EE">
      <w:pPr>
        <w:tabs>
          <w:tab w:val="left" w:pos="560"/>
        </w:tabs>
        <w:jc w:val="both"/>
        <w:rPr>
          <w:lang w:val="sl-SI"/>
        </w:rPr>
      </w:pPr>
      <w:r>
        <w:rPr>
          <w:lang w:val="sl-SI"/>
        </w:rPr>
        <w:t>Shranjujte pri temperaturi do 25 °C.</w:t>
      </w:r>
    </w:p>
    <w:p w:rsidR="00D239EE" w:rsidRDefault="00D239EE">
      <w:pPr>
        <w:rPr>
          <w:lang w:val="sl-SI"/>
        </w:rPr>
      </w:pPr>
      <w:r>
        <w:rPr>
          <w:lang w:val="sl-SI"/>
        </w:rPr>
        <w:t>Vsebnik shranjujte tesno zaprt za zagotovitev zaščite pred svetlobo in vlago.</w:t>
      </w:r>
    </w:p>
    <w:p w:rsidR="00D239EE" w:rsidRDefault="00D239EE">
      <w:pPr>
        <w:rPr>
          <w:lang w:val="sl-SI"/>
        </w:rPr>
      </w:pPr>
    </w:p>
    <w:p w:rsidR="00D239EE" w:rsidRDefault="00D239EE">
      <w:pPr>
        <w:rPr>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lang w:val="sl-SI"/>
              </w:rPr>
            </w:pPr>
            <w:r>
              <w:rPr>
                <w:b/>
                <w:noProof/>
                <w:lang w:val="sl-SI"/>
              </w:rPr>
              <w:t>10.</w:t>
            </w:r>
            <w:r>
              <w:rPr>
                <w:b/>
                <w:noProof/>
                <w:lang w:val="sl-SI"/>
              </w:rPr>
              <w:tab/>
              <w:t>POSEBNI VARNOSTNI UKREPI ZA ODSTRANJEVANJE NEUPORABLJENIH ZDRAVIL ALI IZ NJIH NASTALIH ODPADNIH SNOVI, KADAR SO POTREBNI</w:t>
            </w:r>
          </w:p>
        </w:tc>
      </w:tr>
    </w:tbl>
    <w:p w:rsidR="00D239EE" w:rsidRDefault="00D239EE">
      <w:pPr>
        <w:rPr>
          <w:noProof/>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lang w:val="sl-SI"/>
              </w:rPr>
            </w:pPr>
            <w:r>
              <w:rPr>
                <w:b/>
                <w:noProof/>
                <w:lang w:val="sl-SI"/>
              </w:rPr>
              <w:t>11.</w:t>
            </w:r>
            <w:r>
              <w:rPr>
                <w:b/>
                <w:noProof/>
                <w:lang w:val="sl-SI"/>
              </w:rPr>
              <w:tab/>
              <w:t>IME IN NASLOV IMETNIKA DOVOLJENJA ZA PROMET Z ZDRAVILOM</w:t>
            </w:r>
          </w:p>
        </w:tc>
      </w:tr>
    </w:tbl>
    <w:p w:rsidR="00D239EE" w:rsidRDefault="00D239EE">
      <w:pPr>
        <w:rPr>
          <w:lang w:val="sl-SI"/>
        </w:rPr>
      </w:pPr>
    </w:p>
    <w:p w:rsidR="00D239EE" w:rsidRDefault="00C47FC8">
      <w:pPr>
        <w:tabs>
          <w:tab w:val="left" w:pos="567"/>
        </w:tabs>
        <w:rPr>
          <w:lang w:val="sl-SI"/>
        </w:rPr>
      </w:pPr>
      <w:r>
        <w:rPr>
          <w:lang w:val="sl-SI"/>
        </w:rPr>
        <w:t>Recordati Rare Diseases</w:t>
      </w:r>
      <w:r w:rsidR="00D239EE">
        <w:rPr>
          <w:lang w:val="sl-SI"/>
        </w:rPr>
        <w:t xml:space="preserve"> </w:t>
      </w:r>
    </w:p>
    <w:p w:rsidR="00D239EE" w:rsidRDefault="00D239EE">
      <w:pPr>
        <w:pStyle w:val="Header"/>
        <w:tabs>
          <w:tab w:val="clear" w:pos="4153"/>
          <w:tab w:val="clear" w:pos="8306"/>
          <w:tab w:val="left" w:pos="567"/>
        </w:tabs>
        <w:rPr>
          <w:rFonts w:ascii="Times New Roman" w:hAnsi="Times New Roman"/>
          <w:sz w:val="22"/>
          <w:lang w:val="sl-SI"/>
        </w:rPr>
      </w:pPr>
      <w:r>
        <w:rPr>
          <w:rFonts w:ascii="Times New Roman" w:hAnsi="Times New Roman"/>
          <w:sz w:val="22"/>
          <w:lang w:val="sl-SI"/>
        </w:rPr>
        <w:t xml:space="preserve">Immeuble “Le </w:t>
      </w:r>
      <w:r w:rsidR="007F324C">
        <w:rPr>
          <w:rFonts w:ascii="Times New Roman" w:hAnsi="Times New Roman"/>
          <w:sz w:val="22"/>
          <w:lang w:val="sl-SI"/>
        </w:rPr>
        <w:t>Wilson</w:t>
      </w:r>
      <w:r>
        <w:rPr>
          <w:rFonts w:ascii="Times New Roman" w:hAnsi="Times New Roman"/>
          <w:sz w:val="22"/>
          <w:lang w:val="sl-SI"/>
        </w:rPr>
        <w:t>”</w:t>
      </w:r>
    </w:p>
    <w:p w:rsidR="00BC141D" w:rsidRDefault="00BC141D">
      <w:pPr>
        <w:pStyle w:val="Header"/>
        <w:tabs>
          <w:tab w:val="clear" w:pos="4153"/>
          <w:tab w:val="clear" w:pos="8306"/>
          <w:tab w:val="left" w:pos="567"/>
        </w:tabs>
        <w:rPr>
          <w:rFonts w:ascii="Times New Roman" w:hAnsi="Times New Roman"/>
          <w:sz w:val="22"/>
          <w:lang w:val="sl-SI"/>
        </w:rPr>
      </w:pPr>
      <w:r>
        <w:rPr>
          <w:rFonts w:ascii="Times New Roman" w:hAnsi="Times New Roman"/>
          <w:sz w:val="22"/>
          <w:lang w:val="sl-SI"/>
        </w:rPr>
        <w:t>70</w:t>
      </w:r>
      <w:r w:rsidR="00624533">
        <w:rPr>
          <w:rFonts w:ascii="Times New Roman" w:hAnsi="Times New Roman"/>
          <w:sz w:val="22"/>
          <w:lang w:val="sl-SI"/>
        </w:rPr>
        <w:t>, A</w:t>
      </w:r>
      <w:r>
        <w:rPr>
          <w:rFonts w:ascii="Times New Roman" w:hAnsi="Times New Roman"/>
          <w:sz w:val="22"/>
          <w:lang w:val="sl-SI"/>
        </w:rPr>
        <w:t>venue du Général de Gaulle</w:t>
      </w:r>
    </w:p>
    <w:p w:rsidR="00D239EE" w:rsidRDefault="00D239EE">
      <w:pPr>
        <w:tabs>
          <w:tab w:val="left" w:pos="567"/>
        </w:tabs>
        <w:rPr>
          <w:lang w:val="sl-SI"/>
        </w:rPr>
      </w:pPr>
      <w:r>
        <w:rPr>
          <w:lang w:val="sl-SI"/>
        </w:rPr>
        <w:t>F-92</w:t>
      </w:r>
      <w:r w:rsidR="00BC141D">
        <w:rPr>
          <w:lang w:val="sl-SI"/>
        </w:rPr>
        <w:t>800 Puteaux</w:t>
      </w:r>
    </w:p>
    <w:p w:rsidR="00D239EE" w:rsidRDefault="00D239EE">
      <w:pPr>
        <w:pStyle w:val="Header"/>
        <w:tabs>
          <w:tab w:val="clear" w:pos="4153"/>
          <w:tab w:val="clear" w:pos="8306"/>
        </w:tabs>
        <w:rPr>
          <w:lang w:val="sl-SI"/>
        </w:rPr>
      </w:pPr>
      <w:r>
        <w:rPr>
          <w:rFonts w:ascii="Times New Roman" w:hAnsi="Times New Roman"/>
          <w:sz w:val="22"/>
          <w:lang w:val="sl-SI"/>
        </w:rPr>
        <w:t>Francija</w:t>
      </w:r>
    </w:p>
    <w:p w:rsidR="00D239EE" w:rsidRDefault="00D239EE">
      <w:pPr>
        <w:rPr>
          <w:lang w:val="sl-SI"/>
        </w:rPr>
      </w:pPr>
    </w:p>
    <w:p w:rsidR="00D239EE" w:rsidRDefault="00D239EE">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lang w:val="es-ES"/>
              </w:rPr>
            </w:pPr>
            <w:r>
              <w:rPr>
                <w:b/>
                <w:noProof/>
                <w:lang w:val="es-ES"/>
              </w:rPr>
              <w:t>12.</w:t>
            </w:r>
            <w:r>
              <w:rPr>
                <w:b/>
                <w:noProof/>
                <w:lang w:val="es-ES"/>
              </w:rPr>
              <w:tab/>
              <w:t>ŠTEVILK(E) DOVOLJENJ(A) ZA PROMET</w:t>
            </w:r>
          </w:p>
        </w:tc>
      </w:tr>
    </w:tbl>
    <w:p w:rsidR="00D239EE" w:rsidRDefault="00D239EE">
      <w:pPr>
        <w:rPr>
          <w:lang w:val="sl-SI"/>
        </w:rPr>
      </w:pPr>
    </w:p>
    <w:p w:rsidR="00D239EE" w:rsidRDefault="00D239EE">
      <w:pPr>
        <w:tabs>
          <w:tab w:val="left" w:pos="560"/>
        </w:tabs>
        <w:jc w:val="both"/>
        <w:rPr>
          <w:lang w:val="de-DE"/>
        </w:rPr>
      </w:pPr>
      <w:r>
        <w:rPr>
          <w:lang w:val="sl-SI"/>
        </w:rPr>
        <w:t>EU/1/97/039/001</w:t>
      </w:r>
      <w:r>
        <w:rPr>
          <w:lang w:val="de-DE"/>
        </w:rPr>
        <w:t>– 100 trdih kapsul</w:t>
      </w:r>
    </w:p>
    <w:p w:rsidR="00D239EE" w:rsidRDefault="00D239EE">
      <w:pPr>
        <w:tabs>
          <w:tab w:val="left" w:pos="560"/>
        </w:tabs>
        <w:jc w:val="both"/>
        <w:rPr>
          <w:lang w:val="de-DE"/>
        </w:rPr>
      </w:pPr>
      <w:r>
        <w:rPr>
          <w:lang w:val="de-DE"/>
        </w:rPr>
        <w:t>EU/1/97/039/002 – 500 trdih kapsul</w:t>
      </w:r>
    </w:p>
    <w:p w:rsidR="00D239EE" w:rsidRDefault="00D239EE">
      <w:pPr>
        <w:tabs>
          <w:tab w:val="left" w:pos="560"/>
        </w:tabs>
        <w:jc w:val="both"/>
        <w:rPr>
          <w:lang w:val="sl-SI"/>
        </w:rPr>
      </w:pPr>
    </w:p>
    <w:p w:rsidR="00D239EE" w:rsidRDefault="00D239EE">
      <w:pPr>
        <w:rPr>
          <w:noProof/>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13.</w:t>
            </w:r>
            <w:r>
              <w:rPr>
                <w:b/>
                <w:noProof/>
              </w:rPr>
              <w:tab/>
              <w:t xml:space="preserve">ŠTEVILKA SERIJE </w:t>
            </w:r>
          </w:p>
        </w:tc>
      </w:tr>
    </w:tbl>
    <w:p w:rsidR="00D239EE" w:rsidRDefault="00D239EE">
      <w:pPr>
        <w:rPr>
          <w:noProof/>
        </w:rPr>
      </w:pPr>
    </w:p>
    <w:p w:rsidR="00D239EE" w:rsidRDefault="00D239EE">
      <w:pPr>
        <w:rPr>
          <w:noProof/>
        </w:rPr>
      </w:pPr>
      <w:r>
        <w:rPr>
          <w:noProof/>
        </w:rPr>
        <w:t>Serija {številka}</w:t>
      </w:r>
    </w:p>
    <w:p w:rsidR="00D239EE" w:rsidRDefault="00D239EE">
      <w:pPr>
        <w:rPr>
          <w:noProof/>
        </w:rPr>
      </w:pPr>
    </w:p>
    <w:p w:rsidR="00D239EE" w:rsidRDefault="00D239EE">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14.</w:t>
            </w:r>
            <w:r>
              <w:rPr>
                <w:b/>
                <w:noProof/>
              </w:rPr>
              <w:tab/>
              <w:t>NAČIN IZDAJANJA ZDRAVILA</w:t>
            </w:r>
          </w:p>
        </w:tc>
      </w:tr>
    </w:tbl>
    <w:p w:rsidR="00D239EE" w:rsidRDefault="00D239EE">
      <w:pPr>
        <w:rPr>
          <w:noProof/>
        </w:rPr>
      </w:pPr>
    </w:p>
    <w:p w:rsidR="00D239EE" w:rsidRDefault="00D239EE">
      <w:pPr>
        <w:rPr>
          <w:noProof/>
          <w:lang w:val="fr-FR"/>
        </w:rPr>
      </w:pPr>
      <w:r>
        <w:rPr>
          <w:noProof/>
          <w:lang w:val="fr-FR"/>
        </w:rPr>
        <w:t>Izdaja zdravila je le na recept.</w:t>
      </w:r>
    </w:p>
    <w:p w:rsidR="00D239EE" w:rsidRDefault="00D239EE">
      <w:pPr>
        <w:rPr>
          <w:noProof/>
          <w:lang w:val="fr-FR"/>
        </w:rPr>
      </w:pPr>
    </w:p>
    <w:p w:rsidR="00D239EE" w:rsidRDefault="00D239EE">
      <w:pPr>
        <w:rPr>
          <w:noProof/>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15.</w:t>
            </w:r>
            <w:r>
              <w:rPr>
                <w:b/>
                <w:noProof/>
              </w:rPr>
              <w:tab/>
              <w:t>NAVODILA ZA UPORABO</w:t>
            </w:r>
          </w:p>
        </w:tc>
      </w:tr>
    </w:tbl>
    <w:p w:rsidR="00D239EE" w:rsidRDefault="00D239EE">
      <w:pPr>
        <w:rPr>
          <w:noProof/>
        </w:rPr>
      </w:pPr>
    </w:p>
    <w:p w:rsidR="00D239EE" w:rsidRDefault="00D239EE">
      <w:pPr>
        <w:rPr>
          <w:noProof/>
        </w:rPr>
      </w:pPr>
    </w:p>
    <w:p w:rsidR="00D239EE" w:rsidRDefault="00D239EE">
      <w:pPr>
        <w:pBdr>
          <w:top w:val="single" w:sz="4" w:space="1" w:color="auto"/>
          <w:left w:val="single" w:sz="4" w:space="4" w:color="auto"/>
          <w:bottom w:val="single" w:sz="4" w:space="1" w:color="auto"/>
          <w:right w:val="single" w:sz="4" w:space="4" w:color="auto"/>
        </w:pBdr>
        <w:outlineLvl w:val="0"/>
        <w:rPr>
          <w:b/>
          <w:noProof/>
        </w:rPr>
      </w:pPr>
      <w:r>
        <w:rPr>
          <w:b/>
          <w:noProof/>
        </w:rPr>
        <w:t>16.</w:t>
      </w:r>
      <w:r>
        <w:rPr>
          <w:b/>
          <w:noProof/>
        </w:rPr>
        <w:tab/>
        <w:t>PODATKI V BRAILLOVI PISAVI</w:t>
      </w:r>
    </w:p>
    <w:p w:rsidR="00D239EE" w:rsidRDefault="00D239EE">
      <w:pPr>
        <w:rPr>
          <w:b/>
          <w:noProof/>
          <w:u w:val="single"/>
        </w:rPr>
      </w:pPr>
    </w:p>
    <w:p w:rsidR="00E0086D" w:rsidRPr="002412D1" w:rsidRDefault="00D239EE" w:rsidP="00E0086D">
      <w:pPr>
        <w:outlineLvl w:val="0"/>
        <w:rPr>
          <w:lang w:val="sl-SI"/>
        </w:rPr>
      </w:pPr>
      <w:r>
        <w:t>Cystagon 50 mg</w:t>
      </w:r>
    </w:p>
    <w:p w:rsidR="00E0086D" w:rsidRPr="002412D1" w:rsidRDefault="00E0086D" w:rsidP="00E0086D">
      <w:pPr>
        <w:outlineLvl w:val="0"/>
        <w:rPr>
          <w:lang w:val="sl-SI"/>
        </w:rPr>
      </w:pPr>
    </w:p>
    <w:p w:rsidR="00E0086D" w:rsidRPr="00C0316B" w:rsidRDefault="00E0086D" w:rsidP="00E0086D">
      <w:pPr>
        <w:rPr>
          <w:noProof/>
          <w:szCs w:val="22"/>
          <w:lang w:val="sl-SI" w:eastAsia="zh-CN"/>
        </w:rPr>
      </w:pPr>
    </w:p>
    <w:p w:rsidR="00E0086D" w:rsidRPr="00C0316B" w:rsidRDefault="00E0086D" w:rsidP="00E0086D">
      <w:pPr>
        <w:pBdr>
          <w:top w:val="single" w:sz="4" w:space="1" w:color="auto"/>
          <w:left w:val="single" w:sz="4" w:space="4" w:color="auto"/>
          <w:bottom w:val="single" w:sz="4" w:space="0" w:color="auto"/>
          <w:right w:val="single" w:sz="4" w:space="4" w:color="auto"/>
        </w:pBdr>
        <w:rPr>
          <w:i/>
          <w:noProof/>
          <w:lang w:val="sl-SI"/>
        </w:rPr>
      </w:pPr>
      <w:r w:rsidRPr="00C0316B">
        <w:rPr>
          <w:b/>
          <w:noProof/>
          <w:lang w:val="sl-SI"/>
        </w:rPr>
        <w:t>17.</w:t>
      </w:r>
      <w:r w:rsidRPr="00C0316B">
        <w:rPr>
          <w:b/>
          <w:noProof/>
          <w:lang w:val="sl-SI"/>
        </w:rPr>
        <w:tab/>
        <w:t>EDINSTVENA OZNAKA – DVODIMENZIONALNA ČRTNA KODA</w:t>
      </w:r>
    </w:p>
    <w:p w:rsidR="00E0086D" w:rsidRPr="00C0316B" w:rsidRDefault="00E0086D" w:rsidP="00E0086D">
      <w:pPr>
        <w:tabs>
          <w:tab w:val="left" w:pos="720"/>
        </w:tabs>
        <w:rPr>
          <w:noProof/>
          <w:color w:val="000000"/>
          <w:lang w:val="sl-SI"/>
        </w:rPr>
      </w:pPr>
    </w:p>
    <w:p w:rsidR="00E0086D" w:rsidRPr="00E0086D" w:rsidRDefault="00E0086D" w:rsidP="00E0086D">
      <w:pPr>
        <w:rPr>
          <w:noProof/>
          <w:color w:val="000000"/>
          <w:szCs w:val="22"/>
          <w:highlight w:val="lightGray"/>
          <w:shd w:val="clear" w:color="auto" w:fill="CCCCCC"/>
          <w:lang w:val="sl-SI"/>
        </w:rPr>
      </w:pPr>
      <w:r w:rsidRPr="00E0086D">
        <w:rPr>
          <w:noProof/>
          <w:color w:val="000000"/>
          <w:highlight w:val="lightGray"/>
          <w:lang w:val="sl-SI"/>
        </w:rPr>
        <w:t>Vsebuje dvodimenzionalno črtno kodo z edinstveno oznako.</w:t>
      </w:r>
    </w:p>
    <w:p w:rsidR="00E0086D" w:rsidRPr="00C0316B" w:rsidRDefault="00E0086D" w:rsidP="00E0086D">
      <w:pPr>
        <w:rPr>
          <w:noProof/>
          <w:color w:val="000000"/>
          <w:szCs w:val="22"/>
          <w:shd w:val="clear" w:color="auto" w:fill="CCCCCC"/>
          <w:lang w:val="sl-SI"/>
        </w:rPr>
      </w:pPr>
    </w:p>
    <w:p w:rsidR="00E0086D" w:rsidRPr="00C0316B" w:rsidRDefault="00E0086D" w:rsidP="00E0086D">
      <w:pPr>
        <w:rPr>
          <w:noProof/>
          <w:vanish/>
          <w:color w:val="000000"/>
          <w:szCs w:val="22"/>
          <w:lang w:val="sl-SI"/>
        </w:rPr>
      </w:pPr>
    </w:p>
    <w:p w:rsidR="00E0086D" w:rsidRPr="00C0316B" w:rsidRDefault="00E0086D" w:rsidP="00E0086D">
      <w:pPr>
        <w:tabs>
          <w:tab w:val="left" w:pos="720"/>
        </w:tabs>
        <w:rPr>
          <w:noProof/>
          <w:vanish/>
          <w:color w:val="000000"/>
          <w:szCs w:val="22"/>
          <w:lang w:val="sl-SI"/>
        </w:rPr>
      </w:pPr>
    </w:p>
    <w:p w:rsidR="00E0086D" w:rsidRPr="00C0316B" w:rsidRDefault="00E0086D" w:rsidP="00E0086D">
      <w:pPr>
        <w:tabs>
          <w:tab w:val="left" w:pos="720"/>
        </w:tabs>
        <w:rPr>
          <w:noProof/>
          <w:color w:val="000000"/>
          <w:lang w:val="sl-SI"/>
        </w:rPr>
      </w:pPr>
    </w:p>
    <w:p w:rsidR="00E0086D" w:rsidRPr="00C0316B" w:rsidRDefault="00E0086D" w:rsidP="00E0086D">
      <w:pPr>
        <w:pBdr>
          <w:top w:val="single" w:sz="4" w:space="1" w:color="auto"/>
          <w:left w:val="single" w:sz="4" w:space="4" w:color="auto"/>
          <w:bottom w:val="single" w:sz="4" w:space="0" w:color="auto"/>
          <w:right w:val="single" w:sz="4" w:space="4" w:color="auto"/>
        </w:pBdr>
        <w:rPr>
          <w:i/>
          <w:noProof/>
          <w:color w:val="000000"/>
          <w:lang w:val="sl-SI"/>
        </w:rPr>
      </w:pPr>
      <w:r w:rsidRPr="00C0316B">
        <w:rPr>
          <w:b/>
          <w:noProof/>
          <w:color w:val="000000"/>
          <w:lang w:val="sl-SI"/>
        </w:rPr>
        <w:t>18.</w:t>
      </w:r>
      <w:r w:rsidRPr="00C0316B">
        <w:rPr>
          <w:b/>
          <w:noProof/>
          <w:color w:val="000000"/>
          <w:lang w:val="sl-SI"/>
        </w:rPr>
        <w:tab/>
      </w:r>
      <w:r w:rsidRPr="00C0316B">
        <w:rPr>
          <w:b/>
          <w:noProof/>
          <w:lang w:val="sl-SI"/>
        </w:rPr>
        <w:t xml:space="preserve">EDINSTVENA OZNAKA </w:t>
      </w:r>
      <w:r w:rsidRPr="00C0316B">
        <w:rPr>
          <w:b/>
          <w:noProof/>
          <w:color w:val="000000"/>
          <w:lang w:val="sl-SI"/>
        </w:rPr>
        <w:t>– V BERLJIVI OBLIKI</w:t>
      </w:r>
    </w:p>
    <w:p w:rsidR="00E0086D" w:rsidRPr="00C0316B" w:rsidRDefault="00E0086D" w:rsidP="00E0086D">
      <w:pPr>
        <w:tabs>
          <w:tab w:val="left" w:pos="720"/>
        </w:tabs>
        <w:rPr>
          <w:noProof/>
          <w:color w:val="000000"/>
          <w:lang w:val="sl-SI"/>
        </w:rPr>
      </w:pPr>
    </w:p>
    <w:p w:rsidR="00E0086D" w:rsidRPr="00C0316B" w:rsidRDefault="00E0086D" w:rsidP="00E0086D">
      <w:pPr>
        <w:rPr>
          <w:color w:val="000000"/>
          <w:szCs w:val="22"/>
          <w:lang w:val="sl-SI"/>
        </w:rPr>
      </w:pPr>
      <w:r w:rsidRPr="00C0316B">
        <w:rPr>
          <w:color w:val="000000"/>
          <w:szCs w:val="22"/>
          <w:lang w:val="sl-SI"/>
        </w:rPr>
        <w:t xml:space="preserve">PC: </w:t>
      </w:r>
    </w:p>
    <w:p w:rsidR="00E0086D" w:rsidRPr="00C0316B" w:rsidRDefault="00E0086D" w:rsidP="00E0086D">
      <w:pPr>
        <w:rPr>
          <w:color w:val="000000"/>
          <w:szCs w:val="22"/>
          <w:lang w:val="sl-SI"/>
        </w:rPr>
      </w:pPr>
      <w:r w:rsidRPr="00C0316B">
        <w:rPr>
          <w:color w:val="000000"/>
          <w:szCs w:val="22"/>
          <w:lang w:val="sl-SI"/>
        </w:rPr>
        <w:t xml:space="preserve">SN: </w:t>
      </w:r>
    </w:p>
    <w:p w:rsidR="00E0086D" w:rsidRPr="00C0316B" w:rsidRDefault="00E0086D" w:rsidP="00E0086D">
      <w:pPr>
        <w:rPr>
          <w:color w:val="000000"/>
          <w:szCs w:val="22"/>
          <w:lang w:val="sl-SI"/>
        </w:rPr>
      </w:pPr>
      <w:r w:rsidRPr="00C0316B">
        <w:rPr>
          <w:color w:val="000000"/>
          <w:szCs w:val="22"/>
          <w:lang w:val="sl-SI"/>
        </w:rPr>
        <w:t>NN:</w:t>
      </w:r>
      <w:r w:rsidRPr="00C0316B">
        <w:rPr>
          <w:color w:val="008000"/>
          <w:szCs w:val="22"/>
          <w:lang w:val="sl-SI"/>
        </w:rPr>
        <w:t xml:space="preserve"> </w:t>
      </w:r>
    </w:p>
    <w:p w:rsidR="00D239EE" w:rsidRDefault="00D239EE">
      <w:pPr>
        <w:rPr>
          <w:lang w:val="sl-SI"/>
        </w:rPr>
      </w:pPr>
      <w:r>
        <w:rPr>
          <w:lang w:val="sl-S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rPr>
          <w:trHeight w:val="240"/>
        </w:trPr>
        <w:tc>
          <w:tcPr>
            <w:tcW w:w="9287" w:type="dxa"/>
            <w:tcBorders>
              <w:bottom w:val="single" w:sz="4" w:space="0" w:color="auto"/>
            </w:tcBorders>
          </w:tcPr>
          <w:p w:rsidR="00D239EE" w:rsidRDefault="00D239EE">
            <w:pPr>
              <w:rPr>
                <w:b/>
                <w:noProof/>
                <w:lang w:val="sl-SI"/>
              </w:rPr>
            </w:pPr>
            <w:r>
              <w:rPr>
                <w:b/>
                <w:noProof/>
                <w:lang w:val="sl-SI"/>
              </w:rPr>
              <w:t xml:space="preserve">PODATKI NA ZUNANJI OVOJNINI </w:t>
            </w:r>
          </w:p>
          <w:p w:rsidR="00D239EE" w:rsidRDefault="00D239EE">
            <w:pPr>
              <w:rPr>
                <w:b/>
                <w:noProof/>
                <w:lang w:val="sl-SI"/>
              </w:rPr>
            </w:pPr>
          </w:p>
          <w:p w:rsidR="00D239EE" w:rsidRDefault="00D239EE">
            <w:pPr>
              <w:rPr>
                <w:b/>
                <w:noProof/>
                <w:lang w:val="sl-SI"/>
              </w:rPr>
            </w:pPr>
            <w:r>
              <w:rPr>
                <w:b/>
                <w:noProof/>
                <w:lang w:val="sl-SI"/>
              </w:rPr>
              <w:t>ZUNANJA KARTONSKA OVOJNINA  CYSTAGON 150 mg x 100 trdih kapsul</w:t>
            </w:r>
          </w:p>
          <w:p w:rsidR="00D239EE" w:rsidRDefault="00D239EE">
            <w:pPr>
              <w:rPr>
                <w:b/>
                <w:noProof/>
                <w:lang w:val="sl-SI"/>
              </w:rPr>
            </w:pPr>
            <w:r>
              <w:rPr>
                <w:b/>
                <w:noProof/>
                <w:lang w:val="sl-SI"/>
              </w:rPr>
              <w:t>ZUNANJA KARTONSKA OVOJNINA  CYSTAGON 150 mg x 500 trdih kapsul</w:t>
            </w:r>
          </w:p>
        </w:tc>
      </w:tr>
    </w:tbl>
    <w:p w:rsidR="00D239EE" w:rsidRDefault="00D239EE">
      <w:pPr>
        <w:rPr>
          <w:noProof/>
          <w:lang w:val="sl-SI"/>
        </w:rPr>
      </w:pPr>
    </w:p>
    <w:p w:rsidR="00D239EE" w:rsidRDefault="00D239EE">
      <w:pPr>
        <w:rPr>
          <w:noProof/>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1.</w:t>
            </w:r>
            <w:r>
              <w:rPr>
                <w:b/>
                <w:noProof/>
              </w:rPr>
              <w:tab/>
              <w:t>IME ZDRAVILA</w:t>
            </w:r>
          </w:p>
        </w:tc>
      </w:tr>
    </w:tbl>
    <w:p w:rsidR="00D239EE" w:rsidRDefault="00D239EE">
      <w:pPr>
        <w:rPr>
          <w:lang w:val="sl-SI"/>
        </w:rPr>
      </w:pPr>
    </w:p>
    <w:p w:rsidR="00D239EE" w:rsidRDefault="00D239EE">
      <w:pPr>
        <w:tabs>
          <w:tab w:val="left" w:pos="560"/>
        </w:tabs>
        <w:jc w:val="both"/>
        <w:rPr>
          <w:lang w:val="sl-SI"/>
        </w:rPr>
      </w:pPr>
      <w:r>
        <w:rPr>
          <w:lang w:val="sl-SI"/>
        </w:rPr>
        <w:t xml:space="preserve">CYSTAGON </w:t>
      </w:r>
      <w:r w:rsidR="00E92629">
        <w:rPr>
          <w:lang w:val="sl-SI"/>
        </w:rPr>
        <w:t>1</w:t>
      </w:r>
      <w:r>
        <w:rPr>
          <w:lang w:val="sl-SI"/>
        </w:rPr>
        <w:t xml:space="preserve">50 mg trde kapsule </w:t>
      </w:r>
    </w:p>
    <w:p w:rsidR="00D239EE" w:rsidRDefault="00D239EE">
      <w:pPr>
        <w:rPr>
          <w:lang w:val="sl-SI"/>
        </w:rPr>
      </w:pPr>
      <w:r>
        <w:rPr>
          <w:lang w:val="sl-SI"/>
        </w:rPr>
        <w:t>cisteamin</w:t>
      </w:r>
    </w:p>
    <w:p w:rsidR="00D239EE" w:rsidRDefault="00D239EE">
      <w:pPr>
        <w:rPr>
          <w:lang w:val="sl-SI"/>
        </w:rPr>
      </w:pPr>
    </w:p>
    <w:p w:rsidR="00D239EE" w:rsidRDefault="00D239EE">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2.</w:t>
            </w:r>
            <w:r>
              <w:rPr>
                <w:b/>
                <w:noProof/>
              </w:rPr>
              <w:tab/>
              <w:t>NAVEDBA ENE ALI VEČ ZDRAVILNIH UČINKOVIN</w:t>
            </w:r>
          </w:p>
        </w:tc>
      </w:tr>
    </w:tbl>
    <w:p w:rsidR="00D239EE" w:rsidRDefault="00D239EE">
      <w:pPr>
        <w:tabs>
          <w:tab w:val="left" w:pos="560"/>
        </w:tabs>
        <w:jc w:val="both"/>
        <w:rPr>
          <w:lang w:val="sl-SI"/>
        </w:rPr>
      </w:pPr>
    </w:p>
    <w:p w:rsidR="00D239EE" w:rsidRDefault="00D239EE">
      <w:pPr>
        <w:rPr>
          <w:lang w:val="sl-SI"/>
        </w:rPr>
      </w:pPr>
      <w:r>
        <w:rPr>
          <w:lang w:val="sl-SI"/>
        </w:rPr>
        <w:t>Ena trda kapsula vsebuje 150 mg cisteamina (v obliki merkaptaminijevega bitartrata).</w:t>
      </w:r>
    </w:p>
    <w:p w:rsidR="00D239EE" w:rsidRDefault="00D239EE">
      <w:pPr>
        <w:rPr>
          <w:lang w:val="sl-SI"/>
        </w:rPr>
      </w:pPr>
    </w:p>
    <w:p w:rsidR="00D239EE" w:rsidRDefault="00D239EE">
      <w:pPr>
        <w:rPr>
          <w:noProof/>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3.</w:t>
            </w:r>
            <w:r>
              <w:rPr>
                <w:b/>
                <w:noProof/>
              </w:rPr>
              <w:tab/>
              <w:t>SEZNAM POMOŽNIH SNOVI</w:t>
            </w:r>
          </w:p>
        </w:tc>
      </w:tr>
    </w:tbl>
    <w:p w:rsidR="00D239EE" w:rsidRDefault="00D239EE">
      <w:pPr>
        <w:rPr>
          <w:noProof/>
        </w:rPr>
      </w:pPr>
    </w:p>
    <w:p w:rsidR="00D239EE" w:rsidRDefault="00D239EE">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4.</w:t>
            </w:r>
            <w:r>
              <w:rPr>
                <w:b/>
                <w:noProof/>
              </w:rPr>
              <w:tab/>
              <w:t>FARMACEVTSKA OBLIKA IN VSEBINA</w:t>
            </w:r>
          </w:p>
        </w:tc>
      </w:tr>
    </w:tbl>
    <w:p w:rsidR="00D239EE" w:rsidRDefault="00D239EE">
      <w:pPr>
        <w:rPr>
          <w:lang w:val="sl-SI"/>
        </w:rPr>
      </w:pPr>
    </w:p>
    <w:p w:rsidR="00D239EE" w:rsidRDefault="00D239EE">
      <w:pPr>
        <w:tabs>
          <w:tab w:val="left" w:pos="560"/>
        </w:tabs>
        <w:jc w:val="both"/>
        <w:rPr>
          <w:lang w:val="sl-SI"/>
        </w:rPr>
      </w:pPr>
      <w:r>
        <w:rPr>
          <w:lang w:val="sl-SI"/>
        </w:rPr>
        <w:t>100 trdih kapsul (v plastenki s sušilnim sredstvom)</w:t>
      </w:r>
    </w:p>
    <w:p w:rsidR="00D239EE" w:rsidRDefault="00D239EE">
      <w:pPr>
        <w:tabs>
          <w:tab w:val="left" w:pos="560"/>
        </w:tabs>
        <w:jc w:val="both"/>
        <w:rPr>
          <w:lang w:val="sl-SI"/>
        </w:rPr>
      </w:pPr>
      <w:r>
        <w:rPr>
          <w:lang w:val="sl-SI"/>
        </w:rPr>
        <w:t>500 trdih kapsul (v plastenki s sušilnim sredstvom)</w:t>
      </w:r>
    </w:p>
    <w:p w:rsidR="00D239EE" w:rsidRDefault="00D239EE">
      <w:pPr>
        <w:tabs>
          <w:tab w:val="left" w:pos="560"/>
        </w:tabs>
        <w:jc w:val="both"/>
        <w:rPr>
          <w:noProof/>
          <w:lang w:val="sl-SI"/>
        </w:rPr>
      </w:pPr>
    </w:p>
    <w:p w:rsidR="00D239EE" w:rsidRDefault="00D239EE">
      <w:pPr>
        <w:rPr>
          <w:noProof/>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5.</w:t>
            </w:r>
            <w:r>
              <w:rPr>
                <w:b/>
                <w:noProof/>
              </w:rPr>
              <w:tab/>
              <w:t>POSTOPEK IN POT(I) UPORABE ZDRAVILA</w:t>
            </w:r>
          </w:p>
        </w:tc>
      </w:tr>
    </w:tbl>
    <w:p w:rsidR="00D239EE" w:rsidRDefault="00D239EE">
      <w:pPr>
        <w:tabs>
          <w:tab w:val="left" w:pos="560"/>
          <w:tab w:val="left" w:pos="1380"/>
          <w:tab w:val="right" w:pos="8500"/>
        </w:tabs>
        <w:jc w:val="both"/>
        <w:rPr>
          <w:lang w:val="sl-SI"/>
        </w:rPr>
      </w:pPr>
    </w:p>
    <w:p w:rsidR="00D239EE" w:rsidRDefault="00D239EE">
      <w:pPr>
        <w:tabs>
          <w:tab w:val="left" w:pos="560"/>
          <w:tab w:val="left" w:pos="1380"/>
          <w:tab w:val="right" w:pos="8500"/>
        </w:tabs>
        <w:jc w:val="both"/>
        <w:rPr>
          <w:lang w:val="sl-SI"/>
        </w:rPr>
      </w:pPr>
      <w:r>
        <w:rPr>
          <w:lang w:val="sl-SI"/>
        </w:rPr>
        <w:t>za peroralno uporabo</w:t>
      </w:r>
    </w:p>
    <w:p w:rsidR="00D239EE" w:rsidRDefault="00D239EE">
      <w:pPr>
        <w:rPr>
          <w:lang w:val="sl-SI"/>
        </w:rPr>
      </w:pPr>
    </w:p>
    <w:p w:rsidR="00D239EE" w:rsidRDefault="00D239EE">
      <w:pPr>
        <w:tabs>
          <w:tab w:val="left" w:pos="560"/>
        </w:tabs>
        <w:jc w:val="both"/>
        <w:rPr>
          <w:lang w:val="sl-SI"/>
        </w:rPr>
      </w:pPr>
      <w:r>
        <w:rPr>
          <w:lang w:val="sl-SI"/>
        </w:rPr>
        <w:t>Pred uporabo preberite priloženo navodilo.</w:t>
      </w:r>
    </w:p>
    <w:p w:rsidR="00D239EE" w:rsidRDefault="00D239EE">
      <w:pPr>
        <w:rPr>
          <w:lang w:val="sl-SI"/>
        </w:rPr>
      </w:pPr>
    </w:p>
    <w:p w:rsidR="00D239EE" w:rsidRDefault="00D239EE">
      <w:pPr>
        <w:rPr>
          <w:noProof/>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lang w:val="es-ES"/>
              </w:rPr>
            </w:pPr>
            <w:r>
              <w:rPr>
                <w:b/>
                <w:noProof/>
                <w:lang w:val="es-ES"/>
              </w:rPr>
              <w:t>6.</w:t>
            </w:r>
            <w:r>
              <w:rPr>
                <w:b/>
                <w:noProof/>
                <w:lang w:val="es-ES"/>
              </w:rPr>
              <w:tab/>
              <w:t>POSEBNO OPOZORILO O SHRANJEVANJU ZDRAVILA ZUNAJ DOSEGA IN POGLEDA OTROK</w:t>
            </w:r>
          </w:p>
        </w:tc>
      </w:tr>
    </w:tbl>
    <w:p w:rsidR="00D239EE" w:rsidRDefault="00D239EE">
      <w:pPr>
        <w:rPr>
          <w:lang w:val="sl-SI"/>
        </w:rPr>
      </w:pPr>
    </w:p>
    <w:p w:rsidR="00D239EE" w:rsidRDefault="00D239EE">
      <w:pPr>
        <w:rPr>
          <w:lang w:val="sl-SI"/>
        </w:rPr>
      </w:pPr>
      <w:r>
        <w:rPr>
          <w:lang w:val="sl-SI"/>
        </w:rPr>
        <w:t>Zdravilo shranjujte nedosegljivo otrokom!</w:t>
      </w:r>
    </w:p>
    <w:p w:rsidR="00D239EE" w:rsidRDefault="00D239EE">
      <w:pPr>
        <w:rPr>
          <w:lang w:val="sl-SI"/>
        </w:rPr>
      </w:pPr>
    </w:p>
    <w:p w:rsidR="00D239EE" w:rsidRDefault="00D239EE">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lang w:val="es-ES"/>
              </w:rPr>
            </w:pPr>
            <w:r>
              <w:rPr>
                <w:b/>
                <w:noProof/>
                <w:lang w:val="es-ES"/>
              </w:rPr>
              <w:t>7.</w:t>
            </w:r>
            <w:r>
              <w:rPr>
                <w:b/>
                <w:noProof/>
                <w:lang w:val="es-ES"/>
              </w:rPr>
              <w:tab/>
              <w:t>DRUGA POSEBNA OPOZORILA, ČE SO POTREBNA</w:t>
            </w:r>
          </w:p>
        </w:tc>
      </w:tr>
    </w:tbl>
    <w:p w:rsidR="00D239EE" w:rsidRDefault="00D239EE">
      <w:pPr>
        <w:rPr>
          <w:lang w:val="sl-SI"/>
        </w:rPr>
      </w:pPr>
    </w:p>
    <w:p w:rsidR="00D239EE" w:rsidRDefault="00D239EE">
      <w:pPr>
        <w:rPr>
          <w:noProof/>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lang w:val="es-ES"/>
              </w:rPr>
            </w:pPr>
            <w:r>
              <w:rPr>
                <w:b/>
                <w:noProof/>
                <w:lang w:val="es-ES"/>
              </w:rPr>
              <w:t>8.</w:t>
            </w:r>
            <w:r>
              <w:rPr>
                <w:b/>
                <w:noProof/>
                <w:lang w:val="es-ES"/>
              </w:rPr>
              <w:tab/>
              <w:t>DATUM IZTEKA ROKA UPORABNOSTI ZDRAVILA</w:t>
            </w:r>
          </w:p>
        </w:tc>
      </w:tr>
    </w:tbl>
    <w:p w:rsidR="00D239EE" w:rsidRDefault="00D239EE">
      <w:pPr>
        <w:rPr>
          <w:lang w:val="sl-SI"/>
        </w:rPr>
      </w:pPr>
    </w:p>
    <w:p w:rsidR="00D239EE" w:rsidRDefault="00D239EE">
      <w:pPr>
        <w:rPr>
          <w:lang w:val="sl-SI"/>
        </w:rPr>
      </w:pPr>
      <w:r>
        <w:rPr>
          <w:lang w:val="sl-SI"/>
        </w:rPr>
        <w:t>EXP {mesec/leto}</w:t>
      </w:r>
    </w:p>
    <w:p w:rsidR="00D239EE" w:rsidRDefault="00D239EE">
      <w:pPr>
        <w:rPr>
          <w:noProof/>
        </w:rPr>
      </w:pPr>
    </w:p>
    <w:p w:rsidR="00D239EE" w:rsidRDefault="00D239EE">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noProof/>
              </w:rPr>
            </w:pPr>
            <w:r>
              <w:rPr>
                <w:b/>
                <w:noProof/>
              </w:rPr>
              <w:t>9.</w:t>
            </w:r>
            <w:r>
              <w:rPr>
                <w:b/>
                <w:noProof/>
              </w:rPr>
              <w:tab/>
              <w:t>POSEBNA NAVODILA ZA SHRANJEVANJE</w:t>
            </w:r>
          </w:p>
        </w:tc>
      </w:tr>
    </w:tbl>
    <w:p w:rsidR="00D239EE" w:rsidRDefault="00D239EE">
      <w:pPr>
        <w:rPr>
          <w:noProof/>
        </w:rPr>
      </w:pPr>
    </w:p>
    <w:p w:rsidR="00D239EE" w:rsidRDefault="00D239EE">
      <w:pPr>
        <w:tabs>
          <w:tab w:val="left" w:pos="560"/>
        </w:tabs>
        <w:jc w:val="both"/>
        <w:rPr>
          <w:lang w:val="sl-SI"/>
        </w:rPr>
      </w:pPr>
      <w:r>
        <w:rPr>
          <w:lang w:val="sl-SI"/>
        </w:rPr>
        <w:t>Shranjujte pri temperaturi do 25 °C.</w:t>
      </w:r>
    </w:p>
    <w:p w:rsidR="00D239EE" w:rsidRDefault="00D239EE">
      <w:pPr>
        <w:rPr>
          <w:lang w:val="sl-SI"/>
        </w:rPr>
      </w:pPr>
      <w:r>
        <w:rPr>
          <w:lang w:val="sl-SI"/>
        </w:rPr>
        <w:t>Vsebnik shranjujte tesno zaprt za zagotovitev zaščite pred svetlobo in vlago.</w:t>
      </w:r>
    </w:p>
    <w:p w:rsidR="00D239EE" w:rsidRDefault="00D239EE">
      <w:pPr>
        <w:rPr>
          <w:lang w:val="sl-SI"/>
        </w:rPr>
      </w:pPr>
    </w:p>
    <w:p w:rsidR="00D239EE" w:rsidRDefault="00D239EE">
      <w:pPr>
        <w:rPr>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lang w:val="sl-SI"/>
              </w:rPr>
            </w:pPr>
            <w:r>
              <w:rPr>
                <w:b/>
                <w:noProof/>
                <w:lang w:val="sl-SI"/>
              </w:rPr>
              <w:t>10.</w:t>
            </w:r>
            <w:r>
              <w:rPr>
                <w:b/>
                <w:noProof/>
                <w:lang w:val="sl-SI"/>
              </w:rPr>
              <w:tab/>
              <w:t>POSEBNI VARNOSTNI UKREPI ZA ODSTRANJEVANJE NEUPORABLJENIH ZDRAVIL ALI IZ NJIH NASTALIH ODPADNIH SNOVI, KADAR SO POTREBNI</w:t>
            </w:r>
          </w:p>
        </w:tc>
      </w:tr>
    </w:tbl>
    <w:p w:rsidR="00D239EE" w:rsidRDefault="00D239EE">
      <w:pPr>
        <w:rPr>
          <w:noProof/>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lang w:val="sl-SI"/>
              </w:rPr>
            </w:pPr>
            <w:r>
              <w:rPr>
                <w:b/>
                <w:noProof/>
                <w:lang w:val="sl-SI"/>
              </w:rPr>
              <w:t>11.</w:t>
            </w:r>
            <w:r>
              <w:rPr>
                <w:b/>
                <w:noProof/>
                <w:lang w:val="sl-SI"/>
              </w:rPr>
              <w:tab/>
              <w:t>IME IN NASLOV IMETNIKA DOVOLJENJA ZA PROMET Z ZDRAVILOM</w:t>
            </w:r>
          </w:p>
        </w:tc>
      </w:tr>
    </w:tbl>
    <w:p w:rsidR="00D239EE" w:rsidRDefault="00D239EE">
      <w:pPr>
        <w:rPr>
          <w:lang w:val="sl-SI"/>
        </w:rPr>
      </w:pPr>
    </w:p>
    <w:p w:rsidR="00D239EE" w:rsidRDefault="00C47FC8">
      <w:pPr>
        <w:tabs>
          <w:tab w:val="left" w:pos="567"/>
        </w:tabs>
        <w:rPr>
          <w:lang w:val="sl-SI"/>
        </w:rPr>
      </w:pPr>
      <w:r>
        <w:rPr>
          <w:lang w:val="sl-SI"/>
        </w:rPr>
        <w:t>Recordati Rare Diseases</w:t>
      </w:r>
      <w:r w:rsidR="00D239EE">
        <w:rPr>
          <w:lang w:val="sl-SI"/>
        </w:rPr>
        <w:t xml:space="preserve"> </w:t>
      </w:r>
    </w:p>
    <w:p w:rsidR="00D239EE" w:rsidRDefault="00D239EE">
      <w:pPr>
        <w:pStyle w:val="Header"/>
        <w:tabs>
          <w:tab w:val="clear" w:pos="4153"/>
          <w:tab w:val="clear" w:pos="8306"/>
          <w:tab w:val="left" w:pos="567"/>
        </w:tabs>
        <w:rPr>
          <w:rFonts w:ascii="Times New Roman" w:hAnsi="Times New Roman"/>
          <w:sz w:val="22"/>
          <w:lang w:val="sl-SI"/>
        </w:rPr>
      </w:pPr>
      <w:r>
        <w:rPr>
          <w:rFonts w:ascii="Times New Roman" w:hAnsi="Times New Roman"/>
          <w:sz w:val="22"/>
          <w:lang w:val="sl-SI"/>
        </w:rPr>
        <w:t xml:space="preserve">Immeuble “Le </w:t>
      </w:r>
      <w:r w:rsidR="007F324C">
        <w:rPr>
          <w:rFonts w:ascii="Times New Roman" w:hAnsi="Times New Roman"/>
          <w:sz w:val="22"/>
          <w:lang w:val="sl-SI"/>
        </w:rPr>
        <w:t>Wilson</w:t>
      </w:r>
      <w:r>
        <w:rPr>
          <w:rFonts w:ascii="Times New Roman" w:hAnsi="Times New Roman"/>
          <w:sz w:val="22"/>
          <w:lang w:val="sl-SI"/>
        </w:rPr>
        <w:t>”</w:t>
      </w:r>
    </w:p>
    <w:p w:rsidR="00BC141D" w:rsidRDefault="00BC141D">
      <w:pPr>
        <w:pStyle w:val="Header"/>
        <w:tabs>
          <w:tab w:val="clear" w:pos="4153"/>
          <w:tab w:val="clear" w:pos="8306"/>
          <w:tab w:val="left" w:pos="567"/>
        </w:tabs>
        <w:rPr>
          <w:rFonts w:ascii="Times New Roman" w:hAnsi="Times New Roman"/>
          <w:sz w:val="22"/>
          <w:lang w:val="sl-SI"/>
        </w:rPr>
      </w:pPr>
      <w:r>
        <w:rPr>
          <w:rFonts w:ascii="Times New Roman" w:hAnsi="Times New Roman"/>
          <w:sz w:val="22"/>
          <w:lang w:val="sl-SI"/>
        </w:rPr>
        <w:t>70</w:t>
      </w:r>
      <w:r w:rsidR="00624533">
        <w:rPr>
          <w:rFonts w:ascii="Times New Roman" w:hAnsi="Times New Roman"/>
          <w:sz w:val="22"/>
          <w:lang w:val="sl-SI"/>
        </w:rPr>
        <w:t>, A</w:t>
      </w:r>
      <w:r>
        <w:rPr>
          <w:rFonts w:ascii="Times New Roman" w:hAnsi="Times New Roman"/>
          <w:sz w:val="22"/>
          <w:lang w:val="sl-SI"/>
        </w:rPr>
        <w:t>venue du Général de Gaulle</w:t>
      </w:r>
    </w:p>
    <w:p w:rsidR="00D239EE" w:rsidRDefault="00D239EE">
      <w:pPr>
        <w:tabs>
          <w:tab w:val="left" w:pos="567"/>
        </w:tabs>
        <w:rPr>
          <w:lang w:val="sl-SI"/>
        </w:rPr>
      </w:pPr>
      <w:r>
        <w:rPr>
          <w:lang w:val="sl-SI"/>
        </w:rPr>
        <w:t>F-92</w:t>
      </w:r>
      <w:r w:rsidR="00BC141D">
        <w:rPr>
          <w:lang w:val="sl-SI"/>
        </w:rPr>
        <w:t>800 Puteaux</w:t>
      </w:r>
    </w:p>
    <w:p w:rsidR="00D239EE" w:rsidRDefault="00D239EE">
      <w:pPr>
        <w:pStyle w:val="Header"/>
        <w:tabs>
          <w:tab w:val="clear" w:pos="4153"/>
          <w:tab w:val="clear" w:pos="8306"/>
        </w:tabs>
        <w:rPr>
          <w:rFonts w:ascii="Times New Roman" w:hAnsi="Times New Roman"/>
          <w:sz w:val="22"/>
          <w:lang w:val="sl-SI"/>
        </w:rPr>
      </w:pPr>
      <w:r>
        <w:rPr>
          <w:rFonts w:ascii="Times New Roman" w:hAnsi="Times New Roman"/>
          <w:sz w:val="22"/>
          <w:lang w:val="sl-SI"/>
        </w:rPr>
        <w:t>Francija</w:t>
      </w:r>
    </w:p>
    <w:p w:rsidR="00D239EE" w:rsidRDefault="00D239EE">
      <w:pPr>
        <w:rPr>
          <w:lang w:val="sl-SI"/>
        </w:rPr>
      </w:pPr>
    </w:p>
    <w:p w:rsidR="00D239EE" w:rsidRDefault="00D239EE">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12.</w:t>
            </w:r>
            <w:r>
              <w:rPr>
                <w:b/>
                <w:noProof/>
              </w:rPr>
              <w:tab/>
              <w:t>ŠTEVILKI DOVOLJENJ ZA PROMET</w:t>
            </w:r>
          </w:p>
        </w:tc>
      </w:tr>
    </w:tbl>
    <w:p w:rsidR="00D239EE" w:rsidRDefault="00D239EE">
      <w:pPr>
        <w:rPr>
          <w:lang w:val="sl-SI"/>
        </w:rPr>
      </w:pPr>
    </w:p>
    <w:p w:rsidR="00D239EE" w:rsidRDefault="00D239EE">
      <w:pPr>
        <w:tabs>
          <w:tab w:val="left" w:pos="560"/>
        </w:tabs>
        <w:jc w:val="both"/>
      </w:pPr>
      <w:r>
        <w:rPr>
          <w:lang w:val="sl-SI"/>
        </w:rPr>
        <w:t>EU/1/97/039/003</w:t>
      </w:r>
      <w:r w:rsidR="005F474D">
        <w:rPr>
          <w:lang w:val="sl-SI"/>
        </w:rPr>
        <w:t xml:space="preserve"> </w:t>
      </w:r>
      <w:r>
        <w:t>– 100 trdih kapsul</w:t>
      </w:r>
    </w:p>
    <w:p w:rsidR="00D239EE" w:rsidRDefault="00D239EE">
      <w:pPr>
        <w:tabs>
          <w:tab w:val="left" w:pos="560"/>
        </w:tabs>
        <w:jc w:val="both"/>
      </w:pPr>
      <w:r>
        <w:t>EU/1/97/039/004 – 500 trdih kapsul</w:t>
      </w:r>
    </w:p>
    <w:p w:rsidR="00D239EE" w:rsidRDefault="00D239EE">
      <w:pPr>
        <w:tabs>
          <w:tab w:val="left" w:pos="560"/>
        </w:tabs>
        <w:jc w:val="both"/>
        <w:rPr>
          <w:lang w:val="sl-SI"/>
        </w:rPr>
      </w:pPr>
    </w:p>
    <w:p w:rsidR="00D239EE" w:rsidRDefault="00D239EE">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13.</w:t>
            </w:r>
            <w:r>
              <w:rPr>
                <w:b/>
                <w:noProof/>
              </w:rPr>
              <w:tab/>
              <w:t xml:space="preserve">ŠTEVILKA SERIJE </w:t>
            </w:r>
          </w:p>
        </w:tc>
      </w:tr>
    </w:tbl>
    <w:p w:rsidR="00D239EE" w:rsidRDefault="00D239EE">
      <w:pPr>
        <w:rPr>
          <w:noProof/>
        </w:rPr>
      </w:pPr>
    </w:p>
    <w:p w:rsidR="00D239EE" w:rsidRDefault="00D239EE">
      <w:pPr>
        <w:rPr>
          <w:noProof/>
        </w:rPr>
      </w:pPr>
      <w:r>
        <w:rPr>
          <w:noProof/>
        </w:rPr>
        <w:t>Serija {številka}</w:t>
      </w:r>
    </w:p>
    <w:p w:rsidR="00D239EE" w:rsidRDefault="00D239EE">
      <w:pPr>
        <w:rPr>
          <w:noProof/>
        </w:rPr>
      </w:pPr>
    </w:p>
    <w:p w:rsidR="00D239EE" w:rsidRDefault="00D239EE">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14.</w:t>
            </w:r>
            <w:r>
              <w:rPr>
                <w:b/>
                <w:noProof/>
              </w:rPr>
              <w:tab/>
              <w:t>NAČIN IZDAJANJA ZDRAVILA</w:t>
            </w:r>
          </w:p>
        </w:tc>
      </w:tr>
    </w:tbl>
    <w:p w:rsidR="00D239EE" w:rsidRDefault="00D239EE">
      <w:pPr>
        <w:rPr>
          <w:noProof/>
        </w:rPr>
      </w:pPr>
    </w:p>
    <w:p w:rsidR="00D239EE" w:rsidRDefault="00D239EE">
      <w:pPr>
        <w:rPr>
          <w:noProof/>
          <w:lang w:val="fr-FR"/>
        </w:rPr>
      </w:pPr>
      <w:r>
        <w:rPr>
          <w:noProof/>
          <w:lang w:val="fr-FR"/>
        </w:rPr>
        <w:t>Izdaja zdravila je le na recept.</w:t>
      </w:r>
    </w:p>
    <w:p w:rsidR="00D239EE" w:rsidRDefault="00D239EE">
      <w:pPr>
        <w:rPr>
          <w:noProof/>
          <w:lang w:val="fr-FR"/>
        </w:rPr>
      </w:pPr>
    </w:p>
    <w:p w:rsidR="00D239EE" w:rsidRDefault="00D239EE">
      <w:pPr>
        <w:rPr>
          <w:noProof/>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15.</w:t>
            </w:r>
            <w:r>
              <w:rPr>
                <w:b/>
                <w:noProof/>
              </w:rPr>
              <w:tab/>
              <w:t>NAVODILA ZA UPORABO</w:t>
            </w:r>
          </w:p>
        </w:tc>
      </w:tr>
    </w:tbl>
    <w:p w:rsidR="00D239EE" w:rsidRDefault="00D239EE">
      <w:pPr>
        <w:rPr>
          <w:lang w:val="sl-SI"/>
        </w:rPr>
      </w:pPr>
    </w:p>
    <w:p w:rsidR="00D239EE" w:rsidRDefault="00D239EE">
      <w:pPr>
        <w:rPr>
          <w:noProof/>
        </w:rPr>
      </w:pPr>
    </w:p>
    <w:p w:rsidR="00D239EE" w:rsidRDefault="00D239EE">
      <w:pPr>
        <w:pBdr>
          <w:top w:val="single" w:sz="4" w:space="1" w:color="auto"/>
          <w:left w:val="single" w:sz="4" w:space="4" w:color="auto"/>
          <w:bottom w:val="single" w:sz="4" w:space="1" w:color="auto"/>
          <w:right w:val="single" w:sz="4" w:space="4" w:color="auto"/>
        </w:pBdr>
        <w:outlineLvl w:val="0"/>
        <w:rPr>
          <w:b/>
          <w:noProof/>
        </w:rPr>
      </w:pPr>
      <w:r>
        <w:rPr>
          <w:b/>
          <w:noProof/>
        </w:rPr>
        <w:t>16.</w:t>
      </w:r>
      <w:r>
        <w:rPr>
          <w:b/>
          <w:noProof/>
        </w:rPr>
        <w:tab/>
        <w:t>PODATKI V BRAILLOVI PISAVI</w:t>
      </w:r>
    </w:p>
    <w:p w:rsidR="00D239EE" w:rsidRDefault="00D239EE">
      <w:pPr>
        <w:rPr>
          <w:b/>
          <w:noProof/>
          <w:u w:val="single"/>
        </w:rPr>
      </w:pPr>
    </w:p>
    <w:p w:rsidR="00E0086D" w:rsidRPr="002412D1" w:rsidRDefault="00D239EE" w:rsidP="00E0086D">
      <w:pPr>
        <w:outlineLvl w:val="0"/>
        <w:rPr>
          <w:lang w:val="sl-SI"/>
        </w:rPr>
      </w:pPr>
      <w:r>
        <w:t>Cystagon 150 mg</w:t>
      </w:r>
    </w:p>
    <w:p w:rsidR="00E0086D" w:rsidRPr="002412D1" w:rsidRDefault="00E0086D" w:rsidP="00E0086D">
      <w:pPr>
        <w:outlineLvl w:val="0"/>
        <w:rPr>
          <w:lang w:val="sl-SI"/>
        </w:rPr>
      </w:pPr>
    </w:p>
    <w:p w:rsidR="00E0086D" w:rsidRPr="00C0316B" w:rsidRDefault="00E0086D" w:rsidP="00E0086D">
      <w:pPr>
        <w:rPr>
          <w:noProof/>
          <w:szCs w:val="22"/>
          <w:lang w:val="sl-SI" w:eastAsia="zh-CN"/>
        </w:rPr>
      </w:pPr>
    </w:p>
    <w:p w:rsidR="00E0086D" w:rsidRPr="00C0316B" w:rsidRDefault="00E0086D" w:rsidP="00E0086D">
      <w:pPr>
        <w:pBdr>
          <w:top w:val="single" w:sz="4" w:space="1" w:color="auto"/>
          <w:left w:val="single" w:sz="4" w:space="4" w:color="auto"/>
          <w:bottom w:val="single" w:sz="4" w:space="0" w:color="auto"/>
          <w:right w:val="single" w:sz="4" w:space="4" w:color="auto"/>
        </w:pBdr>
        <w:rPr>
          <w:i/>
          <w:noProof/>
          <w:lang w:val="sl-SI"/>
        </w:rPr>
      </w:pPr>
      <w:r w:rsidRPr="00C0316B">
        <w:rPr>
          <w:b/>
          <w:noProof/>
          <w:lang w:val="sl-SI"/>
        </w:rPr>
        <w:t>17.</w:t>
      </w:r>
      <w:r w:rsidRPr="00C0316B">
        <w:rPr>
          <w:b/>
          <w:noProof/>
          <w:lang w:val="sl-SI"/>
        </w:rPr>
        <w:tab/>
        <w:t>EDINSTVENA OZNAKA – DVODIMENZIONALNA ČRTNA KODA</w:t>
      </w:r>
    </w:p>
    <w:p w:rsidR="00E0086D" w:rsidRPr="00C0316B" w:rsidRDefault="00E0086D" w:rsidP="00E0086D">
      <w:pPr>
        <w:tabs>
          <w:tab w:val="left" w:pos="720"/>
        </w:tabs>
        <w:rPr>
          <w:noProof/>
          <w:color w:val="000000"/>
          <w:lang w:val="sl-SI"/>
        </w:rPr>
      </w:pPr>
    </w:p>
    <w:p w:rsidR="00E0086D" w:rsidRPr="00E0086D" w:rsidRDefault="00E0086D" w:rsidP="00E0086D">
      <w:pPr>
        <w:rPr>
          <w:noProof/>
          <w:color w:val="000000"/>
          <w:szCs w:val="22"/>
          <w:highlight w:val="lightGray"/>
          <w:shd w:val="clear" w:color="auto" w:fill="CCCCCC"/>
          <w:lang w:val="sl-SI"/>
        </w:rPr>
      </w:pPr>
      <w:r w:rsidRPr="00E0086D">
        <w:rPr>
          <w:noProof/>
          <w:color w:val="000000"/>
          <w:highlight w:val="lightGray"/>
          <w:lang w:val="sl-SI"/>
        </w:rPr>
        <w:t>Vsebuje dvodimenzionalno črtno kodo z edinstveno oznako.</w:t>
      </w:r>
    </w:p>
    <w:p w:rsidR="00E0086D" w:rsidRPr="00C0316B" w:rsidRDefault="00E0086D" w:rsidP="00E0086D">
      <w:pPr>
        <w:rPr>
          <w:noProof/>
          <w:color w:val="000000"/>
          <w:szCs w:val="22"/>
          <w:shd w:val="clear" w:color="auto" w:fill="CCCCCC"/>
          <w:lang w:val="sl-SI"/>
        </w:rPr>
      </w:pPr>
    </w:p>
    <w:p w:rsidR="00E0086D" w:rsidRPr="00C0316B" w:rsidRDefault="00E0086D" w:rsidP="00E0086D">
      <w:pPr>
        <w:rPr>
          <w:noProof/>
          <w:vanish/>
          <w:color w:val="000000"/>
          <w:szCs w:val="22"/>
          <w:lang w:val="sl-SI"/>
        </w:rPr>
      </w:pPr>
    </w:p>
    <w:p w:rsidR="00E0086D" w:rsidRPr="00C0316B" w:rsidRDefault="00E0086D" w:rsidP="00E0086D">
      <w:pPr>
        <w:tabs>
          <w:tab w:val="left" w:pos="720"/>
        </w:tabs>
        <w:rPr>
          <w:noProof/>
          <w:vanish/>
          <w:color w:val="000000"/>
          <w:szCs w:val="22"/>
          <w:lang w:val="sl-SI"/>
        </w:rPr>
      </w:pPr>
    </w:p>
    <w:p w:rsidR="00E0086D" w:rsidRPr="00C0316B" w:rsidRDefault="00E0086D" w:rsidP="00E0086D">
      <w:pPr>
        <w:tabs>
          <w:tab w:val="left" w:pos="720"/>
        </w:tabs>
        <w:rPr>
          <w:noProof/>
          <w:color w:val="000000"/>
          <w:lang w:val="sl-SI"/>
        </w:rPr>
      </w:pPr>
    </w:p>
    <w:p w:rsidR="00E0086D" w:rsidRPr="00C0316B" w:rsidRDefault="00E0086D" w:rsidP="00E0086D">
      <w:pPr>
        <w:pBdr>
          <w:top w:val="single" w:sz="4" w:space="1" w:color="auto"/>
          <w:left w:val="single" w:sz="4" w:space="4" w:color="auto"/>
          <w:bottom w:val="single" w:sz="4" w:space="0" w:color="auto"/>
          <w:right w:val="single" w:sz="4" w:space="4" w:color="auto"/>
        </w:pBdr>
        <w:rPr>
          <w:i/>
          <w:noProof/>
          <w:color w:val="000000"/>
          <w:lang w:val="sl-SI"/>
        </w:rPr>
      </w:pPr>
      <w:r w:rsidRPr="00C0316B">
        <w:rPr>
          <w:b/>
          <w:noProof/>
          <w:color w:val="000000"/>
          <w:lang w:val="sl-SI"/>
        </w:rPr>
        <w:t>18.</w:t>
      </w:r>
      <w:r w:rsidRPr="00C0316B">
        <w:rPr>
          <w:b/>
          <w:noProof/>
          <w:color w:val="000000"/>
          <w:lang w:val="sl-SI"/>
        </w:rPr>
        <w:tab/>
      </w:r>
      <w:r w:rsidRPr="00C0316B">
        <w:rPr>
          <w:b/>
          <w:noProof/>
          <w:lang w:val="sl-SI"/>
        </w:rPr>
        <w:t xml:space="preserve">EDINSTVENA OZNAKA </w:t>
      </w:r>
      <w:r w:rsidRPr="00C0316B">
        <w:rPr>
          <w:b/>
          <w:noProof/>
          <w:color w:val="000000"/>
          <w:lang w:val="sl-SI"/>
        </w:rPr>
        <w:t>– V BERLJIVI OBLIKI</w:t>
      </w:r>
    </w:p>
    <w:p w:rsidR="00E0086D" w:rsidRPr="00C0316B" w:rsidRDefault="00E0086D" w:rsidP="00E0086D">
      <w:pPr>
        <w:tabs>
          <w:tab w:val="left" w:pos="720"/>
        </w:tabs>
        <w:rPr>
          <w:noProof/>
          <w:color w:val="000000"/>
          <w:lang w:val="sl-SI"/>
        </w:rPr>
      </w:pPr>
    </w:p>
    <w:p w:rsidR="00E0086D" w:rsidRPr="00C0316B" w:rsidRDefault="006021A5" w:rsidP="00E0086D">
      <w:pPr>
        <w:rPr>
          <w:color w:val="000000"/>
          <w:szCs w:val="22"/>
          <w:lang w:val="sl-SI"/>
        </w:rPr>
      </w:pPr>
      <w:r>
        <w:rPr>
          <w:color w:val="000000"/>
          <w:szCs w:val="22"/>
          <w:lang w:val="sl-SI"/>
        </w:rPr>
        <w:t>PC:</w:t>
      </w:r>
      <w:r w:rsidR="00E0086D" w:rsidRPr="00C0316B">
        <w:rPr>
          <w:color w:val="000000"/>
          <w:szCs w:val="22"/>
          <w:lang w:val="sl-SI"/>
        </w:rPr>
        <w:t xml:space="preserve"> </w:t>
      </w:r>
    </w:p>
    <w:p w:rsidR="00E0086D" w:rsidRPr="00C0316B" w:rsidRDefault="006021A5" w:rsidP="00E0086D">
      <w:pPr>
        <w:rPr>
          <w:color w:val="000000"/>
          <w:szCs w:val="22"/>
          <w:lang w:val="sl-SI"/>
        </w:rPr>
      </w:pPr>
      <w:r>
        <w:rPr>
          <w:color w:val="000000"/>
          <w:szCs w:val="22"/>
          <w:lang w:val="sl-SI"/>
        </w:rPr>
        <w:t>SN:</w:t>
      </w:r>
      <w:r w:rsidR="00E0086D" w:rsidRPr="00C0316B">
        <w:rPr>
          <w:color w:val="000000"/>
          <w:szCs w:val="22"/>
          <w:lang w:val="sl-SI"/>
        </w:rPr>
        <w:t xml:space="preserve"> </w:t>
      </w:r>
    </w:p>
    <w:p w:rsidR="00E0086D" w:rsidRPr="00C0316B" w:rsidRDefault="006021A5" w:rsidP="00E0086D">
      <w:pPr>
        <w:rPr>
          <w:color w:val="000000"/>
          <w:szCs w:val="22"/>
          <w:lang w:val="sl-SI"/>
        </w:rPr>
      </w:pPr>
      <w:r>
        <w:rPr>
          <w:color w:val="000000"/>
          <w:szCs w:val="22"/>
          <w:lang w:val="sl-SI"/>
        </w:rPr>
        <w:t>NN:</w:t>
      </w:r>
      <w:r w:rsidR="00E0086D" w:rsidRPr="00C0316B">
        <w:rPr>
          <w:color w:val="008000"/>
          <w:szCs w:val="22"/>
          <w:lang w:val="sl-SI"/>
        </w:rPr>
        <w:t xml:space="preserve"> </w:t>
      </w:r>
    </w:p>
    <w:p w:rsidR="00D239EE" w:rsidRDefault="00D239EE">
      <w:pPr>
        <w:rPr>
          <w:lang w:val="sl-SI"/>
        </w:rPr>
      </w:pPr>
      <w:r>
        <w:rPr>
          <w:lang w:val="sl-S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rPr>
          <w:trHeight w:val="240"/>
        </w:trPr>
        <w:tc>
          <w:tcPr>
            <w:tcW w:w="9287" w:type="dxa"/>
            <w:tcBorders>
              <w:bottom w:val="single" w:sz="4" w:space="0" w:color="auto"/>
            </w:tcBorders>
          </w:tcPr>
          <w:p w:rsidR="00D239EE" w:rsidRDefault="00D239EE">
            <w:pPr>
              <w:rPr>
                <w:b/>
                <w:noProof/>
                <w:lang w:val="sl-SI"/>
              </w:rPr>
            </w:pPr>
            <w:r>
              <w:rPr>
                <w:b/>
                <w:noProof/>
                <w:lang w:val="sl-SI"/>
              </w:rPr>
              <w:t>PODATKI NA PRIMARNI OVOJNINI</w:t>
            </w:r>
          </w:p>
          <w:p w:rsidR="00D239EE" w:rsidRDefault="00D239EE">
            <w:pPr>
              <w:rPr>
                <w:b/>
                <w:noProof/>
                <w:lang w:val="sl-SI"/>
              </w:rPr>
            </w:pPr>
          </w:p>
          <w:p w:rsidR="00D239EE" w:rsidRDefault="00D239EE">
            <w:pPr>
              <w:rPr>
                <w:b/>
                <w:noProof/>
                <w:lang w:val="sl-SI"/>
              </w:rPr>
            </w:pPr>
            <w:r>
              <w:rPr>
                <w:b/>
                <w:noProof/>
                <w:lang w:val="sl-SI"/>
              </w:rPr>
              <w:t>NALEPKA NA PLASTENKI CYSTAGON 50 mg x 100 trdih kapsul</w:t>
            </w:r>
          </w:p>
          <w:p w:rsidR="00D239EE" w:rsidRDefault="00D239EE">
            <w:pPr>
              <w:rPr>
                <w:b/>
                <w:noProof/>
                <w:lang w:val="sl-SI"/>
              </w:rPr>
            </w:pPr>
            <w:r>
              <w:rPr>
                <w:b/>
                <w:noProof/>
                <w:lang w:val="sl-SI"/>
              </w:rPr>
              <w:t>NALEPKA NA PLASTENKI CYSTAGON 50 mg x 500 trdih kapsul</w:t>
            </w:r>
          </w:p>
        </w:tc>
      </w:tr>
    </w:tbl>
    <w:p w:rsidR="00D239EE" w:rsidRDefault="00D239EE">
      <w:pPr>
        <w:rPr>
          <w:noProof/>
          <w:lang w:val="sl-SI"/>
        </w:rPr>
      </w:pPr>
    </w:p>
    <w:p w:rsidR="00D239EE" w:rsidRDefault="00D239EE">
      <w:pPr>
        <w:rPr>
          <w:noProof/>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1.</w:t>
            </w:r>
            <w:r>
              <w:rPr>
                <w:b/>
                <w:noProof/>
              </w:rPr>
              <w:tab/>
              <w:t>IME ZDRAVILA</w:t>
            </w:r>
          </w:p>
        </w:tc>
      </w:tr>
    </w:tbl>
    <w:p w:rsidR="00D239EE" w:rsidRDefault="00D239EE">
      <w:pPr>
        <w:rPr>
          <w:lang w:val="sl-SI"/>
        </w:rPr>
      </w:pPr>
    </w:p>
    <w:p w:rsidR="00D239EE" w:rsidRDefault="00D239EE">
      <w:pPr>
        <w:tabs>
          <w:tab w:val="left" w:pos="560"/>
        </w:tabs>
        <w:jc w:val="both"/>
        <w:rPr>
          <w:lang w:val="sl-SI"/>
        </w:rPr>
      </w:pPr>
      <w:r>
        <w:rPr>
          <w:lang w:val="sl-SI"/>
        </w:rPr>
        <w:t xml:space="preserve">CYSTAGON 50 mg trde kapsule </w:t>
      </w:r>
    </w:p>
    <w:p w:rsidR="00D239EE" w:rsidRDefault="00D239EE">
      <w:pPr>
        <w:rPr>
          <w:lang w:val="sl-SI"/>
        </w:rPr>
      </w:pPr>
      <w:r>
        <w:rPr>
          <w:lang w:val="sl-SI"/>
        </w:rPr>
        <w:t>cisteamin</w:t>
      </w:r>
    </w:p>
    <w:p w:rsidR="00D239EE" w:rsidRDefault="00D239EE">
      <w:pPr>
        <w:rPr>
          <w:lang w:val="sl-SI"/>
        </w:rPr>
      </w:pPr>
    </w:p>
    <w:p w:rsidR="00D239EE" w:rsidRDefault="00D239EE">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2.</w:t>
            </w:r>
            <w:r>
              <w:rPr>
                <w:b/>
                <w:noProof/>
              </w:rPr>
              <w:tab/>
              <w:t>NAVEDBA ENE ALI VEČ ZDRAVILNIH UČINKOVIN</w:t>
            </w:r>
          </w:p>
        </w:tc>
      </w:tr>
    </w:tbl>
    <w:p w:rsidR="00D239EE" w:rsidRDefault="00D239EE">
      <w:pPr>
        <w:tabs>
          <w:tab w:val="left" w:pos="560"/>
        </w:tabs>
        <w:jc w:val="both"/>
        <w:rPr>
          <w:lang w:val="sl-SI"/>
        </w:rPr>
      </w:pPr>
    </w:p>
    <w:p w:rsidR="00D239EE" w:rsidRDefault="00D239EE">
      <w:pPr>
        <w:rPr>
          <w:lang w:val="sl-SI"/>
        </w:rPr>
      </w:pPr>
      <w:r>
        <w:rPr>
          <w:lang w:val="sl-SI"/>
        </w:rPr>
        <w:t>Ena trda kapsula vsebuje 50 mg cisteamina (v obliki merkaptaminijevega bitartrata).</w:t>
      </w:r>
    </w:p>
    <w:p w:rsidR="00D239EE" w:rsidRDefault="00D239EE">
      <w:pPr>
        <w:rPr>
          <w:lang w:val="sl-SI"/>
        </w:rPr>
      </w:pPr>
    </w:p>
    <w:p w:rsidR="00D239EE" w:rsidRDefault="00D239EE">
      <w:pPr>
        <w:rPr>
          <w:noProof/>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3.</w:t>
            </w:r>
            <w:r>
              <w:rPr>
                <w:b/>
                <w:noProof/>
              </w:rPr>
              <w:tab/>
              <w:t>SEZNAM POMOŽNIH SNOVI</w:t>
            </w:r>
          </w:p>
        </w:tc>
      </w:tr>
    </w:tbl>
    <w:p w:rsidR="00D239EE" w:rsidRDefault="00D239EE">
      <w:pPr>
        <w:rPr>
          <w:noProof/>
        </w:rPr>
      </w:pPr>
    </w:p>
    <w:p w:rsidR="00D239EE" w:rsidRDefault="00D239EE">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4.</w:t>
            </w:r>
            <w:r>
              <w:rPr>
                <w:b/>
                <w:noProof/>
              </w:rPr>
              <w:tab/>
              <w:t>FARMACEVTSKA OBLIKA IN VSEBINA</w:t>
            </w:r>
          </w:p>
        </w:tc>
      </w:tr>
    </w:tbl>
    <w:p w:rsidR="00D239EE" w:rsidRDefault="00D239EE">
      <w:pPr>
        <w:rPr>
          <w:lang w:val="sl-SI"/>
        </w:rPr>
      </w:pPr>
    </w:p>
    <w:p w:rsidR="00D239EE" w:rsidRDefault="00D239EE">
      <w:pPr>
        <w:tabs>
          <w:tab w:val="left" w:pos="560"/>
        </w:tabs>
        <w:jc w:val="both"/>
        <w:rPr>
          <w:lang w:val="sl-SI"/>
        </w:rPr>
      </w:pPr>
      <w:r>
        <w:rPr>
          <w:lang w:val="sl-SI"/>
        </w:rPr>
        <w:t>100 trdih kapsul (v plastenki s sušilnim sredstvom)</w:t>
      </w:r>
    </w:p>
    <w:p w:rsidR="00D239EE" w:rsidRDefault="00D239EE">
      <w:pPr>
        <w:tabs>
          <w:tab w:val="left" w:pos="560"/>
        </w:tabs>
        <w:jc w:val="both"/>
        <w:rPr>
          <w:lang w:val="sl-SI"/>
        </w:rPr>
      </w:pPr>
      <w:r>
        <w:rPr>
          <w:lang w:val="sl-SI"/>
        </w:rPr>
        <w:t>500 trdih kapsul (v plastenki s sušilnim sredstvom)</w:t>
      </w:r>
    </w:p>
    <w:p w:rsidR="00D239EE" w:rsidRDefault="00D239EE">
      <w:pPr>
        <w:tabs>
          <w:tab w:val="left" w:pos="560"/>
        </w:tabs>
        <w:jc w:val="both"/>
        <w:rPr>
          <w:noProof/>
          <w:lang w:val="sl-SI"/>
        </w:rPr>
      </w:pPr>
    </w:p>
    <w:p w:rsidR="00D239EE" w:rsidRDefault="00D239EE">
      <w:pPr>
        <w:rPr>
          <w:noProof/>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5.</w:t>
            </w:r>
            <w:r>
              <w:rPr>
                <w:b/>
                <w:noProof/>
              </w:rPr>
              <w:tab/>
              <w:t>POSTOPEK IN POT(I) UPORABE ZDRAVILA</w:t>
            </w:r>
          </w:p>
        </w:tc>
      </w:tr>
    </w:tbl>
    <w:p w:rsidR="00D239EE" w:rsidRDefault="00D239EE">
      <w:pPr>
        <w:tabs>
          <w:tab w:val="left" w:pos="560"/>
          <w:tab w:val="left" w:pos="1380"/>
          <w:tab w:val="right" w:pos="8500"/>
        </w:tabs>
        <w:jc w:val="both"/>
        <w:rPr>
          <w:lang w:val="sl-SI"/>
        </w:rPr>
      </w:pPr>
    </w:p>
    <w:p w:rsidR="00D239EE" w:rsidRDefault="00D239EE">
      <w:pPr>
        <w:tabs>
          <w:tab w:val="left" w:pos="560"/>
          <w:tab w:val="left" w:pos="1380"/>
          <w:tab w:val="right" w:pos="8500"/>
        </w:tabs>
        <w:jc w:val="both"/>
        <w:rPr>
          <w:lang w:val="sl-SI"/>
        </w:rPr>
      </w:pPr>
      <w:r>
        <w:rPr>
          <w:lang w:val="sl-SI"/>
        </w:rPr>
        <w:t>za peroralno uporabo</w:t>
      </w:r>
    </w:p>
    <w:p w:rsidR="00D239EE" w:rsidRDefault="00D239EE">
      <w:pPr>
        <w:rPr>
          <w:lang w:val="sl-SI"/>
        </w:rPr>
      </w:pPr>
    </w:p>
    <w:p w:rsidR="00D239EE" w:rsidRDefault="00D239EE">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lang w:val="es-ES"/>
              </w:rPr>
            </w:pPr>
            <w:r>
              <w:rPr>
                <w:b/>
                <w:noProof/>
                <w:lang w:val="es-ES"/>
              </w:rPr>
              <w:t>6.</w:t>
            </w:r>
            <w:r>
              <w:rPr>
                <w:b/>
                <w:noProof/>
                <w:lang w:val="es-ES"/>
              </w:rPr>
              <w:tab/>
              <w:t>POSEBNO OPOZORILO O SHRANJEVANJU ZDRAVILA ZUNAJ DOSEGA IN POGLEDA OTROK</w:t>
            </w:r>
          </w:p>
        </w:tc>
      </w:tr>
    </w:tbl>
    <w:p w:rsidR="00D239EE" w:rsidRDefault="00D239EE">
      <w:pPr>
        <w:rPr>
          <w:lang w:val="sl-SI"/>
        </w:rPr>
      </w:pPr>
    </w:p>
    <w:p w:rsidR="00D239EE" w:rsidRDefault="00D239EE">
      <w:pPr>
        <w:rPr>
          <w:lang w:val="sl-SI"/>
        </w:rPr>
      </w:pPr>
      <w:r>
        <w:rPr>
          <w:lang w:val="sl-SI"/>
        </w:rPr>
        <w:t>Zdravilo shranjujte nedosegljivo otrokom!</w:t>
      </w:r>
    </w:p>
    <w:p w:rsidR="00D239EE" w:rsidRDefault="00D239EE">
      <w:pPr>
        <w:rPr>
          <w:lang w:val="sl-SI"/>
        </w:rPr>
      </w:pPr>
    </w:p>
    <w:p w:rsidR="00D239EE" w:rsidRDefault="00D239EE">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lang w:val="es-ES"/>
              </w:rPr>
            </w:pPr>
            <w:r>
              <w:rPr>
                <w:b/>
                <w:noProof/>
                <w:lang w:val="es-ES"/>
              </w:rPr>
              <w:t>7.</w:t>
            </w:r>
            <w:r>
              <w:rPr>
                <w:b/>
                <w:noProof/>
                <w:lang w:val="es-ES"/>
              </w:rPr>
              <w:tab/>
              <w:t>DRUGA POSEBNA OPOZORILA, ČE SO POTREBNA</w:t>
            </w:r>
          </w:p>
        </w:tc>
      </w:tr>
    </w:tbl>
    <w:p w:rsidR="00D239EE" w:rsidRDefault="00D239EE">
      <w:pPr>
        <w:rPr>
          <w:lang w:val="sl-SI"/>
        </w:rPr>
      </w:pPr>
    </w:p>
    <w:p w:rsidR="00D239EE" w:rsidRDefault="00D239EE">
      <w:pPr>
        <w:rPr>
          <w:noProof/>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lang w:val="es-ES"/>
              </w:rPr>
            </w:pPr>
            <w:r>
              <w:rPr>
                <w:b/>
                <w:noProof/>
                <w:lang w:val="es-ES"/>
              </w:rPr>
              <w:t>8.</w:t>
            </w:r>
            <w:r>
              <w:rPr>
                <w:b/>
                <w:noProof/>
                <w:lang w:val="es-ES"/>
              </w:rPr>
              <w:tab/>
              <w:t>DATUM IZTEKA ROKA UPORABNOSTI ZDRAVILA</w:t>
            </w:r>
          </w:p>
        </w:tc>
      </w:tr>
    </w:tbl>
    <w:p w:rsidR="00D239EE" w:rsidRDefault="00D239EE">
      <w:pPr>
        <w:rPr>
          <w:lang w:val="sl-SI"/>
        </w:rPr>
      </w:pPr>
    </w:p>
    <w:p w:rsidR="00D239EE" w:rsidRDefault="00D239EE">
      <w:pPr>
        <w:rPr>
          <w:lang w:val="sl-SI"/>
        </w:rPr>
      </w:pPr>
      <w:r>
        <w:rPr>
          <w:lang w:val="sl-SI"/>
        </w:rPr>
        <w:t>EXP {mesec/leto}</w:t>
      </w:r>
    </w:p>
    <w:p w:rsidR="00D239EE" w:rsidRDefault="00D239EE">
      <w:pPr>
        <w:rPr>
          <w:noProof/>
        </w:rPr>
      </w:pPr>
    </w:p>
    <w:p w:rsidR="00D239EE" w:rsidRDefault="00D239EE">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noProof/>
              </w:rPr>
            </w:pPr>
            <w:r>
              <w:rPr>
                <w:b/>
                <w:noProof/>
              </w:rPr>
              <w:t>9.</w:t>
            </w:r>
            <w:r>
              <w:rPr>
                <w:b/>
                <w:noProof/>
              </w:rPr>
              <w:tab/>
              <w:t>POSEBNA NAVODILA ZA SHRANJEVANJE</w:t>
            </w:r>
          </w:p>
        </w:tc>
      </w:tr>
    </w:tbl>
    <w:p w:rsidR="00D239EE" w:rsidRDefault="00D239EE">
      <w:pPr>
        <w:rPr>
          <w:noProof/>
        </w:rPr>
      </w:pPr>
    </w:p>
    <w:p w:rsidR="00D239EE" w:rsidRDefault="00D239EE">
      <w:pPr>
        <w:tabs>
          <w:tab w:val="left" w:pos="560"/>
        </w:tabs>
        <w:jc w:val="both"/>
        <w:rPr>
          <w:lang w:val="sl-SI"/>
        </w:rPr>
      </w:pPr>
      <w:r>
        <w:rPr>
          <w:lang w:val="sl-SI"/>
        </w:rPr>
        <w:t>Shranjujte pri temperaturi do 25 °C.</w:t>
      </w:r>
    </w:p>
    <w:p w:rsidR="00D239EE" w:rsidRDefault="00D239EE">
      <w:pPr>
        <w:rPr>
          <w:lang w:val="sl-SI"/>
        </w:rPr>
      </w:pPr>
      <w:r>
        <w:rPr>
          <w:lang w:val="sl-SI"/>
        </w:rPr>
        <w:t>Vsebnik shranjujte tesno zaprt za zagotovitev zaščite pred svetlobo in vlago.</w:t>
      </w:r>
    </w:p>
    <w:p w:rsidR="00D239EE" w:rsidRDefault="00D239EE">
      <w:pPr>
        <w:rPr>
          <w:lang w:val="sl-SI"/>
        </w:rPr>
      </w:pPr>
    </w:p>
    <w:p w:rsidR="00D239EE" w:rsidRDefault="00D239EE">
      <w:pPr>
        <w:rPr>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lang w:val="sl-SI"/>
              </w:rPr>
            </w:pPr>
            <w:r>
              <w:rPr>
                <w:b/>
                <w:noProof/>
                <w:lang w:val="sl-SI"/>
              </w:rPr>
              <w:t>10.</w:t>
            </w:r>
            <w:r>
              <w:rPr>
                <w:b/>
                <w:noProof/>
                <w:lang w:val="sl-SI"/>
              </w:rPr>
              <w:tab/>
              <w:t>POSEBNI VARNOSTNI UKREPI ZA ODSTRANJEVANJE NEUPORABLJENIH ZDRAVIL ALI IZ NJIH NASTALIH ODPADNIH SNOVI, KADAR SO POTREBNI</w:t>
            </w:r>
          </w:p>
        </w:tc>
      </w:tr>
    </w:tbl>
    <w:p w:rsidR="00D239EE" w:rsidRDefault="00D239EE">
      <w:pPr>
        <w:rPr>
          <w:noProof/>
          <w:lang w:val="sl-SI"/>
        </w:rPr>
      </w:pPr>
    </w:p>
    <w:p w:rsidR="00B870C7" w:rsidRDefault="00B870C7">
      <w:pPr>
        <w:rPr>
          <w:noProof/>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lang w:val="sl-SI"/>
              </w:rPr>
            </w:pPr>
            <w:r>
              <w:rPr>
                <w:b/>
                <w:noProof/>
                <w:lang w:val="sl-SI"/>
              </w:rPr>
              <w:t>11.</w:t>
            </w:r>
            <w:r>
              <w:rPr>
                <w:b/>
                <w:noProof/>
                <w:lang w:val="sl-SI"/>
              </w:rPr>
              <w:tab/>
              <w:t>IME IN NASLOV IMETNIKA DOVOLJENJA ZA PROMET Z ZDRAVILOM</w:t>
            </w:r>
          </w:p>
        </w:tc>
      </w:tr>
    </w:tbl>
    <w:p w:rsidR="00D239EE" w:rsidRDefault="00D239EE">
      <w:pPr>
        <w:rPr>
          <w:lang w:val="sl-SI"/>
        </w:rPr>
      </w:pPr>
    </w:p>
    <w:p w:rsidR="00D239EE" w:rsidRDefault="00C47FC8">
      <w:pPr>
        <w:tabs>
          <w:tab w:val="left" w:pos="567"/>
        </w:tabs>
        <w:rPr>
          <w:lang w:val="sl-SI"/>
        </w:rPr>
      </w:pPr>
      <w:r>
        <w:rPr>
          <w:lang w:val="sl-SI"/>
        </w:rPr>
        <w:t>Recordati Rare Diseases</w:t>
      </w:r>
      <w:r w:rsidR="00D239EE">
        <w:rPr>
          <w:lang w:val="sl-SI"/>
        </w:rPr>
        <w:t xml:space="preserve"> </w:t>
      </w:r>
    </w:p>
    <w:p w:rsidR="00D239EE" w:rsidRDefault="00D239EE">
      <w:pPr>
        <w:pStyle w:val="Header"/>
        <w:tabs>
          <w:tab w:val="clear" w:pos="4153"/>
          <w:tab w:val="clear" w:pos="8306"/>
          <w:tab w:val="left" w:pos="567"/>
        </w:tabs>
        <w:rPr>
          <w:rFonts w:ascii="Times New Roman" w:hAnsi="Times New Roman"/>
          <w:sz w:val="22"/>
          <w:lang w:val="sl-SI"/>
        </w:rPr>
      </w:pPr>
      <w:r>
        <w:rPr>
          <w:rFonts w:ascii="Times New Roman" w:hAnsi="Times New Roman"/>
          <w:sz w:val="22"/>
          <w:lang w:val="sl-SI"/>
        </w:rPr>
        <w:t xml:space="preserve">Immeuble “Le </w:t>
      </w:r>
      <w:r w:rsidR="007F324C">
        <w:rPr>
          <w:rFonts w:ascii="Times New Roman" w:hAnsi="Times New Roman"/>
          <w:sz w:val="22"/>
          <w:lang w:val="sl-SI"/>
        </w:rPr>
        <w:t>Wilson</w:t>
      </w:r>
      <w:r>
        <w:rPr>
          <w:rFonts w:ascii="Times New Roman" w:hAnsi="Times New Roman"/>
          <w:sz w:val="22"/>
          <w:lang w:val="sl-SI"/>
        </w:rPr>
        <w:t>”</w:t>
      </w:r>
    </w:p>
    <w:p w:rsidR="00BC141D" w:rsidRDefault="00BC141D">
      <w:pPr>
        <w:pStyle w:val="Header"/>
        <w:tabs>
          <w:tab w:val="clear" w:pos="4153"/>
          <w:tab w:val="clear" w:pos="8306"/>
          <w:tab w:val="left" w:pos="567"/>
        </w:tabs>
        <w:rPr>
          <w:rFonts w:ascii="Times New Roman" w:hAnsi="Times New Roman"/>
          <w:sz w:val="22"/>
          <w:lang w:val="sl-SI"/>
        </w:rPr>
      </w:pPr>
      <w:r>
        <w:rPr>
          <w:rFonts w:ascii="Times New Roman" w:hAnsi="Times New Roman"/>
          <w:sz w:val="22"/>
          <w:lang w:val="sl-SI"/>
        </w:rPr>
        <w:t>70</w:t>
      </w:r>
      <w:r w:rsidR="00624533">
        <w:rPr>
          <w:rFonts w:ascii="Times New Roman" w:hAnsi="Times New Roman"/>
          <w:sz w:val="22"/>
          <w:lang w:val="sl-SI"/>
        </w:rPr>
        <w:t>, A</w:t>
      </w:r>
      <w:r>
        <w:rPr>
          <w:rFonts w:ascii="Times New Roman" w:hAnsi="Times New Roman"/>
          <w:sz w:val="22"/>
          <w:lang w:val="sl-SI"/>
        </w:rPr>
        <w:t>venue du Général de Gaulle</w:t>
      </w:r>
    </w:p>
    <w:p w:rsidR="00D239EE" w:rsidRDefault="00D239EE">
      <w:pPr>
        <w:tabs>
          <w:tab w:val="left" w:pos="567"/>
        </w:tabs>
        <w:rPr>
          <w:lang w:val="sl-SI"/>
        </w:rPr>
      </w:pPr>
      <w:r>
        <w:rPr>
          <w:lang w:val="sl-SI"/>
        </w:rPr>
        <w:t>F-92</w:t>
      </w:r>
      <w:r w:rsidR="00BC141D">
        <w:rPr>
          <w:lang w:val="sl-SI"/>
        </w:rPr>
        <w:t>800 Puteaux</w:t>
      </w:r>
    </w:p>
    <w:p w:rsidR="00D239EE" w:rsidRDefault="00D239EE">
      <w:pPr>
        <w:pStyle w:val="Header"/>
        <w:tabs>
          <w:tab w:val="clear" w:pos="4153"/>
          <w:tab w:val="clear" w:pos="8306"/>
        </w:tabs>
        <w:rPr>
          <w:lang w:val="sl-SI"/>
        </w:rPr>
      </w:pPr>
      <w:r>
        <w:rPr>
          <w:rFonts w:ascii="Times New Roman" w:hAnsi="Times New Roman"/>
          <w:sz w:val="22"/>
          <w:lang w:val="sl-SI"/>
        </w:rPr>
        <w:t>Francija</w:t>
      </w:r>
    </w:p>
    <w:p w:rsidR="00D239EE" w:rsidRDefault="00D239EE">
      <w:pPr>
        <w:rPr>
          <w:lang w:val="sl-SI"/>
        </w:rPr>
      </w:pPr>
    </w:p>
    <w:p w:rsidR="00D239EE" w:rsidRDefault="00D239EE">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12.</w:t>
            </w:r>
            <w:r>
              <w:rPr>
                <w:b/>
                <w:noProof/>
              </w:rPr>
              <w:tab/>
              <w:t>ŠTEVILKI DOVOLJENJ ZA PROMET</w:t>
            </w:r>
          </w:p>
        </w:tc>
      </w:tr>
    </w:tbl>
    <w:p w:rsidR="00D239EE" w:rsidRDefault="00D239EE">
      <w:pPr>
        <w:rPr>
          <w:lang w:val="sl-SI"/>
        </w:rPr>
      </w:pPr>
    </w:p>
    <w:p w:rsidR="00D239EE" w:rsidRDefault="00D239EE">
      <w:pPr>
        <w:tabs>
          <w:tab w:val="left" w:pos="560"/>
        </w:tabs>
        <w:jc w:val="both"/>
      </w:pPr>
      <w:r>
        <w:rPr>
          <w:lang w:val="sl-SI"/>
        </w:rPr>
        <w:t>EU/1/97/039/001</w:t>
      </w:r>
      <w:r w:rsidR="00060B37">
        <w:rPr>
          <w:lang w:val="sl-SI"/>
        </w:rPr>
        <w:t xml:space="preserve"> </w:t>
      </w:r>
      <w:r>
        <w:t>– 100 trdih kapsul</w:t>
      </w:r>
    </w:p>
    <w:p w:rsidR="00D239EE" w:rsidRDefault="00D239EE">
      <w:pPr>
        <w:tabs>
          <w:tab w:val="left" w:pos="560"/>
        </w:tabs>
        <w:jc w:val="both"/>
      </w:pPr>
      <w:r>
        <w:t>EU/1/97/039/002 – 500 trdih kapsul</w:t>
      </w:r>
    </w:p>
    <w:p w:rsidR="00D239EE" w:rsidRDefault="00D239EE">
      <w:pPr>
        <w:tabs>
          <w:tab w:val="left" w:pos="560"/>
        </w:tabs>
        <w:jc w:val="both"/>
        <w:rPr>
          <w:lang w:val="sl-SI"/>
        </w:rPr>
      </w:pPr>
    </w:p>
    <w:p w:rsidR="00D239EE" w:rsidRDefault="00D239EE">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13.</w:t>
            </w:r>
            <w:r>
              <w:rPr>
                <w:b/>
                <w:noProof/>
              </w:rPr>
              <w:tab/>
              <w:t xml:space="preserve">ŠTEVILKA SERIJE </w:t>
            </w:r>
          </w:p>
        </w:tc>
      </w:tr>
    </w:tbl>
    <w:p w:rsidR="00D239EE" w:rsidRDefault="00D239EE">
      <w:pPr>
        <w:rPr>
          <w:noProof/>
        </w:rPr>
      </w:pPr>
    </w:p>
    <w:p w:rsidR="00D239EE" w:rsidRDefault="00D239EE">
      <w:pPr>
        <w:rPr>
          <w:noProof/>
        </w:rPr>
      </w:pPr>
      <w:r>
        <w:rPr>
          <w:noProof/>
        </w:rPr>
        <w:t>Serija {številka}</w:t>
      </w:r>
    </w:p>
    <w:p w:rsidR="00D239EE" w:rsidRDefault="00D239EE">
      <w:pPr>
        <w:rPr>
          <w:noProof/>
        </w:rPr>
      </w:pPr>
    </w:p>
    <w:p w:rsidR="00D239EE" w:rsidRDefault="00D239EE">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14.</w:t>
            </w:r>
            <w:r>
              <w:rPr>
                <w:b/>
                <w:noProof/>
              </w:rPr>
              <w:tab/>
              <w:t>NAČIN IZDAJANJA ZDRAVILA</w:t>
            </w:r>
          </w:p>
        </w:tc>
      </w:tr>
    </w:tbl>
    <w:p w:rsidR="00D239EE" w:rsidRDefault="00D239EE">
      <w:pPr>
        <w:rPr>
          <w:noProof/>
        </w:rPr>
      </w:pPr>
    </w:p>
    <w:p w:rsidR="00D239EE" w:rsidRDefault="00D239EE">
      <w:pPr>
        <w:rPr>
          <w:noProof/>
          <w:lang w:val="fr-FR"/>
        </w:rPr>
      </w:pPr>
      <w:r>
        <w:rPr>
          <w:noProof/>
          <w:lang w:val="fr-FR"/>
        </w:rPr>
        <w:t>Izdaja zdravila je le na recept.</w:t>
      </w:r>
    </w:p>
    <w:p w:rsidR="00D239EE" w:rsidRDefault="00D239EE">
      <w:pPr>
        <w:rPr>
          <w:noProof/>
          <w:lang w:val="fr-FR"/>
        </w:rPr>
      </w:pPr>
    </w:p>
    <w:p w:rsidR="00D239EE" w:rsidRDefault="00D239EE">
      <w:pPr>
        <w:rPr>
          <w:noProof/>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15.</w:t>
            </w:r>
            <w:r>
              <w:rPr>
                <w:b/>
                <w:noProof/>
              </w:rPr>
              <w:tab/>
              <w:t>NAVODILA ZA UPORABO</w:t>
            </w:r>
          </w:p>
        </w:tc>
      </w:tr>
    </w:tbl>
    <w:p w:rsidR="00D239EE" w:rsidRDefault="00D239EE">
      <w:pPr>
        <w:rPr>
          <w:lang w:val="sl-SI"/>
        </w:rPr>
      </w:pPr>
    </w:p>
    <w:p w:rsidR="00D239EE" w:rsidRDefault="00D239EE">
      <w:pPr>
        <w:rPr>
          <w:noProof/>
        </w:rPr>
      </w:pPr>
    </w:p>
    <w:p w:rsidR="00D239EE" w:rsidRDefault="00D239EE">
      <w:pPr>
        <w:pBdr>
          <w:top w:val="single" w:sz="4" w:space="1" w:color="auto"/>
          <w:left w:val="single" w:sz="4" w:space="4" w:color="auto"/>
          <w:bottom w:val="single" w:sz="4" w:space="1" w:color="auto"/>
          <w:right w:val="single" w:sz="4" w:space="4" w:color="auto"/>
        </w:pBdr>
        <w:outlineLvl w:val="0"/>
        <w:rPr>
          <w:b/>
          <w:noProof/>
        </w:rPr>
      </w:pPr>
      <w:r>
        <w:rPr>
          <w:b/>
          <w:noProof/>
        </w:rPr>
        <w:t>16.</w:t>
      </w:r>
      <w:r>
        <w:rPr>
          <w:b/>
          <w:noProof/>
        </w:rPr>
        <w:tab/>
        <w:t>PODATKI V BRAILLOVI PISAVI</w:t>
      </w:r>
    </w:p>
    <w:p w:rsidR="00E0086D" w:rsidRPr="002412D1" w:rsidRDefault="00E0086D" w:rsidP="00E0086D">
      <w:pPr>
        <w:outlineLvl w:val="0"/>
        <w:rPr>
          <w:lang w:val="sl-SI"/>
        </w:rPr>
      </w:pPr>
    </w:p>
    <w:p w:rsidR="00E0086D" w:rsidRPr="00C0316B" w:rsidRDefault="00E0086D" w:rsidP="00E0086D">
      <w:pPr>
        <w:rPr>
          <w:noProof/>
          <w:szCs w:val="22"/>
          <w:lang w:val="sl-SI" w:eastAsia="zh-CN"/>
        </w:rPr>
      </w:pPr>
    </w:p>
    <w:p w:rsidR="00E0086D" w:rsidRPr="00C0316B" w:rsidRDefault="00E0086D" w:rsidP="00E0086D">
      <w:pPr>
        <w:pBdr>
          <w:top w:val="single" w:sz="4" w:space="1" w:color="auto"/>
          <w:left w:val="single" w:sz="4" w:space="4" w:color="auto"/>
          <w:bottom w:val="single" w:sz="4" w:space="0" w:color="auto"/>
          <w:right w:val="single" w:sz="4" w:space="4" w:color="auto"/>
        </w:pBdr>
        <w:rPr>
          <w:i/>
          <w:noProof/>
          <w:lang w:val="sl-SI"/>
        </w:rPr>
      </w:pPr>
      <w:r w:rsidRPr="00C0316B">
        <w:rPr>
          <w:b/>
          <w:noProof/>
          <w:lang w:val="sl-SI"/>
        </w:rPr>
        <w:t>17.</w:t>
      </w:r>
      <w:r w:rsidRPr="00C0316B">
        <w:rPr>
          <w:b/>
          <w:noProof/>
          <w:lang w:val="sl-SI"/>
        </w:rPr>
        <w:tab/>
        <w:t>EDINSTVENA OZNAKA – DVODIMENZIONALNA ČRTNA KODA</w:t>
      </w:r>
    </w:p>
    <w:p w:rsidR="00E0086D" w:rsidRPr="00C0316B" w:rsidRDefault="00E0086D" w:rsidP="00E0086D">
      <w:pPr>
        <w:tabs>
          <w:tab w:val="left" w:pos="720"/>
        </w:tabs>
        <w:rPr>
          <w:noProof/>
          <w:color w:val="000000"/>
          <w:lang w:val="sl-SI"/>
        </w:rPr>
      </w:pPr>
    </w:p>
    <w:p w:rsidR="00E0086D" w:rsidRPr="00E0086D" w:rsidRDefault="00E0086D" w:rsidP="00E0086D">
      <w:pPr>
        <w:rPr>
          <w:noProof/>
          <w:color w:val="000000"/>
          <w:szCs w:val="22"/>
          <w:highlight w:val="lightGray"/>
          <w:shd w:val="clear" w:color="auto" w:fill="CCCCCC"/>
          <w:lang w:val="sl-SI"/>
        </w:rPr>
      </w:pPr>
      <w:r w:rsidRPr="00E0086D">
        <w:rPr>
          <w:noProof/>
          <w:color w:val="000000"/>
          <w:highlight w:val="lightGray"/>
          <w:lang w:val="sl-SI"/>
        </w:rPr>
        <w:t>Vsebuje dvodimenzionalno črtno kodo z edinstveno oznako.</w:t>
      </w:r>
    </w:p>
    <w:p w:rsidR="00E0086D" w:rsidRPr="00C0316B" w:rsidRDefault="00E0086D" w:rsidP="00E0086D">
      <w:pPr>
        <w:rPr>
          <w:noProof/>
          <w:color w:val="000000"/>
          <w:szCs w:val="22"/>
          <w:shd w:val="clear" w:color="auto" w:fill="CCCCCC"/>
          <w:lang w:val="sl-SI"/>
        </w:rPr>
      </w:pPr>
    </w:p>
    <w:p w:rsidR="00E0086D" w:rsidRPr="00C0316B" w:rsidRDefault="00E0086D" w:rsidP="00E0086D">
      <w:pPr>
        <w:rPr>
          <w:noProof/>
          <w:vanish/>
          <w:color w:val="000000"/>
          <w:szCs w:val="22"/>
          <w:lang w:val="sl-SI"/>
        </w:rPr>
      </w:pPr>
    </w:p>
    <w:p w:rsidR="00E0086D" w:rsidRPr="00C0316B" w:rsidRDefault="00E0086D" w:rsidP="00E0086D">
      <w:pPr>
        <w:tabs>
          <w:tab w:val="left" w:pos="720"/>
        </w:tabs>
        <w:rPr>
          <w:noProof/>
          <w:vanish/>
          <w:color w:val="000000"/>
          <w:szCs w:val="22"/>
          <w:lang w:val="sl-SI"/>
        </w:rPr>
      </w:pPr>
    </w:p>
    <w:p w:rsidR="00E0086D" w:rsidRPr="00C0316B" w:rsidRDefault="00E0086D" w:rsidP="00E0086D">
      <w:pPr>
        <w:tabs>
          <w:tab w:val="left" w:pos="720"/>
        </w:tabs>
        <w:rPr>
          <w:noProof/>
          <w:color w:val="000000"/>
          <w:lang w:val="sl-SI"/>
        </w:rPr>
      </w:pPr>
    </w:p>
    <w:p w:rsidR="00E0086D" w:rsidRPr="00C0316B" w:rsidRDefault="00E0086D" w:rsidP="00E0086D">
      <w:pPr>
        <w:pBdr>
          <w:top w:val="single" w:sz="4" w:space="1" w:color="auto"/>
          <w:left w:val="single" w:sz="4" w:space="4" w:color="auto"/>
          <w:bottom w:val="single" w:sz="4" w:space="0" w:color="auto"/>
          <w:right w:val="single" w:sz="4" w:space="4" w:color="auto"/>
        </w:pBdr>
        <w:rPr>
          <w:i/>
          <w:noProof/>
          <w:color w:val="000000"/>
          <w:lang w:val="sl-SI"/>
        </w:rPr>
      </w:pPr>
      <w:r w:rsidRPr="00C0316B">
        <w:rPr>
          <w:b/>
          <w:noProof/>
          <w:color w:val="000000"/>
          <w:lang w:val="sl-SI"/>
        </w:rPr>
        <w:t>18.</w:t>
      </w:r>
      <w:r w:rsidRPr="00C0316B">
        <w:rPr>
          <w:b/>
          <w:noProof/>
          <w:color w:val="000000"/>
          <w:lang w:val="sl-SI"/>
        </w:rPr>
        <w:tab/>
      </w:r>
      <w:r w:rsidRPr="00C0316B">
        <w:rPr>
          <w:b/>
          <w:noProof/>
          <w:lang w:val="sl-SI"/>
        </w:rPr>
        <w:t xml:space="preserve">EDINSTVENA OZNAKA </w:t>
      </w:r>
      <w:r w:rsidRPr="00C0316B">
        <w:rPr>
          <w:b/>
          <w:noProof/>
          <w:color w:val="000000"/>
          <w:lang w:val="sl-SI"/>
        </w:rPr>
        <w:t>– V BERLJIVI OBLIKI</w:t>
      </w:r>
    </w:p>
    <w:p w:rsidR="00E0086D" w:rsidRPr="00C0316B" w:rsidRDefault="00E0086D" w:rsidP="00E0086D">
      <w:pPr>
        <w:tabs>
          <w:tab w:val="left" w:pos="720"/>
        </w:tabs>
        <w:rPr>
          <w:noProof/>
          <w:color w:val="000000"/>
          <w:lang w:val="sl-SI"/>
        </w:rPr>
      </w:pPr>
    </w:p>
    <w:p w:rsidR="00E0086D" w:rsidRPr="00C0316B" w:rsidRDefault="006021A5" w:rsidP="00E0086D">
      <w:pPr>
        <w:rPr>
          <w:color w:val="000000"/>
          <w:szCs w:val="22"/>
          <w:lang w:val="sl-SI"/>
        </w:rPr>
      </w:pPr>
      <w:r>
        <w:rPr>
          <w:color w:val="000000"/>
          <w:szCs w:val="22"/>
          <w:lang w:val="sl-SI"/>
        </w:rPr>
        <w:t>PC:</w:t>
      </w:r>
      <w:r w:rsidR="00E0086D" w:rsidRPr="00C0316B">
        <w:rPr>
          <w:color w:val="000000"/>
          <w:szCs w:val="22"/>
          <w:lang w:val="sl-SI"/>
        </w:rPr>
        <w:t xml:space="preserve"> </w:t>
      </w:r>
    </w:p>
    <w:p w:rsidR="00E0086D" w:rsidRPr="00C0316B" w:rsidRDefault="006021A5" w:rsidP="00E0086D">
      <w:pPr>
        <w:rPr>
          <w:color w:val="000000"/>
          <w:szCs w:val="22"/>
          <w:lang w:val="sl-SI"/>
        </w:rPr>
      </w:pPr>
      <w:r>
        <w:rPr>
          <w:color w:val="000000"/>
          <w:szCs w:val="22"/>
          <w:lang w:val="sl-SI"/>
        </w:rPr>
        <w:t>SN:</w:t>
      </w:r>
    </w:p>
    <w:p w:rsidR="00E0086D" w:rsidRPr="00C0316B" w:rsidRDefault="006021A5" w:rsidP="00E0086D">
      <w:pPr>
        <w:rPr>
          <w:color w:val="000000"/>
          <w:szCs w:val="22"/>
          <w:lang w:val="sl-SI"/>
        </w:rPr>
      </w:pPr>
      <w:r>
        <w:rPr>
          <w:color w:val="000000"/>
          <w:szCs w:val="22"/>
          <w:lang w:val="sl-SI"/>
        </w:rPr>
        <w:t>NN:</w:t>
      </w:r>
      <w:r w:rsidR="00E0086D" w:rsidRPr="00C0316B">
        <w:rPr>
          <w:color w:val="008000"/>
          <w:szCs w:val="22"/>
          <w:lang w:val="sl-SI"/>
        </w:rPr>
        <w:t xml:space="preserve"> </w:t>
      </w:r>
    </w:p>
    <w:p w:rsidR="00D239EE" w:rsidRDefault="00D239EE">
      <w:pPr>
        <w:rPr>
          <w:b/>
          <w:noProof/>
          <w:u w:val="single"/>
        </w:rPr>
      </w:pPr>
    </w:p>
    <w:p w:rsidR="00D239EE" w:rsidRDefault="00D239EE">
      <w:pPr>
        <w:rPr>
          <w:lang w:val="sl-SI"/>
        </w:rPr>
      </w:pPr>
      <w:r>
        <w:rPr>
          <w:lang w:val="sl-S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rPr>
          <w:trHeight w:val="240"/>
        </w:trPr>
        <w:tc>
          <w:tcPr>
            <w:tcW w:w="9287" w:type="dxa"/>
            <w:tcBorders>
              <w:bottom w:val="single" w:sz="4" w:space="0" w:color="auto"/>
            </w:tcBorders>
          </w:tcPr>
          <w:p w:rsidR="00D239EE" w:rsidRDefault="00D239EE">
            <w:pPr>
              <w:rPr>
                <w:b/>
                <w:noProof/>
                <w:lang w:val="sl-SI"/>
              </w:rPr>
            </w:pPr>
            <w:r>
              <w:rPr>
                <w:b/>
                <w:noProof/>
                <w:lang w:val="sl-SI"/>
              </w:rPr>
              <w:t>PODATKI NA PRIMARNI OVOJNINI</w:t>
            </w:r>
          </w:p>
          <w:p w:rsidR="00D239EE" w:rsidRDefault="00D239EE">
            <w:pPr>
              <w:rPr>
                <w:b/>
                <w:noProof/>
                <w:lang w:val="sl-SI"/>
              </w:rPr>
            </w:pPr>
          </w:p>
          <w:p w:rsidR="00D239EE" w:rsidRDefault="00D239EE">
            <w:pPr>
              <w:rPr>
                <w:b/>
                <w:noProof/>
                <w:lang w:val="sl-SI"/>
              </w:rPr>
            </w:pPr>
            <w:r>
              <w:rPr>
                <w:b/>
                <w:noProof/>
                <w:lang w:val="sl-SI"/>
              </w:rPr>
              <w:t xml:space="preserve">NALEPKA NA PLASTENKI CYSTAGON 150 mg x 100 trdih kapsul </w:t>
            </w:r>
          </w:p>
          <w:p w:rsidR="00D239EE" w:rsidRDefault="00D239EE">
            <w:pPr>
              <w:rPr>
                <w:b/>
                <w:noProof/>
                <w:lang w:val="sl-SI"/>
              </w:rPr>
            </w:pPr>
            <w:r>
              <w:rPr>
                <w:b/>
                <w:noProof/>
                <w:lang w:val="sl-SI"/>
              </w:rPr>
              <w:t>NALEPKA NA PLASTENKI CYSTAGON 150 mg x 500 trdih kapsul</w:t>
            </w:r>
          </w:p>
        </w:tc>
      </w:tr>
    </w:tbl>
    <w:p w:rsidR="00D239EE" w:rsidRDefault="00D239EE">
      <w:pPr>
        <w:rPr>
          <w:noProof/>
          <w:lang w:val="sl-SI"/>
        </w:rPr>
      </w:pPr>
    </w:p>
    <w:p w:rsidR="00D239EE" w:rsidRDefault="00D239EE">
      <w:pPr>
        <w:rPr>
          <w:noProof/>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1.</w:t>
            </w:r>
            <w:r>
              <w:rPr>
                <w:b/>
                <w:noProof/>
              </w:rPr>
              <w:tab/>
              <w:t>IME ZDRAVILA</w:t>
            </w:r>
          </w:p>
        </w:tc>
      </w:tr>
    </w:tbl>
    <w:p w:rsidR="00D239EE" w:rsidRDefault="00D239EE">
      <w:pPr>
        <w:rPr>
          <w:lang w:val="sl-SI"/>
        </w:rPr>
      </w:pPr>
    </w:p>
    <w:p w:rsidR="00D239EE" w:rsidRDefault="00D239EE">
      <w:pPr>
        <w:tabs>
          <w:tab w:val="left" w:pos="560"/>
        </w:tabs>
        <w:jc w:val="both"/>
        <w:rPr>
          <w:lang w:val="sl-SI"/>
        </w:rPr>
      </w:pPr>
      <w:r>
        <w:rPr>
          <w:lang w:val="sl-SI"/>
        </w:rPr>
        <w:t xml:space="preserve">CYSTAGON 150 mg trde kapsule </w:t>
      </w:r>
    </w:p>
    <w:p w:rsidR="00D239EE" w:rsidRDefault="00D239EE">
      <w:pPr>
        <w:rPr>
          <w:lang w:val="sl-SI"/>
        </w:rPr>
      </w:pPr>
      <w:r>
        <w:rPr>
          <w:lang w:val="sl-SI"/>
        </w:rPr>
        <w:t>cisteamin</w:t>
      </w:r>
    </w:p>
    <w:p w:rsidR="00D239EE" w:rsidRDefault="00D239EE">
      <w:pPr>
        <w:rPr>
          <w:lang w:val="sl-SI"/>
        </w:rPr>
      </w:pPr>
    </w:p>
    <w:p w:rsidR="00D239EE" w:rsidRDefault="00D239EE">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2.</w:t>
            </w:r>
            <w:r>
              <w:rPr>
                <w:b/>
                <w:noProof/>
              </w:rPr>
              <w:tab/>
              <w:t>NAVEDBA ENE ALI VEČ ZDRAVILNIH UČINKOVIN</w:t>
            </w:r>
          </w:p>
        </w:tc>
      </w:tr>
    </w:tbl>
    <w:p w:rsidR="00D239EE" w:rsidRDefault="00D239EE">
      <w:pPr>
        <w:tabs>
          <w:tab w:val="left" w:pos="560"/>
        </w:tabs>
        <w:jc w:val="both"/>
        <w:rPr>
          <w:lang w:val="sl-SI"/>
        </w:rPr>
      </w:pPr>
    </w:p>
    <w:p w:rsidR="00D239EE" w:rsidRDefault="00D239EE">
      <w:pPr>
        <w:rPr>
          <w:lang w:val="sl-SI"/>
        </w:rPr>
      </w:pPr>
      <w:r>
        <w:rPr>
          <w:lang w:val="sl-SI"/>
        </w:rPr>
        <w:t>Ena trda kapsula vsebuje 150 mg cisteamina (v obliki merkaptaminijevega bitartrata).</w:t>
      </w:r>
    </w:p>
    <w:p w:rsidR="00D239EE" w:rsidRDefault="00D239EE">
      <w:pPr>
        <w:rPr>
          <w:lang w:val="sl-SI"/>
        </w:rPr>
      </w:pPr>
    </w:p>
    <w:p w:rsidR="00D239EE" w:rsidRDefault="00D239EE">
      <w:pPr>
        <w:rPr>
          <w:noProof/>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3.</w:t>
            </w:r>
            <w:r>
              <w:rPr>
                <w:b/>
                <w:noProof/>
              </w:rPr>
              <w:tab/>
              <w:t>SEZNAM POMOŽNIH SNOVI</w:t>
            </w:r>
          </w:p>
        </w:tc>
      </w:tr>
    </w:tbl>
    <w:p w:rsidR="00D239EE" w:rsidRDefault="00D239EE">
      <w:pPr>
        <w:rPr>
          <w:noProof/>
        </w:rPr>
      </w:pPr>
    </w:p>
    <w:p w:rsidR="00D239EE" w:rsidRDefault="00D239EE">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4.</w:t>
            </w:r>
            <w:r>
              <w:rPr>
                <w:b/>
                <w:noProof/>
              </w:rPr>
              <w:tab/>
              <w:t>FARMACEVTSKA OBLIKA IN VSEBINA</w:t>
            </w:r>
          </w:p>
        </w:tc>
      </w:tr>
    </w:tbl>
    <w:p w:rsidR="00D239EE" w:rsidRDefault="00D239EE">
      <w:pPr>
        <w:rPr>
          <w:lang w:val="sl-SI"/>
        </w:rPr>
      </w:pPr>
    </w:p>
    <w:p w:rsidR="00D239EE" w:rsidRDefault="00D239EE">
      <w:pPr>
        <w:tabs>
          <w:tab w:val="left" w:pos="560"/>
        </w:tabs>
        <w:jc w:val="both"/>
        <w:rPr>
          <w:lang w:val="sl-SI"/>
        </w:rPr>
      </w:pPr>
      <w:r>
        <w:rPr>
          <w:lang w:val="sl-SI"/>
        </w:rPr>
        <w:t>100 trdih kapsul (v plastenki s sušilnim sredstvom)</w:t>
      </w:r>
    </w:p>
    <w:p w:rsidR="00D239EE" w:rsidRDefault="00D239EE">
      <w:pPr>
        <w:tabs>
          <w:tab w:val="left" w:pos="560"/>
        </w:tabs>
        <w:jc w:val="both"/>
        <w:rPr>
          <w:lang w:val="sl-SI"/>
        </w:rPr>
      </w:pPr>
      <w:r>
        <w:rPr>
          <w:lang w:val="sl-SI"/>
        </w:rPr>
        <w:t>500 trdih kapsul (v plastenki s sušilnim sredstvom)</w:t>
      </w:r>
    </w:p>
    <w:p w:rsidR="00D239EE" w:rsidRDefault="00D239EE">
      <w:pPr>
        <w:tabs>
          <w:tab w:val="left" w:pos="560"/>
        </w:tabs>
        <w:jc w:val="both"/>
        <w:rPr>
          <w:noProof/>
          <w:lang w:val="sl-SI"/>
        </w:rPr>
      </w:pPr>
    </w:p>
    <w:p w:rsidR="00D239EE" w:rsidRDefault="00D239EE">
      <w:pPr>
        <w:rPr>
          <w:noProof/>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5.</w:t>
            </w:r>
            <w:r>
              <w:rPr>
                <w:b/>
                <w:noProof/>
              </w:rPr>
              <w:tab/>
              <w:t>POSTOPEK IN POT(I) UPORABE ZDRAVILA</w:t>
            </w:r>
          </w:p>
        </w:tc>
      </w:tr>
    </w:tbl>
    <w:p w:rsidR="00D239EE" w:rsidRDefault="00D239EE">
      <w:pPr>
        <w:tabs>
          <w:tab w:val="left" w:pos="560"/>
          <w:tab w:val="left" w:pos="1380"/>
          <w:tab w:val="right" w:pos="8500"/>
        </w:tabs>
        <w:jc w:val="both"/>
        <w:rPr>
          <w:lang w:val="sl-SI"/>
        </w:rPr>
      </w:pPr>
    </w:p>
    <w:p w:rsidR="00D239EE" w:rsidRDefault="00D239EE">
      <w:pPr>
        <w:tabs>
          <w:tab w:val="left" w:pos="560"/>
          <w:tab w:val="left" w:pos="1380"/>
          <w:tab w:val="right" w:pos="8500"/>
        </w:tabs>
        <w:jc w:val="both"/>
        <w:rPr>
          <w:lang w:val="sl-SI"/>
        </w:rPr>
      </w:pPr>
      <w:r>
        <w:rPr>
          <w:lang w:val="sl-SI"/>
        </w:rPr>
        <w:t>za peroralno uporabo</w:t>
      </w:r>
    </w:p>
    <w:p w:rsidR="00D239EE" w:rsidRDefault="00D239EE">
      <w:pPr>
        <w:rPr>
          <w:lang w:val="sl-SI"/>
        </w:rPr>
      </w:pPr>
    </w:p>
    <w:p w:rsidR="00D239EE" w:rsidRDefault="00D239EE">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lang w:val="es-ES"/>
              </w:rPr>
            </w:pPr>
            <w:r>
              <w:rPr>
                <w:b/>
                <w:noProof/>
                <w:lang w:val="es-ES"/>
              </w:rPr>
              <w:t>6.</w:t>
            </w:r>
            <w:r>
              <w:rPr>
                <w:b/>
                <w:noProof/>
                <w:lang w:val="es-ES"/>
              </w:rPr>
              <w:tab/>
              <w:t>POSEBNO OPOZORILO O SHRANJEVANJU ZDRAVILA ZUNAJ DOSEGA IN POGLEDA OTROK</w:t>
            </w:r>
          </w:p>
        </w:tc>
      </w:tr>
    </w:tbl>
    <w:p w:rsidR="00D239EE" w:rsidRDefault="00D239EE">
      <w:pPr>
        <w:rPr>
          <w:lang w:val="sl-SI"/>
        </w:rPr>
      </w:pPr>
    </w:p>
    <w:p w:rsidR="00D239EE" w:rsidRDefault="00D239EE">
      <w:pPr>
        <w:rPr>
          <w:lang w:val="sl-SI"/>
        </w:rPr>
      </w:pPr>
      <w:r>
        <w:rPr>
          <w:lang w:val="sl-SI"/>
        </w:rPr>
        <w:t>Zdravilo shranjujte nedosegljivo otrokom!</w:t>
      </w:r>
    </w:p>
    <w:p w:rsidR="00D239EE" w:rsidRDefault="00D239EE">
      <w:pPr>
        <w:rPr>
          <w:lang w:val="sl-SI"/>
        </w:rPr>
      </w:pPr>
    </w:p>
    <w:p w:rsidR="00D239EE" w:rsidRDefault="00D239EE">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lang w:val="es-ES"/>
              </w:rPr>
            </w:pPr>
            <w:r>
              <w:rPr>
                <w:b/>
                <w:noProof/>
                <w:lang w:val="es-ES"/>
              </w:rPr>
              <w:t>7.</w:t>
            </w:r>
            <w:r>
              <w:rPr>
                <w:b/>
                <w:noProof/>
                <w:lang w:val="es-ES"/>
              </w:rPr>
              <w:tab/>
              <w:t>DRUGA POSEBNA OPOZORILA, ČE SO POTREBNA</w:t>
            </w:r>
          </w:p>
        </w:tc>
      </w:tr>
    </w:tbl>
    <w:p w:rsidR="00D239EE" w:rsidRDefault="00D239EE">
      <w:pPr>
        <w:rPr>
          <w:lang w:val="sl-SI"/>
        </w:rPr>
      </w:pPr>
    </w:p>
    <w:p w:rsidR="00D239EE" w:rsidRDefault="00D239EE">
      <w:pPr>
        <w:rPr>
          <w:noProof/>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lang w:val="es-ES"/>
              </w:rPr>
            </w:pPr>
            <w:r>
              <w:rPr>
                <w:b/>
                <w:noProof/>
                <w:lang w:val="es-ES"/>
              </w:rPr>
              <w:t>8.</w:t>
            </w:r>
            <w:r>
              <w:rPr>
                <w:b/>
                <w:noProof/>
                <w:lang w:val="es-ES"/>
              </w:rPr>
              <w:tab/>
              <w:t>DATUM IZTEKA ROKA UPORABNOSTI ZDRAVILA</w:t>
            </w:r>
          </w:p>
        </w:tc>
      </w:tr>
    </w:tbl>
    <w:p w:rsidR="00D239EE" w:rsidRDefault="00D239EE">
      <w:pPr>
        <w:rPr>
          <w:lang w:val="sl-SI"/>
        </w:rPr>
      </w:pPr>
    </w:p>
    <w:p w:rsidR="00D239EE" w:rsidRDefault="00D239EE">
      <w:pPr>
        <w:rPr>
          <w:lang w:val="sl-SI"/>
        </w:rPr>
      </w:pPr>
      <w:r>
        <w:rPr>
          <w:lang w:val="sl-SI"/>
        </w:rPr>
        <w:t>EXP {mesec/leto}</w:t>
      </w:r>
    </w:p>
    <w:p w:rsidR="00D239EE" w:rsidRDefault="00D239EE">
      <w:pPr>
        <w:rPr>
          <w:noProof/>
        </w:rPr>
      </w:pPr>
    </w:p>
    <w:p w:rsidR="00D239EE" w:rsidRDefault="00D239EE">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noProof/>
              </w:rPr>
            </w:pPr>
            <w:r>
              <w:rPr>
                <w:b/>
                <w:noProof/>
              </w:rPr>
              <w:t>9.</w:t>
            </w:r>
            <w:r>
              <w:rPr>
                <w:b/>
                <w:noProof/>
              </w:rPr>
              <w:tab/>
              <w:t>POSEBNA NAVODILA ZA SHRANJEVANJE</w:t>
            </w:r>
          </w:p>
        </w:tc>
      </w:tr>
    </w:tbl>
    <w:p w:rsidR="00D239EE" w:rsidRDefault="00D239EE">
      <w:pPr>
        <w:rPr>
          <w:noProof/>
        </w:rPr>
      </w:pPr>
    </w:p>
    <w:p w:rsidR="00D239EE" w:rsidRDefault="00D239EE">
      <w:pPr>
        <w:tabs>
          <w:tab w:val="left" w:pos="560"/>
        </w:tabs>
        <w:jc w:val="both"/>
        <w:rPr>
          <w:lang w:val="sl-SI"/>
        </w:rPr>
      </w:pPr>
      <w:r>
        <w:rPr>
          <w:lang w:val="sl-SI"/>
        </w:rPr>
        <w:t>Shranjujte pri temperaturi do 25 °C.</w:t>
      </w:r>
    </w:p>
    <w:p w:rsidR="00D239EE" w:rsidRDefault="00D239EE">
      <w:pPr>
        <w:rPr>
          <w:lang w:val="sl-SI"/>
        </w:rPr>
      </w:pPr>
      <w:r>
        <w:rPr>
          <w:lang w:val="sl-SI"/>
        </w:rPr>
        <w:t>Vsebnik shranjujte tesno zaprt za zagotovitev zaščite pred svetlobo in vlago.</w:t>
      </w:r>
    </w:p>
    <w:p w:rsidR="00D239EE" w:rsidRDefault="00D239EE">
      <w:pPr>
        <w:rPr>
          <w:lang w:val="sl-SI"/>
        </w:rPr>
      </w:pPr>
    </w:p>
    <w:p w:rsidR="00D239EE" w:rsidRDefault="00D239EE">
      <w:pPr>
        <w:rPr>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lang w:val="sl-SI"/>
              </w:rPr>
            </w:pPr>
            <w:r>
              <w:rPr>
                <w:b/>
                <w:noProof/>
                <w:lang w:val="sl-SI"/>
              </w:rPr>
              <w:t>10.</w:t>
            </w:r>
            <w:r>
              <w:rPr>
                <w:b/>
                <w:noProof/>
                <w:lang w:val="sl-SI"/>
              </w:rPr>
              <w:tab/>
              <w:t>POSEBNI VARNOSTNI UKREPI ZA ODSTRANJEVANJE NEUPORABLJENIH ZDRAVIL ALI IZ NJIH NASTALIH ODPADNIH SNOVI, KADAR SO POTREBNI</w:t>
            </w:r>
          </w:p>
        </w:tc>
      </w:tr>
    </w:tbl>
    <w:p w:rsidR="00D239EE" w:rsidRDefault="00D239EE">
      <w:pPr>
        <w:rPr>
          <w:noProof/>
          <w:lang w:val="sl-SI"/>
        </w:rPr>
      </w:pPr>
    </w:p>
    <w:p w:rsidR="00B870C7" w:rsidRDefault="00B870C7">
      <w:pPr>
        <w:rPr>
          <w:noProof/>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lang w:val="sl-SI"/>
              </w:rPr>
            </w:pPr>
            <w:r>
              <w:rPr>
                <w:b/>
                <w:noProof/>
                <w:lang w:val="sl-SI"/>
              </w:rPr>
              <w:t>11.</w:t>
            </w:r>
            <w:r>
              <w:rPr>
                <w:b/>
                <w:noProof/>
                <w:lang w:val="sl-SI"/>
              </w:rPr>
              <w:tab/>
              <w:t>IME IN NASLOV IMETNIKA DOVOLJENJA ZA PROMET Z ZDRAVILOM</w:t>
            </w:r>
          </w:p>
        </w:tc>
      </w:tr>
    </w:tbl>
    <w:p w:rsidR="00D239EE" w:rsidRDefault="00D239EE">
      <w:pPr>
        <w:rPr>
          <w:lang w:val="sl-SI"/>
        </w:rPr>
      </w:pPr>
    </w:p>
    <w:p w:rsidR="00D239EE" w:rsidRDefault="00C47FC8">
      <w:pPr>
        <w:tabs>
          <w:tab w:val="left" w:pos="567"/>
        </w:tabs>
        <w:rPr>
          <w:lang w:val="sl-SI"/>
        </w:rPr>
      </w:pPr>
      <w:r>
        <w:rPr>
          <w:lang w:val="sl-SI"/>
        </w:rPr>
        <w:t>Recordati Rare Diseases</w:t>
      </w:r>
      <w:r w:rsidR="00D239EE">
        <w:rPr>
          <w:lang w:val="sl-SI"/>
        </w:rPr>
        <w:t xml:space="preserve"> </w:t>
      </w:r>
    </w:p>
    <w:p w:rsidR="00D239EE" w:rsidRDefault="00D239EE">
      <w:pPr>
        <w:pStyle w:val="Header"/>
        <w:tabs>
          <w:tab w:val="clear" w:pos="4153"/>
          <w:tab w:val="clear" w:pos="8306"/>
          <w:tab w:val="left" w:pos="567"/>
        </w:tabs>
        <w:rPr>
          <w:rFonts w:ascii="Times New Roman" w:hAnsi="Times New Roman"/>
          <w:sz w:val="22"/>
          <w:lang w:val="sl-SI"/>
        </w:rPr>
      </w:pPr>
      <w:r>
        <w:rPr>
          <w:rFonts w:ascii="Times New Roman" w:hAnsi="Times New Roman"/>
          <w:sz w:val="22"/>
          <w:lang w:val="sl-SI"/>
        </w:rPr>
        <w:t xml:space="preserve">Immeuble “Le </w:t>
      </w:r>
      <w:r w:rsidR="007F324C">
        <w:rPr>
          <w:rFonts w:ascii="Times New Roman" w:hAnsi="Times New Roman"/>
          <w:sz w:val="22"/>
          <w:lang w:val="sl-SI"/>
        </w:rPr>
        <w:t>Wilson</w:t>
      </w:r>
      <w:r>
        <w:rPr>
          <w:rFonts w:ascii="Times New Roman" w:hAnsi="Times New Roman"/>
          <w:sz w:val="22"/>
          <w:lang w:val="sl-SI"/>
        </w:rPr>
        <w:t>”</w:t>
      </w:r>
    </w:p>
    <w:p w:rsidR="00BC141D" w:rsidRDefault="00BC141D">
      <w:pPr>
        <w:pStyle w:val="Header"/>
        <w:tabs>
          <w:tab w:val="clear" w:pos="4153"/>
          <w:tab w:val="clear" w:pos="8306"/>
          <w:tab w:val="left" w:pos="567"/>
        </w:tabs>
        <w:rPr>
          <w:rFonts w:ascii="Times New Roman" w:hAnsi="Times New Roman"/>
          <w:sz w:val="22"/>
          <w:lang w:val="sl-SI"/>
        </w:rPr>
      </w:pPr>
      <w:r>
        <w:rPr>
          <w:rFonts w:ascii="Times New Roman" w:hAnsi="Times New Roman"/>
          <w:sz w:val="22"/>
          <w:lang w:val="sl-SI"/>
        </w:rPr>
        <w:t>70</w:t>
      </w:r>
      <w:r w:rsidR="00624533">
        <w:rPr>
          <w:rFonts w:ascii="Times New Roman" w:hAnsi="Times New Roman"/>
          <w:sz w:val="22"/>
          <w:lang w:val="sl-SI"/>
        </w:rPr>
        <w:t>, A</w:t>
      </w:r>
      <w:r>
        <w:rPr>
          <w:rFonts w:ascii="Times New Roman" w:hAnsi="Times New Roman"/>
          <w:sz w:val="22"/>
          <w:lang w:val="sl-SI"/>
        </w:rPr>
        <w:t>venue du Général de Gaulle</w:t>
      </w:r>
    </w:p>
    <w:p w:rsidR="00D239EE" w:rsidRDefault="00D239EE">
      <w:pPr>
        <w:tabs>
          <w:tab w:val="left" w:pos="567"/>
        </w:tabs>
        <w:rPr>
          <w:lang w:val="sl-SI"/>
        </w:rPr>
      </w:pPr>
      <w:r>
        <w:rPr>
          <w:lang w:val="sl-SI"/>
        </w:rPr>
        <w:t>F-92</w:t>
      </w:r>
      <w:r w:rsidR="00BC141D">
        <w:rPr>
          <w:lang w:val="sl-SI"/>
        </w:rPr>
        <w:t>800 Puteaux</w:t>
      </w:r>
    </w:p>
    <w:p w:rsidR="00D239EE" w:rsidRDefault="00D239EE">
      <w:pPr>
        <w:pStyle w:val="Header"/>
        <w:tabs>
          <w:tab w:val="clear" w:pos="4153"/>
          <w:tab w:val="clear" w:pos="8306"/>
        </w:tabs>
        <w:rPr>
          <w:rFonts w:ascii="Times New Roman" w:hAnsi="Times New Roman"/>
          <w:sz w:val="22"/>
          <w:lang w:val="sl-SI"/>
        </w:rPr>
      </w:pPr>
      <w:r>
        <w:rPr>
          <w:rFonts w:ascii="Times New Roman" w:hAnsi="Times New Roman"/>
          <w:sz w:val="22"/>
          <w:lang w:val="sl-SI"/>
        </w:rPr>
        <w:t>Francija</w:t>
      </w:r>
    </w:p>
    <w:p w:rsidR="00D239EE" w:rsidRDefault="00D239EE">
      <w:pPr>
        <w:rPr>
          <w:lang w:val="sl-SI"/>
        </w:rPr>
      </w:pPr>
    </w:p>
    <w:p w:rsidR="00D239EE" w:rsidRDefault="00D239EE">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12.</w:t>
            </w:r>
            <w:r>
              <w:rPr>
                <w:b/>
                <w:noProof/>
              </w:rPr>
              <w:tab/>
              <w:t>ŠTEVILKI DOVOLJENJ ZA PROMET</w:t>
            </w:r>
          </w:p>
        </w:tc>
      </w:tr>
    </w:tbl>
    <w:p w:rsidR="00D239EE" w:rsidRDefault="00D239EE">
      <w:pPr>
        <w:rPr>
          <w:lang w:val="sl-SI"/>
        </w:rPr>
      </w:pPr>
    </w:p>
    <w:p w:rsidR="00D239EE" w:rsidRDefault="00D239EE">
      <w:pPr>
        <w:tabs>
          <w:tab w:val="left" w:pos="560"/>
        </w:tabs>
        <w:jc w:val="both"/>
      </w:pPr>
      <w:r>
        <w:rPr>
          <w:lang w:val="sl-SI"/>
        </w:rPr>
        <w:t>EU/1/97/039/00</w:t>
      </w:r>
      <w:r w:rsidR="00A35C69">
        <w:rPr>
          <w:lang w:val="sl-SI"/>
        </w:rPr>
        <w:t>3</w:t>
      </w:r>
      <w:r w:rsidR="00360DAA">
        <w:rPr>
          <w:lang w:val="sl-SI"/>
        </w:rPr>
        <w:t xml:space="preserve"> </w:t>
      </w:r>
      <w:r>
        <w:t>– 100 trdih kapsul</w:t>
      </w:r>
    </w:p>
    <w:p w:rsidR="00D239EE" w:rsidRDefault="00D239EE">
      <w:pPr>
        <w:tabs>
          <w:tab w:val="left" w:pos="560"/>
        </w:tabs>
        <w:jc w:val="both"/>
      </w:pPr>
      <w:r>
        <w:t>EU/1/97/039/00</w:t>
      </w:r>
      <w:r w:rsidR="00A35C69">
        <w:t>4</w:t>
      </w:r>
      <w:r>
        <w:t xml:space="preserve"> – 500 trdih kapsul</w:t>
      </w:r>
    </w:p>
    <w:p w:rsidR="00D239EE" w:rsidRDefault="00D239EE">
      <w:pPr>
        <w:tabs>
          <w:tab w:val="left" w:pos="560"/>
        </w:tabs>
        <w:jc w:val="both"/>
        <w:rPr>
          <w:lang w:val="sl-SI"/>
        </w:rPr>
      </w:pPr>
    </w:p>
    <w:p w:rsidR="00D239EE" w:rsidRDefault="00D239EE">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13.</w:t>
            </w:r>
            <w:r>
              <w:rPr>
                <w:b/>
                <w:noProof/>
              </w:rPr>
              <w:tab/>
              <w:t>ŠTEVILKA SERIJE</w:t>
            </w:r>
          </w:p>
        </w:tc>
      </w:tr>
    </w:tbl>
    <w:p w:rsidR="00D239EE" w:rsidRDefault="00D239EE">
      <w:pPr>
        <w:rPr>
          <w:noProof/>
        </w:rPr>
      </w:pPr>
    </w:p>
    <w:p w:rsidR="00D239EE" w:rsidRDefault="00D239EE">
      <w:pPr>
        <w:rPr>
          <w:noProof/>
        </w:rPr>
      </w:pPr>
      <w:r>
        <w:rPr>
          <w:noProof/>
        </w:rPr>
        <w:t>Serija {številka}</w:t>
      </w:r>
    </w:p>
    <w:p w:rsidR="00D239EE" w:rsidRDefault="00D239EE">
      <w:pPr>
        <w:rPr>
          <w:noProof/>
        </w:rPr>
      </w:pPr>
    </w:p>
    <w:p w:rsidR="00D239EE" w:rsidRDefault="00D239EE">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14.</w:t>
            </w:r>
            <w:r>
              <w:rPr>
                <w:b/>
                <w:noProof/>
              </w:rPr>
              <w:tab/>
              <w:t>NAČIN/REŽIM IZDAJANJA ZDRAVILA</w:t>
            </w:r>
          </w:p>
        </w:tc>
      </w:tr>
    </w:tbl>
    <w:p w:rsidR="00D239EE" w:rsidRDefault="00D239EE">
      <w:pPr>
        <w:rPr>
          <w:noProof/>
        </w:rPr>
      </w:pPr>
    </w:p>
    <w:p w:rsidR="00D239EE" w:rsidRDefault="00D239EE">
      <w:pPr>
        <w:rPr>
          <w:noProof/>
          <w:lang w:val="fr-FR"/>
        </w:rPr>
      </w:pPr>
      <w:r>
        <w:rPr>
          <w:noProof/>
          <w:lang w:val="fr-FR"/>
        </w:rPr>
        <w:t>Izdaja zdravila je le na recept.</w:t>
      </w:r>
    </w:p>
    <w:p w:rsidR="00D239EE" w:rsidRDefault="00D239EE">
      <w:pPr>
        <w:rPr>
          <w:noProof/>
          <w:lang w:val="fr-FR"/>
        </w:rPr>
      </w:pPr>
    </w:p>
    <w:p w:rsidR="00D239EE" w:rsidRDefault="00D239EE">
      <w:pPr>
        <w:rPr>
          <w:noProof/>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239EE">
        <w:tblPrEx>
          <w:tblCellMar>
            <w:top w:w="0" w:type="dxa"/>
            <w:bottom w:w="0" w:type="dxa"/>
          </w:tblCellMar>
        </w:tblPrEx>
        <w:tc>
          <w:tcPr>
            <w:tcW w:w="9287" w:type="dxa"/>
          </w:tcPr>
          <w:p w:rsidR="00D239EE" w:rsidRDefault="00D239EE">
            <w:pPr>
              <w:tabs>
                <w:tab w:val="left" w:pos="142"/>
              </w:tabs>
              <w:ind w:left="567" w:hanging="567"/>
              <w:rPr>
                <w:b/>
                <w:noProof/>
              </w:rPr>
            </w:pPr>
            <w:r>
              <w:rPr>
                <w:b/>
                <w:noProof/>
              </w:rPr>
              <w:t>15.</w:t>
            </w:r>
            <w:r>
              <w:rPr>
                <w:b/>
                <w:noProof/>
              </w:rPr>
              <w:tab/>
              <w:t>NAVODILA ZA UPORABO</w:t>
            </w:r>
          </w:p>
        </w:tc>
      </w:tr>
    </w:tbl>
    <w:p w:rsidR="00D239EE" w:rsidRDefault="00D239EE">
      <w:pPr>
        <w:rPr>
          <w:lang w:val="sl-SI"/>
        </w:rPr>
      </w:pPr>
    </w:p>
    <w:p w:rsidR="00D239EE" w:rsidRDefault="00D239EE">
      <w:pPr>
        <w:rPr>
          <w:noProof/>
        </w:rPr>
      </w:pPr>
    </w:p>
    <w:p w:rsidR="00D239EE" w:rsidRDefault="00D239EE">
      <w:pPr>
        <w:pBdr>
          <w:top w:val="single" w:sz="4" w:space="1" w:color="auto"/>
          <w:left w:val="single" w:sz="4" w:space="4" w:color="auto"/>
          <w:bottom w:val="single" w:sz="4" w:space="1" w:color="auto"/>
          <w:right w:val="single" w:sz="4" w:space="4" w:color="auto"/>
        </w:pBdr>
        <w:outlineLvl w:val="0"/>
        <w:rPr>
          <w:b/>
          <w:noProof/>
        </w:rPr>
      </w:pPr>
      <w:r>
        <w:rPr>
          <w:b/>
          <w:noProof/>
        </w:rPr>
        <w:t>16.</w:t>
      </w:r>
      <w:r>
        <w:rPr>
          <w:b/>
          <w:noProof/>
        </w:rPr>
        <w:tab/>
        <w:t>PODATKI V BRAILLOVI PISAVI</w:t>
      </w:r>
    </w:p>
    <w:p w:rsidR="00E0086D" w:rsidRPr="002412D1" w:rsidRDefault="00E0086D" w:rsidP="00E0086D">
      <w:pPr>
        <w:outlineLvl w:val="0"/>
        <w:rPr>
          <w:lang w:val="sl-SI"/>
        </w:rPr>
      </w:pPr>
    </w:p>
    <w:p w:rsidR="00E0086D" w:rsidRPr="00C0316B" w:rsidRDefault="00E0086D" w:rsidP="00E0086D">
      <w:pPr>
        <w:rPr>
          <w:noProof/>
          <w:szCs w:val="22"/>
          <w:lang w:val="sl-SI" w:eastAsia="zh-CN"/>
        </w:rPr>
      </w:pPr>
    </w:p>
    <w:p w:rsidR="00E0086D" w:rsidRPr="00C0316B" w:rsidRDefault="00E0086D" w:rsidP="00E0086D">
      <w:pPr>
        <w:pBdr>
          <w:top w:val="single" w:sz="4" w:space="1" w:color="auto"/>
          <w:left w:val="single" w:sz="4" w:space="4" w:color="auto"/>
          <w:bottom w:val="single" w:sz="4" w:space="0" w:color="auto"/>
          <w:right w:val="single" w:sz="4" w:space="4" w:color="auto"/>
        </w:pBdr>
        <w:rPr>
          <w:i/>
          <w:noProof/>
          <w:lang w:val="sl-SI"/>
        </w:rPr>
      </w:pPr>
      <w:r w:rsidRPr="00C0316B">
        <w:rPr>
          <w:b/>
          <w:noProof/>
          <w:lang w:val="sl-SI"/>
        </w:rPr>
        <w:t>17.</w:t>
      </w:r>
      <w:r w:rsidRPr="00C0316B">
        <w:rPr>
          <w:b/>
          <w:noProof/>
          <w:lang w:val="sl-SI"/>
        </w:rPr>
        <w:tab/>
        <w:t>EDINSTVENA OZNAKA – DVODIMENZIONALNA ČRTNA KODA</w:t>
      </w:r>
    </w:p>
    <w:p w:rsidR="00E0086D" w:rsidRPr="00C0316B" w:rsidRDefault="00E0086D" w:rsidP="00E0086D">
      <w:pPr>
        <w:tabs>
          <w:tab w:val="left" w:pos="720"/>
        </w:tabs>
        <w:rPr>
          <w:noProof/>
          <w:color w:val="000000"/>
          <w:lang w:val="sl-SI"/>
        </w:rPr>
      </w:pPr>
    </w:p>
    <w:p w:rsidR="00E0086D" w:rsidRPr="00E0086D" w:rsidRDefault="00E0086D" w:rsidP="00E0086D">
      <w:pPr>
        <w:rPr>
          <w:noProof/>
          <w:color w:val="000000"/>
          <w:szCs w:val="22"/>
          <w:highlight w:val="lightGray"/>
          <w:shd w:val="clear" w:color="auto" w:fill="CCCCCC"/>
          <w:lang w:val="sl-SI"/>
        </w:rPr>
      </w:pPr>
      <w:r w:rsidRPr="00E0086D">
        <w:rPr>
          <w:noProof/>
          <w:color w:val="000000"/>
          <w:highlight w:val="lightGray"/>
          <w:lang w:val="sl-SI"/>
        </w:rPr>
        <w:t>Vsebuje dvodimenzionalno črtno kodo z edinstveno oznako.</w:t>
      </w:r>
    </w:p>
    <w:p w:rsidR="00E0086D" w:rsidRPr="00C0316B" w:rsidRDefault="00E0086D" w:rsidP="00E0086D">
      <w:pPr>
        <w:rPr>
          <w:noProof/>
          <w:color w:val="000000"/>
          <w:szCs w:val="22"/>
          <w:shd w:val="clear" w:color="auto" w:fill="CCCCCC"/>
          <w:lang w:val="sl-SI"/>
        </w:rPr>
      </w:pPr>
    </w:p>
    <w:p w:rsidR="00E0086D" w:rsidRPr="00C0316B" w:rsidRDefault="00E0086D" w:rsidP="00E0086D">
      <w:pPr>
        <w:rPr>
          <w:noProof/>
          <w:vanish/>
          <w:color w:val="000000"/>
          <w:szCs w:val="22"/>
          <w:lang w:val="sl-SI"/>
        </w:rPr>
      </w:pPr>
    </w:p>
    <w:p w:rsidR="00E0086D" w:rsidRPr="00C0316B" w:rsidRDefault="00E0086D" w:rsidP="00E0086D">
      <w:pPr>
        <w:tabs>
          <w:tab w:val="left" w:pos="720"/>
        </w:tabs>
        <w:rPr>
          <w:noProof/>
          <w:vanish/>
          <w:color w:val="000000"/>
          <w:szCs w:val="22"/>
          <w:lang w:val="sl-SI"/>
        </w:rPr>
      </w:pPr>
    </w:p>
    <w:p w:rsidR="00E0086D" w:rsidRPr="00C0316B" w:rsidRDefault="00E0086D" w:rsidP="00E0086D">
      <w:pPr>
        <w:tabs>
          <w:tab w:val="left" w:pos="720"/>
        </w:tabs>
        <w:rPr>
          <w:noProof/>
          <w:color w:val="000000"/>
          <w:lang w:val="sl-SI"/>
        </w:rPr>
      </w:pPr>
    </w:p>
    <w:p w:rsidR="00E0086D" w:rsidRPr="00C0316B" w:rsidRDefault="00E0086D" w:rsidP="00E0086D">
      <w:pPr>
        <w:pBdr>
          <w:top w:val="single" w:sz="4" w:space="1" w:color="auto"/>
          <w:left w:val="single" w:sz="4" w:space="4" w:color="auto"/>
          <w:bottom w:val="single" w:sz="4" w:space="0" w:color="auto"/>
          <w:right w:val="single" w:sz="4" w:space="4" w:color="auto"/>
        </w:pBdr>
        <w:rPr>
          <w:i/>
          <w:noProof/>
          <w:color w:val="000000"/>
          <w:lang w:val="sl-SI"/>
        </w:rPr>
      </w:pPr>
      <w:r w:rsidRPr="00C0316B">
        <w:rPr>
          <w:b/>
          <w:noProof/>
          <w:color w:val="000000"/>
          <w:lang w:val="sl-SI"/>
        </w:rPr>
        <w:t>18.</w:t>
      </w:r>
      <w:r w:rsidRPr="00C0316B">
        <w:rPr>
          <w:b/>
          <w:noProof/>
          <w:color w:val="000000"/>
          <w:lang w:val="sl-SI"/>
        </w:rPr>
        <w:tab/>
      </w:r>
      <w:r w:rsidRPr="00C0316B">
        <w:rPr>
          <w:b/>
          <w:noProof/>
          <w:lang w:val="sl-SI"/>
        </w:rPr>
        <w:t xml:space="preserve">EDINSTVENA OZNAKA </w:t>
      </w:r>
      <w:r w:rsidRPr="00C0316B">
        <w:rPr>
          <w:b/>
          <w:noProof/>
          <w:color w:val="000000"/>
          <w:lang w:val="sl-SI"/>
        </w:rPr>
        <w:t>– V BERLJIVI OBLIKI</w:t>
      </w:r>
    </w:p>
    <w:p w:rsidR="00E0086D" w:rsidRPr="00C0316B" w:rsidRDefault="00E0086D" w:rsidP="00E0086D">
      <w:pPr>
        <w:tabs>
          <w:tab w:val="left" w:pos="720"/>
        </w:tabs>
        <w:rPr>
          <w:noProof/>
          <w:color w:val="000000"/>
          <w:lang w:val="sl-SI"/>
        </w:rPr>
      </w:pPr>
    </w:p>
    <w:p w:rsidR="00E0086D" w:rsidRPr="00C0316B" w:rsidRDefault="006021A5" w:rsidP="00E0086D">
      <w:pPr>
        <w:rPr>
          <w:color w:val="000000"/>
          <w:szCs w:val="22"/>
          <w:lang w:val="sl-SI"/>
        </w:rPr>
      </w:pPr>
      <w:r>
        <w:rPr>
          <w:color w:val="000000"/>
          <w:szCs w:val="22"/>
          <w:lang w:val="sl-SI"/>
        </w:rPr>
        <w:t>PC:</w:t>
      </w:r>
      <w:r w:rsidR="00E0086D" w:rsidRPr="00C0316B">
        <w:rPr>
          <w:color w:val="000000"/>
          <w:szCs w:val="22"/>
          <w:lang w:val="sl-SI"/>
        </w:rPr>
        <w:t xml:space="preserve"> </w:t>
      </w:r>
    </w:p>
    <w:p w:rsidR="00E0086D" w:rsidRPr="00C0316B" w:rsidRDefault="006021A5" w:rsidP="00E0086D">
      <w:pPr>
        <w:rPr>
          <w:color w:val="000000"/>
          <w:szCs w:val="22"/>
          <w:lang w:val="sl-SI"/>
        </w:rPr>
      </w:pPr>
      <w:r>
        <w:rPr>
          <w:color w:val="000000"/>
          <w:szCs w:val="22"/>
          <w:lang w:val="sl-SI"/>
        </w:rPr>
        <w:t>SN:</w:t>
      </w:r>
      <w:r w:rsidR="00E0086D" w:rsidRPr="00C0316B">
        <w:rPr>
          <w:color w:val="000000"/>
          <w:szCs w:val="22"/>
          <w:lang w:val="sl-SI"/>
        </w:rPr>
        <w:t xml:space="preserve"> </w:t>
      </w:r>
    </w:p>
    <w:p w:rsidR="00E0086D" w:rsidRPr="00C0316B" w:rsidRDefault="00E0086D" w:rsidP="00E0086D">
      <w:pPr>
        <w:rPr>
          <w:color w:val="000000"/>
          <w:szCs w:val="22"/>
          <w:lang w:val="sl-SI"/>
        </w:rPr>
      </w:pPr>
      <w:r w:rsidRPr="00C0316B">
        <w:rPr>
          <w:color w:val="000000"/>
          <w:szCs w:val="22"/>
          <w:lang w:val="sl-SI"/>
        </w:rPr>
        <w:t>NN:</w:t>
      </w:r>
    </w:p>
    <w:p w:rsidR="00D239EE" w:rsidRDefault="00D239EE">
      <w:pPr>
        <w:rPr>
          <w:b/>
          <w:noProof/>
          <w:u w:val="single"/>
        </w:rPr>
      </w:pPr>
    </w:p>
    <w:p w:rsidR="00D239EE" w:rsidRDefault="00D239EE">
      <w:pPr>
        <w:rPr>
          <w:lang w:val="sl-SI"/>
        </w:rPr>
      </w:pPr>
    </w:p>
    <w:p w:rsidR="00D239EE" w:rsidRDefault="00D239EE">
      <w:pPr>
        <w:rPr>
          <w:lang w:val="sl-SI"/>
        </w:rPr>
      </w:pPr>
      <w:r>
        <w:rPr>
          <w:lang w:val="sl-SI"/>
        </w:rPr>
        <w:br w:type="page"/>
      </w: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rPr>
          <w:lang w:val="sl-SI"/>
        </w:rPr>
      </w:pPr>
    </w:p>
    <w:p w:rsidR="00D239EE" w:rsidRDefault="00D239EE">
      <w:pPr>
        <w:jc w:val="center"/>
        <w:rPr>
          <w:lang w:val="sl-SI"/>
        </w:rPr>
      </w:pPr>
    </w:p>
    <w:p w:rsidR="00D239EE" w:rsidRDefault="00D239EE">
      <w:pPr>
        <w:jc w:val="center"/>
        <w:rPr>
          <w:b/>
          <w:lang w:val="sl-SI"/>
        </w:rPr>
      </w:pPr>
    </w:p>
    <w:p w:rsidR="00D239EE" w:rsidRDefault="00D239EE">
      <w:pPr>
        <w:jc w:val="center"/>
        <w:rPr>
          <w:b/>
          <w:lang w:val="sl-SI"/>
        </w:rPr>
      </w:pPr>
    </w:p>
    <w:p w:rsidR="00D239EE" w:rsidRDefault="00D239EE">
      <w:pPr>
        <w:jc w:val="center"/>
        <w:rPr>
          <w:lang w:val="sl-SI"/>
        </w:rPr>
      </w:pPr>
      <w:r>
        <w:rPr>
          <w:b/>
          <w:lang w:val="sl-SI"/>
        </w:rPr>
        <w:t>B. NAVODILO ZA UPORABO</w:t>
      </w:r>
    </w:p>
    <w:p w:rsidR="00D239EE" w:rsidRDefault="00D239EE">
      <w:pPr>
        <w:pStyle w:val="EndnoteText"/>
        <w:tabs>
          <w:tab w:val="clear" w:pos="567"/>
        </w:tabs>
        <w:rPr>
          <w:sz w:val="22"/>
          <w:lang w:val="sl-SI"/>
        </w:rPr>
      </w:pPr>
    </w:p>
    <w:p w:rsidR="00DF459A" w:rsidRDefault="00495B53">
      <w:pPr>
        <w:tabs>
          <w:tab w:val="left" w:pos="560"/>
          <w:tab w:val="left" w:pos="1120"/>
        </w:tabs>
        <w:jc w:val="center"/>
        <w:rPr>
          <w:b/>
          <w:lang w:val="sl-SI"/>
        </w:rPr>
      </w:pPr>
      <w:r>
        <w:rPr>
          <w:b/>
          <w:lang w:val="sl-SI"/>
        </w:rPr>
        <w:br w:type="page"/>
      </w:r>
      <w:r w:rsidR="00CA4F4C">
        <w:rPr>
          <w:b/>
          <w:lang w:val="sl-SI"/>
        </w:rPr>
        <w:t xml:space="preserve">NAVODILO ZA UPORABO:  </w:t>
      </w:r>
      <w:r w:rsidR="00DF459A">
        <w:rPr>
          <w:b/>
          <w:lang w:val="sl-SI"/>
        </w:rPr>
        <w:t>INFORMACIJEZA UPORABNIKA</w:t>
      </w:r>
    </w:p>
    <w:p w:rsidR="00D239EE" w:rsidRDefault="00D239EE">
      <w:pPr>
        <w:tabs>
          <w:tab w:val="left" w:pos="560"/>
          <w:tab w:val="left" w:pos="1120"/>
        </w:tabs>
        <w:jc w:val="center"/>
        <w:rPr>
          <w:b/>
          <w:lang w:val="sl-SI"/>
        </w:rPr>
      </w:pPr>
    </w:p>
    <w:p w:rsidR="00D239EE" w:rsidRDefault="00D239EE">
      <w:pPr>
        <w:jc w:val="center"/>
        <w:rPr>
          <w:b/>
          <w:lang w:val="sl-SI"/>
        </w:rPr>
      </w:pPr>
      <w:r>
        <w:rPr>
          <w:b/>
          <w:lang w:val="sl-SI"/>
        </w:rPr>
        <w:t>CYSTAGON 50 mg trde kapsule</w:t>
      </w:r>
    </w:p>
    <w:p w:rsidR="00D239EE" w:rsidRDefault="00D239EE">
      <w:pPr>
        <w:jc w:val="center"/>
        <w:rPr>
          <w:b/>
          <w:lang w:val="sl-SI"/>
        </w:rPr>
      </w:pPr>
      <w:r>
        <w:rPr>
          <w:b/>
          <w:lang w:val="sl-SI"/>
        </w:rPr>
        <w:t>CYSTAGON 150 mg trde kapsule</w:t>
      </w:r>
    </w:p>
    <w:p w:rsidR="00D239EE" w:rsidRDefault="00D239EE">
      <w:pPr>
        <w:jc w:val="center"/>
        <w:rPr>
          <w:lang w:val="sl-SI"/>
        </w:rPr>
      </w:pPr>
      <w:r>
        <w:rPr>
          <w:lang w:val="sl-SI"/>
        </w:rPr>
        <w:t>Cisteaminijev bitartrat (merkaptaminijev bitartrat)</w:t>
      </w:r>
    </w:p>
    <w:p w:rsidR="00D239EE" w:rsidRDefault="00D239EE">
      <w:pPr>
        <w:tabs>
          <w:tab w:val="left" w:pos="560"/>
          <w:tab w:val="left" w:pos="1120"/>
        </w:tabs>
        <w:jc w:val="both"/>
        <w:rPr>
          <w:lang w:val="sl-SI"/>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80"/>
      </w:tblGrid>
      <w:tr w:rsidR="00D239EE">
        <w:tblPrEx>
          <w:tblCellMar>
            <w:top w:w="0" w:type="dxa"/>
            <w:bottom w:w="0" w:type="dxa"/>
          </w:tblCellMar>
        </w:tblPrEx>
        <w:tc>
          <w:tcPr>
            <w:tcW w:w="9180" w:type="dxa"/>
          </w:tcPr>
          <w:p w:rsidR="00D239EE" w:rsidRDefault="00D239EE">
            <w:pPr>
              <w:ind w:right="-2"/>
              <w:rPr>
                <w:lang w:val="sl-SI"/>
              </w:rPr>
            </w:pPr>
            <w:r>
              <w:rPr>
                <w:b/>
                <w:lang w:val="sl-SI"/>
              </w:rPr>
              <w:t>Pred začetkom jemanja natančno preberite navodilo!</w:t>
            </w:r>
          </w:p>
          <w:p w:rsidR="00D239EE" w:rsidRDefault="00D239EE">
            <w:pPr>
              <w:numPr>
                <w:ilvl w:val="0"/>
                <w:numId w:val="14"/>
              </w:numPr>
              <w:ind w:left="567" w:right="-2" w:hanging="567"/>
              <w:rPr>
                <w:lang w:val="sl-SI"/>
              </w:rPr>
            </w:pPr>
            <w:r>
              <w:rPr>
                <w:lang w:val="sl-SI"/>
              </w:rPr>
              <w:t>Navodilo shranite. Morda ga boste želeli ponovno prebrati.</w:t>
            </w:r>
          </w:p>
          <w:p w:rsidR="00D239EE" w:rsidRDefault="00D239EE">
            <w:pPr>
              <w:numPr>
                <w:ilvl w:val="0"/>
                <w:numId w:val="14"/>
              </w:numPr>
              <w:ind w:left="567" w:right="-2" w:hanging="567"/>
              <w:rPr>
                <w:lang w:val="sl-SI"/>
              </w:rPr>
            </w:pPr>
            <w:r>
              <w:rPr>
                <w:lang w:val="sl-SI"/>
              </w:rPr>
              <w:t>Če imate dodatna vprašanja, se posvetujte z zdravnikom ali s farmacevtom.</w:t>
            </w:r>
          </w:p>
          <w:p w:rsidR="00D239EE" w:rsidRDefault="00D239EE">
            <w:pPr>
              <w:numPr>
                <w:ilvl w:val="0"/>
                <w:numId w:val="14"/>
              </w:numPr>
              <w:ind w:left="567" w:right="-2" w:hanging="567"/>
              <w:rPr>
                <w:b/>
                <w:lang w:val="sl-SI"/>
              </w:rPr>
            </w:pPr>
            <w:r>
              <w:rPr>
                <w:lang w:val="sl-SI"/>
              </w:rPr>
              <w:t>Zdravilo je bilo predpisano vam osebno in ga ne smete dajati drugim. Njim bi lahko celo škodovalo, čeprav imajo znake bolezni, podobne vašim.</w:t>
            </w:r>
          </w:p>
          <w:p w:rsidR="00D239EE" w:rsidRDefault="00D239EE">
            <w:pPr>
              <w:numPr>
                <w:ilvl w:val="0"/>
                <w:numId w:val="14"/>
              </w:numPr>
              <w:ind w:left="567" w:right="-2" w:hanging="567"/>
              <w:rPr>
                <w:b/>
                <w:lang w:val="sl-SI"/>
              </w:rPr>
            </w:pPr>
            <w:r>
              <w:rPr>
                <w:noProof/>
                <w:lang w:val="sl-SI"/>
              </w:rPr>
              <w:t>Če katerikoli neželeni učinek postane resen ali če opazite katerikoli neželeni učinek, ki ni omenjen v tem navodilu, obvestite svojega zdravnika ali farmacevta.</w:t>
            </w:r>
          </w:p>
        </w:tc>
      </w:tr>
    </w:tbl>
    <w:p w:rsidR="00D239EE" w:rsidRDefault="00D239EE">
      <w:pPr>
        <w:numPr>
          <w:ilvl w:val="12"/>
          <w:numId w:val="0"/>
        </w:numPr>
        <w:ind w:right="-2"/>
        <w:rPr>
          <w:b/>
          <w:u w:val="single"/>
          <w:lang w:val="sl-SI"/>
        </w:rPr>
      </w:pPr>
    </w:p>
    <w:p w:rsidR="00D239EE" w:rsidRDefault="00D239EE">
      <w:pPr>
        <w:numPr>
          <w:ilvl w:val="12"/>
          <w:numId w:val="0"/>
        </w:numPr>
        <w:ind w:right="-2"/>
        <w:rPr>
          <w:lang w:val="sl-SI"/>
        </w:rPr>
      </w:pPr>
      <w:r>
        <w:rPr>
          <w:b/>
          <w:u w:val="single"/>
          <w:lang w:val="sl-SI"/>
        </w:rPr>
        <w:t>Navodilo vsebuje:</w:t>
      </w:r>
      <w:r>
        <w:rPr>
          <w:lang w:val="sl-SI"/>
        </w:rPr>
        <w:t xml:space="preserve"> </w:t>
      </w:r>
    </w:p>
    <w:p w:rsidR="00D239EE" w:rsidRDefault="00D239EE">
      <w:pPr>
        <w:numPr>
          <w:ilvl w:val="12"/>
          <w:numId w:val="0"/>
        </w:numPr>
        <w:ind w:left="567" w:right="-29" w:hanging="567"/>
        <w:rPr>
          <w:lang w:val="sl-SI"/>
        </w:rPr>
      </w:pPr>
      <w:r>
        <w:rPr>
          <w:lang w:val="sl-SI"/>
        </w:rPr>
        <w:t>1.</w:t>
      </w:r>
      <w:r>
        <w:rPr>
          <w:lang w:val="sl-SI"/>
        </w:rPr>
        <w:tab/>
        <w:t>Kaj je zdravilo CYSTAGON in za kaj ga uporabljamo</w:t>
      </w:r>
    </w:p>
    <w:p w:rsidR="00D239EE" w:rsidRDefault="00D239EE">
      <w:pPr>
        <w:numPr>
          <w:ilvl w:val="12"/>
          <w:numId w:val="0"/>
        </w:numPr>
        <w:ind w:left="567" w:right="-29" w:hanging="567"/>
        <w:rPr>
          <w:lang w:val="sl-SI"/>
        </w:rPr>
      </w:pPr>
      <w:r>
        <w:rPr>
          <w:lang w:val="sl-SI"/>
        </w:rPr>
        <w:t>2.</w:t>
      </w:r>
      <w:r>
        <w:rPr>
          <w:lang w:val="sl-SI"/>
        </w:rPr>
        <w:tab/>
        <w:t>Kaj morate vedeti, preden boste vzeli zdravilo CYSTAGON</w:t>
      </w:r>
    </w:p>
    <w:p w:rsidR="00D239EE" w:rsidRDefault="00D239EE">
      <w:pPr>
        <w:numPr>
          <w:ilvl w:val="12"/>
          <w:numId w:val="0"/>
        </w:numPr>
        <w:ind w:left="567" w:right="-29" w:hanging="567"/>
        <w:rPr>
          <w:lang w:val="sl-SI"/>
        </w:rPr>
      </w:pPr>
      <w:r>
        <w:rPr>
          <w:lang w:val="sl-SI"/>
        </w:rPr>
        <w:t>3.</w:t>
      </w:r>
      <w:r>
        <w:rPr>
          <w:lang w:val="sl-SI"/>
        </w:rPr>
        <w:tab/>
        <w:t>Kako uporabljati zdravilo CYSTAGON</w:t>
      </w:r>
    </w:p>
    <w:p w:rsidR="00D239EE" w:rsidRDefault="00D239EE">
      <w:pPr>
        <w:numPr>
          <w:ilvl w:val="12"/>
          <w:numId w:val="0"/>
        </w:numPr>
        <w:ind w:left="567" w:right="-29" w:hanging="567"/>
        <w:rPr>
          <w:lang w:val="sl-SI"/>
        </w:rPr>
      </w:pPr>
      <w:r>
        <w:rPr>
          <w:lang w:val="sl-SI"/>
        </w:rPr>
        <w:t>4.</w:t>
      </w:r>
      <w:r>
        <w:rPr>
          <w:lang w:val="sl-SI"/>
        </w:rPr>
        <w:tab/>
        <w:t>Možni neželeni učinki</w:t>
      </w:r>
    </w:p>
    <w:p w:rsidR="00D239EE" w:rsidRDefault="00D239EE">
      <w:pPr>
        <w:numPr>
          <w:ilvl w:val="0"/>
          <w:numId w:val="34"/>
        </w:numPr>
        <w:rPr>
          <w:lang w:val="sl-SI"/>
        </w:rPr>
      </w:pPr>
      <w:r>
        <w:rPr>
          <w:lang w:val="sl-SI"/>
        </w:rPr>
        <w:t>Shranjevanje zdravila CYSTAGON</w:t>
      </w:r>
    </w:p>
    <w:p w:rsidR="00D239EE" w:rsidRDefault="00D239EE">
      <w:pPr>
        <w:numPr>
          <w:ilvl w:val="0"/>
          <w:numId w:val="34"/>
        </w:numPr>
        <w:rPr>
          <w:lang w:val="sl-SI"/>
        </w:rPr>
      </w:pPr>
      <w:r>
        <w:rPr>
          <w:lang w:val="sl-SI"/>
        </w:rPr>
        <w:t>Dodatne informacije</w:t>
      </w:r>
    </w:p>
    <w:p w:rsidR="00D239EE" w:rsidRDefault="00D239EE">
      <w:pPr>
        <w:tabs>
          <w:tab w:val="left" w:pos="560"/>
        </w:tabs>
        <w:rPr>
          <w:lang w:val="sl-SI"/>
        </w:rPr>
      </w:pPr>
    </w:p>
    <w:p w:rsidR="00D239EE" w:rsidRDefault="00D239EE">
      <w:pPr>
        <w:tabs>
          <w:tab w:val="left" w:pos="560"/>
        </w:tabs>
        <w:rPr>
          <w:lang w:val="sl-SI"/>
        </w:rPr>
      </w:pPr>
    </w:p>
    <w:p w:rsidR="00D239EE" w:rsidRDefault="00D239EE">
      <w:pPr>
        <w:ind w:left="567" w:right="-2" w:hanging="567"/>
        <w:rPr>
          <w:lang w:val="sl-SI"/>
        </w:rPr>
      </w:pPr>
      <w:r>
        <w:rPr>
          <w:b/>
          <w:lang w:val="sl-SI"/>
        </w:rPr>
        <w:t>1.</w:t>
      </w:r>
      <w:r>
        <w:rPr>
          <w:b/>
          <w:lang w:val="sl-SI"/>
        </w:rPr>
        <w:tab/>
        <w:t>KAJ JE ZDRAVILO CYSTAGON IN ZA KAJ GA UPORABLJAMO</w:t>
      </w:r>
    </w:p>
    <w:p w:rsidR="00D239EE" w:rsidRDefault="00D239EE">
      <w:pPr>
        <w:tabs>
          <w:tab w:val="left" w:pos="560"/>
          <w:tab w:val="left" w:pos="980"/>
        </w:tabs>
        <w:rPr>
          <w:lang w:val="sl-SI"/>
        </w:rPr>
      </w:pPr>
    </w:p>
    <w:p w:rsidR="00D239EE" w:rsidRDefault="00D239EE">
      <w:pPr>
        <w:tabs>
          <w:tab w:val="left" w:pos="560"/>
        </w:tabs>
        <w:rPr>
          <w:lang w:val="sl-SI"/>
        </w:rPr>
      </w:pPr>
      <w:r>
        <w:rPr>
          <w:bCs/>
          <w:lang w:val="sl-SI"/>
        </w:rPr>
        <w:t xml:space="preserve">Cistinoza je presnovna bolezen, ki se imenuje </w:t>
      </w:r>
      <w:r>
        <w:rPr>
          <w:lang w:val="sl-SI"/>
        </w:rPr>
        <w:t>‘nefropatska cistinoza’ in za katero je značilno nenormalno kopičenje aminokisline cistina v različnih telesnih organih, npr. ledvicah, očeh, mišicah, trebušni slinavki in možganih</w:t>
      </w:r>
      <w:r>
        <w:rPr>
          <w:bCs/>
          <w:lang w:val="sl-SI"/>
        </w:rPr>
        <w:t>. Kopičenje cistina povzroča ledvično okvaro in izločanje čezmernih količin glukoze, beljakovin in elektrolitov</w:t>
      </w:r>
      <w:r>
        <w:rPr>
          <w:lang w:val="sl-SI"/>
        </w:rPr>
        <w:t>. Prizadetost različnih organov se pokaže v različnih starostih bolnika</w:t>
      </w:r>
      <w:r>
        <w:rPr>
          <w:bCs/>
          <w:lang w:val="sl-SI"/>
        </w:rPr>
        <w:t>.</w:t>
      </w:r>
    </w:p>
    <w:p w:rsidR="00D239EE" w:rsidRDefault="00D239EE">
      <w:pPr>
        <w:tabs>
          <w:tab w:val="left" w:pos="560"/>
          <w:tab w:val="left" w:pos="980"/>
        </w:tabs>
        <w:rPr>
          <w:lang w:val="sl-SI"/>
        </w:rPr>
      </w:pPr>
    </w:p>
    <w:p w:rsidR="00D239EE" w:rsidRDefault="00D239EE">
      <w:pPr>
        <w:tabs>
          <w:tab w:val="left" w:pos="560"/>
          <w:tab w:val="left" w:pos="980"/>
        </w:tabs>
        <w:rPr>
          <w:lang w:val="sl-SI"/>
        </w:rPr>
      </w:pPr>
      <w:r>
        <w:rPr>
          <w:lang w:val="sl-SI"/>
        </w:rPr>
        <w:t>CYSTAGON se predpisuje za zdravljenje te redke dedne bolezni. CYSTAGON je zdravilo, ki reagira s cistinom in tako znižuje njegovo raven znotraj celic.</w:t>
      </w:r>
    </w:p>
    <w:p w:rsidR="00D239EE" w:rsidRDefault="00D239EE">
      <w:pPr>
        <w:tabs>
          <w:tab w:val="left" w:pos="560"/>
          <w:tab w:val="left" w:pos="980"/>
        </w:tabs>
        <w:rPr>
          <w:lang w:val="sl-SI"/>
        </w:rPr>
      </w:pPr>
    </w:p>
    <w:p w:rsidR="00D239EE" w:rsidRDefault="00D239EE">
      <w:pPr>
        <w:tabs>
          <w:tab w:val="left" w:pos="560"/>
          <w:tab w:val="left" w:pos="980"/>
        </w:tabs>
        <w:rPr>
          <w:lang w:val="sl-SI"/>
        </w:rPr>
      </w:pPr>
    </w:p>
    <w:p w:rsidR="00D239EE" w:rsidRDefault="00D239EE">
      <w:pPr>
        <w:numPr>
          <w:ilvl w:val="0"/>
          <w:numId w:val="18"/>
        </w:numPr>
        <w:ind w:left="567" w:right="-2" w:hanging="567"/>
        <w:rPr>
          <w:lang w:val="sl-SI"/>
        </w:rPr>
      </w:pPr>
      <w:r>
        <w:rPr>
          <w:b/>
          <w:lang w:val="sl-SI"/>
        </w:rPr>
        <w:t>KAJ MORATE VEDETI, PREDEN BOSTE UPORABILI ZDRAVILO CYSTAGON</w:t>
      </w:r>
    </w:p>
    <w:p w:rsidR="00D239EE" w:rsidRDefault="00D239EE">
      <w:pPr>
        <w:tabs>
          <w:tab w:val="left" w:pos="560"/>
          <w:tab w:val="left" w:pos="980"/>
        </w:tabs>
        <w:rPr>
          <w:b/>
          <w:lang w:val="sl-SI"/>
        </w:rPr>
      </w:pPr>
    </w:p>
    <w:p w:rsidR="00D239EE" w:rsidRDefault="00D239EE">
      <w:pPr>
        <w:tabs>
          <w:tab w:val="left" w:pos="560"/>
          <w:tab w:val="left" w:pos="980"/>
        </w:tabs>
        <w:rPr>
          <w:lang w:val="sl-SI"/>
        </w:rPr>
      </w:pPr>
      <w:r>
        <w:rPr>
          <w:b/>
          <w:lang w:val="sl-SI"/>
        </w:rPr>
        <w:t>Ne uporabljajte zdravila CYSTAGON:</w:t>
      </w:r>
    </w:p>
    <w:p w:rsidR="00D239EE" w:rsidRDefault="00D239EE">
      <w:pPr>
        <w:numPr>
          <w:ilvl w:val="0"/>
          <w:numId w:val="20"/>
        </w:numPr>
        <w:tabs>
          <w:tab w:val="clear" w:pos="927"/>
        </w:tabs>
        <w:ind w:left="567" w:hanging="567"/>
        <w:rPr>
          <w:lang w:val="sl-SI"/>
        </w:rPr>
      </w:pPr>
      <w:r>
        <w:rPr>
          <w:lang w:val="sl-SI"/>
        </w:rPr>
        <w:t xml:space="preserve">če ste sami ali če je vaš otrok alergičen na (preobčutljiv za) cisteaminijev bitartrat ali penicilamin ali </w:t>
      </w:r>
      <w:r>
        <w:rPr>
          <w:noProof/>
          <w:lang w:val="sl-SI"/>
        </w:rPr>
        <w:t xml:space="preserve">katerokoli drugo sestavino zdravila </w:t>
      </w:r>
      <w:r>
        <w:rPr>
          <w:lang w:val="sl-SI"/>
        </w:rPr>
        <w:t>CYSTAGON;</w:t>
      </w:r>
    </w:p>
    <w:p w:rsidR="00D239EE" w:rsidRDefault="00D239EE">
      <w:pPr>
        <w:numPr>
          <w:ilvl w:val="0"/>
          <w:numId w:val="20"/>
        </w:numPr>
        <w:tabs>
          <w:tab w:val="clear" w:pos="927"/>
        </w:tabs>
        <w:ind w:left="567" w:hanging="567"/>
        <w:rPr>
          <w:lang w:val="sl-SI"/>
        </w:rPr>
      </w:pPr>
      <w:r>
        <w:rPr>
          <w:lang w:val="sl-SI"/>
        </w:rPr>
        <w:t>če ste noseči, to je še posebno pomembno v prvem trimesečju;</w:t>
      </w:r>
    </w:p>
    <w:p w:rsidR="00D239EE" w:rsidRDefault="00D239EE">
      <w:pPr>
        <w:numPr>
          <w:ilvl w:val="0"/>
          <w:numId w:val="21"/>
        </w:numPr>
        <w:tabs>
          <w:tab w:val="clear" w:pos="927"/>
        </w:tabs>
        <w:ind w:left="567" w:hanging="567"/>
        <w:rPr>
          <w:lang w:val="sl-SI"/>
        </w:rPr>
      </w:pPr>
      <w:r>
        <w:rPr>
          <w:lang w:val="sl-SI"/>
        </w:rPr>
        <w:t>če dojite.</w:t>
      </w:r>
    </w:p>
    <w:p w:rsidR="00D239EE" w:rsidRDefault="00D239EE">
      <w:pPr>
        <w:tabs>
          <w:tab w:val="left" w:pos="560"/>
          <w:tab w:val="left" w:pos="980"/>
        </w:tabs>
        <w:rPr>
          <w:lang w:val="sl-SI"/>
        </w:rPr>
      </w:pPr>
    </w:p>
    <w:p w:rsidR="00D239EE" w:rsidRDefault="00D239EE">
      <w:pPr>
        <w:tabs>
          <w:tab w:val="left" w:pos="560"/>
          <w:tab w:val="left" w:pos="980"/>
        </w:tabs>
        <w:rPr>
          <w:lang w:val="sl-SI"/>
        </w:rPr>
      </w:pPr>
      <w:r>
        <w:rPr>
          <w:b/>
          <w:lang w:val="sl-SI"/>
        </w:rPr>
        <w:t>Bodite posebno pozorni pri uporabi zdravila CYSTAGON</w:t>
      </w:r>
      <w:r>
        <w:rPr>
          <w:b/>
          <w:caps/>
          <w:lang w:val="sl-SI"/>
        </w:rPr>
        <w:t xml:space="preserve"> </w:t>
      </w:r>
    </w:p>
    <w:p w:rsidR="00D239EE" w:rsidRPr="0064444E" w:rsidRDefault="00D239EE">
      <w:pPr>
        <w:numPr>
          <w:ilvl w:val="0"/>
          <w:numId w:val="37"/>
        </w:numPr>
        <w:tabs>
          <w:tab w:val="clear" w:pos="360"/>
        </w:tabs>
        <w:ind w:left="567" w:hanging="567"/>
        <w:rPr>
          <w:lang w:val="sl-SI"/>
        </w:rPr>
      </w:pPr>
      <w:r>
        <w:rPr>
          <w:lang w:val="sl-SI"/>
        </w:rPr>
        <w:t xml:space="preserve">Ko vašo bolezen ali bolezen vašega otroka potrdijo z meritvami cistina v levkocitih, se mora zdravljenje z zdravilom </w:t>
      </w:r>
      <w:r w:rsidRPr="0064444E">
        <w:rPr>
          <w:lang w:val="sl-SI"/>
        </w:rPr>
        <w:t>CYSTAGON začeti čimprej</w:t>
      </w:r>
      <w:r>
        <w:rPr>
          <w:lang w:val="sl-SI"/>
        </w:rPr>
        <w:t>.</w:t>
      </w:r>
      <w:r w:rsidRPr="0064444E">
        <w:rPr>
          <w:lang w:val="sl-SI"/>
        </w:rPr>
        <w:t xml:space="preserve"> </w:t>
      </w:r>
    </w:p>
    <w:p w:rsidR="00D239EE" w:rsidRDefault="00D239EE">
      <w:pPr>
        <w:numPr>
          <w:ilvl w:val="0"/>
          <w:numId w:val="37"/>
        </w:numPr>
        <w:tabs>
          <w:tab w:val="clear" w:pos="360"/>
        </w:tabs>
        <w:ind w:left="567" w:hanging="567"/>
        <w:rPr>
          <w:lang w:val="sl-SI"/>
        </w:rPr>
      </w:pPr>
      <w:r>
        <w:rPr>
          <w:lang w:val="sl-SI"/>
        </w:rPr>
        <w:t>Pri otrocih, zdravljenih z velikimi odmerki različnih pripravkov cisteamina, so poročali o nekaj primerih kožnih lezij na komolcih, ki so bili podobni trdim bulicam. Te lezije so bile povezane s kožnimi strijami in deformacijami kosti ter ohlapnostjo sklepov.</w:t>
      </w:r>
    </w:p>
    <w:p w:rsidR="00D239EE" w:rsidRDefault="00D239EE">
      <w:pPr>
        <w:pStyle w:val="BodyTextIndent"/>
        <w:tabs>
          <w:tab w:val="clear" w:pos="567"/>
        </w:tabs>
        <w:rPr>
          <w:lang w:val="sl-SI"/>
        </w:rPr>
      </w:pPr>
      <w:r>
        <w:rPr>
          <w:lang w:val="sl-SI"/>
        </w:rPr>
        <w:t>Zdravnik bo mogoče potreboval redne telesne preglede in rentgenske preiskave kože in kosti, da bo lahko kontroliral učinke zdravila. Priporočamo samopregledovanje vaše kože ali kože vašega otroka. Če se pojavijo kakršnekoli nenormalnosti kože ali kosti, prosimo, da nemudoma obvestite svojega zdravnika.</w:t>
      </w:r>
    </w:p>
    <w:p w:rsidR="00D239EE" w:rsidRDefault="00D239EE">
      <w:pPr>
        <w:pStyle w:val="BodyTextIndent"/>
        <w:numPr>
          <w:ilvl w:val="0"/>
          <w:numId w:val="37"/>
        </w:numPr>
        <w:tabs>
          <w:tab w:val="clear" w:pos="360"/>
          <w:tab w:val="num" w:pos="567"/>
        </w:tabs>
        <w:ind w:left="567" w:hanging="567"/>
        <w:rPr>
          <w:lang w:val="sl-SI"/>
        </w:rPr>
      </w:pPr>
      <w:r>
        <w:rPr>
          <w:lang w:val="sl-SI"/>
        </w:rPr>
        <w:t>Mogoče bo zdravnik potreboval redne kontrolne preiskave krvne slike.</w:t>
      </w:r>
    </w:p>
    <w:p w:rsidR="00D239EE" w:rsidRDefault="00D239EE">
      <w:pPr>
        <w:numPr>
          <w:ilvl w:val="0"/>
          <w:numId w:val="37"/>
        </w:numPr>
        <w:tabs>
          <w:tab w:val="clear" w:pos="360"/>
        </w:tabs>
        <w:ind w:left="567" w:hanging="567"/>
        <w:rPr>
          <w:lang w:val="sl-SI"/>
        </w:rPr>
      </w:pPr>
      <w:r>
        <w:rPr>
          <w:lang w:val="sl-SI"/>
        </w:rPr>
        <w:t>Ni dokazano, da bi CYSTAGON preprečeval kopičenje cistinskih kristalov v očesu.  Kadar se v ta namen uporablja raztopina cisteamina za oči, je treba s to terapijo nadaljevati.</w:t>
      </w:r>
    </w:p>
    <w:p w:rsidR="00D239EE" w:rsidRDefault="00D239EE">
      <w:pPr>
        <w:numPr>
          <w:ilvl w:val="0"/>
          <w:numId w:val="37"/>
        </w:numPr>
        <w:tabs>
          <w:tab w:val="clear" w:pos="360"/>
        </w:tabs>
        <w:ind w:left="567" w:hanging="567"/>
        <w:rPr>
          <w:lang w:val="sl-SI"/>
        </w:rPr>
      </w:pPr>
      <w:r>
        <w:rPr>
          <w:lang w:val="sl-SI"/>
        </w:rPr>
        <w:t>V nasprotju s fosfocisteaminom, ki je druga zdravilna učinkovina, sorodna cisteaminijevemu bitartratu, CYSTAGON ne vsebuje fosfata. Če že prejemate fosfatne dodatke, bo morda potrebno ob nadomestitvi fosfocisteamina z zdravilom CYSTAGON njihovo odmerjanje ustrezno spremeniti.</w:t>
      </w:r>
    </w:p>
    <w:p w:rsidR="00D239EE" w:rsidRPr="003A5599" w:rsidRDefault="00D239EE">
      <w:pPr>
        <w:numPr>
          <w:ilvl w:val="0"/>
          <w:numId w:val="37"/>
        </w:numPr>
        <w:tabs>
          <w:tab w:val="clear" w:pos="360"/>
        </w:tabs>
        <w:ind w:left="567" w:hanging="567"/>
        <w:rPr>
          <w:lang w:val="sl-SI"/>
        </w:rPr>
      </w:pPr>
      <w:r>
        <w:rPr>
          <w:lang w:val="sl-SI"/>
        </w:rPr>
        <w:t>Do približno 6. leta starosti otrokom ne smete dajati trdih kapsul, ker obstaja nevarnost, da bi otrok kapsulo aspiriral v pljuča.</w:t>
      </w:r>
    </w:p>
    <w:p w:rsidR="00D239EE" w:rsidRPr="003A5599" w:rsidRDefault="00D239EE">
      <w:pPr>
        <w:pStyle w:val="Footer"/>
        <w:tabs>
          <w:tab w:val="left" w:pos="560"/>
          <w:tab w:val="left" w:pos="980"/>
        </w:tabs>
        <w:rPr>
          <w:rFonts w:ascii="Times New Roman" w:hAnsi="Times New Roman"/>
          <w:sz w:val="22"/>
          <w:lang w:val="sl-SI"/>
        </w:rPr>
      </w:pPr>
    </w:p>
    <w:p w:rsidR="00D239EE" w:rsidRDefault="00D239EE">
      <w:pPr>
        <w:numPr>
          <w:ilvl w:val="12"/>
          <w:numId w:val="0"/>
        </w:numPr>
        <w:ind w:right="-2"/>
        <w:rPr>
          <w:noProof/>
          <w:szCs w:val="22"/>
          <w:lang w:val="sl-SI"/>
        </w:rPr>
      </w:pPr>
      <w:r>
        <w:rPr>
          <w:b/>
          <w:noProof/>
          <w:szCs w:val="22"/>
          <w:lang w:val="sl-SI"/>
        </w:rPr>
        <w:t>Jemanje drugih zdravil</w:t>
      </w:r>
    </w:p>
    <w:p w:rsidR="00D239EE" w:rsidRDefault="00D239EE">
      <w:pPr>
        <w:pStyle w:val="Footer"/>
        <w:tabs>
          <w:tab w:val="left" w:pos="560"/>
          <w:tab w:val="left" w:pos="980"/>
        </w:tabs>
        <w:rPr>
          <w:rFonts w:ascii="Times New Roman" w:hAnsi="Times New Roman"/>
          <w:sz w:val="22"/>
          <w:szCs w:val="22"/>
          <w:lang w:val="sl-SI"/>
        </w:rPr>
      </w:pPr>
      <w:r>
        <w:rPr>
          <w:rFonts w:ascii="Times New Roman" w:hAnsi="Times New Roman"/>
          <w:sz w:val="22"/>
          <w:szCs w:val="22"/>
          <w:lang w:val="sl-SI"/>
        </w:rPr>
        <w:t>Obvestite svojega zdravnika ali farmacevta, če jemljete ali ste pred kratkim jemali katerokoli zdravilo, tudi če ste ga dobili brez recepta.</w:t>
      </w:r>
    </w:p>
    <w:p w:rsidR="00D239EE" w:rsidRDefault="00D239EE">
      <w:pPr>
        <w:pStyle w:val="Footer"/>
        <w:tabs>
          <w:tab w:val="left" w:pos="560"/>
          <w:tab w:val="left" w:pos="980"/>
        </w:tabs>
        <w:rPr>
          <w:rFonts w:ascii="Times New Roman" w:hAnsi="Times New Roman"/>
          <w:sz w:val="22"/>
          <w:lang w:val="sl-SI"/>
        </w:rPr>
      </w:pPr>
    </w:p>
    <w:p w:rsidR="00D239EE" w:rsidRDefault="00D239EE">
      <w:pPr>
        <w:tabs>
          <w:tab w:val="left" w:pos="567"/>
          <w:tab w:val="left" w:pos="980"/>
          <w:tab w:val="left" w:pos="1260"/>
          <w:tab w:val="left" w:pos="2260"/>
        </w:tabs>
        <w:rPr>
          <w:lang w:val="sl-SI"/>
        </w:rPr>
      </w:pPr>
      <w:r>
        <w:rPr>
          <w:b/>
          <w:lang w:val="sl-SI"/>
        </w:rPr>
        <w:t>Jemanje zdravila CYSTAGON skupaj s hrano in pijačo</w:t>
      </w:r>
    </w:p>
    <w:p w:rsidR="00D239EE" w:rsidRDefault="00D239EE">
      <w:pPr>
        <w:tabs>
          <w:tab w:val="left" w:pos="567"/>
          <w:tab w:val="left" w:pos="980"/>
          <w:tab w:val="left" w:pos="1260"/>
          <w:tab w:val="left" w:pos="2260"/>
        </w:tabs>
        <w:rPr>
          <w:lang w:val="sl-SI"/>
        </w:rPr>
      </w:pPr>
      <w:r>
        <w:rPr>
          <w:lang w:val="sl-SI"/>
        </w:rPr>
        <w:t>Pri otrocih, mlajših od 6 let, lahko trde kapsule odprete in vsebino stresete na obrok hrane (npr. mleko, krompir ali močnate jedi) ali primešate nadomestnemu mleku. Ne dodajajte zdravila kislim pijačam, npr. pomarančnemu soku. Za podrobnejša navodila se posvetujte z zdravnikom.</w:t>
      </w:r>
    </w:p>
    <w:p w:rsidR="00D239EE" w:rsidRDefault="00D239EE">
      <w:pPr>
        <w:tabs>
          <w:tab w:val="left" w:pos="560"/>
          <w:tab w:val="left" w:pos="980"/>
        </w:tabs>
        <w:rPr>
          <w:lang w:val="sl-SI"/>
        </w:rPr>
      </w:pPr>
    </w:p>
    <w:p w:rsidR="00D239EE" w:rsidRDefault="00D239EE">
      <w:pPr>
        <w:tabs>
          <w:tab w:val="left" w:pos="560"/>
          <w:tab w:val="left" w:pos="980"/>
        </w:tabs>
        <w:rPr>
          <w:lang w:val="sl-SI"/>
        </w:rPr>
      </w:pPr>
      <w:r>
        <w:rPr>
          <w:b/>
          <w:lang w:val="sl-SI"/>
        </w:rPr>
        <w:t xml:space="preserve">Nosečnost </w:t>
      </w:r>
    </w:p>
    <w:p w:rsidR="00D239EE" w:rsidRDefault="00D239EE">
      <w:pPr>
        <w:tabs>
          <w:tab w:val="left" w:pos="560"/>
          <w:tab w:val="left" w:pos="980"/>
        </w:tabs>
        <w:rPr>
          <w:lang w:val="sl-SI"/>
        </w:rPr>
      </w:pPr>
      <w:r>
        <w:rPr>
          <w:lang w:val="sl-SI"/>
        </w:rPr>
        <w:t>Če ste noseči, zdravila CYSTAGON ne smete uporabljati. Prosimo, posvetujte se s svojim zdravnikom, če načrtujete nosečnost.</w:t>
      </w:r>
    </w:p>
    <w:p w:rsidR="00D239EE" w:rsidRDefault="00D239EE">
      <w:pPr>
        <w:tabs>
          <w:tab w:val="left" w:pos="560"/>
          <w:tab w:val="left" w:pos="980"/>
        </w:tabs>
        <w:rPr>
          <w:lang w:val="sl-SI"/>
        </w:rPr>
      </w:pPr>
    </w:p>
    <w:p w:rsidR="00D239EE" w:rsidRDefault="00D239EE">
      <w:pPr>
        <w:pStyle w:val="Heading1"/>
        <w:tabs>
          <w:tab w:val="left" w:pos="980"/>
        </w:tabs>
        <w:rPr>
          <w:lang w:val="sl-SI"/>
        </w:rPr>
      </w:pPr>
      <w:r>
        <w:rPr>
          <w:lang w:val="sl-SI"/>
        </w:rPr>
        <w:t>Dojenje</w:t>
      </w:r>
    </w:p>
    <w:p w:rsidR="00D239EE" w:rsidRDefault="00D239EE">
      <w:pPr>
        <w:tabs>
          <w:tab w:val="left" w:pos="560"/>
          <w:tab w:val="left" w:pos="980"/>
        </w:tabs>
        <w:rPr>
          <w:lang w:val="sl-SI"/>
        </w:rPr>
      </w:pPr>
      <w:r>
        <w:rPr>
          <w:lang w:val="sl-SI"/>
        </w:rPr>
        <w:t>Zdravila CYSTAGON med dojenjem ne smete uporabljati.</w:t>
      </w:r>
    </w:p>
    <w:p w:rsidR="00D239EE" w:rsidRDefault="00D239EE">
      <w:pPr>
        <w:tabs>
          <w:tab w:val="left" w:pos="560"/>
          <w:tab w:val="left" w:pos="980"/>
        </w:tabs>
        <w:rPr>
          <w:b/>
          <w:lang w:val="sl-SI"/>
        </w:rPr>
      </w:pPr>
    </w:p>
    <w:p w:rsidR="00D239EE" w:rsidRDefault="00D239EE">
      <w:pPr>
        <w:tabs>
          <w:tab w:val="left" w:pos="560"/>
          <w:tab w:val="left" w:pos="980"/>
        </w:tabs>
        <w:rPr>
          <w:b/>
          <w:lang w:val="sl-SI"/>
        </w:rPr>
      </w:pPr>
      <w:r>
        <w:rPr>
          <w:b/>
          <w:lang w:val="sl-SI"/>
        </w:rPr>
        <w:t xml:space="preserve">Vpliv na sposobnost upravljanja vozil in strojev </w:t>
      </w:r>
    </w:p>
    <w:p w:rsidR="00D239EE" w:rsidRDefault="00D239EE">
      <w:pPr>
        <w:tabs>
          <w:tab w:val="left" w:pos="560"/>
          <w:tab w:val="left" w:pos="980"/>
        </w:tabs>
        <w:rPr>
          <w:lang w:val="sl-SI"/>
        </w:rPr>
      </w:pPr>
      <w:r>
        <w:rPr>
          <w:lang w:val="sl-SI"/>
        </w:rPr>
        <w:t>CYSTAGON lahko povzroča zaspanost. Ob uvedbi terapije se vi ali vaš otrok ne smete ukvarjati s potencialno nevarnimi dejavnostmi, dokler učinki zdravila niso povsem znani.</w:t>
      </w:r>
    </w:p>
    <w:p w:rsidR="00D239EE" w:rsidRDefault="00D239EE">
      <w:pPr>
        <w:tabs>
          <w:tab w:val="left" w:pos="560"/>
          <w:tab w:val="left" w:pos="980"/>
        </w:tabs>
        <w:rPr>
          <w:lang w:val="sl-SI"/>
        </w:rPr>
      </w:pPr>
    </w:p>
    <w:p w:rsidR="00D239EE" w:rsidRDefault="00D239EE">
      <w:pPr>
        <w:tabs>
          <w:tab w:val="left" w:pos="560"/>
          <w:tab w:val="left" w:pos="980"/>
        </w:tabs>
        <w:rPr>
          <w:lang w:val="sl-SI"/>
        </w:rPr>
      </w:pPr>
    </w:p>
    <w:p w:rsidR="00D239EE" w:rsidRDefault="00D239EE">
      <w:pPr>
        <w:tabs>
          <w:tab w:val="left" w:pos="567"/>
        </w:tabs>
        <w:ind w:right="-2"/>
        <w:rPr>
          <w:lang w:val="sl-SI"/>
        </w:rPr>
      </w:pPr>
      <w:r>
        <w:rPr>
          <w:b/>
          <w:lang w:val="sl-SI"/>
        </w:rPr>
        <w:t>3.</w:t>
      </w:r>
      <w:r>
        <w:rPr>
          <w:b/>
          <w:lang w:val="sl-SI"/>
        </w:rPr>
        <w:tab/>
        <w:t>KAKO UPORABLJATI CYSTAGON</w:t>
      </w:r>
    </w:p>
    <w:p w:rsidR="00D239EE" w:rsidRDefault="00D239EE">
      <w:pPr>
        <w:ind w:right="-2"/>
        <w:rPr>
          <w:lang w:val="sl-SI"/>
        </w:rPr>
      </w:pPr>
    </w:p>
    <w:p w:rsidR="00D239EE" w:rsidRDefault="00D239EE">
      <w:pPr>
        <w:tabs>
          <w:tab w:val="left" w:pos="560"/>
          <w:tab w:val="left" w:pos="980"/>
          <w:tab w:val="left" w:pos="2260"/>
        </w:tabs>
        <w:rPr>
          <w:lang w:val="sl-SI"/>
        </w:rPr>
      </w:pPr>
      <w:r>
        <w:rPr>
          <w:noProof/>
          <w:lang w:val="sl-SI"/>
        </w:rPr>
        <w:t>Pri uporabi zdravila CYSTAGON natančno upoštevajte navodila svojega ali otrokovega zdravnika. Če ste negotovi, se posvetujte z zdravnikom</w:t>
      </w:r>
      <w:r>
        <w:rPr>
          <w:lang w:val="sl-SI"/>
        </w:rPr>
        <w:t>.</w:t>
      </w:r>
    </w:p>
    <w:p w:rsidR="00D239EE" w:rsidRDefault="00D239EE">
      <w:pPr>
        <w:tabs>
          <w:tab w:val="left" w:pos="560"/>
          <w:tab w:val="left" w:pos="980"/>
          <w:tab w:val="left" w:pos="2260"/>
        </w:tabs>
        <w:rPr>
          <w:lang w:val="sl-SI"/>
        </w:rPr>
      </w:pPr>
      <w:r>
        <w:rPr>
          <w:lang w:val="sl-SI"/>
        </w:rPr>
        <w:t xml:space="preserve">Odmerek CYSTAGONa, ki ga predpišejo vam ali vašemu otroku, bo odvisen od starosti in telesne teže vas samih ali vašega otroka. </w:t>
      </w:r>
    </w:p>
    <w:p w:rsidR="00D239EE" w:rsidRDefault="00D239EE">
      <w:pPr>
        <w:tabs>
          <w:tab w:val="left" w:pos="560"/>
          <w:tab w:val="left" w:pos="980"/>
          <w:tab w:val="left" w:pos="2260"/>
        </w:tabs>
        <w:rPr>
          <w:lang w:val="sl-SI"/>
        </w:rPr>
      </w:pPr>
      <w:r>
        <w:rPr>
          <w:lang w:val="sl-SI"/>
        </w:rPr>
        <w:t>Pri otrocih do 12. leta starosti bo odmerek temeljil na velikosti telesa (površini), običajni odmerek je 1,30 g/m</w:t>
      </w:r>
      <w:r>
        <w:rPr>
          <w:vertAlign w:val="superscript"/>
          <w:lang w:val="sl-SI"/>
        </w:rPr>
        <w:t>2</w:t>
      </w:r>
      <w:r>
        <w:rPr>
          <w:lang w:val="sl-SI"/>
        </w:rPr>
        <w:t xml:space="preserve"> telesne površine na dan. </w:t>
      </w:r>
    </w:p>
    <w:p w:rsidR="00D239EE" w:rsidRDefault="00D239EE">
      <w:pPr>
        <w:tabs>
          <w:tab w:val="left" w:pos="560"/>
          <w:tab w:val="left" w:pos="980"/>
          <w:tab w:val="left" w:pos="2260"/>
        </w:tabs>
        <w:rPr>
          <w:lang w:val="sl-SI"/>
        </w:rPr>
      </w:pPr>
      <w:r>
        <w:rPr>
          <w:lang w:val="sl-SI"/>
        </w:rPr>
        <w:t>Pri bolnikih, starejših od 12 let in težjih od 50 kg, je običajni odmerek 2 g/dan.</w:t>
      </w:r>
    </w:p>
    <w:p w:rsidR="00D239EE" w:rsidRDefault="00D239EE">
      <w:pPr>
        <w:tabs>
          <w:tab w:val="left" w:pos="560"/>
          <w:tab w:val="left" w:pos="980"/>
          <w:tab w:val="left" w:pos="2260"/>
        </w:tabs>
        <w:rPr>
          <w:lang w:val="sl-SI"/>
        </w:rPr>
      </w:pPr>
      <w:r>
        <w:rPr>
          <w:lang w:val="sl-SI"/>
        </w:rPr>
        <w:t>Običajni odmerek v nobenem primeru ne sme preseči 1,95 g/m</w:t>
      </w:r>
      <w:r>
        <w:rPr>
          <w:vertAlign w:val="superscript"/>
          <w:lang w:val="sl-SI"/>
        </w:rPr>
        <w:t>2</w:t>
      </w:r>
      <w:r>
        <w:rPr>
          <w:lang w:val="sl-SI"/>
        </w:rPr>
        <w:t>/dan.</w:t>
      </w:r>
    </w:p>
    <w:p w:rsidR="00D239EE" w:rsidRDefault="00D239EE">
      <w:pPr>
        <w:tabs>
          <w:tab w:val="left" w:pos="560"/>
          <w:tab w:val="left" w:pos="980"/>
          <w:tab w:val="left" w:pos="2260"/>
        </w:tabs>
        <w:rPr>
          <w:lang w:val="sl-SI"/>
        </w:rPr>
      </w:pPr>
      <w:r>
        <w:rPr>
          <w:lang w:val="sl-SI"/>
        </w:rPr>
        <w:t>CYSTAGON se sme dajati oz. jemati le peroralno (z zaužitjem) in to natančno po navodilih vašega ali otrokovega zdravnika. Da bi CYSTAGON deloval pravilno, morate upoštevati naslednje:</w:t>
      </w:r>
    </w:p>
    <w:p w:rsidR="00D239EE" w:rsidRDefault="00D239EE">
      <w:pPr>
        <w:numPr>
          <w:ilvl w:val="0"/>
          <w:numId w:val="38"/>
        </w:numPr>
        <w:tabs>
          <w:tab w:val="clear" w:pos="360"/>
        </w:tabs>
        <w:ind w:left="567" w:hanging="567"/>
        <w:rPr>
          <w:lang w:val="sl-SI"/>
        </w:rPr>
      </w:pPr>
      <w:r>
        <w:rPr>
          <w:lang w:val="sl-SI"/>
        </w:rPr>
        <w:t>Natančno upoštevajte zdravnikova navodila. Ne povečujte ali zmanjšujte količine zdravila brez odobritve svojega zdravnika.</w:t>
      </w:r>
    </w:p>
    <w:p w:rsidR="00D239EE" w:rsidRDefault="00D239EE">
      <w:pPr>
        <w:numPr>
          <w:ilvl w:val="0"/>
          <w:numId w:val="38"/>
        </w:numPr>
        <w:tabs>
          <w:tab w:val="clear" w:pos="360"/>
        </w:tabs>
        <w:ind w:left="567" w:hanging="567"/>
        <w:rPr>
          <w:lang w:val="sl-SI"/>
        </w:rPr>
      </w:pPr>
      <w:r>
        <w:rPr>
          <w:lang w:val="sl-SI"/>
        </w:rPr>
        <w:t>Do približno 6. leta starosti otrokom ne smete dajati trdih kapsul, ker jih morda ne bodo mogli pogoltniti in se lahko zadušijo. Pri otrocih, mlajših od 6 let, lahko trde kapsule odprete in vsebino stresete na obrok hrane (npr. mleko, krompir ali močnate jedi) ali primešate nadomestnemu mleku. Ne dodajajte zdravila kislim pijačam, npr. pomarančnemu soku. Za podrobnejša navodila se posvetujte z zdravnikom.</w:t>
      </w:r>
    </w:p>
    <w:p w:rsidR="00D239EE" w:rsidRDefault="00D239EE">
      <w:pPr>
        <w:numPr>
          <w:ilvl w:val="0"/>
          <w:numId w:val="38"/>
        </w:numPr>
        <w:tabs>
          <w:tab w:val="clear" w:pos="360"/>
        </w:tabs>
        <w:ind w:left="567" w:hanging="567"/>
        <w:rPr>
          <w:lang w:val="sl-SI"/>
        </w:rPr>
      </w:pPr>
      <w:r>
        <w:rPr>
          <w:lang w:val="sl-SI"/>
        </w:rPr>
        <w:t>Vaše ali otrokovo zdravljenje lahko vključuje poleg CYSTAGONa še enega ali več dodatkov za nadomeščanje pomembnih elektrolitov, ki se izgubljajo skozi ledvice. Važno je, da se ti dodatki dajejo oz. jemljejo točno po navodilih. Če ste izpustili več odmerkov dodatkov ali se pojavi oslabelost ali zaspanost, pokličite zdravnika in ga vprašajte za nasvet.</w:t>
      </w:r>
    </w:p>
    <w:p w:rsidR="00D239EE" w:rsidRDefault="00D239EE">
      <w:pPr>
        <w:numPr>
          <w:ilvl w:val="0"/>
          <w:numId w:val="38"/>
        </w:numPr>
        <w:tabs>
          <w:tab w:val="clear" w:pos="360"/>
        </w:tabs>
        <w:ind w:left="567" w:hanging="567"/>
        <w:rPr>
          <w:lang w:val="sl-SI"/>
        </w:rPr>
      </w:pPr>
      <w:r>
        <w:rPr>
          <w:lang w:val="sl-SI"/>
        </w:rPr>
        <w:t>Redni pregledi krvi z merjenjem količine cistina v belih krvničkah so potrebni za lažje določanje pravilnega odmerka CYSTAGONa. Vaš ali otrokov zdravnik bo odredil izvajanje krvnih testov. Redni krvni oz. urinski testi za merjenje pomembnih elektrolitov v telesu so potrebni tudi zato, ker pomagajo vašemu oz. otrokovemu zdravniku pravilno prilagoditi odmerke teh dodatkov.</w:t>
      </w:r>
    </w:p>
    <w:p w:rsidR="00D239EE" w:rsidRDefault="00D239EE">
      <w:pPr>
        <w:pStyle w:val="Header"/>
        <w:tabs>
          <w:tab w:val="clear" w:pos="4153"/>
          <w:tab w:val="clear" w:pos="8306"/>
          <w:tab w:val="left" w:pos="567"/>
          <w:tab w:val="left" w:pos="980"/>
          <w:tab w:val="left" w:pos="1260"/>
          <w:tab w:val="left" w:pos="2260"/>
        </w:tabs>
        <w:rPr>
          <w:rFonts w:ascii="Times New Roman" w:hAnsi="Times New Roman"/>
          <w:sz w:val="22"/>
          <w:lang w:val="sl-SI"/>
        </w:rPr>
      </w:pPr>
    </w:p>
    <w:p w:rsidR="00D239EE" w:rsidRDefault="00D239EE">
      <w:pPr>
        <w:numPr>
          <w:ilvl w:val="12"/>
          <w:numId w:val="0"/>
        </w:numPr>
        <w:tabs>
          <w:tab w:val="left" w:pos="560"/>
          <w:tab w:val="left" w:pos="980"/>
          <w:tab w:val="left" w:pos="1260"/>
          <w:tab w:val="left" w:pos="2260"/>
        </w:tabs>
        <w:rPr>
          <w:lang w:val="sl-SI"/>
        </w:rPr>
      </w:pPr>
      <w:r>
        <w:rPr>
          <w:lang w:val="sl-SI"/>
        </w:rPr>
        <w:t xml:space="preserve">CYSTAGON je treba jemati 4-krat na dan, vsakih 6 ur, po možnosti takoj po jedi ali med jedjo.  Pomembno je jemati odmerke kar se da točno vsakih 6 ur. </w:t>
      </w:r>
    </w:p>
    <w:p w:rsidR="00D239EE" w:rsidRDefault="00D239EE">
      <w:pPr>
        <w:numPr>
          <w:ilvl w:val="12"/>
          <w:numId w:val="0"/>
        </w:numPr>
        <w:tabs>
          <w:tab w:val="left" w:pos="560"/>
          <w:tab w:val="left" w:pos="980"/>
        </w:tabs>
        <w:rPr>
          <w:b/>
          <w:lang w:val="sl-SI"/>
        </w:rPr>
      </w:pPr>
    </w:p>
    <w:p w:rsidR="00D239EE" w:rsidRDefault="00D239EE">
      <w:pPr>
        <w:numPr>
          <w:ilvl w:val="12"/>
          <w:numId w:val="0"/>
        </w:numPr>
        <w:tabs>
          <w:tab w:val="left" w:pos="560"/>
          <w:tab w:val="left" w:pos="980"/>
        </w:tabs>
        <w:rPr>
          <w:lang w:val="sl-SI"/>
        </w:rPr>
      </w:pPr>
      <w:r>
        <w:rPr>
          <w:lang w:val="sl-SI"/>
        </w:rPr>
        <w:t>Zdravljenje s CYSTAGONom je treba nadaljevati neprekinjeno, tako kot vam je naročil vaš zdravnik.</w:t>
      </w:r>
    </w:p>
    <w:p w:rsidR="00D239EE" w:rsidRDefault="00D239EE">
      <w:pPr>
        <w:numPr>
          <w:ilvl w:val="12"/>
          <w:numId w:val="0"/>
        </w:numPr>
        <w:tabs>
          <w:tab w:val="left" w:pos="560"/>
          <w:tab w:val="left" w:pos="980"/>
        </w:tabs>
        <w:rPr>
          <w:b/>
          <w:lang w:val="sl-SI"/>
        </w:rPr>
      </w:pPr>
    </w:p>
    <w:p w:rsidR="00D239EE" w:rsidRDefault="00D239EE">
      <w:pPr>
        <w:numPr>
          <w:ilvl w:val="12"/>
          <w:numId w:val="0"/>
        </w:numPr>
        <w:tabs>
          <w:tab w:val="left" w:pos="560"/>
          <w:tab w:val="left" w:pos="980"/>
        </w:tabs>
        <w:rPr>
          <w:b/>
          <w:lang w:val="sl-SI"/>
        </w:rPr>
      </w:pPr>
      <w:r>
        <w:rPr>
          <w:b/>
          <w:lang w:val="sl-SI"/>
        </w:rPr>
        <w:t>Če ste uporabili večji odmerek zdravila CYSTAGON, kot bi smeli:</w:t>
      </w:r>
    </w:p>
    <w:p w:rsidR="00D239EE" w:rsidRDefault="00D239EE">
      <w:pPr>
        <w:numPr>
          <w:ilvl w:val="12"/>
          <w:numId w:val="0"/>
        </w:numPr>
        <w:tabs>
          <w:tab w:val="left" w:pos="560"/>
          <w:tab w:val="left" w:pos="980"/>
        </w:tabs>
        <w:rPr>
          <w:lang w:val="sl-SI"/>
        </w:rPr>
      </w:pPr>
      <w:r>
        <w:rPr>
          <w:lang w:val="sl-SI"/>
        </w:rPr>
        <w:t>Če je prišlo do zaužitja večje količine zdravila od predpisane ali če se pojavi zaspanost, se morate nemudoma obrniti na svojega ali otrokovega zdravnika oz. na urgentni oddelek bolnišnice.</w:t>
      </w:r>
    </w:p>
    <w:p w:rsidR="00D239EE" w:rsidRDefault="00D239EE">
      <w:pPr>
        <w:numPr>
          <w:ilvl w:val="12"/>
          <w:numId w:val="0"/>
        </w:numPr>
        <w:tabs>
          <w:tab w:val="left" w:pos="560"/>
          <w:tab w:val="left" w:pos="980"/>
        </w:tabs>
        <w:rPr>
          <w:lang w:val="sl-SI"/>
        </w:rPr>
      </w:pPr>
    </w:p>
    <w:p w:rsidR="00D239EE" w:rsidRDefault="00D239EE">
      <w:pPr>
        <w:numPr>
          <w:ilvl w:val="12"/>
          <w:numId w:val="0"/>
        </w:numPr>
        <w:tabs>
          <w:tab w:val="left" w:pos="560"/>
          <w:tab w:val="left" w:pos="980"/>
        </w:tabs>
        <w:rPr>
          <w:b/>
          <w:lang w:val="sl-SI"/>
        </w:rPr>
      </w:pPr>
      <w:r>
        <w:rPr>
          <w:b/>
          <w:lang w:val="sl-SI"/>
        </w:rPr>
        <w:t>Če ste pozabili vzeti zdravilo CYSTAGON:</w:t>
      </w:r>
    </w:p>
    <w:p w:rsidR="00D239EE" w:rsidRDefault="00D239EE">
      <w:pPr>
        <w:numPr>
          <w:ilvl w:val="12"/>
          <w:numId w:val="0"/>
        </w:numPr>
        <w:tabs>
          <w:tab w:val="left" w:pos="560"/>
          <w:tab w:val="left" w:pos="980"/>
        </w:tabs>
        <w:rPr>
          <w:lang w:val="sl-SI"/>
        </w:rPr>
      </w:pPr>
      <w:r>
        <w:rPr>
          <w:lang w:val="sl-SI"/>
        </w:rPr>
        <w:t xml:space="preserve">Če je bil odmerek zdravila izpuščen, ga je treba vzeti kakor hitro je to mogoče. Vendar pa, v primeru, da manjka do naslednjega odmerka manj kot dve uri, izpuščeni odmerek preskočite in nadaljujte z jemanjem po ustaljenem urniku. </w:t>
      </w:r>
      <w:r>
        <w:rPr>
          <w:noProof/>
          <w:lang w:val="sl-SI"/>
        </w:rPr>
        <w:t>Ne vzemite dvojnega odmerka, če ste pozabili vzeti prejšnji odmerek</w:t>
      </w:r>
      <w:r>
        <w:rPr>
          <w:lang w:val="sl-SI"/>
        </w:rPr>
        <w:t>!</w:t>
      </w:r>
    </w:p>
    <w:p w:rsidR="00D239EE" w:rsidRDefault="00D239EE">
      <w:pPr>
        <w:numPr>
          <w:ilvl w:val="12"/>
          <w:numId w:val="0"/>
        </w:numPr>
        <w:tabs>
          <w:tab w:val="left" w:pos="560"/>
          <w:tab w:val="left" w:pos="980"/>
        </w:tabs>
        <w:rPr>
          <w:lang w:val="sl-SI"/>
        </w:rPr>
      </w:pPr>
    </w:p>
    <w:p w:rsidR="00D239EE" w:rsidRDefault="00D239EE">
      <w:pPr>
        <w:numPr>
          <w:ilvl w:val="12"/>
          <w:numId w:val="0"/>
        </w:numPr>
        <w:tabs>
          <w:tab w:val="left" w:pos="560"/>
          <w:tab w:val="left" w:pos="980"/>
        </w:tabs>
        <w:rPr>
          <w:lang w:val="sl-SI"/>
        </w:rPr>
      </w:pPr>
    </w:p>
    <w:p w:rsidR="00D239EE" w:rsidRDefault="00D239EE">
      <w:pPr>
        <w:ind w:left="567" w:right="-2" w:hanging="567"/>
        <w:rPr>
          <w:lang w:val="sl-SI"/>
        </w:rPr>
      </w:pPr>
      <w:r>
        <w:rPr>
          <w:b/>
          <w:lang w:val="sl-SI"/>
        </w:rPr>
        <w:t>4.</w:t>
      </w:r>
      <w:r>
        <w:rPr>
          <w:b/>
          <w:lang w:val="sl-SI"/>
        </w:rPr>
        <w:tab/>
        <w:t>MOŽNI NEŽELENI UČINKI</w:t>
      </w:r>
    </w:p>
    <w:p w:rsidR="00D239EE" w:rsidRDefault="00D239EE">
      <w:pPr>
        <w:ind w:right="-29"/>
        <w:rPr>
          <w:lang w:val="sl-SI"/>
        </w:rPr>
      </w:pPr>
    </w:p>
    <w:p w:rsidR="00D239EE" w:rsidRDefault="00D239EE">
      <w:pPr>
        <w:ind w:right="-29"/>
        <w:rPr>
          <w:lang w:val="sl-SI"/>
        </w:rPr>
      </w:pPr>
      <w:r>
        <w:rPr>
          <w:lang w:val="sl-SI"/>
        </w:rPr>
        <w:t>Kot vsa zdravila ima lahko tudi zdravilo CYSTAGON neželene učinke</w:t>
      </w:r>
      <w:r>
        <w:rPr>
          <w:noProof/>
          <w:lang w:val="sl-SI"/>
        </w:rPr>
        <w:t>, ki pa se ne pojavijo pri vseh bolnikih</w:t>
      </w:r>
      <w:r>
        <w:rPr>
          <w:lang w:val="sl-SI"/>
        </w:rPr>
        <w:t>.</w:t>
      </w:r>
    </w:p>
    <w:p w:rsidR="00D239EE" w:rsidRDefault="00D239EE">
      <w:pPr>
        <w:numPr>
          <w:ilvl w:val="12"/>
          <w:numId w:val="0"/>
        </w:numPr>
        <w:tabs>
          <w:tab w:val="left" w:pos="560"/>
          <w:tab w:val="left" w:pos="980"/>
        </w:tabs>
        <w:rPr>
          <w:lang w:val="sl-SI"/>
        </w:rPr>
      </w:pPr>
    </w:p>
    <w:p w:rsidR="00D239EE" w:rsidRDefault="00D239EE">
      <w:pPr>
        <w:numPr>
          <w:ilvl w:val="12"/>
          <w:numId w:val="0"/>
        </w:numPr>
        <w:tabs>
          <w:tab w:val="left" w:pos="560"/>
          <w:tab w:val="left" w:pos="980"/>
        </w:tabs>
        <w:rPr>
          <w:lang w:val="sl-SI"/>
        </w:rPr>
      </w:pPr>
      <w:r>
        <w:rPr>
          <w:lang w:val="sl-SI"/>
        </w:rPr>
        <w:t>CYSTAGON lahko pri nekaterih ljudeh povzroči, da postanejo zaspani ali manj pozorni kot običajno. Ugotovite, kako vi ali vaš otrok reagira na to zdravilo, preden se lotite česa takega, kar bi ob zmanjšani pozornosti lahko bilo nevarno.</w:t>
      </w:r>
    </w:p>
    <w:p w:rsidR="00D239EE" w:rsidRDefault="00D239EE">
      <w:pPr>
        <w:numPr>
          <w:ilvl w:val="12"/>
          <w:numId w:val="0"/>
        </w:numPr>
        <w:tabs>
          <w:tab w:val="left" w:pos="560"/>
          <w:tab w:val="left" w:pos="980"/>
        </w:tabs>
        <w:rPr>
          <w:lang w:val="sl-SI"/>
        </w:rPr>
      </w:pPr>
    </w:p>
    <w:p w:rsidR="00D239EE" w:rsidRDefault="00D239EE">
      <w:pPr>
        <w:jc w:val="both"/>
        <w:rPr>
          <w:lang w:val="sl-SI"/>
        </w:rPr>
      </w:pPr>
      <w:r>
        <w:rPr>
          <w:lang w:val="sl-SI"/>
        </w:rPr>
        <w:t>Poročali so o naslednjih neželenih učinkih: zelo pogostih (pojavijo se pri najmanj 1 od 10 bolnikov), pogostih (pojavijo se pri najmanj 1 od 100 bolnikov), občasnih (pojavijo se pri najmanj 1 od 1.000 bolnikov), redkih (pojavijo se pri najmanj 1 od 10.000 bolnikov), zelo redkih (pojavijo se pri najmanj 1 od 100.000 bolnikov).</w:t>
      </w:r>
    </w:p>
    <w:p w:rsidR="00D239EE" w:rsidRDefault="00D239EE">
      <w:pPr>
        <w:ind w:left="567" w:hanging="567"/>
        <w:jc w:val="both"/>
        <w:rPr>
          <w:lang w:val="sl-SI"/>
        </w:rPr>
      </w:pPr>
    </w:p>
    <w:p w:rsidR="00D239EE" w:rsidRDefault="00D239EE">
      <w:pPr>
        <w:ind w:left="567" w:hanging="567"/>
        <w:jc w:val="both"/>
        <w:rPr>
          <w:lang w:val="sl-SI"/>
        </w:rPr>
      </w:pPr>
      <w:r>
        <w:rPr>
          <w:lang w:val="sl-SI"/>
        </w:rPr>
        <w:t>-</w:t>
      </w:r>
      <w:r>
        <w:rPr>
          <w:lang w:val="sl-SI"/>
        </w:rPr>
        <w:tab/>
        <w:t>Zelo pogosto: bruhanje, slabost, driska, izguba teka, zvišana telesna temperatura in občutek zaspanosti.</w:t>
      </w:r>
    </w:p>
    <w:p w:rsidR="00D239EE" w:rsidRDefault="00D239EE">
      <w:pPr>
        <w:ind w:left="567" w:hanging="567"/>
        <w:jc w:val="both"/>
        <w:rPr>
          <w:lang w:val="sl-SI"/>
        </w:rPr>
      </w:pPr>
    </w:p>
    <w:p w:rsidR="00D239EE" w:rsidRDefault="00D239EE">
      <w:pPr>
        <w:ind w:left="567" w:hanging="567"/>
        <w:rPr>
          <w:lang w:val="sl-SI"/>
        </w:rPr>
      </w:pPr>
      <w:r>
        <w:rPr>
          <w:lang w:val="sl-SI"/>
        </w:rPr>
        <w:t>-</w:t>
      </w:r>
      <w:r>
        <w:rPr>
          <w:lang w:val="sl-SI"/>
        </w:rPr>
        <w:tab/>
        <w:t>Pogosto: bolečine ali nelagodje v trebuhu, neprijeten zadah iz ust in telesni vonj, kožni izpuščaji, gastroenteritis (prebavne motnje), utrujenost, glavobol, encefalopatija (bolezen možganov) in nenormalni izvidi testov jetrnih funkcij.</w:t>
      </w:r>
    </w:p>
    <w:p w:rsidR="00D239EE" w:rsidRDefault="00D239EE">
      <w:pPr>
        <w:ind w:left="567" w:hanging="567"/>
        <w:rPr>
          <w:lang w:val="sl-SI"/>
        </w:rPr>
      </w:pPr>
    </w:p>
    <w:p w:rsidR="00D239EE" w:rsidRDefault="00D239EE">
      <w:pPr>
        <w:ind w:left="567" w:hanging="567"/>
        <w:rPr>
          <w:b/>
          <w:lang w:val="sl-SI"/>
        </w:rPr>
      </w:pPr>
      <w:r>
        <w:rPr>
          <w:lang w:val="sl-SI"/>
        </w:rPr>
        <w:t xml:space="preserve">- </w:t>
      </w:r>
      <w:r>
        <w:rPr>
          <w:lang w:val="sl-SI"/>
        </w:rPr>
        <w:tab/>
        <w:t>Občasno: kožne strije, kožne lezije (trde bulice na komolcih), ohlapni sklepi, bolečine v spodnjih udih, zlomi kosti, skolioza (deformacija hrbtenice), deformacije in krhkost kosti, sprememba barve las, težke alergijske reakcije, zaspanost, krči, živčnost, halucinacije, padec števila belih krvničk, razjeda prebavnega trakta, ki se kaže kot krvavitev iz prebavil, ter prizadetost ledvic, ki je razvidna iz oteklih okončin in porasta telesne mase.</w:t>
      </w:r>
    </w:p>
    <w:p w:rsidR="00D239EE" w:rsidRDefault="00D239EE">
      <w:pPr>
        <w:rPr>
          <w:b/>
          <w:lang w:val="sl-SI"/>
        </w:rPr>
      </w:pPr>
      <w:r>
        <w:rPr>
          <w:lang w:val="sl-SI"/>
        </w:rPr>
        <w:t>Ker so nekateri od teh neželenih učinkov resni, se o njihovih opozorilnih znakih posvetujte s svojim ali otrokovim zdravnikom.</w:t>
      </w:r>
    </w:p>
    <w:p w:rsidR="00D239EE" w:rsidRDefault="00D239EE">
      <w:pPr>
        <w:numPr>
          <w:ilvl w:val="12"/>
          <w:numId w:val="0"/>
        </w:numPr>
        <w:tabs>
          <w:tab w:val="left" w:pos="560"/>
          <w:tab w:val="left" w:pos="980"/>
        </w:tabs>
        <w:rPr>
          <w:lang w:val="sl-SI"/>
        </w:rPr>
      </w:pPr>
    </w:p>
    <w:p w:rsidR="004C7F5E" w:rsidRPr="004C7F5E" w:rsidRDefault="004C7F5E" w:rsidP="004C7F5E">
      <w:pPr>
        <w:numPr>
          <w:ilvl w:val="12"/>
          <w:numId w:val="0"/>
        </w:numPr>
        <w:tabs>
          <w:tab w:val="left" w:pos="567"/>
        </w:tabs>
        <w:snapToGrid w:val="0"/>
        <w:spacing w:line="260" w:lineRule="exact"/>
        <w:outlineLvl w:val="0"/>
        <w:rPr>
          <w:b/>
          <w:noProof/>
          <w:szCs w:val="22"/>
          <w:lang w:val="sl-SI" w:eastAsia="zh-CN"/>
        </w:rPr>
      </w:pPr>
      <w:r w:rsidRPr="004C7F5E">
        <w:rPr>
          <w:b/>
          <w:szCs w:val="22"/>
          <w:lang w:val="sl-SI" w:eastAsia="zh-CN"/>
        </w:rPr>
        <w:t>Poročanje o neželenih učinkih</w:t>
      </w:r>
    </w:p>
    <w:p w:rsidR="004C7F5E" w:rsidRPr="004C7F5E" w:rsidRDefault="004C7F5E" w:rsidP="00F06922">
      <w:pPr>
        <w:snapToGrid w:val="0"/>
        <w:spacing w:line="280" w:lineRule="atLeast"/>
        <w:rPr>
          <w:lang w:val="sl-SI" w:eastAsia="zh-CN"/>
        </w:rPr>
      </w:pPr>
      <w:r w:rsidRPr="004C7F5E">
        <w:rPr>
          <w:szCs w:val="22"/>
          <w:lang w:val="sl-SI" w:eastAsia="zh-CN"/>
        </w:rPr>
        <w:t xml:space="preserve">Če opazite katerega koli izmed neželenih učinkov, se posvetujte </w:t>
      </w:r>
      <w:r>
        <w:rPr>
          <w:szCs w:val="22"/>
          <w:lang w:val="sl-SI" w:eastAsia="zh-CN"/>
        </w:rPr>
        <w:t xml:space="preserve"> </w:t>
      </w:r>
      <w:r w:rsidRPr="004C7F5E">
        <w:rPr>
          <w:szCs w:val="22"/>
          <w:lang w:val="sl-SI" w:eastAsia="zh-CN"/>
        </w:rPr>
        <w:t>zdravnikom</w:t>
      </w:r>
      <w:r>
        <w:rPr>
          <w:szCs w:val="22"/>
          <w:lang w:val="sl-SI" w:eastAsia="zh-CN"/>
        </w:rPr>
        <w:t xml:space="preserve"> </w:t>
      </w:r>
      <w:r w:rsidRPr="004C7F5E">
        <w:rPr>
          <w:szCs w:val="22"/>
          <w:lang w:val="sl-SI" w:eastAsia="zh-CN"/>
        </w:rPr>
        <w:t>ali</w:t>
      </w:r>
      <w:r>
        <w:rPr>
          <w:szCs w:val="22"/>
          <w:lang w:val="sl-SI" w:eastAsia="zh-CN"/>
        </w:rPr>
        <w:t xml:space="preserve"> </w:t>
      </w:r>
      <w:r w:rsidRPr="004C7F5E">
        <w:rPr>
          <w:szCs w:val="22"/>
          <w:lang w:val="sl-SI" w:eastAsia="zh-CN"/>
        </w:rPr>
        <w:t xml:space="preserve">farmacevtom. Posvetujte se tudi, če opazite neželene učinke, ki niso navedeni v tem navodilu. O neželenih učinkih lahko poročate tudi neposredno na </w:t>
      </w:r>
      <w:r w:rsidRPr="004C7F5E">
        <w:rPr>
          <w:szCs w:val="22"/>
          <w:highlight w:val="lightGray"/>
          <w:lang w:val="sl-SI" w:eastAsia="zh-CN"/>
        </w:rPr>
        <w:t xml:space="preserve">nacionalni center za poročanje, ki je naveden v </w:t>
      </w:r>
      <w:hyperlink r:id="rId14" w:history="1">
        <w:r w:rsidRPr="004C7F5E">
          <w:rPr>
            <w:color w:val="0000FF"/>
            <w:szCs w:val="22"/>
            <w:highlight w:val="lightGray"/>
            <w:u w:val="single"/>
            <w:lang w:val="sl-SI" w:eastAsia="zh-CN"/>
          </w:rPr>
          <w:t>Prilogi V</w:t>
        </w:r>
      </w:hyperlink>
      <w:r w:rsidRPr="004C7F5E">
        <w:rPr>
          <w:szCs w:val="22"/>
          <w:lang w:val="sl-SI" w:eastAsia="zh-CN"/>
        </w:rPr>
        <w:t>. S tem, ko poročate o neželenih učinkih, lahko prispevate k zagotovitvi več informacij o varnosti tega zdravila.</w:t>
      </w:r>
    </w:p>
    <w:p w:rsidR="00D239EE" w:rsidRDefault="00D239EE">
      <w:pPr>
        <w:numPr>
          <w:ilvl w:val="12"/>
          <w:numId w:val="0"/>
        </w:numPr>
        <w:tabs>
          <w:tab w:val="left" w:pos="560"/>
          <w:tab w:val="left" w:pos="980"/>
        </w:tabs>
        <w:rPr>
          <w:b/>
          <w:lang w:val="sl-SI"/>
        </w:rPr>
      </w:pPr>
    </w:p>
    <w:p w:rsidR="00D239EE" w:rsidRDefault="00D239EE">
      <w:pPr>
        <w:numPr>
          <w:ilvl w:val="12"/>
          <w:numId w:val="0"/>
        </w:numPr>
        <w:tabs>
          <w:tab w:val="left" w:pos="560"/>
          <w:tab w:val="left" w:pos="980"/>
        </w:tabs>
        <w:rPr>
          <w:b/>
          <w:lang w:val="sl-SI"/>
        </w:rPr>
      </w:pPr>
    </w:p>
    <w:p w:rsidR="00D239EE" w:rsidRDefault="00D239EE">
      <w:pPr>
        <w:tabs>
          <w:tab w:val="left" w:pos="567"/>
        </w:tabs>
        <w:ind w:right="-2"/>
        <w:rPr>
          <w:lang w:val="sl-SI"/>
        </w:rPr>
      </w:pPr>
      <w:r>
        <w:rPr>
          <w:b/>
          <w:lang w:val="sl-SI"/>
        </w:rPr>
        <w:t>5.</w:t>
      </w:r>
      <w:r>
        <w:rPr>
          <w:b/>
          <w:lang w:val="sl-SI"/>
        </w:rPr>
        <w:tab/>
        <w:t>SHRANJEVANJE ZDRAVILA CYSTAGON</w:t>
      </w:r>
    </w:p>
    <w:p w:rsidR="00D239EE" w:rsidRDefault="00D239EE">
      <w:pPr>
        <w:numPr>
          <w:ilvl w:val="12"/>
          <w:numId w:val="0"/>
        </w:numPr>
        <w:tabs>
          <w:tab w:val="left" w:pos="560"/>
        </w:tabs>
        <w:rPr>
          <w:lang w:val="sl-SI"/>
        </w:rPr>
      </w:pPr>
    </w:p>
    <w:p w:rsidR="00D239EE" w:rsidRDefault="00D239EE">
      <w:pPr>
        <w:numPr>
          <w:ilvl w:val="12"/>
          <w:numId w:val="0"/>
        </w:numPr>
        <w:tabs>
          <w:tab w:val="left" w:pos="560"/>
        </w:tabs>
        <w:rPr>
          <w:lang w:val="sl-SI"/>
        </w:rPr>
      </w:pPr>
      <w:r>
        <w:rPr>
          <w:lang w:val="sl-SI"/>
        </w:rPr>
        <w:t>Zdravilo shranjujte nedosegljivo otrokom!</w:t>
      </w:r>
    </w:p>
    <w:p w:rsidR="00D239EE" w:rsidRDefault="00D239EE">
      <w:pPr>
        <w:pStyle w:val="Header"/>
        <w:numPr>
          <w:ilvl w:val="12"/>
          <w:numId w:val="0"/>
        </w:numPr>
        <w:tabs>
          <w:tab w:val="left" w:pos="560"/>
        </w:tabs>
        <w:rPr>
          <w:rFonts w:ascii="Times New Roman" w:hAnsi="Times New Roman"/>
          <w:sz w:val="22"/>
          <w:lang w:val="sl-SI"/>
        </w:rPr>
      </w:pPr>
      <w:r>
        <w:rPr>
          <w:rFonts w:ascii="Times New Roman" w:hAnsi="Times New Roman"/>
          <w:sz w:val="22"/>
          <w:lang w:val="sl-SI"/>
        </w:rPr>
        <w:t xml:space="preserve"> </w:t>
      </w:r>
    </w:p>
    <w:p w:rsidR="00D239EE" w:rsidRDefault="00D239EE">
      <w:pPr>
        <w:pStyle w:val="Header"/>
        <w:numPr>
          <w:ilvl w:val="12"/>
          <w:numId w:val="0"/>
        </w:numPr>
        <w:tabs>
          <w:tab w:val="left" w:pos="560"/>
        </w:tabs>
        <w:rPr>
          <w:rFonts w:ascii="Times New Roman" w:hAnsi="Times New Roman"/>
          <w:noProof/>
          <w:sz w:val="22"/>
          <w:szCs w:val="22"/>
          <w:lang w:val="sl-SI"/>
        </w:rPr>
      </w:pPr>
      <w:r>
        <w:rPr>
          <w:rFonts w:ascii="Times New Roman" w:hAnsi="Times New Roman"/>
          <w:noProof/>
          <w:sz w:val="22"/>
          <w:szCs w:val="22"/>
          <w:lang w:val="sl-SI"/>
        </w:rPr>
        <w:t>Zdravila CYSTAGON ne smete uporabljati po datumu izteka roka uporabnosti, ki je naveden na nalepki. Datum izteka roka uporabnosti se nanaša na zadnji dan navedenega meseca.</w:t>
      </w:r>
    </w:p>
    <w:p w:rsidR="00D239EE" w:rsidRDefault="00D239EE">
      <w:pPr>
        <w:pStyle w:val="Header"/>
        <w:numPr>
          <w:ilvl w:val="12"/>
          <w:numId w:val="0"/>
        </w:numPr>
        <w:tabs>
          <w:tab w:val="left" w:pos="560"/>
        </w:tabs>
        <w:rPr>
          <w:noProof/>
          <w:lang w:val="sl-SI"/>
        </w:rPr>
      </w:pPr>
    </w:p>
    <w:p w:rsidR="00D239EE" w:rsidRDefault="00D239EE">
      <w:pPr>
        <w:pStyle w:val="Header"/>
        <w:numPr>
          <w:ilvl w:val="12"/>
          <w:numId w:val="0"/>
        </w:numPr>
        <w:tabs>
          <w:tab w:val="left" w:pos="560"/>
        </w:tabs>
        <w:rPr>
          <w:rFonts w:ascii="Times New Roman" w:hAnsi="Times New Roman"/>
          <w:sz w:val="22"/>
          <w:lang w:val="sl-SI"/>
        </w:rPr>
      </w:pPr>
      <w:r>
        <w:rPr>
          <w:rFonts w:ascii="Times New Roman" w:hAnsi="Times New Roman"/>
          <w:sz w:val="22"/>
          <w:lang w:val="sl-SI"/>
        </w:rPr>
        <w:t>Shranjujte pri temperaturi do 25 °C, v vsebniku, ki mora biti tesno zaprt za zagotovitev zaščite pred svetlobo in vlago.</w:t>
      </w:r>
    </w:p>
    <w:p w:rsidR="00F36EA1" w:rsidRDefault="00F36EA1">
      <w:pPr>
        <w:numPr>
          <w:ilvl w:val="12"/>
          <w:numId w:val="0"/>
        </w:numPr>
        <w:tabs>
          <w:tab w:val="left" w:pos="560"/>
          <w:tab w:val="left" w:pos="980"/>
        </w:tabs>
        <w:rPr>
          <w:b/>
          <w:lang w:val="sl-SI"/>
        </w:rPr>
      </w:pPr>
    </w:p>
    <w:p w:rsidR="00F36EA1" w:rsidRDefault="00F36EA1">
      <w:pPr>
        <w:numPr>
          <w:ilvl w:val="12"/>
          <w:numId w:val="0"/>
        </w:numPr>
        <w:tabs>
          <w:tab w:val="left" w:pos="560"/>
          <w:tab w:val="left" w:pos="980"/>
        </w:tabs>
        <w:rPr>
          <w:b/>
          <w:lang w:val="sl-SI"/>
        </w:rPr>
      </w:pPr>
    </w:p>
    <w:p w:rsidR="00D239EE" w:rsidRDefault="00D239EE">
      <w:pPr>
        <w:numPr>
          <w:ilvl w:val="12"/>
          <w:numId w:val="0"/>
        </w:numPr>
        <w:tabs>
          <w:tab w:val="left" w:pos="560"/>
          <w:tab w:val="left" w:pos="980"/>
        </w:tabs>
        <w:rPr>
          <w:b/>
          <w:lang w:val="sl-SI"/>
        </w:rPr>
      </w:pPr>
      <w:r>
        <w:rPr>
          <w:b/>
          <w:lang w:val="sl-SI"/>
        </w:rPr>
        <w:t>6.</w:t>
      </w:r>
      <w:r>
        <w:rPr>
          <w:b/>
          <w:lang w:val="sl-SI"/>
        </w:rPr>
        <w:tab/>
        <w:t>DODATNE INFORMACIJE</w:t>
      </w:r>
    </w:p>
    <w:p w:rsidR="00D239EE" w:rsidRDefault="00D239EE">
      <w:pPr>
        <w:numPr>
          <w:ilvl w:val="12"/>
          <w:numId w:val="0"/>
        </w:numPr>
        <w:ind w:right="-2"/>
        <w:rPr>
          <w:lang w:val="sl-SI"/>
        </w:rPr>
      </w:pPr>
    </w:p>
    <w:p w:rsidR="00D239EE" w:rsidRDefault="00D239EE">
      <w:pPr>
        <w:tabs>
          <w:tab w:val="left" w:pos="560"/>
          <w:tab w:val="left" w:pos="980"/>
        </w:tabs>
        <w:rPr>
          <w:b/>
          <w:lang w:val="es-ES"/>
        </w:rPr>
      </w:pPr>
      <w:r>
        <w:rPr>
          <w:b/>
          <w:lang w:val="es-ES"/>
        </w:rPr>
        <w:t>Kaj vsebuje zdravilo CYSTAGON</w:t>
      </w:r>
    </w:p>
    <w:p w:rsidR="00D239EE" w:rsidRDefault="00D239EE">
      <w:pPr>
        <w:numPr>
          <w:ilvl w:val="0"/>
          <w:numId w:val="35"/>
        </w:numPr>
        <w:tabs>
          <w:tab w:val="clear" w:pos="927"/>
        </w:tabs>
        <w:ind w:left="567" w:hanging="567"/>
        <w:rPr>
          <w:lang w:val="sl-SI"/>
        </w:rPr>
      </w:pPr>
      <w:r>
        <w:rPr>
          <w:lang w:val="sl-SI"/>
        </w:rPr>
        <w:t>Zdravilna učinkovina je cisteaminijev bitartrat (merkaptaminijev bitartrat). Ena trda kapsula zdravila CYSTAGON 50 mg vsebuje 50 mg cisteamin</w:t>
      </w:r>
      <w:r w:rsidR="00D71DB3">
        <w:rPr>
          <w:lang w:val="sl-SI"/>
        </w:rPr>
        <w:t>a</w:t>
      </w:r>
      <w:r>
        <w:rPr>
          <w:lang w:val="sl-SI"/>
        </w:rPr>
        <w:t xml:space="preserve"> (</w:t>
      </w:r>
      <w:r w:rsidR="00D71DB3">
        <w:rPr>
          <w:lang w:val="sl-SI"/>
        </w:rPr>
        <w:t xml:space="preserve">v obliki </w:t>
      </w:r>
      <w:r>
        <w:rPr>
          <w:lang w:val="sl-SI"/>
        </w:rPr>
        <w:t>merkaptaminijevega bitartrata). Ena trda kapsula zdravila CYSTAGON 150 mg vsebuje 150 mg cisteamin</w:t>
      </w:r>
      <w:r w:rsidR="00D71DB3">
        <w:rPr>
          <w:lang w:val="sl-SI"/>
        </w:rPr>
        <w:t>a</w:t>
      </w:r>
      <w:r>
        <w:rPr>
          <w:lang w:val="sl-SI"/>
        </w:rPr>
        <w:t xml:space="preserve"> (</w:t>
      </w:r>
      <w:r w:rsidR="00D71DB3">
        <w:rPr>
          <w:lang w:val="sl-SI"/>
        </w:rPr>
        <w:t xml:space="preserve">v obliki </w:t>
      </w:r>
      <w:r>
        <w:rPr>
          <w:lang w:val="sl-SI"/>
        </w:rPr>
        <w:t xml:space="preserve">merkaptaminijevega bitartrata). </w:t>
      </w:r>
    </w:p>
    <w:p w:rsidR="00D239EE" w:rsidRDefault="00D239EE">
      <w:pPr>
        <w:numPr>
          <w:ilvl w:val="0"/>
          <w:numId w:val="35"/>
        </w:numPr>
        <w:tabs>
          <w:tab w:val="clear" w:pos="927"/>
        </w:tabs>
        <w:ind w:left="567" w:hanging="567"/>
        <w:rPr>
          <w:lang w:val="sl-SI"/>
        </w:rPr>
      </w:pPr>
      <w:r>
        <w:rPr>
          <w:lang w:val="sl-SI"/>
        </w:rPr>
        <w:t>Pomožne snovi so mikrokristalna celuloza, predgelirani škrob, magnezijev stearat/natrijev lavrilsulfat, koloidni silicijev dioksid, premreženi natrijev karmelozat, ovoj kapsule: želatina, titanov dioksid, črnilo na trdih kapsulah (E172).</w:t>
      </w:r>
    </w:p>
    <w:p w:rsidR="00D239EE" w:rsidRDefault="00D239EE">
      <w:pPr>
        <w:tabs>
          <w:tab w:val="left" w:pos="560"/>
          <w:tab w:val="left" w:pos="980"/>
          <w:tab w:val="right" w:pos="8500"/>
        </w:tabs>
        <w:rPr>
          <w:lang w:val="sl-SI"/>
        </w:rPr>
      </w:pPr>
    </w:p>
    <w:p w:rsidR="00D239EE" w:rsidRDefault="00D239EE">
      <w:pPr>
        <w:numPr>
          <w:ilvl w:val="12"/>
          <w:numId w:val="0"/>
        </w:numPr>
        <w:ind w:right="-2"/>
        <w:rPr>
          <w:b/>
          <w:bCs/>
          <w:noProof/>
          <w:lang w:val="sl-SI"/>
        </w:rPr>
      </w:pPr>
      <w:r>
        <w:rPr>
          <w:b/>
          <w:bCs/>
          <w:noProof/>
          <w:lang w:val="sl-SI"/>
        </w:rPr>
        <w:t>Izgled zdravila CYSTAGON in vsebina pakiranja</w:t>
      </w:r>
    </w:p>
    <w:p w:rsidR="00D239EE" w:rsidRDefault="00D239EE">
      <w:pPr>
        <w:tabs>
          <w:tab w:val="left" w:pos="560"/>
        </w:tabs>
        <w:rPr>
          <w:lang w:val="sl-SI"/>
        </w:rPr>
      </w:pPr>
      <w:r>
        <w:rPr>
          <w:lang w:val="sl-SI"/>
        </w:rPr>
        <w:t>Trde kapsule</w:t>
      </w:r>
    </w:p>
    <w:p w:rsidR="00D239EE" w:rsidRDefault="00D239EE">
      <w:pPr>
        <w:tabs>
          <w:tab w:val="left" w:pos="560"/>
        </w:tabs>
        <w:rPr>
          <w:lang w:val="sl-SI"/>
        </w:rPr>
      </w:pPr>
      <w:r>
        <w:rPr>
          <w:lang w:val="sl-SI"/>
        </w:rPr>
        <w:t>- Cystagon 50 mg: bele, neprosojne trde kapsule z napisom CYSTA 50 na spodnjem delu in MYLAN na zgornjem delu.</w:t>
      </w:r>
    </w:p>
    <w:p w:rsidR="00D239EE" w:rsidRDefault="00D239EE">
      <w:pPr>
        <w:tabs>
          <w:tab w:val="left" w:pos="560"/>
        </w:tabs>
        <w:rPr>
          <w:lang w:val="es-ES"/>
        </w:rPr>
      </w:pPr>
      <w:r>
        <w:rPr>
          <w:lang w:val="sl-SI"/>
        </w:rPr>
        <w:t xml:space="preserve">Steklenice, ki vsebujejo po 100 ali 500 trdih kapsul. </w:t>
      </w:r>
      <w:r>
        <w:rPr>
          <w:noProof/>
          <w:lang w:val="es-ES"/>
        </w:rPr>
        <w:t>Na trgu ni vseh navedenih pakiranj</w:t>
      </w:r>
      <w:r>
        <w:rPr>
          <w:lang w:val="es-ES"/>
        </w:rPr>
        <w:t>.</w:t>
      </w:r>
    </w:p>
    <w:p w:rsidR="00D239EE" w:rsidRDefault="00D239EE">
      <w:pPr>
        <w:tabs>
          <w:tab w:val="left" w:pos="560"/>
        </w:tabs>
        <w:rPr>
          <w:lang w:val="es-ES"/>
        </w:rPr>
      </w:pPr>
    </w:p>
    <w:p w:rsidR="00D239EE" w:rsidRDefault="00D239EE">
      <w:pPr>
        <w:tabs>
          <w:tab w:val="left" w:pos="560"/>
        </w:tabs>
        <w:rPr>
          <w:lang w:val="es-ES"/>
        </w:rPr>
      </w:pPr>
      <w:r>
        <w:rPr>
          <w:lang w:val="es-ES"/>
        </w:rPr>
        <w:t xml:space="preserve">- Cystagon 150 mg: bele, neprosojne trde kapsule z napisom CYSTAGON 150 na </w:t>
      </w:r>
      <w:r>
        <w:rPr>
          <w:lang w:val="sl-SI"/>
        </w:rPr>
        <w:t xml:space="preserve">spodnjem delu </w:t>
      </w:r>
      <w:r>
        <w:rPr>
          <w:lang w:val="es-ES"/>
        </w:rPr>
        <w:t xml:space="preserve">in MYLAN na </w:t>
      </w:r>
      <w:r>
        <w:rPr>
          <w:lang w:val="sl-SI"/>
        </w:rPr>
        <w:t>zgornjem delu</w:t>
      </w:r>
      <w:r>
        <w:rPr>
          <w:lang w:val="es-ES"/>
        </w:rPr>
        <w:t>.</w:t>
      </w:r>
    </w:p>
    <w:p w:rsidR="00D239EE" w:rsidRDefault="00D239EE">
      <w:pPr>
        <w:numPr>
          <w:ilvl w:val="12"/>
          <w:numId w:val="0"/>
        </w:numPr>
        <w:tabs>
          <w:tab w:val="left" w:pos="560"/>
          <w:tab w:val="left" w:pos="980"/>
        </w:tabs>
        <w:rPr>
          <w:lang w:val="es-ES"/>
        </w:rPr>
      </w:pPr>
      <w:r>
        <w:rPr>
          <w:lang w:val="es-ES"/>
        </w:rPr>
        <w:t xml:space="preserve">Steklenice, ki vsebujejo po 100 ali 500 trdih kapsul. </w:t>
      </w:r>
      <w:r>
        <w:rPr>
          <w:noProof/>
          <w:lang w:val="es-ES"/>
        </w:rPr>
        <w:t>Na trgu ni vseh navedenih pakiranj</w:t>
      </w:r>
      <w:r>
        <w:rPr>
          <w:lang w:val="es-ES"/>
        </w:rPr>
        <w:t>.</w:t>
      </w:r>
    </w:p>
    <w:p w:rsidR="00D239EE" w:rsidRDefault="00D239EE">
      <w:pPr>
        <w:numPr>
          <w:ilvl w:val="12"/>
          <w:numId w:val="0"/>
        </w:numPr>
        <w:tabs>
          <w:tab w:val="left" w:pos="560"/>
          <w:tab w:val="left" w:pos="980"/>
        </w:tabs>
        <w:rPr>
          <w:lang w:val="es-ES"/>
        </w:rPr>
      </w:pPr>
    </w:p>
    <w:p w:rsidR="00F36EA1" w:rsidRDefault="00D239EE">
      <w:pPr>
        <w:numPr>
          <w:ilvl w:val="12"/>
          <w:numId w:val="0"/>
        </w:numPr>
        <w:ind w:right="-2"/>
        <w:rPr>
          <w:b/>
          <w:lang w:val="es-ES"/>
        </w:rPr>
      </w:pPr>
      <w:r>
        <w:rPr>
          <w:b/>
          <w:noProof/>
          <w:lang w:val="es-ES"/>
        </w:rPr>
        <w:t>Imetnik dovoljenja za promet z zdravilom</w:t>
      </w:r>
      <w:r>
        <w:rPr>
          <w:b/>
          <w:lang w:val="es-ES"/>
        </w:rPr>
        <w:t xml:space="preserve"> </w:t>
      </w:r>
    </w:p>
    <w:p w:rsidR="00F36EA1" w:rsidRDefault="00C47FC8">
      <w:pPr>
        <w:numPr>
          <w:ilvl w:val="12"/>
          <w:numId w:val="0"/>
        </w:numPr>
        <w:ind w:right="-2"/>
        <w:rPr>
          <w:lang w:val="es-ES"/>
        </w:rPr>
      </w:pPr>
      <w:r>
        <w:rPr>
          <w:lang w:val="es-ES"/>
        </w:rPr>
        <w:t>Recordati Rare Diseases</w:t>
      </w:r>
    </w:p>
    <w:p w:rsidR="00F36EA1" w:rsidRDefault="00D239EE">
      <w:pPr>
        <w:numPr>
          <w:ilvl w:val="12"/>
          <w:numId w:val="0"/>
        </w:numPr>
        <w:ind w:right="-2"/>
        <w:rPr>
          <w:lang w:val="es-ES"/>
        </w:rPr>
      </w:pPr>
      <w:r>
        <w:rPr>
          <w:lang w:val="es-ES"/>
        </w:rPr>
        <w:t xml:space="preserve">Immeuble “Le </w:t>
      </w:r>
      <w:r w:rsidR="007F324C">
        <w:rPr>
          <w:lang w:val="es-ES"/>
        </w:rPr>
        <w:t>Wilson</w:t>
      </w:r>
      <w:r>
        <w:rPr>
          <w:lang w:val="es-ES"/>
        </w:rPr>
        <w:t>”</w:t>
      </w:r>
    </w:p>
    <w:p w:rsidR="00F36EA1" w:rsidRDefault="00BC141D">
      <w:pPr>
        <w:numPr>
          <w:ilvl w:val="12"/>
          <w:numId w:val="0"/>
        </w:numPr>
        <w:ind w:right="-2"/>
        <w:rPr>
          <w:lang w:val="es-ES"/>
        </w:rPr>
      </w:pPr>
      <w:r>
        <w:rPr>
          <w:lang w:val="es-ES"/>
        </w:rPr>
        <w:t>70</w:t>
      </w:r>
      <w:r w:rsidR="00624533">
        <w:rPr>
          <w:lang w:val="es-ES"/>
        </w:rPr>
        <w:t>, A</w:t>
      </w:r>
      <w:r>
        <w:rPr>
          <w:lang w:val="es-ES"/>
        </w:rPr>
        <w:t>venue du Général de Gaulle</w:t>
      </w:r>
    </w:p>
    <w:p w:rsidR="00F36EA1" w:rsidRDefault="00D239EE">
      <w:pPr>
        <w:numPr>
          <w:ilvl w:val="12"/>
          <w:numId w:val="0"/>
        </w:numPr>
        <w:ind w:right="-2"/>
        <w:rPr>
          <w:lang w:val="es-ES"/>
        </w:rPr>
      </w:pPr>
      <w:r>
        <w:rPr>
          <w:lang w:val="es-ES"/>
        </w:rPr>
        <w:t>F-92</w:t>
      </w:r>
      <w:r w:rsidR="00BC141D">
        <w:rPr>
          <w:lang w:val="es-ES"/>
        </w:rPr>
        <w:t>800 Puteaux</w:t>
      </w:r>
    </w:p>
    <w:p w:rsidR="00D239EE" w:rsidRDefault="00D239EE">
      <w:pPr>
        <w:numPr>
          <w:ilvl w:val="12"/>
          <w:numId w:val="0"/>
        </w:numPr>
        <w:ind w:right="-2"/>
        <w:rPr>
          <w:b/>
          <w:noProof/>
          <w:lang w:val="es-ES"/>
        </w:rPr>
      </w:pPr>
      <w:r>
        <w:rPr>
          <w:lang w:val="es-ES"/>
        </w:rPr>
        <w:t>Francija</w:t>
      </w:r>
    </w:p>
    <w:p w:rsidR="00D239EE" w:rsidRDefault="00D239EE">
      <w:pPr>
        <w:pStyle w:val="Header"/>
        <w:tabs>
          <w:tab w:val="left" w:pos="560"/>
          <w:tab w:val="left" w:pos="1120"/>
        </w:tabs>
        <w:rPr>
          <w:rFonts w:ascii="Times New Roman" w:hAnsi="Times New Roman"/>
          <w:sz w:val="22"/>
          <w:lang w:val="es-ES"/>
        </w:rPr>
      </w:pPr>
    </w:p>
    <w:p w:rsidR="00D550E7" w:rsidRPr="00E019D4" w:rsidRDefault="00D550E7" w:rsidP="00D550E7">
      <w:pPr>
        <w:numPr>
          <w:ilvl w:val="12"/>
          <w:numId w:val="0"/>
        </w:numPr>
        <w:ind w:right="-2"/>
        <w:rPr>
          <w:rFonts w:ascii="TimesNewRomanPS-BoldMT" w:hAnsi="TimesNewRomanPS-BoldMT" w:cs="TimesNewRomanPS-BoldMT"/>
          <w:b/>
          <w:bCs/>
          <w:szCs w:val="22"/>
          <w:lang w:val="fr-FR"/>
        </w:rPr>
      </w:pPr>
      <w:r w:rsidRPr="00E019D4">
        <w:rPr>
          <w:rFonts w:ascii="TimesNewRomanPS-BoldMT" w:hAnsi="TimesNewRomanPS-BoldMT" w:cs="TimesNewRomanPS-BoldMT"/>
          <w:b/>
          <w:bCs/>
          <w:szCs w:val="22"/>
          <w:lang w:val="fr-FR"/>
        </w:rPr>
        <w:t>Izdelovalec</w:t>
      </w:r>
    </w:p>
    <w:p w:rsidR="00D550E7" w:rsidRDefault="00C47FC8" w:rsidP="00D550E7">
      <w:pPr>
        <w:rPr>
          <w:lang w:val="sl-SI"/>
        </w:rPr>
      </w:pPr>
      <w:r>
        <w:rPr>
          <w:lang w:val="sl-SI"/>
        </w:rPr>
        <w:t>Recordati Rare Diseases</w:t>
      </w:r>
    </w:p>
    <w:p w:rsidR="00D550E7" w:rsidRDefault="00D550E7" w:rsidP="00D550E7">
      <w:pPr>
        <w:rPr>
          <w:lang w:val="sl-SI"/>
        </w:rPr>
      </w:pPr>
      <w:r w:rsidRPr="0012115E">
        <w:rPr>
          <w:lang w:val="sl-SI"/>
        </w:rPr>
        <w:t>Immeuble ‘Le Wilson’</w:t>
      </w:r>
    </w:p>
    <w:p w:rsidR="00D550E7" w:rsidRDefault="00D550E7" w:rsidP="00D550E7">
      <w:pPr>
        <w:rPr>
          <w:lang w:val="sl-SI"/>
        </w:rPr>
      </w:pPr>
      <w:r w:rsidRPr="0012115E">
        <w:rPr>
          <w:lang w:val="sl-SI"/>
        </w:rPr>
        <w:t>70</w:t>
      </w:r>
      <w:r>
        <w:rPr>
          <w:lang w:val="sl-SI"/>
        </w:rPr>
        <w:t>,</w:t>
      </w:r>
      <w:r w:rsidRPr="0012115E">
        <w:rPr>
          <w:lang w:val="sl-SI"/>
        </w:rPr>
        <w:t xml:space="preserve"> </w:t>
      </w:r>
      <w:r>
        <w:rPr>
          <w:lang w:val="sl-SI"/>
        </w:rPr>
        <w:t>A</w:t>
      </w:r>
      <w:r w:rsidRPr="0012115E">
        <w:rPr>
          <w:lang w:val="sl-SI"/>
        </w:rPr>
        <w:t>venue du Général de Gaulle</w:t>
      </w:r>
    </w:p>
    <w:p w:rsidR="00D550E7" w:rsidRDefault="00D550E7" w:rsidP="00D550E7">
      <w:pPr>
        <w:rPr>
          <w:lang w:val="sl-SI"/>
        </w:rPr>
      </w:pPr>
      <w:r w:rsidRPr="0012115E">
        <w:rPr>
          <w:lang w:val="sl-SI"/>
        </w:rPr>
        <w:t>F-92800 Puteaux</w:t>
      </w:r>
    </w:p>
    <w:p w:rsidR="00D550E7" w:rsidRPr="0012115E" w:rsidRDefault="00D550E7" w:rsidP="00D550E7">
      <w:pPr>
        <w:rPr>
          <w:noProof/>
          <w:lang w:val="sl-SI"/>
        </w:rPr>
      </w:pPr>
      <w:r w:rsidRPr="0012115E">
        <w:rPr>
          <w:noProof/>
          <w:lang w:val="sl-SI"/>
        </w:rPr>
        <w:t>Francija</w:t>
      </w:r>
    </w:p>
    <w:p w:rsidR="00D550E7" w:rsidRPr="0012115E" w:rsidRDefault="00D550E7" w:rsidP="00D550E7">
      <w:pPr>
        <w:tabs>
          <w:tab w:val="left" w:pos="1134"/>
        </w:tabs>
        <w:rPr>
          <w:lang w:val="sl-SI"/>
        </w:rPr>
      </w:pPr>
    </w:p>
    <w:p w:rsidR="00D550E7" w:rsidRPr="00C47FC8" w:rsidRDefault="00D550E7" w:rsidP="00C47FC8">
      <w:pPr>
        <w:rPr>
          <w:lang w:val="sl-SI"/>
        </w:rPr>
      </w:pPr>
      <w:r w:rsidRPr="00C47FC8">
        <w:rPr>
          <w:lang w:val="sl-SI"/>
        </w:rPr>
        <w:t>ali</w:t>
      </w:r>
    </w:p>
    <w:p w:rsidR="00D550E7" w:rsidRDefault="00D550E7" w:rsidP="00D550E7">
      <w:pPr>
        <w:numPr>
          <w:ilvl w:val="12"/>
          <w:numId w:val="0"/>
        </w:numPr>
        <w:rPr>
          <w:rFonts w:ascii="TimesNewRomanPSMT" w:hAnsi="TimesNewRomanPSMT" w:cs="TimesNewRomanPSMT"/>
          <w:szCs w:val="22"/>
          <w:lang w:val="fr-FR"/>
        </w:rPr>
      </w:pPr>
    </w:p>
    <w:p w:rsidR="00D550E7" w:rsidRDefault="00C47FC8" w:rsidP="00D550E7">
      <w:pPr>
        <w:tabs>
          <w:tab w:val="left" w:pos="720"/>
        </w:tabs>
        <w:rPr>
          <w:lang w:val="fr-FR"/>
        </w:rPr>
      </w:pPr>
      <w:r>
        <w:rPr>
          <w:lang w:val="fr-FR"/>
        </w:rPr>
        <w:t>Recordati Rare Diseases</w:t>
      </w:r>
    </w:p>
    <w:p w:rsidR="00EE53D8" w:rsidRPr="00EE53D8" w:rsidRDefault="00EE53D8" w:rsidP="00EE53D8">
      <w:pPr>
        <w:tabs>
          <w:tab w:val="left" w:pos="720"/>
        </w:tabs>
        <w:rPr>
          <w:lang w:val="fr-FR"/>
        </w:rPr>
      </w:pPr>
      <w:r w:rsidRPr="00EE53D8">
        <w:rPr>
          <w:lang w:val="fr-FR"/>
        </w:rPr>
        <w:t>Eco River Parc</w:t>
      </w:r>
    </w:p>
    <w:p w:rsidR="00431B7B" w:rsidRDefault="00EE53D8" w:rsidP="00D550E7">
      <w:pPr>
        <w:tabs>
          <w:tab w:val="left" w:pos="720"/>
        </w:tabs>
        <w:rPr>
          <w:lang w:val="fr-FR"/>
        </w:rPr>
      </w:pPr>
      <w:r w:rsidRPr="00EE53D8">
        <w:rPr>
          <w:lang w:val="fr-FR"/>
        </w:rPr>
        <w:t>30, rue des Peupliers</w:t>
      </w:r>
    </w:p>
    <w:p w:rsidR="00D550E7" w:rsidRDefault="00D550E7" w:rsidP="00D550E7">
      <w:pPr>
        <w:tabs>
          <w:tab w:val="left" w:pos="720"/>
        </w:tabs>
        <w:rPr>
          <w:lang w:val="fr-FR"/>
        </w:rPr>
      </w:pPr>
      <w:r>
        <w:rPr>
          <w:lang w:val="fr-FR"/>
        </w:rPr>
        <w:t>F-92000 Nanterre</w:t>
      </w:r>
    </w:p>
    <w:p w:rsidR="00D550E7" w:rsidRPr="0012115E" w:rsidRDefault="00D550E7" w:rsidP="00D550E7">
      <w:pPr>
        <w:numPr>
          <w:ilvl w:val="12"/>
          <w:numId w:val="0"/>
        </w:numPr>
        <w:ind w:right="-2"/>
        <w:rPr>
          <w:noProof/>
          <w:lang w:val="sl-SI"/>
        </w:rPr>
      </w:pPr>
      <w:r w:rsidRPr="0012115E">
        <w:rPr>
          <w:noProof/>
          <w:lang w:val="sl-SI"/>
        </w:rPr>
        <w:t>Francija</w:t>
      </w:r>
    </w:p>
    <w:p w:rsidR="00D550E7" w:rsidRDefault="00D550E7">
      <w:pPr>
        <w:pStyle w:val="Header"/>
        <w:tabs>
          <w:tab w:val="left" w:pos="560"/>
          <w:tab w:val="left" w:pos="1120"/>
        </w:tabs>
        <w:rPr>
          <w:rFonts w:ascii="Times New Roman" w:hAnsi="Times New Roman"/>
          <w:sz w:val="22"/>
          <w:lang w:val="es-ES"/>
        </w:rPr>
      </w:pPr>
    </w:p>
    <w:p w:rsidR="00D550E7" w:rsidRDefault="00D550E7">
      <w:pPr>
        <w:pStyle w:val="Header"/>
        <w:tabs>
          <w:tab w:val="left" w:pos="560"/>
          <w:tab w:val="left" w:pos="1120"/>
        </w:tabs>
        <w:rPr>
          <w:rFonts w:ascii="Times New Roman" w:hAnsi="Times New Roman"/>
          <w:sz w:val="22"/>
          <w:lang w:val="es-ES"/>
        </w:rPr>
      </w:pPr>
    </w:p>
    <w:p w:rsidR="00D239EE" w:rsidRDefault="00D239EE">
      <w:pPr>
        <w:numPr>
          <w:ilvl w:val="12"/>
          <w:numId w:val="0"/>
        </w:numPr>
        <w:ind w:right="-2"/>
        <w:rPr>
          <w:noProof/>
          <w:lang w:val="es-ES"/>
        </w:rPr>
      </w:pPr>
      <w:r>
        <w:rPr>
          <w:noProof/>
          <w:lang w:val="es-ES"/>
        </w:rPr>
        <w:t>Za vse morebitne nadaljnje informacije o tem zdravilu se lahko obrnete na predstavništvo imetnika dovoljenja za promet z zdravilom:</w:t>
      </w:r>
    </w:p>
    <w:p w:rsidR="007B19E3" w:rsidRDefault="007B19E3">
      <w:pPr>
        <w:numPr>
          <w:ilvl w:val="12"/>
          <w:numId w:val="0"/>
        </w:numPr>
        <w:ind w:right="-2"/>
        <w:rPr>
          <w:noProof/>
          <w:lang w:val="es-ES"/>
        </w:rPr>
      </w:pPr>
    </w:p>
    <w:p w:rsidR="001426DD" w:rsidRDefault="001426DD" w:rsidP="001426DD">
      <w:pPr>
        <w:ind w:right="-2"/>
        <w:rPr>
          <w:szCs w:val="22"/>
          <w:lang w:val="cs-CZ"/>
        </w:rPr>
      </w:pPr>
    </w:p>
    <w:tbl>
      <w:tblPr>
        <w:tblW w:w="9356" w:type="dxa"/>
        <w:tblInd w:w="-34" w:type="dxa"/>
        <w:tblLayout w:type="fixed"/>
        <w:tblLook w:val="0000" w:firstRow="0" w:lastRow="0" w:firstColumn="0" w:lastColumn="0" w:noHBand="0" w:noVBand="0"/>
      </w:tblPr>
      <w:tblGrid>
        <w:gridCol w:w="4678"/>
        <w:gridCol w:w="4678"/>
      </w:tblGrid>
      <w:tr w:rsidR="001426DD" w:rsidRPr="00FC7054" w:rsidTr="00B91F4D">
        <w:tc>
          <w:tcPr>
            <w:tcW w:w="4678" w:type="dxa"/>
          </w:tcPr>
          <w:p w:rsidR="001426DD" w:rsidRPr="001B7BC2" w:rsidRDefault="001426DD" w:rsidP="00B91F4D">
            <w:pPr>
              <w:rPr>
                <w:noProof/>
                <w:szCs w:val="22"/>
                <w:lang w:val="fr-FR"/>
              </w:rPr>
            </w:pPr>
            <w:r w:rsidRPr="001B7BC2">
              <w:rPr>
                <w:b/>
                <w:noProof/>
                <w:szCs w:val="22"/>
                <w:lang w:val="fr-FR"/>
              </w:rPr>
              <w:t>Belgique/België/Belgien</w:t>
            </w:r>
          </w:p>
          <w:p w:rsidR="001426DD" w:rsidRPr="001B7BC2" w:rsidRDefault="001426DD" w:rsidP="00B91F4D">
            <w:pPr>
              <w:rPr>
                <w:noProof/>
                <w:szCs w:val="22"/>
                <w:lang w:val="fr-FR"/>
              </w:rPr>
            </w:pPr>
            <w:r w:rsidRPr="001B7BC2">
              <w:rPr>
                <w:noProof/>
                <w:szCs w:val="22"/>
                <w:lang w:val="fr-FR"/>
              </w:rPr>
              <w:t>Recordati</w:t>
            </w:r>
          </w:p>
          <w:p w:rsidR="001426DD" w:rsidRPr="005A3625" w:rsidRDefault="001426DD" w:rsidP="00B91F4D">
            <w:pPr>
              <w:pStyle w:val="Header"/>
              <w:tabs>
                <w:tab w:val="clear" w:pos="4153"/>
                <w:tab w:val="clear" w:pos="8306"/>
              </w:tabs>
              <w:rPr>
                <w:rFonts w:ascii="Times New Roman" w:hAnsi="Times New Roman"/>
                <w:noProof/>
                <w:sz w:val="22"/>
                <w:szCs w:val="22"/>
                <w:lang w:val="fr-FR"/>
              </w:rPr>
            </w:pPr>
            <w:r w:rsidRPr="005A3625">
              <w:rPr>
                <w:rFonts w:ascii="Times New Roman" w:hAnsi="Times New Roman"/>
                <w:noProof/>
                <w:sz w:val="22"/>
                <w:szCs w:val="22"/>
                <w:lang w:val="fr-FR"/>
              </w:rPr>
              <w:t>Tél/Tel: +32 2 46101 36</w:t>
            </w:r>
          </w:p>
        </w:tc>
        <w:tc>
          <w:tcPr>
            <w:tcW w:w="4678" w:type="dxa"/>
          </w:tcPr>
          <w:p w:rsidR="001426DD" w:rsidRPr="001B7BC2" w:rsidRDefault="001426DD" w:rsidP="00B91F4D">
            <w:pPr>
              <w:rPr>
                <w:szCs w:val="22"/>
                <w:lang w:val="lt-LT" w:eastAsia="fr-FR"/>
              </w:rPr>
            </w:pPr>
            <w:r w:rsidRPr="001B7BC2">
              <w:rPr>
                <w:b/>
                <w:szCs w:val="22"/>
                <w:lang w:val="lt-LT"/>
              </w:rPr>
              <w:t>Lietuva</w:t>
            </w:r>
          </w:p>
          <w:p w:rsidR="001426DD" w:rsidRPr="001B7BC2" w:rsidRDefault="001426DD" w:rsidP="00B91F4D">
            <w:pPr>
              <w:suppressAutoHyphens/>
              <w:rPr>
                <w:szCs w:val="22"/>
                <w:lang w:val="et-EE"/>
              </w:rPr>
            </w:pPr>
            <w:r w:rsidRPr="001B7BC2">
              <w:rPr>
                <w:szCs w:val="22"/>
                <w:lang w:val="et-EE"/>
              </w:rPr>
              <w:t>Recordati AB.</w:t>
            </w:r>
          </w:p>
          <w:p w:rsidR="001426DD" w:rsidRPr="001B7BC2" w:rsidRDefault="001426DD" w:rsidP="00B91F4D">
            <w:pPr>
              <w:rPr>
                <w:szCs w:val="22"/>
                <w:lang w:val="et-EE"/>
              </w:rPr>
            </w:pPr>
            <w:r w:rsidRPr="001B7BC2">
              <w:rPr>
                <w:szCs w:val="22"/>
                <w:lang w:val="et-EE"/>
              </w:rPr>
              <w:t>Tel: + 46 8 545 80 230</w:t>
            </w:r>
          </w:p>
          <w:p w:rsidR="001426DD" w:rsidRPr="004C7F5E" w:rsidRDefault="001426DD" w:rsidP="004C7F5E">
            <w:pPr>
              <w:tabs>
                <w:tab w:val="left" w:pos="-720"/>
              </w:tabs>
              <w:suppressAutoHyphens/>
              <w:rPr>
                <w:szCs w:val="22"/>
                <w:lang w:val="mt-MT"/>
              </w:rPr>
            </w:pPr>
            <w:r w:rsidRPr="001B7BC2">
              <w:rPr>
                <w:szCs w:val="22"/>
                <w:lang w:val="mt-MT"/>
              </w:rPr>
              <w:t>Švedija</w:t>
            </w:r>
          </w:p>
          <w:p w:rsidR="001426DD" w:rsidRPr="001B7BC2" w:rsidRDefault="001426DD" w:rsidP="00B91F4D">
            <w:pPr>
              <w:suppressAutoHyphens/>
              <w:rPr>
                <w:szCs w:val="22"/>
                <w:lang w:val="lv-LV" w:eastAsia="fr-FR"/>
              </w:rPr>
            </w:pPr>
          </w:p>
        </w:tc>
      </w:tr>
      <w:tr w:rsidR="001426DD" w:rsidRPr="00FC7054" w:rsidTr="00B91F4D">
        <w:tc>
          <w:tcPr>
            <w:tcW w:w="4678" w:type="dxa"/>
          </w:tcPr>
          <w:p w:rsidR="001426DD" w:rsidRPr="001B7BC2" w:rsidRDefault="001426DD" w:rsidP="00B91F4D">
            <w:pPr>
              <w:autoSpaceDE w:val="0"/>
              <w:autoSpaceDN w:val="0"/>
              <w:adjustRightInd w:val="0"/>
              <w:rPr>
                <w:b/>
                <w:bCs/>
                <w:szCs w:val="22"/>
                <w:lang w:val="bg-BG"/>
              </w:rPr>
            </w:pPr>
            <w:r w:rsidRPr="001B7BC2">
              <w:rPr>
                <w:b/>
                <w:bCs/>
                <w:szCs w:val="22"/>
                <w:lang w:val="bg-BG"/>
              </w:rPr>
              <w:t>България</w:t>
            </w:r>
          </w:p>
          <w:p w:rsidR="001426DD" w:rsidRPr="001B7BC2" w:rsidRDefault="00C47FC8" w:rsidP="00B91F4D">
            <w:pPr>
              <w:suppressAutoHyphens/>
              <w:rPr>
                <w:szCs w:val="22"/>
                <w:lang w:val="fr-FR"/>
              </w:rPr>
            </w:pPr>
            <w:r>
              <w:rPr>
                <w:szCs w:val="22"/>
                <w:lang w:val="fr-FR"/>
              </w:rPr>
              <w:t>Recordati Rare Diseases</w:t>
            </w:r>
          </w:p>
          <w:p w:rsidR="001426DD" w:rsidRPr="001B7BC2" w:rsidRDefault="001426DD" w:rsidP="00B91F4D">
            <w:pPr>
              <w:suppressAutoHyphens/>
              <w:rPr>
                <w:szCs w:val="22"/>
                <w:lang w:val="fr-FR"/>
              </w:rPr>
            </w:pPr>
            <w:r w:rsidRPr="001B7BC2">
              <w:rPr>
                <w:szCs w:val="22"/>
                <w:lang w:val="es-ES"/>
              </w:rPr>
              <w:t>Te</w:t>
            </w:r>
            <w:r w:rsidRPr="001B7BC2">
              <w:rPr>
                <w:szCs w:val="22"/>
              </w:rPr>
              <w:t>л</w:t>
            </w:r>
            <w:r w:rsidRPr="001B7BC2">
              <w:rPr>
                <w:szCs w:val="22"/>
                <w:lang w:val="es-ES"/>
              </w:rPr>
              <w:t>.</w:t>
            </w:r>
            <w:r w:rsidRPr="001B7BC2">
              <w:rPr>
                <w:szCs w:val="22"/>
                <w:lang w:val="fr-FR"/>
              </w:rPr>
              <w:t>: +33 (0)1 47 73 64 58</w:t>
            </w:r>
          </w:p>
          <w:p w:rsidR="001426DD" w:rsidRPr="001B7BC2" w:rsidRDefault="001426DD" w:rsidP="00B91F4D">
            <w:pPr>
              <w:suppressAutoHyphens/>
              <w:rPr>
                <w:szCs w:val="22"/>
                <w:lang w:val="fr-FR"/>
              </w:rPr>
            </w:pPr>
            <w:r w:rsidRPr="001B7BC2">
              <w:rPr>
                <w:szCs w:val="22"/>
              </w:rPr>
              <w:t>Франция</w:t>
            </w:r>
            <w:r w:rsidRPr="001B7BC2">
              <w:rPr>
                <w:szCs w:val="22"/>
                <w:lang w:val="fr-FR"/>
              </w:rPr>
              <w:t xml:space="preserve"> </w:t>
            </w:r>
          </w:p>
          <w:p w:rsidR="001426DD" w:rsidRPr="001B7BC2" w:rsidRDefault="001426DD" w:rsidP="00B91F4D">
            <w:pPr>
              <w:suppressAutoHyphens/>
              <w:rPr>
                <w:b/>
                <w:szCs w:val="22"/>
                <w:lang w:val="fr-FR"/>
              </w:rPr>
            </w:pPr>
          </w:p>
        </w:tc>
        <w:tc>
          <w:tcPr>
            <w:tcW w:w="4678" w:type="dxa"/>
          </w:tcPr>
          <w:p w:rsidR="001426DD" w:rsidRPr="001B7BC2" w:rsidRDefault="001426DD" w:rsidP="00B91F4D">
            <w:pPr>
              <w:rPr>
                <w:b/>
                <w:noProof/>
                <w:szCs w:val="22"/>
                <w:lang w:val="de-DE"/>
              </w:rPr>
            </w:pPr>
            <w:r w:rsidRPr="001B7BC2">
              <w:rPr>
                <w:b/>
                <w:noProof/>
                <w:szCs w:val="22"/>
                <w:lang w:val="de-DE"/>
              </w:rPr>
              <w:t>Luxembourg/Luxemburg</w:t>
            </w:r>
          </w:p>
          <w:p w:rsidR="001426DD" w:rsidRPr="001B7BC2" w:rsidRDefault="001426DD" w:rsidP="00B91F4D">
            <w:pPr>
              <w:rPr>
                <w:noProof/>
                <w:szCs w:val="22"/>
                <w:lang w:val="de-DE"/>
              </w:rPr>
            </w:pPr>
            <w:r w:rsidRPr="001B7BC2">
              <w:rPr>
                <w:noProof/>
                <w:szCs w:val="22"/>
                <w:lang w:val="de-DE"/>
              </w:rPr>
              <w:t>Recordati</w:t>
            </w:r>
          </w:p>
          <w:p w:rsidR="001426DD" w:rsidRPr="005A3625" w:rsidRDefault="001426DD" w:rsidP="00B91F4D">
            <w:pPr>
              <w:snapToGrid w:val="0"/>
              <w:rPr>
                <w:noProof/>
                <w:szCs w:val="22"/>
                <w:lang w:val="de-DE"/>
              </w:rPr>
            </w:pPr>
            <w:r w:rsidRPr="005A3625">
              <w:rPr>
                <w:noProof/>
                <w:szCs w:val="22"/>
                <w:lang w:val="de-DE"/>
              </w:rPr>
              <w:t>Tél/Tel: +32 2 46101 36</w:t>
            </w:r>
          </w:p>
          <w:p w:rsidR="001426DD" w:rsidRPr="001B7BC2" w:rsidRDefault="001426DD" w:rsidP="00B91F4D">
            <w:pPr>
              <w:rPr>
                <w:noProof/>
                <w:szCs w:val="22"/>
                <w:lang w:val="fr-FR"/>
              </w:rPr>
            </w:pPr>
            <w:r w:rsidRPr="001B7BC2">
              <w:rPr>
                <w:noProof/>
                <w:szCs w:val="22"/>
                <w:lang w:val="fr-FR"/>
              </w:rPr>
              <w:t>Belgique/Belgien</w:t>
            </w:r>
          </w:p>
          <w:p w:rsidR="001426DD" w:rsidRPr="001B7BC2" w:rsidRDefault="001426DD" w:rsidP="00B91F4D">
            <w:pPr>
              <w:suppressAutoHyphens/>
              <w:rPr>
                <w:szCs w:val="22"/>
                <w:lang w:val="fr-FR" w:eastAsia="fr-FR"/>
              </w:rPr>
            </w:pPr>
          </w:p>
        </w:tc>
      </w:tr>
      <w:tr w:rsidR="001426DD" w:rsidRPr="00C47FC8" w:rsidTr="00B91F4D">
        <w:tc>
          <w:tcPr>
            <w:tcW w:w="4678" w:type="dxa"/>
          </w:tcPr>
          <w:p w:rsidR="001426DD" w:rsidRPr="001B7BC2" w:rsidRDefault="001426DD" w:rsidP="00B91F4D">
            <w:pPr>
              <w:suppressAutoHyphens/>
              <w:rPr>
                <w:szCs w:val="22"/>
                <w:lang w:eastAsia="fr-FR"/>
              </w:rPr>
            </w:pPr>
            <w:r w:rsidRPr="001B7BC2">
              <w:rPr>
                <w:b/>
                <w:szCs w:val="22"/>
              </w:rPr>
              <w:t>Česká republika</w:t>
            </w:r>
          </w:p>
          <w:p w:rsidR="001426DD" w:rsidRPr="001B7BC2" w:rsidRDefault="00C47FC8" w:rsidP="00B91F4D">
            <w:pPr>
              <w:rPr>
                <w:szCs w:val="22"/>
                <w:lang w:val="lv-LV"/>
              </w:rPr>
            </w:pPr>
            <w:r>
              <w:rPr>
                <w:szCs w:val="22"/>
                <w:lang w:val="fr-FR"/>
              </w:rPr>
              <w:t>Recordati Rare Diseases</w:t>
            </w:r>
          </w:p>
          <w:p w:rsidR="001426DD" w:rsidRPr="001B7BC2" w:rsidRDefault="001426DD" w:rsidP="00B91F4D">
            <w:pPr>
              <w:suppressAutoHyphens/>
              <w:rPr>
                <w:szCs w:val="22"/>
                <w:lang w:val="fr-FR"/>
              </w:rPr>
            </w:pPr>
            <w:r w:rsidRPr="001B7BC2">
              <w:rPr>
                <w:szCs w:val="22"/>
                <w:lang w:val="fr-FR"/>
              </w:rPr>
              <w:t>Tel: +33 (0)1 47 73 64 58</w:t>
            </w:r>
          </w:p>
          <w:p w:rsidR="001426DD" w:rsidRPr="001B7BC2" w:rsidRDefault="001426DD" w:rsidP="00B91F4D">
            <w:pPr>
              <w:suppressAutoHyphens/>
              <w:rPr>
                <w:szCs w:val="22"/>
                <w:lang w:val="fr-FR"/>
              </w:rPr>
            </w:pPr>
            <w:r w:rsidRPr="001B7BC2">
              <w:rPr>
                <w:szCs w:val="22"/>
                <w:lang w:val="fr-FR"/>
              </w:rPr>
              <w:t>Francie</w:t>
            </w:r>
          </w:p>
          <w:p w:rsidR="001426DD" w:rsidRPr="001B7BC2" w:rsidRDefault="001426DD" w:rsidP="00B91F4D">
            <w:pPr>
              <w:suppressAutoHyphens/>
              <w:rPr>
                <w:szCs w:val="22"/>
                <w:lang w:val="lv-LV" w:eastAsia="fr-FR"/>
              </w:rPr>
            </w:pPr>
          </w:p>
        </w:tc>
        <w:tc>
          <w:tcPr>
            <w:tcW w:w="4678" w:type="dxa"/>
          </w:tcPr>
          <w:p w:rsidR="001426DD" w:rsidRPr="001B7BC2" w:rsidRDefault="001426DD" w:rsidP="00B91F4D">
            <w:pPr>
              <w:rPr>
                <w:b/>
                <w:szCs w:val="22"/>
                <w:lang w:val="hu-HU" w:eastAsia="fr-FR"/>
              </w:rPr>
            </w:pPr>
            <w:r w:rsidRPr="001B7BC2">
              <w:rPr>
                <w:b/>
                <w:szCs w:val="22"/>
                <w:lang w:val="hu-HU"/>
              </w:rPr>
              <w:t>Magyarország</w:t>
            </w:r>
          </w:p>
          <w:p w:rsidR="001426DD" w:rsidRPr="001B7BC2" w:rsidRDefault="00C47FC8" w:rsidP="00B91F4D">
            <w:pPr>
              <w:rPr>
                <w:szCs w:val="22"/>
                <w:lang w:val="lv-LV"/>
              </w:rPr>
            </w:pPr>
            <w:r>
              <w:rPr>
                <w:szCs w:val="22"/>
              </w:rPr>
              <w:t>Recordati Rare Diseases</w:t>
            </w:r>
          </w:p>
          <w:p w:rsidR="001426DD" w:rsidRPr="001B7BC2" w:rsidRDefault="001426DD" w:rsidP="00B91F4D">
            <w:pPr>
              <w:suppressAutoHyphens/>
              <w:rPr>
                <w:szCs w:val="22"/>
              </w:rPr>
            </w:pPr>
            <w:r w:rsidRPr="001B7BC2">
              <w:rPr>
                <w:szCs w:val="22"/>
              </w:rPr>
              <w:t xml:space="preserve">Tel: </w:t>
            </w:r>
            <w:r w:rsidRPr="00C47FC8">
              <w:rPr>
                <w:szCs w:val="22"/>
              </w:rPr>
              <w:t>+33 (0)1 47 73 64 58</w:t>
            </w:r>
          </w:p>
          <w:p w:rsidR="001426DD" w:rsidRPr="001B7BC2" w:rsidRDefault="001426DD" w:rsidP="00B91F4D">
            <w:pPr>
              <w:rPr>
                <w:szCs w:val="22"/>
              </w:rPr>
            </w:pPr>
            <w:r w:rsidRPr="001B7BC2">
              <w:rPr>
                <w:szCs w:val="22"/>
              </w:rPr>
              <w:t xml:space="preserve">Franciaország </w:t>
            </w:r>
          </w:p>
          <w:p w:rsidR="001426DD" w:rsidRPr="00C47FC8" w:rsidRDefault="001426DD" w:rsidP="00B91F4D">
            <w:pPr>
              <w:suppressAutoHyphens/>
              <w:rPr>
                <w:szCs w:val="22"/>
                <w:lang w:eastAsia="fr-FR"/>
              </w:rPr>
            </w:pPr>
          </w:p>
        </w:tc>
      </w:tr>
      <w:tr w:rsidR="001426DD" w:rsidRPr="00FC7054" w:rsidTr="00B91F4D">
        <w:tc>
          <w:tcPr>
            <w:tcW w:w="4678" w:type="dxa"/>
          </w:tcPr>
          <w:p w:rsidR="001426DD" w:rsidRPr="001B7BC2" w:rsidRDefault="001426DD" w:rsidP="00B91F4D">
            <w:pPr>
              <w:rPr>
                <w:szCs w:val="22"/>
                <w:lang w:val="da-DK" w:eastAsia="fr-FR"/>
              </w:rPr>
            </w:pPr>
            <w:r w:rsidRPr="001B7BC2">
              <w:rPr>
                <w:b/>
                <w:szCs w:val="22"/>
                <w:lang w:val="da-DK"/>
              </w:rPr>
              <w:t>Danmark</w:t>
            </w:r>
          </w:p>
          <w:p w:rsidR="001426DD" w:rsidRPr="001B7BC2" w:rsidRDefault="001426DD" w:rsidP="00B91F4D">
            <w:pPr>
              <w:rPr>
                <w:noProof/>
                <w:szCs w:val="22"/>
                <w:lang w:val="mt-MT"/>
              </w:rPr>
            </w:pPr>
            <w:r w:rsidRPr="001B7BC2">
              <w:rPr>
                <w:noProof/>
                <w:szCs w:val="22"/>
                <w:lang w:val="mt-MT"/>
              </w:rPr>
              <w:t>Recordati AB.</w:t>
            </w:r>
          </w:p>
          <w:p w:rsidR="001426DD" w:rsidRPr="001B7BC2" w:rsidRDefault="001426DD" w:rsidP="00B91F4D">
            <w:pPr>
              <w:suppressAutoHyphens/>
              <w:rPr>
                <w:noProof/>
                <w:szCs w:val="22"/>
                <w:lang w:val="fr-FR"/>
              </w:rPr>
            </w:pPr>
            <w:r w:rsidRPr="001B7BC2">
              <w:rPr>
                <w:noProof/>
                <w:szCs w:val="22"/>
                <w:lang w:val="mt-MT"/>
              </w:rPr>
              <w:t>Tlf : +46 8 545 80 230</w:t>
            </w:r>
          </w:p>
          <w:p w:rsidR="001426DD" w:rsidRPr="001B7BC2" w:rsidRDefault="001426DD" w:rsidP="00B91F4D">
            <w:pPr>
              <w:rPr>
                <w:szCs w:val="22"/>
                <w:lang w:val="sv-SE"/>
              </w:rPr>
            </w:pPr>
            <w:r w:rsidRPr="001B7BC2">
              <w:rPr>
                <w:noProof/>
                <w:szCs w:val="22"/>
                <w:lang w:val="mt-MT"/>
              </w:rPr>
              <w:t>Sverige</w:t>
            </w:r>
          </w:p>
          <w:p w:rsidR="001426DD" w:rsidRPr="001B7BC2" w:rsidRDefault="001426DD" w:rsidP="00B91F4D">
            <w:pPr>
              <w:suppressAutoHyphens/>
              <w:rPr>
                <w:szCs w:val="22"/>
                <w:lang w:val="fr-FR" w:eastAsia="fr-FR"/>
              </w:rPr>
            </w:pPr>
          </w:p>
        </w:tc>
        <w:tc>
          <w:tcPr>
            <w:tcW w:w="4678" w:type="dxa"/>
          </w:tcPr>
          <w:p w:rsidR="001426DD" w:rsidRPr="001B7BC2" w:rsidRDefault="001426DD" w:rsidP="00B91F4D">
            <w:pPr>
              <w:suppressAutoHyphens/>
              <w:rPr>
                <w:b/>
                <w:szCs w:val="22"/>
                <w:lang w:val="mt-MT" w:eastAsia="fr-FR"/>
              </w:rPr>
            </w:pPr>
            <w:r w:rsidRPr="001B7BC2">
              <w:rPr>
                <w:b/>
                <w:szCs w:val="22"/>
                <w:lang w:val="mt-MT"/>
              </w:rPr>
              <w:t>Malta</w:t>
            </w:r>
          </w:p>
          <w:p w:rsidR="001426DD" w:rsidRPr="001B7BC2" w:rsidRDefault="00C47FC8" w:rsidP="00B91F4D">
            <w:pPr>
              <w:rPr>
                <w:szCs w:val="22"/>
                <w:lang w:val="fr-FR"/>
              </w:rPr>
            </w:pPr>
            <w:r>
              <w:rPr>
                <w:szCs w:val="22"/>
                <w:lang w:val="fr-FR"/>
              </w:rPr>
              <w:t>Recordati Rare Diseases</w:t>
            </w:r>
          </w:p>
          <w:p w:rsidR="001426DD" w:rsidRPr="001B7BC2" w:rsidRDefault="001426DD" w:rsidP="00B91F4D">
            <w:pPr>
              <w:rPr>
                <w:szCs w:val="22"/>
                <w:lang w:val="fr-FR"/>
              </w:rPr>
            </w:pPr>
            <w:r w:rsidRPr="001B7BC2">
              <w:rPr>
                <w:szCs w:val="22"/>
                <w:lang w:val="fr-FR"/>
              </w:rPr>
              <w:t>Tel: +33 1 47 73 64 58</w:t>
            </w:r>
          </w:p>
          <w:p w:rsidR="001426DD" w:rsidRPr="001B7BC2" w:rsidRDefault="001426DD" w:rsidP="00B91F4D">
            <w:pPr>
              <w:rPr>
                <w:noProof/>
                <w:szCs w:val="22"/>
                <w:lang w:val="mt-MT"/>
              </w:rPr>
            </w:pPr>
            <w:r w:rsidRPr="001B7BC2">
              <w:rPr>
                <w:noProof/>
                <w:szCs w:val="22"/>
                <w:lang w:val="mt-MT"/>
              </w:rPr>
              <w:t>Franza</w:t>
            </w:r>
          </w:p>
          <w:p w:rsidR="001426DD" w:rsidRPr="001B7BC2" w:rsidRDefault="001426DD" w:rsidP="00B91F4D">
            <w:pPr>
              <w:rPr>
                <w:noProof/>
                <w:szCs w:val="22"/>
              </w:rPr>
            </w:pPr>
          </w:p>
        </w:tc>
      </w:tr>
      <w:tr w:rsidR="001426DD" w:rsidRPr="00CA73A9" w:rsidTr="00B91F4D">
        <w:tc>
          <w:tcPr>
            <w:tcW w:w="4678" w:type="dxa"/>
          </w:tcPr>
          <w:p w:rsidR="001426DD" w:rsidRPr="001B7BC2" w:rsidRDefault="001426DD" w:rsidP="00B91F4D">
            <w:pPr>
              <w:rPr>
                <w:szCs w:val="22"/>
                <w:lang w:val="de-DE" w:eastAsia="fr-FR"/>
              </w:rPr>
            </w:pPr>
            <w:r w:rsidRPr="001B7BC2">
              <w:rPr>
                <w:b/>
                <w:szCs w:val="22"/>
                <w:lang w:val="de-DE"/>
              </w:rPr>
              <w:t>Deutschland</w:t>
            </w:r>
          </w:p>
          <w:p w:rsidR="001426DD" w:rsidRPr="001B7BC2" w:rsidRDefault="00C47FC8" w:rsidP="00B91F4D">
            <w:pPr>
              <w:rPr>
                <w:szCs w:val="22"/>
                <w:lang w:val="lv-LV"/>
              </w:rPr>
            </w:pPr>
            <w:r w:rsidRPr="004C7F5E">
              <w:rPr>
                <w:szCs w:val="22"/>
              </w:rPr>
              <w:t>Recordati Rare Diseases</w:t>
            </w:r>
            <w:r w:rsidRPr="004C7F5E" w:rsidDel="00C47FC8">
              <w:rPr>
                <w:szCs w:val="22"/>
              </w:rPr>
              <w:t xml:space="preserve"> </w:t>
            </w:r>
            <w:r w:rsidR="001426DD" w:rsidRPr="004C7F5E">
              <w:rPr>
                <w:szCs w:val="22"/>
              </w:rPr>
              <w:t>Germany GmbH</w:t>
            </w:r>
          </w:p>
          <w:p w:rsidR="001426DD" w:rsidRPr="001B7BC2" w:rsidRDefault="001426DD" w:rsidP="00B91F4D">
            <w:pPr>
              <w:suppressAutoHyphens/>
              <w:rPr>
                <w:szCs w:val="22"/>
                <w:lang w:val="de-DE" w:eastAsia="fr-FR"/>
              </w:rPr>
            </w:pPr>
            <w:r w:rsidRPr="005A3625">
              <w:rPr>
                <w:szCs w:val="22"/>
                <w:lang w:val="de-DE"/>
              </w:rPr>
              <w:t>Tel: +49 731 140 554 0</w:t>
            </w:r>
          </w:p>
        </w:tc>
        <w:tc>
          <w:tcPr>
            <w:tcW w:w="4678" w:type="dxa"/>
          </w:tcPr>
          <w:p w:rsidR="001426DD" w:rsidRPr="001B7BC2" w:rsidRDefault="001426DD" w:rsidP="00B91F4D">
            <w:pPr>
              <w:rPr>
                <w:noProof/>
                <w:szCs w:val="22"/>
              </w:rPr>
            </w:pPr>
            <w:r w:rsidRPr="001B7BC2">
              <w:rPr>
                <w:b/>
                <w:noProof/>
                <w:szCs w:val="22"/>
              </w:rPr>
              <w:t>Nederland</w:t>
            </w:r>
          </w:p>
          <w:p w:rsidR="001426DD" w:rsidRPr="001B7BC2" w:rsidRDefault="001426DD" w:rsidP="00B91F4D">
            <w:pPr>
              <w:rPr>
                <w:noProof/>
                <w:szCs w:val="22"/>
              </w:rPr>
            </w:pPr>
            <w:r w:rsidRPr="001B7BC2">
              <w:rPr>
                <w:noProof/>
                <w:szCs w:val="22"/>
              </w:rPr>
              <w:t>Recordati</w:t>
            </w:r>
          </w:p>
          <w:p w:rsidR="001426DD" w:rsidRPr="001B7BC2" w:rsidRDefault="001426DD" w:rsidP="00B91F4D">
            <w:pPr>
              <w:rPr>
                <w:noProof/>
                <w:szCs w:val="22"/>
              </w:rPr>
            </w:pPr>
            <w:r w:rsidRPr="001B7BC2">
              <w:rPr>
                <w:noProof/>
                <w:szCs w:val="22"/>
              </w:rPr>
              <w:t>Tel: +32 2 46101 36</w:t>
            </w:r>
          </w:p>
          <w:p w:rsidR="001426DD" w:rsidRPr="001B7BC2" w:rsidRDefault="001426DD" w:rsidP="00B91F4D">
            <w:pPr>
              <w:rPr>
                <w:noProof/>
                <w:szCs w:val="22"/>
              </w:rPr>
            </w:pPr>
            <w:r w:rsidRPr="001B7BC2">
              <w:rPr>
                <w:noProof/>
                <w:szCs w:val="22"/>
                <w:lang w:val="mt-MT"/>
              </w:rPr>
              <w:t>België</w:t>
            </w:r>
          </w:p>
          <w:p w:rsidR="001426DD" w:rsidRPr="001B7BC2" w:rsidRDefault="001426DD" w:rsidP="00B91F4D">
            <w:pPr>
              <w:rPr>
                <w:b/>
                <w:szCs w:val="22"/>
                <w:lang w:eastAsia="fr-FR"/>
              </w:rPr>
            </w:pPr>
          </w:p>
        </w:tc>
      </w:tr>
      <w:tr w:rsidR="001426DD" w:rsidRPr="00FC7054" w:rsidTr="00B91F4D">
        <w:tc>
          <w:tcPr>
            <w:tcW w:w="4678" w:type="dxa"/>
          </w:tcPr>
          <w:p w:rsidR="001426DD" w:rsidRPr="001B7BC2" w:rsidRDefault="001426DD" w:rsidP="00B91F4D">
            <w:pPr>
              <w:suppressAutoHyphens/>
              <w:rPr>
                <w:b/>
                <w:bCs/>
                <w:szCs w:val="22"/>
                <w:lang w:val="et-EE" w:eastAsia="fr-FR"/>
              </w:rPr>
            </w:pPr>
            <w:r w:rsidRPr="001B7BC2">
              <w:rPr>
                <w:b/>
                <w:bCs/>
                <w:szCs w:val="22"/>
                <w:lang w:val="et-EE"/>
              </w:rPr>
              <w:t>Eesti</w:t>
            </w:r>
          </w:p>
          <w:p w:rsidR="001426DD" w:rsidRPr="001B7BC2" w:rsidRDefault="001426DD" w:rsidP="00B91F4D">
            <w:pPr>
              <w:suppressAutoHyphens/>
              <w:rPr>
                <w:szCs w:val="22"/>
                <w:lang w:val="et-EE"/>
              </w:rPr>
            </w:pPr>
            <w:r w:rsidRPr="001B7BC2">
              <w:rPr>
                <w:szCs w:val="22"/>
                <w:lang w:val="et-EE"/>
              </w:rPr>
              <w:t>Recordati AB.</w:t>
            </w:r>
          </w:p>
          <w:p w:rsidR="001426DD" w:rsidRPr="001B7BC2" w:rsidRDefault="001426DD" w:rsidP="00B91F4D">
            <w:pPr>
              <w:suppressAutoHyphens/>
              <w:rPr>
                <w:szCs w:val="22"/>
                <w:lang w:val="et-EE"/>
              </w:rPr>
            </w:pPr>
            <w:r w:rsidRPr="001B7BC2">
              <w:rPr>
                <w:szCs w:val="22"/>
                <w:lang w:val="et-EE"/>
              </w:rPr>
              <w:t>Tel: + 46 8 545 80 230</w:t>
            </w:r>
          </w:p>
          <w:p w:rsidR="001426DD" w:rsidRPr="001B7BC2" w:rsidRDefault="001426DD" w:rsidP="00B91F4D">
            <w:pPr>
              <w:tabs>
                <w:tab w:val="left" w:pos="-720"/>
              </w:tabs>
              <w:suppressAutoHyphens/>
              <w:rPr>
                <w:szCs w:val="22"/>
                <w:lang w:val="mt-MT"/>
              </w:rPr>
            </w:pPr>
            <w:r w:rsidRPr="001B7BC2">
              <w:rPr>
                <w:szCs w:val="22"/>
                <w:lang w:val="mt-MT"/>
              </w:rPr>
              <w:t>Rootsi</w:t>
            </w:r>
          </w:p>
          <w:p w:rsidR="001426DD" w:rsidRPr="001B7BC2" w:rsidRDefault="001426DD" w:rsidP="00B91F4D">
            <w:pPr>
              <w:suppressAutoHyphens/>
              <w:rPr>
                <w:szCs w:val="22"/>
                <w:lang w:val="et-EE" w:eastAsia="fr-FR"/>
              </w:rPr>
            </w:pPr>
          </w:p>
        </w:tc>
        <w:tc>
          <w:tcPr>
            <w:tcW w:w="4678" w:type="dxa"/>
          </w:tcPr>
          <w:p w:rsidR="001426DD" w:rsidRPr="001B7BC2" w:rsidRDefault="001426DD" w:rsidP="00B91F4D">
            <w:pPr>
              <w:pStyle w:val="Header"/>
              <w:tabs>
                <w:tab w:val="clear" w:pos="4153"/>
                <w:tab w:val="clear" w:pos="8306"/>
              </w:tabs>
              <w:rPr>
                <w:rFonts w:ascii="Times New Roman" w:hAnsi="Times New Roman"/>
                <w:b/>
                <w:noProof/>
                <w:sz w:val="22"/>
                <w:szCs w:val="22"/>
                <w:lang w:val="lv-LV" w:eastAsia="fr-FR"/>
              </w:rPr>
            </w:pPr>
            <w:r w:rsidRPr="001B7BC2">
              <w:rPr>
                <w:rFonts w:ascii="Times New Roman" w:hAnsi="Times New Roman"/>
                <w:b/>
                <w:noProof/>
                <w:sz w:val="22"/>
                <w:szCs w:val="22"/>
              </w:rPr>
              <w:t>Norge</w:t>
            </w:r>
          </w:p>
          <w:p w:rsidR="001426DD" w:rsidRPr="001B7BC2" w:rsidRDefault="001426DD" w:rsidP="00B91F4D">
            <w:pPr>
              <w:rPr>
                <w:noProof/>
                <w:szCs w:val="22"/>
                <w:lang w:val="mt-MT"/>
              </w:rPr>
            </w:pPr>
            <w:r w:rsidRPr="001B7BC2">
              <w:rPr>
                <w:noProof/>
                <w:szCs w:val="22"/>
                <w:lang w:val="mt-MT"/>
              </w:rPr>
              <w:t>Recordati AB.</w:t>
            </w:r>
          </w:p>
          <w:p w:rsidR="001426DD" w:rsidRPr="001B7BC2" w:rsidRDefault="001426DD" w:rsidP="00B91F4D">
            <w:pPr>
              <w:rPr>
                <w:noProof/>
                <w:szCs w:val="22"/>
                <w:lang w:val="fr-FR"/>
              </w:rPr>
            </w:pPr>
            <w:r w:rsidRPr="001B7BC2">
              <w:rPr>
                <w:noProof/>
                <w:szCs w:val="22"/>
                <w:lang w:val="mt-MT"/>
              </w:rPr>
              <w:t>Tlf : +46 8 545 80 230</w:t>
            </w:r>
          </w:p>
          <w:p w:rsidR="001426DD" w:rsidRPr="001B7BC2" w:rsidRDefault="001426DD" w:rsidP="00B91F4D">
            <w:pPr>
              <w:rPr>
                <w:noProof/>
                <w:szCs w:val="22"/>
                <w:lang w:val="fr-FR"/>
              </w:rPr>
            </w:pPr>
            <w:r w:rsidRPr="001B7BC2">
              <w:rPr>
                <w:noProof/>
                <w:szCs w:val="22"/>
                <w:lang w:val="mt-MT"/>
              </w:rPr>
              <w:t xml:space="preserve">Sverige </w:t>
            </w:r>
          </w:p>
          <w:p w:rsidR="001426DD" w:rsidRPr="001B7BC2" w:rsidRDefault="001426DD" w:rsidP="00B91F4D">
            <w:pPr>
              <w:rPr>
                <w:b/>
                <w:szCs w:val="22"/>
                <w:lang w:val="fr-FR" w:eastAsia="fr-FR"/>
              </w:rPr>
            </w:pPr>
          </w:p>
        </w:tc>
      </w:tr>
      <w:tr w:rsidR="001426DD" w:rsidRPr="00FC7054" w:rsidTr="00B91F4D">
        <w:tc>
          <w:tcPr>
            <w:tcW w:w="4678" w:type="dxa"/>
          </w:tcPr>
          <w:p w:rsidR="001426DD" w:rsidRPr="001B7BC2" w:rsidRDefault="001426DD" w:rsidP="00B91F4D">
            <w:pPr>
              <w:rPr>
                <w:szCs w:val="22"/>
                <w:lang w:val="el-GR" w:eastAsia="fr-FR"/>
              </w:rPr>
            </w:pPr>
            <w:r w:rsidRPr="001B7BC2">
              <w:rPr>
                <w:b/>
                <w:szCs w:val="22"/>
                <w:lang w:val="el-GR"/>
              </w:rPr>
              <w:t>Ελλάδα</w:t>
            </w:r>
          </w:p>
          <w:p w:rsidR="001426DD" w:rsidRPr="001B7BC2" w:rsidRDefault="00C47FC8" w:rsidP="00B91F4D">
            <w:pPr>
              <w:rPr>
                <w:szCs w:val="22"/>
                <w:lang w:val="fr-FR"/>
              </w:rPr>
            </w:pPr>
            <w:r>
              <w:rPr>
                <w:szCs w:val="22"/>
                <w:lang w:val="fr-FR"/>
              </w:rPr>
              <w:t>Recordati Rare Diseases</w:t>
            </w:r>
          </w:p>
          <w:p w:rsidR="001426DD" w:rsidRPr="001B7BC2" w:rsidRDefault="001426DD" w:rsidP="00B91F4D">
            <w:pPr>
              <w:suppressAutoHyphens/>
              <w:rPr>
                <w:szCs w:val="22"/>
                <w:lang w:val="fr-FR"/>
              </w:rPr>
            </w:pPr>
            <w:r w:rsidRPr="001B7BC2">
              <w:rPr>
                <w:szCs w:val="22"/>
              </w:rPr>
              <w:t>Τηλ</w:t>
            </w:r>
            <w:r w:rsidRPr="001B7BC2">
              <w:rPr>
                <w:szCs w:val="22"/>
                <w:lang w:val="fr-FR"/>
              </w:rPr>
              <w:t>: +33 1 47 73 64 58</w:t>
            </w:r>
          </w:p>
          <w:p w:rsidR="001426DD" w:rsidRPr="001B7BC2" w:rsidRDefault="001426DD" w:rsidP="00B91F4D">
            <w:pPr>
              <w:pStyle w:val="Footer"/>
              <w:numPr>
                <w:ilvl w:val="12"/>
                <w:numId w:val="0"/>
              </w:numPr>
              <w:rPr>
                <w:rFonts w:ascii="Times New Roman" w:hAnsi="Times New Roman"/>
                <w:sz w:val="22"/>
                <w:szCs w:val="22"/>
                <w:lang w:val="mt-MT"/>
              </w:rPr>
            </w:pPr>
            <w:r w:rsidRPr="001B7BC2">
              <w:rPr>
                <w:rFonts w:ascii="Times New Roman" w:hAnsi="Times New Roman"/>
                <w:sz w:val="22"/>
                <w:szCs w:val="22"/>
                <w:lang w:val="mt-MT"/>
              </w:rPr>
              <w:t>Γαλλία</w:t>
            </w:r>
          </w:p>
          <w:p w:rsidR="001426DD" w:rsidRPr="001B7BC2" w:rsidRDefault="001426DD" w:rsidP="00B91F4D">
            <w:pPr>
              <w:suppressAutoHyphens/>
              <w:rPr>
                <w:szCs w:val="22"/>
                <w:lang w:val="fr-FR" w:eastAsia="fr-FR"/>
              </w:rPr>
            </w:pPr>
          </w:p>
        </w:tc>
        <w:tc>
          <w:tcPr>
            <w:tcW w:w="4678" w:type="dxa"/>
          </w:tcPr>
          <w:p w:rsidR="001426DD" w:rsidRPr="001B7BC2" w:rsidRDefault="001426DD" w:rsidP="00B91F4D">
            <w:pPr>
              <w:rPr>
                <w:szCs w:val="22"/>
                <w:lang w:val="de-AT" w:eastAsia="fr-FR"/>
              </w:rPr>
            </w:pPr>
            <w:r w:rsidRPr="001B7BC2">
              <w:rPr>
                <w:b/>
                <w:szCs w:val="22"/>
                <w:lang w:val="de-AT"/>
              </w:rPr>
              <w:t>Österreich</w:t>
            </w:r>
          </w:p>
          <w:p w:rsidR="001426DD" w:rsidRPr="001B7BC2" w:rsidRDefault="00C47FC8" w:rsidP="00B91F4D">
            <w:pPr>
              <w:rPr>
                <w:szCs w:val="22"/>
                <w:lang w:val="lv-LV"/>
              </w:rPr>
            </w:pPr>
            <w:r w:rsidRPr="00C47FC8">
              <w:rPr>
                <w:szCs w:val="22"/>
              </w:rPr>
              <w:t>Recordati Rare Diseases</w:t>
            </w:r>
            <w:r w:rsidRPr="00C47FC8" w:rsidDel="00C47FC8">
              <w:rPr>
                <w:szCs w:val="22"/>
              </w:rPr>
              <w:t xml:space="preserve"> </w:t>
            </w:r>
            <w:r w:rsidR="001426DD" w:rsidRPr="00C47FC8">
              <w:rPr>
                <w:szCs w:val="22"/>
              </w:rPr>
              <w:t>Germany GmbH</w:t>
            </w:r>
          </w:p>
          <w:p w:rsidR="001426DD" w:rsidRPr="005A3625" w:rsidRDefault="001426DD" w:rsidP="00B91F4D">
            <w:pPr>
              <w:rPr>
                <w:szCs w:val="22"/>
                <w:lang w:val="de-DE"/>
              </w:rPr>
            </w:pPr>
            <w:r w:rsidRPr="005A3625">
              <w:rPr>
                <w:szCs w:val="22"/>
                <w:lang w:val="de-DE"/>
              </w:rPr>
              <w:t>Tel: +49 731 140 554 0</w:t>
            </w:r>
          </w:p>
          <w:p w:rsidR="001426DD" w:rsidRPr="001B7BC2" w:rsidRDefault="001426DD" w:rsidP="00B91F4D">
            <w:pPr>
              <w:rPr>
                <w:noProof/>
                <w:szCs w:val="22"/>
                <w:lang w:val="mt-MT"/>
              </w:rPr>
            </w:pPr>
            <w:r w:rsidRPr="001B7BC2">
              <w:rPr>
                <w:noProof/>
                <w:szCs w:val="22"/>
                <w:lang w:val="mt-MT"/>
              </w:rPr>
              <w:t>Deutschland</w:t>
            </w:r>
          </w:p>
          <w:p w:rsidR="001426DD" w:rsidRPr="001B7BC2" w:rsidRDefault="001426DD" w:rsidP="00B91F4D">
            <w:pPr>
              <w:suppressAutoHyphens/>
              <w:rPr>
                <w:szCs w:val="22"/>
                <w:lang w:val="de-DE" w:eastAsia="fr-FR"/>
              </w:rPr>
            </w:pPr>
          </w:p>
        </w:tc>
      </w:tr>
      <w:tr w:rsidR="001426DD" w:rsidRPr="00FC7054" w:rsidTr="00B91F4D">
        <w:tc>
          <w:tcPr>
            <w:tcW w:w="4678" w:type="dxa"/>
          </w:tcPr>
          <w:p w:rsidR="001426DD" w:rsidRPr="001B7BC2" w:rsidRDefault="001426DD" w:rsidP="00B91F4D">
            <w:pPr>
              <w:suppressAutoHyphens/>
              <w:rPr>
                <w:b/>
                <w:szCs w:val="22"/>
                <w:lang w:val="es-ES" w:eastAsia="fr-FR"/>
              </w:rPr>
            </w:pPr>
            <w:r w:rsidRPr="001B7BC2">
              <w:rPr>
                <w:b/>
                <w:szCs w:val="22"/>
                <w:lang w:val="es-ES"/>
              </w:rPr>
              <w:t>España</w:t>
            </w:r>
          </w:p>
          <w:p w:rsidR="001426DD" w:rsidRPr="00C47FC8" w:rsidRDefault="00C47FC8" w:rsidP="00B91F4D">
            <w:pPr>
              <w:rPr>
                <w:szCs w:val="22"/>
              </w:rPr>
            </w:pPr>
            <w:r w:rsidRPr="00C47FC8">
              <w:rPr>
                <w:szCs w:val="22"/>
              </w:rPr>
              <w:t xml:space="preserve">Recordati Rare Diseases Spain </w:t>
            </w:r>
            <w:r w:rsidR="001426DD" w:rsidRPr="00C47FC8">
              <w:rPr>
                <w:szCs w:val="22"/>
              </w:rPr>
              <w:t>S.L.U.</w:t>
            </w:r>
          </w:p>
          <w:p w:rsidR="001426DD" w:rsidRPr="001B7BC2" w:rsidRDefault="001426DD" w:rsidP="00B91F4D">
            <w:pPr>
              <w:suppressAutoHyphens/>
              <w:rPr>
                <w:szCs w:val="22"/>
                <w:lang w:eastAsia="fr-FR"/>
              </w:rPr>
            </w:pPr>
            <w:r w:rsidRPr="001B7BC2">
              <w:rPr>
                <w:szCs w:val="22"/>
              </w:rPr>
              <w:t>Tel: + 34 91 659 28 90</w:t>
            </w:r>
          </w:p>
        </w:tc>
        <w:tc>
          <w:tcPr>
            <w:tcW w:w="4678" w:type="dxa"/>
          </w:tcPr>
          <w:p w:rsidR="001426DD" w:rsidRPr="001B7BC2" w:rsidRDefault="001426DD" w:rsidP="00B91F4D">
            <w:pPr>
              <w:pStyle w:val="Heading7"/>
              <w:spacing w:before="0"/>
              <w:rPr>
                <w:b/>
                <w:bCs/>
                <w:iCs/>
                <w:sz w:val="22"/>
                <w:szCs w:val="22"/>
                <w:lang w:val="pl-PL"/>
              </w:rPr>
            </w:pPr>
            <w:r w:rsidRPr="001B7BC2">
              <w:rPr>
                <w:b/>
                <w:bCs/>
                <w:iCs/>
                <w:sz w:val="22"/>
                <w:szCs w:val="22"/>
                <w:lang w:val="pl-PL"/>
              </w:rPr>
              <w:t>Polska</w:t>
            </w:r>
          </w:p>
          <w:p w:rsidR="001426DD" w:rsidRPr="001B7BC2" w:rsidRDefault="00C47FC8" w:rsidP="00B91F4D">
            <w:pPr>
              <w:rPr>
                <w:szCs w:val="22"/>
                <w:lang w:val="lv-LV"/>
              </w:rPr>
            </w:pPr>
            <w:r>
              <w:rPr>
                <w:szCs w:val="22"/>
              </w:rPr>
              <w:t>Recordati Rare Diseases</w:t>
            </w:r>
          </w:p>
          <w:p w:rsidR="001426DD" w:rsidRPr="001B7BC2" w:rsidRDefault="001426DD" w:rsidP="00B91F4D">
            <w:pPr>
              <w:rPr>
                <w:szCs w:val="22"/>
                <w:lang w:val="fr-FR"/>
              </w:rPr>
            </w:pPr>
            <w:r w:rsidRPr="001B7BC2">
              <w:rPr>
                <w:szCs w:val="22"/>
              </w:rPr>
              <w:t xml:space="preserve">Tel: </w:t>
            </w:r>
            <w:r w:rsidRPr="001B7BC2">
              <w:rPr>
                <w:szCs w:val="22"/>
                <w:lang w:val="fr-FR"/>
              </w:rPr>
              <w:t>+33 (0)1 47 73 64 58</w:t>
            </w:r>
          </w:p>
          <w:p w:rsidR="001426DD" w:rsidRPr="001B7BC2" w:rsidRDefault="001426DD" w:rsidP="00B91F4D">
            <w:pPr>
              <w:rPr>
                <w:szCs w:val="22"/>
              </w:rPr>
            </w:pPr>
            <w:r w:rsidRPr="001B7BC2">
              <w:rPr>
                <w:szCs w:val="22"/>
              </w:rPr>
              <w:t xml:space="preserve">Francja </w:t>
            </w:r>
          </w:p>
          <w:p w:rsidR="001426DD" w:rsidRPr="001B7BC2" w:rsidRDefault="001426DD" w:rsidP="00B91F4D">
            <w:pPr>
              <w:rPr>
                <w:szCs w:val="22"/>
                <w:lang w:val="it-IT" w:eastAsia="fr-FR"/>
              </w:rPr>
            </w:pPr>
          </w:p>
        </w:tc>
      </w:tr>
      <w:tr w:rsidR="001426DD" w:rsidRPr="00FC7054" w:rsidTr="00B91F4D">
        <w:trPr>
          <w:trHeight w:val="954"/>
        </w:trPr>
        <w:tc>
          <w:tcPr>
            <w:tcW w:w="4678" w:type="dxa"/>
          </w:tcPr>
          <w:p w:rsidR="001426DD" w:rsidRPr="001B7BC2" w:rsidRDefault="001426DD" w:rsidP="00B91F4D">
            <w:pPr>
              <w:suppressAutoHyphens/>
              <w:rPr>
                <w:b/>
                <w:szCs w:val="22"/>
                <w:lang w:val="fr-FR" w:eastAsia="fr-FR"/>
              </w:rPr>
            </w:pPr>
            <w:r w:rsidRPr="001B7BC2">
              <w:rPr>
                <w:b/>
                <w:szCs w:val="22"/>
                <w:lang w:val="fr-FR"/>
              </w:rPr>
              <w:t>France</w:t>
            </w:r>
          </w:p>
          <w:p w:rsidR="001426DD" w:rsidRPr="001B7BC2" w:rsidRDefault="00C47FC8" w:rsidP="00B91F4D">
            <w:pPr>
              <w:rPr>
                <w:szCs w:val="22"/>
                <w:lang w:val="fr-FR"/>
              </w:rPr>
            </w:pPr>
            <w:r>
              <w:rPr>
                <w:szCs w:val="22"/>
                <w:lang w:val="fr-FR"/>
              </w:rPr>
              <w:t>Recordati Rare Diseases</w:t>
            </w:r>
          </w:p>
          <w:p w:rsidR="001426DD" w:rsidRPr="001B7BC2" w:rsidRDefault="001426DD" w:rsidP="00B91F4D">
            <w:pPr>
              <w:rPr>
                <w:b/>
                <w:szCs w:val="22"/>
                <w:lang w:val="fr-FR" w:eastAsia="fr-FR"/>
              </w:rPr>
            </w:pPr>
            <w:r w:rsidRPr="001B7BC2">
              <w:rPr>
                <w:szCs w:val="22"/>
                <w:lang w:val="fr-FR"/>
              </w:rPr>
              <w:t>Tél: +33 (0)1 47 73 64 58</w:t>
            </w:r>
          </w:p>
        </w:tc>
        <w:tc>
          <w:tcPr>
            <w:tcW w:w="4678" w:type="dxa"/>
          </w:tcPr>
          <w:p w:rsidR="001426DD" w:rsidRPr="001B7BC2" w:rsidRDefault="001426DD" w:rsidP="00B91F4D">
            <w:pPr>
              <w:rPr>
                <w:szCs w:val="22"/>
                <w:lang w:val="pt-PT" w:eastAsia="fr-FR"/>
              </w:rPr>
            </w:pPr>
            <w:r w:rsidRPr="001B7BC2">
              <w:rPr>
                <w:b/>
                <w:szCs w:val="22"/>
                <w:lang w:val="pt-PT"/>
              </w:rPr>
              <w:t>Portugal</w:t>
            </w:r>
          </w:p>
          <w:p w:rsidR="001426DD" w:rsidRPr="001B7BC2" w:rsidRDefault="001426DD" w:rsidP="00B91F4D">
            <w:pPr>
              <w:rPr>
                <w:szCs w:val="22"/>
                <w:lang w:val="fr-FR"/>
              </w:rPr>
            </w:pPr>
            <w:r w:rsidRPr="001B7BC2">
              <w:rPr>
                <w:szCs w:val="22"/>
                <w:lang w:val="fr-FR"/>
              </w:rPr>
              <w:t>Jaba Recordati S.A.</w:t>
            </w:r>
          </w:p>
          <w:p w:rsidR="001426DD" w:rsidRPr="001B7BC2" w:rsidRDefault="001426DD" w:rsidP="00B91F4D">
            <w:pPr>
              <w:rPr>
                <w:b/>
                <w:szCs w:val="22"/>
                <w:lang w:val="sl-SI"/>
              </w:rPr>
            </w:pPr>
            <w:r w:rsidRPr="001B7BC2">
              <w:rPr>
                <w:bCs/>
                <w:szCs w:val="22"/>
                <w:lang w:val="pt-PT"/>
              </w:rPr>
              <w:t>Tel: +351 21 432 95 00</w:t>
            </w:r>
          </w:p>
        </w:tc>
      </w:tr>
      <w:tr w:rsidR="001426DD" w:rsidRPr="00FC7054" w:rsidTr="00B91F4D">
        <w:tc>
          <w:tcPr>
            <w:tcW w:w="4678" w:type="dxa"/>
          </w:tcPr>
          <w:p w:rsidR="001426DD" w:rsidRPr="001B7BC2" w:rsidRDefault="001426DD" w:rsidP="00B91F4D">
            <w:pPr>
              <w:rPr>
                <w:noProof/>
                <w:szCs w:val="22"/>
                <w:lang w:val="fr-FR"/>
              </w:rPr>
            </w:pPr>
            <w:r w:rsidRPr="001B7BC2">
              <w:rPr>
                <w:b/>
                <w:noProof/>
                <w:szCs w:val="22"/>
                <w:lang w:val="fr-FR"/>
              </w:rPr>
              <w:t>Hrvatska</w:t>
            </w:r>
          </w:p>
          <w:p w:rsidR="001426DD" w:rsidRPr="001B7BC2" w:rsidRDefault="00C47FC8" w:rsidP="00B91F4D">
            <w:pPr>
              <w:rPr>
                <w:szCs w:val="22"/>
                <w:lang w:val="fr-FR"/>
              </w:rPr>
            </w:pPr>
            <w:r>
              <w:rPr>
                <w:szCs w:val="22"/>
                <w:lang w:val="fr-FR"/>
              </w:rPr>
              <w:t>Recordati Rare Diseases</w:t>
            </w:r>
          </w:p>
          <w:p w:rsidR="001426DD" w:rsidRPr="001B7BC2" w:rsidRDefault="001426DD" w:rsidP="00B91F4D">
            <w:pPr>
              <w:rPr>
                <w:szCs w:val="22"/>
                <w:lang w:val="fr-FR"/>
              </w:rPr>
            </w:pPr>
            <w:r w:rsidRPr="001B7BC2">
              <w:rPr>
                <w:szCs w:val="22"/>
                <w:lang w:val="fr-FR"/>
              </w:rPr>
              <w:t>Tél: +33 (0)1 47 73 64 58</w:t>
            </w:r>
          </w:p>
          <w:p w:rsidR="001426DD" w:rsidRPr="001B7BC2" w:rsidRDefault="001426DD" w:rsidP="00B91F4D">
            <w:pPr>
              <w:rPr>
                <w:szCs w:val="22"/>
                <w:lang w:val="fr-FR"/>
              </w:rPr>
            </w:pPr>
            <w:r w:rsidRPr="001B7BC2">
              <w:rPr>
                <w:szCs w:val="22"/>
                <w:lang w:val="fr-FR"/>
              </w:rPr>
              <w:t>Francuska</w:t>
            </w:r>
          </w:p>
          <w:p w:rsidR="001426DD" w:rsidRPr="005A3625" w:rsidRDefault="001426DD" w:rsidP="00B91F4D">
            <w:pPr>
              <w:tabs>
                <w:tab w:val="left" w:pos="-720"/>
                <w:tab w:val="left" w:pos="1425"/>
              </w:tabs>
              <w:suppressAutoHyphens/>
              <w:rPr>
                <w:b/>
                <w:szCs w:val="22"/>
                <w:lang w:val="fr-FR"/>
              </w:rPr>
            </w:pPr>
          </w:p>
        </w:tc>
        <w:tc>
          <w:tcPr>
            <w:tcW w:w="4678" w:type="dxa"/>
          </w:tcPr>
          <w:p w:rsidR="001426DD" w:rsidRPr="001B7BC2" w:rsidRDefault="001426DD" w:rsidP="00B91F4D">
            <w:pPr>
              <w:suppressAutoHyphens/>
              <w:rPr>
                <w:b/>
                <w:noProof/>
                <w:szCs w:val="22"/>
              </w:rPr>
            </w:pPr>
            <w:r w:rsidRPr="001B7BC2">
              <w:rPr>
                <w:b/>
                <w:noProof/>
                <w:szCs w:val="22"/>
              </w:rPr>
              <w:t>România</w:t>
            </w:r>
          </w:p>
          <w:p w:rsidR="001426DD" w:rsidRPr="001B7BC2" w:rsidRDefault="00C47FC8" w:rsidP="00B91F4D">
            <w:pPr>
              <w:rPr>
                <w:szCs w:val="22"/>
                <w:lang w:val="lv-LV"/>
              </w:rPr>
            </w:pPr>
            <w:r>
              <w:rPr>
                <w:szCs w:val="22"/>
              </w:rPr>
              <w:t>Recordati Rare Diseases</w:t>
            </w:r>
          </w:p>
          <w:p w:rsidR="001426DD" w:rsidRPr="001B7BC2" w:rsidRDefault="001426DD" w:rsidP="00B91F4D">
            <w:pPr>
              <w:rPr>
                <w:szCs w:val="22"/>
                <w:lang w:val="fr-FR"/>
              </w:rPr>
            </w:pPr>
            <w:r w:rsidRPr="001B7BC2">
              <w:rPr>
                <w:szCs w:val="22"/>
              </w:rPr>
              <w:t xml:space="preserve">Tel: </w:t>
            </w:r>
            <w:r w:rsidRPr="001B7BC2">
              <w:rPr>
                <w:szCs w:val="22"/>
                <w:lang w:val="fr-FR"/>
              </w:rPr>
              <w:t>+33 (0)1 47 73 64 58</w:t>
            </w:r>
          </w:p>
          <w:p w:rsidR="001426DD" w:rsidRPr="001B7BC2" w:rsidRDefault="001426DD" w:rsidP="00B91F4D">
            <w:pPr>
              <w:rPr>
                <w:szCs w:val="22"/>
              </w:rPr>
            </w:pPr>
            <w:r w:rsidRPr="001B7BC2">
              <w:rPr>
                <w:szCs w:val="22"/>
              </w:rPr>
              <w:t xml:space="preserve">Franţa </w:t>
            </w:r>
          </w:p>
          <w:p w:rsidR="001426DD" w:rsidRPr="001B7BC2" w:rsidRDefault="001426DD" w:rsidP="00B91F4D">
            <w:pPr>
              <w:rPr>
                <w:b/>
                <w:szCs w:val="22"/>
                <w:lang w:val="sl-SI"/>
              </w:rPr>
            </w:pPr>
          </w:p>
        </w:tc>
      </w:tr>
      <w:tr w:rsidR="001426DD" w:rsidRPr="00FC7054" w:rsidTr="00B91F4D">
        <w:tc>
          <w:tcPr>
            <w:tcW w:w="4678" w:type="dxa"/>
          </w:tcPr>
          <w:p w:rsidR="001426DD" w:rsidRPr="001B7BC2" w:rsidRDefault="001426DD" w:rsidP="00B91F4D">
            <w:pPr>
              <w:rPr>
                <w:szCs w:val="22"/>
                <w:lang w:val="lv-LV" w:eastAsia="fr-FR"/>
              </w:rPr>
            </w:pPr>
            <w:r w:rsidRPr="001B7BC2">
              <w:rPr>
                <w:b/>
                <w:szCs w:val="22"/>
              </w:rPr>
              <w:t>Ireland</w:t>
            </w:r>
          </w:p>
          <w:p w:rsidR="001426DD" w:rsidRPr="005A3625" w:rsidRDefault="00C47FC8" w:rsidP="00B91F4D">
            <w:pPr>
              <w:rPr>
                <w:szCs w:val="22"/>
                <w:lang w:val="fr-FR"/>
              </w:rPr>
            </w:pPr>
            <w:r>
              <w:rPr>
                <w:szCs w:val="22"/>
                <w:lang w:val="fr-FR"/>
              </w:rPr>
              <w:t>Recordati Rare Diseases</w:t>
            </w:r>
          </w:p>
          <w:p w:rsidR="001426DD" w:rsidRPr="005A3625" w:rsidRDefault="001426DD" w:rsidP="00B91F4D">
            <w:pPr>
              <w:rPr>
                <w:szCs w:val="22"/>
                <w:lang w:val="fr-FR"/>
              </w:rPr>
            </w:pPr>
            <w:r w:rsidRPr="005A3625">
              <w:rPr>
                <w:szCs w:val="22"/>
                <w:lang w:val="fr-FR"/>
              </w:rPr>
              <w:t xml:space="preserve">Tel: </w:t>
            </w:r>
            <w:r w:rsidR="005A3625">
              <w:rPr>
                <w:szCs w:val="22"/>
                <w:lang w:val="fr-FR"/>
              </w:rPr>
              <w:t>+33 (0)1 47 73 64 58</w:t>
            </w:r>
          </w:p>
          <w:p w:rsidR="001426DD" w:rsidRPr="005A3625" w:rsidRDefault="005A3625" w:rsidP="00B91F4D">
            <w:pPr>
              <w:rPr>
                <w:szCs w:val="22"/>
                <w:lang w:val="fr-FR"/>
              </w:rPr>
            </w:pPr>
            <w:r w:rsidRPr="005A3625">
              <w:rPr>
                <w:szCs w:val="22"/>
                <w:lang w:val="fr-FR"/>
              </w:rPr>
              <w:t>France</w:t>
            </w:r>
          </w:p>
          <w:p w:rsidR="001426DD" w:rsidRPr="005A3625" w:rsidRDefault="001426DD" w:rsidP="00B91F4D">
            <w:pPr>
              <w:rPr>
                <w:b/>
                <w:szCs w:val="22"/>
                <w:lang w:val="fr-FR"/>
              </w:rPr>
            </w:pPr>
          </w:p>
        </w:tc>
        <w:tc>
          <w:tcPr>
            <w:tcW w:w="4678" w:type="dxa"/>
          </w:tcPr>
          <w:p w:rsidR="001426DD" w:rsidRPr="001B7BC2" w:rsidRDefault="001426DD" w:rsidP="00B91F4D">
            <w:pPr>
              <w:rPr>
                <w:szCs w:val="22"/>
                <w:lang w:val="sl-SI" w:eastAsia="fr-FR"/>
              </w:rPr>
            </w:pPr>
            <w:r w:rsidRPr="001B7BC2">
              <w:rPr>
                <w:b/>
                <w:szCs w:val="22"/>
                <w:lang w:val="sl-SI"/>
              </w:rPr>
              <w:t>Slovenija</w:t>
            </w:r>
          </w:p>
          <w:p w:rsidR="001426DD" w:rsidRPr="001B7BC2" w:rsidRDefault="00C47FC8" w:rsidP="00B91F4D">
            <w:pPr>
              <w:rPr>
                <w:szCs w:val="22"/>
                <w:lang w:val="lv-LV"/>
              </w:rPr>
            </w:pPr>
            <w:r>
              <w:rPr>
                <w:szCs w:val="22"/>
              </w:rPr>
              <w:t>Recordati Rare Diseases</w:t>
            </w:r>
          </w:p>
          <w:p w:rsidR="001426DD" w:rsidRPr="001B7BC2" w:rsidRDefault="001426DD" w:rsidP="00B91F4D">
            <w:pPr>
              <w:rPr>
                <w:szCs w:val="22"/>
                <w:lang w:val="fr-FR"/>
              </w:rPr>
            </w:pPr>
            <w:r w:rsidRPr="001B7BC2">
              <w:rPr>
                <w:szCs w:val="22"/>
              </w:rPr>
              <w:t xml:space="preserve">Tel: </w:t>
            </w:r>
            <w:r w:rsidRPr="001B7BC2">
              <w:rPr>
                <w:szCs w:val="22"/>
                <w:lang w:val="fr-FR"/>
              </w:rPr>
              <w:t>+33 (0)1 47 73 64 58</w:t>
            </w:r>
          </w:p>
          <w:p w:rsidR="001426DD" w:rsidRPr="001B7BC2" w:rsidRDefault="001426DD" w:rsidP="00B91F4D">
            <w:pPr>
              <w:rPr>
                <w:szCs w:val="22"/>
              </w:rPr>
            </w:pPr>
            <w:r w:rsidRPr="001B7BC2">
              <w:rPr>
                <w:szCs w:val="22"/>
              </w:rPr>
              <w:t xml:space="preserve">Francija </w:t>
            </w:r>
          </w:p>
          <w:p w:rsidR="001426DD" w:rsidRPr="001B7BC2" w:rsidRDefault="001426DD" w:rsidP="00B91F4D">
            <w:pPr>
              <w:rPr>
                <w:szCs w:val="22"/>
                <w:lang w:val="lv-LV" w:eastAsia="fr-FR"/>
              </w:rPr>
            </w:pPr>
          </w:p>
        </w:tc>
      </w:tr>
      <w:tr w:rsidR="001426DD" w:rsidRPr="00FC7054" w:rsidTr="00B91F4D">
        <w:tc>
          <w:tcPr>
            <w:tcW w:w="4678" w:type="dxa"/>
          </w:tcPr>
          <w:p w:rsidR="001426DD" w:rsidRPr="001B7BC2" w:rsidRDefault="001426DD" w:rsidP="00B91F4D">
            <w:pPr>
              <w:pStyle w:val="CommentSubject"/>
              <w:rPr>
                <w:noProof/>
                <w:sz w:val="22"/>
                <w:szCs w:val="22"/>
                <w:lang w:val="lv-LV"/>
              </w:rPr>
            </w:pPr>
            <w:r w:rsidRPr="001B7BC2">
              <w:rPr>
                <w:noProof/>
                <w:sz w:val="22"/>
                <w:szCs w:val="22"/>
              </w:rPr>
              <w:t>Ísland</w:t>
            </w:r>
          </w:p>
          <w:p w:rsidR="001426DD" w:rsidRPr="001B7BC2" w:rsidRDefault="001426DD" w:rsidP="00B91F4D">
            <w:pPr>
              <w:rPr>
                <w:noProof/>
                <w:szCs w:val="22"/>
                <w:lang w:val="mt-MT"/>
              </w:rPr>
            </w:pPr>
            <w:r w:rsidRPr="001B7BC2">
              <w:rPr>
                <w:noProof/>
                <w:szCs w:val="22"/>
                <w:lang w:val="mt-MT"/>
              </w:rPr>
              <w:t>Recordati AB.</w:t>
            </w:r>
          </w:p>
          <w:p w:rsidR="001426DD" w:rsidRPr="001B7BC2" w:rsidRDefault="001426DD" w:rsidP="00B91F4D">
            <w:pPr>
              <w:rPr>
                <w:noProof/>
                <w:szCs w:val="22"/>
              </w:rPr>
            </w:pPr>
            <w:r w:rsidRPr="001B7BC2">
              <w:rPr>
                <w:noProof/>
                <w:szCs w:val="22"/>
              </w:rPr>
              <w:t>Simi</w:t>
            </w:r>
            <w:r w:rsidRPr="001B7BC2">
              <w:rPr>
                <w:noProof/>
                <w:szCs w:val="22"/>
                <w:lang w:val="mt-MT"/>
              </w:rPr>
              <w:t>:+46 8 545 80 230</w:t>
            </w:r>
          </w:p>
          <w:p w:rsidR="001426DD" w:rsidRPr="001B7BC2" w:rsidRDefault="001426DD" w:rsidP="00B91F4D">
            <w:pPr>
              <w:rPr>
                <w:noProof/>
                <w:szCs w:val="22"/>
                <w:lang w:val="mt-MT"/>
              </w:rPr>
            </w:pPr>
            <w:r w:rsidRPr="001B7BC2">
              <w:rPr>
                <w:noProof/>
                <w:szCs w:val="22"/>
                <w:lang w:val="mt-MT"/>
              </w:rPr>
              <w:t>Sv</w:t>
            </w:r>
            <w:r w:rsidRPr="001B7BC2">
              <w:rPr>
                <w:szCs w:val="22"/>
                <w:lang w:val="mt-MT"/>
              </w:rPr>
              <w:t>íþjóð</w:t>
            </w:r>
          </w:p>
          <w:p w:rsidR="001426DD" w:rsidRPr="001B7BC2" w:rsidRDefault="001426DD" w:rsidP="00B91F4D">
            <w:pPr>
              <w:rPr>
                <w:szCs w:val="22"/>
                <w:lang w:val="lv-LV" w:eastAsia="fr-FR"/>
              </w:rPr>
            </w:pPr>
          </w:p>
        </w:tc>
        <w:tc>
          <w:tcPr>
            <w:tcW w:w="4678" w:type="dxa"/>
          </w:tcPr>
          <w:p w:rsidR="001426DD" w:rsidRPr="001B7BC2" w:rsidRDefault="001426DD" w:rsidP="00B91F4D">
            <w:pPr>
              <w:suppressAutoHyphens/>
              <w:rPr>
                <w:b/>
                <w:szCs w:val="22"/>
                <w:lang w:val="sk-SK" w:eastAsia="fr-FR"/>
              </w:rPr>
            </w:pPr>
            <w:r w:rsidRPr="001B7BC2">
              <w:rPr>
                <w:b/>
                <w:szCs w:val="22"/>
                <w:lang w:val="sk-SK"/>
              </w:rPr>
              <w:t>Slovenská republika</w:t>
            </w:r>
          </w:p>
          <w:p w:rsidR="001426DD" w:rsidRPr="001B7BC2" w:rsidRDefault="00C47FC8" w:rsidP="00B91F4D">
            <w:pPr>
              <w:rPr>
                <w:szCs w:val="22"/>
                <w:lang w:val="lv-LV"/>
              </w:rPr>
            </w:pPr>
            <w:r>
              <w:rPr>
                <w:szCs w:val="22"/>
              </w:rPr>
              <w:t>Recordati Rare Diseases</w:t>
            </w:r>
          </w:p>
          <w:p w:rsidR="001426DD" w:rsidRPr="001B7BC2" w:rsidRDefault="001426DD" w:rsidP="00B91F4D">
            <w:pPr>
              <w:suppressAutoHyphens/>
              <w:rPr>
                <w:szCs w:val="22"/>
                <w:lang w:val="fr-FR"/>
              </w:rPr>
            </w:pPr>
            <w:r w:rsidRPr="001B7BC2">
              <w:rPr>
                <w:szCs w:val="22"/>
              </w:rPr>
              <w:t xml:space="preserve">Tel: </w:t>
            </w:r>
            <w:r w:rsidRPr="001B7BC2">
              <w:rPr>
                <w:szCs w:val="22"/>
                <w:lang w:val="fr-FR"/>
              </w:rPr>
              <w:t>+33 (0)1 47 73 64 58</w:t>
            </w:r>
          </w:p>
          <w:p w:rsidR="001426DD" w:rsidRPr="001B7BC2" w:rsidRDefault="001426DD" w:rsidP="00B91F4D">
            <w:pPr>
              <w:rPr>
                <w:szCs w:val="22"/>
              </w:rPr>
            </w:pPr>
            <w:r w:rsidRPr="001B7BC2">
              <w:rPr>
                <w:szCs w:val="22"/>
              </w:rPr>
              <w:t xml:space="preserve">Francúzsko </w:t>
            </w:r>
          </w:p>
          <w:p w:rsidR="001426DD" w:rsidRPr="001B7BC2" w:rsidRDefault="001426DD" w:rsidP="00B91F4D">
            <w:pPr>
              <w:suppressAutoHyphens/>
              <w:rPr>
                <w:b/>
                <w:szCs w:val="22"/>
                <w:lang w:val="sk-SK" w:eastAsia="fr-FR"/>
              </w:rPr>
            </w:pPr>
          </w:p>
        </w:tc>
      </w:tr>
      <w:tr w:rsidR="001426DD" w:rsidRPr="005A3625" w:rsidTr="00B91F4D">
        <w:trPr>
          <w:trHeight w:val="1278"/>
        </w:trPr>
        <w:tc>
          <w:tcPr>
            <w:tcW w:w="4678" w:type="dxa"/>
          </w:tcPr>
          <w:p w:rsidR="001426DD" w:rsidRPr="001B7BC2" w:rsidRDefault="001426DD" w:rsidP="00B91F4D">
            <w:pPr>
              <w:keepNext/>
              <w:keepLines/>
              <w:rPr>
                <w:szCs w:val="22"/>
                <w:lang w:val="it-IT" w:eastAsia="fr-FR"/>
              </w:rPr>
            </w:pPr>
            <w:r w:rsidRPr="001B7BC2">
              <w:rPr>
                <w:b/>
                <w:szCs w:val="22"/>
                <w:lang w:val="it-IT"/>
              </w:rPr>
              <w:t>Italia</w:t>
            </w:r>
          </w:p>
          <w:p w:rsidR="001426DD" w:rsidRPr="001B7BC2" w:rsidRDefault="00C47FC8" w:rsidP="00B91F4D">
            <w:pPr>
              <w:keepNext/>
              <w:keepLines/>
              <w:rPr>
                <w:szCs w:val="22"/>
                <w:lang w:val="lv-LV"/>
              </w:rPr>
            </w:pPr>
            <w:r w:rsidRPr="00C47FC8">
              <w:rPr>
                <w:szCs w:val="22"/>
              </w:rPr>
              <w:t>Recordati Rare Diseases</w:t>
            </w:r>
            <w:r w:rsidRPr="001B7BC2" w:rsidDel="00C47FC8">
              <w:rPr>
                <w:szCs w:val="22"/>
                <w:lang w:val="it-IT"/>
              </w:rPr>
              <w:t xml:space="preserve"> </w:t>
            </w:r>
            <w:r w:rsidR="001426DD" w:rsidRPr="001B7BC2">
              <w:rPr>
                <w:szCs w:val="22"/>
                <w:lang w:val="it-IT"/>
              </w:rPr>
              <w:t>Italy Srl</w:t>
            </w:r>
          </w:p>
          <w:p w:rsidR="001426DD" w:rsidRPr="001B7BC2" w:rsidRDefault="001426DD" w:rsidP="00B91F4D">
            <w:pPr>
              <w:keepNext/>
              <w:keepLines/>
              <w:rPr>
                <w:szCs w:val="22"/>
              </w:rPr>
            </w:pPr>
            <w:r w:rsidRPr="001B7BC2">
              <w:rPr>
                <w:szCs w:val="22"/>
              </w:rPr>
              <w:t>Tel: +39 02 487 87 173</w:t>
            </w:r>
          </w:p>
          <w:p w:rsidR="001426DD" w:rsidRPr="001B7BC2" w:rsidRDefault="001426DD" w:rsidP="00B91F4D">
            <w:pPr>
              <w:keepNext/>
              <w:keepLines/>
              <w:rPr>
                <w:b/>
                <w:szCs w:val="22"/>
                <w:lang w:val="pt-PT" w:eastAsia="fr-FR"/>
              </w:rPr>
            </w:pPr>
          </w:p>
        </w:tc>
        <w:tc>
          <w:tcPr>
            <w:tcW w:w="4678" w:type="dxa"/>
          </w:tcPr>
          <w:p w:rsidR="001426DD" w:rsidRPr="001B7BC2" w:rsidRDefault="001426DD" w:rsidP="00B91F4D">
            <w:pPr>
              <w:pStyle w:val="CommentSubject"/>
              <w:numPr>
                <w:ilvl w:val="12"/>
                <w:numId w:val="0"/>
              </w:numPr>
              <w:rPr>
                <w:i/>
                <w:noProof/>
                <w:sz w:val="22"/>
                <w:szCs w:val="22"/>
                <w:lang w:val="lv-LV"/>
              </w:rPr>
            </w:pPr>
            <w:r w:rsidRPr="005A3625">
              <w:rPr>
                <w:noProof/>
                <w:sz w:val="22"/>
                <w:szCs w:val="22"/>
                <w:lang w:val="de-DE"/>
              </w:rPr>
              <w:t>Suomi/Finland</w:t>
            </w:r>
          </w:p>
          <w:p w:rsidR="001426DD" w:rsidRPr="001B7BC2" w:rsidRDefault="001426DD" w:rsidP="00B91F4D">
            <w:pPr>
              <w:rPr>
                <w:noProof/>
                <w:szCs w:val="22"/>
                <w:lang w:val="mt-MT"/>
              </w:rPr>
            </w:pPr>
            <w:r w:rsidRPr="001B7BC2">
              <w:rPr>
                <w:noProof/>
                <w:szCs w:val="22"/>
                <w:lang w:val="mt-MT"/>
              </w:rPr>
              <w:t>Recordati AB.</w:t>
            </w:r>
          </w:p>
          <w:p w:rsidR="001426DD" w:rsidRPr="005A3625" w:rsidRDefault="001426DD" w:rsidP="00B91F4D">
            <w:pPr>
              <w:rPr>
                <w:noProof/>
                <w:szCs w:val="22"/>
                <w:lang w:val="de-DE"/>
              </w:rPr>
            </w:pPr>
            <w:r w:rsidRPr="005A3625">
              <w:rPr>
                <w:noProof/>
                <w:szCs w:val="22"/>
                <w:lang w:val="de-DE"/>
              </w:rPr>
              <w:t>Puh/</w:t>
            </w:r>
            <w:r w:rsidRPr="001B7BC2">
              <w:rPr>
                <w:noProof/>
                <w:szCs w:val="22"/>
                <w:lang w:val="mt-MT"/>
              </w:rPr>
              <w:t>Tel : +46 8 545 80 230</w:t>
            </w:r>
          </w:p>
          <w:p w:rsidR="001426DD" w:rsidRPr="001B7BC2" w:rsidRDefault="001426DD" w:rsidP="00B91F4D">
            <w:pPr>
              <w:rPr>
                <w:noProof/>
                <w:szCs w:val="22"/>
                <w:lang w:val="mt-MT"/>
              </w:rPr>
            </w:pPr>
            <w:r w:rsidRPr="001B7BC2">
              <w:rPr>
                <w:noProof/>
                <w:szCs w:val="22"/>
                <w:lang w:val="mt-MT"/>
              </w:rPr>
              <w:t>Sverige</w:t>
            </w:r>
          </w:p>
          <w:p w:rsidR="001426DD" w:rsidRPr="005A3625" w:rsidRDefault="001426DD" w:rsidP="00B91F4D">
            <w:pPr>
              <w:rPr>
                <w:b/>
                <w:szCs w:val="22"/>
                <w:lang w:val="de-DE" w:eastAsia="fr-FR"/>
              </w:rPr>
            </w:pPr>
          </w:p>
        </w:tc>
      </w:tr>
      <w:tr w:rsidR="001426DD" w:rsidRPr="005F6F61" w:rsidTr="00B91F4D">
        <w:tc>
          <w:tcPr>
            <w:tcW w:w="4678" w:type="dxa"/>
          </w:tcPr>
          <w:p w:rsidR="001426DD" w:rsidRPr="001B7BC2" w:rsidRDefault="001426DD" w:rsidP="00B91F4D">
            <w:pPr>
              <w:widowControl w:val="0"/>
              <w:rPr>
                <w:b/>
                <w:szCs w:val="22"/>
                <w:lang w:val="fr-FR"/>
              </w:rPr>
            </w:pPr>
            <w:r w:rsidRPr="001B7BC2">
              <w:rPr>
                <w:b/>
                <w:szCs w:val="22"/>
              </w:rPr>
              <w:t>Κύπρος</w:t>
            </w:r>
          </w:p>
          <w:p w:rsidR="001426DD" w:rsidRPr="001B7BC2" w:rsidRDefault="00C47FC8" w:rsidP="00B91F4D">
            <w:pPr>
              <w:widowControl w:val="0"/>
              <w:numPr>
                <w:ilvl w:val="12"/>
                <w:numId w:val="0"/>
              </w:numPr>
              <w:rPr>
                <w:szCs w:val="22"/>
                <w:lang w:val="fr-FR"/>
              </w:rPr>
            </w:pPr>
            <w:r>
              <w:rPr>
                <w:szCs w:val="22"/>
                <w:lang w:val="fr-FR"/>
              </w:rPr>
              <w:t>Recordati Rare Diseases</w:t>
            </w:r>
          </w:p>
          <w:p w:rsidR="001426DD" w:rsidRPr="001B7BC2" w:rsidRDefault="001426DD" w:rsidP="00B91F4D">
            <w:pPr>
              <w:rPr>
                <w:szCs w:val="22"/>
                <w:lang w:val="fr-FR"/>
              </w:rPr>
            </w:pPr>
            <w:r w:rsidRPr="001B7BC2">
              <w:rPr>
                <w:szCs w:val="22"/>
              </w:rPr>
              <w:t>Τηλ</w:t>
            </w:r>
            <w:r w:rsidRPr="001B7BC2">
              <w:rPr>
                <w:szCs w:val="22"/>
                <w:lang w:val="fr-FR"/>
              </w:rPr>
              <w:t xml:space="preserve"> : +33 1 47 73 64 58</w:t>
            </w:r>
          </w:p>
          <w:p w:rsidR="001426DD" w:rsidRPr="001B7BC2" w:rsidRDefault="001426DD" w:rsidP="00B91F4D">
            <w:pPr>
              <w:spacing w:line="240" w:lineRule="exact"/>
              <w:rPr>
                <w:szCs w:val="22"/>
                <w:lang w:val="mt-MT"/>
              </w:rPr>
            </w:pPr>
            <w:r w:rsidRPr="001B7BC2">
              <w:rPr>
                <w:szCs w:val="22"/>
                <w:lang w:val="mt-MT"/>
              </w:rPr>
              <w:t>Γαλλία</w:t>
            </w:r>
          </w:p>
          <w:p w:rsidR="001426DD" w:rsidRPr="001B7BC2" w:rsidRDefault="001426DD" w:rsidP="00B91F4D">
            <w:pPr>
              <w:rPr>
                <w:b/>
                <w:szCs w:val="22"/>
                <w:lang w:val="fr-FR"/>
              </w:rPr>
            </w:pPr>
          </w:p>
        </w:tc>
        <w:tc>
          <w:tcPr>
            <w:tcW w:w="4678" w:type="dxa"/>
          </w:tcPr>
          <w:p w:rsidR="001426DD" w:rsidRPr="001B7BC2" w:rsidRDefault="001426DD" w:rsidP="00B91F4D">
            <w:pPr>
              <w:suppressAutoHyphens/>
              <w:rPr>
                <w:b/>
                <w:szCs w:val="22"/>
                <w:lang w:val="sv-SE"/>
              </w:rPr>
            </w:pPr>
            <w:r w:rsidRPr="001B7BC2">
              <w:rPr>
                <w:b/>
                <w:szCs w:val="22"/>
                <w:lang w:val="sv-SE"/>
              </w:rPr>
              <w:t>Sverige</w:t>
            </w:r>
          </w:p>
          <w:p w:rsidR="001426DD" w:rsidRPr="001B7BC2" w:rsidRDefault="001426DD" w:rsidP="00B91F4D">
            <w:pPr>
              <w:suppressAutoHyphens/>
              <w:rPr>
                <w:noProof/>
                <w:szCs w:val="22"/>
                <w:lang w:val="mt-MT"/>
              </w:rPr>
            </w:pPr>
            <w:r w:rsidRPr="001B7BC2">
              <w:rPr>
                <w:noProof/>
                <w:szCs w:val="22"/>
                <w:lang w:val="mt-MT"/>
              </w:rPr>
              <w:t>Recordati AB.</w:t>
            </w:r>
          </w:p>
          <w:p w:rsidR="001426DD" w:rsidRPr="001B7BC2" w:rsidRDefault="001426DD" w:rsidP="00B91F4D">
            <w:pPr>
              <w:tabs>
                <w:tab w:val="left" w:pos="2685"/>
              </w:tabs>
              <w:suppressAutoHyphens/>
              <w:rPr>
                <w:noProof/>
                <w:szCs w:val="22"/>
                <w:lang w:val="fr-FR"/>
              </w:rPr>
            </w:pPr>
            <w:r w:rsidRPr="001B7BC2">
              <w:rPr>
                <w:noProof/>
                <w:szCs w:val="22"/>
                <w:lang w:val="mt-MT"/>
              </w:rPr>
              <w:t>Tel : +46 8 545 80 230</w:t>
            </w:r>
          </w:p>
          <w:p w:rsidR="001426DD" w:rsidRPr="001B7BC2" w:rsidRDefault="001426DD" w:rsidP="00B91F4D">
            <w:pPr>
              <w:tabs>
                <w:tab w:val="left" w:pos="2685"/>
              </w:tabs>
              <w:suppressAutoHyphens/>
              <w:rPr>
                <w:b/>
                <w:szCs w:val="22"/>
                <w:lang w:val="fr-FR" w:eastAsia="fr-FR"/>
              </w:rPr>
            </w:pPr>
          </w:p>
        </w:tc>
      </w:tr>
      <w:tr w:rsidR="001426DD" w:rsidRPr="001349C8" w:rsidTr="00B91F4D">
        <w:trPr>
          <w:trHeight w:val="1062"/>
        </w:trPr>
        <w:tc>
          <w:tcPr>
            <w:tcW w:w="4678" w:type="dxa"/>
          </w:tcPr>
          <w:p w:rsidR="001426DD" w:rsidRPr="001B7BC2" w:rsidRDefault="001426DD" w:rsidP="00B91F4D">
            <w:pPr>
              <w:widowControl w:val="0"/>
              <w:rPr>
                <w:b/>
                <w:szCs w:val="22"/>
              </w:rPr>
            </w:pPr>
            <w:r w:rsidRPr="001B7BC2">
              <w:rPr>
                <w:b/>
                <w:szCs w:val="22"/>
              </w:rPr>
              <w:t>Latvija</w:t>
            </w:r>
          </w:p>
          <w:p w:rsidR="001426DD" w:rsidRPr="001B7BC2" w:rsidRDefault="001426DD" w:rsidP="00B91F4D">
            <w:pPr>
              <w:suppressAutoHyphens/>
              <w:rPr>
                <w:szCs w:val="22"/>
                <w:lang w:val="et-EE"/>
              </w:rPr>
            </w:pPr>
            <w:r w:rsidRPr="001B7BC2">
              <w:rPr>
                <w:szCs w:val="22"/>
                <w:lang w:val="et-EE"/>
              </w:rPr>
              <w:t>Recordati AB.</w:t>
            </w:r>
          </w:p>
          <w:p w:rsidR="001426DD" w:rsidRPr="001B7BC2" w:rsidRDefault="001426DD" w:rsidP="00B91F4D">
            <w:pPr>
              <w:suppressAutoHyphens/>
              <w:rPr>
                <w:szCs w:val="22"/>
                <w:lang w:val="et-EE"/>
              </w:rPr>
            </w:pPr>
            <w:r w:rsidRPr="001B7BC2">
              <w:rPr>
                <w:szCs w:val="22"/>
                <w:lang w:val="et-EE"/>
              </w:rPr>
              <w:t>Tel: + 46 8 545 80 230</w:t>
            </w:r>
          </w:p>
          <w:p w:rsidR="001426DD" w:rsidRPr="001B7BC2" w:rsidRDefault="001426DD" w:rsidP="00B91F4D">
            <w:pPr>
              <w:tabs>
                <w:tab w:val="left" w:pos="-720"/>
              </w:tabs>
              <w:suppressAutoHyphens/>
              <w:rPr>
                <w:szCs w:val="22"/>
                <w:lang w:val="mt-MT"/>
              </w:rPr>
            </w:pPr>
            <w:r w:rsidRPr="001B7BC2">
              <w:rPr>
                <w:szCs w:val="22"/>
                <w:lang w:val="mt-MT"/>
              </w:rPr>
              <w:t>Zviedrija</w:t>
            </w:r>
          </w:p>
          <w:p w:rsidR="001426DD" w:rsidRPr="001B7BC2" w:rsidRDefault="001426DD" w:rsidP="00B91F4D">
            <w:pPr>
              <w:suppressAutoHyphens/>
              <w:rPr>
                <w:szCs w:val="22"/>
                <w:lang w:val="et-EE"/>
              </w:rPr>
            </w:pPr>
          </w:p>
        </w:tc>
        <w:tc>
          <w:tcPr>
            <w:tcW w:w="4678" w:type="dxa"/>
          </w:tcPr>
          <w:p w:rsidR="001426DD" w:rsidRPr="001B7BC2" w:rsidRDefault="001426DD" w:rsidP="00B91F4D">
            <w:pPr>
              <w:suppressAutoHyphens/>
              <w:rPr>
                <w:b/>
                <w:szCs w:val="22"/>
                <w:lang w:val="sv-SE"/>
              </w:rPr>
            </w:pPr>
            <w:r w:rsidRPr="001B7BC2">
              <w:rPr>
                <w:b/>
                <w:szCs w:val="22"/>
                <w:lang w:val="sv-SE"/>
              </w:rPr>
              <w:t>United Kingdom</w:t>
            </w:r>
          </w:p>
          <w:p w:rsidR="001426DD" w:rsidRPr="001B7BC2" w:rsidRDefault="004C7F5E" w:rsidP="00B91F4D">
            <w:pPr>
              <w:rPr>
                <w:szCs w:val="22"/>
              </w:rPr>
            </w:pPr>
            <w:r>
              <w:rPr>
                <w:szCs w:val="22"/>
              </w:rPr>
              <w:t>Recordati Rare Diseases</w:t>
            </w:r>
            <w:r w:rsidR="001426DD" w:rsidRPr="001B7BC2">
              <w:rPr>
                <w:szCs w:val="22"/>
              </w:rPr>
              <w:t xml:space="preserve"> UK Ltd.</w:t>
            </w:r>
          </w:p>
          <w:p w:rsidR="001426DD" w:rsidRPr="001B7BC2" w:rsidRDefault="001426DD" w:rsidP="00B91F4D">
            <w:pPr>
              <w:suppressAutoHyphens/>
              <w:rPr>
                <w:szCs w:val="22"/>
                <w:lang w:val="sv-SE"/>
              </w:rPr>
            </w:pPr>
            <w:r w:rsidRPr="001B7BC2">
              <w:rPr>
                <w:szCs w:val="22"/>
              </w:rPr>
              <w:t>Tel: +44 (0)1491 414333</w:t>
            </w:r>
          </w:p>
        </w:tc>
      </w:tr>
    </w:tbl>
    <w:p w:rsidR="001426DD" w:rsidRDefault="001426DD">
      <w:pPr>
        <w:numPr>
          <w:ilvl w:val="12"/>
          <w:numId w:val="0"/>
        </w:numPr>
        <w:ind w:right="-2"/>
        <w:rPr>
          <w:noProof/>
          <w:lang w:val="es-ES"/>
        </w:rPr>
      </w:pPr>
    </w:p>
    <w:p w:rsidR="00D239EE" w:rsidRDefault="00D239EE">
      <w:pPr>
        <w:numPr>
          <w:ilvl w:val="12"/>
          <w:numId w:val="0"/>
        </w:numPr>
        <w:ind w:right="-2"/>
        <w:rPr>
          <w:lang w:val="sl-SI"/>
        </w:rPr>
      </w:pPr>
    </w:p>
    <w:p w:rsidR="00D239EE" w:rsidRDefault="00D239EE">
      <w:pPr>
        <w:pStyle w:val="Heading4"/>
        <w:numPr>
          <w:ilvl w:val="12"/>
          <w:numId w:val="0"/>
        </w:numPr>
        <w:tabs>
          <w:tab w:val="left" w:pos="560"/>
          <w:tab w:val="left" w:pos="980"/>
        </w:tabs>
        <w:jc w:val="left"/>
        <w:rPr>
          <w:lang w:val="sl-SI"/>
        </w:rPr>
      </w:pPr>
      <w:r>
        <w:rPr>
          <w:noProof/>
          <w:lang w:val="es-ES"/>
        </w:rPr>
        <w:t xml:space="preserve">Navodilo je bilo odobreno </w:t>
      </w:r>
    </w:p>
    <w:p w:rsidR="004C7F5E" w:rsidRDefault="004C7F5E" w:rsidP="00D328DB">
      <w:pPr>
        <w:pStyle w:val="BodytextAgency"/>
      </w:pPr>
    </w:p>
    <w:p w:rsidR="00D328DB" w:rsidRPr="00D328DB" w:rsidRDefault="004C7F5E" w:rsidP="00D328DB">
      <w:pPr>
        <w:pStyle w:val="BodytextAgency"/>
        <w:rPr>
          <w:rFonts w:ascii="Times New Roman" w:hAnsi="Times New Roman"/>
          <w:sz w:val="22"/>
          <w:szCs w:val="22"/>
        </w:rPr>
      </w:pPr>
      <w:r w:rsidRPr="004C7F5E">
        <w:rPr>
          <w:rFonts w:ascii="Times New Roman" w:eastAsia="Times New Roman" w:hAnsi="Times New Roman"/>
          <w:snapToGrid w:val="0"/>
          <w:sz w:val="22"/>
          <w:szCs w:val="20"/>
          <w:lang w:eastAsia="en-US" w:bidi="ar-SA"/>
        </w:rPr>
        <w:t xml:space="preserve">Podrobne informacije o zdravilu so objavljene na spletni strani Evropske agencije za zdravila </w:t>
      </w:r>
      <w:hyperlink r:id="rId15" w:history="1">
        <w:r w:rsidRPr="004C7F5E">
          <w:rPr>
            <w:rFonts w:ascii="Times New Roman" w:eastAsia="Times New Roman" w:hAnsi="Times New Roman"/>
            <w:snapToGrid w:val="0"/>
            <w:color w:val="0000FF"/>
            <w:sz w:val="22"/>
            <w:szCs w:val="20"/>
            <w:u w:val="single"/>
            <w:lang w:eastAsia="en-US" w:bidi="ar-SA"/>
          </w:rPr>
          <w:t>http://www.ema.europa.eu</w:t>
        </w:r>
      </w:hyperlink>
      <w:r w:rsidR="00D239EE">
        <w:t xml:space="preserve"> </w:t>
      </w:r>
    </w:p>
    <w:p w:rsidR="00D239EE" w:rsidRPr="00D328DB" w:rsidRDefault="00D239EE">
      <w:pPr>
        <w:tabs>
          <w:tab w:val="left" w:pos="560"/>
          <w:tab w:val="left" w:pos="1120"/>
        </w:tabs>
        <w:jc w:val="center"/>
        <w:rPr>
          <w:szCs w:val="22"/>
          <w:lang w:val="sl-SI"/>
        </w:rPr>
      </w:pPr>
    </w:p>
    <w:sectPr w:rsidR="00D239EE" w:rsidRPr="00D328DB">
      <w:headerReference w:type="even" r:id="rId16"/>
      <w:headerReference w:type="default" r:id="rId17"/>
      <w:footerReference w:type="even" r:id="rId18"/>
      <w:footerReference w:type="default" r:id="rId19"/>
      <w:headerReference w:type="first" r:id="rId20"/>
      <w:footerReference w:type="first" r:id="rId21"/>
      <w:pgSz w:w="11907" w:h="16840" w:code="9"/>
      <w:pgMar w:top="1134" w:right="1418" w:bottom="1134" w:left="1418"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D8B" w:rsidRDefault="008E2D8B">
      <w:r>
        <w:separator/>
      </w:r>
    </w:p>
  </w:endnote>
  <w:endnote w:type="continuationSeparator" w:id="0">
    <w:p w:rsidR="008E2D8B" w:rsidRDefault="008E2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77F" w:rsidRDefault="00B437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369A" w:rsidRDefault="0035369A">
    <w:pPr>
      <w:pStyle w:val="Footer"/>
      <w:jc w:val="center"/>
    </w:pPr>
    <w:r>
      <w:rPr>
        <w:rStyle w:val="PageNumber"/>
      </w:rPr>
      <w:fldChar w:fldCharType="begin"/>
    </w:r>
    <w:r>
      <w:rPr>
        <w:rStyle w:val="PageNumber"/>
      </w:rPr>
      <w:instrText xml:space="preserve"> PAGE </w:instrText>
    </w:r>
    <w:r>
      <w:rPr>
        <w:rStyle w:val="PageNumber"/>
      </w:rPr>
      <w:fldChar w:fldCharType="separate"/>
    </w:r>
    <w:r w:rsidR="00F06922">
      <w:rPr>
        <w:rStyle w:val="PageNumber"/>
      </w:rPr>
      <w:t>30</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369A" w:rsidRDefault="0035369A">
    <w:pPr>
      <w:pStyle w:val="Footer"/>
      <w:tabs>
        <w:tab w:val="center" w:pos="4253"/>
      </w:tabs>
      <w:rPr>
        <w:rFonts w:ascii="Helvetica" w:hAnsi="Helvetica"/>
      </w:rPr>
    </w:pPr>
    <w:r>
      <w:rPr>
        <w:rFonts w:ascii="Helvetica" w:hAnsi="Helvetica"/>
      </w:rPr>
      <w:fldChar w:fldCharType="begin"/>
    </w:r>
    <w:r>
      <w:rPr>
        <w:rFonts w:ascii="Helvetica" w:hAnsi="Helvetica"/>
      </w:rPr>
      <w:instrText xml:space="preserve"> DOCPROPERTY "Category" </w:instrText>
    </w:r>
    <w:r>
      <w:rPr>
        <w:rFonts w:ascii="Helvetica" w:hAnsi="Helvetica"/>
      </w:rPr>
      <w:fldChar w:fldCharType="end"/>
    </w:r>
    <w:r>
      <w:rPr>
        <w:rFonts w:ascii="Helvetica" w:hAnsi="Helvetica"/>
      </w:rPr>
      <w:tab/>
      <w:t xml:space="preserve">7 Westferry Circus, </w:t>
    </w:r>
    <w:smartTag w:uri="urn:schemas-microsoft-com:office:smarttags" w:element="PlaceName">
      <w:r>
        <w:rPr>
          <w:rFonts w:ascii="Helvetica" w:hAnsi="Helvetica"/>
        </w:rPr>
        <w:t>Canary</w:t>
      </w:r>
    </w:smartTag>
    <w:r>
      <w:rPr>
        <w:rFonts w:ascii="Helvetica" w:hAnsi="Helvetica"/>
      </w:rPr>
      <w:t xml:space="preserve"> </w:t>
    </w:r>
    <w:smartTag w:uri="urn:schemas-microsoft-com:office:smarttags" w:element="PlaceType">
      <w:r>
        <w:rPr>
          <w:rFonts w:ascii="Helvetica" w:hAnsi="Helvetica"/>
        </w:rPr>
        <w:t>Wharf</w:t>
      </w:r>
    </w:smartTag>
    <w:r>
      <w:rPr>
        <w:rFonts w:ascii="Helvetica" w:hAnsi="Helvetica"/>
      </w:rPr>
      <w:t xml:space="preserve">, </w:t>
    </w:r>
    <w:smartTag w:uri="urn:schemas-microsoft-com:office:smarttags" w:element="place">
      <w:smartTag w:uri="urn:schemas-microsoft-com:office:smarttags" w:element="City">
        <w:r>
          <w:rPr>
            <w:rFonts w:ascii="Helvetica" w:hAnsi="Helvetica"/>
          </w:rPr>
          <w:t>London</w:t>
        </w:r>
      </w:smartTag>
      <w:r>
        <w:rPr>
          <w:rFonts w:ascii="Helvetica" w:hAnsi="Helvetica"/>
        </w:rPr>
        <w:t xml:space="preserve">, </w:t>
      </w:r>
      <w:smartTag w:uri="urn:schemas-microsoft-com:office:smarttags" w:element="metricconverter">
        <w:r>
          <w:rPr>
            <w:rFonts w:ascii="Helvetica" w:hAnsi="Helvetica"/>
          </w:rPr>
          <w:t>E14 4HB</w:t>
        </w:r>
      </w:smartTag>
      <w:r>
        <w:rPr>
          <w:rFonts w:ascii="Helvetica" w:hAnsi="Helvetica"/>
        </w:rPr>
        <w:t xml:space="preserve">, </w:t>
      </w:r>
      <w:smartTag w:uri="urn:schemas-microsoft-com:office:smarttags" w:element="country-region">
        <w:r>
          <w:rPr>
            <w:rFonts w:ascii="Helvetica" w:hAnsi="Helvetica"/>
          </w:rPr>
          <w:t>UK</w:t>
        </w:r>
      </w:smartTag>
    </w:smartTag>
  </w:p>
  <w:p w:rsidR="0035369A" w:rsidRDefault="0035369A">
    <w:pPr>
      <w:pStyle w:val="Footer"/>
      <w:tabs>
        <w:tab w:val="center" w:pos="4253"/>
      </w:tabs>
      <w:jc w:val="center"/>
      <w:rPr>
        <w:rFonts w:ascii="Helvetica" w:hAnsi="Helvetica"/>
      </w:rPr>
    </w:pPr>
    <w:r>
      <w:rPr>
        <w:rFonts w:ascii="Helvetica" w:hAnsi="Helvetica"/>
      </w:rPr>
      <w:t>Switchboard: (+44-171) 418 8400 Fax: (+44-171) 418 8416</w:t>
    </w:r>
  </w:p>
  <w:p w:rsidR="0035369A" w:rsidRDefault="0035369A">
    <w:pPr>
      <w:pStyle w:val="Footer"/>
      <w:tabs>
        <w:tab w:val="center" w:pos="4253"/>
      </w:tabs>
      <w:jc w:val="center"/>
      <w:rPr>
        <w:rFonts w:ascii="Helvetica" w:hAnsi="Helvetica"/>
      </w:rPr>
    </w:pPr>
    <w:r>
      <w:rPr>
        <w:rFonts w:ascii="Helvetica" w:hAnsi="Helvetica"/>
      </w:rPr>
      <w:t>E_Mail: mail@emea.eudra.org     http://www.eudra.org/emea.html</w:t>
    </w:r>
  </w:p>
  <w:p w:rsidR="0035369A" w:rsidRDefault="0035369A">
    <w:pPr>
      <w:pStyle w:val="Footer"/>
      <w:tabs>
        <w:tab w:val="center" w:pos="4253"/>
      </w:tabs>
      <w:jc w:val="center"/>
      <w:rPr>
        <w:rFonts w:ascii="Helvetica" w:hAnsi="Helvetica"/>
      </w:rPr>
    </w:pPr>
  </w:p>
  <w:p w:rsidR="0035369A" w:rsidRDefault="0035369A">
    <w:pPr>
      <w:pStyle w:val="Footer"/>
      <w:tabs>
        <w:tab w:val="center" w:pos="4253"/>
      </w:tabs>
      <w:rPr>
        <w:rFonts w:ascii="Helvetica" w:hAnsi="Helvetica"/>
      </w:rPr>
    </w:pPr>
    <w:r>
      <w:rPr>
        <w:rFonts w:ascii="Helvetica" w:hAnsi="Helvetica"/>
      </w:rPr>
      <w:fldChar w:fldCharType="begin"/>
    </w:r>
    <w:r>
      <w:rPr>
        <w:rFonts w:ascii="Helvetica" w:hAnsi="Helvetica"/>
      </w:rPr>
      <w:instrText xml:space="preserve"> FILENAME </w:instrText>
    </w:r>
    <w:r>
      <w:rPr>
        <w:rFonts w:ascii="Helvetica" w:hAnsi="Helvetica"/>
      </w:rPr>
      <w:fldChar w:fldCharType="separate"/>
    </w:r>
    <w:r>
      <w:rPr>
        <w:rFonts w:ascii="Helvetica" w:hAnsi="Helvetica"/>
      </w:rPr>
      <w:t>SL Cystagon_corrected</w:t>
    </w:r>
    <w:r>
      <w:rPr>
        <w:rFonts w:ascii="Helvetica" w:hAnsi="Helvetica"/>
      </w:rPr>
      <w:fldChar w:fldCharType="end"/>
    </w:r>
    <w:r>
      <w:rPr>
        <w:rFonts w:ascii="Helvetica" w:hAnsi="Helvetica"/>
      </w:rPr>
      <w:tab/>
    </w:r>
    <w:r>
      <w:rPr>
        <w:rFonts w:ascii="Helvetica" w:hAnsi="Helvetica"/>
      </w:rPr>
      <w:tab/>
    </w:r>
    <w:smartTag w:uri="urn:schemas-microsoft-com:office:smarttags" w:element="date">
      <w:smartTagPr>
        <w:attr w:name="Year" w:val="1998"/>
        <w:attr w:name="Day" w:val="2"/>
        <w:attr w:name="Month" w:val="12"/>
      </w:smartTagPr>
      <w:r>
        <w:rPr>
          <w:rFonts w:ascii="Helvetica" w:hAnsi="Helvetica"/>
        </w:rPr>
        <w:t>2/12/98</w:t>
      </w:r>
    </w:smartTag>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D8B" w:rsidRDefault="008E2D8B">
      <w:r>
        <w:separator/>
      </w:r>
    </w:p>
  </w:footnote>
  <w:footnote w:type="continuationSeparator" w:id="0">
    <w:p w:rsidR="008E2D8B" w:rsidRDefault="008E2D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77F" w:rsidRDefault="00B437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77F" w:rsidRDefault="00B437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4" w:type="dxa"/>
      <w:tblLayout w:type="fixed"/>
      <w:tblLook w:val="0000" w:firstRow="0" w:lastRow="0" w:firstColumn="0" w:lastColumn="0" w:noHBand="0" w:noVBand="0"/>
    </w:tblPr>
    <w:tblGrid>
      <w:gridCol w:w="3261"/>
      <w:gridCol w:w="5812"/>
    </w:tblGrid>
    <w:tr w:rsidR="0035369A">
      <w:tblPrEx>
        <w:tblCellMar>
          <w:top w:w="0" w:type="dxa"/>
          <w:bottom w:w="0" w:type="dxa"/>
        </w:tblCellMar>
      </w:tblPrEx>
      <w:tc>
        <w:tcPr>
          <w:tcW w:w="3261" w:type="dxa"/>
        </w:tcPr>
        <w:p w:rsidR="0035369A" w:rsidRDefault="0035369A">
          <w:pPr>
            <w:pStyle w:val="Header"/>
            <w:ind w:left="17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43.5pt" fillcolor="window">
                <v:imagedata r:id="rId1" o:title=""/>
              </v:shape>
            </w:pict>
          </w:r>
        </w:p>
      </w:tc>
      <w:tc>
        <w:tcPr>
          <w:tcW w:w="5812" w:type="dxa"/>
        </w:tcPr>
        <w:p w:rsidR="0035369A" w:rsidRDefault="0035369A">
          <w:pPr>
            <w:pStyle w:val="Header"/>
            <w:rPr>
              <w:rFonts w:ascii="Helvetica" w:hAnsi="Helvetica"/>
            </w:rPr>
          </w:pPr>
        </w:p>
        <w:p w:rsidR="0035369A" w:rsidRDefault="0035369A">
          <w:pPr>
            <w:pStyle w:val="Header"/>
            <w:rPr>
              <w:rFonts w:ascii="Helvetica" w:hAnsi="Helvetica"/>
            </w:rPr>
          </w:pPr>
        </w:p>
        <w:p w:rsidR="0035369A" w:rsidRDefault="0035369A">
          <w:pPr>
            <w:pStyle w:val="Header"/>
            <w:rPr>
              <w:rFonts w:ascii="Helvetica" w:hAnsi="Helvetica"/>
            </w:rPr>
          </w:pPr>
          <w:r>
            <w:rPr>
              <w:rFonts w:ascii="Helvetica" w:hAnsi="Helvetica"/>
            </w:rPr>
            <w:t>The European Agency for the Evaluation of Medicinal Products</w:t>
          </w:r>
        </w:p>
        <w:p w:rsidR="0035369A" w:rsidRDefault="0035369A">
          <w:pPr>
            <w:pStyle w:val="Header"/>
            <w:rPr>
              <w:rFonts w:ascii="Helvetica" w:hAnsi="Helvetica"/>
            </w:rPr>
          </w:pPr>
          <w:bookmarkStart w:id="2" w:name="Head"/>
          <w:bookmarkEnd w:id="2"/>
          <w:r>
            <w:rPr>
              <w:rFonts w:ascii="Helvetica" w:hAnsi="Helvetica"/>
              <w:i/>
            </w:rPr>
            <w:t>.</w:t>
          </w:r>
        </w:p>
      </w:tc>
    </w:tr>
  </w:tbl>
  <w:p w:rsidR="0035369A" w:rsidRDefault="003536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F01ACB"/>
    <w:multiLevelType w:val="singleLevel"/>
    <w:tmpl w:val="79D2D57E"/>
    <w:lvl w:ilvl="0">
      <w:start w:val="2"/>
      <w:numFmt w:val="decimal"/>
      <w:lvlText w:val="%1."/>
      <w:lvlJc w:val="left"/>
      <w:pPr>
        <w:tabs>
          <w:tab w:val="num" w:pos="360"/>
        </w:tabs>
        <w:ind w:left="360" w:hanging="360"/>
      </w:pPr>
      <w:rPr>
        <w:b/>
      </w:rPr>
    </w:lvl>
  </w:abstractNum>
  <w:abstractNum w:abstractNumId="2" w15:restartNumberingAfterBreak="0">
    <w:nsid w:val="03435C31"/>
    <w:multiLevelType w:val="singleLevel"/>
    <w:tmpl w:val="19EA75DA"/>
    <w:lvl w:ilvl="0">
      <w:start w:val="10"/>
      <w:numFmt w:val="decimal"/>
      <w:lvlText w:val="%1. "/>
      <w:legacy w:legacy="1" w:legacySpace="0" w:legacyIndent="283"/>
      <w:lvlJc w:val="left"/>
      <w:pPr>
        <w:ind w:left="283" w:hanging="283"/>
      </w:pPr>
      <w:rPr>
        <w:b/>
        <w:i w:val="0"/>
        <w:sz w:val="22"/>
      </w:rPr>
    </w:lvl>
  </w:abstractNum>
  <w:abstractNum w:abstractNumId="3" w15:restartNumberingAfterBreak="0">
    <w:nsid w:val="03BF6D9C"/>
    <w:multiLevelType w:val="singleLevel"/>
    <w:tmpl w:val="61DC9F64"/>
    <w:lvl w:ilvl="0">
      <w:numFmt w:val="bullet"/>
      <w:lvlText w:val="-"/>
      <w:lvlJc w:val="left"/>
      <w:pPr>
        <w:tabs>
          <w:tab w:val="num" w:pos="927"/>
        </w:tabs>
        <w:ind w:left="927" w:hanging="360"/>
      </w:pPr>
      <w:rPr>
        <w:rFonts w:hint="default"/>
      </w:rPr>
    </w:lvl>
  </w:abstractNum>
  <w:abstractNum w:abstractNumId="4" w15:restartNumberingAfterBreak="0">
    <w:nsid w:val="0445761B"/>
    <w:multiLevelType w:val="singleLevel"/>
    <w:tmpl w:val="31F02BD6"/>
    <w:lvl w:ilvl="0">
      <w:start w:val="3"/>
      <w:numFmt w:val="bullet"/>
      <w:lvlText w:val="-"/>
      <w:lvlJc w:val="left"/>
      <w:pPr>
        <w:tabs>
          <w:tab w:val="num" w:pos="360"/>
        </w:tabs>
        <w:ind w:left="357" w:hanging="357"/>
      </w:pPr>
      <w:rPr>
        <w:rFonts w:hint="default"/>
      </w:rPr>
    </w:lvl>
  </w:abstractNum>
  <w:abstractNum w:abstractNumId="5"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6" w15:restartNumberingAfterBreak="0">
    <w:nsid w:val="0BAD1014"/>
    <w:multiLevelType w:val="multilevel"/>
    <w:tmpl w:val="05BE8382"/>
    <w:lvl w:ilvl="0">
      <w:start w:val="4"/>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1C61B04"/>
    <w:multiLevelType w:val="singleLevel"/>
    <w:tmpl w:val="61DC9F64"/>
    <w:lvl w:ilvl="0">
      <w:numFmt w:val="bullet"/>
      <w:lvlText w:val="-"/>
      <w:lvlJc w:val="left"/>
      <w:pPr>
        <w:tabs>
          <w:tab w:val="num" w:pos="927"/>
        </w:tabs>
        <w:ind w:left="927" w:hanging="360"/>
      </w:pPr>
      <w:rPr>
        <w:rFonts w:hint="default"/>
      </w:rPr>
    </w:lvl>
  </w:abstractNum>
  <w:abstractNum w:abstractNumId="8" w15:restartNumberingAfterBreak="0">
    <w:nsid w:val="14A65613"/>
    <w:multiLevelType w:val="singleLevel"/>
    <w:tmpl w:val="61DC9F64"/>
    <w:lvl w:ilvl="0">
      <w:numFmt w:val="bullet"/>
      <w:lvlText w:val="-"/>
      <w:lvlJc w:val="left"/>
      <w:pPr>
        <w:tabs>
          <w:tab w:val="num" w:pos="927"/>
        </w:tabs>
        <w:ind w:left="927" w:hanging="360"/>
      </w:pPr>
      <w:rPr>
        <w:rFonts w:hint="default"/>
      </w:rPr>
    </w:lvl>
  </w:abstractNum>
  <w:abstractNum w:abstractNumId="9" w15:restartNumberingAfterBreak="0">
    <w:nsid w:val="1BBE7330"/>
    <w:multiLevelType w:val="singleLevel"/>
    <w:tmpl w:val="31F02BD6"/>
    <w:lvl w:ilvl="0">
      <w:start w:val="3"/>
      <w:numFmt w:val="bullet"/>
      <w:lvlText w:val="-"/>
      <w:lvlJc w:val="left"/>
      <w:pPr>
        <w:tabs>
          <w:tab w:val="num" w:pos="360"/>
        </w:tabs>
        <w:ind w:left="357" w:hanging="357"/>
      </w:pPr>
      <w:rPr>
        <w:rFonts w:hint="default"/>
      </w:rPr>
    </w:lvl>
  </w:abstractNum>
  <w:abstractNum w:abstractNumId="10" w15:restartNumberingAfterBreak="0">
    <w:nsid w:val="1EB6680A"/>
    <w:multiLevelType w:val="singleLevel"/>
    <w:tmpl w:val="31F02BD6"/>
    <w:lvl w:ilvl="0">
      <w:start w:val="3"/>
      <w:numFmt w:val="bullet"/>
      <w:lvlText w:val="-"/>
      <w:lvlJc w:val="left"/>
      <w:pPr>
        <w:tabs>
          <w:tab w:val="num" w:pos="360"/>
        </w:tabs>
        <w:ind w:left="357" w:hanging="357"/>
      </w:pPr>
      <w:rPr>
        <w:rFonts w:hint="default"/>
      </w:rPr>
    </w:lvl>
  </w:abstractNum>
  <w:abstractNum w:abstractNumId="11" w15:restartNumberingAfterBreak="0">
    <w:nsid w:val="20EF38A8"/>
    <w:multiLevelType w:val="singleLevel"/>
    <w:tmpl w:val="61DC9F64"/>
    <w:lvl w:ilvl="0">
      <w:numFmt w:val="bullet"/>
      <w:lvlText w:val="-"/>
      <w:lvlJc w:val="left"/>
      <w:pPr>
        <w:tabs>
          <w:tab w:val="num" w:pos="927"/>
        </w:tabs>
        <w:ind w:left="927" w:hanging="360"/>
      </w:pPr>
      <w:rPr>
        <w:rFonts w:hint="default"/>
      </w:rPr>
    </w:lvl>
  </w:abstractNum>
  <w:abstractNum w:abstractNumId="12" w15:restartNumberingAfterBreak="0">
    <w:nsid w:val="2CA6151A"/>
    <w:multiLevelType w:val="singleLevel"/>
    <w:tmpl w:val="61DC9F64"/>
    <w:lvl w:ilvl="0">
      <w:numFmt w:val="bullet"/>
      <w:lvlText w:val="-"/>
      <w:lvlJc w:val="left"/>
      <w:pPr>
        <w:tabs>
          <w:tab w:val="num" w:pos="927"/>
        </w:tabs>
        <w:ind w:left="927" w:hanging="360"/>
      </w:pPr>
      <w:rPr>
        <w:rFonts w:hint="default"/>
      </w:rPr>
    </w:lvl>
  </w:abstractNum>
  <w:abstractNum w:abstractNumId="13" w15:restartNumberingAfterBreak="0">
    <w:nsid w:val="2EE53610"/>
    <w:multiLevelType w:val="singleLevel"/>
    <w:tmpl w:val="A2B8F0DC"/>
    <w:lvl w:ilvl="0">
      <w:start w:val="1"/>
      <w:numFmt w:val="upperLetter"/>
      <w:lvlText w:val="%1."/>
      <w:legacy w:legacy="1" w:legacySpace="0" w:legacyIndent="360"/>
      <w:lvlJc w:val="left"/>
      <w:pPr>
        <w:ind w:left="1494" w:hanging="360"/>
      </w:pPr>
    </w:lvl>
  </w:abstractNum>
  <w:abstractNum w:abstractNumId="14" w15:restartNumberingAfterBreak="0">
    <w:nsid w:val="34B379AC"/>
    <w:multiLevelType w:val="singleLevel"/>
    <w:tmpl w:val="3F68E8FC"/>
    <w:lvl w:ilvl="0">
      <w:start w:val="2"/>
      <w:numFmt w:val="decimal"/>
      <w:lvlText w:val="%1."/>
      <w:legacy w:legacy="1" w:legacySpace="0" w:legacyIndent="360"/>
      <w:lvlJc w:val="left"/>
      <w:pPr>
        <w:ind w:left="360" w:hanging="360"/>
      </w:pPr>
      <w:rPr>
        <w:b/>
      </w:rPr>
    </w:lvl>
  </w:abstractNum>
  <w:abstractNum w:abstractNumId="15" w15:restartNumberingAfterBreak="0">
    <w:nsid w:val="359B3145"/>
    <w:multiLevelType w:val="singleLevel"/>
    <w:tmpl w:val="D67AA598"/>
    <w:lvl w:ilvl="0">
      <w:start w:val="2"/>
      <w:numFmt w:val="decimal"/>
      <w:lvlText w:val="%1."/>
      <w:lvlJc w:val="left"/>
      <w:pPr>
        <w:tabs>
          <w:tab w:val="num" w:pos="570"/>
        </w:tabs>
        <w:ind w:left="570" w:hanging="570"/>
      </w:pPr>
      <w:rPr>
        <w:rFonts w:hint="default"/>
      </w:rPr>
    </w:lvl>
  </w:abstractNum>
  <w:abstractNum w:abstractNumId="16" w15:restartNumberingAfterBreak="0">
    <w:nsid w:val="366752B9"/>
    <w:multiLevelType w:val="singleLevel"/>
    <w:tmpl w:val="61DC9F64"/>
    <w:lvl w:ilvl="0">
      <w:numFmt w:val="bullet"/>
      <w:lvlText w:val="-"/>
      <w:lvlJc w:val="left"/>
      <w:pPr>
        <w:tabs>
          <w:tab w:val="num" w:pos="927"/>
        </w:tabs>
        <w:ind w:left="927" w:hanging="360"/>
      </w:pPr>
      <w:rPr>
        <w:rFonts w:hint="default"/>
      </w:rPr>
    </w:lvl>
  </w:abstractNum>
  <w:abstractNum w:abstractNumId="17" w15:restartNumberingAfterBreak="0">
    <w:nsid w:val="37A45403"/>
    <w:multiLevelType w:val="multilevel"/>
    <w:tmpl w:val="7FC8B20E"/>
    <w:lvl w:ilvl="0">
      <w:start w:val="4"/>
      <w:numFmt w:val="decimal"/>
      <w:lvlText w:val="%1"/>
      <w:lvlJc w:val="left"/>
      <w:pPr>
        <w:tabs>
          <w:tab w:val="num" w:pos="555"/>
        </w:tabs>
        <w:ind w:left="555" w:hanging="555"/>
      </w:pPr>
      <w:rPr>
        <w:rFonts w:hint="default"/>
      </w:rPr>
    </w:lvl>
    <w:lvl w:ilvl="1">
      <w:start w:val="7"/>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37BE4227"/>
    <w:multiLevelType w:val="singleLevel"/>
    <w:tmpl w:val="61DC9F64"/>
    <w:lvl w:ilvl="0">
      <w:numFmt w:val="bullet"/>
      <w:lvlText w:val="-"/>
      <w:lvlJc w:val="left"/>
      <w:pPr>
        <w:tabs>
          <w:tab w:val="num" w:pos="927"/>
        </w:tabs>
        <w:ind w:left="927" w:hanging="360"/>
      </w:pPr>
      <w:rPr>
        <w:rFonts w:hint="default"/>
      </w:rPr>
    </w:lvl>
  </w:abstractNum>
  <w:abstractNum w:abstractNumId="19" w15:restartNumberingAfterBreak="0">
    <w:nsid w:val="3936124C"/>
    <w:multiLevelType w:val="hybridMultilevel"/>
    <w:tmpl w:val="9F18CA66"/>
    <w:lvl w:ilvl="0">
      <w:start w:val="2"/>
      <w:numFmt w:val="decimal"/>
      <w:lvlText w:val="%1."/>
      <w:lvlJc w:val="left"/>
      <w:pPr>
        <w:tabs>
          <w:tab w:val="num" w:pos="720"/>
        </w:tabs>
        <w:ind w:left="72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E40703B"/>
    <w:multiLevelType w:val="multilevel"/>
    <w:tmpl w:val="B73E47AA"/>
    <w:lvl w:ilvl="0">
      <w:start w:val="4"/>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E54811"/>
    <w:multiLevelType w:val="singleLevel"/>
    <w:tmpl w:val="31F02BD6"/>
    <w:lvl w:ilvl="0">
      <w:start w:val="3"/>
      <w:numFmt w:val="bullet"/>
      <w:lvlText w:val="-"/>
      <w:lvlJc w:val="left"/>
      <w:pPr>
        <w:tabs>
          <w:tab w:val="num" w:pos="360"/>
        </w:tabs>
        <w:ind w:left="357" w:hanging="357"/>
      </w:pPr>
      <w:rPr>
        <w:rFonts w:hint="default"/>
      </w:rPr>
    </w:lvl>
  </w:abstractNum>
  <w:abstractNum w:abstractNumId="22" w15:restartNumberingAfterBreak="0">
    <w:nsid w:val="4A6E3481"/>
    <w:multiLevelType w:val="singleLevel"/>
    <w:tmpl w:val="61DC9F64"/>
    <w:lvl w:ilvl="0">
      <w:numFmt w:val="bullet"/>
      <w:lvlText w:val="-"/>
      <w:lvlJc w:val="left"/>
      <w:pPr>
        <w:tabs>
          <w:tab w:val="num" w:pos="927"/>
        </w:tabs>
        <w:ind w:left="927" w:hanging="360"/>
      </w:pPr>
      <w:rPr>
        <w:rFonts w:hint="default"/>
      </w:rPr>
    </w:lvl>
  </w:abstractNum>
  <w:abstractNum w:abstractNumId="23" w15:restartNumberingAfterBreak="0">
    <w:nsid w:val="4AA02967"/>
    <w:multiLevelType w:val="singleLevel"/>
    <w:tmpl w:val="61DC9F64"/>
    <w:lvl w:ilvl="0">
      <w:numFmt w:val="bullet"/>
      <w:lvlText w:val="-"/>
      <w:lvlJc w:val="left"/>
      <w:pPr>
        <w:tabs>
          <w:tab w:val="num" w:pos="927"/>
        </w:tabs>
        <w:ind w:left="927" w:hanging="360"/>
      </w:pPr>
      <w:rPr>
        <w:rFonts w:hint="default"/>
      </w:rPr>
    </w:lvl>
  </w:abstractNum>
  <w:abstractNum w:abstractNumId="24" w15:restartNumberingAfterBreak="0">
    <w:nsid w:val="4C440775"/>
    <w:multiLevelType w:val="singleLevel"/>
    <w:tmpl w:val="61DC9F64"/>
    <w:lvl w:ilvl="0">
      <w:numFmt w:val="bullet"/>
      <w:lvlText w:val="-"/>
      <w:lvlJc w:val="left"/>
      <w:pPr>
        <w:tabs>
          <w:tab w:val="num" w:pos="927"/>
        </w:tabs>
        <w:ind w:left="927" w:hanging="360"/>
      </w:pPr>
      <w:rPr>
        <w:rFonts w:hint="default"/>
      </w:rPr>
    </w:lvl>
  </w:abstractNum>
  <w:abstractNum w:abstractNumId="25" w15:restartNumberingAfterBreak="0">
    <w:nsid w:val="4CCB50E7"/>
    <w:multiLevelType w:val="singleLevel"/>
    <w:tmpl w:val="61DC9F64"/>
    <w:lvl w:ilvl="0">
      <w:numFmt w:val="bullet"/>
      <w:lvlText w:val="-"/>
      <w:lvlJc w:val="left"/>
      <w:pPr>
        <w:tabs>
          <w:tab w:val="num" w:pos="927"/>
        </w:tabs>
        <w:ind w:left="927" w:hanging="360"/>
      </w:pPr>
      <w:rPr>
        <w:rFonts w:hint="default"/>
      </w:rPr>
    </w:lvl>
  </w:abstractNum>
  <w:abstractNum w:abstractNumId="26" w15:restartNumberingAfterBreak="0">
    <w:nsid w:val="4DBD23E8"/>
    <w:multiLevelType w:val="singleLevel"/>
    <w:tmpl w:val="64242C56"/>
    <w:lvl w:ilvl="0">
      <w:start w:val="2"/>
      <w:numFmt w:val="decimal"/>
      <w:lvlText w:val="%1."/>
      <w:legacy w:legacy="1" w:legacySpace="0" w:legacyIndent="570"/>
      <w:lvlJc w:val="left"/>
      <w:pPr>
        <w:ind w:left="567" w:hanging="570"/>
      </w:pPr>
    </w:lvl>
  </w:abstractNum>
  <w:abstractNum w:abstractNumId="27" w15:restartNumberingAfterBreak="0">
    <w:nsid w:val="4F69297C"/>
    <w:multiLevelType w:val="singleLevel"/>
    <w:tmpl w:val="61DC9F64"/>
    <w:lvl w:ilvl="0">
      <w:numFmt w:val="bullet"/>
      <w:lvlText w:val="-"/>
      <w:lvlJc w:val="left"/>
      <w:pPr>
        <w:tabs>
          <w:tab w:val="num" w:pos="927"/>
        </w:tabs>
        <w:ind w:left="927" w:hanging="360"/>
      </w:pPr>
      <w:rPr>
        <w:rFonts w:hint="default"/>
      </w:rPr>
    </w:lvl>
  </w:abstractNum>
  <w:abstractNum w:abstractNumId="28" w15:restartNumberingAfterBreak="0">
    <w:nsid w:val="51991B59"/>
    <w:multiLevelType w:val="singleLevel"/>
    <w:tmpl w:val="61DC9F64"/>
    <w:lvl w:ilvl="0">
      <w:numFmt w:val="bullet"/>
      <w:lvlText w:val="-"/>
      <w:lvlJc w:val="left"/>
      <w:pPr>
        <w:tabs>
          <w:tab w:val="num" w:pos="927"/>
        </w:tabs>
        <w:ind w:left="927" w:hanging="360"/>
      </w:pPr>
      <w:rPr>
        <w:rFonts w:hint="default"/>
      </w:rPr>
    </w:lvl>
  </w:abstractNum>
  <w:abstractNum w:abstractNumId="29" w15:restartNumberingAfterBreak="0">
    <w:nsid w:val="52E143CD"/>
    <w:multiLevelType w:val="singleLevel"/>
    <w:tmpl w:val="61DC9F64"/>
    <w:lvl w:ilvl="0">
      <w:numFmt w:val="bullet"/>
      <w:lvlText w:val="-"/>
      <w:lvlJc w:val="left"/>
      <w:pPr>
        <w:tabs>
          <w:tab w:val="num" w:pos="927"/>
        </w:tabs>
        <w:ind w:left="927" w:hanging="360"/>
      </w:pPr>
      <w:rPr>
        <w:rFonts w:hint="default"/>
      </w:rPr>
    </w:lvl>
  </w:abstractNum>
  <w:abstractNum w:abstractNumId="30" w15:restartNumberingAfterBreak="0">
    <w:nsid w:val="553D42F0"/>
    <w:multiLevelType w:val="multilevel"/>
    <w:tmpl w:val="476090D0"/>
    <w:lvl w:ilvl="0">
      <w:start w:val="4"/>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55672A4D"/>
    <w:multiLevelType w:val="singleLevel"/>
    <w:tmpl w:val="61DC9F64"/>
    <w:lvl w:ilvl="0">
      <w:numFmt w:val="bullet"/>
      <w:lvlText w:val="-"/>
      <w:lvlJc w:val="left"/>
      <w:pPr>
        <w:tabs>
          <w:tab w:val="num" w:pos="927"/>
        </w:tabs>
        <w:ind w:left="927" w:hanging="360"/>
      </w:pPr>
      <w:rPr>
        <w:rFonts w:hint="default"/>
      </w:rPr>
    </w:lvl>
  </w:abstractNum>
  <w:abstractNum w:abstractNumId="32" w15:restartNumberingAfterBreak="0">
    <w:nsid w:val="563B6576"/>
    <w:multiLevelType w:val="singleLevel"/>
    <w:tmpl w:val="61DC9F64"/>
    <w:lvl w:ilvl="0">
      <w:numFmt w:val="bullet"/>
      <w:lvlText w:val="-"/>
      <w:lvlJc w:val="left"/>
      <w:pPr>
        <w:tabs>
          <w:tab w:val="num" w:pos="927"/>
        </w:tabs>
        <w:ind w:left="927" w:hanging="360"/>
      </w:pPr>
      <w:rPr>
        <w:rFonts w:hint="default"/>
      </w:rPr>
    </w:lvl>
  </w:abstractNum>
  <w:abstractNum w:abstractNumId="33" w15:restartNumberingAfterBreak="0">
    <w:nsid w:val="5D997C66"/>
    <w:multiLevelType w:val="singleLevel"/>
    <w:tmpl w:val="451C8E16"/>
    <w:lvl w:ilvl="0">
      <w:start w:val="1"/>
      <w:numFmt w:val="decimal"/>
      <w:lvlText w:val="%1."/>
      <w:legacy w:legacy="1" w:legacySpace="0" w:legacyIndent="570"/>
      <w:lvlJc w:val="left"/>
      <w:pPr>
        <w:ind w:left="570" w:hanging="570"/>
      </w:pPr>
    </w:lvl>
  </w:abstractNum>
  <w:abstractNum w:abstractNumId="34"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35" w15:restartNumberingAfterBreak="0">
    <w:nsid w:val="68CC2CF4"/>
    <w:multiLevelType w:val="singleLevel"/>
    <w:tmpl w:val="19EA75DA"/>
    <w:lvl w:ilvl="0">
      <w:start w:val="10"/>
      <w:numFmt w:val="decimal"/>
      <w:lvlText w:val="%1. "/>
      <w:legacy w:legacy="1" w:legacySpace="0" w:legacyIndent="283"/>
      <w:lvlJc w:val="left"/>
      <w:pPr>
        <w:ind w:left="283" w:hanging="283"/>
      </w:pPr>
      <w:rPr>
        <w:b/>
        <w:i w:val="0"/>
        <w:sz w:val="22"/>
      </w:rPr>
    </w:lvl>
  </w:abstractNum>
  <w:abstractNum w:abstractNumId="36" w15:restartNumberingAfterBreak="0">
    <w:nsid w:val="694D7166"/>
    <w:multiLevelType w:val="multilevel"/>
    <w:tmpl w:val="46EE79DA"/>
    <w:lvl w:ilvl="0">
      <w:start w:val="4"/>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6DDA0BD3"/>
    <w:multiLevelType w:val="singleLevel"/>
    <w:tmpl w:val="61DC9F64"/>
    <w:lvl w:ilvl="0">
      <w:numFmt w:val="bullet"/>
      <w:lvlText w:val="-"/>
      <w:lvlJc w:val="left"/>
      <w:pPr>
        <w:tabs>
          <w:tab w:val="num" w:pos="927"/>
        </w:tabs>
        <w:ind w:left="927" w:hanging="360"/>
      </w:pPr>
      <w:rPr>
        <w:rFonts w:hint="default"/>
      </w:rPr>
    </w:lvl>
  </w:abstractNum>
  <w:abstractNum w:abstractNumId="38" w15:restartNumberingAfterBreak="0">
    <w:nsid w:val="6F85166E"/>
    <w:multiLevelType w:val="singleLevel"/>
    <w:tmpl w:val="31F02BD6"/>
    <w:lvl w:ilvl="0">
      <w:start w:val="3"/>
      <w:numFmt w:val="bullet"/>
      <w:lvlText w:val="-"/>
      <w:lvlJc w:val="left"/>
      <w:pPr>
        <w:tabs>
          <w:tab w:val="num" w:pos="360"/>
        </w:tabs>
        <w:ind w:left="357" w:hanging="357"/>
      </w:pPr>
      <w:rPr>
        <w:rFonts w:hint="default"/>
      </w:rPr>
    </w:lvl>
  </w:abstractNum>
  <w:abstractNum w:abstractNumId="39"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B73CAA"/>
    <w:multiLevelType w:val="hybridMultilevel"/>
    <w:tmpl w:val="F82E84F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41" w15:restartNumberingAfterBreak="0">
    <w:nsid w:val="764D3954"/>
    <w:multiLevelType w:val="singleLevel"/>
    <w:tmpl w:val="1DD4C80E"/>
    <w:lvl w:ilvl="0">
      <w:start w:val="5"/>
      <w:numFmt w:val="decimal"/>
      <w:lvlText w:val="%1."/>
      <w:lvlJc w:val="left"/>
      <w:pPr>
        <w:tabs>
          <w:tab w:val="num" w:pos="555"/>
        </w:tabs>
        <w:ind w:left="555" w:hanging="555"/>
      </w:pPr>
      <w:rPr>
        <w:rFonts w:hint="default"/>
      </w:rPr>
    </w:lvl>
  </w:abstractNum>
  <w:abstractNum w:abstractNumId="42" w15:restartNumberingAfterBreak="0">
    <w:nsid w:val="76C47E9E"/>
    <w:multiLevelType w:val="singleLevel"/>
    <w:tmpl w:val="61DC9F64"/>
    <w:lvl w:ilvl="0">
      <w:numFmt w:val="bullet"/>
      <w:lvlText w:val="-"/>
      <w:lvlJc w:val="left"/>
      <w:pPr>
        <w:tabs>
          <w:tab w:val="num" w:pos="927"/>
        </w:tabs>
        <w:ind w:left="927" w:hanging="360"/>
      </w:pPr>
      <w:rPr>
        <w:rFonts w:hint="default"/>
      </w:rPr>
    </w:lvl>
  </w:abstractNum>
  <w:abstractNum w:abstractNumId="43" w15:restartNumberingAfterBreak="0">
    <w:nsid w:val="797B2561"/>
    <w:multiLevelType w:val="singleLevel"/>
    <w:tmpl w:val="61DC9F64"/>
    <w:lvl w:ilvl="0">
      <w:numFmt w:val="bullet"/>
      <w:lvlText w:val="-"/>
      <w:lvlJc w:val="left"/>
      <w:pPr>
        <w:tabs>
          <w:tab w:val="num" w:pos="927"/>
        </w:tabs>
        <w:ind w:left="927" w:hanging="360"/>
      </w:pPr>
      <w:rPr>
        <w:rFonts w:hint="default"/>
      </w:rPr>
    </w:lvl>
  </w:abstractNum>
  <w:abstractNum w:abstractNumId="44" w15:restartNumberingAfterBreak="0">
    <w:nsid w:val="7A5E4631"/>
    <w:multiLevelType w:val="singleLevel"/>
    <w:tmpl w:val="306AA52E"/>
    <w:lvl w:ilvl="0">
      <w:numFmt w:val="bullet"/>
      <w:lvlText w:val="-"/>
      <w:lvlJc w:val="left"/>
      <w:pPr>
        <w:tabs>
          <w:tab w:val="num" w:pos="1494"/>
        </w:tabs>
        <w:ind w:left="1418" w:hanging="284"/>
      </w:pPr>
      <w:rPr>
        <w:rFonts w:hint="default"/>
      </w:rPr>
    </w:lvl>
  </w:abstractNum>
  <w:abstractNum w:abstractNumId="45" w15:restartNumberingAfterBreak="0">
    <w:nsid w:val="7D613F34"/>
    <w:multiLevelType w:val="singleLevel"/>
    <w:tmpl w:val="A9942E68"/>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E460DB8"/>
    <w:multiLevelType w:val="singleLevel"/>
    <w:tmpl w:val="31F02BD6"/>
    <w:lvl w:ilvl="0">
      <w:start w:val="3"/>
      <w:numFmt w:val="bullet"/>
      <w:lvlText w:val="-"/>
      <w:lvlJc w:val="left"/>
      <w:pPr>
        <w:tabs>
          <w:tab w:val="num" w:pos="360"/>
        </w:tabs>
        <w:ind w:left="357" w:hanging="357"/>
      </w:pPr>
      <w:rPr>
        <w:rFonts w:hint="default"/>
      </w:rPr>
    </w:lvl>
  </w:abstractNum>
  <w:num w:numId="1">
    <w:abstractNumId w:val="5"/>
  </w:num>
  <w:num w:numId="2">
    <w:abstractNumId w:val="34"/>
  </w:num>
  <w:num w:numId="3">
    <w:abstractNumId w:val="0"/>
    <w:lvlOverride w:ilvl="0">
      <w:lvl w:ilvl="0">
        <w:numFmt w:val="bullet"/>
        <w:lvlText w:val="-"/>
        <w:legacy w:legacy="1" w:legacySpace="0" w:legacyIndent="420"/>
        <w:lvlJc w:val="left"/>
        <w:pPr>
          <w:ind w:left="420" w:hanging="420"/>
        </w:pPr>
      </w:lvl>
    </w:lvlOverride>
  </w:num>
  <w:num w:numId="4">
    <w:abstractNumId w:val="26"/>
  </w:num>
  <w:num w:numId="5">
    <w:abstractNumId w:val="13"/>
  </w:num>
  <w:num w:numId="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45"/>
  </w:num>
  <w:num w:numId="8">
    <w:abstractNumId w:val="44"/>
  </w:num>
  <w:num w:numId="9">
    <w:abstractNumId w:val="33"/>
  </w:num>
  <w:num w:numId="10">
    <w:abstractNumId w:val="15"/>
  </w:num>
  <w:num w:numId="11">
    <w:abstractNumId w:val="2"/>
  </w:num>
  <w:num w:numId="12">
    <w:abstractNumId w:val="35"/>
  </w:num>
  <w:num w:numId="13">
    <w:abstractNumId w:val="0"/>
    <w:lvlOverride w:ilvl="0">
      <w:lvl w:ilvl="0">
        <w:start w:val="1"/>
        <w:numFmt w:val="bullet"/>
        <w:lvlText w:val=""/>
        <w:legacy w:legacy="1" w:legacySpace="0" w:legacyIndent="567"/>
        <w:lvlJc w:val="left"/>
        <w:pPr>
          <w:ind w:left="567" w:hanging="567"/>
        </w:pPr>
        <w:rPr>
          <w:rFonts w:ascii="Symbol" w:hAnsi="Symbol" w:hint="default"/>
        </w:rPr>
      </w:lvl>
    </w:lvlOverride>
  </w:num>
  <w:num w:numId="14">
    <w:abstractNumId w:val="0"/>
    <w:lvlOverride w:ilvl="0">
      <w:lvl w:ilvl="0">
        <w:start w:val="1"/>
        <w:numFmt w:val="bullet"/>
        <w:lvlText w:val="-"/>
        <w:legacy w:legacy="1" w:legacySpace="0" w:legacyIndent="360"/>
        <w:lvlJc w:val="left"/>
        <w:pPr>
          <w:ind w:left="360" w:hanging="360"/>
        </w:pPr>
      </w:lvl>
    </w:lvlOverride>
  </w:num>
  <w:num w:numId="15">
    <w:abstractNumId w:val="42"/>
  </w:num>
  <w:num w:numId="16">
    <w:abstractNumId w:val="27"/>
  </w:num>
  <w:num w:numId="17">
    <w:abstractNumId w:val="18"/>
  </w:num>
  <w:num w:numId="18">
    <w:abstractNumId w:val="14"/>
  </w:num>
  <w:num w:numId="19">
    <w:abstractNumId w:val="3"/>
  </w:num>
  <w:num w:numId="20">
    <w:abstractNumId w:val="23"/>
  </w:num>
  <w:num w:numId="21">
    <w:abstractNumId w:val="8"/>
  </w:num>
  <w:num w:numId="22">
    <w:abstractNumId w:val="7"/>
  </w:num>
  <w:num w:numId="23">
    <w:abstractNumId w:val="11"/>
  </w:num>
  <w:num w:numId="24">
    <w:abstractNumId w:val="29"/>
  </w:num>
  <w:num w:numId="25">
    <w:abstractNumId w:val="32"/>
  </w:num>
  <w:num w:numId="26">
    <w:abstractNumId w:val="25"/>
  </w:num>
  <w:num w:numId="27">
    <w:abstractNumId w:val="43"/>
  </w:num>
  <w:num w:numId="28">
    <w:abstractNumId w:val="16"/>
  </w:num>
  <w:num w:numId="29">
    <w:abstractNumId w:val="24"/>
  </w:num>
  <w:num w:numId="30">
    <w:abstractNumId w:val="28"/>
  </w:num>
  <w:num w:numId="31">
    <w:abstractNumId w:val="22"/>
  </w:num>
  <w:num w:numId="32">
    <w:abstractNumId w:val="37"/>
  </w:num>
  <w:num w:numId="33">
    <w:abstractNumId w:val="31"/>
  </w:num>
  <w:num w:numId="34">
    <w:abstractNumId w:val="41"/>
  </w:num>
  <w:num w:numId="35">
    <w:abstractNumId w:val="12"/>
  </w:num>
  <w:num w:numId="36">
    <w:abstractNumId w:val="1"/>
  </w:num>
  <w:num w:numId="37">
    <w:abstractNumId w:val="4"/>
  </w:num>
  <w:num w:numId="38">
    <w:abstractNumId w:val="21"/>
  </w:num>
  <w:num w:numId="39">
    <w:abstractNumId w:val="46"/>
  </w:num>
  <w:num w:numId="40">
    <w:abstractNumId w:val="38"/>
  </w:num>
  <w:num w:numId="41">
    <w:abstractNumId w:val="10"/>
  </w:num>
  <w:num w:numId="42">
    <w:abstractNumId w:val="9"/>
  </w:num>
  <w:num w:numId="43">
    <w:abstractNumId w:val="17"/>
  </w:num>
  <w:num w:numId="44">
    <w:abstractNumId w:val="6"/>
  </w:num>
  <w:num w:numId="45">
    <w:abstractNumId w:val="20"/>
  </w:num>
  <w:num w:numId="46">
    <w:abstractNumId w:val="36"/>
  </w:num>
  <w:num w:numId="47">
    <w:abstractNumId w:val="19"/>
  </w:num>
  <w:num w:numId="48">
    <w:abstractNumId w:val="30"/>
  </w:num>
  <w:num w:numId="49">
    <w:abstractNumId w:val="39"/>
    <w:lvlOverride w:ilvl="0"/>
    <w:lvlOverride w:ilvl="1"/>
    <w:lvlOverride w:ilvl="2"/>
    <w:lvlOverride w:ilvl="3"/>
    <w:lvlOverride w:ilvl="4"/>
    <w:lvlOverride w:ilvl="5"/>
    <w:lvlOverride w:ilvl="6"/>
    <w:lvlOverride w:ilvl="7"/>
    <w:lvlOverride w:ilvl="8"/>
  </w:num>
  <w:num w:numId="50">
    <w:abstractNumId w:val="4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doNotTrackMoves/>
  <w:doNotTrackFormatting/>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E92629"/>
    <w:rsid w:val="00014FBD"/>
    <w:rsid w:val="000461FE"/>
    <w:rsid w:val="00060B37"/>
    <w:rsid w:val="000E5DD8"/>
    <w:rsid w:val="00104D73"/>
    <w:rsid w:val="00120DF9"/>
    <w:rsid w:val="001239F5"/>
    <w:rsid w:val="00125662"/>
    <w:rsid w:val="001426DD"/>
    <w:rsid w:val="001914B5"/>
    <w:rsid w:val="001C1200"/>
    <w:rsid w:val="001C599C"/>
    <w:rsid w:val="001D6A53"/>
    <w:rsid w:val="001E1E43"/>
    <w:rsid w:val="00225D02"/>
    <w:rsid w:val="00235D4D"/>
    <w:rsid w:val="00241D72"/>
    <w:rsid w:val="00243B14"/>
    <w:rsid w:val="00250ECF"/>
    <w:rsid w:val="00257013"/>
    <w:rsid w:val="00272E5F"/>
    <w:rsid w:val="002A699C"/>
    <w:rsid w:val="002B3E4B"/>
    <w:rsid w:val="002D055E"/>
    <w:rsid w:val="0030428D"/>
    <w:rsid w:val="003153D1"/>
    <w:rsid w:val="00325CA0"/>
    <w:rsid w:val="0035139C"/>
    <w:rsid w:val="0035369A"/>
    <w:rsid w:val="00353A3A"/>
    <w:rsid w:val="00360DAA"/>
    <w:rsid w:val="00366857"/>
    <w:rsid w:val="00391B89"/>
    <w:rsid w:val="003B1799"/>
    <w:rsid w:val="00425677"/>
    <w:rsid w:val="00431B7B"/>
    <w:rsid w:val="0043414F"/>
    <w:rsid w:val="00452FDE"/>
    <w:rsid w:val="00495B53"/>
    <w:rsid w:val="00497107"/>
    <w:rsid w:val="004C7F5E"/>
    <w:rsid w:val="004E60CD"/>
    <w:rsid w:val="00505086"/>
    <w:rsid w:val="00531234"/>
    <w:rsid w:val="005409F6"/>
    <w:rsid w:val="00565587"/>
    <w:rsid w:val="00572C3D"/>
    <w:rsid w:val="005A3625"/>
    <w:rsid w:val="005D3E0B"/>
    <w:rsid w:val="005D4656"/>
    <w:rsid w:val="005F474D"/>
    <w:rsid w:val="0060184C"/>
    <w:rsid w:val="006021A5"/>
    <w:rsid w:val="00614195"/>
    <w:rsid w:val="00624533"/>
    <w:rsid w:val="0064444E"/>
    <w:rsid w:val="00653949"/>
    <w:rsid w:val="00676BC7"/>
    <w:rsid w:val="006A6309"/>
    <w:rsid w:val="006B0DB2"/>
    <w:rsid w:val="006E719E"/>
    <w:rsid w:val="006F0E20"/>
    <w:rsid w:val="007439D6"/>
    <w:rsid w:val="00777EBD"/>
    <w:rsid w:val="007A0CB0"/>
    <w:rsid w:val="007A4B57"/>
    <w:rsid w:val="007B19E3"/>
    <w:rsid w:val="007B48DF"/>
    <w:rsid w:val="007F324C"/>
    <w:rsid w:val="00815F65"/>
    <w:rsid w:val="008202A5"/>
    <w:rsid w:val="00882F38"/>
    <w:rsid w:val="008A0F79"/>
    <w:rsid w:val="008A7A0F"/>
    <w:rsid w:val="008A7F65"/>
    <w:rsid w:val="008B3DB1"/>
    <w:rsid w:val="008B413A"/>
    <w:rsid w:val="008B61B8"/>
    <w:rsid w:val="008D46CC"/>
    <w:rsid w:val="008E2D8B"/>
    <w:rsid w:val="0094134E"/>
    <w:rsid w:val="00941B4F"/>
    <w:rsid w:val="00954476"/>
    <w:rsid w:val="009B3020"/>
    <w:rsid w:val="009C5AAE"/>
    <w:rsid w:val="009C5DA4"/>
    <w:rsid w:val="009D4DD3"/>
    <w:rsid w:val="00A141C2"/>
    <w:rsid w:val="00A23FDB"/>
    <w:rsid w:val="00A35C69"/>
    <w:rsid w:val="00A41A37"/>
    <w:rsid w:val="00A75FFA"/>
    <w:rsid w:val="00AD7ABC"/>
    <w:rsid w:val="00AE126D"/>
    <w:rsid w:val="00AE389E"/>
    <w:rsid w:val="00AE67EF"/>
    <w:rsid w:val="00B03E78"/>
    <w:rsid w:val="00B124D7"/>
    <w:rsid w:val="00B4377F"/>
    <w:rsid w:val="00B7508F"/>
    <w:rsid w:val="00B80327"/>
    <w:rsid w:val="00B870C7"/>
    <w:rsid w:val="00B91F4D"/>
    <w:rsid w:val="00B9546F"/>
    <w:rsid w:val="00BC141D"/>
    <w:rsid w:val="00BC668B"/>
    <w:rsid w:val="00C3125E"/>
    <w:rsid w:val="00C47FC8"/>
    <w:rsid w:val="00CA1420"/>
    <w:rsid w:val="00CA4F4C"/>
    <w:rsid w:val="00CA5CDE"/>
    <w:rsid w:val="00D04DA7"/>
    <w:rsid w:val="00D239EE"/>
    <w:rsid w:val="00D27E51"/>
    <w:rsid w:val="00D328DB"/>
    <w:rsid w:val="00D3530F"/>
    <w:rsid w:val="00D52827"/>
    <w:rsid w:val="00D550E7"/>
    <w:rsid w:val="00D71DB3"/>
    <w:rsid w:val="00DC6BF7"/>
    <w:rsid w:val="00DF459A"/>
    <w:rsid w:val="00E001B0"/>
    <w:rsid w:val="00E0086D"/>
    <w:rsid w:val="00E019D4"/>
    <w:rsid w:val="00E23950"/>
    <w:rsid w:val="00E52600"/>
    <w:rsid w:val="00E728A2"/>
    <w:rsid w:val="00E92629"/>
    <w:rsid w:val="00EC16E6"/>
    <w:rsid w:val="00ED7E7C"/>
    <w:rsid w:val="00EE53D8"/>
    <w:rsid w:val="00F057E0"/>
    <w:rsid w:val="00F06922"/>
    <w:rsid w:val="00F10ADF"/>
    <w:rsid w:val="00F36EA1"/>
    <w:rsid w:val="00F73C42"/>
    <w:rsid w:val="00FD4AAF"/>
    <w:rsid w:val="00FF1F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metricconverter"/>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annotation subjec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lang w:eastAsia="en-US"/>
    </w:rPr>
  </w:style>
  <w:style w:type="paragraph" w:styleId="Heading1">
    <w:name w:val="heading 1"/>
    <w:basedOn w:val="Normal"/>
    <w:next w:val="Normal"/>
    <w:qFormat/>
    <w:pPr>
      <w:keepNext/>
      <w:ind w:left="4253" w:hanging="4253"/>
      <w:outlineLvl w:val="0"/>
    </w:pPr>
    <w:rPr>
      <w:b/>
    </w:rPr>
  </w:style>
  <w:style w:type="paragraph" w:styleId="Heading2">
    <w:name w:val="heading 2"/>
    <w:basedOn w:val="Normal"/>
    <w:next w:val="Normal"/>
    <w:qFormat/>
    <w:pPr>
      <w:keepNext/>
      <w:numPr>
        <w:ilvl w:val="12"/>
      </w:numPr>
      <w:spacing w:before="60"/>
      <w:outlineLvl w:val="1"/>
    </w:pPr>
    <w:rPr>
      <w:b/>
      <w:noProof/>
      <w:sz w:val="20"/>
    </w:rPr>
  </w:style>
  <w:style w:type="paragraph" w:styleId="Heading3">
    <w:name w:val="heading 3"/>
    <w:basedOn w:val="Normal"/>
    <w:next w:val="Normal"/>
    <w:qFormat/>
    <w:pPr>
      <w:keepNext/>
      <w:tabs>
        <w:tab w:val="left" w:pos="560"/>
      </w:tabs>
      <w:jc w:val="center"/>
      <w:outlineLvl w:val="2"/>
    </w:pPr>
    <w:rPr>
      <w:b/>
      <w:noProof/>
      <w:lang w:eastAsia="fr-FR"/>
    </w:rPr>
  </w:style>
  <w:style w:type="paragraph" w:styleId="Heading4">
    <w:name w:val="heading 4"/>
    <w:basedOn w:val="Normal"/>
    <w:next w:val="Normal"/>
    <w:qFormat/>
    <w:pPr>
      <w:keepNext/>
      <w:widowControl w:val="0"/>
      <w:ind w:left="567" w:right="-1" w:hanging="567"/>
      <w:jc w:val="both"/>
      <w:outlineLvl w:val="3"/>
    </w:pPr>
    <w:rPr>
      <w:b/>
    </w:rPr>
  </w:style>
  <w:style w:type="paragraph" w:styleId="Heading7">
    <w:name w:val="heading 7"/>
    <w:basedOn w:val="Normal"/>
    <w:next w:val="Normal"/>
    <w:link w:val="Heading7Char"/>
    <w:qFormat/>
    <w:pPr>
      <w:spacing w:before="240" w:after="60"/>
      <w:outlineLvl w:val="6"/>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pPr>
      <w:tabs>
        <w:tab w:val="center" w:pos="4536"/>
        <w:tab w:val="right" w:pos="8306"/>
      </w:tabs>
    </w:pPr>
    <w:rPr>
      <w:rFonts w:ascii="Arial" w:hAnsi="Arial"/>
      <w:noProof/>
      <w:sz w:val="16"/>
    </w:rPr>
  </w:style>
  <w:style w:type="paragraph" w:styleId="Header">
    <w:name w:val="header"/>
    <w:basedOn w:val="Normal"/>
    <w:link w:val="HeaderChar"/>
    <w:uiPriority w:val="99"/>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paragraph" w:styleId="BodyText2">
    <w:name w:val="Body Text 2"/>
    <w:basedOn w:val="Normal"/>
    <w:pPr>
      <w:spacing w:line="260" w:lineRule="exact"/>
      <w:ind w:left="567"/>
      <w:jc w:val="both"/>
    </w:pPr>
    <w:rPr>
      <w:noProof/>
    </w:rPr>
  </w:style>
  <w:style w:type="paragraph" w:styleId="BodyTextIndent">
    <w:name w:val="Body Text Indent"/>
    <w:basedOn w:val="Normal"/>
    <w:pPr>
      <w:tabs>
        <w:tab w:val="left" w:pos="567"/>
      </w:tabs>
      <w:spacing w:line="260" w:lineRule="exact"/>
      <w:ind w:left="567"/>
    </w:pPr>
  </w:style>
  <w:style w:type="paragraph" w:styleId="BodyText3">
    <w:name w:val="Body Text 3"/>
    <w:basedOn w:val="Normal"/>
    <w:pPr>
      <w:tabs>
        <w:tab w:val="left" w:pos="560"/>
      </w:tabs>
    </w:pPr>
    <w:rPr>
      <w:lang w:eastAsia="fr-FR"/>
    </w:rPr>
  </w:style>
  <w:style w:type="paragraph" w:styleId="EndnoteText">
    <w:name w:val="endnote text"/>
    <w:basedOn w:val="Normal"/>
    <w:link w:val="EndnoteTextChar"/>
    <w:semiHidden/>
    <w:pPr>
      <w:widowControl w:val="0"/>
      <w:tabs>
        <w:tab w:val="left" w:pos="567"/>
      </w:tabs>
    </w:pPr>
    <w:rPr>
      <w:sz w:val="18"/>
    </w:rPr>
  </w:style>
  <w:style w:type="paragraph" w:styleId="FootnoteText">
    <w:name w:val="footnote text"/>
    <w:basedOn w:val="Normal"/>
    <w:semiHidden/>
    <w:rPr>
      <w:sz w:val="20"/>
    </w:rPr>
  </w:style>
  <w:style w:type="paragraph" w:customStyle="1" w:styleId="CommentSubject1">
    <w:name w:val="Comment Subject1"/>
    <w:basedOn w:val="CommentText"/>
    <w:next w:val="CommentText"/>
    <w:semiHidden/>
    <w:rPr>
      <w:b/>
      <w:bCs/>
    </w:rPr>
  </w:style>
  <w:style w:type="paragraph" w:styleId="CommentText">
    <w:name w:val="annotation text"/>
    <w:basedOn w:val="Normal"/>
    <w:semiHidden/>
    <w:rPr>
      <w:sz w:val="20"/>
    </w:rPr>
  </w:style>
  <w:style w:type="character" w:styleId="PageNumber">
    <w:name w:val="page number"/>
    <w:basedOn w:val="DefaultParagraphFont"/>
  </w:style>
  <w:style w:type="paragraph" w:customStyle="1" w:styleId="BalloonText1">
    <w:name w:val="Balloon Text1"/>
    <w:basedOn w:val="Normal"/>
    <w:semiHidden/>
    <w:rPr>
      <w:rFonts w:ascii="Tahoma" w:hAnsi="Tahoma" w:cs="Tahoma"/>
      <w:sz w:val="16"/>
      <w:szCs w:val="16"/>
    </w:rPr>
  </w:style>
  <w:style w:type="paragraph" w:styleId="BalloonText">
    <w:name w:val="Balloon Text"/>
    <w:basedOn w:val="Normal"/>
    <w:semiHidden/>
    <w:rPr>
      <w:rFonts w:ascii="Tahoma" w:hAnsi="Tahoma" w:cs="Tahoma"/>
      <w:sz w:val="16"/>
      <w:szCs w:val="16"/>
    </w:rPr>
  </w:style>
  <w:style w:type="character" w:styleId="HTMLTypewriter">
    <w:name w:val="HTML Typewriter"/>
    <w:rPr>
      <w:rFonts w:ascii="Courier New" w:eastAsia="Courier New" w:hAnsi="Courier New" w:cs="Courier New"/>
      <w:sz w:val="20"/>
      <w:szCs w:val="20"/>
    </w:rPr>
  </w:style>
  <w:style w:type="character" w:styleId="CommentReference">
    <w:name w:val="annotation reference"/>
    <w:semiHidden/>
    <w:rPr>
      <w:sz w:val="16"/>
      <w:szCs w:val="16"/>
    </w:rPr>
  </w:style>
  <w:style w:type="paragraph" w:styleId="CommentSubject">
    <w:name w:val="annotation subject"/>
    <w:basedOn w:val="CommentText"/>
    <w:next w:val="CommentText"/>
    <w:link w:val="CommentSubjectChar"/>
    <w:uiPriority w:val="99"/>
    <w:semiHidden/>
    <w:rPr>
      <w:b/>
      <w:bCs/>
    </w:rPr>
  </w:style>
  <w:style w:type="character" w:customStyle="1" w:styleId="tw4winMark">
    <w:name w:val="tw4winMark"/>
    <w:rPr>
      <w:rFonts w:ascii="Courier New" w:hAnsi="Courier New"/>
      <w:b w:val="0"/>
      <w:i w:val="0"/>
      <w:dstrike w:val="0"/>
      <w:vanish/>
      <w:color w:val="800080"/>
      <w:sz w:val="22"/>
      <w:effect w:val="none"/>
      <w:vertAlign w:val="subscript"/>
    </w:rPr>
  </w:style>
  <w:style w:type="character" w:styleId="Hyperlink">
    <w:name w:val="Hyperlink"/>
    <w:rPr>
      <w:color w:val="0000FF"/>
      <w:u w:val="single"/>
    </w:rPr>
  </w:style>
  <w:style w:type="paragraph" w:styleId="DocumentMap">
    <w:name w:val="Document Map"/>
    <w:basedOn w:val="Normal"/>
    <w:semiHidden/>
    <w:rsid w:val="00E92629"/>
    <w:pPr>
      <w:shd w:val="clear" w:color="auto" w:fill="000080"/>
    </w:pPr>
    <w:rPr>
      <w:rFonts w:ascii="Tahoma" w:hAnsi="Tahoma" w:cs="Tahoma"/>
      <w:sz w:val="20"/>
    </w:rPr>
  </w:style>
  <w:style w:type="character" w:customStyle="1" w:styleId="Heading7Char">
    <w:name w:val="Heading 7 Char"/>
    <w:link w:val="Heading7"/>
    <w:rsid w:val="007A0CB0"/>
    <w:rPr>
      <w:sz w:val="24"/>
      <w:szCs w:val="24"/>
      <w:lang w:val="en-GB" w:eastAsia="en-US"/>
    </w:rPr>
  </w:style>
  <w:style w:type="character" w:customStyle="1" w:styleId="EndnoteTextChar">
    <w:name w:val="Endnote Text Char"/>
    <w:link w:val="EndnoteText"/>
    <w:semiHidden/>
    <w:rsid w:val="007A0CB0"/>
    <w:rPr>
      <w:sz w:val="18"/>
      <w:lang w:val="en-GB" w:eastAsia="en-US"/>
    </w:rPr>
  </w:style>
  <w:style w:type="character" w:customStyle="1" w:styleId="FooterChar">
    <w:name w:val="Footer Char"/>
    <w:link w:val="Footer"/>
    <w:uiPriority w:val="99"/>
    <w:locked/>
    <w:rsid w:val="007B19E3"/>
    <w:rPr>
      <w:rFonts w:ascii="Arial" w:hAnsi="Arial"/>
      <w:noProof/>
      <w:sz w:val="16"/>
      <w:lang w:val="en-GB" w:eastAsia="en-US"/>
    </w:rPr>
  </w:style>
  <w:style w:type="character" w:customStyle="1" w:styleId="HeaderChar">
    <w:name w:val="Header Char"/>
    <w:link w:val="Header"/>
    <w:uiPriority w:val="99"/>
    <w:locked/>
    <w:rsid w:val="007B19E3"/>
    <w:rPr>
      <w:rFonts w:ascii="Arial" w:hAnsi="Arial"/>
      <w:lang w:val="en-GB" w:eastAsia="en-US"/>
    </w:rPr>
  </w:style>
  <w:style w:type="character" w:customStyle="1" w:styleId="CommentSubjectChar">
    <w:name w:val="Comment Subject Char"/>
    <w:link w:val="CommentSubject"/>
    <w:uiPriority w:val="99"/>
    <w:semiHidden/>
    <w:locked/>
    <w:rsid w:val="007B19E3"/>
    <w:rPr>
      <w:b/>
      <w:bCs/>
      <w:lang w:val="en-GB" w:eastAsia="en-US"/>
    </w:rPr>
  </w:style>
  <w:style w:type="paragraph" w:customStyle="1" w:styleId="FooterAgency">
    <w:name w:val="Footer (Agency)"/>
    <w:basedOn w:val="Normal"/>
    <w:link w:val="FooterAgencyCharChar"/>
    <w:semiHidden/>
    <w:rsid w:val="00D328DB"/>
    <w:rPr>
      <w:rFonts w:ascii="Verdana" w:eastAsia="Verdana" w:hAnsi="Verdana" w:cs="Verdana"/>
      <w:color w:val="6D6F71"/>
      <w:sz w:val="14"/>
      <w:szCs w:val="14"/>
      <w:lang w:val="sl-SI" w:eastAsia="sl-SI" w:bidi="sl-SI"/>
    </w:rPr>
  </w:style>
  <w:style w:type="character" w:customStyle="1" w:styleId="FooterAgencyCharChar">
    <w:name w:val="Footer (Agency) Char Char"/>
    <w:link w:val="FooterAgency"/>
    <w:semiHidden/>
    <w:rsid w:val="00D328DB"/>
    <w:rPr>
      <w:rFonts w:ascii="Verdana" w:eastAsia="Verdana" w:hAnsi="Verdana" w:cs="Verdana"/>
      <w:color w:val="6D6F71"/>
      <w:sz w:val="14"/>
      <w:szCs w:val="14"/>
      <w:lang w:val="sl-SI" w:eastAsia="sl-SI" w:bidi="sl-SI"/>
    </w:rPr>
  </w:style>
  <w:style w:type="paragraph" w:customStyle="1" w:styleId="BodytextAgency">
    <w:name w:val="Body text (Agency)"/>
    <w:basedOn w:val="Normal"/>
    <w:link w:val="BodytextAgencyChar"/>
    <w:rsid w:val="00D328DB"/>
    <w:pPr>
      <w:spacing w:after="140" w:line="280" w:lineRule="atLeast"/>
    </w:pPr>
    <w:rPr>
      <w:rFonts w:ascii="Verdana" w:eastAsia="Verdana" w:hAnsi="Verdana"/>
      <w:sz w:val="18"/>
      <w:szCs w:val="18"/>
      <w:lang w:val="sl-SI" w:eastAsia="sl-SI" w:bidi="sl-SI"/>
    </w:rPr>
  </w:style>
  <w:style w:type="paragraph" w:customStyle="1" w:styleId="DraftingNotesAgency">
    <w:name w:val="Drafting Notes (Agency)"/>
    <w:basedOn w:val="Normal"/>
    <w:next w:val="BodytextAgency"/>
    <w:link w:val="DraftingNotesAgencyChar"/>
    <w:rsid w:val="00D328DB"/>
    <w:pPr>
      <w:spacing w:after="140" w:line="280" w:lineRule="atLeast"/>
    </w:pPr>
    <w:rPr>
      <w:rFonts w:ascii="Courier New" w:eastAsia="Verdana" w:hAnsi="Courier New"/>
      <w:i/>
      <w:color w:val="339966"/>
      <w:szCs w:val="18"/>
      <w:lang w:val="sl-SI" w:eastAsia="sl-SI" w:bidi="sl-SI"/>
    </w:rPr>
  </w:style>
  <w:style w:type="paragraph" w:customStyle="1" w:styleId="No-numheading3Agency">
    <w:name w:val="No-num heading 3 (Agency)"/>
    <w:basedOn w:val="Normal"/>
    <w:next w:val="BodytextAgency"/>
    <w:link w:val="No-numheading3AgencyChar"/>
    <w:rsid w:val="00D328DB"/>
    <w:pPr>
      <w:keepNext/>
      <w:spacing w:before="280" w:after="220"/>
      <w:outlineLvl w:val="2"/>
    </w:pPr>
    <w:rPr>
      <w:rFonts w:ascii="Verdana" w:eastAsia="Verdana" w:hAnsi="Verdana"/>
      <w:b/>
      <w:bCs/>
      <w:kern w:val="32"/>
      <w:szCs w:val="22"/>
      <w:lang w:val="sl-SI" w:eastAsia="sl-SI" w:bidi="sl-SI"/>
    </w:rPr>
  </w:style>
  <w:style w:type="character" w:customStyle="1" w:styleId="DraftingNotesAgencyChar">
    <w:name w:val="Drafting Notes (Agency) Char"/>
    <w:link w:val="DraftingNotesAgency"/>
    <w:rsid w:val="00D328DB"/>
    <w:rPr>
      <w:rFonts w:ascii="Courier New" w:eastAsia="Verdana" w:hAnsi="Courier New"/>
      <w:i/>
      <w:color w:val="339966"/>
      <w:sz w:val="22"/>
      <w:szCs w:val="18"/>
      <w:lang w:val="sl-SI" w:eastAsia="sl-SI" w:bidi="sl-SI"/>
    </w:rPr>
  </w:style>
  <w:style w:type="character" w:customStyle="1" w:styleId="BodytextAgencyChar">
    <w:name w:val="Body text (Agency) Char"/>
    <w:link w:val="BodytextAgency"/>
    <w:rsid w:val="00D328DB"/>
    <w:rPr>
      <w:rFonts w:ascii="Verdana" w:eastAsia="Verdana" w:hAnsi="Verdana"/>
      <w:sz w:val="18"/>
      <w:szCs w:val="18"/>
      <w:lang w:val="sl-SI" w:eastAsia="sl-SI" w:bidi="sl-SI"/>
    </w:rPr>
  </w:style>
  <w:style w:type="character" w:customStyle="1" w:styleId="No-numheading3AgencyChar">
    <w:name w:val="No-num heading 3 (Agency) Char"/>
    <w:link w:val="No-numheading3Agency"/>
    <w:rsid w:val="00D328DB"/>
    <w:rPr>
      <w:rFonts w:ascii="Verdana" w:eastAsia="Verdana" w:hAnsi="Verdana"/>
      <w:b/>
      <w:bCs/>
      <w:kern w:val="32"/>
      <w:sz w:val="22"/>
      <w:szCs w:val="22"/>
      <w:lang w:val="sl-SI" w:eastAsia="sl-SI" w:bidi="sl-SI"/>
    </w:rPr>
  </w:style>
  <w:style w:type="paragraph" w:styleId="Revision">
    <w:name w:val="Revision"/>
    <w:hidden/>
    <w:uiPriority w:val="99"/>
    <w:semiHidden/>
    <w:rsid w:val="00ED7E7C"/>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7521">
      <w:bodyDiv w:val="1"/>
      <w:marLeft w:val="0"/>
      <w:marRight w:val="0"/>
      <w:marTop w:val="0"/>
      <w:marBottom w:val="0"/>
      <w:divBdr>
        <w:top w:val="none" w:sz="0" w:space="0" w:color="auto"/>
        <w:left w:val="none" w:sz="0" w:space="0" w:color="auto"/>
        <w:bottom w:val="none" w:sz="0" w:space="0" w:color="auto"/>
        <w:right w:val="none" w:sz="0" w:space="0" w:color="auto"/>
      </w:divBdr>
    </w:div>
    <w:div w:id="327751421">
      <w:bodyDiv w:val="1"/>
      <w:marLeft w:val="0"/>
      <w:marRight w:val="0"/>
      <w:marTop w:val="0"/>
      <w:marBottom w:val="0"/>
      <w:divBdr>
        <w:top w:val="none" w:sz="0" w:space="0" w:color="auto"/>
        <w:left w:val="none" w:sz="0" w:space="0" w:color="auto"/>
        <w:bottom w:val="none" w:sz="0" w:space="0" w:color="auto"/>
        <w:right w:val="none" w:sz="0" w:space="0" w:color="auto"/>
      </w:divBdr>
      <w:divsChild>
        <w:div w:id="732391228">
          <w:marLeft w:val="0"/>
          <w:marRight w:val="0"/>
          <w:marTop w:val="0"/>
          <w:marBottom w:val="0"/>
          <w:divBdr>
            <w:top w:val="none" w:sz="0" w:space="0" w:color="auto"/>
            <w:left w:val="none" w:sz="0" w:space="0" w:color="auto"/>
            <w:bottom w:val="none" w:sz="0" w:space="0" w:color="auto"/>
            <w:right w:val="none" w:sz="0" w:space="0" w:color="auto"/>
          </w:divBdr>
        </w:div>
      </w:divsChild>
    </w:div>
    <w:div w:id="329676917">
      <w:bodyDiv w:val="1"/>
      <w:marLeft w:val="0"/>
      <w:marRight w:val="0"/>
      <w:marTop w:val="0"/>
      <w:marBottom w:val="0"/>
      <w:divBdr>
        <w:top w:val="none" w:sz="0" w:space="0" w:color="auto"/>
        <w:left w:val="none" w:sz="0" w:space="0" w:color="auto"/>
        <w:bottom w:val="none" w:sz="0" w:space="0" w:color="auto"/>
        <w:right w:val="none" w:sz="0" w:space="0" w:color="auto"/>
      </w:divBdr>
    </w:div>
    <w:div w:id="515273344">
      <w:bodyDiv w:val="1"/>
      <w:marLeft w:val="0"/>
      <w:marRight w:val="0"/>
      <w:marTop w:val="0"/>
      <w:marBottom w:val="0"/>
      <w:divBdr>
        <w:top w:val="none" w:sz="0" w:space="0" w:color="auto"/>
        <w:left w:val="none" w:sz="0" w:space="0" w:color="auto"/>
        <w:bottom w:val="none" w:sz="0" w:space="0" w:color="auto"/>
        <w:right w:val="none" w:sz="0" w:space="0" w:color="auto"/>
      </w:divBdr>
    </w:div>
    <w:div w:id="563875304">
      <w:bodyDiv w:val="1"/>
      <w:marLeft w:val="0"/>
      <w:marRight w:val="0"/>
      <w:marTop w:val="0"/>
      <w:marBottom w:val="0"/>
      <w:divBdr>
        <w:top w:val="none" w:sz="0" w:space="0" w:color="auto"/>
        <w:left w:val="none" w:sz="0" w:space="0" w:color="auto"/>
        <w:bottom w:val="none" w:sz="0" w:space="0" w:color="auto"/>
        <w:right w:val="none" w:sz="0" w:space="0" w:color="auto"/>
      </w:divBdr>
    </w:div>
    <w:div w:id="667901714">
      <w:bodyDiv w:val="1"/>
      <w:marLeft w:val="0"/>
      <w:marRight w:val="0"/>
      <w:marTop w:val="0"/>
      <w:marBottom w:val="0"/>
      <w:divBdr>
        <w:top w:val="none" w:sz="0" w:space="0" w:color="auto"/>
        <w:left w:val="none" w:sz="0" w:space="0" w:color="auto"/>
        <w:bottom w:val="none" w:sz="0" w:space="0" w:color="auto"/>
        <w:right w:val="none" w:sz="0" w:space="0" w:color="auto"/>
      </w:divBdr>
    </w:div>
    <w:div w:id="925646784">
      <w:bodyDiv w:val="1"/>
      <w:marLeft w:val="0"/>
      <w:marRight w:val="0"/>
      <w:marTop w:val="0"/>
      <w:marBottom w:val="0"/>
      <w:divBdr>
        <w:top w:val="none" w:sz="0" w:space="0" w:color="auto"/>
        <w:left w:val="none" w:sz="0" w:space="0" w:color="auto"/>
        <w:bottom w:val="none" w:sz="0" w:space="0" w:color="auto"/>
        <w:right w:val="none" w:sz="0" w:space="0" w:color="auto"/>
      </w:divBdr>
    </w:div>
    <w:div w:id="1130174511">
      <w:bodyDiv w:val="1"/>
      <w:marLeft w:val="0"/>
      <w:marRight w:val="0"/>
      <w:marTop w:val="0"/>
      <w:marBottom w:val="0"/>
      <w:divBdr>
        <w:top w:val="none" w:sz="0" w:space="0" w:color="auto"/>
        <w:left w:val="none" w:sz="0" w:space="0" w:color="auto"/>
        <w:bottom w:val="none" w:sz="0" w:space="0" w:color="auto"/>
        <w:right w:val="none" w:sz="0" w:space="0" w:color="auto"/>
      </w:divBdr>
    </w:div>
    <w:div w:id="1391146739">
      <w:bodyDiv w:val="1"/>
      <w:marLeft w:val="0"/>
      <w:marRight w:val="0"/>
      <w:marTop w:val="0"/>
      <w:marBottom w:val="0"/>
      <w:divBdr>
        <w:top w:val="none" w:sz="0" w:space="0" w:color="auto"/>
        <w:left w:val="none" w:sz="0" w:space="0" w:color="auto"/>
        <w:bottom w:val="none" w:sz="0" w:space="0" w:color="auto"/>
        <w:right w:val="none" w:sz="0" w:space="0" w:color="auto"/>
      </w:divBdr>
      <w:divsChild>
        <w:div w:id="1535077612">
          <w:marLeft w:val="0"/>
          <w:marRight w:val="0"/>
          <w:marTop w:val="0"/>
          <w:marBottom w:val="0"/>
          <w:divBdr>
            <w:top w:val="none" w:sz="0" w:space="0" w:color="auto"/>
            <w:left w:val="none" w:sz="0" w:space="0" w:color="auto"/>
            <w:bottom w:val="none" w:sz="0" w:space="0" w:color="auto"/>
            <w:right w:val="none" w:sz="0" w:space="0" w:color="auto"/>
          </w:divBdr>
        </w:div>
      </w:divsChild>
    </w:div>
    <w:div w:id="1541938033">
      <w:bodyDiv w:val="1"/>
      <w:marLeft w:val="0"/>
      <w:marRight w:val="0"/>
      <w:marTop w:val="0"/>
      <w:marBottom w:val="0"/>
      <w:divBdr>
        <w:top w:val="none" w:sz="0" w:space="0" w:color="auto"/>
        <w:left w:val="none" w:sz="0" w:space="0" w:color="auto"/>
        <w:bottom w:val="none" w:sz="0" w:space="0" w:color="auto"/>
        <w:right w:val="none" w:sz="0" w:space="0" w:color="auto"/>
      </w:divBdr>
    </w:div>
    <w:div w:id="1642153877">
      <w:bodyDiv w:val="1"/>
      <w:marLeft w:val="0"/>
      <w:marRight w:val="0"/>
      <w:marTop w:val="0"/>
      <w:marBottom w:val="0"/>
      <w:divBdr>
        <w:top w:val="none" w:sz="0" w:space="0" w:color="auto"/>
        <w:left w:val="none" w:sz="0" w:space="0" w:color="auto"/>
        <w:bottom w:val="none" w:sz="0" w:space="0" w:color="auto"/>
        <w:right w:val="none" w:sz="0" w:space="0" w:color="auto"/>
      </w:divBdr>
    </w:div>
    <w:div w:id="1775788517">
      <w:bodyDiv w:val="1"/>
      <w:marLeft w:val="0"/>
      <w:marRight w:val="0"/>
      <w:marTop w:val="0"/>
      <w:marBottom w:val="0"/>
      <w:divBdr>
        <w:top w:val="none" w:sz="0" w:space="0" w:color="auto"/>
        <w:left w:val="none" w:sz="0" w:space="0" w:color="auto"/>
        <w:bottom w:val="none" w:sz="0" w:space="0" w:color="auto"/>
        <w:right w:val="none" w:sz="0" w:space="0" w:color="auto"/>
      </w:divBdr>
    </w:div>
    <w:div w:id="1872766785">
      <w:bodyDiv w:val="1"/>
      <w:marLeft w:val="0"/>
      <w:marRight w:val="0"/>
      <w:marTop w:val="0"/>
      <w:marBottom w:val="0"/>
      <w:divBdr>
        <w:top w:val="none" w:sz="0" w:space="0" w:color="auto"/>
        <w:left w:val="none" w:sz="0" w:space="0" w:color="auto"/>
        <w:bottom w:val="none" w:sz="0" w:space="0" w:color="auto"/>
        <w:right w:val="none" w:sz="0" w:space="0" w:color="auto"/>
      </w:divBdr>
    </w:div>
    <w:div w:id="1959872317">
      <w:bodyDiv w:val="1"/>
      <w:marLeft w:val="0"/>
      <w:marRight w:val="0"/>
      <w:marTop w:val="0"/>
      <w:marBottom w:val="0"/>
      <w:divBdr>
        <w:top w:val="none" w:sz="0" w:space="0" w:color="auto"/>
        <w:left w:val="none" w:sz="0" w:space="0" w:color="auto"/>
        <w:bottom w:val="none" w:sz="0" w:space="0" w:color="auto"/>
        <w:right w:val="none" w:sz="0" w:space="0" w:color="auto"/>
      </w:divBdr>
    </w:div>
    <w:div w:id="2067290567">
      <w:bodyDiv w:val="1"/>
      <w:marLeft w:val="0"/>
      <w:marRight w:val="0"/>
      <w:marTop w:val="0"/>
      <w:marBottom w:val="0"/>
      <w:divBdr>
        <w:top w:val="none" w:sz="0" w:space="0" w:color="auto"/>
        <w:left w:val="none" w:sz="0" w:space="0" w:color="auto"/>
        <w:bottom w:val="none" w:sz="0" w:space="0" w:color="auto"/>
        <w:right w:val="none" w:sz="0" w:space="0" w:color="auto"/>
      </w:divBdr>
    </w:div>
    <w:div w:id="207823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yperlink" Target="http://www.ema.europa.eu/" TargetMode="External"/><Relationship Id="rId23" Type="http://schemas.openxmlformats.org/officeDocument/2006/relationships/theme" Target="theme/theme1.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AB8C5F-9CE8-4E25-8733-ED437B882ADB}">
  <ds:schemaRefs>
    <ds:schemaRef ds:uri="http://schemas.microsoft.com/sharepoint/v3/contenttype/forms"/>
  </ds:schemaRefs>
</ds:datastoreItem>
</file>

<file path=customXml/itemProps2.xml><?xml version="1.0" encoding="utf-8"?>
<ds:datastoreItem xmlns:ds="http://schemas.openxmlformats.org/officeDocument/2006/customXml" ds:itemID="{ED13BBE9-C221-42E7-920C-D9DE0136B5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8E9151-6E67-4D24-9A93-406307A103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8543</Words>
  <Characters>48698</Characters>
  <Application>Microsoft Office Word</Application>
  <DocSecurity>0</DocSecurity>
  <Lines>405</Lines>
  <Paragraphs>114</Paragraphs>
  <ScaleCrop>false</ScaleCrop>
  <HeadingPairs>
    <vt:vector size="6" baseType="variant">
      <vt:variant>
        <vt:lpstr>Title</vt:lpstr>
      </vt:variant>
      <vt:variant>
        <vt:i4>1</vt:i4>
      </vt:variant>
      <vt:variant>
        <vt:lpstr>Titre</vt:lpstr>
      </vt:variant>
      <vt:variant>
        <vt:i4>1</vt:i4>
      </vt:variant>
      <vt:variant>
        <vt:lpstr>Tytuł</vt:lpstr>
      </vt:variant>
      <vt:variant>
        <vt:i4>1</vt:i4>
      </vt:variant>
    </vt:vector>
  </HeadingPairs>
  <TitlesOfParts>
    <vt:vector size="3" baseType="lpstr">
      <vt:lpstr/>
      <vt:lpstr/>
      <vt:lpstr/>
    </vt:vector>
  </TitlesOfParts>
  <Company/>
  <LinksUpToDate>false</LinksUpToDate>
  <CharactersWithSpaces>57127</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2021-06-03T23:45:00Z</dcterms:created>
  <dcterms:modified xsi:type="dcterms:W3CDTF">2021-06-03T23:45:00Z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2021-06-03T23:45:50Z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23f9383c-0381-4823-926f-030280ade6fb</vt:lpwstr>
  </property>
  <property fmtid="{D5CDD505-2E9C-101B-9397-08002B2CF9AE}" pid="8" name="MSIP_Label_0eea11ca-d417-4147-80ed-01a58412c458_ContentBits">
    <vt:lpwstr>2</vt:lpwstr>
  </property>
</Properties>
</file>